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3207" w:rsidRPr="009610AD" w:rsidRDefault="00073207" w:rsidP="00073207">
      <w:pPr>
        <w:spacing w:after="0" w:line="360" w:lineRule="auto"/>
        <w:jc w:val="center"/>
        <w:rPr>
          <w:rFonts w:ascii="Times New Roman" w:hAnsi="Times New Roman" w:cs="Times New Roman"/>
          <w:b/>
          <w:sz w:val="28"/>
          <w:szCs w:val="28"/>
        </w:rPr>
      </w:pPr>
      <w:r w:rsidRPr="009610AD">
        <w:rPr>
          <w:rFonts w:ascii="Times New Roman" w:hAnsi="Times New Roman" w:cs="Times New Roman"/>
          <w:b/>
          <w:sz w:val="28"/>
          <w:szCs w:val="28"/>
        </w:rPr>
        <w:t>МІНІСТЕРСТВО ОСВІТИ І НАУКИ УКРАЇНИ</w:t>
      </w:r>
    </w:p>
    <w:p w:rsidR="00073207" w:rsidRPr="009610AD" w:rsidRDefault="00073207" w:rsidP="00073207">
      <w:pPr>
        <w:spacing w:after="0" w:line="360" w:lineRule="auto"/>
        <w:jc w:val="center"/>
        <w:rPr>
          <w:rFonts w:ascii="Times New Roman" w:hAnsi="Times New Roman" w:cs="Times New Roman"/>
          <w:b/>
          <w:sz w:val="28"/>
          <w:szCs w:val="28"/>
        </w:rPr>
      </w:pPr>
      <w:r w:rsidRPr="009610AD">
        <w:rPr>
          <w:rFonts w:ascii="Times New Roman" w:hAnsi="Times New Roman" w:cs="Times New Roman"/>
          <w:b/>
          <w:sz w:val="28"/>
          <w:szCs w:val="28"/>
        </w:rPr>
        <w:t xml:space="preserve">Державний заклад </w:t>
      </w:r>
    </w:p>
    <w:p w:rsidR="00073207" w:rsidRPr="009610AD" w:rsidRDefault="00073207" w:rsidP="00073207">
      <w:pPr>
        <w:spacing w:after="0" w:line="360" w:lineRule="auto"/>
        <w:jc w:val="center"/>
        <w:rPr>
          <w:rFonts w:ascii="Times New Roman" w:hAnsi="Times New Roman" w:cs="Times New Roman"/>
          <w:b/>
          <w:sz w:val="28"/>
          <w:szCs w:val="28"/>
        </w:rPr>
      </w:pPr>
      <w:r w:rsidRPr="009610AD">
        <w:rPr>
          <w:rFonts w:ascii="Times New Roman" w:hAnsi="Times New Roman" w:cs="Times New Roman"/>
          <w:b/>
          <w:sz w:val="28"/>
          <w:szCs w:val="28"/>
        </w:rPr>
        <w:t>«Луганський національний університет імені Тараса Шевченка»</w:t>
      </w:r>
    </w:p>
    <w:p w:rsidR="00073207" w:rsidRPr="009610AD" w:rsidRDefault="00073207" w:rsidP="00073207">
      <w:pPr>
        <w:spacing w:after="0" w:line="360" w:lineRule="auto"/>
        <w:jc w:val="center"/>
        <w:rPr>
          <w:rFonts w:ascii="Times New Roman" w:hAnsi="Times New Roman" w:cs="Times New Roman"/>
          <w:b/>
          <w:sz w:val="28"/>
          <w:szCs w:val="28"/>
        </w:rPr>
      </w:pPr>
      <w:r w:rsidRPr="009610AD">
        <w:rPr>
          <w:rFonts w:ascii="Times New Roman" w:hAnsi="Times New Roman" w:cs="Times New Roman"/>
          <w:b/>
          <w:sz w:val="28"/>
          <w:szCs w:val="28"/>
        </w:rPr>
        <w:t>Факультет педагогіки і психології</w:t>
      </w:r>
    </w:p>
    <w:p w:rsidR="00073207" w:rsidRDefault="00073207" w:rsidP="00073207">
      <w:pPr>
        <w:spacing w:after="0" w:line="360" w:lineRule="auto"/>
        <w:jc w:val="center"/>
        <w:rPr>
          <w:rFonts w:ascii="Times New Roman" w:hAnsi="Times New Roman" w:cs="Times New Roman"/>
          <w:b/>
          <w:sz w:val="28"/>
          <w:szCs w:val="28"/>
        </w:rPr>
      </w:pPr>
      <w:r w:rsidRPr="009610AD">
        <w:rPr>
          <w:rFonts w:ascii="Times New Roman" w:hAnsi="Times New Roman" w:cs="Times New Roman"/>
          <w:b/>
          <w:sz w:val="28"/>
          <w:szCs w:val="28"/>
        </w:rPr>
        <w:t>Кафедра початкової освіти</w:t>
      </w:r>
    </w:p>
    <w:p w:rsidR="00496835" w:rsidRPr="004359DA" w:rsidRDefault="00496835" w:rsidP="00496835">
      <w:pPr>
        <w:pStyle w:val="ac"/>
        <w:spacing w:line="360" w:lineRule="auto"/>
        <w:rPr>
          <w:rFonts w:ascii="Times New Roman" w:hAnsi="Times New Roman" w:cs="Times New Roman"/>
          <w:b w:val="0"/>
          <w:color w:val="auto"/>
          <w:szCs w:val="28"/>
        </w:rPr>
      </w:pPr>
    </w:p>
    <w:p w:rsidR="00496835" w:rsidRPr="004359DA" w:rsidRDefault="00496835" w:rsidP="00496835">
      <w:pPr>
        <w:pStyle w:val="ac"/>
        <w:spacing w:line="360" w:lineRule="auto"/>
        <w:rPr>
          <w:rFonts w:ascii="Times New Roman" w:hAnsi="Times New Roman" w:cs="Times New Roman"/>
          <w:b w:val="0"/>
          <w:color w:val="auto"/>
          <w:szCs w:val="28"/>
        </w:rPr>
      </w:pPr>
    </w:p>
    <w:p w:rsidR="00B63DF2" w:rsidRPr="00B63DF2" w:rsidRDefault="00B63DF2" w:rsidP="00B63DF2">
      <w:pPr>
        <w:spacing w:after="0" w:line="360" w:lineRule="auto"/>
        <w:jc w:val="center"/>
        <w:rPr>
          <w:rFonts w:ascii="Times New Roman" w:hAnsi="Times New Roman" w:cs="Times New Roman"/>
          <w:b/>
          <w:bCs/>
          <w:sz w:val="28"/>
          <w:szCs w:val="28"/>
        </w:rPr>
      </w:pPr>
      <w:r w:rsidRPr="00B63DF2">
        <w:rPr>
          <w:rFonts w:ascii="Times New Roman" w:hAnsi="Times New Roman" w:cs="Times New Roman"/>
          <w:b/>
          <w:bCs/>
          <w:sz w:val="28"/>
          <w:szCs w:val="28"/>
        </w:rPr>
        <w:t>Радченко Ольг</w:t>
      </w:r>
      <w:r>
        <w:rPr>
          <w:rFonts w:ascii="Times New Roman" w:hAnsi="Times New Roman" w:cs="Times New Roman"/>
          <w:b/>
          <w:bCs/>
          <w:sz w:val="28"/>
          <w:szCs w:val="28"/>
        </w:rPr>
        <w:t>а</w:t>
      </w:r>
      <w:r w:rsidRPr="00B63DF2">
        <w:rPr>
          <w:rFonts w:ascii="Times New Roman" w:hAnsi="Times New Roman" w:cs="Times New Roman"/>
          <w:b/>
          <w:bCs/>
          <w:sz w:val="28"/>
          <w:szCs w:val="28"/>
        </w:rPr>
        <w:t xml:space="preserve"> Миколаївн</w:t>
      </w:r>
      <w:r>
        <w:rPr>
          <w:rFonts w:ascii="Times New Roman" w:hAnsi="Times New Roman" w:cs="Times New Roman"/>
          <w:b/>
          <w:bCs/>
          <w:sz w:val="28"/>
          <w:szCs w:val="28"/>
        </w:rPr>
        <w:t>а</w:t>
      </w:r>
    </w:p>
    <w:p w:rsidR="00496835" w:rsidRPr="004359DA" w:rsidRDefault="00496835" w:rsidP="00496835">
      <w:pPr>
        <w:pStyle w:val="ac"/>
        <w:spacing w:line="360" w:lineRule="auto"/>
        <w:rPr>
          <w:rFonts w:ascii="Times New Roman" w:hAnsi="Times New Roman" w:cs="Times New Roman"/>
          <w:color w:val="auto"/>
          <w:szCs w:val="28"/>
        </w:rPr>
      </w:pPr>
    </w:p>
    <w:p w:rsidR="00496835" w:rsidRPr="004359DA" w:rsidRDefault="00496835" w:rsidP="00496835">
      <w:pPr>
        <w:pStyle w:val="ac"/>
        <w:spacing w:line="360" w:lineRule="auto"/>
        <w:rPr>
          <w:rFonts w:ascii="Times New Roman" w:hAnsi="Times New Roman" w:cs="Times New Roman"/>
          <w:color w:val="auto"/>
          <w:szCs w:val="28"/>
        </w:rPr>
      </w:pPr>
    </w:p>
    <w:p w:rsidR="00B63DF2" w:rsidRPr="00B63DF2" w:rsidRDefault="00B63DF2" w:rsidP="00B63DF2">
      <w:pPr>
        <w:spacing w:after="0" w:line="360" w:lineRule="auto"/>
        <w:jc w:val="center"/>
        <w:rPr>
          <w:rFonts w:ascii="Times New Roman" w:hAnsi="Times New Roman" w:cs="Times New Roman"/>
          <w:b/>
          <w:bCs/>
          <w:sz w:val="28"/>
          <w:szCs w:val="28"/>
        </w:rPr>
      </w:pPr>
      <w:r w:rsidRPr="00B63DF2">
        <w:rPr>
          <w:rFonts w:ascii="Times New Roman" w:hAnsi="Times New Roman" w:cs="Times New Roman"/>
          <w:b/>
          <w:bCs/>
          <w:sz w:val="28"/>
          <w:szCs w:val="28"/>
        </w:rPr>
        <w:t>МЕТОДИЧНІ ЗАСАДИ ФОРМУВАННЯ ГЕНДЕРНОЇ КУЛЬТУРИ УЧНІВ ПОЧАТКОВОЇ ШКОЛИ</w:t>
      </w:r>
    </w:p>
    <w:p w:rsidR="00496835" w:rsidRPr="004359DA" w:rsidRDefault="00496835" w:rsidP="00496835">
      <w:pPr>
        <w:pStyle w:val="ac"/>
        <w:spacing w:line="360" w:lineRule="auto"/>
        <w:rPr>
          <w:rFonts w:ascii="Times New Roman" w:hAnsi="Times New Roman" w:cs="Times New Roman"/>
          <w:color w:val="auto"/>
          <w:szCs w:val="28"/>
        </w:rPr>
      </w:pPr>
    </w:p>
    <w:p w:rsidR="0012423B" w:rsidRPr="00343321" w:rsidRDefault="0012423B" w:rsidP="0012423B">
      <w:pPr>
        <w:pStyle w:val="ac"/>
        <w:spacing w:line="360" w:lineRule="auto"/>
        <w:ind w:firstLine="720"/>
        <w:rPr>
          <w:rFonts w:ascii="Times New Roman" w:hAnsi="Times New Roman" w:cs="Times New Roman"/>
          <w:b w:val="0"/>
          <w:szCs w:val="28"/>
        </w:rPr>
      </w:pPr>
      <w:r w:rsidRPr="00343321">
        <w:rPr>
          <w:rFonts w:ascii="Times New Roman" w:hAnsi="Times New Roman" w:cs="Times New Roman"/>
          <w:b w:val="0"/>
          <w:szCs w:val="28"/>
        </w:rPr>
        <w:t xml:space="preserve">кваліфікаційна робота </w:t>
      </w:r>
    </w:p>
    <w:p w:rsidR="0012423B" w:rsidRPr="00343321" w:rsidRDefault="0012423B" w:rsidP="0012423B">
      <w:pPr>
        <w:pStyle w:val="ac"/>
        <w:spacing w:line="360" w:lineRule="auto"/>
        <w:ind w:firstLine="720"/>
        <w:rPr>
          <w:rFonts w:ascii="Times New Roman" w:hAnsi="Times New Roman" w:cs="Times New Roman"/>
          <w:b w:val="0"/>
          <w:szCs w:val="28"/>
        </w:rPr>
      </w:pPr>
      <w:r w:rsidRPr="00343321">
        <w:rPr>
          <w:rFonts w:ascii="Times New Roman" w:hAnsi="Times New Roman" w:cs="Times New Roman"/>
          <w:b w:val="0"/>
          <w:szCs w:val="28"/>
        </w:rPr>
        <w:t xml:space="preserve">здобувача вищої освіти другого (магістерського) рівня </w:t>
      </w:r>
    </w:p>
    <w:p w:rsidR="00073207" w:rsidRPr="00343321" w:rsidRDefault="00073207" w:rsidP="0012423B">
      <w:pPr>
        <w:pStyle w:val="ac"/>
        <w:spacing w:line="360" w:lineRule="auto"/>
        <w:ind w:firstLine="720"/>
        <w:rPr>
          <w:b w:val="0"/>
        </w:rPr>
      </w:pPr>
      <w:r w:rsidRPr="00343321">
        <w:rPr>
          <w:rFonts w:ascii="Times New Roman" w:hAnsi="Times New Roman" w:cs="Times New Roman"/>
          <w:b w:val="0"/>
          <w:bCs w:val="0"/>
          <w:szCs w:val="28"/>
        </w:rPr>
        <w:t xml:space="preserve">за спеціальністю 013 </w:t>
      </w:r>
      <w:r w:rsidR="0012423B" w:rsidRPr="00343321">
        <w:rPr>
          <w:rFonts w:ascii="Times New Roman" w:hAnsi="Times New Roman" w:cs="Times New Roman"/>
          <w:b w:val="0"/>
          <w:bCs w:val="0"/>
          <w:szCs w:val="28"/>
        </w:rPr>
        <w:t>Початкова освіта</w:t>
      </w:r>
      <w:r w:rsidRPr="00343321">
        <w:rPr>
          <w:b w:val="0"/>
        </w:rPr>
        <w:t>,</w:t>
      </w:r>
    </w:p>
    <w:p w:rsidR="00E027E0" w:rsidRPr="00343321" w:rsidRDefault="00073207" w:rsidP="0012423B">
      <w:pPr>
        <w:pStyle w:val="ac"/>
        <w:spacing w:line="360" w:lineRule="auto"/>
        <w:ind w:firstLine="720"/>
        <w:rPr>
          <w:rFonts w:ascii="Times New Roman" w:hAnsi="Times New Roman" w:cs="Times New Roman"/>
          <w:b w:val="0"/>
          <w:bCs w:val="0"/>
          <w:szCs w:val="28"/>
        </w:rPr>
      </w:pPr>
      <w:r w:rsidRPr="00343321">
        <w:rPr>
          <w:rFonts w:ascii="Times New Roman" w:hAnsi="Times New Roman" w:cs="Times New Roman"/>
          <w:b w:val="0"/>
          <w:bCs w:val="0"/>
          <w:szCs w:val="28"/>
        </w:rPr>
        <w:t>ОП «Початкова освіта. Українська мова і література»</w:t>
      </w:r>
      <w:r w:rsidR="0050453B" w:rsidRPr="00343321">
        <w:rPr>
          <w:rFonts w:ascii="Times New Roman" w:hAnsi="Times New Roman" w:cs="Times New Roman"/>
          <w:b w:val="0"/>
          <w:bCs w:val="0"/>
          <w:szCs w:val="28"/>
        </w:rPr>
        <w:t xml:space="preserve"> </w:t>
      </w:r>
    </w:p>
    <w:p w:rsidR="00496835" w:rsidRDefault="00496835" w:rsidP="00496835">
      <w:pPr>
        <w:pStyle w:val="ac"/>
        <w:spacing w:line="360" w:lineRule="auto"/>
        <w:rPr>
          <w:rFonts w:ascii="Times New Roman" w:hAnsi="Times New Roman" w:cs="Times New Roman"/>
          <w:b w:val="0"/>
          <w:color w:val="auto"/>
          <w:szCs w:val="28"/>
        </w:rPr>
      </w:pPr>
    </w:p>
    <w:p w:rsidR="00073207" w:rsidRPr="00073207" w:rsidRDefault="00343321" w:rsidP="00073207">
      <w:pPr>
        <w:pStyle w:val="ad"/>
      </w:pPr>
      <w:r>
        <w:rPr>
          <w:rFonts w:ascii="Times New Roman" w:eastAsia="Batang" w:hAnsi="Times New Roman" w:cs="Courier New"/>
          <w:bCs/>
          <w:noProof/>
          <w:sz w:val="28"/>
          <w:szCs w:val="28"/>
          <w:lang w:eastAsia="uk-UA"/>
        </w:rPr>
        <w:drawing>
          <wp:anchor distT="0" distB="0" distL="114300" distR="114300" simplePos="0" relativeHeight="251660288" behindDoc="0" locked="0" layoutInCell="1" allowOverlap="1" wp14:anchorId="18E79D07" wp14:editId="087FC760">
            <wp:simplePos x="0" y="0"/>
            <wp:positionH relativeFrom="column">
              <wp:posOffset>1671955</wp:posOffset>
            </wp:positionH>
            <wp:positionV relativeFrom="paragraph">
              <wp:posOffset>58420</wp:posOffset>
            </wp:positionV>
            <wp:extent cx="887372" cy="1038225"/>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Мельник.png"/>
                    <pic:cNvPicPr/>
                  </pic:nvPicPr>
                  <pic:blipFill>
                    <a:blip r:embed="rId8">
                      <a:extLst>
                        <a:ext uri="{28A0092B-C50C-407E-A947-70E740481C1C}">
                          <a14:useLocalDpi xmlns:a14="http://schemas.microsoft.com/office/drawing/2010/main" val="0"/>
                        </a:ext>
                      </a:extLst>
                    </a:blip>
                    <a:stretch>
                      <a:fillRect/>
                    </a:stretch>
                  </pic:blipFill>
                  <pic:spPr>
                    <a:xfrm>
                      <a:off x="0" y="0"/>
                      <a:ext cx="887372" cy="1038225"/>
                    </a:xfrm>
                    <a:prstGeom prst="rect">
                      <a:avLst/>
                    </a:prstGeom>
                  </pic:spPr>
                </pic:pic>
              </a:graphicData>
            </a:graphic>
            <wp14:sizeRelH relativeFrom="page">
              <wp14:pctWidth>0</wp14:pctWidth>
            </wp14:sizeRelH>
            <wp14:sizeRelV relativeFrom="page">
              <wp14:pctHeight>0</wp14:pctHeight>
            </wp14:sizeRelV>
          </wp:anchor>
        </w:drawing>
      </w:r>
    </w:p>
    <w:p w:rsidR="0012423B" w:rsidRPr="004359DA" w:rsidRDefault="0012423B" w:rsidP="0012423B">
      <w:pPr>
        <w:widowControl w:val="0"/>
        <w:autoSpaceDE w:val="0"/>
        <w:autoSpaceDN w:val="0"/>
        <w:adjustRightInd w:val="0"/>
        <w:spacing w:after="0" w:line="240" w:lineRule="auto"/>
        <w:rPr>
          <w:rFonts w:ascii="Courier New" w:eastAsia="Batang" w:hAnsi="Courier New" w:cs="Courier New"/>
          <w:sz w:val="20"/>
          <w:szCs w:val="20"/>
          <w:lang w:eastAsia="ar-SA"/>
        </w:rPr>
      </w:pPr>
      <w:bookmarkStart w:id="0" w:name="_Hlk187397387"/>
    </w:p>
    <w:p w:rsidR="00343321" w:rsidRDefault="0012423B" w:rsidP="0012423B">
      <w:pPr>
        <w:widowControl w:val="0"/>
        <w:autoSpaceDE w:val="0"/>
        <w:autoSpaceDN w:val="0"/>
        <w:adjustRightInd w:val="0"/>
        <w:spacing w:after="0" w:line="240" w:lineRule="auto"/>
        <w:rPr>
          <w:rFonts w:ascii="Times New Roman" w:eastAsia="Batang" w:hAnsi="Times New Roman" w:cs="Courier New"/>
          <w:bCs/>
          <w:sz w:val="28"/>
          <w:szCs w:val="28"/>
          <w:lang w:eastAsia="ru-RU"/>
        </w:rPr>
      </w:pPr>
      <w:r w:rsidRPr="004359DA">
        <w:rPr>
          <w:rFonts w:ascii="Times New Roman" w:eastAsia="Batang" w:hAnsi="Times New Roman" w:cs="Courier New"/>
          <w:bCs/>
          <w:sz w:val="28"/>
          <w:szCs w:val="28"/>
          <w:lang w:eastAsia="ru-RU"/>
        </w:rPr>
        <w:t>На</w:t>
      </w:r>
      <w:r w:rsidR="00343321">
        <w:rPr>
          <w:rFonts w:ascii="Times New Roman" w:eastAsia="Batang" w:hAnsi="Times New Roman" w:cs="Courier New"/>
          <w:bCs/>
          <w:sz w:val="28"/>
          <w:szCs w:val="28"/>
          <w:lang w:eastAsia="ru-RU"/>
        </w:rPr>
        <w:t>уковий керівник __________</w:t>
      </w:r>
      <w:r w:rsidRPr="004359DA">
        <w:rPr>
          <w:rFonts w:ascii="Times New Roman" w:eastAsia="Batang" w:hAnsi="Times New Roman" w:cs="Courier New"/>
          <w:bCs/>
          <w:sz w:val="28"/>
          <w:szCs w:val="28"/>
          <w:lang w:eastAsia="ru-RU"/>
        </w:rPr>
        <w:t xml:space="preserve"> </w:t>
      </w:r>
      <w:r w:rsidR="00343321" w:rsidRPr="004359DA">
        <w:rPr>
          <w:rFonts w:ascii="Times New Roman" w:eastAsia="Batang" w:hAnsi="Times New Roman" w:cs="Courier New"/>
          <w:bCs/>
          <w:sz w:val="28"/>
          <w:szCs w:val="28"/>
          <w:lang w:eastAsia="ru-RU"/>
        </w:rPr>
        <w:t xml:space="preserve">кандидат філологічних наук,  доцент </w:t>
      </w:r>
    </w:p>
    <w:p w:rsidR="0012423B" w:rsidRPr="004359DA" w:rsidRDefault="00343321" w:rsidP="00343321">
      <w:pPr>
        <w:widowControl w:val="0"/>
        <w:autoSpaceDE w:val="0"/>
        <w:autoSpaceDN w:val="0"/>
        <w:adjustRightInd w:val="0"/>
        <w:spacing w:after="0" w:line="240" w:lineRule="auto"/>
        <w:ind w:left="3828"/>
        <w:rPr>
          <w:rFonts w:ascii="Times New Roman" w:eastAsia="Batang" w:hAnsi="Times New Roman" w:cs="Courier New"/>
          <w:bCs/>
          <w:sz w:val="28"/>
          <w:szCs w:val="28"/>
          <w:lang w:eastAsia="ru-RU"/>
        </w:rPr>
      </w:pPr>
      <w:r w:rsidRPr="004359DA">
        <w:rPr>
          <w:rFonts w:ascii="Times New Roman" w:eastAsia="Batang" w:hAnsi="Times New Roman" w:cs="Courier New"/>
          <w:bCs/>
          <w:sz w:val="28"/>
          <w:szCs w:val="28"/>
          <w:lang w:eastAsia="ru-RU"/>
        </w:rPr>
        <w:t>кафедри початкової освіти</w:t>
      </w:r>
      <w:r w:rsidRPr="004359DA">
        <w:rPr>
          <w:rFonts w:ascii="Times New Roman" w:eastAsia="Batang" w:hAnsi="Times New Roman" w:cs="Courier New"/>
          <w:bCs/>
          <w:sz w:val="28"/>
          <w:szCs w:val="28"/>
          <w:lang w:eastAsia="ru-RU"/>
        </w:rPr>
        <w:t xml:space="preserve"> </w:t>
      </w:r>
      <w:r>
        <w:rPr>
          <w:rFonts w:ascii="Times New Roman" w:eastAsia="Batang" w:hAnsi="Times New Roman" w:cs="Courier New"/>
          <w:bCs/>
          <w:sz w:val="28"/>
          <w:szCs w:val="28"/>
          <w:lang w:eastAsia="ru-RU"/>
        </w:rPr>
        <w:t>Мельник Л.</w:t>
      </w:r>
      <w:r w:rsidR="00D30E8B">
        <w:rPr>
          <w:rFonts w:ascii="Times New Roman" w:eastAsia="Batang" w:hAnsi="Times New Roman" w:cs="Courier New"/>
          <w:bCs/>
          <w:sz w:val="28"/>
          <w:szCs w:val="28"/>
          <w:lang w:eastAsia="ru-RU"/>
        </w:rPr>
        <w:t xml:space="preserve"> </w:t>
      </w:r>
      <w:r>
        <w:rPr>
          <w:rFonts w:ascii="Times New Roman" w:eastAsia="Batang" w:hAnsi="Times New Roman" w:cs="Courier New"/>
          <w:bCs/>
          <w:sz w:val="28"/>
          <w:szCs w:val="28"/>
          <w:lang w:eastAsia="ru-RU"/>
        </w:rPr>
        <w:t>В.</w:t>
      </w:r>
    </w:p>
    <w:p w:rsidR="0012423B" w:rsidRPr="004359DA" w:rsidRDefault="0012423B" w:rsidP="0012423B">
      <w:pPr>
        <w:widowControl w:val="0"/>
        <w:autoSpaceDE w:val="0"/>
        <w:autoSpaceDN w:val="0"/>
        <w:adjustRightInd w:val="0"/>
        <w:spacing w:after="0" w:line="240" w:lineRule="auto"/>
        <w:ind w:left="4678" w:hanging="358"/>
        <w:rPr>
          <w:rFonts w:ascii="Times New Roman" w:eastAsia="Batang" w:hAnsi="Times New Roman" w:cs="Courier New"/>
          <w:bCs/>
          <w:sz w:val="28"/>
          <w:szCs w:val="28"/>
          <w:lang w:eastAsia="ru-RU"/>
        </w:rPr>
      </w:pPr>
      <w:r w:rsidRPr="004359DA">
        <w:rPr>
          <w:rFonts w:ascii="Times New Roman" w:eastAsia="Batang" w:hAnsi="Times New Roman" w:cs="Courier New"/>
          <w:bCs/>
          <w:sz w:val="28"/>
          <w:szCs w:val="28"/>
          <w:lang w:eastAsia="ru-RU"/>
        </w:rPr>
        <w:t xml:space="preserve">     </w:t>
      </w:r>
    </w:p>
    <w:p w:rsidR="0012423B" w:rsidRPr="004359DA" w:rsidRDefault="00343321" w:rsidP="0012423B">
      <w:pPr>
        <w:widowControl w:val="0"/>
        <w:autoSpaceDE w:val="0"/>
        <w:autoSpaceDN w:val="0"/>
        <w:adjustRightInd w:val="0"/>
        <w:spacing w:after="0" w:line="240" w:lineRule="auto"/>
        <w:ind w:left="4678" w:hanging="358"/>
        <w:rPr>
          <w:rFonts w:ascii="Times New Roman" w:eastAsia="Batang" w:hAnsi="Times New Roman" w:cs="Courier New"/>
          <w:bCs/>
          <w:sz w:val="28"/>
          <w:szCs w:val="28"/>
          <w:lang w:eastAsia="ru-RU"/>
        </w:rPr>
      </w:pPr>
      <w:r>
        <w:rPr>
          <w:rFonts w:ascii="Times New Roman" w:hAnsi="Times New Roman" w:cs="Times New Roman"/>
          <w:noProof/>
          <w:sz w:val="28"/>
          <w:szCs w:val="28"/>
          <w:lang w:eastAsia="uk-UA"/>
        </w:rPr>
        <w:drawing>
          <wp:anchor distT="0" distB="0" distL="114300" distR="114300" simplePos="0" relativeHeight="251659264" behindDoc="0" locked="0" layoutInCell="1" allowOverlap="1" wp14:anchorId="3E712349" wp14:editId="15637825">
            <wp:simplePos x="0" y="0"/>
            <wp:positionH relativeFrom="column">
              <wp:posOffset>1318260</wp:posOffset>
            </wp:positionH>
            <wp:positionV relativeFrom="paragraph">
              <wp:posOffset>24130</wp:posOffset>
            </wp:positionV>
            <wp:extent cx="1066800" cy="1095375"/>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66800" cy="1095375"/>
                    </a:xfrm>
                    <a:prstGeom prst="rect">
                      <a:avLst/>
                    </a:prstGeom>
                    <a:noFill/>
                  </pic:spPr>
                </pic:pic>
              </a:graphicData>
            </a:graphic>
            <wp14:sizeRelH relativeFrom="page">
              <wp14:pctWidth>0</wp14:pctWidth>
            </wp14:sizeRelH>
            <wp14:sizeRelV relativeFrom="page">
              <wp14:pctHeight>0</wp14:pctHeight>
            </wp14:sizeRelV>
          </wp:anchor>
        </w:drawing>
      </w:r>
    </w:p>
    <w:p w:rsidR="0012423B" w:rsidRPr="004359DA" w:rsidRDefault="0012423B" w:rsidP="0012423B">
      <w:pPr>
        <w:widowControl w:val="0"/>
        <w:autoSpaceDE w:val="0"/>
        <w:autoSpaceDN w:val="0"/>
        <w:adjustRightInd w:val="0"/>
        <w:spacing w:after="0" w:line="240" w:lineRule="auto"/>
        <w:ind w:left="4678" w:hanging="358"/>
        <w:rPr>
          <w:rFonts w:ascii="Times New Roman" w:eastAsia="Batang" w:hAnsi="Times New Roman" w:cs="Courier New"/>
          <w:bCs/>
          <w:sz w:val="28"/>
          <w:szCs w:val="28"/>
          <w:lang w:eastAsia="ru-RU"/>
        </w:rPr>
      </w:pPr>
    </w:p>
    <w:p w:rsidR="00343321" w:rsidRDefault="0012423B" w:rsidP="0012423B">
      <w:pPr>
        <w:widowControl w:val="0"/>
        <w:autoSpaceDE w:val="0"/>
        <w:autoSpaceDN w:val="0"/>
        <w:adjustRightInd w:val="0"/>
        <w:spacing w:after="0" w:line="240" w:lineRule="auto"/>
        <w:rPr>
          <w:rFonts w:ascii="Times New Roman" w:eastAsia="Batang" w:hAnsi="Times New Roman" w:cs="Courier New"/>
          <w:bCs/>
          <w:sz w:val="28"/>
          <w:szCs w:val="28"/>
          <w:lang w:eastAsia="ru-RU"/>
        </w:rPr>
      </w:pPr>
      <w:r w:rsidRPr="004359DA">
        <w:rPr>
          <w:rFonts w:ascii="Times New Roman" w:eastAsia="Batang" w:hAnsi="Times New Roman" w:cs="Courier New"/>
          <w:bCs/>
          <w:sz w:val="28"/>
          <w:szCs w:val="28"/>
          <w:lang w:eastAsia="ru-RU"/>
        </w:rPr>
        <w:t>Зав</w:t>
      </w:r>
      <w:r w:rsidR="00343321">
        <w:rPr>
          <w:rFonts w:ascii="Times New Roman" w:eastAsia="Batang" w:hAnsi="Times New Roman" w:cs="Courier New"/>
          <w:bCs/>
          <w:sz w:val="28"/>
          <w:szCs w:val="28"/>
          <w:lang w:eastAsia="ru-RU"/>
        </w:rPr>
        <w:t>ідувач кафедри ___________</w:t>
      </w:r>
      <w:r w:rsidRPr="004359DA">
        <w:rPr>
          <w:rFonts w:ascii="Times New Roman" w:eastAsia="Batang" w:hAnsi="Times New Roman" w:cs="Courier New"/>
          <w:bCs/>
          <w:sz w:val="28"/>
          <w:szCs w:val="28"/>
          <w:lang w:eastAsia="ru-RU"/>
        </w:rPr>
        <w:t xml:space="preserve"> </w:t>
      </w:r>
      <w:r w:rsidR="00343321" w:rsidRPr="004359DA">
        <w:rPr>
          <w:rFonts w:ascii="Times New Roman" w:eastAsia="Batang" w:hAnsi="Times New Roman" w:cs="Courier New"/>
          <w:bCs/>
          <w:sz w:val="28"/>
          <w:szCs w:val="28"/>
          <w:lang w:eastAsia="ru-RU"/>
        </w:rPr>
        <w:t xml:space="preserve">кандидат педагогічних наук, доцент </w:t>
      </w:r>
    </w:p>
    <w:p w:rsidR="0012423B" w:rsidRPr="004359DA" w:rsidRDefault="00343321" w:rsidP="00343321">
      <w:pPr>
        <w:widowControl w:val="0"/>
        <w:autoSpaceDE w:val="0"/>
        <w:autoSpaceDN w:val="0"/>
        <w:adjustRightInd w:val="0"/>
        <w:spacing w:after="0" w:line="240" w:lineRule="auto"/>
        <w:ind w:left="3828"/>
        <w:rPr>
          <w:rFonts w:ascii="Times New Roman" w:eastAsia="Batang" w:hAnsi="Times New Roman" w:cs="Courier New"/>
          <w:bCs/>
          <w:sz w:val="28"/>
          <w:szCs w:val="28"/>
          <w:lang w:eastAsia="ru-RU"/>
        </w:rPr>
      </w:pPr>
      <w:r w:rsidRPr="004359DA">
        <w:rPr>
          <w:rFonts w:ascii="Times New Roman" w:eastAsia="Batang" w:hAnsi="Times New Roman" w:cs="Courier New"/>
          <w:bCs/>
          <w:sz w:val="28"/>
          <w:szCs w:val="28"/>
          <w:lang w:eastAsia="ru-RU"/>
        </w:rPr>
        <w:t>кафедри початкової освіти</w:t>
      </w:r>
      <w:r w:rsidRPr="004359DA">
        <w:rPr>
          <w:rFonts w:ascii="Times New Roman" w:eastAsia="Batang" w:hAnsi="Times New Roman" w:cs="Courier New"/>
          <w:bCs/>
          <w:sz w:val="28"/>
          <w:szCs w:val="28"/>
          <w:lang w:eastAsia="ru-RU"/>
        </w:rPr>
        <w:t xml:space="preserve"> </w:t>
      </w:r>
      <w:r>
        <w:rPr>
          <w:rFonts w:ascii="Times New Roman" w:eastAsia="Batang" w:hAnsi="Times New Roman" w:cs="Courier New"/>
          <w:bCs/>
          <w:sz w:val="28"/>
          <w:szCs w:val="28"/>
          <w:lang w:eastAsia="ru-RU"/>
        </w:rPr>
        <w:t>Мордовцева Н. В.</w:t>
      </w:r>
      <w:r w:rsidR="0012423B" w:rsidRPr="004359DA">
        <w:rPr>
          <w:rFonts w:ascii="Times New Roman" w:eastAsia="Batang" w:hAnsi="Times New Roman" w:cs="Courier New"/>
          <w:bCs/>
          <w:sz w:val="28"/>
          <w:szCs w:val="28"/>
          <w:lang w:eastAsia="ru-RU"/>
        </w:rPr>
        <w:t xml:space="preserve"> </w:t>
      </w:r>
    </w:p>
    <w:p w:rsidR="0012423B" w:rsidRPr="004359DA" w:rsidRDefault="0012423B" w:rsidP="0012423B">
      <w:pPr>
        <w:widowControl w:val="0"/>
        <w:tabs>
          <w:tab w:val="left" w:pos="4536"/>
        </w:tabs>
        <w:autoSpaceDE w:val="0"/>
        <w:autoSpaceDN w:val="0"/>
        <w:adjustRightInd w:val="0"/>
        <w:spacing w:after="0" w:line="240" w:lineRule="auto"/>
        <w:ind w:left="4678" w:hanging="283"/>
        <w:rPr>
          <w:rFonts w:ascii="Times New Roman" w:eastAsia="Batang" w:hAnsi="Times New Roman" w:cs="Courier New"/>
          <w:bCs/>
          <w:sz w:val="28"/>
          <w:szCs w:val="28"/>
          <w:lang w:eastAsia="ru-RU"/>
        </w:rPr>
      </w:pPr>
      <w:r w:rsidRPr="004359DA">
        <w:rPr>
          <w:rFonts w:ascii="Times New Roman" w:eastAsia="Batang" w:hAnsi="Times New Roman" w:cs="Courier New"/>
          <w:bCs/>
          <w:sz w:val="28"/>
          <w:szCs w:val="28"/>
          <w:lang w:eastAsia="ru-RU"/>
        </w:rPr>
        <w:t xml:space="preserve">    </w:t>
      </w:r>
    </w:p>
    <w:p w:rsidR="0012423B" w:rsidRPr="004359DA" w:rsidRDefault="0012423B" w:rsidP="0012423B">
      <w:pPr>
        <w:widowControl w:val="0"/>
        <w:tabs>
          <w:tab w:val="left" w:pos="4536"/>
        </w:tabs>
        <w:autoSpaceDE w:val="0"/>
        <w:autoSpaceDN w:val="0"/>
        <w:adjustRightInd w:val="0"/>
        <w:spacing w:after="0" w:line="240" w:lineRule="auto"/>
        <w:ind w:left="4678" w:hanging="283"/>
        <w:rPr>
          <w:rFonts w:ascii="Times New Roman" w:eastAsia="Batang" w:hAnsi="Times New Roman" w:cs="Courier New"/>
          <w:bCs/>
          <w:sz w:val="28"/>
          <w:szCs w:val="28"/>
          <w:lang w:eastAsia="ru-RU"/>
        </w:rPr>
      </w:pPr>
    </w:p>
    <w:p w:rsidR="0012423B" w:rsidRPr="004359DA"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rsidR="0012423B" w:rsidRPr="004359DA"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rsidR="0012423B" w:rsidRPr="004359DA"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p>
    <w:p w:rsidR="00987B0B" w:rsidRPr="001873C8" w:rsidRDefault="00987B0B" w:rsidP="0012423B">
      <w:pPr>
        <w:widowControl w:val="0"/>
        <w:autoSpaceDE w:val="0"/>
        <w:autoSpaceDN w:val="0"/>
        <w:adjustRightInd w:val="0"/>
        <w:spacing w:after="0"/>
        <w:jc w:val="center"/>
        <w:rPr>
          <w:rFonts w:ascii="Times New Roman" w:eastAsia="Batang" w:hAnsi="Times New Roman" w:cs="Courier New"/>
          <w:sz w:val="28"/>
          <w:szCs w:val="28"/>
          <w:lang w:val="ru-RU" w:eastAsia="ru-RU"/>
        </w:rPr>
      </w:pPr>
    </w:p>
    <w:p w:rsidR="0012423B" w:rsidRDefault="0012423B" w:rsidP="0012423B">
      <w:pPr>
        <w:widowControl w:val="0"/>
        <w:autoSpaceDE w:val="0"/>
        <w:autoSpaceDN w:val="0"/>
        <w:adjustRightInd w:val="0"/>
        <w:spacing w:after="0"/>
        <w:jc w:val="center"/>
        <w:rPr>
          <w:rFonts w:ascii="Times New Roman" w:eastAsia="Batang" w:hAnsi="Times New Roman" w:cs="Courier New"/>
          <w:sz w:val="28"/>
          <w:szCs w:val="28"/>
          <w:lang w:eastAsia="ru-RU"/>
        </w:rPr>
      </w:pPr>
      <w:r w:rsidRPr="004359DA">
        <w:rPr>
          <w:rFonts w:ascii="Times New Roman" w:eastAsia="Batang" w:hAnsi="Times New Roman" w:cs="Courier New"/>
          <w:sz w:val="28"/>
          <w:szCs w:val="28"/>
          <w:lang w:eastAsia="ru-RU"/>
        </w:rPr>
        <w:t>Лубни – 2026</w:t>
      </w:r>
      <w:bookmarkEnd w:id="0"/>
    </w:p>
    <w:tbl>
      <w:tblPr>
        <w:tblStyle w:val="af1"/>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60"/>
        <w:gridCol w:w="7298"/>
        <w:gridCol w:w="640"/>
      </w:tblGrid>
      <w:tr w:rsidR="00AF7334" w:rsidRPr="004359DA" w:rsidTr="006A4706">
        <w:tc>
          <w:tcPr>
            <w:tcW w:w="9498" w:type="dxa"/>
            <w:gridSpan w:val="3"/>
          </w:tcPr>
          <w:p w:rsidR="00AF7334" w:rsidRPr="004359DA" w:rsidRDefault="0012423B" w:rsidP="00AA03C5">
            <w:pPr>
              <w:widowControl w:val="0"/>
              <w:tabs>
                <w:tab w:val="left" w:pos="993"/>
              </w:tabs>
              <w:spacing w:line="324" w:lineRule="auto"/>
              <w:ind w:firstLine="709"/>
              <w:jc w:val="center"/>
              <w:outlineLvl w:val="0"/>
              <w:rPr>
                <w:rFonts w:ascii="Times New Roman" w:eastAsia="Times New Roman" w:hAnsi="Times New Roman" w:cs="Times New Roman"/>
                <w:b/>
                <w:sz w:val="28"/>
                <w:szCs w:val="36"/>
              </w:rPr>
            </w:pPr>
            <w:bookmarkStart w:id="1" w:name="_GoBack" w:colFirst="1" w:colLast="1"/>
            <w:r w:rsidRPr="004359DA">
              <w:rPr>
                <w:rFonts w:ascii="Times New Roman" w:eastAsia="Times New Roman" w:hAnsi="Times New Roman" w:cs="Times New Roman"/>
                <w:b/>
                <w:sz w:val="28"/>
                <w:szCs w:val="36"/>
              </w:rPr>
              <w:lastRenderedPageBreak/>
              <w:t>ЗМІСТ</w:t>
            </w:r>
          </w:p>
        </w:tc>
      </w:tr>
      <w:tr w:rsidR="00AF7334" w:rsidRPr="004359DA" w:rsidTr="006A4706">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r w:rsidRPr="004359DA">
              <w:rPr>
                <w:rFonts w:ascii="Times New Roman" w:eastAsia="Times New Roman" w:hAnsi="Times New Roman" w:cs="Times New Roman"/>
                <w:b/>
                <w:color w:val="000000"/>
                <w:sz w:val="28"/>
                <w:szCs w:val="36"/>
              </w:rPr>
              <w:t>ВСТУП</w:t>
            </w: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36"/>
              </w:rPr>
            </w:pPr>
            <w:r w:rsidRPr="004359DA">
              <w:rPr>
                <w:rFonts w:ascii="Times New Roman" w:eastAsia="Times New Roman" w:hAnsi="Times New Roman" w:cs="Times New Roman"/>
                <w:sz w:val="28"/>
                <w:szCs w:val="36"/>
              </w:rPr>
              <w:t>…………………………………………………………</w:t>
            </w:r>
            <w:r w:rsidR="00FB2A5C" w:rsidRPr="004359DA">
              <w:rPr>
                <w:rFonts w:ascii="Times New Roman" w:eastAsia="Times New Roman" w:hAnsi="Times New Roman" w:cs="Times New Roman"/>
                <w:sz w:val="28"/>
                <w:szCs w:val="36"/>
              </w:rPr>
              <w:t>……….</w:t>
            </w:r>
          </w:p>
        </w:tc>
        <w:tc>
          <w:tcPr>
            <w:tcW w:w="640" w:type="dxa"/>
          </w:tcPr>
          <w:p w:rsidR="00AF7334" w:rsidRPr="004359DA" w:rsidRDefault="00AF7334" w:rsidP="008A6859">
            <w:pPr>
              <w:widowControl w:val="0"/>
              <w:tabs>
                <w:tab w:val="left" w:pos="993"/>
              </w:tabs>
              <w:spacing w:line="360" w:lineRule="auto"/>
              <w:jc w:val="center"/>
              <w:outlineLvl w:val="0"/>
              <w:rPr>
                <w:rFonts w:ascii="Times New Roman" w:eastAsia="Times New Roman" w:hAnsi="Times New Roman" w:cs="Times New Roman"/>
                <w:sz w:val="28"/>
                <w:szCs w:val="36"/>
              </w:rPr>
            </w:pPr>
            <w:r w:rsidRPr="004359DA">
              <w:rPr>
                <w:rFonts w:ascii="Times New Roman" w:eastAsia="Times New Roman" w:hAnsi="Times New Roman" w:cs="Times New Roman"/>
                <w:color w:val="000000"/>
                <w:sz w:val="28"/>
                <w:szCs w:val="36"/>
              </w:rPr>
              <w:t>3</w:t>
            </w:r>
          </w:p>
        </w:tc>
      </w:tr>
      <w:tr w:rsidR="00AF7334" w:rsidRPr="004359DA" w:rsidTr="006A4706">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r w:rsidRPr="004359DA">
              <w:rPr>
                <w:rFonts w:ascii="Times New Roman" w:eastAsia="Times New Roman" w:hAnsi="Times New Roman" w:cs="Times New Roman"/>
                <w:b/>
                <w:color w:val="000000"/>
                <w:sz w:val="28"/>
                <w:szCs w:val="32"/>
              </w:rPr>
              <w:t>РОЗДІЛ 1</w:t>
            </w:r>
          </w:p>
        </w:tc>
        <w:tc>
          <w:tcPr>
            <w:tcW w:w="7298" w:type="dxa"/>
          </w:tcPr>
          <w:p w:rsidR="00AF7334" w:rsidRPr="004359DA" w:rsidRDefault="00AF7334" w:rsidP="00B63DF2">
            <w:pPr>
              <w:spacing w:line="360" w:lineRule="auto"/>
              <w:jc w:val="both"/>
              <w:rPr>
                <w:rFonts w:ascii="Times New Roman" w:eastAsia="Times New Roman" w:hAnsi="Times New Roman" w:cs="Times New Roman"/>
                <w:b/>
                <w:sz w:val="28"/>
                <w:szCs w:val="36"/>
              </w:rPr>
            </w:pPr>
            <w:r w:rsidRPr="004359DA">
              <w:rPr>
                <w:rFonts w:ascii="Times New Roman" w:eastAsia="Times New Roman" w:hAnsi="Times New Roman" w:cs="Times New Roman"/>
                <w:b/>
                <w:color w:val="000000"/>
                <w:sz w:val="28"/>
                <w:szCs w:val="32"/>
              </w:rPr>
              <w:t>ТЕОРЕТИ</w:t>
            </w:r>
            <w:r w:rsidR="00B63DF2">
              <w:rPr>
                <w:rFonts w:ascii="Times New Roman" w:eastAsia="Times New Roman" w:hAnsi="Times New Roman" w:cs="Times New Roman"/>
                <w:b/>
                <w:color w:val="000000"/>
                <w:sz w:val="28"/>
                <w:szCs w:val="32"/>
              </w:rPr>
              <w:t>ЧНІ</w:t>
            </w:r>
            <w:r w:rsidRPr="004359DA">
              <w:rPr>
                <w:rFonts w:ascii="Times New Roman" w:eastAsia="Times New Roman" w:hAnsi="Times New Roman" w:cs="Times New Roman"/>
                <w:b/>
                <w:color w:val="000000"/>
                <w:sz w:val="28"/>
                <w:szCs w:val="32"/>
              </w:rPr>
              <w:t xml:space="preserve"> </w:t>
            </w:r>
            <w:r w:rsidR="00B63DF2">
              <w:rPr>
                <w:rFonts w:ascii="Times New Roman" w:eastAsia="Times New Roman" w:hAnsi="Times New Roman" w:cs="Times New Roman"/>
                <w:b/>
                <w:color w:val="000000"/>
                <w:sz w:val="28"/>
                <w:szCs w:val="32"/>
              </w:rPr>
              <w:t>ЗАСАДИ</w:t>
            </w:r>
            <w:r w:rsidRPr="004359DA">
              <w:rPr>
                <w:rFonts w:ascii="Times New Roman" w:eastAsia="Times New Roman" w:hAnsi="Times New Roman" w:cs="Times New Roman"/>
                <w:b/>
                <w:color w:val="000000"/>
                <w:sz w:val="28"/>
                <w:szCs w:val="32"/>
              </w:rPr>
              <w:t xml:space="preserve"> </w:t>
            </w:r>
            <w:r w:rsidR="00B63DF2" w:rsidRPr="00B63DF2">
              <w:rPr>
                <w:rFonts w:ascii="Times New Roman" w:hAnsi="Times New Roman" w:cs="Times New Roman"/>
                <w:b/>
                <w:bCs/>
                <w:sz w:val="28"/>
                <w:szCs w:val="28"/>
              </w:rPr>
              <w:t>ФОРМУВАННЯ ГЕНДЕРНОЇ</w:t>
            </w:r>
            <w:r w:rsidR="00B63DF2">
              <w:rPr>
                <w:rFonts w:ascii="Times New Roman" w:hAnsi="Times New Roman" w:cs="Times New Roman"/>
                <w:b/>
                <w:bCs/>
                <w:sz w:val="28"/>
                <w:szCs w:val="28"/>
              </w:rPr>
              <w:t xml:space="preserve"> </w:t>
            </w:r>
            <w:r w:rsidR="00B63DF2" w:rsidRPr="00B63DF2">
              <w:rPr>
                <w:rFonts w:ascii="Times New Roman" w:hAnsi="Times New Roman" w:cs="Times New Roman"/>
                <w:b/>
                <w:bCs/>
                <w:sz w:val="28"/>
                <w:szCs w:val="28"/>
              </w:rPr>
              <w:t>КУЛЬТУРИ УЧНІВ ПОЧАТКОВОЇ ШКОЛИ</w:t>
            </w:r>
            <w:r w:rsidR="00B63DF2">
              <w:rPr>
                <w:rFonts w:ascii="Times New Roman" w:hAnsi="Times New Roman" w:cs="Times New Roman"/>
                <w:b/>
                <w:bCs/>
                <w:sz w:val="28"/>
                <w:szCs w:val="28"/>
              </w:rPr>
              <w:t>………….</w:t>
            </w:r>
          </w:p>
        </w:tc>
        <w:tc>
          <w:tcPr>
            <w:tcW w:w="640" w:type="dxa"/>
          </w:tcPr>
          <w:p w:rsidR="00AF7334" w:rsidRPr="004359DA" w:rsidRDefault="00AF7334" w:rsidP="008A6859">
            <w:pPr>
              <w:widowControl w:val="0"/>
              <w:tabs>
                <w:tab w:val="left" w:pos="993"/>
              </w:tabs>
              <w:spacing w:line="360" w:lineRule="auto"/>
              <w:jc w:val="center"/>
              <w:outlineLvl w:val="0"/>
              <w:rPr>
                <w:rFonts w:ascii="Times New Roman" w:eastAsia="Times New Roman" w:hAnsi="Times New Roman" w:cs="Times New Roman"/>
                <w:sz w:val="28"/>
                <w:szCs w:val="36"/>
              </w:rPr>
            </w:pPr>
          </w:p>
          <w:p w:rsidR="00AF7334" w:rsidRPr="004359DA" w:rsidRDefault="00A316A1" w:rsidP="008A6859">
            <w:pPr>
              <w:widowControl w:val="0"/>
              <w:tabs>
                <w:tab w:val="left" w:pos="993"/>
              </w:tabs>
              <w:spacing w:line="360"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color w:val="000000"/>
                <w:sz w:val="28"/>
                <w:szCs w:val="36"/>
              </w:rPr>
              <w:t>9</w:t>
            </w:r>
          </w:p>
        </w:tc>
      </w:tr>
      <w:tr w:rsidR="00AF7334" w:rsidRPr="004359DA" w:rsidTr="006A4706">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bookmarkStart w:id="2" w:name="_Hlk219369223"/>
          </w:p>
        </w:tc>
        <w:tc>
          <w:tcPr>
            <w:tcW w:w="7298" w:type="dxa"/>
          </w:tcPr>
          <w:p w:rsidR="00AF7334" w:rsidRPr="008A6859" w:rsidRDefault="008A6859" w:rsidP="008A6859">
            <w:pPr>
              <w:widowControl w:val="0"/>
              <w:tabs>
                <w:tab w:val="left" w:pos="993"/>
              </w:tabs>
              <w:spacing w:line="324" w:lineRule="auto"/>
              <w:jc w:val="both"/>
              <w:outlineLvl w:val="0"/>
              <w:rPr>
                <w:rFonts w:ascii="Times New Roman" w:eastAsia="Times New Roman" w:hAnsi="Times New Roman" w:cs="Times New Roman"/>
                <w:b/>
                <w:sz w:val="28"/>
                <w:szCs w:val="36"/>
              </w:rPr>
            </w:pPr>
            <w:r>
              <w:rPr>
                <w:rFonts w:ascii="Times New Roman" w:eastAsia="Times New Roman" w:hAnsi="Times New Roman" w:cs="Times New Roman"/>
                <w:color w:val="000000"/>
                <w:sz w:val="28"/>
                <w:szCs w:val="36"/>
                <w:lang w:val="ru-RU"/>
              </w:rPr>
              <w:t>1.1. </w:t>
            </w:r>
            <w:r w:rsidR="00E75BF1">
              <w:rPr>
                <w:rFonts w:ascii="Times New Roman" w:hAnsi="Times New Roman" w:cs="Times New Roman"/>
                <w:sz w:val="28"/>
                <w:szCs w:val="28"/>
              </w:rPr>
              <w:t>Визначення</w:t>
            </w:r>
            <w:r w:rsidR="001873C8" w:rsidRPr="008A6859">
              <w:rPr>
                <w:rFonts w:ascii="Times New Roman" w:eastAsia="Times New Roman" w:hAnsi="Times New Roman" w:cs="Times New Roman"/>
                <w:color w:val="000000"/>
                <w:sz w:val="28"/>
                <w:szCs w:val="36"/>
                <w:lang w:val="ru-RU"/>
              </w:rPr>
              <w:t xml:space="preserve"> </w:t>
            </w:r>
            <w:bookmarkStart w:id="3" w:name="_Hlk219541015"/>
            <w:r w:rsidR="004D116B">
              <w:rPr>
                <w:rFonts w:ascii="Times New Roman" w:eastAsia="Times New Roman" w:hAnsi="Times New Roman" w:cs="Times New Roman"/>
                <w:color w:val="000000"/>
                <w:sz w:val="28"/>
                <w:szCs w:val="36"/>
                <w:lang w:val="ru-RU"/>
              </w:rPr>
              <w:t xml:space="preserve">понятійно-категоріального </w:t>
            </w:r>
            <w:r w:rsidR="001873C8" w:rsidRPr="008A6859">
              <w:rPr>
                <w:rFonts w:ascii="Times New Roman" w:eastAsia="Times New Roman" w:hAnsi="Times New Roman" w:cs="Times New Roman"/>
                <w:color w:val="000000"/>
                <w:sz w:val="28"/>
                <w:szCs w:val="36"/>
                <w:lang w:val="ru-RU"/>
              </w:rPr>
              <w:t xml:space="preserve">апарату </w:t>
            </w:r>
            <w:r w:rsidR="00586EEC" w:rsidRPr="008A6859">
              <w:rPr>
                <w:rFonts w:ascii="Times New Roman" w:eastAsia="Times New Roman" w:hAnsi="Times New Roman" w:cs="Times New Roman"/>
                <w:color w:val="000000"/>
                <w:sz w:val="28"/>
                <w:szCs w:val="36"/>
              </w:rPr>
              <w:t>дос</w:t>
            </w:r>
            <w:r w:rsidR="00FF63FE" w:rsidRPr="008A6859">
              <w:rPr>
                <w:rFonts w:ascii="Times New Roman" w:eastAsia="Times New Roman" w:hAnsi="Times New Roman" w:cs="Times New Roman"/>
                <w:color w:val="000000"/>
                <w:sz w:val="28"/>
                <w:szCs w:val="36"/>
              </w:rPr>
              <w:t>лідження</w:t>
            </w:r>
            <w:bookmarkEnd w:id="3"/>
            <w:r w:rsidRPr="008A6859">
              <w:rPr>
                <w:rFonts w:ascii="Times New Roman" w:eastAsia="Times New Roman" w:hAnsi="Times New Roman" w:cs="Times New Roman"/>
                <w:color w:val="000000"/>
                <w:sz w:val="28"/>
                <w:szCs w:val="36"/>
              </w:rPr>
              <w:t>...</w:t>
            </w:r>
            <w:r>
              <w:rPr>
                <w:rFonts w:ascii="Times New Roman" w:eastAsia="Times New Roman" w:hAnsi="Times New Roman" w:cs="Times New Roman"/>
                <w:color w:val="000000"/>
                <w:sz w:val="28"/>
                <w:szCs w:val="36"/>
              </w:rPr>
              <w:t>..</w:t>
            </w:r>
            <w:r w:rsidR="004D116B">
              <w:rPr>
                <w:rFonts w:ascii="Times New Roman" w:eastAsia="Times New Roman" w:hAnsi="Times New Roman" w:cs="Times New Roman"/>
                <w:color w:val="000000"/>
                <w:sz w:val="28"/>
                <w:szCs w:val="36"/>
              </w:rPr>
              <w:t>..........................................................................</w:t>
            </w:r>
          </w:p>
        </w:tc>
        <w:tc>
          <w:tcPr>
            <w:tcW w:w="640" w:type="dxa"/>
          </w:tcPr>
          <w:p w:rsidR="004D116B" w:rsidRDefault="004D116B" w:rsidP="008A6859">
            <w:pPr>
              <w:widowControl w:val="0"/>
              <w:tabs>
                <w:tab w:val="left" w:pos="993"/>
              </w:tabs>
              <w:spacing w:line="360" w:lineRule="auto"/>
              <w:jc w:val="center"/>
              <w:outlineLvl w:val="0"/>
              <w:rPr>
                <w:rFonts w:ascii="Times New Roman" w:eastAsia="Times New Roman" w:hAnsi="Times New Roman" w:cs="Times New Roman"/>
                <w:sz w:val="28"/>
                <w:szCs w:val="36"/>
              </w:rPr>
            </w:pPr>
          </w:p>
          <w:p w:rsidR="00AF7334" w:rsidRPr="004359DA" w:rsidRDefault="00A316A1" w:rsidP="008A6859">
            <w:pPr>
              <w:widowControl w:val="0"/>
              <w:tabs>
                <w:tab w:val="left" w:pos="993"/>
              </w:tabs>
              <w:spacing w:line="360"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9</w:t>
            </w:r>
          </w:p>
        </w:tc>
      </w:tr>
      <w:tr w:rsidR="00AF7334" w:rsidRPr="004359DA" w:rsidTr="006A4706">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bookmarkStart w:id="4" w:name="_Hlk217764380"/>
            <w:bookmarkEnd w:id="2"/>
          </w:p>
        </w:tc>
        <w:tc>
          <w:tcPr>
            <w:tcW w:w="7298" w:type="dxa"/>
          </w:tcPr>
          <w:p w:rsidR="00AF7334" w:rsidRPr="004359DA" w:rsidRDefault="00B61CEE" w:rsidP="005241BD">
            <w:pPr>
              <w:widowControl w:val="0"/>
              <w:tabs>
                <w:tab w:val="left" w:pos="612"/>
                <w:tab w:val="right" w:leader="dot" w:pos="9475"/>
              </w:tabs>
              <w:kinsoku w:val="0"/>
              <w:overflowPunct w:val="0"/>
              <w:autoSpaceDE w:val="0"/>
              <w:autoSpaceDN w:val="0"/>
              <w:adjustRightInd w:val="0"/>
              <w:spacing w:before="163" w:line="360" w:lineRule="auto"/>
              <w:ind w:right="109"/>
              <w:jc w:val="both"/>
              <w:rPr>
                <w:rFonts w:ascii="Times New Roman" w:eastAsia="Times New Roman" w:hAnsi="Times New Roman" w:cs="Times New Roman"/>
                <w:color w:val="000000"/>
                <w:sz w:val="28"/>
                <w:szCs w:val="36"/>
              </w:rPr>
            </w:pPr>
            <w:bookmarkStart w:id="5" w:name="_Hlk219367768"/>
            <w:r w:rsidRPr="00B61CEE">
              <w:rPr>
                <w:rFonts w:ascii="Times New Roman" w:hAnsi="Times New Roman" w:cs="Times New Roman"/>
                <w:sz w:val="28"/>
                <w:szCs w:val="28"/>
              </w:rPr>
              <w:t xml:space="preserve">1.2. </w:t>
            </w:r>
            <w:bookmarkStart w:id="6" w:name="_Hlk219372358"/>
            <w:r w:rsidRPr="00B61CEE">
              <w:rPr>
                <w:rFonts w:ascii="Times New Roman" w:hAnsi="Times New Roman" w:cs="Times New Roman"/>
                <w:sz w:val="28"/>
                <w:szCs w:val="28"/>
              </w:rPr>
              <w:t xml:space="preserve">Нормативно-правове забезпечення гендерної рівності в </w:t>
            </w:r>
            <w:r w:rsidR="005241BD">
              <w:rPr>
                <w:rFonts w:ascii="Times New Roman" w:hAnsi="Times New Roman" w:cs="Times New Roman"/>
                <w:sz w:val="28"/>
                <w:szCs w:val="28"/>
              </w:rPr>
              <w:t xml:space="preserve">системі </w:t>
            </w:r>
            <w:r w:rsidRPr="00B61CEE">
              <w:rPr>
                <w:rFonts w:ascii="Times New Roman" w:hAnsi="Times New Roman" w:cs="Times New Roman"/>
                <w:sz w:val="28"/>
                <w:szCs w:val="28"/>
              </w:rPr>
              <w:t>освіті Украї</w:t>
            </w:r>
            <w:bookmarkEnd w:id="5"/>
            <w:bookmarkEnd w:id="6"/>
            <w:r w:rsidR="008A6859">
              <w:rPr>
                <w:rFonts w:ascii="Times New Roman" w:hAnsi="Times New Roman" w:cs="Times New Roman"/>
                <w:sz w:val="28"/>
                <w:szCs w:val="28"/>
              </w:rPr>
              <w:t>ни……………………………………..</w:t>
            </w:r>
          </w:p>
        </w:tc>
        <w:tc>
          <w:tcPr>
            <w:tcW w:w="640" w:type="dxa"/>
          </w:tcPr>
          <w:p w:rsidR="008A6859" w:rsidRDefault="008A6859" w:rsidP="008A6859">
            <w:pPr>
              <w:widowControl w:val="0"/>
              <w:tabs>
                <w:tab w:val="left" w:pos="993"/>
              </w:tabs>
              <w:spacing w:line="360" w:lineRule="auto"/>
              <w:jc w:val="center"/>
              <w:outlineLvl w:val="0"/>
              <w:rPr>
                <w:rFonts w:ascii="Times New Roman" w:eastAsia="Times New Roman" w:hAnsi="Times New Roman" w:cs="Times New Roman"/>
                <w:sz w:val="28"/>
                <w:szCs w:val="36"/>
              </w:rPr>
            </w:pPr>
          </w:p>
          <w:p w:rsidR="008A6859" w:rsidRPr="004359DA" w:rsidRDefault="008A6859" w:rsidP="008A6859">
            <w:pPr>
              <w:widowControl w:val="0"/>
              <w:tabs>
                <w:tab w:val="left" w:pos="993"/>
              </w:tabs>
              <w:spacing w:line="360"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1</w:t>
            </w:r>
            <w:r w:rsidR="00F17D78">
              <w:rPr>
                <w:rFonts w:ascii="Times New Roman" w:eastAsia="Times New Roman" w:hAnsi="Times New Roman" w:cs="Times New Roman"/>
                <w:sz w:val="28"/>
                <w:szCs w:val="36"/>
              </w:rPr>
              <w:t>8</w:t>
            </w:r>
          </w:p>
        </w:tc>
      </w:tr>
      <w:tr w:rsidR="005241BD" w:rsidRPr="004359DA" w:rsidTr="006A4706">
        <w:tc>
          <w:tcPr>
            <w:tcW w:w="1560" w:type="dxa"/>
          </w:tcPr>
          <w:p w:rsidR="005241BD" w:rsidRPr="004359DA" w:rsidRDefault="005241BD" w:rsidP="00AA03C5">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298" w:type="dxa"/>
          </w:tcPr>
          <w:p w:rsidR="005241BD" w:rsidRPr="00B61CEE" w:rsidRDefault="005241BD" w:rsidP="005241BD">
            <w:pPr>
              <w:widowControl w:val="0"/>
              <w:tabs>
                <w:tab w:val="left" w:pos="612"/>
                <w:tab w:val="right" w:leader="dot" w:pos="9475"/>
              </w:tabs>
              <w:kinsoku w:val="0"/>
              <w:overflowPunct w:val="0"/>
              <w:autoSpaceDE w:val="0"/>
              <w:autoSpaceDN w:val="0"/>
              <w:adjustRightInd w:val="0"/>
              <w:spacing w:before="163" w:line="360" w:lineRule="auto"/>
              <w:ind w:right="109"/>
              <w:jc w:val="both"/>
              <w:rPr>
                <w:rFonts w:ascii="Times New Roman" w:hAnsi="Times New Roman" w:cs="Times New Roman"/>
                <w:sz w:val="28"/>
                <w:szCs w:val="28"/>
              </w:rPr>
            </w:pPr>
            <w:r w:rsidRPr="005241BD">
              <w:rPr>
                <w:rFonts w:ascii="Times New Roman" w:hAnsi="Times New Roman" w:cs="Times New Roman"/>
                <w:sz w:val="28"/>
                <w:szCs w:val="28"/>
              </w:rPr>
              <w:t xml:space="preserve">1.3. </w:t>
            </w:r>
            <w:bookmarkStart w:id="7" w:name="_Hlk219408266"/>
            <w:r w:rsidR="00E75BF1">
              <w:rPr>
                <w:rFonts w:ascii="Times New Roman" w:hAnsi="Times New Roman" w:cs="Times New Roman"/>
                <w:sz w:val="28"/>
                <w:szCs w:val="28"/>
              </w:rPr>
              <w:t>З</w:t>
            </w:r>
            <w:r w:rsidRPr="005241BD">
              <w:rPr>
                <w:rFonts w:ascii="Times New Roman" w:hAnsi="Times New Roman" w:cs="Times New Roman"/>
                <w:sz w:val="28"/>
                <w:szCs w:val="28"/>
              </w:rPr>
              <w:t xml:space="preserve">міст початкової освіти </w:t>
            </w:r>
            <w:r>
              <w:rPr>
                <w:rFonts w:ascii="Times New Roman" w:hAnsi="Times New Roman" w:cs="Times New Roman"/>
                <w:sz w:val="28"/>
                <w:szCs w:val="28"/>
              </w:rPr>
              <w:t>в контексті</w:t>
            </w:r>
            <w:r w:rsidRPr="005241BD">
              <w:rPr>
                <w:rFonts w:ascii="Times New Roman" w:hAnsi="Times New Roman" w:cs="Times New Roman"/>
                <w:sz w:val="28"/>
                <w:szCs w:val="28"/>
              </w:rPr>
              <w:t xml:space="preserve"> формування гендерної культури учнів</w:t>
            </w:r>
            <w:r w:rsidR="00E75BF1">
              <w:rPr>
                <w:rFonts w:ascii="Times New Roman" w:hAnsi="Times New Roman" w:cs="Times New Roman"/>
                <w:sz w:val="28"/>
                <w:szCs w:val="28"/>
              </w:rPr>
              <w:t xml:space="preserve"> (аналіз освітніх програм і підручників)</w:t>
            </w:r>
            <w:bookmarkEnd w:id="7"/>
            <w:r w:rsidR="00E75BF1">
              <w:rPr>
                <w:rFonts w:ascii="Times New Roman" w:hAnsi="Times New Roman" w:cs="Times New Roman"/>
                <w:sz w:val="28"/>
                <w:szCs w:val="28"/>
              </w:rPr>
              <w:t>…………………………..</w:t>
            </w:r>
            <w:r>
              <w:rPr>
                <w:rFonts w:ascii="Times New Roman" w:hAnsi="Times New Roman" w:cs="Times New Roman"/>
                <w:sz w:val="28"/>
                <w:szCs w:val="28"/>
              </w:rPr>
              <w:t>……………………..</w:t>
            </w:r>
            <w:r w:rsidRPr="005241BD">
              <w:rPr>
                <w:rFonts w:ascii="Times New Roman" w:hAnsi="Times New Roman" w:cs="Times New Roman"/>
                <w:sz w:val="28"/>
                <w:szCs w:val="28"/>
              </w:rPr>
              <w:t xml:space="preserve"> </w:t>
            </w:r>
          </w:p>
        </w:tc>
        <w:tc>
          <w:tcPr>
            <w:tcW w:w="640" w:type="dxa"/>
          </w:tcPr>
          <w:p w:rsidR="008A6859" w:rsidRDefault="008A6859" w:rsidP="008A6859">
            <w:pPr>
              <w:widowControl w:val="0"/>
              <w:tabs>
                <w:tab w:val="left" w:pos="993"/>
              </w:tabs>
              <w:spacing w:line="360" w:lineRule="auto"/>
              <w:jc w:val="center"/>
              <w:outlineLvl w:val="0"/>
              <w:rPr>
                <w:rFonts w:ascii="Times New Roman" w:eastAsia="Times New Roman" w:hAnsi="Times New Roman" w:cs="Times New Roman"/>
                <w:sz w:val="28"/>
                <w:szCs w:val="36"/>
              </w:rPr>
            </w:pPr>
          </w:p>
          <w:p w:rsidR="003F223D" w:rsidRDefault="003F223D" w:rsidP="008A6859">
            <w:pPr>
              <w:widowControl w:val="0"/>
              <w:tabs>
                <w:tab w:val="left" w:pos="993"/>
              </w:tabs>
              <w:spacing w:line="360" w:lineRule="auto"/>
              <w:jc w:val="center"/>
              <w:outlineLvl w:val="0"/>
              <w:rPr>
                <w:rFonts w:ascii="Times New Roman" w:eastAsia="Times New Roman" w:hAnsi="Times New Roman" w:cs="Times New Roman"/>
                <w:sz w:val="28"/>
                <w:szCs w:val="36"/>
              </w:rPr>
            </w:pPr>
          </w:p>
          <w:p w:rsidR="005241BD" w:rsidRDefault="00503E75" w:rsidP="008A6859">
            <w:pPr>
              <w:widowControl w:val="0"/>
              <w:tabs>
                <w:tab w:val="left" w:pos="993"/>
              </w:tabs>
              <w:spacing w:line="360"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2</w:t>
            </w:r>
            <w:r w:rsidR="00CB3EF1">
              <w:rPr>
                <w:rFonts w:ascii="Times New Roman" w:eastAsia="Times New Roman" w:hAnsi="Times New Roman" w:cs="Times New Roman"/>
                <w:sz w:val="28"/>
                <w:szCs w:val="36"/>
              </w:rPr>
              <w:t>4</w:t>
            </w:r>
          </w:p>
        </w:tc>
      </w:tr>
      <w:tr w:rsidR="005241BD" w:rsidRPr="004359DA" w:rsidTr="006A4706">
        <w:tc>
          <w:tcPr>
            <w:tcW w:w="1560" w:type="dxa"/>
          </w:tcPr>
          <w:p w:rsidR="005241BD" w:rsidRPr="004359DA" w:rsidRDefault="005241BD" w:rsidP="00AA03C5">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298" w:type="dxa"/>
          </w:tcPr>
          <w:p w:rsidR="005241BD" w:rsidRPr="00B61CEE" w:rsidRDefault="005241BD" w:rsidP="008A6859">
            <w:pPr>
              <w:widowControl w:val="0"/>
              <w:tabs>
                <w:tab w:val="left" w:pos="612"/>
                <w:tab w:val="right" w:leader="dot" w:pos="9475"/>
              </w:tabs>
              <w:kinsoku w:val="0"/>
              <w:overflowPunct w:val="0"/>
              <w:autoSpaceDE w:val="0"/>
              <w:autoSpaceDN w:val="0"/>
              <w:adjustRightInd w:val="0"/>
              <w:spacing w:before="163" w:line="360" w:lineRule="auto"/>
              <w:ind w:right="109"/>
              <w:jc w:val="both"/>
              <w:rPr>
                <w:rFonts w:ascii="Times New Roman" w:hAnsi="Times New Roman" w:cs="Times New Roman"/>
                <w:sz w:val="28"/>
                <w:szCs w:val="28"/>
              </w:rPr>
            </w:pPr>
            <w:r w:rsidRPr="005241BD">
              <w:rPr>
                <w:rFonts w:ascii="Times New Roman" w:hAnsi="Times New Roman" w:cs="Times New Roman"/>
                <w:sz w:val="28"/>
                <w:szCs w:val="28"/>
              </w:rPr>
              <w:t>1.4.</w:t>
            </w:r>
            <w:r w:rsidR="008A6859">
              <w:rPr>
                <w:rFonts w:ascii="Times New Roman" w:hAnsi="Times New Roman" w:cs="Times New Roman"/>
                <w:sz w:val="28"/>
                <w:szCs w:val="28"/>
              </w:rPr>
              <w:t> </w:t>
            </w:r>
            <w:r w:rsidRPr="005241BD">
              <w:rPr>
                <w:rFonts w:ascii="Times New Roman" w:hAnsi="Times New Roman" w:cs="Times New Roman"/>
                <w:sz w:val="28"/>
                <w:szCs w:val="28"/>
              </w:rPr>
              <w:t xml:space="preserve">Урахування </w:t>
            </w:r>
            <w:r w:rsidR="008A6859">
              <w:rPr>
                <w:rFonts w:ascii="Times New Roman" w:hAnsi="Times New Roman" w:cs="Times New Roman"/>
                <w:sz w:val="28"/>
                <w:szCs w:val="28"/>
              </w:rPr>
              <w:t>вікових і</w:t>
            </w:r>
            <w:r w:rsidRPr="005241BD">
              <w:rPr>
                <w:rFonts w:ascii="Times New Roman" w:hAnsi="Times New Roman" w:cs="Times New Roman"/>
                <w:sz w:val="28"/>
                <w:szCs w:val="28"/>
              </w:rPr>
              <w:t xml:space="preserve"> гендерних особливостей </w:t>
            </w:r>
            <w:r w:rsidR="008A6859">
              <w:rPr>
                <w:rFonts w:ascii="Times New Roman" w:hAnsi="Times New Roman" w:cs="Times New Roman"/>
                <w:sz w:val="28"/>
                <w:szCs w:val="28"/>
              </w:rPr>
              <w:t>молодших школярів у</w:t>
            </w:r>
            <w:r w:rsidRPr="005241BD">
              <w:rPr>
                <w:rFonts w:ascii="Times New Roman" w:hAnsi="Times New Roman" w:cs="Times New Roman"/>
                <w:sz w:val="28"/>
                <w:szCs w:val="28"/>
              </w:rPr>
              <w:t xml:space="preserve"> </w:t>
            </w:r>
            <w:r>
              <w:rPr>
                <w:rFonts w:ascii="Times New Roman" w:hAnsi="Times New Roman" w:cs="Times New Roman"/>
                <w:sz w:val="28"/>
                <w:szCs w:val="28"/>
              </w:rPr>
              <w:t xml:space="preserve">навчальному </w:t>
            </w:r>
            <w:r w:rsidRPr="005241BD">
              <w:rPr>
                <w:rFonts w:ascii="Times New Roman" w:hAnsi="Times New Roman" w:cs="Times New Roman"/>
                <w:sz w:val="28"/>
                <w:szCs w:val="28"/>
              </w:rPr>
              <w:t>процесі</w:t>
            </w:r>
            <w:r>
              <w:rPr>
                <w:rFonts w:ascii="Times New Roman" w:hAnsi="Times New Roman" w:cs="Times New Roman"/>
                <w:sz w:val="28"/>
                <w:szCs w:val="28"/>
              </w:rPr>
              <w:t xml:space="preserve"> й формуванні гендерної культури……………………………</w:t>
            </w:r>
            <w:r w:rsidR="008A6859">
              <w:rPr>
                <w:rFonts w:ascii="Times New Roman" w:hAnsi="Times New Roman" w:cs="Times New Roman"/>
                <w:sz w:val="28"/>
                <w:szCs w:val="28"/>
              </w:rPr>
              <w:t>……………</w:t>
            </w:r>
            <w:r>
              <w:rPr>
                <w:rFonts w:ascii="Times New Roman" w:hAnsi="Times New Roman" w:cs="Times New Roman"/>
                <w:sz w:val="28"/>
                <w:szCs w:val="28"/>
              </w:rPr>
              <w:t>.</w:t>
            </w:r>
          </w:p>
        </w:tc>
        <w:tc>
          <w:tcPr>
            <w:tcW w:w="640" w:type="dxa"/>
          </w:tcPr>
          <w:p w:rsidR="005241BD" w:rsidRDefault="005241BD" w:rsidP="008A6859">
            <w:pPr>
              <w:widowControl w:val="0"/>
              <w:tabs>
                <w:tab w:val="left" w:pos="993"/>
              </w:tabs>
              <w:spacing w:line="360" w:lineRule="auto"/>
              <w:jc w:val="center"/>
              <w:outlineLvl w:val="0"/>
              <w:rPr>
                <w:rFonts w:ascii="Times New Roman" w:eastAsia="Times New Roman" w:hAnsi="Times New Roman" w:cs="Times New Roman"/>
                <w:sz w:val="28"/>
                <w:szCs w:val="36"/>
              </w:rPr>
            </w:pPr>
          </w:p>
          <w:p w:rsidR="008A6859" w:rsidRDefault="008A6859" w:rsidP="008A6859">
            <w:pPr>
              <w:widowControl w:val="0"/>
              <w:tabs>
                <w:tab w:val="left" w:pos="993"/>
              </w:tabs>
              <w:spacing w:line="360" w:lineRule="auto"/>
              <w:jc w:val="center"/>
              <w:outlineLvl w:val="0"/>
              <w:rPr>
                <w:rFonts w:ascii="Times New Roman" w:eastAsia="Times New Roman" w:hAnsi="Times New Roman" w:cs="Times New Roman"/>
                <w:sz w:val="28"/>
                <w:szCs w:val="36"/>
              </w:rPr>
            </w:pPr>
          </w:p>
          <w:p w:rsidR="008A6859" w:rsidRDefault="005B4CF4" w:rsidP="008A6859">
            <w:pPr>
              <w:widowControl w:val="0"/>
              <w:tabs>
                <w:tab w:val="left" w:pos="993"/>
              </w:tabs>
              <w:spacing w:line="360"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3</w:t>
            </w:r>
            <w:r w:rsidR="00CB3EF1">
              <w:rPr>
                <w:rFonts w:ascii="Times New Roman" w:eastAsia="Times New Roman" w:hAnsi="Times New Roman" w:cs="Times New Roman"/>
                <w:sz w:val="28"/>
                <w:szCs w:val="36"/>
              </w:rPr>
              <w:t>4</w:t>
            </w:r>
          </w:p>
        </w:tc>
      </w:tr>
      <w:bookmarkEnd w:id="4"/>
      <w:tr w:rsidR="00AF7334" w:rsidRPr="004359DA" w:rsidTr="006A4706">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28"/>
              </w:rPr>
            </w:pPr>
            <w:r w:rsidRPr="004359DA">
              <w:rPr>
                <w:rFonts w:ascii="Times New Roman" w:eastAsia="Times New Roman" w:hAnsi="Times New Roman" w:cs="Times New Roman"/>
                <w:sz w:val="28"/>
                <w:szCs w:val="28"/>
              </w:rPr>
              <w:t>Висновки до розділу 1………………………………………...</w:t>
            </w:r>
          </w:p>
        </w:tc>
        <w:tc>
          <w:tcPr>
            <w:tcW w:w="640" w:type="dxa"/>
          </w:tcPr>
          <w:p w:rsidR="00AF7334" w:rsidRPr="004359DA" w:rsidRDefault="005B4CF4" w:rsidP="008A6859">
            <w:pPr>
              <w:widowControl w:val="0"/>
              <w:tabs>
                <w:tab w:val="left" w:pos="993"/>
              </w:tabs>
              <w:spacing w:line="360"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4</w:t>
            </w:r>
            <w:r w:rsidR="00E61B62">
              <w:rPr>
                <w:rFonts w:ascii="Times New Roman" w:eastAsia="Times New Roman" w:hAnsi="Times New Roman" w:cs="Times New Roman"/>
                <w:sz w:val="28"/>
                <w:szCs w:val="36"/>
              </w:rPr>
              <w:t>2</w:t>
            </w:r>
          </w:p>
        </w:tc>
      </w:tr>
      <w:tr w:rsidR="00AF7334" w:rsidRPr="004359DA" w:rsidTr="006A4706">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sz w:val="28"/>
                <w:szCs w:val="36"/>
              </w:rPr>
            </w:pPr>
            <w:bookmarkStart w:id="8" w:name="_Hlk219402489"/>
            <w:r w:rsidRPr="004359DA">
              <w:rPr>
                <w:rFonts w:ascii="Times New Roman" w:eastAsia="Times New Roman" w:hAnsi="Times New Roman" w:cs="Times New Roman"/>
                <w:b/>
                <w:color w:val="000000"/>
                <w:sz w:val="28"/>
                <w:szCs w:val="32"/>
              </w:rPr>
              <w:t>РОЗДІЛ 2</w:t>
            </w:r>
          </w:p>
        </w:tc>
        <w:tc>
          <w:tcPr>
            <w:tcW w:w="7298" w:type="dxa"/>
          </w:tcPr>
          <w:p w:rsidR="00AF7334" w:rsidRPr="004359DA" w:rsidRDefault="00AF7334" w:rsidP="00AA03C5">
            <w:pPr>
              <w:spacing w:line="324" w:lineRule="auto"/>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b/>
                <w:bCs/>
                <w:sz w:val="28"/>
                <w:szCs w:val="28"/>
                <w:lang w:eastAsia="uk-UA"/>
              </w:rPr>
              <w:t xml:space="preserve">ЕКСПЕРИМЕНТАЛЬНО-ПЕДАГОГІЧНА РОБОТА З </w:t>
            </w:r>
            <w:r w:rsidR="00B63DF2" w:rsidRPr="00B63DF2">
              <w:rPr>
                <w:rFonts w:ascii="Times New Roman" w:hAnsi="Times New Roman" w:cs="Times New Roman"/>
                <w:b/>
                <w:bCs/>
                <w:sz w:val="28"/>
                <w:szCs w:val="28"/>
              </w:rPr>
              <w:t>ФОРМУВАННЯ ГЕНДЕРНОЇ КУЛЬТУРИ УЧНІВ ПОЧАТКОВОЇ ШКОЛИ</w:t>
            </w:r>
            <w:r w:rsidR="00B63DF2" w:rsidRPr="004359DA">
              <w:rPr>
                <w:rFonts w:ascii="Times New Roman" w:eastAsia="Times New Roman" w:hAnsi="Times New Roman" w:cs="Times New Roman"/>
                <w:b/>
                <w:color w:val="000000"/>
                <w:sz w:val="28"/>
                <w:szCs w:val="32"/>
              </w:rPr>
              <w:t xml:space="preserve"> </w:t>
            </w:r>
            <w:r w:rsidRPr="004359DA">
              <w:rPr>
                <w:rFonts w:ascii="Times New Roman" w:eastAsia="Times New Roman" w:hAnsi="Times New Roman" w:cs="Times New Roman"/>
                <w:b/>
                <w:color w:val="000000"/>
                <w:sz w:val="28"/>
                <w:szCs w:val="32"/>
              </w:rPr>
              <w:t>………………………</w:t>
            </w:r>
            <w:r w:rsidR="00B63DF2">
              <w:rPr>
                <w:rFonts w:ascii="Times New Roman" w:eastAsia="Times New Roman" w:hAnsi="Times New Roman" w:cs="Times New Roman"/>
                <w:b/>
                <w:color w:val="000000"/>
                <w:sz w:val="28"/>
                <w:szCs w:val="32"/>
              </w:rPr>
              <w:t>…………..</w:t>
            </w:r>
          </w:p>
        </w:tc>
        <w:tc>
          <w:tcPr>
            <w:tcW w:w="640" w:type="dxa"/>
          </w:tcPr>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E0036B"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4</w:t>
            </w:r>
            <w:r w:rsidR="00E61B62">
              <w:rPr>
                <w:rFonts w:ascii="Times New Roman" w:eastAsia="Times New Roman" w:hAnsi="Times New Roman" w:cs="Times New Roman"/>
                <w:sz w:val="28"/>
                <w:szCs w:val="36"/>
              </w:rPr>
              <w:t>5</w:t>
            </w:r>
          </w:p>
        </w:tc>
      </w:tr>
      <w:tr w:rsidR="00AF7334" w:rsidRPr="004359DA" w:rsidTr="006A4706">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rsidR="00AF7334" w:rsidRPr="004359DA" w:rsidRDefault="00AF7334" w:rsidP="00644941">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bookmarkStart w:id="9" w:name="_Hlk219523006"/>
            <w:r w:rsidRPr="004359DA">
              <w:rPr>
                <w:rFonts w:ascii="Times New Roman" w:eastAsia="Times New Roman" w:hAnsi="Times New Roman" w:cs="Times New Roman"/>
                <w:color w:val="000000"/>
                <w:sz w:val="28"/>
                <w:szCs w:val="28"/>
              </w:rPr>
              <w:t xml:space="preserve">2.1. </w:t>
            </w:r>
            <w:r w:rsidR="00E75BF1">
              <w:rPr>
                <w:rFonts w:ascii="Times New Roman" w:eastAsia="Times New Roman" w:hAnsi="Times New Roman" w:cs="Times New Roman"/>
                <w:color w:val="000000"/>
                <w:sz w:val="28"/>
                <w:szCs w:val="28"/>
              </w:rPr>
              <w:t>Напрями</w:t>
            </w:r>
            <w:r w:rsidR="00FD4C06" w:rsidRPr="00FD4C06">
              <w:rPr>
                <w:rFonts w:ascii="Times New Roman" w:eastAsia="Times New Roman" w:hAnsi="Times New Roman" w:cs="Times New Roman"/>
                <w:color w:val="000000"/>
                <w:sz w:val="28"/>
                <w:szCs w:val="28"/>
              </w:rPr>
              <w:t xml:space="preserve"> </w:t>
            </w:r>
            <w:r w:rsidR="00A803C9">
              <w:rPr>
                <w:rFonts w:ascii="Times New Roman" w:eastAsia="Times New Roman" w:hAnsi="Times New Roman" w:cs="Times New Roman"/>
                <w:color w:val="000000"/>
                <w:sz w:val="28"/>
                <w:szCs w:val="28"/>
              </w:rPr>
              <w:t xml:space="preserve">і принципи </w:t>
            </w:r>
            <w:r w:rsidR="00E75BF1">
              <w:rPr>
                <w:rFonts w:ascii="Times New Roman" w:eastAsia="Times New Roman" w:hAnsi="Times New Roman" w:cs="Times New Roman"/>
                <w:color w:val="000000"/>
                <w:sz w:val="28"/>
                <w:szCs w:val="28"/>
              </w:rPr>
              <w:t>формування</w:t>
            </w:r>
            <w:r w:rsidR="00FD4C06" w:rsidRPr="00FD4C06">
              <w:rPr>
                <w:rFonts w:ascii="Times New Roman" w:eastAsia="Times New Roman" w:hAnsi="Times New Roman" w:cs="Times New Roman"/>
                <w:color w:val="000000"/>
                <w:sz w:val="28"/>
                <w:szCs w:val="28"/>
              </w:rPr>
              <w:t xml:space="preserve"> гендерної культури учнів початкової школи в сучасній педагогічній практиці</w:t>
            </w:r>
            <w:bookmarkEnd w:id="9"/>
            <w:r w:rsidR="00E75BF1">
              <w:rPr>
                <w:rFonts w:ascii="Times New Roman" w:eastAsia="Times New Roman" w:hAnsi="Times New Roman" w:cs="Times New Roman"/>
                <w:color w:val="000000"/>
                <w:sz w:val="28"/>
                <w:szCs w:val="28"/>
              </w:rPr>
              <w:t>………</w:t>
            </w:r>
            <w:r w:rsidR="00A803C9">
              <w:rPr>
                <w:rFonts w:ascii="Times New Roman" w:eastAsia="Times New Roman" w:hAnsi="Times New Roman" w:cs="Times New Roman"/>
                <w:color w:val="000000"/>
                <w:sz w:val="28"/>
                <w:szCs w:val="28"/>
              </w:rPr>
              <w:t>……………………………………………….</w:t>
            </w:r>
          </w:p>
        </w:tc>
        <w:tc>
          <w:tcPr>
            <w:tcW w:w="640" w:type="dxa"/>
          </w:tcPr>
          <w:p w:rsidR="00AF7334" w:rsidRPr="004359DA" w:rsidRDefault="00AF7334"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803C9" w:rsidRDefault="00A803C9" w:rsidP="00AA03C5">
            <w:pPr>
              <w:widowControl w:val="0"/>
              <w:tabs>
                <w:tab w:val="left" w:pos="993"/>
              </w:tabs>
              <w:spacing w:line="324" w:lineRule="auto"/>
              <w:jc w:val="center"/>
              <w:outlineLvl w:val="0"/>
              <w:rPr>
                <w:rFonts w:ascii="Times New Roman" w:eastAsia="Times New Roman" w:hAnsi="Times New Roman" w:cs="Times New Roman"/>
                <w:sz w:val="28"/>
                <w:szCs w:val="36"/>
              </w:rPr>
            </w:pPr>
          </w:p>
          <w:p w:rsidR="00AF7334" w:rsidRPr="004359DA" w:rsidRDefault="00E0036B"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Pr>
                <w:rFonts w:ascii="Times New Roman" w:eastAsia="Times New Roman" w:hAnsi="Times New Roman" w:cs="Times New Roman"/>
                <w:sz w:val="28"/>
                <w:szCs w:val="36"/>
              </w:rPr>
              <w:t>4</w:t>
            </w:r>
            <w:r w:rsidR="00E61B62">
              <w:rPr>
                <w:rFonts w:ascii="Times New Roman" w:eastAsia="Times New Roman" w:hAnsi="Times New Roman" w:cs="Times New Roman"/>
                <w:sz w:val="28"/>
                <w:szCs w:val="36"/>
              </w:rPr>
              <w:t>5</w:t>
            </w:r>
          </w:p>
        </w:tc>
      </w:tr>
      <w:bookmarkEnd w:id="8"/>
      <w:tr w:rsidR="00AF7334" w:rsidRPr="004359DA" w:rsidTr="006A4706">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rsidR="00AF7334" w:rsidRPr="004359DA" w:rsidRDefault="00AF7334" w:rsidP="00AA03C5">
            <w:pPr>
              <w:spacing w:line="324" w:lineRule="auto"/>
              <w:jc w:val="both"/>
              <w:rPr>
                <w:rFonts w:ascii="Times New Roman" w:eastAsia="Times New Roman" w:hAnsi="Times New Roman" w:cs="Times New Roman"/>
                <w:sz w:val="28"/>
                <w:szCs w:val="28"/>
                <w:lang w:eastAsia="uk-UA"/>
              </w:rPr>
            </w:pPr>
            <w:bookmarkStart w:id="10" w:name="_Hlk219523107"/>
            <w:r w:rsidRPr="004359DA">
              <w:rPr>
                <w:rFonts w:ascii="Times New Roman" w:eastAsia="Times New Roman" w:hAnsi="Times New Roman" w:cs="Times New Roman"/>
                <w:sz w:val="28"/>
                <w:szCs w:val="28"/>
              </w:rPr>
              <w:t>2.</w:t>
            </w:r>
            <w:r w:rsidR="000469B5">
              <w:rPr>
                <w:rFonts w:ascii="Times New Roman" w:eastAsia="Times New Roman" w:hAnsi="Times New Roman" w:cs="Times New Roman"/>
                <w:sz w:val="28"/>
                <w:szCs w:val="28"/>
              </w:rPr>
              <w:t>2</w:t>
            </w:r>
            <w:r w:rsidRPr="004359DA">
              <w:rPr>
                <w:rFonts w:ascii="Times New Roman" w:eastAsia="Times New Roman" w:hAnsi="Times New Roman" w:cs="Times New Roman"/>
                <w:sz w:val="28"/>
                <w:szCs w:val="28"/>
              </w:rPr>
              <w:t xml:space="preserve">. </w:t>
            </w:r>
            <w:r w:rsidR="00644941">
              <w:rPr>
                <w:rFonts w:ascii="Times New Roman" w:eastAsia="Times New Roman" w:hAnsi="Times New Roman" w:cs="Times New Roman"/>
                <w:sz w:val="28"/>
                <w:szCs w:val="28"/>
              </w:rPr>
              <w:t>М</w:t>
            </w:r>
            <w:r w:rsidR="00AA03C5" w:rsidRPr="004359DA">
              <w:rPr>
                <w:rFonts w:ascii="Times New Roman" w:eastAsia="Times New Roman" w:hAnsi="Times New Roman" w:cs="Times New Roman"/>
                <w:sz w:val="28"/>
                <w:szCs w:val="28"/>
                <w:lang w:eastAsia="uk-UA"/>
              </w:rPr>
              <w:t>етодик</w:t>
            </w:r>
            <w:r w:rsidR="00737FAA">
              <w:rPr>
                <w:rFonts w:ascii="Times New Roman" w:eastAsia="Times New Roman" w:hAnsi="Times New Roman" w:cs="Times New Roman"/>
                <w:sz w:val="28"/>
                <w:szCs w:val="28"/>
                <w:lang w:eastAsia="uk-UA"/>
              </w:rPr>
              <w:t>а</w:t>
            </w:r>
            <w:r w:rsidR="00AA03C5" w:rsidRPr="004359DA">
              <w:rPr>
                <w:rFonts w:ascii="Times New Roman" w:eastAsia="Times New Roman" w:hAnsi="Times New Roman" w:cs="Times New Roman"/>
                <w:sz w:val="28"/>
                <w:szCs w:val="28"/>
                <w:lang w:eastAsia="uk-UA"/>
              </w:rPr>
              <w:t xml:space="preserve"> </w:t>
            </w:r>
            <w:r w:rsidR="00FD4C06">
              <w:rPr>
                <w:rFonts w:ascii="Times New Roman" w:eastAsia="Times New Roman" w:hAnsi="Times New Roman" w:cs="Times New Roman"/>
                <w:sz w:val="28"/>
                <w:szCs w:val="28"/>
                <w:lang w:eastAsia="uk-UA"/>
              </w:rPr>
              <w:t>формування гендерної культури молодших школярів на уроках і в позаурочній діяльності</w:t>
            </w:r>
            <w:bookmarkEnd w:id="10"/>
            <w:r w:rsidR="00644941">
              <w:rPr>
                <w:rFonts w:ascii="Times New Roman" w:eastAsia="Times New Roman" w:hAnsi="Times New Roman" w:cs="Times New Roman"/>
                <w:sz w:val="28"/>
                <w:szCs w:val="28"/>
                <w:lang w:eastAsia="uk-UA"/>
              </w:rPr>
              <w:t>……………..</w:t>
            </w:r>
            <w:r w:rsidR="00AA03C5" w:rsidRPr="004359DA">
              <w:rPr>
                <w:rFonts w:ascii="Times New Roman" w:eastAsia="Times New Roman" w:hAnsi="Times New Roman" w:cs="Times New Roman"/>
                <w:sz w:val="28"/>
                <w:szCs w:val="28"/>
                <w:lang w:eastAsia="uk-UA"/>
              </w:rPr>
              <w:t xml:space="preserve"> </w:t>
            </w:r>
          </w:p>
        </w:tc>
        <w:tc>
          <w:tcPr>
            <w:tcW w:w="640" w:type="dxa"/>
          </w:tcPr>
          <w:p w:rsidR="000469B5" w:rsidRDefault="000469B5" w:rsidP="00AA03C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p>
          <w:p w:rsidR="00AF7334" w:rsidRPr="00A316A1" w:rsidRDefault="00720A9D" w:rsidP="000469B5">
            <w:pPr>
              <w:widowControl w:val="0"/>
              <w:tabs>
                <w:tab w:val="left" w:pos="993"/>
              </w:tabs>
              <w:spacing w:line="324" w:lineRule="auto"/>
              <w:jc w:val="center"/>
              <w:outlineLvl w:val="0"/>
              <w:rPr>
                <w:rFonts w:ascii="Times New Roman" w:eastAsia="Times New Roman" w:hAnsi="Times New Roman" w:cs="Times New Roman"/>
                <w:sz w:val="28"/>
                <w:szCs w:val="36"/>
                <w:highlight w:val="yellow"/>
              </w:rPr>
            </w:pPr>
            <w:r>
              <w:rPr>
                <w:rFonts w:ascii="Times New Roman" w:eastAsia="Times New Roman" w:hAnsi="Times New Roman" w:cs="Times New Roman"/>
                <w:sz w:val="28"/>
                <w:szCs w:val="36"/>
              </w:rPr>
              <w:t>59</w:t>
            </w:r>
          </w:p>
        </w:tc>
      </w:tr>
      <w:tr w:rsidR="00AF7334" w:rsidRPr="00FB0540" w:rsidTr="006A4706">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28"/>
              </w:rPr>
            </w:pPr>
            <w:r w:rsidRPr="004359DA">
              <w:rPr>
                <w:rFonts w:ascii="Times New Roman" w:eastAsia="Times New Roman" w:hAnsi="Times New Roman" w:cs="Times New Roman"/>
                <w:sz w:val="28"/>
                <w:szCs w:val="28"/>
              </w:rPr>
              <w:t>2.</w:t>
            </w:r>
            <w:r w:rsidR="00737FAA">
              <w:rPr>
                <w:rFonts w:ascii="Times New Roman" w:eastAsia="Times New Roman" w:hAnsi="Times New Roman" w:cs="Times New Roman"/>
                <w:sz w:val="28"/>
                <w:szCs w:val="28"/>
              </w:rPr>
              <w:t>3</w:t>
            </w:r>
            <w:r w:rsidRPr="004359DA">
              <w:rPr>
                <w:rFonts w:ascii="Times New Roman" w:eastAsia="Times New Roman" w:hAnsi="Times New Roman" w:cs="Times New Roman"/>
                <w:sz w:val="28"/>
                <w:szCs w:val="28"/>
              </w:rPr>
              <w:t xml:space="preserve">. </w:t>
            </w:r>
            <w:r w:rsidR="00644941">
              <w:rPr>
                <w:rFonts w:ascii="Times New Roman" w:eastAsia="Times New Roman" w:hAnsi="Times New Roman" w:cs="Times New Roman"/>
                <w:sz w:val="28"/>
                <w:szCs w:val="28"/>
              </w:rPr>
              <w:t xml:space="preserve">Хід і </w:t>
            </w:r>
            <w:r w:rsidRPr="004359DA">
              <w:rPr>
                <w:rFonts w:ascii="Times New Roman" w:eastAsia="Times New Roman" w:hAnsi="Times New Roman" w:cs="Times New Roman"/>
                <w:sz w:val="28"/>
                <w:szCs w:val="28"/>
              </w:rPr>
              <w:t>результат</w:t>
            </w:r>
            <w:r w:rsidR="00644941">
              <w:rPr>
                <w:rFonts w:ascii="Times New Roman" w:eastAsia="Times New Roman" w:hAnsi="Times New Roman" w:cs="Times New Roman"/>
                <w:sz w:val="28"/>
                <w:szCs w:val="28"/>
              </w:rPr>
              <w:t>и</w:t>
            </w:r>
            <w:r w:rsidRPr="004359DA">
              <w:rPr>
                <w:rFonts w:ascii="Times New Roman" w:eastAsia="Times New Roman" w:hAnsi="Times New Roman" w:cs="Times New Roman"/>
                <w:sz w:val="28"/>
                <w:szCs w:val="28"/>
              </w:rPr>
              <w:t xml:space="preserve"> педагогічного експерименту………</w:t>
            </w:r>
            <w:r w:rsidR="00644941">
              <w:rPr>
                <w:rFonts w:ascii="Times New Roman" w:eastAsia="Times New Roman" w:hAnsi="Times New Roman" w:cs="Times New Roman"/>
                <w:sz w:val="28"/>
                <w:szCs w:val="28"/>
              </w:rPr>
              <w:t>…</w:t>
            </w:r>
          </w:p>
        </w:tc>
        <w:tc>
          <w:tcPr>
            <w:tcW w:w="640" w:type="dxa"/>
          </w:tcPr>
          <w:p w:rsidR="00AF7334" w:rsidRPr="00FB0540" w:rsidRDefault="00FB0540" w:rsidP="00AA03C5">
            <w:pPr>
              <w:widowControl w:val="0"/>
              <w:tabs>
                <w:tab w:val="left" w:pos="993"/>
              </w:tabs>
              <w:spacing w:line="324" w:lineRule="auto"/>
              <w:jc w:val="center"/>
              <w:outlineLvl w:val="0"/>
              <w:rPr>
                <w:rFonts w:ascii="Times New Roman" w:eastAsia="Times New Roman" w:hAnsi="Times New Roman" w:cs="Times New Roman"/>
                <w:sz w:val="28"/>
                <w:szCs w:val="36"/>
              </w:rPr>
            </w:pPr>
            <w:r w:rsidRPr="00FB0540">
              <w:rPr>
                <w:rFonts w:ascii="Times New Roman" w:eastAsia="Times New Roman" w:hAnsi="Times New Roman" w:cs="Times New Roman"/>
                <w:sz w:val="28"/>
                <w:szCs w:val="36"/>
              </w:rPr>
              <w:t>8</w:t>
            </w:r>
            <w:r w:rsidR="00720A9D">
              <w:rPr>
                <w:rFonts w:ascii="Times New Roman" w:eastAsia="Times New Roman" w:hAnsi="Times New Roman" w:cs="Times New Roman"/>
                <w:sz w:val="28"/>
                <w:szCs w:val="36"/>
              </w:rPr>
              <w:t>6</w:t>
            </w:r>
          </w:p>
        </w:tc>
      </w:tr>
      <w:tr w:rsidR="00AF7334" w:rsidRPr="004359DA" w:rsidTr="006A4706">
        <w:tc>
          <w:tcPr>
            <w:tcW w:w="1560"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2"/>
              </w:rPr>
            </w:pPr>
          </w:p>
        </w:tc>
        <w:tc>
          <w:tcPr>
            <w:tcW w:w="7298" w:type="dxa"/>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28"/>
              </w:rPr>
            </w:pPr>
            <w:r w:rsidRPr="004359DA">
              <w:rPr>
                <w:rFonts w:ascii="Times New Roman" w:eastAsia="Times New Roman" w:hAnsi="Times New Roman" w:cs="Times New Roman"/>
                <w:sz w:val="28"/>
                <w:szCs w:val="28"/>
              </w:rPr>
              <w:t>Висновки до розділу 2………………………………………...</w:t>
            </w:r>
          </w:p>
        </w:tc>
        <w:tc>
          <w:tcPr>
            <w:tcW w:w="640" w:type="dxa"/>
          </w:tcPr>
          <w:p w:rsidR="00AF7334" w:rsidRPr="00B959A0" w:rsidRDefault="00B959A0" w:rsidP="00AA03C5">
            <w:pPr>
              <w:widowControl w:val="0"/>
              <w:tabs>
                <w:tab w:val="left" w:pos="993"/>
              </w:tabs>
              <w:spacing w:line="324" w:lineRule="auto"/>
              <w:jc w:val="center"/>
              <w:outlineLvl w:val="0"/>
              <w:rPr>
                <w:rFonts w:ascii="Times New Roman" w:eastAsia="Times New Roman" w:hAnsi="Times New Roman" w:cs="Times New Roman"/>
                <w:sz w:val="28"/>
                <w:szCs w:val="36"/>
                <w:lang w:val="ru-RU"/>
              </w:rPr>
            </w:pPr>
            <w:r>
              <w:rPr>
                <w:rFonts w:ascii="Times New Roman" w:eastAsia="Times New Roman" w:hAnsi="Times New Roman" w:cs="Times New Roman"/>
                <w:sz w:val="28"/>
                <w:szCs w:val="36"/>
                <w:lang w:val="ru-RU"/>
              </w:rPr>
              <w:t>9</w:t>
            </w:r>
            <w:r w:rsidR="00720A9D">
              <w:rPr>
                <w:rFonts w:ascii="Times New Roman" w:eastAsia="Times New Roman" w:hAnsi="Times New Roman" w:cs="Times New Roman"/>
                <w:sz w:val="28"/>
                <w:szCs w:val="36"/>
                <w:lang w:val="ru-RU"/>
              </w:rPr>
              <w:t>7</w:t>
            </w:r>
          </w:p>
        </w:tc>
      </w:tr>
      <w:tr w:rsidR="00AF7334" w:rsidRPr="004359DA" w:rsidTr="006A4706">
        <w:tc>
          <w:tcPr>
            <w:tcW w:w="8858" w:type="dxa"/>
            <w:gridSpan w:val="2"/>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sz w:val="28"/>
                <w:szCs w:val="28"/>
              </w:rPr>
            </w:pPr>
            <w:r w:rsidRPr="004359DA">
              <w:rPr>
                <w:rFonts w:ascii="Times New Roman" w:eastAsia="Times New Roman" w:hAnsi="Times New Roman" w:cs="Times New Roman"/>
                <w:b/>
                <w:color w:val="000000"/>
                <w:sz w:val="28"/>
                <w:szCs w:val="36"/>
              </w:rPr>
              <w:t>ВИСНОВКИ</w:t>
            </w:r>
            <w:r w:rsidRPr="004359DA">
              <w:rPr>
                <w:rFonts w:ascii="Times New Roman" w:eastAsia="Times New Roman" w:hAnsi="Times New Roman" w:cs="Times New Roman"/>
                <w:color w:val="000000"/>
                <w:sz w:val="28"/>
                <w:szCs w:val="36"/>
              </w:rPr>
              <w:t>………………………………………………………………...</w:t>
            </w:r>
          </w:p>
        </w:tc>
        <w:tc>
          <w:tcPr>
            <w:tcW w:w="640" w:type="dxa"/>
          </w:tcPr>
          <w:p w:rsidR="00AF7334" w:rsidRPr="006A4706" w:rsidRDefault="00720A9D" w:rsidP="00AA03C5">
            <w:pPr>
              <w:widowControl w:val="0"/>
              <w:tabs>
                <w:tab w:val="left" w:pos="993"/>
              </w:tabs>
              <w:spacing w:line="324" w:lineRule="auto"/>
              <w:jc w:val="center"/>
              <w:outlineLvl w:val="0"/>
              <w:rPr>
                <w:rFonts w:ascii="Times New Roman" w:eastAsia="Times New Roman" w:hAnsi="Times New Roman" w:cs="Times New Roman"/>
                <w:sz w:val="28"/>
                <w:szCs w:val="36"/>
                <w:lang w:val="ru-RU"/>
              </w:rPr>
            </w:pPr>
            <w:r>
              <w:rPr>
                <w:rFonts w:ascii="Times New Roman" w:eastAsia="Times New Roman" w:hAnsi="Times New Roman" w:cs="Times New Roman"/>
                <w:sz w:val="28"/>
                <w:szCs w:val="36"/>
                <w:lang w:val="ru-RU"/>
              </w:rPr>
              <w:t>99</w:t>
            </w:r>
          </w:p>
        </w:tc>
      </w:tr>
      <w:tr w:rsidR="00AF7334" w:rsidRPr="004359DA" w:rsidTr="006A4706">
        <w:tc>
          <w:tcPr>
            <w:tcW w:w="8858" w:type="dxa"/>
            <w:gridSpan w:val="2"/>
          </w:tcPr>
          <w:p w:rsidR="00AF7334" w:rsidRPr="004359DA" w:rsidRDefault="00AF7334" w:rsidP="00AA03C5">
            <w:pPr>
              <w:widowControl w:val="0"/>
              <w:tabs>
                <w:tab w:val="left" w:pos="993"/>
              </w:tabs>
              <w:spacing w:line="324" w:lineRule="auto"/>
              <w:jc w:val="both"/>
              <w:outlineLvl w:val="0"/>
              <w:rPr>
                <w:rFonts w:ascii="Times New Roman" w:eastAsia="Times New Roman" w:hAnsi="Times New Roman" w:cs="Times New Roman"/>
                <w:b/>
                <w:color w:val="000000"/>
                <w:sz w:val="28"/>
                <w:szCs w:val="36"/>
              </w:rPr>
            </w:pPr>
            <w:r w:rsidRPr="004359DA">
              <w:rPr>
                <w:rFonts w:ascii="Times New Roman" w:eastAsia="Times New Roman" w:hAnsi="Times New Roman" w:cs="Times New Roman"/>
                <w:b/>
                <w:color w:val="000000"/>
                <w:sz w:val="28"/>
                <w:szCs w:val="36"/>
              </w:rPr>
              <w:t>СПИСОК ВИКОРИСТАНИХ ДЖЕРЕЛ</w:t>
            </w:r>
            <w:r w:rsidRPr="004359DA">
              <w:rPr>
                <w:rFonts w:ascii="Times New Roman" w:eastAsia="Times New Roman" w:hAnsi="Times New Roman" w:cs="Times New Roman"/>
                <w:color w:val="000000"/>
                <w:sz w:val="28"/>
                <w:szCs w:val="36"/>
              </w:rPr>
              <w:t>………………………………...</w:t>
            </w:r>
          </w:p>
        </w:tc>
        <w:tc>
          <w:tcPr>
            <w:tcW w:w="640" w:type="dxa"/>
          </w:tcPr>
          <w:p w:rsidR="00AF7334" w:rsidRPr="006A4706" w:rsidRDefault="006A4706" w:rsidP="00AA03C5">
            <w:pPr>
              <w:widowControl w:val="0"/>
              <w:tabs>
                <w:tab w:val="left" w:pos="993"/>
              </w:tabs>
              <w:spacing w:line="324" w:lineRule="auto"/>
              <w:jc w:val="center"/>
              <w:outlineLvl w:val="0"/>
              <w:rPr>
                <w:rFonts w:ascii="Times New Roman" w:eastAsia="Times New Roman" w:hAnsi="Times New Roman" w:cs="Times New Roman"/>
                <w:sz w:val="28"/>
                <w:szCs w:val="36"/>
                <w:lang w:val="ru-RU"/>
              </w:rPr>
            </w:pPr>
            <w:r>
              <w:rPr>
                <w:rFonts w:ascii="Times New Roman" w:eastAsia="Times New Roman" w:hAnsi="Times New Roman" w:cs="Times New Roman"/>
                <w:sz w:val="28"/>
                <w:szCs w:val="36"/>
                <w:lang w:val="ru-RU"/>
              </w:rPr>
              <w:t>10</w:t>
            </w:r>
            <w:r w:rsidR="00720A9D">
              <w:rPr>
                <w:rFonts w:ascii="Times New Roman" w:eastAsia="Times New Roman" w:hAnsi="Times New Roman" w:cs="Times New Roman"/>
                <w:sz w:val="28"/>
                <w:szCs w:val="36"/>
                <w:lang w:val="ru-RU"/>
              </w:rPr>
              <w:t>3</w:t>
            </w:r>
          </w:p>
        </w:tc>
      </w:tr>
      <w:bookmarkEnd w:id="1"/>
    </w:tbl>
    <w:p w:rsidR="00503E75" w:rsidRDefault="00503E75" w:rsidP="00E027E0">
      <w:pPr>
        <w:pStyle w:val="ad"/>
        <w:spacing w:line="360" w:lineRule="auto"/>
        <w:ind w:firstLine="709"/>
        <w:jc w:val="center"/>
        <w:rPr>
          <w:rFonts w:ascii="Times New Roman" w:eastAsia="Times New Roman" w:hAnsi="Times New Roman" w:cs="Times New Roman"/>
          <w:b/>
          <w:bCs/>
          <w:sz w:val="28"/>
          <w:szCs w:val="28"/>
          <w:lang w:eastAsia="uk-UA"/>
        </w:rPr>
      </w:pPr>
    </w:p>
    <w:p w:rsidR="00503E75" w:rsidRDefault="00503E75" w:rsidP="00E027E0">
      <w:pPr>
        <w:pStyle w:val="ad"/>
        <w:spacing w:line="360" w:lineRule="auto"/>
        <w:ind w:firstLine="709"/>
        <w:jc w:val="center"/>
        <w:rPr>
          <w:rFonts w:ascii="Times New Roman" w:eastAsia="Times New Roman" w:hAnsi="Times New Roman" w:cs="Times New Roman"/>
          <w:b/>
          <w:bCs/>
          <w:sz w:val="28"/>
          <w:szCs w:val="28"/>
          <w:lang w:eastAsia="uk-UA"/>
        </w:rPr>
      </w:pPr>
    </w:p>
    <w:p w:rsidR="00503E75" w:rsidRDefault="00503E75" w:rsidP="00E027E0">
      <w:pPr>
        <w:pStyle w:val="ad"/>
        <w:spacing w:line="360" w:lineRule="auto"/>
        <w:ind w:firstLine="709"/>
        <w:jc w:val="center"/>
        <w:rPr>
          <w:rFonts w:ascii="Times New Roman" w:eastAsia="Times New Roman" w:hAnsi="Times New Roman" w:cs="Times New Roman"/>
          <w:b/>
          <w:bCs/>
          <w:sz w:val="28"/>
          <w:szCs w:val="28"/>
          <w:lang w:eastAsia="uk-UA"/>
        </w:rPr>
      </w:pPr>
    </w:p>
    <w:p w:rsidR="00AF7334" w:rsidRPr="004359DA" w:rsidRDefault="00A316A1" w:rsidP="00E027E0">
      <w:pPr>
        <w:pStyle w:val="ad"/>
        <w:spacing w:line="360" w:lineRule="auto"/>
        <w:ind w:firstLine="709"/>
        <w:jc w:val="center"/>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lastRenderedPageBreak/>
        <w:t>В</w:t>
      </w:r>
      <w:r w:rsidR="00AF7334" w:rsidRPr="004359DA">
        <w:rPr>
          <w:rFonts w:ascii="Times New Roman" w:eastAsia="Times New Roman" w:hAnsi="Times New Roman" w:cs="Times New Roman"/>
          <w:b/>
          <w:bCs/>
          <w:sz w:val="28"/>
          <w:szCs w:val="28"/>
          <w:lang w:eastAsia="uk-UA"/>
        </w:rPr>
        <w:t>СТУП</w:t>
      </w:r>
    </w:p>
    <w:p w:rsidR="008209EA" w:rsidRDefault="00F55EAC" w:rsidP="00F55EAC">
      <w:pPr>
        <w:spacing w:after="0" w:line="360" w:lineRule="auto"/>
        <w:ind w:firstLine="709"/>
        <w:jc w:val="both"/>
      </w:pPr>
      <w:r>
        <w:rPr>
          <w:rFonts w:ascii="Times New Roman" w:hAnsi="Times New Roman" w:cs="Times New Roman"/>
          <w:sz w:val="28"/>
          <w:szCs w:val="28"/>
        </w:rPr>
        <w:t>Реформування й у</w:t>
      </w:r>
      <w:r w:rsidRPr="00F55EAC">
        <w:rPr>
          <w:rFonts w:ascii="Times New Roman" w:hAnsi="Times New Roman" w:cs="Times New Roman"/>
          <w:sz w:val="28"/>
          <w:szCs w:val="28"/>
        </w:rPr>
        <w:t xml:space="preserve">досконалення вітчизняної </w:t>
      </w:r>
      <w:r>
        <w:rPr>
          <w:rFonts w:ascii="Times New Roman" w:hAnsi="Times New Roman" w:cs="Times New Roman"/>
          <w:sz w:val="28"/>
          <w:szCs w:val="28"/>
        </w:rPr>
        <w:t>системи освіти</w:t>
      </w:r>
      <w:r w:rsidRPr="00F55EAC">
        <w:rPr>
          <w:rFonts w:ascii="Times New Roman" w:hAnsi="Times New Roman" w:cs="Times New Roman"/>
          <w:sz w:val="28"/>
          <w:szCs w:val="28"/>
        </w:rPr>
        <w:t xml:space="preserve"> відповідно</w:t>
      </w:r>
      <w:r>
        <w:rPr>
          <w:rFonts w:ascii="Times New Roman" w:hAnsi="Times New Roman" w:cs="Times New Roman"/>
          <w:sz w:val="28"/>
          <w:szCs w:val="28"/>
        </w:rPr>
        <w:t xml:space="preserve"> до</w:t>
      </w:r>
      <w:r w:rsidRPr="00F55EAC">
        <w:rPr>
          <w:rFonts w:ascii="Times New Roman" w:hAnsi="Times New Roman" w:cs="Times New Roman"/>
          <w:sz w:val="28"/>
          <w:szCs w:val="28"/>
        </w:rPr>
        <w:t xml:space="preserve"> вимог Європейського освітнього простору</w:t>
      </w:r>
      <w:r>
        <w:rPr>
          <w:rFonts w:ascii="Times New Roman" w:hAnsi="Times New Roman" w:cs="Times New Roman"/>
          <w:sz w:val="28"/>
          <w:szCs w:val="28"/>
        </w:rPr>
        <w:t xml:space="preserve"> передбачає</w:t>
      </w:r>
      <w:r w:rsidRPr="00F55EAC">
        <w:rPr>
          <w:rFonts w:ascii="Times New Roman" w:hAnsi="Times New Roman" w:cs="Times New Roman"/>
          <w:sz w:val="28"/>
          <w:szCs w:val="28"/>
        </w:rPr>
        <w:t xml:space="preserve"> впровадження гендерних підходів у вихованні </w:t>
      </w:r>
      <w:r w:rsidR="00B61CEE">
        <w:rPr>
          <w:rFonts w:ascii="Times New Roman" w:hAnsi="Times New Roman" w:cs="Times New Roman"/>
          <w:sz w:val="28"/>
          <w:szCs w:val="28"/>
        </w:rPr>
        <w:t>з</w:t>
      </w:r>
      <w:r w:rsidRPr="00F55EAC">
        <w:rPr>
          <w:rFonts w:ascii="Times New Roman" w:hAnsi="Times New Roman" w:cs="Times New Roman"/>
          <w:sz w:val="28"/>
          <w:szCs w:val="28"/>
        </w:rPr>
        <w:t xml:space="preserve">ростаючого покоління. </w:t>
      </w:r>
      <w:r w:rsidRPr="00F55EAC">
        <w:rPr>
          <w:rFonts w:ascii="Times New Roman" w:hAnsi="Times New Roman" w:cs="Times New Roman"/>
          <w:sz w:val="28"/>
          <w:szCs w:val="28"/>
          <w:lang w:val="ru-RU"/>
        </w:rPr>
        <w:t>Особлива увага приділяється створенн</w:t>
      </w:r>
      <w:r>
        <w:rPr>
          <w:rFonts w:ascii="Times New Roman" w:hAnsi="Times New Roman" w:cs="Times New Roman"/>
          <w:sz w:val="28"/>
          <w:szCs w:val="28"/>
          <w:lang w:val="ru-RU"/>
        </w:rPr>
        <w:t>ю</w:t>
      </w:r>
      <w:r w:rsidRPr="00F55EAC">
        <w:rPr>
          <w:rFonts w:ascii="Times New Roman" w:hAnsi="Times New Roman" w:cs="Times New Roman"/>
          <w:sz w:val="28"/>
          <w:szCs w:val="28"/>
          <w:lang w:val="ru-RU"/>
        </w:rPr>
        <w:t xml:space="preserve"> однакових умов для представників обох статей як рівних </w:t>
      </w:r>
      <w:proofErr w:type="gramStart"/>
      <w:r w:rsidRPr="00F55EAC">
        <w:rPr>
          <w:rFonts w:ascii="Times New Roman" w:hAnsi="Times New Roman" w:cs="Times New Roman"/>
          <w:sz w:val="28"/>
          <w:szCs w:val="28"/>
          <w:lang w:val="ru-RU"/>
        </w:rPr>
        <w:t>у правах</w:t>
      </w:r>
      <w:proofErr w:type="gramEnd"/>
      <w:r w:rsidRPr="00F55EAC">
        <w:rPr>
          <w:rFonts w:ascii="Times New Roman" w:hAnsi="Times New Roman" w:cs="Times New Roman"/>
          <w:sz w:val="28"/>
          <w:szCs w:val="28"/>
          <w:lang w:val="ru-RU"/>
        </w:rPr>
        <w:t xml:space="preserve"> і можливостях, що законодавчо закріплено в державних документах.</w:t>
      </w:r>
      <w:r w:rsidR="009524D6" w:rsidRPr="009524D6">
        <w:t xml:space="preserve"> </w:t>
      </w:r>
    </w:p>
    <w:p w:rsidR="008209EA" w:rsidRPr="008209EA" w:rsidRDefault="008209EA" w:rsidP="00F55EA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Сьогодні</w:t>
      </w:r>
      <w:r w:rsidRPr="008209EA">
        <w:rPr>
          <w:rFonts w:ascii="Times New Roman" w:hAnsi="Times New Roman" w:cs="Times New Roman"/>
          <w:sz w:val="28"/>
          <w:szCs w:val="28"/>
        </w:rPr>
        <w:t xml:space="preserve">  в Україні діє багато організацій, які займаються розв</w:t>
      </w:r>
      <w:r>
        <w:rPr>
          <w:rFonts w:ascii="Times New Roman" w:hAnsi="Times New Roman" w:cs="Times New Roman"/>
          <w:sz w:val="28"/>
          <w:szCs w:val="28"/>
        </w:rPr>
        <w:t>’</w:t>
      </w:r>
      <w:r w:rsidRPr="008209EA">
        <w:rPr>
          <w:rFonts w:ascii="Times New Roman" w:hAnsi="Times New Roman" w:cs="Times New Roman"/>
          <w:sz w:val="28"/>
          <w:szCs w:val="28"/>
        </w:rPr>
        <w:t xml:space="preserve">язанням гендерних проблем, серед яких 7 гендерних студій і кафедр у закладах вищої освіти, 20 гендерних центрів освіти. </w:t>
      </w:r>
      <w:r>
        <w:rPr>
          <w:rFonts w:ascii="Times New Roman" w:hAnsi="Times New Roman" w:cs="Times New Roman"/>
          <w:sz w:val="28"/>
          <w:szCs w:val="28"/>
        </w:rPr>
        <w:t>Необхідність формування</w:t>
      </w:r>
      <w:r w:rsidRPr="008209EA">
        <w:rPr>
          <w:rFonts w:ascii="Times New Roman" w:hAnsi="Times New Roman" w:cs="Times New Roman"/>
          <w:sz w:val="28"/>
          <w:szCs w:val="28"/>
        </w:rPr>
        <w:t xml:space="preserve"> гендерної культури </w:t>
      </w:r>
      <w:r w:rsidR="006E5089">
        <w:rPr>
          <w:rFonts w:ascii="Times New Roman" w:hAnsi="Times New Roman" w:cs="Times New Roman"/>
          <w:sz w:val="28"/>
          <w:szCs w:val="28"/>
        </w:rPr>
        <w:t xml:space="preserve">особистості </w:t>
      </w:r>
      <w:r w:rsidRPr="008209EA">
        <w:rPr>
          <w:rFonts w:ascii="Times New Roman" w:hAnsi="Times New Roman" w:cs="Times New Roman"/>
          <w:sz w:val="28"/>
          <w:szCs w:val="28"/>
        </w:rPr>
        <w:t xml:space="preserve"> </w:t>
      </w:r>
      <w:r>
        <w:rPr>
          <w:rFonts w:ascii="Times New Roman" w:hAnsi="Times New Roman" w:cs="Times New Roman"/>
          <w:sz w:val="28"/>
          <w:szCs w:val="28"/>
        </w:rPr>
        <w:t xml:space="preserve">декларується </w:t>
      </w:r>
      <w:r w:rsidR="006E5089" w:rsidRPr="006E5089">
        <w:rPr>
          <w:rFonts w:ascii="Times New Roman" w:hAnsi="Times New Roman" w:cs="Times New Roman"/>
          <w:sz w:val="28"/>
          <w:szCs w:val="28"/>
        </w:rPr>
        <w:t>Концепцією виховання дітей та молоді у національній системі освіти (1996)</w:t>
      </w:r>
      <w:r w:rsidR="006E5089">
        <w:rPr>
          <w:rFonts w:ascii="Times New Roman" w:hAnsi="Times New Roman" w:cs="Times New Roman"/>
          <w:sz w:val="28"/>
          <w:szCs w:val="28"/>
        </w:rPr>
        <w:t xml:space="preserve">, </w:t>
      </w:r>
      <w:r w:rsidRPr="008209EA">
        <w:rPr>
          <w:rFonts w:ascii="Times New Roman" w:hAnsi="Times New Roman" w:cs="Times New Roman"/>
          <w:sz w:val="28"/>
          <w:szCs w:val="28"/>
        </w:rPr>
        <w:t>Конституці</w:t>
      </w:r>
      <w:r>
        <w:rPr>
          <w:rFonts w:ascii="Times New Roman" w:hAnsi="Times New Roman" w:cs="Times New Roman"/>
          <w:sz w:val="28"/>
          <w:szCs w:val="28"/>
        </w:rPr>
        <w:t>єю</w:t>
      </w:r>
      <w:r w:rsidRPr="008209EA">
        <w:rPr>
          <w:rFonts w:ascii="Times New Roman" w:hAnsi="Times New Roman" w:cs="Times New Roman"/>
          <w:sz w:val="28"/>
          <w:szCs w:val="28"/>
        </w:rPr>
        <w:t xml:space="preserve"> України (статті 24, 51), Деклараці</w:t>
      </w:r>
      <w:r>
        <w:rPr>
          <w:rFonts w:ascii="Times New Roman" w:hAnsi="Times New Roman" w:cs="Times New Roman"/>
          <w:sz w:val="28"/>
          <w:szCs w:val="28"/>
        </w:rPr>
        <w:t>єю</w:t>
      </w:r>
      <w:r w:rsidRPr="008209EA">
        <w:rPr>
          <w:rFonts w:ascii="Times New Roman" w:hAnsi="Times New Roman" w:cs="Times New Roman"/>
          <w:sz w:val="28"/>
          <w:szCs w:val="28"/>
        </w:rPr>
        <w:t xml:space="preserve"> тисячоліття ООН (2000)  тощо. У цих документах </w:t>
      </w:r>
      <w:r>
        <w:rPr>
          <w:rFonts w:ascii="Times New Roman" w:hAnsi="Times New Roman" w:cs="Times New Roman"/>
          <w:sz w:val="28"/>
          <w:szCs w:val="28"/>
        </w:rPr>
        <w:t>наголошується</w:t>
      </w:r>
      <w:r w:rsidRPr="008209EA">
        <w:rPr>
          <w:rFonts w:ascii="Times New Roman" w:hAnsi="Times New Roman" w:cs="Times New Roman"/>
          <w:sz w:val="28"/>
          <w:szCs w:val="28"/>
        </w:rPr>
        <w:t>, що при відповідному вихованні дітей і молоді відбувається усвідомлення базових ознак і соціальних норм мужності і жіночності, ролевих моделей статі. Але ці досягнення можливі</w:t>
      </w:r>
      <w:r w:rsidR="006E5089">
        <w:rPr>
          <w:rFonts w:ascii="Times New Roman" w:hAnsi="Times New Roman" w:cs="Times New Roman"/>
          <w:sz w:val="28"/>
          <w:szCs w:val="28"/>
        </w:rPr>
        <w:t xml:space="preserve">, </w:t>
      </w:r>
      <w:r w:rsidRPr="008209EA">
        <w:rPr>
          <w:rFonts w:ascii="Times New Roman" w:hAnsi="Times New Roman" w:cs="Times New Roman"/>
          <w:sz w:val="28"/>
          <w:szCs w:val="28"/>
        </w:rPr>
        <w:t xml:space="preserve">якщо створюються умови (у школі, </w:t>
      </w:r>
      <w:r w:rsidR="006E5089">
        <w:rPr>
          <w:rFonts w:ascii="Times New Roman" w:hAnsi="Times New Roman" w:cs="Times New Roman"/>
          <w:sz w:val="28"/>
          <w:szCs w:val="28"/>
        </w:rPr>
        <w:t>родині</w:t>
      </w:r>
      <w:r w:rsidRPr="008209EA">
        <w:rPr>
          <w:rFonts w:ascii="Times New Roman" w:hAnsi="Times New Roman" w:cs="Times New Roman"/>
          <w:sz w:val="28"/>
          <w:szCs w:val="28"/>
        </w:rPr>
        <w:t xml:space="preserve">  </w:t>
      </w:r>
      <w:r w:rsidR="006E5089">
        <w:rPr>
          <w:rFonts w:ascii="Times New Roman" w:hAnsi="Times New Roman" w:cs="Times New Roman"/>
          <w:sz w:val="28"/>
          <w:szCs w:val="28"/>
        </w:rPr>
        <w:t>тощо</w:t>
      </w:r>
      <w:r w:rsidRPr="008209EA">
        <w:rPr>
          <w:rFonts w:ascii="Times New Roman" w:hAnsi="Times New Roman" w:cs="Times New Roman"/>
          <w:sz w:val="28"/>
          <w:szCs w:val="28"/>
        </w:rPr>
        <w:t xml:space="preserve">) для ідентифікації </w:t>
      </w:r>
      <w:r w:rsidR="006E5089">
        <w:rPr>
          <w:rFonts w:ascii="Times New Roman" w:hAnsi="Times New Roman" w:cs="Times New Roman"/>
          <w:sz w:val="28"/>
          <w:szCs w:val="28"/>
        </w:rPr>
        <w:t xml:space="preserve">особи </w:t>
      </w:r>
      <w:r w:rsidRPr="008209EA">
        <w:rPr>
          <w:rFonts w:ascii="Times New Roman" w:hAnsi="Times New Roman" w:cs="Times New Roman"/>
          <w:sz w:val="28"/>
          <w:szCs w:val="28"/>
        </w:rPr>
        <w:t>дитини як представника визначеної статі.</w:t>
      </w:r>
    </w:p>
    <w:p w:rsidR="009524D6" w:rsidRDefault="009524D6" w:rsidP="00F55EAC">
      <w:pPr>
        <w:spacing w:after="0" w:line="360" w:lineRule="auto"/>
        <w:ind w:firstLine="709"/>
        <w:jc w:val="both"/>
        <w:rPr>
          <w:rFonts w:ascii="Times New Roman" w:hAnsi="Times New Roman" w:cs="Times New Roman"/>
          <w:sz w:val="28"/>
          <w:szCs w:val="28"/>
        </w:rPr>
      </w:pPr>
      <w:r w:rsidRPr="009524D6">
        <w:rPr>
          <w:rFonts w:ascii="Times New Roman" w:hAnsi="Times New Roman" w:cs="Times New Roman"/>
          <w:sz w:val="28"/>
          <w:szCs w:val="28"/>
        </w:rPr>
        <w:t>Актуальні стратегічні напрямки модернізації національної системи освіти в гендерному аспекті</w:t>
      </w:r>
      <w:r w:rsidR="006E5089">
        <w:rPr>
          <w:rFonts w:ascii="Times New Roman" w:hAnsi="Times New Roman" w:cs="Times New Roman"/>
          <w:sz w:val="28"/>
          <w:szCs w:val="28"/>
        </w:rPr>
        <w:t>, зокрема,</w:t>
      </w:r>
      <w:r w:rsidRPr="009524D6">
        <w:rPr>
          <w:rFonts w:ascii="Times New Roman" w:hAnsi="Times New Roman" w:cs="Times New Roman"/>
          <w:sz w:val="28"/>
          <w:szCs w:val="28"/>
        </w:rPr>
        <w:t xml:space="preserve"> визначені Законом України «Про забезпечення рівних прав та можливостей жінок і чоловіків» (2005 р.) і Наказом Міністерства освіти і науки України «Про впровадження принципів гендерної рівності в освіту» (2009 р.), у яких ставляться завдання підготовки навчальних програм, підручників і посібників для школи з урахуванням гендерного підходу виховання хлопчиків і дівчаток у дусі поваги до прав і можливостей статі та вільного волевиявлення особи.</w:t>
      </w:r>
    </w:p>
    <w:p w:rsidR="00F55EAC" w:rsidRDefault="00F55EAC" w:rsidP="00F55EAC">
      <w:pPr>
        <w:spacing w:after="0" w:line="360" w:lineRule="auto"/>
        <w:ind w:firstLine="709"/>
        <w:jc w:val="both"/>
        <w:rPr>
          <w:rFonts w:ascii="Times New Roman" w:hAnsi="Times New Roman" w:cs="Times New Roman"/>
          <w:sz w:val="28"/>
          <w:szCs w:val="28"/>
          <w:lang w:val="ru-RU"/>
        </w:rPr>
      </w:pPr>
      <w:r w:rsidRPr="00F55EAC">
        <w:rPr>
          <w:rFonts w:ascii="Times New Roman" w:hAnsi="Times New Roman" w:cs="Times New Roman"/>
          <w:sz w:val="28"/>
          <w:szCs w:val="28"/>
          <w:lang w:val="ru-RU"/>
        </w:rPr>
        <w:t xml:space="preserve">Таке соціальне замовлення актуалізує проблему </w:t>
      </w:r>
      <w:r w:rsidR="00C108B5">
        <w:rPr>
          <w:rFonts w:ascii="Times New Roman" w:hAnsi="Times New Roman" w:cs="Times New Roman"/>
          <w:sz w:val="28"/>
          <w:szCs w:val="28"/>
          <w:lang w:val="ru-RU"/>
        </w:rPr>
        <w:t>формування гендерної культури молодших школярів</w:t>
      </w:r>
      <w:r w:rsidRPr="00F55EAC">
        <w:rPr>
          <w:rFonts w:ascii="Times New Roman" w:hAnsi="Times New Roman" w:cs="Times New Roman"/>
          <w:sz w:val="28"/>
          <w:szCs w:val="28"/>
          <w:lang w:val="ru-RU"/>
        </w:rPr>
        <w:t xml:space="preserve">. На особливу увагу заслуговує молодший шкільний вік – початковий етап соціалізації дитини на рівні школи. Саме зі вступом дитини до школи стає можливим цілеспрямований педагогічний </w:t>
      </w:r>
      <w:r w:rsidRPr="00F55EAC">
        <w:rPr>
          <w:rFonts w:ascii="Times New Roman" w:hAnsi="Times New Roman" w:cs="Times New Roman"/>
          <w:sz w:val="28"/>
          <w:szCs w:val="28"/>
          <w:lang w:val="ru-RU"/>
        </w:rPr>
        <w:lastRenderedPageBreak/>
        <w:t>вплив на її гендерну свідомість, яка в подальшому обтяжена статево-рольовими стереотипами.</w:t>
      </w:r>
    </w:p>
    <w:p w:rsidR="00573905" w:rsidRDefault="00573905" w:rsidP="00573905">
      <w:pPr>
        <w:spacing w:after="0" w:line="360" w:lineRule="auto"/>
        <w:ind w:firstLine="709"/>
        <w:jc w:val="both"/>
        <w:rPr>
          <w:rFonts w:ascii="Times New Roman" w:hAnsi="Times New Roman" w:cs="Times New Roman"/>
          <w:sz w:val="28"/>
          <w:szCs w:val="28"/>
          <w:lang w:val="ru-RU"/>
        </w:rPr>
      </w:pPr>
      <w:r w:rsidRPr="00573905">
        <w:rPr>
          <w:rFonts w:ascii="Times New Roman" w:hAnsi="Times New Roman" w:cs="Times New Roman"/>
          <w:sz w:val="28"/>
          <w:szCs w:val="28"/>
          <w:lang w:val="ru-RU"/>
        </w:rPr>
        <w:t xml:space="preserve">Упровадження категорії «гендер» у педагогічний процес має принципове значення, оскільки саме в школі формується багато уявлень про професійне самовизначення й життєві стратегії особистості. Гендерне виховання дає можливість сформувати в дитини уявлення про те, що стать </w:t>
      </w:r>
      <w:proofErr w:type="gramStart"/>
      <w:r w:rsidRPr="00573905">
        <w:rPr>
          <w:rFonts w:ascii="Times New Roman" w:hAnsi="Times New Roman" w:cs="Times New Roman"/>
          <w:sz w:val="28"/>
          <w:szCs w:val="28"/>
          <w:lang w:val="ru-RU"/>
        </w:rPr>
        <w:t>не  може</w:t>
      </w:r>
      <w:proofErr w:type="gramEnd"/>
      <w:r w:rsidRPr="00573905">
        <w:rPr>
          <w:rFonts w:ascii="Times New Roman" w:hAnsi="Times New Roman" w:cs="Times New Roman"/>
          <w:sz w:val="28"/>
          <w:szCs w:val="28"/>
          <w:lang w:val="ru-RU"/>
        </w:rPr>
        <w:t xml:space="preserve"> бути</w:t>
      </w:r>
      <w:r w:rsidR="009B0289">
        <w:rPr>
          <w:rFonts w:ascii="Times New Roman" w:hAnsi="Times New Roman" w:cs="Times New Roman"/>
          <w:sz w:val="28"/>
          <w:szCs w:val="28"/>
          <w:lang w:val="ru-RU"/>
        </w:rPr>
        <w:t xml:space="preserve"> </w:t>
      </w:r>
      <w:r w:rsidRPr="00573905">
        <w:rPr>
          <w:rFonts w:ascii="Times New Roman" w:hAnsi="Times New Roman" w:cs="Times New Roman"/>
          <w:sz w:val="28"/>
          <w:szCs w:val="28"/>
          <w:lang w:val="ru-RU"/>
        </w:rPr>
        <w:t>основою для дискримінації за яким-небудь критерієм чи показником</w:t>
      </w:r>
      <w:r w:rsidR="00345E25">
        <w:rPr>
          <w:rFonts w:ascii="Times New Roman" w:hAnsi="Times New Roman" w:cs="Times New Roman"/>
          <w:sz w:val="28"/>
          <w:szCs w:val="28"/>
          <w:lang w:val="ru-RU"/>
        </w:rPr>
        <w:t xml:space="preserve"> </w:t>
      </w:r>
      <w:r w:rsidR="00E42F51">
        <w:rPr>
          <w:rFonts w:ascii="Times New Roman" w:hAnsi="Times New Roman" w:cs="Times New Roman"/>
          <w:sz w:val="28"/>
          <w:szCs w:val="28"/>
        </w:rPr>
        <w:t xml:space="preserve">і </w:t>
      </w:r>
      <w:r w:rsidRPr="00573905">
        <w:rPr>
          <w:rFonts w:ascii="Times New Roman" w:hAnsi="Times New Roman" w:cs="Times New Roman"/>
          <w:sz w:val="28"/>
          <w:szCs w:val="28"/>
          <w:lang w:val="ru-RU"/>
        </w:rPr>
        <w:t>що вона дає можливість хлопчику чи дівчинці, жінці чи чоловіку бути повноправним членом суспільства, користуватися усіма правами й можливостями вибору шляхів і форм самореалізації на рівні своєї неповторної індивідуальності</w:t>
      </w:r>
      <w:r w:rsidR="009B0289">
        <w:rPr>
          <w:rFonts w:ascii="Times New Roman" w:hAnsi="Times New Roman" w:cs="Times New Roman"/>
          <w:sz w:val="28"/>
          <w:szCs w:val="28"/>
          <w:lang w:val="ru-RU"/>
        </w:rPr>
        <w:t xml:space="preserve"> </w:t>
      </w:r>
      <w:bookmarkStart w:id="11" w:name="_Hlk219421743"/>
      <w:r w:rsidR="009B0289" w:rsidRPr="00737FAA">
        <w:rPr>
          <w:rFonts w:ascii="Times New Roman" w:hAnsi="Times New Roman" w:cs="Times New Roman"/>
          <w:sz w:val="28"/>
          <w:szCs w:val="28"/>
          <w:lang w:val="ru-RU"/>
        </w:rPr>
        <w:t>[</w:t>
      </w:r>
      <w:r w:rsidR="00737FAA">
        <w:rPr>
          <w:rFonts w:ascii="Times New Roman" w:hAnsi="Times New Roman" w:cs="Times New Roman"/>
          <w:sz w:val="28"/>
          <w:szCs w:val="28"/>
          <w:lang w:val="ru-RU"/>
        </w:rPr>
        <w:t>16</w:t>
      </w:r>
      <w:r w:rsidR="009B0289" w:rsidRPr="00737FAA">
        <w:rPr>
          <w:rFonts w:ascii="Times New Roman" w:hAnsi="Times New Roman" w:cs="Times New Roman"/>
          <w:sz w:val="28"/>
          <w:szCs w:val="28"/>
          <w:lang w:val="ru-RU"/>
        </w:rPr>
        <w:t>]</w:t>
      </w:r>
      <w:r w:rsidRPr="00737FAA">
        <w:rPr>
          <w:rFonts w:ascii="Times New Roman" w:hAnsi="Times New Roman" w:cs="Times New Roman"/>
          <w:sz w:val="28"/>
          <w:szCs w:val="28"/>
          <w:lang w:val="ru-RU"/>
        </w:rPr>
        <w:t>.</w:t>
      </w:r>
      <w:bookmarkEnd w:id="11"/>
    </w:p>
    <w:p w:rsidR="00311EAC" w:rsidRPr="00F55EAC" w:rsidRDefault="00311EAC" w:rsidP="00311EAC">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Як зазначає В.Б. Синякова, «</w:t>
      </w:r>
      <w:r w:rsidRPr="00311EAC">
        <w:rPr>
          <w:rFonts w:ascii="Times New Roman" w:hAnsi="Times New Roman" w:cs="Times New Roman"/>
          <w:sz w:val="28"/>
          <w:szCs w:val="28"/>
          <w:lang w:val="ru-RU"/>
        </w:rPr>
        <w:t xml:space="preserve">Гендерний підхід у виховані </w:t>
      </w:r>
      <w:bookmarkStart w:id="12" w:name="_Hlk219541574"/>
      <w:r w:rsidRPr="00311EAC">
        <w:rPr>
          <w:rFonts w:ascii="Times New Roman" w:hAnsi="Times New Roman" w:cs="Times New Roman"/>
          <w:sz w:val="28"/>
          <w:szCs w:val="28"/>
          <w:lang w:val="ru-RU"/>
        </w:rPr>
        <w:t>−</w:t>
      </w:r>
      <w:bookmarkEnd w:id="12"/>
      <w:r w:rsidRPr="00311EAC">
        <w:rPr>
          <w:rFonts w:ascii="Times New Roman" w:hAnsi="Times New Roman" w:cs="Times New Roman"/>
          <w:sz w:val="28"/>
          <w:szCs w:val="28"/>
          <w:lang w:val="ru-RU"/>
        </w:rPr>
        <w:t xml:space="preserve"> це індивідуальний</w:t>
      </w:r>
      <w:r>
        <w:rPr>
          <w:rFonts w:ascii="Times New Roman" w:hAnsi="Times New Roman" w:cs="Times New Roman"/>
          <w:sz w:val="28"/>
          <w:szCs w:val="28"/>
          <w:lang w:val="ru-RU"/>
        </w:rPr>
        <w:t xml:space="preserve"> </w:t>
      </w:r>
      <w:r w:rsidRPr="00311EAC">
        <w:rPr>
          <w:rFonts w:ascii="Times New Roman" w:hAnsi="Times New Roman" w:cs="Times New Roman"/>
          <w:sz w:val="28"/>
          <w:szCs w:val="28"/>
          <w:lang w:val="ru-RU"/>
        </w:rPr>
        <w:t>підхід щодо прояву дитиною своєї ідентичності. Цей</w:t>
      </w:r>
      <w:r>
        <w:rPr>
          <w:rFonts w:ascii="Times New Roman" w:hAnsi="Times New Roman" w:cs="Times New Roman"/>
          <w:sz w:val="28"/>
          <w:szCs w:val="28"/>
          <w:lang w:val="ru-RU"/>
        </w:rPr>
        <w:t xml:space="preserve"> </w:t>
      </w:r>
      <w:r w:rsidRPr="00311EAC">
        <w:rPr>
          <w:rFonts w:ascii="Times New Roman" w:hAnsi="Times New Roman" w:cs="Times New Roman"/>
          <w:sz w:val="28"/>
          <w:szCs w:val="28"/>
          <w:lang w:val="ru-RU"/>
        </w:rPr>
        <w:t>підхід дає особистості вільний вибір дій щодо самореалізації, допомагає бути достатньо гнучкою і вміти</w:t>
      </w:r>
      <w:r>
        <w:rPr>
          <w:rFonts w:ascii="Times New Roman" w:hAnsi="Times New Roman" w:cs="Times New Roman"/>
          <w:sz w:val="28"/>
          <w:szCs w:val="28"/>
          <w:lang w:val="ru-RU"/>
        </w:rPr>
        <w:t xml:space="preserve"> </w:t>
      </w:r>
      <w:r w:rsidRPr="00311EAC">
        <w:rPr>
          <w:rFonts w:ascii="Times New Roman" w:hAnsi="Times New Roman" w:cs="Times New Roman"/>
          <w:sz w:val="28"/>
          <w:szCs w:val="28"/>
          <w:lang w:val="ru-RU"/>
        </w:rPr>
        <w:t>використовувати різні можливості поведінки</w:t>
      </w:r>
      <w:r>
        <w:rPr>
          <w:rFonts w:ascii="Times New Roman" w:hAnsi="Times New Roman" w:cs="Times New Roman"/>
          <w:sz w:val="28"/>
          <w:szCs w:val="28"/>
          <w:lang w:val="ru-RU"/>
        </w:rPr>
        <w:t xml:space="preserve">» </w:t>
      </w:r>
      <w:r w:rsidRPr="00737FAA">
        <w:rPr>
          <w:rFonts w:ascii="Times New Roman" w:hAnsi="Times New Roman" w:cs="Times New Roman"/>
          <w:sz w:val="28"/>
          <w:szCs w:val="28"/>
          <w:lang w:val="ru-RU"/>
        </w:rPr>
        <w:t>[</w:t>
      </w:r>
      <w:r w:rsidR="00737FAA">
        <w:rPr>
          <w:rFonts w:ascii="Times New Roman" w:hAnsi="Times New Roman" w:cs="Times New Roman"/>
          <w:sz w:val="28"/>
          <w:szCs w:val="28"/>
          <w:lang w:val="ru-RU"/>
        </w:rPr>
        <w:t>110</w:t>
      </w:r>
      <w:r w:rsidRPr="00737FAA">
        <w:rPr>
          <w:rFonts w:ascii="Times New Roman" w:hAnsi="Times New Roman" w:cs="Times New Roman"/>
          <w:sz w:val="28"/>
          <w:szCs w:val="28"/>
          <w:lang w:val="ru-RU"/>
        </w:rPr>
        <w:t>, с. 233].</w:t>
      </w:r>
    </w:p>
    <w:p w:rsidR="00F55EAC" w:rsidRPr="00F55EAC" w:rsidRDefault="00F55EAC" w:rsidP="00F55EAC">
      <w:pPr>
        <w:spacing w:after="0" w:line="360" w:lineRule="auto"/>
        <w:ind w:firstLine="709"/>
        <w:jc w:val="both"/>
        <w:rPr>
          <w:rFonts w:ascii="Times New Roman" w:hAnsi="Times New Roman" w:cs="Times New Roman"/>
          <w:sz w:val="28"/>
          <w:szCs w:val="28"/>
          <w:lang w:val="ru-RU"/>
        </w:rPr>
      </w:pPr>
      <w:r w:rsidRPr="00F55EAC">
        <w:rPr>
          <w:rFonts w:ascii="Times New Roman" w:hAnsi="Times New Roman" w:cs="Times New Roman"/>
          <w:sz w:val="28"/>
          <w:szCs w:val="28"/>
          <w:lang w:val="ru-RU"/>
        </w:rPr>
        <w:t>Аналіз наукової літератури формує уявлення про сучасний стан розробленості питання гендерного виховання дітей і молоді</w:t>
      </w:r>
      <w:r w:rsidRPr="006E5089">
        <w:rPr>
          <w:rFonts w:ascii="Times New Roman" w:hAnsi="Times New Roman" w:cs="Times New Roman"/>
          <w:sz w:val="28"/>
          <w:szCs w:val="28"/>
          <w:lang w:val="ru-RU"/>
        </w:rPr>
        <w:t xml:space="preserve">. Методологічні проблеми гендерної педагогіки висвітлені в працях О. Вороніної, В. Гайденко, Г. Гарфінкеля, Е. Гоффмана, </w:t>
      </w:r>
      <w:r w:rsidR="00503E75">
        <w:rPr>
          <w:rFonts w:ascii="Times New Roman" w:hAnsi="Times New Roman" w:cs="Times New Roman"/>
          <w:sz w:val="28"/>
          <w:szCs w:val="28"/>
          <w:lang w:val="ru-RU"/>
        </w:rPr>
        <w:t xml:space="preserve">О. Желіби, </w:t>
      </w:r>
      <w:r w:rsidRPr="006E5089">
        <w:rPr>
          <w:rFonts w:ascii="Times New Roman" w:hAnsi="Times New Roman" w:cs="Times New Roman"/>
          <w:sz w:val="28"/>
          <w:szCs w:val="28"/>
          <w:lang w:val="ru-RU"/>
        </w:rPr>
        <w:t>В. Кравця, Л. Штильової. Питання введення гендерної складової в освіту досліджували Ш. Берн, Т. Говорун, О.</w:t>
      </w:r>
      <w:r w:rsidR="00503E75">
        <w:rPr>
          <w:rFonts w:ascii="Times New Roman" w:hAnsi="Times New Roman" w:cs="Times New Roman"/>
          <w:sz w:val="28"/>
          <w:szCs w:val="28"/>
          <w:lang w:val="ru-RU"/>
        </w:rPr>
        <w:t> </w:t>
      </w:r>
      <w:r w:rsidRPr="006E5089">
        <w:rPr>
          <w:rFonts w:ascii="Times New Roman" w:hAnsi="Times New Roman" w:cs="Times New Roman"/>
          <w:sz w:val="28"/>
          <w:szCs w:val="28"/>
          <w:lang w:val="ru-RU"/>
        </w:rPr>
        <w:t>Кікінежді, І.</w:t>
      </w:r>
      <w:r w:rsidR="00004E61" w:rsidRPr="006E5089">
        <w:rPr>
          <w:rFonts w:ascii="Times New Roman" w:hAnsi="Times New Roman" w:cs="Times New Roman"/>
          <w:sz w:val="28"/>
          <w:szCs w:val="28"/>
          <w:lang w:val="ru-RU"/>
        </w:rPr>
        <w:t> </w:t>
      </w:r>
      <w:r w:rsidRPr="006E5089">
        <w:rPr>
          <w:rFonts w:ascii="Times New Roman" w:hAnsi="Times New Roman" w:cs="Times New Roman"/>
          <w:sz w:val="28"/>
          <w:szCs w:val="28"/>
          <w:lang w:val="ru-RU"/>
        </w:rPr>
        <w:t>Кон, О. Ярська-Смирнова</w:t>
      </w:r>
      <w:r w:rsidR="00503E75">
        <w:rPr>
          <w:rFonts w:ascii="Times New Roman" w:hAnsi="Times New Roman" w:cs="Times New Roman"/>
          <w:sz w:val="28"/>
          <w:szCs w:val="28"/>
          <w:lang w:val="ru-RU"/>
        </w:rPr>
        <w:t>, С. Яшник</w:t>
      </w:r>
      <w:r w:rsidRPr="006E5089">
        <w:rPr>
          <w:rFonts w:ascii="Times New Roman" w:hAnsi="Times New Roman" w:cs="Times New Roman"/>
          <w:sz w:val="28"/>
          <w:szCs w:val="28"/>
          <w:lang w:val="ru-RU"/>
        </w:rPr>
        <w:t xml:space="preserve"> та ін. Впровадження гендерного підходу у вихованні підлітків та старшокласників вивчали С.</w:t>
      </w:r>
      <w:r w:rsidR="00503E75">
        <w:rPr>
          <w:rFonts w:ascii="Times New Roman" w:hAnsi="Times New Roman" w:cs="Times New Roman"/>
          <w:sz w:val="28"/>
          <w:szCs w:val="28"/>
          <w:lang w:val="ru-RU"/>
        </w:rPr>
        <w:t> </w:t>
      </w:r>
      <w:r w:rsidRPr="006E5089">
        <w:rPr>
          <w:rFonts w:ascii="Times New Roman" w:hAnsi="Times New Roman" w:cs="Times New Roman"/>
          <w:sz w:val="28"/>
          <w:szCs w:val="28"/>
          <w:lang w:val="ru-RU"/>
        </w:rPr>
        <w:t>Вихор, Л. Ковальчук, Л.</w:t>
      </w:r>
      <w:r w:rsidR="00E71FAE">
        <w:rPr>
          <w:rFonts w:ascii="Times New Roman" w:hAnsi="Times New Roman" w:cs="Times New Roman"/>
          <w:sz w:val="28"/>
          <w:szCs w:val="28"/>
          <w:lang w:val="en-US"/>
        </w:rPr>
        <w:t> </w:t>
      </w:r>
      <w:r w:rsidRPr="006E5089">
        <w:rPr>
          <w:rFonts w:ascii="Times New Roman" w:hAnsi="Times New Roman" w:cs="Times New Roman"/>
          <w:sz w:val="28"/>
          <w:szCs w:val="28"/>
          <w:lang w:val="ru-RU"/>
        </w:rPr>
        <w:t xml:space="preserve">Яценко та ін. Гендерне виховання студентської молоді та професійної підготовки майбутніх фахівців є предметом наукових пошуків </w:t>
      </w:r>
      <w:r w:rsidR="00503E75">
        <w:rPr>
          <w:rFonts w:ascii="Times New Roman" w:hAnsi="Times New Roman" w:cs="Times New Roman"/>
          <w:sz w:val="28"/>
          <w:szCs w:val="28"/>
          <w:lang w:val="ru-RU"/>
        </w:rPr>
        <w:t xml:space="preserve">Л. Вовк, О. Железняка, </w:t>
      </w:r>
      <w:r w:rsidRPr="006E5089">
        <w:rPr>
          <w:rFonts w:ascii="Times New Roman" w:hAnsi="Times New Roman" w:cs="Times New Roman"/>
          <w:sz w:val="28"/>
          <w:szCs w:val="28"/>
          <w:lang w:val="ru-RU"/>
        </w:rPr>
        <w:t>І. Іванової, І.</w:t>
      </w:r>
      <w:r w:rsidR="006E5089" w:rsidRPr="006E5089">
        <w:rPr>
          <w:rFonts w:ascii="Times New Roman" w:hAnsi="Times New Roman" w:cs="Times New Roman"/>
          <w:sz w:val="28"/>
          <w:szCs w:val="28"/>
          <w:lang w:val="ru-RU"/>
        </w:rPr>
        <w:t> </w:t>
      </w:r>
      <w:r w:rsidRPr="006E5089">
        <w:rPr>
          <w:rFonts w:ascii="Times New Roman" w:hAnsi="Times New Roman" w:cs="Times New Roman"/>
          <w:sz w:val="28"/>
          <w:szCs w:val="28"/>
          <w:lang w:val="ru-RU"/>
        </w:rPr>
        <w:t xml:space="preserve">Мунтяна, О. Цокур. Питання сучасних гендерних досліджень у педагогіці вивчали Л. Булатова, </w:t>
      </w:r>
      <w:r w:rsidR="004F297C">
        <w:rPr>
          <w:rFonts w:ascii="Times New Roman" w:hAnsi="Times New Roman" w:cs="Times New Roman"/>
          <w:sz w:val="28"/>
          <w:szCs w:val="28"/>
          <w:lang w:val="ru-RU"/>
        </w:rPr>
        <w:t xml:space="preserve">О. Ільченко, </w:t>
      </w:r>
      <w:r w:rsidRPr="006E5089">
        <w:rPr>
          <w:rFonts w:ascii="Times New Roman" w:hAnsi="Times New Roman" w:cs="Times New Roman"/>
          <w:sz w:val="28"/>
          <w:szCs w:val="28"/>
          <w:lang w:val="ru-RU"/>
        </w:rPr>
        <w:t>Я. Кічук, О.</w:t>
      </w:r>
      <w:r w:rsidR="00503E75">
        <w:rPr>
          <w:rFonts w:ascii="Times New Roman" w:hAnsi="Times New Roman" w:cs="Times New Roman"/>
          <w:sz w:val="28"/>
          <w:szCs w:val="28"/>
          <w:lang w:val="ru-RU"/>
        </w:rPr>
        <w:t> </w:t>
      </w:r>
      <w:r w:rsidRPr="006E5089">
        <w:rPr>
          <w:rFonts w:ascii="Times New Roman" w:hAnsi="Times New Roman" w:cs="Times New Roman"/>
          <w:sz w:val="28"/>
          <w:szCs w:val="28"/>
          <w:lang w:val="ru-RU"/>
        </w:rPr>
        <w:t>Луценко, А. Мітрофанова та інші науковці.</w:t>
      </w:r>
    </w:p>
    <w:p w:rsidR="008E71B8" w:rsidRPr="004359DA" w:rsidRDefault="008E71B8" w:rsidP="008E71B8">
      <w:pPr>
        <w:spacing w:after="0" w:line="360" w:lineRule="auto"/>
        <w:ind w:firstLine="708"/>
        <w:jc w:val="both"/>
        <w:rPr>
          <w:rFonts w:ascii="Times New Roman" w:eastAsia="Times New Roman" w:hAnsi="Times New Roman" w:cs="Times New Roman"/>
          <w:sz w:val="28"/>
          <w:szCs w:val="28"/>
          <w:lang w:eastAsia="uk-UA"/>
        </w:rPr>
      </w:pPr>
      <w:r w:rsidRPr="004359DA">
        <w:rPr>
          <w:rFonts w:ascii="Times New Roman" w:eastAsia="Times New Roman" w:hAnsi="Times New Roman" w:cs="Times New Roman"/>
          <w:sz w:val="28"/>
          <w:szCs w:val="28"/>
          <w:lang w:eastAsia="uk-UA"/>
        </w:rPr>
        <w:t>Попри наявність окремих досліджень, питання методи</w:t>
      </w:r>
      <w:r w:rsidR="00FA3E72">
        <w:rPr>
          <w:rFonts w:ascii="Times New Roman" w:eastAsia="Times New Roman" w:hAnsi="Times New Roman" w:cs="Times New Roman"/>
          <w:sz w:val="28"/>
          <w:szCs w:val="28"/>
          <w:lang w:eastAsia="uk-UA"/>
        </w:rPr>
        <w:t>чних засад</w:t>
      </w:r>
      <w:r w:rsidRPr="004359DA">
        <w:rPr>
          <w:rFonts w:ascii="Times New Roman" w:eastAsia="Times New Roman" w:hAnsi="Times New Roman" w:cs="Times New Roman"/>
          <w:sz w:val="28"/>
          <w:szCs w:val="28"/>
          <w:lang w:eastAsia="uk-UA"/>
        </w:rPr>
        <w:t xml:space="preserve"> формування </w:t>
      </w:r>
      <w:r w:rsidR="00FA3E72">
        <w:rPr>
          <w:rFonts w:ascii="Times New Roman" w:eastAsia="Times New Roman" w:hAnsi="Times New Roman" w:cs="Times New Roman"/>
          <w:sz w:val="28"/>
          <w:szCs w:val="28"/>
          <w:lang w:eastAsia="uk-UA"/>
        </w:rPr>
        <w:t xml:space="preserve">гендерної культури учнів початкової школи </w:t>
      </w:r>
      <w:r w:rsidRPr="004359DA">
        <w:rPr>
          <w:rFonts w:ascii="Times New Roman" w:eastAsia="Times New Roman" w:hAnsi="Times New Roman" w:cs="Times New Roman"/>
          <w:sz w:val="28"/>
          <w:szCs w:val="28"/>
          <w:lang w:eastAsia="uk-UA"/>
        </w:rPr>
        <w:t xml:space="preserve">залишається </w:t>
      </w:r>
      <w:r w:rsidRPr="004359DA">
        <w:rPr>
          <w:rFonts w:ascii="Times New Roman" w:eastAsia="Times New Roman" w:hAnsi="Times New Roman" w:cs="Times New Roman"/>
          <w:sz w:val="28"/>
          <w:szCs w:val="28"/>
          <w:lang w:eastAsia="uk-UA"/>
        </w:rPr>
        <w:lastRenderedPageBreak/>
        <w:t>недостатньо опрацьованим у теорії та практиці початкової освіти</w:t>
      </w:r>
      <w:r w:rsidR="000F0DB4" w:rsidRPr="004359DA">
        <w:rPr>
          <w:rFonts w:ascii="Times New Roman" w:eastAsia="Times New Roman" w:hAnsi="Times New Roman" w:cs="Times New Roman"/>
          <w:sz w:val="28"/>
          <w:szCs w:val="28"/>
          <w:lang w:eastAsia="uk-UA"/>
        </w:rPr>
        <w:t>, що</w:t>
      </w:r>
      <w:r w:rsidRPr="004359DA">
        <w:rPr>
          <w:rFonts w:ascii="Times New Roman" w:eastAsia="Times New Roman" w:hAnsi="Times New Roman" w:cs="Times New Roman"/>
          <w:sz w:val="28"/>
          <w:szCs w:val="28"/>
          <w:lang w:eastAsia="uk-UA"/>
        </w:rPr>
        <w:t xml:space="preserve"> зумовлює актуальність нашого </w:t>
      </w:r>
      <w:r w:rsidRPr="004359DA">
        <w:rPr>
          <w:rFonts w:ascii="Times New Roman" w:eastAsia="Times New Roman" w:hAnsi="Times New Roman" w:cs="Times New Roman"/>
          <w:b/>
          <w:bCs/>
          <w:sz w:val="28"/>
          <w:szCs w:val="28"/>
          <w:lang w:eastAsia="uk-UA"/>
        </w:rPr>
        <w:t>магістерського дослідження</w:t>
      </w:r>
      <w:r w:rsidRPr="004359DA">
        <w:rPr>
          <w:rFonts w:ascii="Times New Roman" w:eastAsia="Times New Roman" w:hAnsi="Times New Roman" w:cs="Times New Roman"/>
          <w:sz w:val="28"/>
          <w:szCs w:val="28"/>
          <w:lang w:eastAsia="uk-UA"/>
        </w:rPr>
        <w:t>.</w:t>
      </w:r>
    </w:p>
    <w:p w:rsidR="00AF7334" w:rsidRPr="004359DA" w:rsidRDefault="00AF7334" w:rsidP="00AF7334">
      <w:pPr>
        <w:pStyle w:val="a3"/>
        <w:spacing w:before="0" w:beforeAutospacing="0" w:after="0" w:afterAutospacing="0" w:line="360" w:lineRule="auto"/>
        <w:ind w:firstLine="709"/>
        <w:jc w:val="both"/>
        <w:rPr>
          <w:rStyle w:val="a4"/>
          <w:b w:val="0"/>
          <w:color w:val="000000" w:themeColor="text1"/>
          <w:sz w:val="28"/>
          <w:szCs w:val="28"/>
        </w:rPr>
      </w:pPr>
      <w:r w:rsidRPr="004359DA">
        <w:rPr>
          <w:rStyle w:val="a4"/>
          <w:color w:val="000000" w:themeColor="text1"/>
          <w:sz w:val="28"/>
          <w:szCs w:val="28"/>
        </w:rPr>
        <w:t>Об</w:t>
      </w:r>
      <w:r w:rsidR="00E46B6D" w:rsidRPr="004359DA">
        <w:rPr>
          <w:rStyle w:val="a4"/>
          <w:color w:val="000000" w:themeColor="text1"/>
          <w:sz w:val="28"/>
          <w:szCs w:val="28"/>
        </w:rPr>
        <w:t>’</w:t>
      </w:r>
      <w:r w:rsidRPr="004359DA">
        <w:rPr>
          <w:rStyle w:val="a4"/>
          <w:color w:val="000000" w:themeColor="text1"/>
          <w:sz w:val="28"/>
          <w:szCs w:val="28"/>
        </w:rPr>
        <w:t>єктом дослідження</w:t>
      </w:r>
      <w:r w:rsidRPr="004359DA">
        <w:rPr>
          <w:rStyle w:val="a4"/>
          <w:b w:val="0"/>
          <w:color w:val="000000" w:themeColor="text1"/>
          <w:sz w:val="28"/>
          <w:szCs w:val="28"/>
        </w:rPr>
        <w:t xml:space="preserve"> є процес </w:t>
      </w:r>
      <w:r w:rsidR="00FA3E72">
        <w:rPr>
          <w:rStyle w:val="a4"/>
          <w:b w:val="0"/>
          <w:color w:val="000000" w:themeColor="text1"/>
          <w:sz w:val="28"/>
          <w:szCs w:val="28"/>
        </w:rPr>
        <w:t xml:space="preserve">формування гендерної культури </w:t>
      </w:r>
      <w:r w:rsidRPr="004359DA">
        <w:rPr>
          <w:rStyle w:val="a4"/>
          <w:b w:val="0"/>
          <w:color w:val="000000" w:themeColor="text1"/>
          <w:sz w:val="28"/>
          <w:szCs w:val="28"/>
        </w:rPr>
        <w:t>здобувачів початкової освіти.</w:t>
      </w:r>
    </w:p>
    <w:p w:rsidR="00AF7334" w:rsidRPr="004359DA" w:rsidRDefault="00AF7334" w:rsidP="00AF7334">
      <w:pPr>
        <w:pStyle w:val="a3"/>
        <w:spacing w:before="0" w:beforeAutospacing="0" w:after="0" w:afterAutospacing="0" w:line="360" w:lineRule="auto"/>
        <w:ind w:firstLine="709"/>
        <w:jc w:val="both"/>
        <w:rPr>
          <w:rStyle w:val="a4"/>
          <w:b w:val="0"/>
          <w:color w:val="000000" w:themeColor="text1"/>
          <w:sz w:val="28"/>
          <w:szCs w:val="28"/>
        </w:rPr>
      </w:pPr>
      <w:r w:rsidRPr="004359DA">
        <w:rPr>
          <w:rStyle w:val="a4"/>
          <w:color w:val="000000" w:themeColor="text1"/>
          <w:sz w:val="28"/>
          <w:szCs w:val="28"/>
        </w:rPr>
        <w:t>Предмет дослідження</w:t>
      </w:r>
      <w:r w:rsidRPr="004359DA">
        <w:rPr>
          <w:rStyle w:val="a4"/>
          <w:b w:val="0"/>
          <w:color w:val="000000" w:themeColor="text1"/>
          <w:sz w:val="28"/>
          <w:szCs w:val="28"/>
        </w:rPr>
        <w:t xml:space="preserve"> </w:t>
      </w:r>
      <w:bookmarkStart w:id="13" w:name="_Hlk219405058"/>
      <w:r w:rsidRPr="004359DA">
        <w:rPr>
          <w:rStyle w:val="a4"/>
          <w:b w:val="0"/>
          <w:color w:val="000000" w:themeColor="text1"/>
          <w:sz w:val="28"/>
          <w:szCs w:val="28"/>
        </w:rPr>
        <w:t>–</w:t>
      </w:r>
      <w:bookmarkEnd w:id="13"/>
      <w:r w:rsidRPr="004359DA">
        <w:rPr>
          <w:rStyle w:val="a4"/>
          <w:b w:val="0"/>
          <w:color w:val="000000" w:themeColor="text1"/>
          <w:sz w:val="28"/>
          <w:szCs w:val="28"/>
        </w:rPr>
        <w:t xml:space="preserve"> методи</w:t>
      </w:r>
      <w:r w:rsidR="00FA3E72">
        <w:rPr>
          <w:rStyle w:val="a4"/>
          <w:b w:val="0"/>
          <w:color w:val="000000" w:themeColor="text1"/>
          <w:sz w:val="28"/>
          <w:szCs w:val="28"/>
        </w:rPr>
        <w:t>чні засади формування гендерної культури молодших школярів на уроках і в позаурочній діяльності</w:t>
      </w:r>
      <w:r w:rsidRPr="004359DA">
        <w:rPr>
          <w:rStyle w:val="a4"/>
          <w:b w:val="0"/>
          <w:color w:val="000000" w:themeColor="text1"/>
          <w:sz w:val="28"/>
          <w:szCs w:val="28"/>
        </w:rPr>
        <w:t>.</w:t>
      </w:r>
    </w:p>
    <w:p w:rsidR="00FA3E72" w:rsidRDefault="00AF7334" w:rsidP="00AF7334">
      <w:pPr>
        <w:pStyle w:val="a3"/>
        <w:spacing w:before="0" w:beforeAutospacing="0" w:after="0" w:afterAutospacing="0" w:line="360" w:lineRule="auto"/>
        <w:ind w:firstLine="709"/>
        <w:jc w:val="both"/>
        <w:rPr>
          <w:sz w:val="28"/>
          <w:szCs w:val="28"/>
        </w:rPr>
      </w:pPr>
      <w:r w:rsidRPr="004359DA">
        <w:rPr>
          <w:b/>
          <w:sz w:val="28"/>
          <w:szCs w:val="28"/>
        </w:rPr>
        <w:t>Метою</w:t>
      </w:r>
      <w:r w:rsidRPr="004359DA">
        <w:rPr>
          <w:sz w:val="28"/>
          <w:szCs w:val="28"/>
        </w:rPr>
        <w:t xml:space="preserve"> даного дослідження </w:t>
      </w:r>
      <w:r w:rsidR="0051503B" w:rsidRPr="004359DA">
        <w:rPr>
          <w:sz w:val="28"/>
          <w:szCs w:val="28"/>
        </w:rPr>
        <w:t>є розробка й</w:t>
      </w:r>
      <w:r w:rsidRPr="004359DA">
        <w:rPr>
          <w:sz w:val="28"/>
          <w:szCs w:val="28"/>
        </w:rPr>
        <w:t xml:space="preserve"> </w:t>
      </w:r>
      <w:r w:rsidR="000072C7">
        <w:rPr>
          <w:sz w:val="28"/>
          <w:szCs w:val="28"/>
        </w:rPr>
        <w:t>перевірка</w:t>
      </w:r>
      <w:r w:rsidRPr="004359DA">
        <w:rPr>
          <w:sz w:val="28"/>
          <w:szCs w:val="28"/>
        </w:rPr>
        <w:t xml:space="preserve"> ефективності методики </w:t>
      </w:r>
      <w:r w:rsidR="00FA3E72" w:rsidRPr="00FA3E72">
        <w:rPr>
          <w:sz w:val="28"/>
          <w:szCs w:val="28"/>
        </w:rPr>
        <w:t xml:space="preserve">формування гендерної культури </w:t>
      </w:r>
      <w:r w:rsidR="00FA3E72">
        <w:rPr>
          <w:sz w:val="28"/>
          <w:szCs w:val="28"/>
        </w:rPr>
        <w:t>учнів початкової школи</w:t>
      </w:r>
      <w:r w:rsidR="00FA3E72" w:rsidRPr="00FA3E72">
        <w:rPr>
          <w:sz w:val="28"/>
          <w:szCs w:val="28"/>
        </w:rPr>
        <w:t>.</w:t>
      </w:r>
    </w:p>
    <w:p w:rsidR="00223362" w:rsidRPr="00223362" w:rsidRDefault="00AF7334" w:rsidP="00007339">
      <w:pPr>
        <w:pStyle w:val="a3"/>
        <w:spacing w:before="0" w:beforeAutospacing="0" w:after="0" w:afterAutospacing="0" w:line="360" w:lineRule="auto"/>
        <w:ind w:firstLine="709"/>
        <w:jc w:val="both"/>
        <w:rPr>
          <w:color w:val="000000" w:themeColor="text1"/>
          <w:sz w:val="28"/>
          <w:szCs w:val="28"/>
        </w:rPr>
      </w:pPr>
      <w:r w:rsidRPr="00223362">
        <w:rPr>
          <w:b/>
          <w:color w:val="000000" w:themeColor="text1"/>
          <w:sz w:val="28"/>
          <w:szCs w:val="28"/>
        </w:rPr>
        <w:t>Гіпотеза дослідження</w:t>
      </w:r>
      <w:r w:rsidRPr="00223362">
        <w:rPr>
          <w:color w:val="000000" w:themeColor="text1"/>
          <w:sz w:val="28"/>
          <w:szCs w:val="28"/>
        </w:rPr>
        <w:t xml:space="preserve"> містить припущення, що ефективн</w:t>
      </w:r>
      <w:r w:rsidR="00FA3E72" w:rsidRPr="00223362">
        <w:rPr>
          <w:color w:val="000000" w:themeColor="text1"/>
          <w:sz w:val="28"/>
          <w:szCs w:val="28"/>
        </w:rPr>
        <w:t>е формування</w:t>
      </w:r>
      <w:r w:rsidRPr="00223362">
        <w:rPr>
          <w:color w:val="000000" w:themeColor="text1"/>
          <w:sz w:val="28"/>
          <w:szCs w:val="28"/>
        </w:rPr>
        <w:t xml:space="preserve"> </w:t>
      </w:r>
      <w:r w:rsidR="00FA3E72" w:rsidRPr="00223362">
        <w:rPr>
          <w:color w:val="000000" w:themeColor="text1"/>
          <w:sz w:val="28"/>
          <w:szCs w:val="28"/>
        </w:rPr>
        <w:t>гендерної культури</w:t>
      </w:r>
      <w:r w:rsidRPr="00223362">
        <w:rPr>
          <w:color w:val="000000" w:themeColor="text1"/>
          <w:sz w:val="28"/>
          <w:szCs w:val="28"/>
        </w:rPr>
        <w:t xml:space="preserve"> здобувачів початкової освіти можлив</w:t>
      </w:r>
      <w:r w:rsidR="00FA3E72" w:rsidRPr="00223362">
        <w:rPr>
          <w:color w:val="000000" w:themeColor="text1"/>
          <w:sz w:val="28"/>
          <w:szCs w:val="28"/>
        </w:rPr>
        <w:t>е</w:t>
      </w:r>
      <w:r w:rsidRPr="00223362">
        <w:rPr>
          <w:color w:val="000000" w:themeColor="text1"/>
          <w:sz w:val="28"/>
          <w:szCs w:val="28"/>
        </w:rPr>
        <w:t xml:space="preserve"> за умови цілеспрямованого систематичного </w:t>
      </w:r>
      <w:r w:rsidR="00223362" w:rsidRPr="00223362">
        <w:rPr>
          <w:color w:val="000000" w:themeColor="text1"/>
          <w:sz w:val="28"/>
          <w:szCs w:val="28"/>
        </w:rPr>
        <w:t>й</w:t>
      </w:r>
      <w:r w:rsidR="00223362" w:rsidRPr="00223362">
        <w:rPr>
          <w:b/>
          <w:bCs/>
          <w:color w:val="000000" w:themeColor="text1"/>
          <w:sz w:val="28"/>
          <w:szCs w:val="28"/>
        </w:rPr>
        <w:t xml:space="preserve"> </w:t>
      </w:r>
      <w:r w:rsidR="00223362" w:rsidRPr="00223362">
        <w:rPr>
          <w:color w:val="000000" w:themeColor="text1"/>
          <w:sz w:val="28"/>
          <w:szCs w:val="28"/>
        </w:rPr>
        <w:t>інтегрованого використання гендерно чутливих методів, форм і засобів навчання та виховання на уроках і в позаурочній діяльності, що передбачає:</w:t>
      </w:r>
      <w:r w:rsidR="00007339">
        <w:rPr>
          <w:color w:val="000000" w:themeColor="text1"/>
          <w:sz w:val="28"/>
          <w:szCs w:val="28"/>
        </w:rPr>
        <w:t xml:space="preserve"> </w:t>
      </w:r>
      <w:r w:rsidR="00223362" w:rsidRPr="00223362">
        <w:rPr>
          <w:color w:val="000000" w:themeColor="text1"/>
          <w:sz w:val="28"/>
          <w:szCs w:val="28"/>
        </w:rPr>
        <w:t>урахування вікових і психолого-педагогічних особливостей молодших школярів;</w:t>
      </w:r>
      <w:r w:rsidR="00007339">
        <w:rPr>
          <w:color w:val="000000" w:themeColor="text1"/>
          <w:sz w:val="28"/>
          <w:szCs w:val="28"/>
        </w:rPr>
        <w:t xml:space="preserve"> </w:t>
      </w:r>
      <w:r w:rsidR="00223362" w:rsidRPr="00223362">
        <w:rPr>
          <w:color w:val="000000" w:themeColor="text1"/>
          <w:sz w:val="28"/>
          <w:szCs w:val="28"/>
        </w:rPr>
        <w:t>реалізацію гендерного підходу в змісті навчальних предметів та виховних заходів;</w:t>
      </w:r>
      <w:r w:rsidR="00007339">
        <w:rPr>
          <w:color w:val="000000" w:themeColor="text1"/>
          <w:sz w:val="28"/>
          <w:szCs w:val="28"/>
        </w:rPr>
        <w:t xml:space="preserve"> </w:t>
      </w:r>
      <w:r w:rsidR="00223362" w:rsidRPr="00223362">
        <w:rPr>
          <w:color w:val="000000" w:themeColor="text1"/>
          <w:sz w:val="28"/>
          <w:szCs w:val="28"/>
        </w:rPr>
        <w:t>створення педагогічних умов, спрямованих на формування цінностей гендерної рівності, взаємоповаги та толерантності;</w:t>
      </w:r>
      <w:r w:rsidR="00007339" w:rsidRPr="00007339">
        <w:rPr>
          <w:color w:val="000000" w:themeColor="text1"/>
          <w:sz w:val="28"/>
          <w:szCs w:val="28"/>
        </w:rPr>
        <w:t xml:space="preserve"> </w:t>
      </w:r>
      <w:r w:rsidR="00223362" w:rsidRPr="00223362">
        <w:rPr>
          <w:color w:val="000000" w:themeColor="text1"/>
          <w:sz w:val="28"/>
          <w:szCs w:val="28"/>
        </w:rPr>
        <w:t>активне залучення учнів до рефлексивної, ігрової та комунікативної діяльності;</w:t>
      </w:r>
      <w:r w:rsidR="00007339">
        <w:rPr>
          <w:color w:val="000000" w:themeColor="text1"/>
          <w:sz w:val="28"/>
          <w:szCs w:val="28"/>
        </w:rPr>
        <w:t xml:space="preserve"> </w:t>
      </w:r>
      <w:r w:rsidR="00223362" w:rsidRPr="00223362">
        <w:rPr>
          <w:color w:val="000000" w:themeColor="text1"/>
          <w:sz w:val="28"/>
          <w:szCs w:val="28"/>
        </w:rPr>
        <w:t>узгоджену взаємодію вчителя, учнів і батьків у процесі формування гендерної культури.</w:t>
      </w:r>
    </w:p>
    <w:p w:rsidR="00AF7334" w:rsidRDefault="00AF7334" w:rsidP="00AF7334">
      <w:pPr>
        <w:pStyle w:val="a3"/>
        <w:spacing w:before="0" w:beforeAutospacing="0" w:after="0" w:afterAutospacing="0" w:line="360" w:lineRule="auto"/>
        <w:ind w:firstLine="709"/>
        <w:jc w:val="both"/>
        <w:rPr>
          <w:b/>
          <w:bCs/>
          <w:sz w:val="28"/>
          <w:szCs w:val="28"/>
        </w:rPr>
      </w:pPr>
      <w:r w:rsidRPr="00223362">
        <w:rPr>
          <w:sz w:val="28"/>
          <w:szCs w:val="28"/>
        </w:rPr>
        <w:t>Для реалізації поставленої мети та перевірки</w:t>
      </w:r>
      <w:r w:rsidRPr="004359DA">
        <w:rPr>
          <w:sz w:val="28"/>
          <w:szCs w:val="28"/>
        </w:rPr>
        <w:t xml:space="preserve"> сформульованої гіпотези були окреслені </w:t>
      </w:r>
      <w:r w:rsidR="00491D1F" w:rsidRPr="004359DA">
        <w:rPr>
          <w:sz w:val="28"/>
          <w:szCs w:val="28"/>
        </w:rPr>
        <w:t>такі</w:t>
      </w:r>
      <w:r w:rsidRPr="004359DA">
        <w:rPr>
          <w:sz w:val="28"/>
          <w:szCs w:val="28"/>
        </w:rPr>
        <w:t xml:space="preserve"> </w:t>
      </w:r>
      <w:r w:rsidRPr="004359DA">
        <w:rPr>
          <w:b/>
          <w:bCs/>
          <w:sz w:val="28"/>
          <w:szCs w:val="28"/>
        </w:rPr>
        <w:t>завдання:</w:t>
      </w:r>
    </w:p>
    <w:p w:rsidR="00A34D91" w:rsidRDefault="00A34D91" w:rsidP="002F205E">
      <w:pPr>
        <w:pStyle w:val="a3"/>
        <w:spacing w:before="0" w:beforeAutospacing="0" w:after="0" w:afterAutospacing="0" w:line="360" w:lineRule="auto"/>
        <w:ind w:firstLine="709"/>
        <w:jc w:val="both"/>
        <w:rPr>
          <w:sz w:val="28"/>
          <w:szCs w:val="28"/>
        </w:rPr>
      </w:pPr>
      <w:r>
        <w:rPr>
          <w:sz w:val="28"/>
          <w:szCs w:val="28"/>
        </w:rPr>
        <w:t xml:space="preserve">1. </w:t>
      </w:r>
      <w:r w:rsidR="007B7816">
        <w:rPr>
          <w:sz w:val="28"/>
          <w:szCs w:val="28"/>
        </w:rPr>
        <w:t>У</w:t>
      </w:r>
      <w:r w:rsidRPr="00A34D91">
        <w:rPr>
          <w:sz w:val="28"/>
          <w:szCs w:val="28"/>
        </w:rPr>
        <w:t xml:space="preserve">точнити зміст і взаємозв’язок понять </w:t>
      </w:r>
      <w:r w:rsidR="007B7816" w:rsidRPr="007B7816">
        <w:rPr>
          <w:i/>
          <w:iCs/>
          <w:sz w:val="28"/>
          <w:szCs w:val="28"/>
        </w:rPr>
        <w:t>гендер,</w:t>
      </w:r>
      <w:r w:rsidR="007B7816">
        <w:rPr>
          <w:sz w:val="28"/>
          <w:szCs w:val="28"/>
        </w:rPr>
        <w:t xml:space="preserve"> </w:t>
      </w:r>
      <w:r w:rsidRPr="002F205E">
        <w:rPr>
          <w:i/>
          <w:iCs/>
          <w:sz w:val="28"/>
          <w:szCs w:val="28"/>
        </w:rPr>
        <w:t xml:space="preserve">гендерне виховання, гендерна культура </w:t>
      </w:r>
      <w:r w:rsidRPr="007B7816">
        <w:rPr>
          <w:sz w:val="28"/>
          <w:szCs w:val="28"/>
        </w:rPr>
        <w:t>й</w:t>
      </w:r>
      <w:r w:rsidRPr="002F205E">
        <w:rPr>
          <w:i/>
          <w:iCs/>
          <w:sz w:val="28"/>
          <w:szCs w:val="28"/>
        </w:rPr>
        <w:t xml:space="preserve"> гендерна ідентичність молодших школярів</w:t>
      </w:r>
      <w:r w:rsidRPr="00A34D91">
        <w:rPr>
          <w:sz w:val="28"/>
          <w:szCs w:val="28"/>
        </w:rPr>
        <w:t>,</w:t>
      </w:r>
      <w:r w:rsidR="002F205E">
        <w:rPr>
          <w:sz w:val="28"/>
          <w:szCs w:val="28"/>
        </w:rPr>
        <w:t xml:space="preserve"> вивчити н</w:t>
      </w:r>
      <w:r w:rsidR="002F205E" w:rsidRPr="002F205E">
        <w:rPr>
          <w:sz w:val="28"/>
          <w:szCs w:val="28"/>
        </w:rPr>
        <w:t>ормативно-правове забезпечення гендерної рівності в освіті України</w:t>
      </w:r>
      <w:r w:rsidR="002F205E">
        <w:rPr>
          <w:sz w:val="28"/>
          <w:szCs w:val="28"/>
        </w:rPr>
        <w:t>.</w:t>
      </w:r>
    </w:p>
    <w:p w:rsidR="007B7816" w:rsidRDefault="007B7816" w:rsidP="002F205E">
      <w:pPr>
        <w:pStyle w:val="a3"/>
        <w:spacing w:before="0" w:beforeAutospacing="0" w:after="0" w:afterAutospacing="0" w:line="360" w:lineRule="auto"/>
        <w:ind w:firstLine="709"/>
        <w:jc w:val="both"/>
        <w:rPr>
          <w:sz w:val="28"/>
          <w:szCs w:val="28"/>
        </w:rPr>
      </w:pPr>
      <w:r>
        <w:rPr>
          <w:sz w:val="28"/>
          <w:szCs w:val="28"/>
        </w:rPr>
        <w:t>2. Проаналізувати в</w:t>
      </w:r>
      <w:r w:rsidRPr="007B7816">
        <w:rPr>
          <w:sz w:val="28"/>
          <w:szCs w:val="28"/>
        </w:rPr>
        <w:t>ікові та психолого-педагогічні особливості молодших школярів у контексті формування гендерної культури.</w:t>
      </w:r>
    </w:p>
    <w:p w:rsidR="00A34D91" w:rsidRPr="00A34D91" w:rsidRDefault="007B7816" w:rsidP="002F205E">
      <w:pPr>
        <w:pStyle w:val="a3"/>
        <w:spacing w:before="0" w:beforeAutospacing="0" w:after="0" w:afterAutospacing="0" w:line="360" w:lineRule="auto"/>
        <w:ind w:firstLine="709"/>
        <w:jc w:val="both"/>
        <w:rPr>
          <w:sz w:val="28"/>
          <w:szCs w:val="28"/>
        </w:rPr>
      </w:pPr>
      <w:r>
        <w:rPr>
          <w:sz w:val="28"/>
          <w:szCs w:val="28"/>
        </w:rPr>
        <w:t>3</w:t>
      </w:r>
      <w:r w:rsidR="00A34D91">
        <w:rPr>
          <w:sz w:val="28"/>
          <w:szCs w:val="28"/>
        </w:rPr>
        <w:t>. В</w:t>
      </w:r>
      <w:r w:rsidR="00A34D91" w:rsidRPr="00A34D91">
        <w:rPr>
          <w:sz w:val="28"/>
          <w:szCs w:val="28"/>
        </w:rPr>
        <w:t xml:space="preserve">изначити особливості гендерного підходу до освітньої діяльності в початковій школі й педагогічні умови формування гендерної культури молодших школярів у контексті реалізації завдань </w:t>
      </w:r>
      <w:r w:rsidR="002F205E">
        <w:rPr>
          <w:sz w:val="28"/>
          <w:szCs w:val="28"/>
        </w:rPr>
        <w:t xml:space="preserve">різних </w:t>
      </w:r>
      <w:r w:rsidR="00A34D91" w:rsidRPr="00A34D91">
        <w:rPr>
          <w:sz w:val="28"/>
          <w:szCs w:val="28"/>
        </w:rPr>
        <w:t>освітн</w:t>
      </w:r>
      <w:r w:rsidR="002F205E">
        <w:rPr>
          <w:sz w:val="28"/>
          <w:szCs w:val="28"/>
        </w:rPr>
        <w:t>іх</w:t>
      </w:r>
      <w:r w:rsidR="00A34D91" w:rsidRPr="00A34D91">
        <w:rPr>
          <w:sz w:val="28"/>
          <w:szCs w:val="28"/>
        </w:rPr>
        <w:t xml:space="preserve"> галуз</w:t>
      </w:r>
      <w:r w:rsidR="002F205E">
        <w:rPr>
          <w:sz w:val="28"/>
          <w:szCs w:val="28"/>
        </w:rPr>
        <w:t>ей</w:t>
      </w:r>
      <w:r w:rsidR="00A34D91" w:rsidRPr="00A34D91">
        <w:rPr>
          <w:sz w:val="28"/>
          <w:szCs w:val="28"/>
        </w:rPr>
        <w:t>.</w:t>
      </w:r>
    </w:p>
    <w:p w:rsidR="002F205E" w:rsidRDefault="007B7816" w:rsidP="002F205E">
      <w:pPr>
        <w:pStyle w:val="a3"/>
        <w:spacing w:before="0" w:beforeAutospacing="0" w:after="0" w:afterAutospacing="0" w:line="360" w:lineRule="auto"/>
        <w:ind w:firstLine="709"/>
        <w:jc w:val="both"/>
        <w:rPr>
          <w:sz w:val="28"/>
          <w:szCs w:val="28"/>
        </w:rPr>
      </w:pPr>
      <w:r>
        <w:rPr>
          <w:sz w:val="28"/>
          <w:szCs w:val="28"/>
        </w:rPr>
        <w:lastRenderedPageBreak/>
        <w:t>4</w:t>
      </w:r>
      <w:r w:rsidR="00A34D91">
        <w:rPr>
          <w:sz w:val="28"/>
          <w:szCs w:val="28"/>
        </w:rPr>
        <w:t>. Опи</w:t>
      </w:r>
      <w:r w:rsidR="00A34D91" w:rsidRPr="00A34D91">
        <w:rPr>
          <w:sz w:val="28"/>
          <w:szCs w:val="28"/>
        </w:rPr>
        <w:t>са</w:t>
      </w:r>
      <w:r w:rsidR="00A34D91">
        <w:rPr>
          <w:sz w:val="28"/>
          <w:szCs w:val="28"/>
        </w:rPr>
        <w:t>ти</w:t>
      </w:r>
      <w:r w:rsidR="00A34D91" w:rsidRPr="00A34D91">
        <w:rPr>
          <w:sz w:val="28"/>
          <w:szCs w:val="28"/>
        </w:rPr>
        <w:t xml:space="preserve"> компоненти гендерної культури й показники рівнів її сформованості в молодших школярів,   продіагностува</w:t>
      </w:r>
      <w:r w:rsidR="002F205E">
        <w:rPr>
          <w:sz w:val="28"/>
          <w:szCs w:val="28"/>
        </w:rPr>
        <w:t>ти</w:t>
      </w:r>
      <w:r w:rsidR="00A34D91" w:rsidRPr="00A34D91">
        <w:rPr>
          <w:sz w:val="28"/>
          <w:szCs w:val="28"/>
        </w:rPr>
        <w:t xml:space="preserve"> ці рівні  за допомогою різних методик</w:t>
      </w:r>
      <w:r w:rsidR="002F205E">
        <w:rPr>
          <w:sz w:val="28"/>
          <w:szCs w:val="28"/>
        </w:rPr>
        <w:t xml:space="preserve"> з метою визначення стану </w:t>
      </w:r>
      <w:r w:rsidR="002F205E" w:rsidRPr="002F205E">
        <w:rPr>
          <w:sz w:val="28"/>
          <w:szCs w:val="28"/>
        </w:rPr>
        <w:t xml:space="preserve">сформованості </w:t>
      </w:r>
      <w:r w:rsidR="002F205E">
        <w:rPr>
          <w:sz w:val="28"/>
          <w:szCs w:val="28"/>
        </w:rPr>
        <w:t>гендерної культури в учнів 3 класів.</w:t>
      </w:r>
    </w:p>
    <w:p w:rsidR="007B7816" w:rsidRDefault="007B7816" w:rsidP="002F205E">
      <w:pPr>
        <w:pStyle w:val="a3"/>
        <w:spacing w:before="0" w:beforeAutospacing="0" w:after="0" w:afterAutospacing="0" w:line="360" w:lineRule="auto"/>
        <w:ind w:firstLine="709"/>
        <w:jc w:val="both"/>
        <w:rPr>
          <w:sz w:val="28"/>
          <w:szCs w:val="28"/>
        </w:rPr>
      </w:pPr>
      <w:r>
        <w:rPr>
          <w:sz w:val="28"/>
          <w:szCs w:val="28"/>
        </w:rPr>
        <w:t>5</w:t>
      </w:r>
      <w:r w:rsidR="00A34D91">
        <w:rPr>
          <w:sz w:val="28"/>
          <w:szCs w:val="28"/>
        </w:rPr>
        <w:t xml:space="preserve">. Створити </w:t>
      </w:r>
      <w:r>
        <w:rPr>
          <w:sz w:val="28"/>
          <w:szCs w:val="28"/>
        </w:rPr>
        <w:t>й у</w:t>
      </w:r>
      <w:r w:rsidR="002F205E">
        <w:rPr>
          <w:sz w:val="28"/>
          <w:szCs w:val="28"/>
        </w:rPr>
        <w:t>провадити</w:t>
      </w:r>
      <w:r w:rsidR="00A34D91" w:rsidRPr="00A34D91">
        <w:rPr>
          <w:sz w:val="28"/>
          <w:szCs w:val="28"/>
        </w:rPr>
        <w:t xml:space="preserve"> методику роботи з учнями 3 класу з формування гендерної культури на уроках і в позаурочній діяльності</w:t>
      </w:r>
      <w:r>
        <w:rPr>
          <w:sz w:val="28"/>
          <w:szCs w:val="28"/>
        </w:rPr>
        <w:t>.</w:t>
      </w:r>
    </w:p>
    <w:p w:rsidR="00A34D91" w:rsidRPr="004359DA" w:rsidRDefault="007B7816" w:rsidP="002F205E">
      <w:pPr>
        <w:pStyle w:val="a3"/>
        <w:spacing w:before="0" w:beforeAutospacing="0" w:after="0" w:afterAutospacing="0" w:line="360" w:lineRule="auto"/>
        <w:ind w:firstLine="709"/>
        <w:jc w:val="both"/>
        <w:rPr>
          <w:sz w:val="28"/>
          <w:szCs w:val="28"/>
        </w:rPr>
      </w:pPr>
      <w:r>
        <w:rPr>
          <w:sz w:val="28"/>
          <w:szCs w:val="28"/>
        </w:rPr>
        <w:t>6. П</w:t>
      </w:r>
      <w:r w:rsidR="00A34D91">
        <w:rPr>
          <w:sz w:val="28"/>
          <w:szCs w:val="28"/>
        </w:rPr>
        <w:t>еревірити</w:t>
      </w:r>
      <w:r w:rsidR="00A34D91" w:rsidRPr="00A34D91">
        <w:rPr>
          <w:sz w:val="28"/>
          <w:szCs w:val="28"/>
        </w:rPr>
        <w:t xml:space="preserve"> ефективність реалізованої методики </w:t>
      </w:r>
      <w:r w:rsidR="00A34D91">
        <w:rPr>
          <w:sz w:val="28"/>
          <w:szCs w:val="28"/>
        </w:rPr>
        <w:t>за допомогою</w:t>
      </w:r>
      <w:r>
        <w:rPr>
          <w:sz w:val="28"/>
          <w:szCs w:val="28"/>
        </w:rPr>
        <w:t xml:space="preserve"> аналізу </w:t>
      </w:r>
      <w:r w:rsidR="00A34D91">
        <w:rPr>
          <w:sz w:val="28"/>
          <w:szCs w:val="28"/>
        </w:rPr>
        <w:t xml:space="preserve"> отриманих результатів педагогічного експерименту</w:t>
      </w:r>
      <w:r w:rsidR="00A34D91" w:rsidRPr="00A34D91">
        <w:rPr>
          <w:sz w:val="28"/>
          <w:szCs w:val="28"/>
        </w:rPr>
        <w:t>.</w:t>
      </w:r>
    </w:p>
    <w:p w:rsidR="00AF7334" w:rsidRPr="004359DA" w:rsidRDefault="00AF7334" w:rsidP="002F205E">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color w:val="000000" w:themeColor="text1"/>
          <w:sz w:val="28"/>
          <w:szCs w:val="28"/>
        </w:rPr>
        <w:t xml:space="preserve">У дослідженні було застосовано такі </w:t>
      </w:r>
      <w:r w:rsidRPr="004359DA">
        <w:rPr>
          <w:rFonts w:ascii="Times New Roman" w:hAnsi="Times New Roman" w:cs="Times New Roman"/>
          <w:b/>
          <w:bCs/>
          <w:color w:val="000000" w:themeColor="text1"/>
          <w:sz w:val="28"/>
          <w:szCs w:val="28"/>
        </w:rPr>
        <w:t>методи:</w:t>
      </w:r>
    </w:p>
    <w:p w:rsidR="00AF7334" w:rsidRPr="004359DA" w:rsidRDefault="00AF7334" w:rsidP="002F205E">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i/>
          <w:color w:val="000000" w:themeColor="text1"/>
          <w:sz w:val="28"/>
          <w:szCs w:val="28"/>
        </w:rPr>
        <w:t xml:space="preserve">теоретичні: </w:t>
      </w:r>
      <w:r w:rsidRPr="004359DA">
        <w:rPr>
          <w:rFonts w:ascii="Times New Roman" w:hAnsi="Times New Roman" w:cs="Times New Roman"/>
          <w:bCs/>
          <w:color w:val="000000" w:themeColor="text1"/>
          <w:sz w:val="28"/>
          <w:szCs w:val="28"/>
        </w:rPr>
        <w:t>вивчення, аналіз, узагальнення й систематизація теоретичного матеріалу з наукової та методичної літератури, що проводилися з метою визнач</w:t>
      </w:r>
      <w:r w:rsidR="003145D6">
        <w:rPr>
          <w:rFonts w:ascii="Times New Roman" w:hAnsi="Times New Roman" w:cs="Times New Roman"/>
          <w:bCs/>
          <w:color w:val="000000" w:themeColor="text1"/>
          <w:sz w:val="28"/>
          <w:szCs w:val="28"/>
        </w:rPr>
        <w:t xml:space="preserve">ення термінологічного апарату дослідження, з’ясування </w:t>
      </w:r>
      <w:r w:rsidR="003145D6">
        <w:rPr>
          <w:rFonts w:ascii="Times New Roman" w:eastAsia="Times New Roman" w:hAnsi="Times New Roman" w:cs="Times New Roman"/>
          <w:color w:val="000000"/>
          <w:sz w:val="28"/>
          <w:szCs w:val="28"/>
        </w:rPr>
        <w:t>в</w:t>
      </w:r>
      <w:r w:rsidR="003145D6" w:rsidRPr="0074450F">
        <w:rPr>
          <w:rFonts w:ascii="Times New Roman" w:eastAsia="Times New Roman" w:hAnsi="Times New Roman" w:cs="Times New Roman"/>
          <w:color w:val="000000"/>
          <w:sz w:val="28"/>
          <w:szCs w:val="28"/>
        </w:rPr>
        <w:t>іков</w:t>
      </w:r>
      <w:r w:rsidR="003145D6">
        <w:rPr>
          <w:rFonts w:ascii="Times New Roman" w:eastAsia="Times New Roman" w:hAnsi="Times New Roman" w:cs="Times New Roman"/>
          <w:color w:val="000000"/>
          <w:sz w:val="28"/>
          <w:szCs w:val="28"/>
        </w:rPr>
        <w:t>их</w:t>
      </w:r>
      <w:r w:rsidR="003145D6" w:rsidRPr="0074450F">
        <w:rPr>
          <w:rFonts w:ascii="Times New Roman" w:eastAsia="Times New Roman" w:hAnsi="Times New Roman" w:cs="Times New Roman"/>
          <w:color w:val="000000"/>
          <w:sz w:val="28"/>
          <w:szCs w:val="28"/>
        </w:rPr>
        <w:t xml:space="preserve"> </w:t>
      </w:r>
      <w:r w:rsidR="003145D6">
        <w:rPr>
          <w:rFonts w:ascii="Times New Roman" w:eastAsia="Times New Roman" w:hAnsi="Times New Roman" w:cs="Times New Roman"/>
          <w:color w:val="000000"/>
          <w:sz w:val="28"/>
          <w:szCs w:val="28"/>
        </w:rPr>
        <w:t xml:space="preserve">і </w:t>
      </w:r>
      <w:r w:rsidR="003145D6" w:rsidRPr="0074450F">
        <w:rPr>
          <w:rFonts w:ascii="Times New Roman" w:eastAsia="Times New Roman" w:hAnsi="Times New Roman" w:cs="Times New Roman"/>
          <w:color w:val="000000"/>
          <w:sz w:val="28"/>
          <w:szCs w:val="28"/>
        </w:rPr>
        <w:t>психолого-педагогічн</w:t>
      </w:r>
      <w:r w:rsidR="003145D6">
        <w:rPr>
          <w:rFonts w:ascii="Times New Roman" w:eastAsia="Times New Roman" w:hAnsi="Times New Roman" w:cs="Times New Roman"/>
          <w:color w:val="000000"/>
          <w:sz w:val="28"/>
          <w:szCs w:val="28"/>
        </w:rPr>
        <w:t>их особливостей молодших школярів у</w:t>
      </w:r>
      <w:r w:rsidR="003145D6" w:rsidRPr="0074450F">
        <w:rPr>
          <w:rFonts w:ascii="Times New Roman" w:eastAsia="Times New Roman" w:hAnsi="Times New Roman" w:cs="Times New Roman"/>
          <w:color w:val="000000"/>
          <w:sz w:val="28"/>
          <w:szCs w:val="28"/>
        </w:rPr>
        <w:t xml:space="preserve"> контексті </w:t>
      </w:r>
      <w:r w:rsidR="003145D6">
        <w:rPr>
          <w:rFonts w:ascii="Times New Roman" w:eastAsia="Times New Roman" w:hAnsi="Times New Roman" w:cs="Times New Roman"/>
          <w:color w:val="000000"/>
          <w:sz w:val="28"/>
          <w:szCs w:val="28"/>
        </w:rPr>
        <w:t xml:space="preserve">формування </w:t>
      </w:r>
      <w:r w:rsidR="003145D6" w:rsidRPr="0074450F">
        <w:rPr>
          <w:rFonts w:ascii="Times New Roman" w:eastAsia="Times New Roman" w:hAnsi="Times New Roman" w:cs="Times New Roman"/>
          <w:color w:val="000000"/>
          <w:sz w:val="28"/>
          <w:szCs w:val="28"/>
        </w:rPr>
        <w:t>гендерно</w:t>
      </w:r>
      <w:r w:rsidR="003145D6">
        <w:rPr>
          <w:rFonts w:ascii="Times New Roman" w:eastAsia="Times New Roman" w:hAnsi="Times New Roman" w:cs="Times New Roman"/>
          <w:color w:val="000000"/>
          <w:sz w:val="28"/>
          <w:szCs w:val="28"/>
        </w:rPr>
        <w:t>ї</w:t>
      </w:r>
      <w:r w:rsidR="003145D6" w:rsidRPr="0074450F">
        <w:rPr>
          <w:rFonts w:ascii="Times New Roman" w:eastAsia="Times New Roman" w:hAnsi="Times New Roman" w:cs="Times New Roman"/>
          <w:color w:val="000000"/>
          <w:sz w:val="28"/>
          <w:szCs w:val="28"/>
        </w:rPr>
        <w:t xml:space="preserve"> </w:t>
      </w:r>
      <w:r w:rsidR="003145D6">
        <w:rPr>
          <w:rFonts w:ascii="Times New Roman" w:eastAsia="Times New Roman" w:hAnsi="Times New Roman" w:cs="Times New Roman"/>
          <w:color w:val="000000"/>
          <w:sz w:val="28"/>
          <w:szCs w:val="28"/>
        </w:rPr>
        <w:t>культури тощо</w:t>
      </w:r>
      <w:r w:rsidRPr="004359DA">
        <w:rPr>
          <w:rFonts w:ascii="Times New Roman" w:hAnsi="Times New Roman" w:cs="Times New Roman"/>
          <w:bCs/>
          <w:color w:val="000000" w:themeColor="text1"/>
          <w:sz w:val="28"/>
          <w:szCs w:val="28"/>
        </w:rPr>
        <w:t>;</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i/>
          <w:color w:val="000000" w:themeColor="text1"/>
          <w:sz w:val="28"/>
          <w:szCs w:val="28"/>
        </w:rPr>
        <w:t>емпіричні:</w:t>
      </w:r>
      <w:r w:rsidRPr="004359DA">
        <w:rPr>
          <w:rFonts w:ascii="Times New Roman" w:hAnsi="Times New Roman" w:cs="Times New Roman"/>
          <w:bCs/>
          <w:color w:val="000000" w:themeColor="text1"/>
          <w:sz w:val="28"/>
          <w:szCs w:val="28"/>
        </w:rPr>
        <w:t xml:space="preserve"> спостереження навчальної діяльності, аналіз документів і продуктів діяльності, усне опитування (бесіда, інтерв’ю), педагогічний експеримент, що складався з констатувального, формувального і контрольного етапів</w:t>
      </w:r>
      <w:r w:rsidR="003145D6">
        <w:rPr>
          <w:rFonts w:ascii="Times New Roman" w:hAnsi="Times New Roman" w:cs="Times New Roman"/>
          <w:bCs/>
          <w:color w:val="000000" w:themeColor="text1"/>
          <w:sz w:val="28"/>
          <w:szCs w:val="28"/>
        </w:rPr>
        <w:t xml:space="preserve">, і мав на меті перевірку ефективності методики </w:t>
      </w:r>
      <w:r w:rsidR="003145D6" w:rsidRPr="004359DA">
        <w:rPr>
          <w:rFonts w:ascii="Times New Roman" w:hAnsi="Times New Roman" w:cs="Times New Roman"/>
          <w:bCs/>
          <w:color w:val="000000" w:themeColor="text1"/>
          <w:sz w:val="28"/>
          <w:szCs w:val="28"/>
        </w:rPr>
        <w:t xml:space="preserve"> </w:t>
      </w:r>
      <w:bookmarkStart w:id="14" w:name="_Hlk219371010"/>
      <w:r w:rsidR="003145D6">
        <w:rPr>
          <w:rStyle w:val="a4"/>
          <w:b w:val="0"/>
          <w:color w:val="000000" w:themeColor="text1"/>
          <w:sz w:val="28"/>
          <w:szCs w:val="28"/>
        </w:rPr>
        <w:t xml:space="preserve">формування гендерної культури молодших школярів </w:t>
      </w:r>
      <w:bookmarkEnd w:id="14"/>
      <w:r w:rsidR="003145D6">
        <w:rPr>
          <w:rStyle w:val="a4"/>
          <w:b w:val="0"/>
          <w:color w:val="000000" w:themeColor="text1"/>
          <w:sz w:val="28"/>
          <w:szCs w:val="28"/>
        </w:rPr>
        <w:t>на уроках і в позаурочній діяльності</w:t>
      </w:r>
      <w:r w:rsidRPr="004359DA">
        <w:rPr>
          <w:rFonts w:ascii="Times New Roman" w:hAnsi="Times New Roman" w:cs="Times New Roman"/>
          <w:bCs/>
          <w:color w:val="000000" w:themeColor="text1"/>
          <w:sz w:val="28"/>
          <w:szCs w:val="28"/>
        </w:rPr>
        <w:t xml:space="preserve">; </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i/>
          <w:color w:val="000000" w:themeColor="text1"/>
          <w:sz w:val="28"/>
          <w:szCs w:val="28"/>
        </w:rPr>
        <w:t>статистичні:</w:t>
      </w:r>
      <w:r w:rsidRPr="004359DA">
        <w:rPr>
          <w:rFonts w:ascii="Times New Roman" w:hAnsi="Times New Roman" w:cs="Times New Roman"/>
          <w:bCs/>
          <w:color w:val="000000" w:themeColor="text1"/>
          <w:sz w:val="28"/>
          <w:szCs w:val="28"/>
        </w:rPr>
        <w:t xml:space="preserve"> кількісний і якісний аналіз для обробки одержаних даних про рівні </w:t>
      </w:r>
      <w:r w:rsidR="003145D6">
        <w:rPr>
          <w:rFonts w:ascii="Times New Roman" w:hAnsi="Times New Roman" w:cs="Times New Roman"/>
          <w:bCs/>
          <w:color w:val="000000" w:themeColor="text1"/>
          <w:sz w:val="28"/>
          <w:szCs w:val="28"/>
        </w:rPr>
        <w:t xml:space="preserve">сформованості </w:t>
      </w:r>
      <w:r w:rsidR="00AE14C0" w:rsidRPr="004359DA">
        <w:rPr>
          <w:rFonts w:ascii="Times New Roman" w:hAnsi="Times New Roman" w:cs="Times New Roman"/>
          <w:bCs/>
          <w:color w:val="000000" w:themeColor="text1"/>
          <w:sz w:val="28"/>
          <w:szCs w:val="28"/>
        </w:rPr>
        <w:t xml:space="preserve"> </w:t>
      </w:r>
      <w:r w:rsidR="003145D6">
        <w:rPr>
          <w:rStyle w:val="a4"/>
          <w:b w:val="0"/>
          <w:color w:val="000000" w:themeColor="text1"/>
          <w:sz w:val="28"/>
          <w:szCs w:val="28"/>
        </w:rPr>
        <w:t>гендерної культури учнів початкової школи тощо.</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color w:val="000000" w:themeColor="text1"/>
          <w:sz w:val="28"/>
          <w:szCs w:val="28"/>
        </w:rPr>
        <w:t xml:space="preserve">Дослідження проводилося в </w:t>
      </w:r>
      <w:r w:rsidRPr="004359DA">
        <w:rPr>
          <w:rFonts w:ascii="Times New Roman" w:hAnsi="Times New Roman" w:cs="Times New Roman"/>
          <w:b/>
          <w:color w:val="000000" w:themeColor="text1"/>
          <w:sz w:val="28"/>
          <w:szCs w:val="28"/>
        </w:rPr>
        <w:t>три етапи</w:t>
      </w:r>
      <w:r w:rsidR="00BE6665" w:rsidRPr="004359DA">
        <w:rPr>
          <w:rFonts w:ascii="Times New Roman" w:hAnsi="Times New Roman" w:cs="Times New Roman"/>
          <w:b/>
          <w:color w:val="000000" w:themeColor="text1"/>
          <w:sz w:val="28"/>
          <w:szCs w:val="28"/>
        </w:rPr>
        <w:t>.</w:t>
      </w:r>
    </w:p>
    <w:p w:rsidR="00AE14C0"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color w:val="000000" w:themeColor="text1"/>
          <w:sz w:val="28"/>
          <w:szCs w:val="28"/>
        </w:rPr>
        <w:t xml:space="preserve">На першому етапі було </w:t>
      </w:r>
      <w:r w:rsidR="00AE14C0" w:rsidRPr="004359DA">
        <w:rPr>
          <w:rFonts w:ascii="Times New Roman" w:hAnsi="Times New Roman" w:cs="Times New Roman"/>
          <w:bCs/>
          <w:color w:val="000000" w:themeColor="text1"/>
          <w:sz w:val="28"/>
          <w:szCs w:val="28"/>
        </w:rPr>
        <w:t xml:space="preserve">обґрунтовано актуальність обраної проблеми, </w:t>
      </w:r>
      <w:r w:rsidRPr="004359DA">
        <w:rPr>
          <w:rFonts w:ascii="Times New Roman" w:hAnsi="Times New Roman" w:cs="Times New Roman"/>
          <w:bCs/>
          <w:color w:val="000000" w:themeColor="text1"/>
          <w:sz w:val="28"/>
          <w:szCs w:val="28"/>
        </w:rPr>
        <w:t xml:space="preserve">визначено основні компоненти дослідження </w:t>
      </w:r>
      <w:r w:rsidR="00AE14C0" w:rsidRPr="004359DA">
        <w:rPr>
          <w:rFonts w:ascii="Times New Roman" w:hAnsi="Times New Roman" w:cs="Times New Roman"/>
          <w:bCs/>
          <w:color w:val="000000" w:themeColor="text1"/>
          <w:sz w:val="28"/>
          <w:szCs w:val="28"/>
        </w:rPr>
        <w:t>(</w:t>
      </w:r>
      <w:r w:rsidR="00BE6665" w:rsidRPr="004359DA">
        <w:rPr>
          <w:rFonts w:ascii="Times New Roman" w:hAnsi="Times New Roman" w:cs="Times New Roman"/>
          <w:bCs/>
          <w:color w:val="000000" w:themeColor="text1"/>
          <w:sz w:val="28"/>
          <w:szCs w:val="28"/>
        </w:rPr>
        <w:t xml:space="preserve">його </w:t>
      </w:r>
      <w:r w:rsidRPr="004359DA">
        <w:rPr>
          <w:rFonts w:ascii="Times New Roman" w:hAnsi="Times New Roman" w:cs="Times New Roman"/>
          <w:bCs/>
          <w:color w:val="000000" w:themeColor="text1"/>
          <w:sz w:val="28"/>
          <w:szCs w:val="28"/>
        </w:rPr>
        <w:t>об’єкт, предмет, робоч</w:t>
      </w:r>
      <w:r w:rsidR="00AE14C0" w:rsidRPr="004359DA">
        <w:rPr>
          <w:rFonts w:ascii="Times New Roman" w:hAnsi="Times New Roman" w:cs="Times New Roman"/>
          <w:bCs/>
          <w:color w:val="000000" w:themeColor="text1"/>
          <w:sz w:val="28"/>
          <w:szCs w:val="28"/>
        </w:rPr>
        <w:t>у</w:t>
      </w:r>
      <w:r w:rsidRPr="004359DA">
        <w:rPr>
          <w:rFonts w:ascii="Times New Roman" w:hAnsi="Times New Roman" w:cs="Times New Roman"/>
          <w:bCs/>
          <w:color w:val="000000" w:themeColor="text1"/>
          <w:sz w:val="28"/>
          <w:szCs w:val="28"/>
        </w:rPr>
        <w:t xml:space="preserve"> гіпотез</w:t>
      </w:r>
      <w:r w:rsidR="00AE14C0" w:rsidRPr="004359DA">
        <w:rPr>
          <w:rFonts w:ascii="Times New Roman" w:hAnsi="Times New Roman" w:cs="Times New Roman"/>
          <w:bCs/>
          <w:color w:val="000000" w:themeColor="text1"/>
          <w:sz w:val="28"/>
          <w:szCs w:val="28"/>
        </w:rPr>
        <w:t>у</w:t>
      </w:r>
      <w:r w:rsidRPr="004359DA">
        <w:rPr>
          <w:rFonts w:ascii="Times New Roman" w:hAnsi="Times New Roman" w:cs="Times New Roman"/>
          <w:bCs/>
          <w:color w:val="000000" w:themeColor="text1"/>
          <w:sz w:val="28"/>
          <w:szCs w:val="28"/>
        </w:rPr>
        <w:t>, мет</w:t>
      </w:r>
      <w:r w:rsidR="00AE14C0" w:rsidRPr="004359DA">
        <w:rPr>
          <w:rFonts w:ascii="Times New Roman" w:hAnsi="Times New Roman" w:cs="Times New Roman"/>
          <w:bCs/>
          <w:color w:val="000000" w:themeColor="text1"/>
          <w:sz w:val="28"/>
          <w:szCs w:val="28"/>
        </w:rPr>
        <w:t>у</w:t>
      </w:r>
      <w:r w:rsidR="00BE6665" w:rsidRPr="004359DA">
        <w:rPr>
          <w:rFonts w:ascii="Times New Roman" w:hAnsi="Times New Roman" w:cs="Times New Roman"/>
          <w:bCs/>
          <w:color w:val="000000" w:themeColor="text1"/>
          <w:sz w:val="28"/>
          <w:szCs w:val="28"/>
        </w:rPr>
        <w:t>,</w:t>
      </w:r>
      <w:r w:rsidRPr="004359DA">
        <w:rPr>
          <w:rFonts w:ascii="Times New Roman" w:hAnsi="Times New Roman" w:cs="Times New Roman"/>
          <w:bCs/>
          <w:color w:val="000000" w:themeColor="text1"/>
          <w:sz w:val="28"/>
          <w:szCs w:val="28"/>
        </w:rPr>
        <w:t xml:space="preserve"> завдання</w:t>
      </w:r>
      <w:r w:rsidR="00BE6665" w:rsidRPr="004359DA">
        <w:rPr>
          <w:rFonts w:ascii="Times New Roman" w:hAnsi="Times New Roman" w:cs="Times New Roman"/>
          <w:bCs/>
          <w:color w:val="000000" w:themeColor="text1"/>
          <w:sz w:val="28"/>
          <w:szCs w:val="28"/>
        </w:rPr>
        <w:t>, наукову новизну й практичну значущість)</w:t>
      </w:r>
      <w:r w:rsidRPr="004359DA">
        <w:rPr>
          <w:rFonts w:ascii="Times New Roman" w:hAnsi="Times New Roman" w:cs="Times New Roman"/>
          <w:bCs/>
          <w:color w:val="000000" w:themeColor="text1"/>
          <w:sz w:val="28"/>
          <w:szCs w:val="28"/>
        </w:rPr>
        <w:t>;</w:t>
      </w:r>
      <w:r w:rsidR="00AE14C0" w:rsidRPr="004359DA">
        <w:t xml:space="preserve"> </w:t>
      </w:r>
      <w:r w:rsidR="00AE14C0" w:rsidRPr="004359DA">
        <w:rPr>
          <w:rFonts w:ascii="Times New Roman" w:hAnsi="Times New Roman" w:cs="Times New Roman"/>
          <w:bCs/>
          <w:color w:val="000000" w:themeColor="text1"/>
          <w:sz w:val="28"/>
          <w:szCs w:val="28"/>
        </w:rPr>
        <w:t xml:space="preserve">здійснено теоретичне осмислення проблеми дослідження, проаналізовано наукові та методичні джерела, нормативно-правові документи. </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color w:val="000000" w:themeColor="text1"/>
          <w:sz w:val="28"/>
          <w:szCs w:val="28"/>
        </w:rPr>
        <w:t xml:space="preserve">На другому етапі було проведено констатувальний зріз педагогічного експерименту, узагальнено його результати; розроблено програму </w:t>
      </w:r>
      <w:r w:rsidRPr="004359DA">
        <w:rPr>
          <w:rFonts w:ascii="Times New Roman" w:hAnsi="Times New Roman" w:cs="Times New Roman"/>
          <w:bCs/>
          <w:color w:val="000000" w:themeColor="text1"/>
          <w:sz w:val="28"/>
          <w:szCs w:val="28"/>
        </w:rPr>
        <w:lastRenderedPageBreak/>
        <w:t xml:space="preserve">експериментально-дослідного навчання та створено методику </w:t>
      </w:r>
      <w:r w:rsidR="003145D6">
        <w:rPr>
          <w:rStyle w:val="a4"/>
          <w:b w:val="0"/>
          <w:color w:val="000000" w:themeColor="text1"/>
          <w:sz w:val="28"/>
          <w:szCs w:val="28"/>
        </w:rPr>
        <w:t>формування гендерної культури молодших школярів на уроках і в позаурочній діяльності</w:t>
      </w:r>
      <w:r w:rsidRPr="004359DA">
        <w:rPr>
          <w:rFonts w:ascii="Times New Roman" w:hAnsi="Times New Roman" w:cs="Times New Roman"/>
          <w:bCs/>
          <w:color w:val="000000" w:themeColor="text1"/>
          <w:sz w:val="28"/>
          <w:szCs w:val="28"/>
        </w:rPr>
        <w:t>.</w:t>
      </w:r>
    </w:p>
    <w:p w:rsidR="00AF7334"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Cs/>
          <w:color w:val="000000" w:themeColor="text1"/>
          <w:sz w:val="28"/>
          <w:szCs w:val="28"/>
        </w:rPr>
        <w:t>На третьому етапі відбул</w:t>
      </w:r>
      <w:r w:rsidR="00AE14C0" w:rsidRPr="004359DA">
        <w:rPr>
          <w:rFonts w:ascii="Times New Roman" w:hAnsi="Times New Roman" w:cs="Times New Roman"/>
          <w:bCs/>
          <w:color w:val="000000" w:themeColor="text1"/>
          <w:sz w:val="28"/>
          <w:szCs w:val="28"/>
        </w:rPr>
        <w:t>ося</w:t>
      </w:r>
      <w:r w:rsidRPr="004359DA">
        <w:rPr>
          <w:rFonts w:ascii="Times New Roman" w:hAnsi="Times New Roman" w:cs="Times New Roman"/>
          <w:bCs/>
          <w:color w:val="000000" w:themeColor="text1"/>
          <w:sz w:val="28"/>
          <w:szCs w:val="28"/>
        </w:rPr>
        <w:t xml:space="preserve"> впровадження в навчальний процес розроблен</w:t>
      </w:r>
      <w:r w:rsidR="003145D6">
        <w:rPr>
          <w:rFonts w:ascii="Times New Roman" w:hAnsi="Times New Roman" w:cs="Times New Roman"/>
          <w:bCs/>
          <w:color w:val="000000" w:themeColor="text1"/>
          <w:sz w:val="28"/>
          <w:szCs w:val="28"/>
        </w:rPr>
        <w:t>ої</w:t>
      </w:r>
      <w:r w:rsidRPr="004359DA">
        <w:rPr>
          <w:rFonts w:ascii="Times New Roman" w:hAnsi="Times New Roman" w:cs="Times New Roman"/>
          <w:bCs/>
          <w:color w:val="000000" w:themeColor="text1"/>
          <w:sz w:val="28"/>
          <w:szCs w:val="28"/>
        </w:rPr>
        <w:t xml:space="preserve"> методики </w:t>
      </w:r>
      <w:r w:rsidR="003145D6">
        <w:rPr>
          <w:rStyle w:val="a4"/>
          <w:b w:val="0"/>
          <w:color w:val="000000" w:themeColor="text1"/>
          <w:sz w:val="28"/>
          <w:szCs w:val="28"/>
        </w:rPr>
        <w:t>формування гендерної культури молодших школярів</w:t>
      </w:r>
      <w:r w:rsidRPr="004359DA">
        <w:rPr>
          <w:rFonts w:ascii="Times New Roman" w:hAnsi="Times New Roman" w:cs="Times New Roman"/>
          <w:bCs/>
          <w:color w:val="000000" w:themeColor="text1"/>
          <w:sz w:val="28"/>
          <w:szCs w:val="28"/>
        </w:rPr>
        <w:t xml:space="preserve">; </w:t>
      </w:r>
      <w:r w:rsidR="00BE6665" w:rsidRPr="004359DA">
        <w:rPr>
          <w:rFonts w:ascii="Times New Roman" w:hAnsi="Times New Roman" w:cs="Times New Roman"/>
          <w:bCs/>
          <w:color w:val="000000" w:themeColor="text1"/>
          <w:sz w:val="28"/>
          <w:szCs w:val="28"/>
        </w:rPr>
        <w:t xml:space="preserve">було </w:t>
      </w:r>
      <w:r w:rsidRPr="004359DA">
        <w:rPr>
          <w:rFonts w:ascii="Times New Roman" w:hAnsi="Times New Roman" w:cs="Times New Roman"/>
          <w:bCs/>
          <w:color w:val="000000" w:themeColor="text1"/>
          <w:sz w:val="28"/>
          <w:szCs w:val="28"/>
        </w:rPr>
        <w:t>пров</w:t>
      </w:r>
      <w:r w:rsidR="00BE6665" w:rsidRPr="004359DA">
        <w:rPr>
          <w:rFonts w:ascii="Times New Roman" w:hAnsi="Times New Roman" w:cs="Times New Roman"/>
          <w:bCs/>
          <w:color w:val="000000" w:themeColor="text1"/>
          <w:sz w:val="28"/>
          <w:szCs w:val="28"/>
        </w:rPr>
        <w:t xml:space="preserve">едено </w:t>
      </w:r>
      <w:r w:rsidRPr="004359DA">
        <w:rPr>
          <w:rFonts w:ascii="Times New Roman" w:hAnsi="Times New Roman" w:cs="Times New Roman"/>
          <w:bCs/>
          <w:color w:val="000000" w:themeColor="text1"/>
          <w:sz w:val="28"/>
          <w:szCs w:val="28"/>
        </w:rPr>
        <w:t xml:space="preserve">контрольний зріз </w:t>
      </w:r>
      <w:r w:rsidR="00BE6665" w:rsidRPr="004359DA">
        <w:rPr>
          <w:rFonts w:ascii="Times New Roman" w:hAnsi="Times New Roman" w:cs="Times New Roman"/>
          <w:bCs/>
          <w:color w:val="000000" w:themeColor="text1"/>
          <w:sz w:val="28"/>
          <w:szCs w:val="28"/>
        </w:rPr>
        <w:t>й на основі</w:t>
      </w:r>
      <w:r w:rsidRPr="004359DA">
        <w:rPr>
          <w:rFonts w:ascii="Times New Roman" w:hAnsi="Times New Roman" w:cs="Times New Roman"/>
          <w:bCs/>
          <w:color w:val="000000" w:themeColor="text1"/>
          <w:sz w:val="28"/>
          <w:szCs w:val="28"/>
        </w:rPr>
        <w:t xml:space="preserve"> аналіз</w:t>
      </w:r>
      <w:r w:rsidR="00BE6665" w:rsidRPr="004359DA">
        <w:rPr>
          <w:rFonts w:ascii="Times New Roman" w:hAnsi="Times New Roman" w:cs="Times New Roman"/>
          <w:bCs/>
          <w:color w:val="000000" w:themeColor="text1"/>
          <w:sz w:val="28"/>
          <w:szCs w:val="28"/>
        </w:rPr>
        <w:t>у</w:t>
      </w:r>
      <w:r w:rsidRPr="004359DA">
        <w:rPr>
          <w:rFonts w:ascii="Times New Roman" w:hAnsi="Times New Roman" w:cs="Times New Roman"/>
          <w:bCs/>
          <w:color w:val="000000" w:themeColor="text1"/>
          <w:sz w:val="28"/>
          <w:szCs w:val="28"/>
        </w:rPr>
        <w:t xml:space="preserve"> результатів педагогічного експерименту</w:t>
      </w:r>
      <w:r w:rsidR="00BE6665" w:rsidRPr="004359DA">
        <w:rPr>
          <w:rFonts w:ascii="Times New Roman" w:hAnsi="Times New Roman" w:cs="Times New Roman"/>
          <w:bCs/>
          <w:color w:val="000000" w:themeColor="text1"/>
          <w:sz w:val="28"/>
          <w:szCs w:val="28"/>
        </w:rPr>
        <w:t xml:space="preserve"> оцінено</w:t>
      </w:r>
      <w:r w:rsidR="00AE14C0" w:rsidRPr="004359DA">
        <w:rPr>
          <w:rFonts w:ascii="Times New Roman" w:hAnsi="Times New Roman" w:cs="Times New Roman"/>
          <w:bCs/>
          <w:color w:val="000000" w:themeColor="text1"/>
          <w:sz w:val="28"/>
          <w:szCs w:val="28"/>
        </w:rPr>
        <w:t xml:space="preserve"> ефективн</w:t>
      </w:r>
      <w:r w:rsidR="00BE6665" w:rsidRPr="004359DA">
        <w:rPr>
          <w:rFonts w:ascii="Times New Roman" w:hAnsi="Times New Roman" w:cs="Times New Roman"/>
          <w:bCs/>
          <w:color w:val="000000" w:themeColor="text1"/>
          <w:sz w:val="28"/>
          <w:szCs w:val="28"/>
        </w:rPr>
        <w:t>ість запропонованої методики; с</w:t>
      </w:r>
      <w:r w:rsidRPr="004359DA">
        <w:rPr>
          <w:rFonts w:ascii="Times New Roman" w:hAnsi="Times New Roman" w:cs="Times New Roman"/>
          <w:bCs/>
          <w:color w:val="000000" w:themeColor="text1"/>
          <w:sz w:val="28"/>
          <w:szCs w:val="28"/>
        </w:rPr>
        <w:t>формул</w:t>
      </w:r>
      <w:r w:rsidR="00BE6665" w:rsidRPr="004359DA">
        <w:rPr>
          <w:rFonts w:ascii="Times New Roman" w:hAnsi="Times New Roman" w:cs="Times New Roman"/>
          <w:bCs/>
          <w:color w:val="000000" w:themeColor="text1"/>
          <w:sz w:val="28"/>
          <w:szCs w:val="28"/>
        </w:rPr>
        <w:t>ьовано</w:t>
      </w:r>
      <w:r w:rsidRPr="004359DA">
        <w:rPr>
          <w:rFonts w:ascii="Times New Roman" w:hAnsi="Times New Roman" w:cs="Times New Roman"/>
          <w:bCs/>
          <w:color w:val="000000" w:themeColor="text1"/>
          <w:sz w:val="28"/>
          <w:szCs w:val="28"/>
        </w:rPr>
        <w:t xml:space="preserve"> загальні висновки дослідження.</w:t>
      </w:r>
    </w:p>
    <w:p w:rsidR="00007339" w:rsidRPr="00007339" w:rsidRDefault="00007339" w:rsidP="00007339">
      <w:pPr>
        <w:spacing w:after="0" w:line="360" w:lineRule="auto"/>
        <w:ind w:firstLine="709"/>
        <w:jc w:val="both"/>
        <w:rPr>
          <w:rFonts w:ascii="Times New Roman" w:hAnsi="Times New Roman" w:cs="Times New Roman"/>
          <w:bCs/>
          <w:color w:val="000000" w:themeColor="text1"/>
          <w:sz w:val="28"/>
          <w:szCs w:val="28"/>
          <w:lang w:val="ru-RU"/>
        </w:rPr>
      </w:pPr>
      <w:r w:rsidRPr="00007339">
        <w:rPr>
          <w:rFonts w:ascii="Times New Roman" w:hAnsi="Times New Roman" w:cs="Times New Roman"/>
          <w:b/>
          <w:color w:val="000000" w:themeColor="text1"/>
          <w:sz w:val="28"/>
          <w:szCs w:val="28"/>
          <w:lang w:val="ru-RU"/>
        </w:rPr>
        <w:t>Теоретичні засади дослідження</w:t>
      </w:r>
      <w:r w:rsidRPr="00007339">
        <w:rPr>
          <w:rFonts w:ascii="Times New Roman" w:hAnsi="Times New Roman" w:cs="Times New Roman"/>
          <w:bCs/>
          <w:color w:val="000000" w:themeColor="text1"/>
          <w:sz w:val="28"/>
          <w:szCs w:val="28"/>
          <w:lang w:val="ru-RU"/>
        </w:rPr>
        <w:t xml:space="preserve"> становлять:</w:t>
      </w:r>
    </w:p>
    <w:p w:rsidR="00007339" w:rsidRPr="00007339" w:rsidRDefault="00007339" w:rsidP="00015644">
      <w:pPr>
        <w:numPr>
          <w:ilvl w:val="0"/>
          <w:numId w:val="8"/>
        </w:numPr>
        <w:spacing w:after="0" w:line="360" w:lineRule="auto"/>
        <w:ind w:left="0" w:firstLine="709"/>
        <w:jc w:val="both"/>
        <w:rPr>
          <w:rFonts w:ascii="Times New Roman" w:hAnsi="Times New Roman" w:cs="Times New Roman"/>
          <w:color w:val="000000" w:themeColor="text1"/>
          <w:sz w:val="28"/>
          <w:szCs w:val="28"/>
          <w:lang w:val="ru-RU"/>
        </w:rPr>
      </w:pPr>
      <w:r w:rsidRPr="00007339">
        <w:rPr>
          <w:rFonts w:ascii="Times New Roman" w:hAnsi="Times New Roman" w:cs="Times New Roman"/>
          <w:color w:val="000000" w:themeColor="text1"/>
          <w:sz w:val="28"/>
          <w:szCs w:val="28"/>
          <w:lang w:val="ru-RU"/>
        </w:rPr>
        <w:t>положення гендерної теорії про соціокультурну зумовленість гендерних ролей і моделей поведінки особистості;</w:t>
      </w:r>
    </w:p>
    <w:p w:rsidR="00007339" w:rsidRPr="00007339" w:rsidRDefault="00007339" w:rsidP="00015644">
      <w:pPr>
        <w:numPr>
          <w:ilvl w:val="0"/>
          <w:numId w:val="8"/>
        </w:numPr>
        <w:spacing w:after="0" w:line="360" w:lineRule="auto"/>
        <w:ind w:left="0" w:firstLine="709"/>
        <w:jc w:val="both"/>
        <w:rPr>
          <w:rFonts w:ascii="Times New Roman" w:hAnsi="Times New Roman" w:cs="Times New Roman"/>
          <w:color w:val="000000" w:themeColor="text1"/>
          <w:sz w:val="28"/>
          <w:szCs w:val="28"/>
          <w:lang w:val="ru-RU"/>
        </w:rPr>
      </w:pPr>
      <w:r w:rsidRPr="00007339">
        <w:rPr>
          <w:rFonts w:ascii="Times New Roman" w:hAnsi="Times New Roman" w:cs="Times New Roman"/>
          <w:color w:val="000000" w:themeColor="text1"/>
          <w:sz w:val="28"/>
          <w:szCs w:val="28"/>
          <w:lang w:val="ru-RU"/>
        </w:rPr>
        <w:t>концепції гендерного виховання та гендерно чутливого навчання в освіті;</w:t>
      </w:r>
    </w:p>
    <w:p w:rsidR="00007339" w:rsidRPr="00007339" w:rsidRDefault="00007339" w:rsidP="00015644">
      <w:pPr>
        <w:numPr>
          <w:ilvl w:val="0"/>
          <w:numId w:val="8"/>
        </w:numPr>
        <w:spacing w:after="0" w:line="360" w:lineRule="auto"/>
        <w:ind w:left="0" w:firstLine="709"/>
        <w:jc w:val="both"/>
        <w:rPr>
          <w:rFonts w:ascii="Times New Roman" w:hAnsi="Times New Roman" w:cs="Times New Roman"/>
          <w:color w:val="000000" w:themeColor="text1"/>
          <w:sz w:val="28"/>
          <w:szCs w:val="28"/>
          <w:lang w:val="ru-RU"/>
        </w:rPr>
      </w:pPr>
      <w:r w:rsidRPr="00007339">
        <w:rPr>
          <w:rFonts w:ascii="Times New Roman" w:hAnsi="Times New Roman" w:cs="Times New Roman"/>
          <w:color w:val="000000" w:themeColor="text1"/>
          <w:sz w:val="28"/>
          <w:szCs w:val="28"/>
          <w:lang w:val="ru-RU"/>
        </w:rPr>
        <w:t>психолого-педагогічні теорії розвитку особистості дитини молодшого шкільного віку (положення про провідну діяльність, соціалізацію, формування ідентичності);</w:t>
      </w:r>
    </w:p>
    <w:p w:rsidR="00007339" w:rsidRPr="00007339" w:rsidRDefault="00007339" w:rsidP="00015644">
      <w:pPr>
        <w:numPr>
          <w:ilvl w:val="0"/>
          <w:numId w:val="8"/>
        </w:numPr>
        <w:spacing w:after="0" w:line="360" w:lineRule="auto"/>
        <w:ind w:left="0" w:firstLine="709"/>
        <w:jc w:val="both"/>
        <w:rPr>
          <w:rFonts w:ascii="Times New Roman" w:hAnsi="Times New Roman" w:cs="Times New Roman"/>
          <w:color w:val="000000" w:themeColor="text1"/>
          <w:sz w:val="28"/>
          <w:szCs w:val="28"/>
          <w:lang w:val="ru-RU"/>
        </w:rPr>
      </w:pPr>
      <w:r w:rsidRPr="00007339">
        <w:rPr>
          <w:rFonts w:ascii="Times New Roman" w:hAnsi="Times New Roman" w:cs="Times New Roman"/>
          <w:color w:val="000000" w:themeColor="text1"/>
          <w:sz w:val="28"/>
          <w:szCs w:val="28"/>
          <w:lang w:val="ru-RU"/>
        </w:rPr>
        <w:t>особистісно орієнтований, компетентнісний та діяльнісний підходи, які забезпечують розвиток ціннісних орієнтацій, соціальних і громадянських компетентностей учнів;</w:t>
      </w:r>
    </w:p>
    <w:p w:rsidR="00007339" w:rsidRPr="00007339" w:rsidRDefault="00007339" w:rsidP="00015644">
      <w:pPr>
        <w:numPr>
          <w:ilvl w:val="0"/>
          <w:numId w:val="8"/>
        </w:numPr>
        <w:spacing w:after="0" w:line="360" w:lineRule="auto"/>
        <w:ind w:left="0" w:firstLine="709"/>
        <w:jc w:val="both"/>
        <w:rPr>
          <w:rFonts w:ascii="Times New Roman" w:hAnsi="Times New Roman" w:cs="Times New Roman"/>
          <w:bCs/>
          <w:color w:val="000000" w:themeColor="text1"/>
          <w:sz w:val="28"/>
          <w:szCs w:val="28"/>
          <w:lang w:val="ru-RU"/>
        </w:rPr>
      </w:pPr>
      <w:r w:rsidRPr="00007339">
        <w:rPr>
          <w:rFonts w:ascii="Times New Roman" w:hAnsi="Times New Roman" w:cs="Times New Roman"/>
          <w:color w:val="000000" w:themeColor="text1"/>
          <w:sz w:val="28"/>
          <w:szCs w:val="28"/>
          <w:lang w:val="ru-RU"/>
        </w:rPr>
        <w:t>нормативно-правові документи України,</w:t>
      </w:r>
      <w:r w:rsidRPr="00007339">
        <w:rPr>
          <w:rFonts w:ascii="Times New Roman" w:hAnsi="Times New Roman" w:cs="Times New Roman"/>
          <w:bCs/>
          <w:color w:val="000000" w:themeColor="text1"/>
          <w:sz w:val="28"/>
          <w:szCs w:val="28"/>
          <w:lang w:val="ru-RU"/>
        </w:rPr>
        <w:t xml:space="preserve"> що регламентують забезпечення гендерної рівності в освіті (Конституція України, Закон України «Про освіту», Концепція Нової української школи, міжнародні документи з прав людини та гендерної рівності).</w:t>
      </w:r>
    </w:p>
    <w:p w:rsidR="00007339" w:rsidRPr="00007339" w:rsidRDefault="00007339" w:rsidP="00007339">
      <w:pPr>
        <w:tabs>
          <w:tab w:val="num" w:pos="720"/>
        </w:tabs>
        <w:spacing w:after="0" w:line="360" w:lineRule="auto"/>
        <w:ind w:firstLine="709"/>
        <w:jc w:val="both"/>
        <w:rPr>
          <w:rFonts w:ascii="Times New Roman" w:hAnsi="Times New Roman" w:cs="Times New Roman"/>
          <w:sz w:val="28"/>
          <w:szCs w:val="28"/>
        </w:rPr>
      </w:pPr>
      <w:r w:rsidRPr="00007339">
        <w:rPr>
          <w:rFonts w:ascii="Times New Roman" w:hAnsi="Times New Roman" w:cs="Times New Roman"/>
          <w:b/>
          <w:bCs/>
          <w:sz w:val="28"/>
          <w:szCs w:val="28"/>
        </w:rPr>
        <w:t>Методологічну основу дослідження</w:t>
      </w:r>
      <w:r w:rsidRPr="00007339">
        <w:rPr>
          <w:rFonts w:ascii="Times New Roman" w:hAnsi="Times New Roman" w:cs="Times New Roman"/>
          <w:sz w:val="28"/>
          <w:szCs w:val="28"/>
        </w:rPr>
        <w:t xml:space="preserve"> становлять: системний підхід, який забезпечує цілісне бачення процесу формування гендерної культури молодших школярів; гендерний підхід, спрямований на подолання стереотипів і забезпечення рівних можливостей для дівчат і хлопців; діяльнісний підхід, що передбачає активне залучення учнів до різних видів навчальної та позаурочної діяльності; особистісно орієнтований підхід, який враховує індивідуальні особливості, потреби та інтереси кожної дитини; </w:t>
      </w:r>
      <w:r w:rsidRPr="00007339">
        <w:rPr>
          <w:rFonts w:ascii="Times New Roman" w:hAnsi="Times New Roman" w:cs="Times New Roman"/>
          <w:sz w:val="28"/>
          <w:szCs w:val="28"/>
        </w:rPr>
        <w:lastRenderedPageBreak/>
        <w:t>аксіологічний підхід, спрямований на формування цінностей рівності, поваги, взаєморозуміння та відповідальності.</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
          <w:bCs/>
          <w:color w:val="000000" w:themeColor="text1"/>
          <w:sz w:val="28"/>
          <w:szCs w:val="28"/>
        </w:rPr>
        <w:t xml:space="preserve">Наукова новизна </w:t>
      </w:r>
      <w:r w:rsidRPr="004359DA">
        <w:rPr>
          <w:rFonts w:ascii="Times New Roman" w:hAnsi="Times New Roman" w:cs="Times New Roman"/>
          <w:bCs/>
          <w:color w:val="000000" w:themeColor="text1"/>
          <w:sz w:val="28"/>
          <w:szCs w:val="28"/>
        </w:rPr>
        <w:t xml:space="preserve">полягає в тому, що було теоретично обґрунтовано, розроблено та експериментально перевірено методику </w:t>
      </w:r>
      <w:r w:rsidR="003145D6">
        <w:rPr>
          <w:rStyle w:val="a4"/>
          <w:b w:val="0"/>
          <w:color w:val="000000" w:themeColor="text1"/>
          <w:sz w:val="28"/>
          <w:szCs w:val="28"/>
        </w:rPr>
        <w:t>формування гендерної культури учнів початкової школи</w:t>
      </w:r>
      <w:r w:rsidRPr="004359DA">
        <w:rPr>
          <w:rFonts w:ascii="Times New Roman" w:hAnsi="Times New Roman" w:cs="Times New Roman"/>
          <w:bCs/>
          <w:color w:val="000000" w:themeColor="text1"/>
          <w:sz w:val="28"/>
          <w:szCs w:val="28"/>
        </w:rPr>
        <w:t xml:space="preserve">. </w:t>
      </w:r>
    </w:p>
    <w:p w:rsidR="00AF7334" w:rsidRPr="004359DA" w:rsidRDefault="00AF7334" w:rsidP="00AF7334">
      <w:pPr>
        <w:spacing w:after="0" w:line="360" w:lineRule="auto"/>
        <w:ind w:firstLine="709"/>
        <w:jc w:val="both"/>
        <w:rPr>
          <w:rFonts w:ascii="Times New Roman" w:hAnsi="Times New Roman" w:cs="Times New Roman"/>
          <w:bCs/>
          <w:color w:val="000000" w:themeColor="text1"/>
          <w:sz w:val="28"/>
          <w:szCs w:val="28"/>
        </w:rPr>
      </w:pPr>
      <w:r w:rsidRPr="004359DA">
        <w:rPr>
          <w:rFonts w:ascii="Times New Roman" w:hAnsi="Times New Roman" w:cs="Times New Roman"/>
          <w:b/>
          <w:bCs/>
          <w:color w:val="000000" w:themeColor="text1"/>
          <w:sz w:val="28"/>
          <w:szCs w:val="28"/>
        </w:rPr>
        <w:t xml:space="preserve">Практичне значення дослідження </w:t>
      </w:r>
      <w:r w:rsidRPr="004359DA">
        <w:rPr>
          <w:rFonts w:ascii="Times New Roman" w:hAnsi="Times New Roman" w:cs="Times New Roman"/>
          <w:bCs/>
          <w:color w:val="000000" w:themeColor="text1"/>
          <w:sz w:val="28"/>
          <w:szCs w:val="28"/>
        </w:rPr>
        <w:t>визначається можливістю використання його результатів в навчальній діяльності вчителів початкових класів, а також у процесі професійно-методичної підготовки майбутніх педагогів.</w:t>
      </w:r>
    </w:p>
    <w:p w:rsidR="00AF7334" w:rsidRPr="004359DA" w:rsidRDefault="00AF7334" w:rsidP="00AF7334">
      <w:pPr>
        <w:spacing w:after="0" w:line="360" w:lineRule="auto"/>
        <w:ind w:firstLine="709"/>
        <w:jc w:val="both"/>
        <w:rPr>
          <w:rFonts w:ascii="Times New Roman" w:hAnsi="Times New Roman" w:cs="Times New Roman"/>
          <w:color w:val="000000" w:themeColor="text1"/>
          <w:sz w:val="28"/>
          <w:szCs w:val="28"/>
        </w:rPr>
      </w:pPr>
      <w:r w:rsidRPr="004359DA">
        <w:rPr>
          <w:rFonts w:ascii="Times New Roman" w:hAnsi="Times New Roman" w:cs="Times New Roman"/>
          <w:b/>
          <w:color w:val="000000" w:themeColor="text1"/>
          <w:sz w:val="28"/>
          <w:szCs w:val="28"/>
        </w:rPr>
        <w:t xml:space="preserve">Достовірність результатів дослідження </w:t>
      </w:r>
      <w:r w:rsidRPr="004359DA">
        <w:rPr>
          <w:rFonts w:ascii="Times New Roman" w:hAnsi="Times New Roman" w:cs="Times New Roman"/>
          <w:color w:val="000000" w:themeColor="text1"/>
          <w:sz w:val="28"/>
          <w:szCs w:val="28"/>
        </w:rPr>
        <w:t>забезпечується теоретичним обґрунтуванням вихідних положень, якісним і кількісним статистичним аналізом фактичного матеріалу.</w:t>
      </w:r>
    </w:p>
    <w:p w:rsidR="0014504F" w:rsidRDefault="00AF7334" w:rsidP="003145D6">
      <w:pPr>
        <w:spacing w:after="0" w:line="360" w:lineRule="auto"/>
        <w:ind w:firstLine="709"/>
        <w:jc w:val="both"/>
        <w:rPr>
          <w:rFonts w:ascii="Arial" w:hAnsi="Arial" w:cs="Arial"/>
          <w:color w:val="212529"/>
          <w:sz w:val="21"/>
          <w:szCs w:val="21"/>
        </w:rPr>
      </w:pPr>
      <w:r w:rsidRPr="004359DA">
        <w:rPr>
          <w:rFonts w:ascii="Times New Roman" w:hAnsi="Times New Roman" w:cs="Times New Roman"/>
          <w:b/>
          <w:color w:val="000000" w:themeColor="text1"/>
          <w:sz w:val="28"/>
          <w:szCs w:val="28"/>
        </w:rPr>
        <w:t>Апробація та впровадження результатів дослідження</w:t>
      </w:r>
      <w:r w:rsidRPr="004359DA">
        <w:rPr>
          <w:rFonts w:ascii="Times New Roman" w:hAnsi="Times New Roman" w:cs="Times New Roman"/>
          <w:color w:val="000000" w:themeColor="text1"/>
          <w:sz w:val="28"/>
          <w:szCs w:val="28"/>
        </w:rPr>
        <w:t xml:space="preserve"> здійснювались у процесі експериментальної роботи </w:t>
      </w:r>
      <w:r w:rsidR="00BE6665" w:rsidRPr="004359DA">
        <w:rPr>
          <w:rFonts w:ascii="Times New Roman" w:hAnsi="Times New Roman" w:cs="Times New Roman"/>
          <w:color w:val="000000" w:themeColor="text1"/>
          <w:sz w:val="28"/>
          <w:szCs w:val="28"/>
        </w:rPr>
        <w:t>і</w:t>
      </w:r>
      <w:r w:rsidR="005E6310">
        <w:rPr>
          <w:rFonts w:ascii="Times New Roman" w:hAnsi="Times New Roman" w:cs="Times New Roman"/>
          <w:color w:val="000000" w:themeColor="text1"/>
          <w:sz w:val="28"/>
          <w:szCs w:val="28"/>
        </w:rPr>
        <w:t xml:space="preserve">з впровадження методики </w:t>
      </w:r>
      <w:r w:rsidR="003145D6">
        <w:rPr>
          <w:rStyle w:val="a4"/>
          <w:b w:val="0"/>
          <w:color w:val="000000" w:themeColor="text1"/>
          <w:sz w:val="28"/>
          <w:szCs w:val="28"/>
        </w:rPr>
        <w:t xml:space="preserve">формування гендерної культури </w:t>
      </w:r>
      <w:r w:rsidR="00563415">
        <w:rPr>
          <w:rStyle w:val="a4"/>
          <w:b w:val="0"/>
          <w:color w:val="000000" w:themeColor="text1"/>
          <w:sz w:val="28"/>
          <w:szCs w:val="28"/>
        </w:rPr>
        <w:t xml:space="preserve">учнів початкової школи в </w:t>
      </w:r>
      <w:r w:rsidR="003145D6" w:rsidRPr="003145D6">
        <w:rPr>
          <w:rFonts w:ascii="Times New Roman" w:hAnsi="Times New Roman" w:cs="Times New Roman"/>
          <w:color w:val="000000" w:themeColor="text1"/>
          <w:sz w:val="28"/>
          <w:szCs w:val="28"/>
        </w:rPr>
        <w:t>Комунально</w:t>
      </w:r>
      <w:r w:rsidR="00563415">
        <w:rPr>
          <w:rFonts w:ascii="Times New Roman" w:hAnsi="Times New Roman" w:cs="Times New Roman"/>
          <w:color w:val="000000" w:themeColor="text1"/>
          <w:sz w:val="28"/>
          <w:szCs w:val="28"/>
        </w:rPr>
        <w:t>му</w:t>
      </w:r>
      <w:r w:rsidR="003145D6" w:rsidRPr="003145D6">
        <w:rPr>
          <w:rFonts w:ascii="Times New Roman" w:hAnsi="Times New Roman" w:cs="Times New Roman"/>
          <w:color w:val="000000" w:themeColor="text1"/>
          <w:sz w:val="28"/>
          <w:szCs w:val="28"/>
        </w:rPr>
        <w:t xml:space="preserve"> заклад</w:t>
      </w:r>
      <w:r w:rsidR="00563415">
        <w:rPr>
          <w:rFonts w:ascii="Times New Roman" w:hAnsi="Times New Roman" w:cs="Times New Roman"/>
          <w:color w:val="000000" w:themeColor="text1"/>
          <w:sz w:val="28"/>
          <w:szCs w:val="28"/>
        </w:rPr>
        <w:t xml:space="preserve">і </w:t>
      </w:r>
      <w:r w:rsidR="003145D6" w:rsidRPr="003145D6">
        <w:rPr>
          <w:rFonts w:ascii="Times New Roman" w:hAnsi="Times New Roman" w:cs="Times New Roman"/>
          <w:color w:val="000000" w:themeColor="text1"/>
          <w:sz w:val="28"/>
          <w:szCs w:val="28"/>
        </w:rPr>
        <w:t xml:space="preserve">                                         «Харківський ліцей №5 Харківської міської ради</w:t>
      </w:r>
      <w:r w:rsidR="00007339">
        <w:rPr>
          <w:rFonts w:ascii="Times New Roman" w:hAnsi="Times New Roman" w:cs="Times New Roman"/>
          <w:color w:val="000000" w:themeColor="text1"/>
          <w:sz w:val="28"/>
          <w:szCs w:val="28"/>
        </w:rPr>
        <w:t>»</w:t>
      </w:r>
      <w:r w:rsidR="00563415">
        <w:rPr>
          <w:rFonts w:ascii="Times New Roman" w:hAnsi="Times New Roman" w:cs="Times New Roman"/>
          <w:color w:val="000000" w:themeColor="text1"/>
          <w:sz w:val="28"/>
          <w:szCs w:val="28"/>
        </w:rPr>
        <w:t xml:space="preserve"> в</w:t>
      </w:r>
      <w:r w:rsidRPr="004359DA">
        <w:rPr>
          <w:rFonts w:ascii="Times New Roman" w:hAnsi="Times New Roman" w:cs="Times New Roman"/>
          <w:color w:val="000000" w:themeColor="text1"/>
          <w:sz w:val="28"/>
          <w:szCs w:val="28"/>
        </w:rPr>
        <w:t xml:space="preserve"> 2024 </w:t>
      </w:r>
      <w:bookmarkStart w:id="15" w:name="_Hlk219393064"/>
      <w:r w:rsidRPr="004359DA">
        <w:rPr>
          <w:rFonts w:ascii="Times New Roman" w:hAnsi="Times New Roman" w:cs="Times New Roman"/>
          <w:color w:val="000000" w:themeColor="text1"/>
          <w:sz w:val="28"/>
          <w:szCs w:val="28"/>
        </w:rPr>
        <w:t>–</w:t>
      </w:r>
      <w:bookmarkEnd w:id="15"/>
      <w:r w:rsidRPr="004359DA">
        <w:rPr>
          <w:rFonts w:ascii="Times New Roman" w:hAnsi="Times New Roman" w:cs="Times New Roman"/>
          <w:color w:val="000000" w:themeColor="text1"/>
          <w:sz w:val="28"/>
          <w:szCs w:val="28"/>
        </w:rPr>
        <w:t xml:space="preserve"> 2025 навчальному році. У дослідженні </w:t>
      </w:r>
      <w:r w:rsidR="00007339">
        <w:rPr>
          <w:rFonts w:ascii="Times New Roman" w:hAnsi="Times New Roman" w:cs="Times New Roman"/>
          <w:color w:val="000000" w:themeColor="text1"/>
          <w:sz w:val="28"/>
          <w:szCs w:val="28"/>
        </w:rPr>
        <w:t>в</w:t>
      </w:r>
      <w:r w:rsidR="00BE6665" w:rsidRPr="004359DA">
        <w:rPr>
          <w:rFonts w:ascii="Times New Roman" w:hAnsi="Times New Roman" w:cs="Times New Roman"/>
          <w:color w:val="000000" w:themeColor="text1"/>
          <w:sz w:val="28"/>
          <w:szCs w:val="28"/>
        </w:rPr>
        <w:t>зяли</w:t>
      </w:r>
      <w:r w:rsidRPr="004359DA">
        <w:rPr>
          <w:rFonts w:ascii="Times New Roman" w:hAnsi="Times New Roman" w:cs="Times New Roman"/>
          <w:color w:val="000000" w:themeColor="text1"/>
          <w:sz w:val="28"/>
          <w:szCs w:val="28"/>
        </w:rPr>
        <w:t xml:space="preserve"> участь </w:t>
      </w:r>
      <w:r w:rsidR="004C7367">
        <w:rPr>
          <w:rFonts w:ascii="Times New Roman" w:hAnsi="Times New Roman" w:cs="Times New Roman"/>
          <w:color w:val="000000" w:themeColor="text1"/>
          <w:sz w:val="28"/>
          <w:szCs w:val="28"/>
        </w:rPr>
        <w:t>70</w:t>
      </w:r>
      <w:r w:rsidRPr="004359DA">
        <w:rPr>
          <w:rFonts w:ascii="Times New Roman" w:hAnsi="Times New Roman" w:cs="Times New Roman"/>
          <w:color w:val="000000" w:themeColor="text1"/>
          <w:sz w:val="28"/>
          <w:szCs w:val="28"/>
        </w:rPr>
        <w:t xml:space="preserve"> здобувачів початкової освіти</w:t>
      </w:r>
      <w:r w:rsidR="00007339">
        <w:rPr>
          <w:rFonts w:ascii="Times New Roman" w:hAnsi="Times New Roman" w:cs="Times New Roman"/>
          <w:color w:val="000000" w:themeColor="text1"/>
          <w:sz w:val="28"/>
          <w:szCs w:val="28"/>
        </w:rPr>
        <w:t xml:space="preserve"> </w:t>
      </w:r>
      <w:r w:rsidR="00007339" w:rsidRPr="004359DA">
        <w:rPr>
          <w:rFonts w:ascii="Times New Roman" w:hAnsi="Times New Roman" w:cs="Times New Roman"/>
          <w:color w:val="000000" w:themeColor="text1"/>
          <w:sz w:val="28"/>
          <w:szCs w:val="28"/>
        </w:rPr>
        <w:t>–</w:t>
      </w:r>
      <w:r w:rsidRPr="004359DA">
        <w:rPr>
          <w:rFonts w:ascii="Times New Roman" w:hAnsi="Times New Roman" w:cs="Times New Roman"/>
          <w:color w:val="000000" w:themeColor="text1"/>
          <w:sz w:val="28"/>
          <w:szCs w:val="28"/>
        </w:rPr>
        <w:t xml:space="preserve"> </w:t>
      </w:r>
      <w:r w:rsidR="00563415">
        <w:rPr>
          <w:rFonts w:ascii="Times New Roman" w:hAnsi="Times New Roman" w:cs="Times New Roman"/>
          <w:color w:val="000000" w:themeColor="text1"/>
          <w:sz w:val="28"/>
          <w:szCs w:val="28"/>
        </w:rPr>
        <w:t>36</w:t>
      </w:r>
      <w:r w:rsidRPr="004359DA">
        <w:rPr>
          <w:rFonts w:ascii="Times New Roman" w:hAnsi="Times New Roman" w:cs="Times New Roman"/>
          <w:color w:val="000000" w:themeColor="text1"/>
          <w:sz w:val="28"/>
          <w:szCs w:val="28"/>
        </w:rPr>
        <w:t xml:space="preserve"> учнів експериментально</w:t>
      </w:r>
      <w:r w:rsidR="00563415">
        <w:rPr>
          <w:rFonts w:ascii="Times New Roman" w:hAnsi="Times New Roman" w:cs="Times New Roman"/>
          <w:color w:val="000000" w:themeColor="text1"/>
          <w:sz w:val="28"/>
          <w:szCs w:val="28"/>
        </w:rPr>
        <w:t>го (3-А) класу</w:t>
      </w:r>
      <w:r w:rsidRPr="004359DA">
        <w:rPr>
          <w:rFonts w:ascii="Times New Roman" w:hAnsi="Times New Roman" w:cs="Times New Roman"/>
          <w:color w:val="000000" w:themeColor="text1"/>
          <w:sz w:val="28"/>
          <w:szCs w:val="28"/>
        </w:rPr>
        <w:t xml:space="preserve"> та </w:t>
      </w:r>
      <w:r w:rsidR="00563415">
        <w:rPr>
          <w:rFonts w:ascii="Times New Roman" w:hAnsi="Times New Roman" w:cs="Times New Roman"/>
          <w:color w:val="000000" w:themeColor="text1"/>
          <w:sz w:val="28"/>
          <w:szCs w:val="28"/>
        </w:rPr>
        <w:t>34</w:t>
      </w:r>
      <w:r w:rsidRPr="004359DA">
        <w:rPr>
          <w:rFonts w:ascii="Times New Roman" w:hAnsi="Times New Roman" w:cs="Times New Roman"/>
          <w:color w:val="000000" w:themeColor="text1"/>
          <w:sz w:val="28"/>
          <w:szCs w:val="28"/>
        </w:rPr>
        <w:t xml:space="preserve"> учні контрольно</w:t>
      </w:r>
      <w:r w:rsidR="00563415">
        <w:rPr>
          <w:rFonts w:ascii="Times New Roman" w:hAnsi="Times New Roman" w:cs="Times New Roman"/>
          <w:color w:val="000000" w:themeColor="text1"/>
          <w:sz w:val="28"/>
          <w:szCs w:val="28"/>
        </w:rPr>
        <w:t>го (3-Б) класу</w:t>
      </w:r>
      <w:r w:rsidRPr="004359DA">
        <w:rPr>
          <w:rFonts w:ascii="Times New Roman" w:hAnsi="Times New Roman" w:cs="Times New Roman"/>
          <w:color w:val="000000" w:themeColor="text1"/>
          <w:sz w:val="28"/>
          <w:szCs w:val="28"/>
        </w:rPr>
        <w:t>.</w:t>
      </w:r>
      <w:r w:rsidR="0014504F" w:rsidRPr="0014504F">
        <w:rPr>
          <w:rFonts w:ascii="Arial" w:hAnsi="Arial" w:cs="Arial"/>
          <w:color w:val="212529"/>
          <w:sz w:val="21"/>
          <w:szCs w:val="21"/>
        </w:rPr>
        <w:t xml:space="preserve"> </w:t>
      </w:r>
    </w:p>
    <w:p w:rsidR="00AF7334" w:rsidRPr="004359DA" w:rsidRDefault="00AF7334" w:rsidP="00AF7334">
      <w:pPr>
        <w:spacing w:after="0" w:line="360" w:lineRule="auto"/>
        <w:ind w:firstLine="709"/>
        <w:jc w:val="both"/>
        <w:rPr>
          <w:rFonts w:ascii="Times New Roman" w:hAnsi="Times New Roman" w:cs="Times New Roman"/>
          <w:color w:val="000000" w:themeColor="text1"/>
          <w:sz w:val="28"/>
          <w:szCs w:val="28"/>
        </w:rPr>
      </w:pPr>
      <w:r w:rsidRPr="004359DA">
        <w:rPr>
          <w:rFonts w:ascii="Times New Roman" w:hAnsi="Times New Roman" w:cs="Times New Roman"/>
          <w:color w:val="000000" w:themeColor="text1"/>
          <w:sz w:val="28"/>
          <w:szCs w:val="28"/>
        </w:rPr>
        <w:t xml:space="preserve">Теоретичні й практичні положення дослідження обговорювалися на засіданні кафедри початкової освіти ДЗ «Луганський національний педагогічний університет імені Тараса Шевченка». Результати експерименту повідомлялися на </w:t>
      </w:r>
      <w:r w:rsidR="00563415">
        <w:rPr>
          <w:rFonts w:ascii="Times New Roman" w:hAnsi="Times New Roman" w:cs="Times New Roman"/>
          <w:color w:val="000000" w:themeColor="text1"/>
          <w:sz w:val="28"/>
          <w:szCs w:val="28"/>
        </w:rPr>
        <w:t xml:space="preserve">Днях науки й Педагогічних читання навчально-наукового інституту педагогіки і психології, </w:t>
      </w:r>
      <w:r w:rsidRPr="004359DA">
        <w:rPr>
          <w:rFonts w:ascii="Times New Roman" w:hAnsi="Times New Roman" w:cs="Times New Roman"/>
          <w:sz w:val="28"/>
          <w:szCs w:val="28"/>
        </w:rPr>
        <w:t xml:space="preserve">Всеукраїнській студентсько-викладацькій науково-практичній конференції </w:t>
      </w:r>
      <w:r w:rsidR="00DE313A" w:rsidRPr="004359DA">
        <w:rPr>
          <w:rFonts w:ascii="Times New Roman" w:hAnsi="Times New Roman" w:cs="Times New Roman"/>
          <w:sz w:val="28"/>
          <w:szCs w:val="28"/>
        </w:rPr>
        <w:t xml:space="preserve">з міжнародною участю </w:t>
      </w:r>
      <w:r w:rsidRPr="004359DA">
        <w:rPr>
          <w:rFonts w:ascii="Times New Roman" w:hAnsi="Times New Roman" w:cs="Times New Roman"/>
          <w:sz w:val="28"/>
          <w:szCs w:val="28"/>
        </w:rPr>
        <w:t>«Початкова школа в новій освітній реальності: традиції й інновації, проблеми й перспективи» (м.</w:t>
      </w:r>
      <w:r w:rsidR="00007339">
        <w:rPr>
          <w:rFonts w:ascii="Times New Roman" w:hAnsi="Times New Roman" w:cs="Times New Roman"/>
          <w:sz w:val="28"/>
          <w:szCs w:val="28"/>
        </w:rPr>
        <w:t> </w:t>
      </w:r>
      <w:r w:rsidRPr="004359DA">
        <w:rPr>
          <w:rFonts w:ascii="Times New Roman" w:hAnsi="Times New Roman" w:cs="Times New Roman"/>
          <w:sz w:val="28"/>
          <w:szCs w:val="28"/>
        </w:rPr>
        <w:t>Лубни, 24 квітня 2025 року)</w:t>
      </w:r>
      <w:r w:rsidRPr="004359DA">
        <w:rPr>
          <w:rFonts w:ascii="Times New Roman" w:hAnsi="Times New Roman" w:cs="Times New Roman"/>
          <w:color w:val="000000" w:themeColor="text1"/>
          <w:sz w:val="28"/>
          <w:szCs w:val="28"/>
        </w:rPr>
        <w:t>.</w:t>
      </w:r>
    </w:p>
    <w:p w:rsidR="00AF7334" w:rsidRPr="004359DA" w:rsidRDefault="00AF7334" w:rsidP="00AF7334">
      <w:pPr>
        <w:spacing w:after="0" w:line="360" w:lineRule="auto"/>
        <w:ind w:firstLine="709"/>
        <w:jc w:val="both"/>
        <w:rPr>
          <w:rFonts w:ascii="Times New Roman" w:hAnsi="Times New Roman" w:cs="Times New Roman"/>
          <w:color w:val="000000" w:themeColor="text1"/>
          <w:sz w:val="28"/>
          <w:szCs w:val="28"/>
        </w:rPr>
      </w:pPr>
      <w:r w:rsidRPr="004359DA">
        <w:rPr>
          <w:rFonts w:ascii="Times New Roman" w:hAnsi="Times New Roman" w:cs="Times New Roman"/>
          <w:b/>
          <w:color w:val="000000" w:themeColor="text1"/>
          <w:sz w:val="28"/>
          <w:szCs w:val="28"/>
        </w:rPr>
        <w:t>Обсяг і структура дослідження.</w:t>
      </w:r>
      <w:r w:rsidRPr="004359DA">
        <w:rPr>
          <w:rFonts w:ascii="Times New Roman" w:hAnsi="Times New Roman" w:cs="Times New Roman"/>
          <w:color w:val="000000" w:themeColor="text1"/>
          <w:sz w:val="28"/>
          <w:szCs w:val="28"/>
        </w:rPr>
        <w:t xml:space="preserve"> Кваліфікаційна робота складається зі вступу, двох розділів, висновків, списку використаних джерел</w:t>
      </w:r>
      <w:r w:rsidR="00E42F51">
        <w:rPr>
          <w:rFonts w:ascii="Times New Roman" w:hAnsi="Times New Roman" w:cs="Times New Roman"/>
          <w:color w:val="000000" w:themeColor="text1"/>
          <w:sz w:val="28"/>
          <w:szCs w:val="28"/>
        </w:rPr>
        <w:t xml:space="preserve">. </w:t>
      </w:r>
      <w:r w:rsidRPr="004359DA">
        <w:rPr>
          <w:rFonts w:ascii="Times New Roman" w:hAnsi="Times New Roman" w:cs="Times New Roman"/>
          <w:color w:val="000000" w:themeColor="text1"/>
          <w:sz w:val="28"/>
          <w:szCs w:val="28"/>
        </w:rPr>
        <w:t xml:space="preserve">Загальний обсяг роботи складає </w:t>
      </w:r>
      <w:r w:rsidR="004A0F59" w:rsidRPr="00720A9D">
        <w:rPr>
          <w:rFonts w:ascii="Times New Roman" w:hAnsi="Times New Roman" w:cs="Times New Roman"/>
          <w:color w:val="000000" w:themeColor="text1"/>
          <w:sz w:val="28"/>
          <w:szCs w:val="28"/>
        </w:rPr>
        <w:t>11</w:t>
      </w:r>
      <w:r w:rsidR="00720A9D" w:rsidRPr="00720A9D">
        <w:rPr>
          <w:rFonts w:ascii="Times New Roman" w:hAnsi="Times New Roman" w:cs="Times New Roman"/>
          <w:color w:val="000000" w:themeColor="text1"/>
          <w:sz w:val="28"/>
          <w:szCs w:val="28"/>
        </w:rPr>
        <w:t>2</w:t>
      </w:r>
      <w:r w:rsidRPr="004359DA">
        <w:rPr>
          <w:rFonts w:ascii="Times New Roman" w:hAnsi="Times New Roman" w:cs="Times New Roman"/>
          <w:color w:val="000000" w:themeColor="text1"/>
          <w:sz w:val="28"/>
          <w:szCs w:val="28"/>
        </w:rPr>
        <w:t xml:space="preserve"> сторін</w:t>
      </w:r>
      <w:r w:rsidR="00442858" w:rsidRPr="004359DA">
        <w:rPr>
          <w:rFonts w:ascii="Times New Roman" w:hAnsi="Times New Roman" w:cs="Times New Roman"/>
          <w:color w:val="000000" w:themeColor="text1"/>
          <w:sz w:val="28"/>
          <w:szCs w:val="28"/>
        </w:rPr>
        <w:t>ок</w:t>
      </w:r>
      <w:r w:rsidRPr="004359DA">
        <w:rPr>
          <w:rFonts w:ascii="Times New Roman" w:hAnsi="Times New Roman" w:cs="Times New Roman"/>
          <w:color w:val="000000" w:themeColor="text1"/>
          <w:sz w:val="28"/>
          <w:szCs w:val="28"/>
        </w:rPr>
        <w:t xml:space="preserve">. Список використаних джерел містить </w:t>
      </w:r>
      <w:r w:rsidR="00563415" w:rsidRPr="00720A9D">
        <w:rPr>
          <w:rFonts w:ascii="Times New Roman" w:hAnsi="Times New Roman" w:cs="Times New Roman"/>
          <w:color w:val="000000" w:themeColor="text1"/>
          <w:sz w:val="28"/>
          <w:szCs w:val="28"/>
        </w:rPr>
        <w:t>1</w:t>
      </w:r>
      <w:r w:rsidR="00720A9D" w:rsidRPr="00B842A4">
        <w:rPr>
          <w:rFonts w:ascii="Times New Roman" w:hAnsi="Times New Roman" w:cs="Times New Roman"/>
          <w:color w:val="000000" w:themeColor="text1"/>
          <w:sz w:val="28"/>
          <w:szCs w:val="28"/>
        </w:rPr>
        <w:t xml:space="preserve">29 </w:t>
      </w:r>
      <w:r w:rsidR="00C94DD8" w:rsidRPr="004359DA">
        <w:rPr>
          <w:rFonts w:ascii="Times New Roman" w:hAnsi="Times New Roman" w:cs="Times New Roman"/>
          <w:color w:val="000000" w:themeColor="text1"/>
          <w:sz w:val="28"/>
          <w:szCs w:val="28"/>
        </w:rPr>
        <w:t>найменуван</w:t>
      </w:r>
      <w:r w:rsidR="00E46B6D" w:rsidRPr="004359DA">
        <w:rPr>
          <w:rFonts w:ascii="Times New Roman" w:hAnsi="Times New Roman" w:cs="Times New Roman"/>
          <w:color w:val="000000" w:themeColor="text1"/>
          <w:sz w:val="28"/>
          <w:szCs w:val="28"/>
        </w:rPr>
        <w:t>ь</w:t>
      </w:r>
      <w:r w:rsidRPr="004359DA">
        <w:rPr>
          <w:rFonts w:ascii="Times New Roman" w:hAnsi="Times New Roman" w:cs="Times New Roman"/>
          <w:color w:val="000000" w:themeColor="text1"/>
          <w:sz w:val="28"/>
          <w:szCs w:val="28"/>
        </w:rPr>
        <w:t>.</w:t>
      </w:r>
    </w:p>
    <w:p w:rsidR="00E46B6D" w:rsidRPr="004359DA" w:rsidRDefault="00AF7334" w:rsidP="00FA3E72">
      <w:pPr>
        <w:spacing w:after="0" w:line="360" w:lineRule="auto"/>
        <w:ind w:firstLine="709"/>
        <w:jc w:val="center"/>
        <w:rPr>
          <w:rFonts w:ascii="Times New Roman" w:eastAsia="Times New Roman" w:hAnsi="Times New Roman" w:cs="Times New Roman"/>
          <w:b/>
          <w:color w:val="000000"/>
          <w:sz w:val="28"/>
          <w:szCs w:val="32"/>
        </w:rPr>
      </w:pPr>
      <w:r w:rsidRPr="004359DA">
        <w:rPr>
          <w:rFonts w:ascii="Times New Roman" w:hAnsi="Times New Roman" w:cs="Times New Roman"/>
          <w:color w:val="000000" w:themeColor="text1"/>
          <w:sz w:val="28"/>
          <w:szCs w:val="28"/>
        </w:rPr>
        <w:br w:type="page"/>
      </w:r>
      <w:r w:rsidR="00FA3E72" w:rsidRPr="00FA3E72">
        <w:rPr>
          <w:rFonts w:ascii="Times New Roman" w:hAnsi="Times New Roman" w:cs="Times New Roman"/>
          <w:b/>
          <w:bCs/>
          <w:color w:val="000000" w:themeColor="text1"/>
          <w:sz w:val="28"/>
          <w:szCs w:val="28"/>
        </w:rPr>
        <w:lastRenderedPageBreak/>
        <w:t>Р</w:t>
      </w:r>
      <w:r w:rsidRPr="004359DA">
        <w:rPr>
          <w:rFonts w:ascii="Times New Roman" w:eastAsia="Times New Roman" w:hAnsi="Times New Roman" w:cs="Times New Roman"/>
          <w:b/>
          <w:color w:val="000000"/>
          <w:sz w:val="28"/>
          <w:szCs w:val="32"/>
        </w:rPr>
        <w:t>ОЗДІЛ 1</w:t>
      </w:r>
    </w:p>
    <w:p w:rsidR="00B842A4" w:rsidRDefault="00B842A4"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 xml:space="preserve">1.1. </w:t>
      </w:r>
      <w:r w:rsidRPr="00B842A4">
        <w:rPr>
          <w:rFonts w:ascii="Times New Roman" w:eastAsia="Times New Roman" w:hAnsi="Times New Roman" w:cs="Times New Roman"/>
          <w:b/>
          <w:bCs/>
          <w:sz w:val="28"/>
          <w:szCs w:val="28"/>
          <w:lang w:eastAsia="ru-RU"/>
        </w:rPr>
        <w:t>Визначення понятійно-категоріального апарату дослідження</w:t>
      </w:r>
    </w:p>
    <w:p w:rsidR="001873C8" w:rsidRPr="008C2725"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i/>
          <w:iCs/>
          <w:sz w:val="28"/>
          <w:szCs w:val="28"/>
          <w:lang w:eastAsia="ru-RU"/>
        </w:rPr>
      </w:pPr>
      <w:r w:rsidRPr="00FA3E72">
        <w:rPr>
          <w:rFonts w:ascii="Times New Roman" w:eastAsia="Times New Roman" w:hAnsi="Times New Roman" w:cs="Times New Roman"/>
          <w:sz w:val="28"/>
          <w:szCs w:val="28"/>
          <w:lang w:eastAsia="ru-RU"/>
        </w:rPr>
        <w:t xml:space="preserve">Розглядаючи проблему </w:t>
      </w:r>
      <w:r w:rsidR="00E42F51">
        <w:rPr>
          <w:rFonts w:ascii="Times New Roman" w:eastAsia="Times New Roman" w:hAnsi="Times New Roman" w:cs="Times New Roman"/>
          <w:sz w:val="28"/>
          <w:szCs w:val="28"/>
          <w:lang w:eastAsia="ru-RU"/>
        </w:rPr>
        <w:t>формування гендерної культури учнів початкової школи</w:t>
      </w:r>
      <w:r w:rsidRPr="00FA3E72">
        <w:rPr>
          <w:rFonts w:ascii="Times New Roman" w:eastAsia="Times New Roman" w:hAnsi="Times New Roman" w:cs="Times New Roman"/>
          <w:sz w:val="28"/>
          <w:szCs w:val="28"/>
          <w:lang w:eastAsia="ru-RU"/>
        </w:rPr>
        <w:t>, зупин</w:t>
      </w:r>
      <w:r w:rsidR="008C2725">
        <w:rPr>
          <w:rFonts w:ascii="Times New Roman" w:eastAsia="Times New Roman" w:hAnsi="Times New Roman" w:cs="Times New Roman"/>
          <w:sz w:val="28"/>
          <w:szCs w:val="28"/>
          <w:lang w:eastAsia="ru-RU"/>
        </w:rPr>
        <w:t>и</w:t>
      </w:r>
      <w:r w:rsidRPr="00FA3E72">
        <w:rPr>
          <w:rFonts w:ascii="Times New Roman" w:eastAsia="Times New Roman" w:hAnsi="Times New Roman" w:cs="Times New Roman"/>
          <w:sz w:val="28"/>
          <w:szCs w:val="28"/>
          <w:lang w:eastAsia="ru-RU"/>
        </w:rPr>
        <w:t xml:space="preserve">мося на аналізі </w:t>
      </w:r>
      <w:r w:rsidR="00E42F51" w:rsidRPr="00E42F51">
        <w:rPr>
          <w:rFonts w:ascii="Times New Roman" w:eastAsia="Times New Roman" w:hAnsi="Times New Roman" w:cs="Times New Roman"/>
          <w:sz w:val="28"/>
          <w:szCs w:val="28"/>
          <w:lang w:eastAsia="ru-RU"/>
        </w:rPr>
        <w:t>понятійно-категоріального апарату дослідження</w:t>
      </w:r>
      <w:r w:rsidR="00E42F51">
        <w:rPr>
          <w:rFonts w:ascii="Times New Roman" w:eastAsia="Times New Roman" w:hAnsi="Times New Roman" w:cs="Times New Roman"/>
          <w:sz w:val="28"/>
          <w:szCs w:val="28"/>
          <w:lang w:eastAsia="ru-RU"/>
        </w:rPr>
        <w:t xml:space="preserve">, зокрема уточненні </w:t>
      </w:r>
      <w:r w:rsidRPr="00FA3E72">
        <w:rPr>
          <w:rFonts w:ascii="Times New Roman" w:eastAsia="Times New Roman" w:hAnsi="Times New Roman" w:cs="Times New Roman"/>
          <w:sz w:val="28"/>
          <w:szCs w:val="28"/>
          <w:lang w:eastAsia="ru-RU"/>
        </w:rPr>
        <w:t>таких ключових</w:t>
      </w:r>
      <w:r w:rsidRPr="00FA3E72">
        <w:rPr>
          <w:rFonts w:ascii="Times New Roman" w:eastAsia="Times New Roman" w:hAnsi="Times New Roman" w:cs="Times New Roman"/>
          <w:spacing w:val="40"/>
          <w:sz w:val="28"/>
          <w:szCs w:val="28"/>
          <w:lang w:eastAsia="ru-RU"/>
        </w:rPr>
        <w:t xml:space="preserve"> </w:t>
      </w:r>
      <w:r w:rsidRPr="00FA3E72">
        <w:rPr>
          <w:rFonts w:ascii="Times New Roman" w:eastAsia="Times New Roman" w:hAnsi="Times New Roman" w:cs="Times New Roman"/>
          <w:sz w:val="28"/>
          <w:szCs w:val="28"/>
          <w:lang w:eastAsia="ru-RU"/>
        </w:rPr>
        <w:t>понять, як</w:t>
      </w:r>
      <w:r w:rsidRPr="00FA3E72">
        <w:rPr>
          <w:rFonts w:ascii="Times New Roman" w:eastAsia="Times New Roman" w:hAnsi="Times New Roman" w:cs="Times New Roman"/>
          <w:spacing w:val="40"/>
          <w:sz w:val="28"/>
          <w:szCs w:val="28"/>
          <w:lang w:eastAsia="ru-RU"/>
        </w:rPr>
        <w:t xml:space="preserve"> </w:t>
      </w:r>
      <w:r w:rsidRPr="008C2725">
        <w:rPr>
          <w:rFonts w:ascii="Times New Roman" w:eastAsia="Times New Roman" w:hAnsi="Times New Roman" w:cs="Times New Roman"/>
          <w:i/>
          <w:iCs/>
          <w:sz w:val="28"/>
          <w:szCs w:val="28"/>
          <w:lang w:eastAsia="ru-RU"/>
        </w:rPr>
        <w:t>стать, гендер, гендерна ідентичність, гендерний стереотип, гендерне виховання, гендерна культура, гендерна педагогіка</w:t>
      </w:r>
      <w:r w:rsidR="00E42F51">
        <w:rPr>
          <w:rFonts w:ascii="Times New Roman" w:eastAsia="Times New Roman" w:hAnsi="Times New Roman" w:cs="Times New Roman"/>
          <w:i/>
          <w:iCs/>
          <w:sz w:val="28"/>
          <w:szCs w:val="28"/>
          <w:lang w:eastAsia="ru-RU"/>
        </w:rPr>
        <w:t xml:space="preserve"> </w:t>
      </w:r>
      <w:r w:rsidR="00E42F51" w:rsidRPr="00E42F51">
        <w:rPr>
          <w:rFonts w:ascii="Times New Roman" w:eastAsia="Times New Roman" w:hAnsi="Times New Roman" w:cs="Times New Roman"/>
          <w:sz w:val="28"/>
          <w:szCs w:val="28"/>
          <w:lang w:eastAsia="ru-RU"/>
        </w:rPr>
        <w:t>тощо</w:t>
      </w:r>
      <w:r w:rsidRPr="00E42F51">
        <w:rPr>
          <w:rFonts w:ascii="Times New Roman" w:eastAsia="Times New Roman" w:hAnsi="Times New Roman" w:cs="Times New Roman"/>
          <w:sz w:val="28"/>
          <w:szCs w:val="28"/>
          <w:lang w:eastAsia="ru-RU"/>
        </w:rPr>
        <w:t>.</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0CFF">
        <w:rPr>
          <w:rFonts w:ascii="Times New Roman" w:eastAsia="Times New Roman" w:hAnsi="Times New Roman" w:cs="Times New Roman"/>
          <w:sz w:val="28"/>
          <w:szCs w:val="28"/>
          <w:lang w:eastAsia="ru-RU"/>
        </w:rPr>
        <w:t>Не</w:t>
      </w:r>
      <w:r w:rsidR="00520CFF" w:rsidRPr="00520CFF">
        <w:rPr>
          <w:rFonts w:ascii="Times New Roman" w:eastAsia="Times New Roman" w:hAnsi="Times New Roman" w:cs="Times New Roman"/>
          <w:sz w:val="28"/>
          <w:szCs w:val="28"/>
          <w:lang w:eastAsia="ru-RU"/>
        </w:rPr>
        <w:t>зв</w:t>
      </w:r>
      <w:r w:rsidR="00520CFF">
        <w:rPr>
          <w:rFonts w:ascii="Times New Roman" w:eastAsia="Times New Roman" w:hAnsi="Times New Roman" w:cs="Times New Roman"/>
          <w:sz w:val="28"/>
          <w:szCs w:val="28"/>
          <w:lang w:eastAsia="ru-RU"/>
        </w:rPr>
        <w:t xml:space="preserve">ажаючи на </w:t>
      </w:r>
      <w:r w:rsidRPr="00520CFF">
        <w:rPr>
          <w:rFonts w:ascii="Times New Roman" w:eastAsia="Times New Roman" w:hAnsi="Times New Roman" w:cs="Times New Roman"/>
          <w:sz w:val="28"/>
          <w:szCs w:val="28"/>
          <w:lang w:eastAsia="ru-RU"/>
        </w:rPr>
        <w:t>те,</w:t>
      </w:r>
      <w:r w:rsidRPr="00520CFF">
        <w:rPr>
          <w:rFonts w:ascii="Times New Roman" w:eastAsia="Times New Roman" w:hAnsi="Times New Roman" w:cs="Times New Roman"/>
          <w:spacing w:val="-9"/>
          <w:sz w:val="28"/>
          <w:szCs w:val="28"/>
          <w:lang w:eastAsia="ru-RU"/>
        </w:rPr>
        <w:t xml:space="preserve"> </w:t>
      </w:r>
      <w:r w:rsidRPr="00520CFF">
        <w:rPr>
          <w:rFonts w:ascii="Times New Roman" w:eastAsia="Times New Roman" w:hAnsi="Times New Roman" w:cs="Times New Roman"/>
          <w:sz w:val="28"/>
          <w:szCs w:val="28"/>
          <w:lang w:eastAsia="ru-RU"/>
        </w:rPr>
        <w:t>що</w:t>
      </w:r>
      <w:r w:rsidRPr="00520CFF">
        <w:rPr>
          <w:rFonts w:ascii="Times New Roman" w:eastAsia="Times New Roman" w:hAnsi="Times New Roman" w:cs="Times New Roman"/>
          <w:spacing w:val="40"/>
          <w:sz w:val="28"/>
          <w:szCs w:val="28"/>
          <w:lang w:eastAsia="ru-RU"/>
        </w:rPr>
        <w:t xml:space="preserve"> </w:t>
      </w:r>
      <w:r w:rsidRPr="00520CFF">
        <w:rPr>
          <w:rFonts w:ascii="Times New Roman" w:eastAsia="Times New Roman" w:hAnsi="Times New Roman" w:cs="Times New Roman"/>
          <w:sz w:val="28"/>
          <w:szCs w:val="28"/>
          <w:lang w:eastAsia="ru-RU"/>
        </w:rPr>
        <w:t>кількість</w:t>
      </w:r>
      <w:r w:rsidRPr="00520CFF">
        <w:rPr>
          <w:rFonts w:ascii="Times New Roman" w:eastAsia="Times New Roman" w:hAnsi="Times New Roman" w:cs="Times New Roman"/>
          <w:spacing w:val="-7"/>
          <w:sz w:val="28"/>
          <w:szCs w:val="28"/>
          <w:lang w:eastAsia="ru-RU"/>
        </w:rPr>
        <w:t xml:space="preserve"> </w:t>
      </w:r>
      <w:r w:rsidRPr="00520CFF">
        <w:rPr>
          <w:rFonts w:ascii="Times New Roman" w:eastAsia="Times New Roman" w:hAnsi="Times New Roman" w:cs="Times New Roman"/>
          <w:sz w:val="28"/>
          <w:szCs w:val="28"/>
          <w:lang w:eastAsia="ru-RU"/>
        </w:rPr>
        <w:t>досліджень,</w:t>
      </w:r>
      <w:r w:rsidRPr="00520CFF">
        <w:rPr>
          <w:rFonts w:ascii="Times New Roman" w:eastAsia="Times New Roman" w:hAnsi="Times New Roman" w:cs="Times New Roman"/>
          <w:spacing w:val="-7"/>
          <w:sz w:val="28"/>
          <w:szCs w:val="28"/>
          <w:lang w:eastAsia="ru-RU"/>
        </w:rPr>
        <w:t xml:space="preserve"> </w:t>
      </w:r>
      <w:r w:rsidRPr="00520CFF">
        <w:rPr>
          <w:rFonts w:ascii="Times New Roman" w:eastAsia="Times New Roman" w:hAnsi="Times New Roman" w:cs="Times New Roman"/>
          <w:sz w:val="28"/>
          <w:szCs w:val="28"/>
          <w:lang w:eastAsia="ru-RU"/>
        </w:rPr>
        <w:t>які</w:t>
      </w:r>
      <w:r w:rsidRPr="00520CFF">
        <w:rPr>
          <w:rFonts w:ascii="Times New Roman" w:eastAsia="Times New Roman" w:hAnsi="Times New Roman" w:cs="Times New Roman"/>
          <w:spacing w:val="-5"/>
          <w:sz w:val="28"/>
          <w:szCs w:val="28"/>
          <w:lang w:eastAsia="ru-RU"/>
        </w:rPr>
        <w:t xml:space="preserve"> </w:t>
      </w:r>
      <w:r w:rsidRPr="00520CFF">
        <w:rPr>
          <w:rFonts w:ascii="Times New Roman" w:eastAsia="Times New Roman" w:hAnsi="Times New Roman" w:cs="Times New Roman"/>
          <w:sz w:val="28"/>
          <w:szCs w:val="28"/>
          <w:lang w:eastAsia="ru-RU"/>
        </w:rPr>
        <w:t>визначають</w:t>
      </w:r>
      <w:r w:rsidRPr="00520CFF">
        <w:rPr>
          <w:rFonts w:ascii="Times New Roman" w:eastAsia="Times New Roman" w:hAnsi="Times New Roman" w:cs="Times New Roman"/>
          <w:spacing w:val="-7"/>
          <w:sz w:val="28"/>
          <w:szCs w:val="28"/>
          <w:lang w:eastAsia="ru-RU"/>
        </w:rPr>
        <w:t xml:space="preserve"> </w:t>
      </w:r>
      <w:r w:rsidRPr="00520CFF">
        <w:rPr>
          <w:rFonts w:ascii="Times New Roman" w:eastAsia="Times New Roman" w:hAnsi="Times New Roman" w:cs="Times New Roman"/>
          <w:sz w:val="28"/>
          <w:szCs w:val="28"/>
          <w:lang w:eastAsia="ru-RU"/>
        </w:rPr>
        <w:t>поняття</w:t>
      </w:r>
      <w:r w:rsidRPr="00520CFF">
        <w:rPr>
          <w:rFonts w:ascii="Times New Roman" w:eastAsia="Times New Roman" w:hAnsi="Times New Roman" w:cs="Times New Roman"/>
          <w:spacing w:val="-9"/>
          <w:sz w:val="28"/>
          <w:szCs w:val="28"/>
          <w:lang w:eastAsia="ru-RU"/>
        </w:rPr>
        <w:t xml:space="preserve"> </w:t>
      </w:r>
      <w:r w:rsidRPr="00520CFF">
        <w:rPr>
          <w:rFonts w:ascii="Times New Roman" w:eastAsia="Times New Roman" w:hAnsi="Times New Roman" w:cs="Times New Roman"/>
          <w:sz w:val="28"/>
          <w:szCs w:val="28"/>
          <w:lang w:eastAsia="ru-RU"/>
        </w:rPr>
        <w:t>гендеру доволі значна, усі вони доволі багатоаспектні, тож зміст терміну</w:t>
      </w:r>
      <w:r w:rsidRPr="00520CFF">
        <w:rPr>
          <w:rFonts w:ascii="Times New Roman" w:eastAsia="Times New Roman" w:hAnsi="Times New Roman" w:cs="Times New Roman"/>
          <w:spacing w:val="40"/>
          <w:sz w:val="28"/>
          <w:szCs w:val="28"/>
          <w:lang w:eastAsia="ru-RU"/>
        </w:rPr>
        <w:t xml:space="preserve"> </w:t>
      </w:r>
      <w:r w:rsidRPr="00520CFF">
        <w:rPr>
          <w:rFonts w:ascii="Times New Roman" w:eastAsia="Times New Roman" w:hAnsi="Times New Roman" w:cs="Times New Roman"/>
          <w:sz w:val="28"/>
          <w:szCs w:val="28"/>
          <w:lang w:eastAsia="ru-RU"/>
        </w:rPr>
        <w:t>потребує узагальнення й уточнення.</w:t>
      </w:r>
      <w:r w:rsidR="00E42F51">
        <w:rPr>
          <w:rFonts w:ascii="Times New Roman" w:eastAsia="Times New Roman" w:hAnsi="Times New Roman" w:cs="Times New Roman"/>
          <w:sz w:val="28"/>
          <w:szCs w:val="28"/>
          <w:lang w:eastAsia="ru-RU"/>
        </w:rPr>
        <w:t xml:space="preserve"> П</w:t>
      </w:r>
      <w:r w:rsidRPr="005254DA">
        <w:rPr>
          <w:rFonts w:ascii="Times New Roman" w:eastAsia="Times New Roman" w:hAnsi="Times New Roman" w:cs="Times New Roman"/>
          <w:sz w:val="28"/>
          <w:szCs w:val="28"/>
          <w:lang w:eastAsia="ru-RU"/>
        </w:rPr>
        <w:t xml:space="preserve">оняття «гендер» з’явилося в англомовній філософській і соціологічній літературі в кінці 60-х років минулого століття. </w:t>
      </w:r>
      <w:r w:rsidRPr="001873C8">
        <w:rPr>
          <w:rFonts w:ascii="Times New Roman" w:eastAsia="Times New Roman" w:hAnsi="Times New Roman" w:cs="Times New Roman"/>
          <w:sz w:val="28"/>
          <w:szCs w:val="28"/>
          <w:lang w:val="ru-RU" w:eastAsia="ru-RU"/>
        </w:rPr>
        <w:t>До наукового обігу його увів американський психіатр Роберт Столлер на</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позначення</w:t>
      </w:r>
      <w:r w:rsidRPr="001873C8">
        <w:rPr>
          <w:rFonts w:ascii="Times New Roman" w:eastAsia="Times New Roman" w:hAnsi="Times New Roman" w:cs="Times New Roman"/>
          <w:spacing w:val="-3"/>
          <w:sz w:val="28"/>
          <w:szCs w:val="28"/>
          <w:lang w:val="ru-RU" w:eastAsia="ru-RU"/>
        </w:rPr>
        <w:t xml:space="preserve"> </w:t>
      </w:r>
      <w:r w:rsidRPr="001873C8">
        <w:rPr>
          <w:rFonts w:ascii="Times New Roman" w:eastAsia="Times New Roman" w:hAnsi="Times New Roman" w:cs="Times New Roman"/>
          <w:sz w:val="28"/>
          <w:szCs w:val="28"/>
          <w:lang w:val="ru-RU" w:eastAsia="ru-RU"/>
        </w:rPr>
        <w:t>соціальних</w:t>
      </w:r>
      <w:r w:rsidRPr="001873C8">
        <w:rPr>
          <w:rFonts w:ascii="Times New Roman" w:eastAsia="Times New Roman" w:hAnsi="Times New Roman" w:cs="Times New Roman"/>
          <w:spacing w:val="-2"/>
          <w:sz w:val="28"/>
          <w:szCs w:val="28"/>
          <w:lang w:val="ru-RU" w:eastAsia="ru-RU"/>
        </w:rPr>
        <w:t xml:space="preserve"> </w:t>
      </w:r>
      <w:r w:rsidRPr="001873C8">
        <w:rPr>
          <w:rFonts w:ascii="Times New Roman" w:eastAsia="Times New Roman" w:hAnsi="Times New Roman" w:cs="Times New Roman"/>
          <w:sz w:val="28"/>
          <w:szCs w:val="28"/>
          <w:lang w:val="ru-RU" w:eastAsia="ru-RU"/>
        </w:rPr>
        <w:t>і</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культурних</w:t>
      </w:r>
      <w:r w:rsidRPr="001873C8">
        <w:rPr>
          <w:rFonts w:ascii="Times New Roman" w:eastAsia="Times New Roman" w:hAnsi="Times New Roman" w:cs="Times New Roman"/>
          <w:spacing w:val="-2"/>
          <w:sz w:val="28"/>
          <w:szCs w:val="28"/>
          <w:lang w:val="ru-RU" w:eastAsia="ru-RU"/>
        </w:rPr>
        <w:t xml:space="preserve"> </w:t>
      </w:r>
      <w:r w:rsidRPr="001873C8">
        <w:rPr>
          <w:rFonts w:ascii="Times New Roman" w:eastAsia="Times New Roman" w:hAnsi="Times New Roman" w:cs="Times New Roman"/>
          <w:sz w:val="28"/>
          <w:szCs w:val="28"/>
          <w:lang w:val="ru-RU" w:eastAsia="ru-RU"/>
        </w:rPr>
        <w:t>аспектів</w:t>
      </w:r>
      <w:r w:rsidRPr="001873C8">
        <w:rPr>
          <w:rFonts w:ascii="Times New Roman" w:eastAsia="Times New Roman" w:hAnsi="Times New Roman" w:cs="Times New Roman"/>
          <w:spacing w:val="-5"/>
          <w:sz w:val="28"/>
          <w:szCs w:val="28"/>
          <w:lang w:val="ru-RU" w:eastAsia="ru-RU"/>
        </w:rPr>
        <w:t xml:space="preserve"> </w:t>
      </w:r>
      <w:r w:rsidRPr="001873C8">
        <w:rPr>
          <w:rFonts w:ascii="Times New Roman" w:eastAsia="Times New Roman" w:hAnsi="Times New Roman" w:cs="Times New Roman"/>
          <w:sz w:val="28"/>
          <w:szCs w:val="28"/>
          <w:lang w:val="ru-RU" w:eastAsia="ru-RU"/>
        </w:rPr>
        <w:t>статі.</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До</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цього часу воно</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використовувалося у мовознавстві стосовно граматичної категорії роду.</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Сенс його запозичення соціологами й філософами полягав в акцентуванні</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того, що відмінності між статями у сфері поділу громадської праці, ролей у сім’ї, організації соціального простору за ознакою статі тощо такі ж умовні, наскільки є умовним рід іменників. Те ж саме відноситься і до гендерних відмінностей</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у різних культурах і </w:t>
      </w:r>
      <w:r w:rsidR="00E42F51">
        <w:rPr>
          <w:rFonts w:ascii="Times New Roman" w:eastAsia="Times New Roman" w:hAnsi="Times New Roman" w:cs="Times New Roman"/>
          <w:sz w:val="28"/>
          <w:szCs w:val="28"/>
          <w:lang w:val="ru-RU" w:eastAsia="ru-RU"/>
        </w:rPr>
        <w:t>в</w:t>
      </w:r>
      <w:r w:rsidRPr="001873C8">
        <w:rPr>
          <w:rFonts w:ascii="Times New Roman" w:eastAsia="Times New Roman" w:hAnsi="Times New Roman" w:cs="Times New Roman"/>
          <w:sz w:val="28"/>
          <w:szCs w:val="28"/>
          <w:lang w:val="ru-RU" w:eastAsia="ru-RU"/>
        </w:rPr>
        <w:t xml:space="preserve"> різних поколіннях людей в рамках однієї культури.</w:t>
      </w:r>
    </w:p>
    <w:p w:rsidR="00DF7F4F"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Поняття</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«гендер»</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у</w:t>
      </w:r>
      <w:r w:rsidRPr="001873C8">
        <w:rPr>
          <w:rFonts w:ascii="Times New Roman" w:eastAsia="Times New Roman" w:hAnsi="Times New Roman" w:cs="Times New Roman"/>
          <w:spacing w:val="-5"/>
          <w:sz w:val="28"/>
          <w:szCs w:val="28"/>
          <w:lang w:val="ru-RU" w:eastAsia="ru-RU"/>
        </w:rPr>
        <w:t xml:space="preserve"> </w:t>
      </w:r>
      <w:r w:rsidRPr="001873C8">
        <w:rPr>
          <w:rFonts w:ascii="Times New Roman" w:eastAsia="Times New Roman" w:hAnsi="Times New Roman" w:cs="Times New Roman"/>
          <w:sz w:val="28"/>
          <w:szCs w:val="28"/>
          <w:lang w:val="ru-RU" w:eastAsia="ru-RU"/>
        </w:rPr>
        <w:t>наукових</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дослідженнях</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часто</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ототожнюється</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із</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pacing w:val="-2"/>
          <w:sz w:val="28"/>
          <w:szCs w:val="28"/>
          <w:lang w:val="ru-RU" w:eastAsia="ru-RU"/>
        </w:rPr>
        <w:t>поняттям</w:t>
      </w:r>
      <w:r w:rsidR="00FA3E72">
        <w:rPr>
          <w:rFonts w:ascii="Times New Roman" w:eastAsia="Times New Roman" w:hAnsi="Times New Roman" w:cs="Times New Roman"/>
          <w:spacing w:val="-2"/>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«стать», хоча між ними є відмінності. Термін «стать» традиційно використовувалося для того, аби окреслити анатомо-фізіологічні особливості людей, які відрізняють чоловіків і жінок, </w:t>
      </w:r>
      <w:r w:rsidR="00F163E8">
        <w:rPr>
          <w:rFonts w:ascii="Times New Roman" w:eastAsia="Times New Roman" w:hAnsi="Times New Roman" w:cs="Times New Roman"/>
          <w:sz w:val="28"/>
          <w:szCs w:val="28"/>
          <w:lang w:val="ru-RU" w:eastAsia="ru-RU"/>
        </w:rPr>
        <w:t xml:space="preserve">це </w:t>
      </w:r>
      <w:r w:rsidRPr="001873C8">
        <w:rPr>
          <w:rFonts w:ascii="Times New Roman" w:eastAsia="Times New Roman" w:hAnsi="Times New Roman" w:cs="Times New Roman"/>
          <w:sz w:val="28"/>
          <w:szCs w:val="28"/>
          <w:lang w:val="ru-RU" w:eastAsia="ru-RU"/>
        </w:rPr>
        <w:t>«генетично детермінований спеціальними статевими хромосомами комплекс репродуктивних,</w:t>
      </w:r>
      <w:r w:rsidRPr="001873C8">
        <w:rPr>
          <w:rFonts w:ascii="Times New Roman" w:eastAsia="Times New Roman" w:hAnsi="Times New Roman" w:cs="Times New Roman"/>
          <w:spacing w:val="-2"/>
          <w:sz w:val="28"/>
          <w:szCs w:val="28"/>
          <w:lang w:val="ru-RU" w:eastAsia="ru-RU"/>
        </w:rPr>
        <w:t xml:space="preserve"> </w:t>
      </w:r>
      <w:r w:rsidRPr="001873C8">
        <w:rPr>
          <w:rFonts w:ascii="Times New Roman" w:eastAsia="Times New Roman" w:hAnsi="Times New Roman" w:cs="Times New Roman"/>
          <w:sz w:val="28"/>
          <w:szCs w:val="28"/>
          <w:lang w:val="ru-RU" w:eastAsia="ru-RU"/>
        </w:rPr>
        <w:t>поведінкових</w:t>
      </w:r>
      <w:r w:rsidRPr="001873C8">
        <w:rPr>
          <w:rFonts w:ascii="Times New Roman" w:eastAsia="Times New Roman" w:hAnsi="Times New Roman" w:cs="Times New Roman"/>
          <w:spacing w:val="-1"/>
          <w:sz w:val="28"/>
          <w:szCs w:val="28"/>
          <w:lang w:val="ru-RU" w:eastAsia="ru-RU"/>
        </w:rPr>
        <w:t xml:space="preserve"> </w:t>
      </w:r>
      <w:r w:rsidRPr="001873C8">
        <w:rPr>
          <w:rFonts w:ascii="Times New Roman" w:eastAsia="Times New Roman" w:hAnsi="Times New Roman" w:cs="Times New Roman"/>
          <w:sz w:val="28"/>
          <w:szCs w:val="28"/>
          <w:lang w:val="ru-RU" w:eastAsia="ru-RU"/>
        </w:rPr>
        <w:t>і</w:t>
      </w:r>
      <w:r w:rsidRPr="001873C8">
        <w:rPr>
          <w:rFonts w:ascii="Times New Roman" w:eastAsia="Times New Roman" w:hAnsi="Times New Roman" w:cs="Times New Roman"/>
          <w:spacing w:val="-1"/>
          <w:sz w:val="28"/>
          <w:szCs w:val="28"/>
          <w:lang w:val="ru-RU" w:eastAsia="ru-RU"/>
        </w:rPr>
        <w:t xml:space="preserve"> </w:t>
      </w:r>
      <w:r w:rsidRPr="001873C8">
        <w:rPr>
          <w:rFonts w:ascii="Times New Roman" w:eastAsia="Times New Roman" w:hAnsi="Times New Roman" w:cs="Times New Roman"/>
          <w:sz w:val="28"/>
          <w:szCs w:val="28"/>
          <w:lang w:val="ru-RU" w:eastAsia="ru-RU"/>
        </w:rPr>
        <w:t>соціальних</w:t>
      </w:r>
      <w:r w:rsidRPr="001873C8">
        <w:rPr>
          <w:rFonts w:ascii="Times New Roman" w:eastAsia="Times New Roman" w:hAnsi="Times New Roman" w:cs="Times New Roman"/>
          <w:spacing w:val="-1"/>
          <w:sz w:val="28"/>
          <w:szCs w:val="28"/>
          <w:lang w:val="ru-RU" w:eastAsia="ru-RU"/>
        </w:rPr>
        <w:t xml:space="preserve"> </w:t>
      </w:r>
      <w:r w:rsidRPr="001873C8">
        <w:rPr>
          <w:rFonts w:ascii="Times New Roman" w:eastAsia="Times New Roman" w:hAnsi="Times New Roman" w:cs="Times New Roman"/>
          <w:sz w:val="28"/>
          <w:szCs w:val="28"/>
          <w:lang w:val="ru-RU" w:eastAsia="ru-RU"/>
        </w:rPr>
        <w:t>ознак,</w:t>
      </w:r>
      <w:r w:rsidRPr="001873C8">
        <w:rPr>
          <w:rFonts w:ascii="Times New Roman" w:eastAsia="Times New Roman" w:hAnsi="Times New Roman" w:cs="Times New Roman"/>
          <w:spacing w:val="-2"/>
          <w:sz w:val="28"/>
          <w:szCs w:val="28"/>
          <w:lang w:val="ru-RU" w:eastAsia="ru-RU"/>
        </w:rPr>
        <w:t xml:space="preserve"> </w:t>
      </w:r>
      <w:r w:rsidRPr="001873C8">
        <w:rPr>
          <w:rFonts w:ascii="Times New Roman" w:eastAsia="Times New Roman" w:hAnsi="Times New Roman" w:cs="Times New Roman"/>
          <w:sz w:val="28"/>
          <w:szCs w:val="28"/>
          <w:lang w:val="ru-RU" w:eastAsia="ru-RU"/>
        </w:rPr>
        <w:t>які визначають</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належність індивіда до чоловічого або жіночого роду</w:t>
      </w:r>
      <w:r w:rsidRPr="00737FAA">
        <w:rPr>
          <w:rFonts w:ascii="Times New Roman" w:eastAsia="Times New Roman" w:hAnsi="Times New Roman" w:cs="Times New Roman"/>
          <w:sz w:val="28"/>
          <w:szCs w:val="28"/>
          <w:lang w:val="ru-RU" w:eastAsia="ru-RU"/>
        </w:rPr>
        <w:t>» [</w:t>
      </w:r>
      <w:r w:rsidR="00737FAA">
        <w:rPr>
          <w:rFonts w:ascii="Times New Roman" w:eastAsia="Times New Roman" w:hAnsi="Times New Roman" w:cs="Times New Roman"/>
          <w:sz w:val="28"/>
          <w:szCs w:val="28"/>
          <w:lang w:val="ru-RU" w:eastAsia="ru-RU"/>
        </w:rPr>
        <w:t>105</w:t>
      </w:r>
      <w:r w:rsidRPr="00737FAA">
        <w:rPr>
          <w:rFonts w:ascii="Times New Roman" w:eastAsia="Times New Roman" w:hAnsi="Times New Roman" w:cs="Times New Roman"/>
          <w:sz w:val="28"/>
          <w:szCs w:val="28"/>
          <w:lang w:val="ru-RU" w:eastAsia="ru-RU"/>
        </w:rPr>
        <w:t>,</w:t>
      </w:r>
      <w:r w:rsidR="00FA3E72">
        <w:rPr>
          <w:rFonts w:ascii="Times New Roman" w:eastAsia="Times New Roman" w:hAnsi="Times New Roman" w:cs="Times New Roman"/>
          <w:sz w:val="28"/>
          <w:szCs w:val="28"/>
          <w:lang w:val="ru-RU" w:eastAsia="ru-RU"/>
        </w:rPr>
        <w:t xml:space="preserve"> </w:t>
      </w:r>
      <w:r w:rsidRPr="001873C8">
        <w:rPr>
          <w:rFonts w:ascii="Times New Roman" w:eastAsia="Times New Roman" w:hAnsi="Times New Roman" w:cs="Times New Roman"/>
          <w:sz w:val="28"/>
          <w:szCs w:val="28"/>
          <w:lang w:val="ru-RU" w:eastAsia="ru-RU"/>
        </w:rPr>
        <w:t>с.</w:t>
      </w:r>
      <w:r w:rsidR="00DF7F4F">
        <w:rPr>
          <w:rFonts w:ascii="Times New Roman" w:eastAsia="Times New Roman" w:hAnsi="Times New Roman" w:cs="Times New Roman"/>
          <w:sz w:val="28"/>
          <w:szCs w:val="28"/>
          <w:lang w:val="ru-RU" w:eastAsia="ru-RU"/>
        </w:rPr>
        <w:t> </w:t>
      </w:r>
      <w:r w:rsidRPr="001873C8">
        <w:rPr>
          <w:rFonts w:ascii="Times New Roman" w:eastAsia="Times New Roman" w:hAnsi="Times New Roman" w:cs="Times New Roman"/>
          <w:sz w:val="28"/>
          <w:szCs w:val="28"/>
          <w:lang w:val="ru-RU" w:eastAsia="ru-RU"/>
        </w:rPr>
        <w:t xml:space="preserve">342]. </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Довгий час саме ці особливості вважалися основою психологічних і соціальних відмінностей чоловіків і жінок, тож</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у педагогіці поняття статеворольове та гендерне виховання не розділяли. З часом у науковому обігу </w:t>
      </w:r>
      <w:r w:rsidRPr="001873C8">
        <w:rPr>
          <w:rFonts w:ascii="Times New Roman" w:eastAsia="Times New Roman" w:hAnsi="Times New Roman" w:cs="Times New Roman"/>
          <w:sz w:val="28"/>
          <w:szCs w:val="28"/>
          <w:lang w:val="ru-RU" w:eastAsia="ru-RU"/>
        </w:rPr>
        <w:lastRenderedPageBreak/>
        <w:t>стало використовуватися</w:t>
      </w:r>
      <w:r w:rsidR="00FA3E72">
        <w:rPr>
          <w:rFonts w:ascii="Times New Roman" w:eastAsia="Times New Roman" w:hAnsi="Times New Roman" w:cs="Times New Roman"/>
          <w:sz w:val="28"/>
          <w:szCs w:val="28"/>
          <w:lang w:val="ru-RU" w:eastAsia="ru-RU"/>
        </w:rPr>
        <w:t xml:space="preserve"> </w:t>
      </w:r>
      <w:r w:rsidRPr="001873C8">
        <w:rPr>
          <w:rFonts w:ascii="Times New Roman" w:eastAsia="Times New Roman" w:hAnsi="Times New Roman" w:cs="Times New Roman"/>
          <w:sz w:val="28"/>
          <w:szCs w:val="28"/>
          <w:lang w:val="ru-RU" w:eastAsia="ru-RU"/>
        </w:rPr>
        <w:t>поняття «гендер» для означення соціальної статі, а також статі як продукту культури. Так, у сучасних дослідженнях ми знайдемо виокремлення статі генетичної</w:t>
      </w:r>
      <w:r w:rsidR="00F163E8">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z w:val="28"/>
          <w:szCs w:val="28"/>
          <w:lang w:val="ru-RU" w:eastAsia="ru-RU"/>
        </w:rPr>
        <w:t xml:space="preserve"> громадянської, психологічної, гормональної, морфологічної, статі виховання та ін.</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 xml:space="preserve">Поняття «гендер» в енциклопедичній літературі визначається як «соціальна конструкція, яку використовують для характеристики статевих особливостей поведінки і побудови соціальних стратегій» </w:t>
      </w:r>
      <w:r w:rsidRPr="00737FAA">
        <w:rPr>
          <w:rFonts w:ascii="Times New Roman" w:eastAsia="Times New Roman" w:hAnsi="Times New Roman" w:cs="Times New Roman"/>
          <w:sz w:val="28"/>
          <w:szCs w:val="28"/>
          <w:lang w:val="ru-RU" w:eastAsia="ru-RU"/>
        </w:rPr>
        <w:t>[</w:t>
      </w:r>
      <w:r w:rsidR="00737FAA">
        <w:rPr>
          <w:rFonts w:ascii="Times New Roman" w:eastAsia="Times New Roman" w:hAnsi="Times New Roman" w:cs="Times New Roman"/>
          <w:sz w:val="28"/>
          <w:szCs w:val="28"/>
          <w:lang w:val="ru-RU" w:eastAsia="ru-RU"/>
        </w:rPr>
        <w:t>105</w:t>
      </w:r>
      <w:r w:rsidRPr="00737FAA">
        <w:rPr>
          <w:rFonts w:ascii="Times New Roman" w:eastAsia="Times New Roman" w:hAnsi="Times New Roman" w:cs="Times New Roman"/>
          <w:sz w:val="28"/>
          <w:szCs w:val="28"/>
          <w:lang w:val="ru-RU" w:eastAsia="ru-RU"/>
        </w:rPr>
        <w:t>,</w:t>
      </w:r>
      <w:r w:rsidR="00FA3E72" w:rsidRPr="00737FAA">
        <w:rPr>
          <w:rFonts w:ascii="Times New Roman" w:eastAsia="Times New Roman" w:hAnsi="Times New Roman" w:cs="Times New Roman"/>
          <w:sz w:val="28"/>
          <w:szCs w:val="28"/>
          <w:lang w:val="ru-RU" w:eastAsia="ru-RU"/>
        </w:rPr>
        <w:t xml:space="preserve"> </w:t>
      </w:r>
      <w:r w:rsidRPr="00737FAA">
        <w:rPr>
          <w:rFonts w:ascii="Times New Roman" w:eastAsia="Times New Roman" w:hAnsi="Times New Roman" w:cs="Times New Roman"/>
          <w:sz w:val="28"/>
          <w:szCs w:val="28"/>
          <w:lang w:val="ru-RU" w:eastAsia="ru-RU"/>
        </w:rPr>
        <w:t>с.</w:t>
      </w:r>
      <w:r w:rsidR="00DF7F4F" w:rsidRPr="00737FAA">
        <w:rPr>
          <w:rFonts w:ascii="Times New Roman" w:eastAsia="Times New Roman" w:hAnsi="Times New Roman" w:cs="Times New Roman"/>
          <w:sz w:val="28"/>
          <w:szCs w:val="28"/>
          <w:lang w:val="ru-RU" w:eastAsia="ru-RU"/>
        </w:rPr>
        <w:t> </w:t>
      </w:r>
      <w:r w:rsidRPr="00737FAA">
        <w:rPr>
          <w:rFonts w:ascii="Times New Roman" w:eastAsia="Times New Roman" w:hAnsi="Times New Roman" w:cs="Times New Roman"/>
          <w:sz w:val="28"/>
          <w:szCs w:val="28"/>
          <w:lang w:val="ru-RU" w:eastAsia="ru-RU"/>
        </w:rPr>
        <w:t>80].</w:t>
      </w:r>
      <w:r w:rsidRPr="001873C8">
        <w:rPr>
          <w:rFonts w:ascii="Times New Roman" w:eastAsia="Times New Roman" w:hAnsi="Times New Roman" w:cs="Times New Roman"/>
          <w:sz w:val="28"/>
          <w:szCs w:val="28"/>
          <w:lang w:val="ru-RU" w:eastAsia="ru-RU"/>
        </w:rPr>
        <w:t xml:space="preserve"> Тобто, на відміну від вродженої біологічної статі, цей термін застосовують на позначення соціальної</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категорії </w:t>
      </w:r>
      <w:r w:rsidR="00F163E8" w:rsidRPr="00F163E8">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z w:val="28"/>
          <w:szCs w:val="28"/>
          <w:lang w:val="ru-RU" w:eastAsia="ru-RU"/>
        </w:rPr>
        <w:t xml:space="preserve"> сукупн</w:t>
      </w:r>
      <w:r w:rsidR="00F163E8">
        <w:rPr>
          <w:rFonts w:ascii="Times New Roman" w:eastAsia="Times New Roman" w:hAnsi="Times New Roman" w:cs="Times New Roman"/>
          <w:sz w:val="28"/>
          <w:szCs w:val="28"/>
          <w:lang w:val="ru-RU" w:eastAsia="ru-RU"/>
        </w:rPr>
        <w:t>о</w:t>
      </w:r>
      <w:r w:rsidRPr="001873C8">
        <w:rPr>
          <w:rFonts w:ascii="Times New Roman" w:eastAsia="Times New Roman" w:hAnsi="Times New Roman" w:cs="Times New Roman"/>
          <w:sz w:val="28"/>
          <w:szCs w:val="28"/>
          <w:lang w:val="ru-RU" w:eastAsia="ru-RU"/>
        </w:rPr>
        <w:t>ст</w:t>
      </w:r>
      <w:r w:rsidR="00F163E8">
        <w:rPr>
          <w:rFonts w:ascii="Times New Roman" w:eastAsia="Times New Roman" w:hAnsi="Times New Roman" w:cs="Times New Roman"/>
          <w:sz w:val="28"/>
          <w:szCs w:val="28"/>
          <w:lang w:val="ru-RU" w:eastAsia="ru-RU"/>
        </w:rPr>
        <w:t>і</w:t>
      </w:r>
      <w:r w:rsidRPr="001873C8">
        <w:rPr>
          <w:rFonts w:ascii="Times New Roman" w:eastAsia="Times New Roman" w:hAnsi="Times New Roman" w:cs="Times New Roman"/>
          <w:sz w:val="28"/>
          <w:szCs w:val="28"/>
          <w:lang w:val="ru-RU" w:eastAsia="ru-RU"/>
        </w:rPr>
        <w:t xml:space="preserve"> соціальних і культурних норм, дотримання яких вимагається суспільством згідно біологічної статі кожної людини.</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Варто</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зазначити,</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що</w:t>
      </w:r>
      <w:r w:rsidRPr="001873C8">
        <w:rPr>
          <w:rFonts w:ascii="Times New Roman" w:eastAsia="Times New Roman" w:hAnsi="Times New Roman" w:cs="Times New Roman"/>
          <w:spacing w:val="-15"/>
          <w:sz w:val="28"/>
          <w:szCs w:val="28"/>
          <w:lang w:val="ru-RU" w:eastAsia="ru-RU"/>
        </w:rPr>
        <w:t xml:space="preserve"> </w:t>
      </w:r>
      <w:r w:rsidRPr="001873C8">
        <w:rPr>
          <w:rFonts w:ascii="Times New Roman" w:eastAsia="Times New Roman" w:hAnsi="Times New Roman" w:cs="Times New Roman"/>
          <w:sz w:val="28"/>
          <w:szCs w:val="28"/>
          <w:lang w:val="ru-RU" w:eastAsia="ru-RU"/>
        </w:rPr>
        <w:t>за</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допомогою</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поняття</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«гендер»</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дослідники</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намагаються відійти від суто біологічної характеристики статі </w:t>
      </w:r>
      <w:r w:rsidR="00F163E8">
        <w:rPr>
          <w:rFonts w:ascii="Times New Roman" w:eastAsia="Times New Roman" w:hAnsi="Times New Roman" w:cs="Times New Roman"/>
          <w:sz w:val="28"/>
          <w:szCs w:val="28"/>
          <w:lang w:val="ru-RU" w:eastAsia="ru-RU"/>
        </w:rPr>
        <w:t>й</w:t>
      </w:r>
      <w:r w:rsidRPr="001873C8">
        <w:rPr>
          <w:rFonts w:ascii="Times New Roman" w:eastAsia="Times New Roman" w:hAnsi="Times New Roman" w:cs="Times New Roman"/>
          <w:sz w:val="28"/>
          <w:szCs w:val="28"/>
          <w:lang w:val="ru-RU" w:eastAsia="ru-RU"/>
        </w:rPr>
        <w:t xml:space="preserve"> </w:t>
      </w:r>
      <w:r w:rsidR="00F163E8">
        <w:rPr>
          <w:rFonts w:ascii="Times New Roman" w:eastAsia="Times New Roman" w:hAnsi="Times New Roman" w:cs="Times New Roman"/>
          <w:sz w:val="28"/>
          <w:szCs w:val="28"/>
          <w:lang w:val="ru-RU" w:eastAsia="ru-RU"/>
        </w:rPr>
        <w:t>у</w:t>
      </w:r>
      <w:r w:rsidRPr="001873C8">
        <w:rPr>
          <w:rFonts w:ascii="Times New Roman" w:eastAsia="Times New Roman" w:hAnsi="Times New Roman" w:cs="Times New Roman"/>
          <w:sz w:val="28"/>
          <w:szCs w:val="28"/>
          <w:lang w:val="ru-RU" w:eastAsia="ru-RU"/>
        </w:rPr>
        <w:t xml:space="preserve">казати на те, що існують чоловічі й жіночі соціальні відносини. </w:t>
      </w:r>
      <w:r w:rsidR="00F163E8">
        <w:rPr>
          <w:rFonts w:ascii="Times New Roman" w:eastAsia="Times New Roman" w:hAnsi="Times New Roman" w:cs="Times New Roman"/>
          <w:sz w:val="28"/>
          <w:szCs w:val="28"/>
          <w:lang w:val="ru-RU" w:eastAsia="ru-RU"/>
        </w:rPr>
        <w:t>П</w:t>
      </w:r>
      <w:r w:rsidRPr="001873C8">
        <w:rPr>
          <w:rFonts w:ascii="Times New Roman" w:eastAsia="Times New Roman" w:hAnsi="Times New Roman" w:cs="Times New Roman"/>
          <w:sz w:val="28"/>
          <w:szCs w:val="28"/>
          <w:lang w:val="ru-RU" w:eastAsia="ru-RU"/>
        </w:rPr>
        <w:t>евні біологічні характеристики впливають на свідомість і поведінку представників</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обох</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статей.</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Їм</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відповідають</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свої</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стосунки</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як</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усередині</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жіночої </w:t>
      </w:r>
      <w:r w:rsidR="00F163E8">
        <w:rPr>
          <w:rFonts w:ascii="Times New Roman" w:eastAsia="Times New Roman" w:hAnsi="Times New Roman" w:cs="Times New Roman"/>
          <w:sz w:val="28"/>
          <w:szCs w:val="28"/>
          <w:lang w:val="ru-RU" w:eastAsia="ru-RU"/>
        </w:rPr>
        <w:t>та</w:t>
      </w:r>
      <w:r w:rsidRPr="001873C8">
        <w:rPr>
          <w:rFonts w:ascii="Times New Roman" w:eastAsia="Times New Roman" w:hAnsi="Times New Roman" w:cs="Times New Roman"/>
          <w:sz w:val="28"/>
          <w:szCs w:val="28"/>
          <w:lang w:val="ru-RU" w:eastAsia="ru-RU"/>
        </w:rPr>
        <w:t xml:space="preserve"> чоловічої спільноти, так і між цими двома спільнотами. Це свідчить про необхідність вивчення специфіки формування цих відносин.</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Сучасні дослідження гендерних проблем переваж</w:t>
      </w:r>
      <w:r w:rsidR="00F163E8">
        <w:rPr>
          <w:rFonts w:ascii="Times New Roman" w:eastAsia="Times New Roman" w:hAnsi="Times New Roman" w:cs="Times New Roman"/>
          <w:sz w:val="28"/>
          <w:szCs w:val="28"/>
          <w:lang w:val="ru-RU" w:eastAsia="ru-RU"/>
        </w:rPr>
        <w:t>но с</w:t>
      </w:r>
      <w:r w:rsidRPr="001873C8">
        <w:rPr>
          <w:rFonts w:ascii="Times New Roman" w:eastAsia="Times New Roman" w:hAnsi="Times New Roman" w:cs="Times New Roman"/>
          <w:sz w:val="28"/>
          <w:szCs w:val="28"/>
          <w:lang w:val="ru-RU" w:eastAsia="ru-RU"/>
        </w:rPr>
        <w:t xml:space="preserve">пираються на теорію соціального конструювання гендеру, </w:t>
      </w:r>
      <w:proofErr w:type="gramStart"/>
      <w:r w:rsidRPr="001873C8">
        <w:rPr>
          <w:rFonts w:ascii="Times New Roman" w:eastAsia="Times New Roman" w:hAnsi="Times New Roman" w:cs="Times New Roman"/>
          <w:sz w:val="28"/>
          <w:szCs w:val="28"/>
          <w:lang w:val="ru-RU" w:eastAsia="ru-RU"/>
        </w:rPr>
        <w:t>у рамках</w:t>
      </w:r>
      <w:proofErr w:type="gramEnd"/>
      <w:r w:rsidRPr="001873C8">
        <w:rPr>
          <w:rFonts w:ascii="Times New Roman" w:eastAsia="Times New Roman" w:hAnsi="Times New Roman" w:cs="Times New Roman"/>
          <w:sz w:val="28"/>
          <w:szCs w:val="28"/>
          <w:lang w:val="ru-RU" w:eastAsia="ru-RU"/>
        </w:rPr>
        <w:t xml:space="preserve"> якої гендер розуміється як організована модель соціальних відносин між чоловіками й жінками, яка визначає характер їх стосунків</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не тільки в міжособюистісні взаємодії, але й у основних соціальних інститутах суспільства. Ця теорія базується на таких постулатах: гендер конструюється на основі соціалізації, розділення праці, систомою гендерних ролей, сім’єю, засобами масової інформації;</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генедер</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конструюється</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й</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самими</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індивідами</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на</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рівні</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їх</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свідомості, прийняття</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даних суспільством норм і ролей.</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Втілюючи</w:t>
      </w:r>
      <w:r w:rsidRPr="001873C8">
        <w:rPr>
          <w:rFonts w:ascii="Times New Roman" w:eastAsia="Times New Roman" w:hAnsi="Times New Roman" w:cs="Times New Roman"/>
          <w:spacing w:val="-12"/>
          <w:sz w:val="28"/>
          <w:szCs w:val="28"/>
          <w:lang w:val="ru-RU" w:eastAsia="ru-RU"/>
        </w:rPr>
        <w:t xml:space="preserve"> </w:t>
      </w:r>
      <w:r w:rsidRPr="001873C8">
        <w:rPr>
          <w:rFonts w:ascii="Times New Roman" w:eastAsia="Times New Roman" w:hAnsi="Times New Roman" w:cs="Times New Roman"/>
          <w:sz w:val="28"/>
          <w:szCs w:val="28"/>
          <w:lang w:val="ru-RU" w:eastAsia="ru-RU"/>
        </w:rPr>
        <w:t>у</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своїх</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діях</w:t>
      </w:r>
      <w:r w:rsidRPr="001873C8">
        <w:rPr>
          <w:rFonts w:ascii="Times New Roman" w:eastAsia="Times New Roman" w:hAnsi="Times New Roman" w:cs="Times New Roman"/>
          <w:spacing w:val="-12"/>
          <w:sz w:val="28"/>
          <w:szCs w:val="28"/>
          <w:lang w:val="ru-RU" w:eastAsia="ru-RU"/>
        </w:rPr>
        <w:t xml:space="preserve"> </w:t>
      </w:r>
      <w:r w:rsidRPr="001873C8">
        <w:rPr>
          <w:rFonts w:ascii="Times New Roman" w:eastAsia="Times New Roman" w:hAnsi="Times New Roman" w:cs="Times New Roman"/>
          <w:sz w:val="28"/>
          <w:szCs w:val="28"/>
          <w:lang w:val="ru-RU" w:eastAsia="ru-RU"/>
        </w:rPr>
        <w:t>очікування,</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пов’язані</w:t>
      </w:r>
      <w:r w:rsidRPr="001873C8">
        <w:rPr>
          <w:rFonts w:ascii="Times New Roman" w:eastAsia="Times New Roman" w:hAnsi="Times New Roman" w:cs="Times New Roman"/>
          <w:spacing w:val="-12"/>
          <w:sz w:val="28"/>
          <w:szCs w:val="28"/>
          <w:lang w:val="ru-RU" w:eastAsia="ru-RU"/>
        </w:rPr>
        <w:t xml:space="preserve"> </w:t>
      </w:r>
      <w:r w:rsidRPr="001873C8">
        <w:rPr>
          <w:rFonts w:ascii="Times New Roman" w:eastAsia="Times New Roman" w:hAnsi="Times New Roman" w:cs="Times New Roman"/>
          <w:sz w:val="28"/>
          <w:szCs w:val="28"/>
          <w:lang w:val="ru-RU" w:eastAsia="ru-RU"/>
        </w:rPr>
        <w:t>з</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їх</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гендерним</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статусом,</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індивіди конструюють</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гендерні</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відмінності</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й</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обумовлені</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ними</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системи</w:t>
      </w:r>
      <w:r w:rsidRPr="001873C8">
        <w:rPr>
          <w:rFonts w:ascii="Times New Roman" w:eastAsia="Times New Roman" w:hAnsi="Times New Roman" w:cs="Times New Roman"/>
          <w:spacing w:val="35"/>
          <w:sz w:val="28"/>
          <w:szCs w:val="28"/>
          <w:lang w:val="ru-RU" w:eastAsia="ru-RU"/>
        </w:rPr>
        <w:t xml:space="preserve"> </w:t>
      </w:r>
      <w:r w:rsidRPr="001873C8">
        <w:rPr>
          <w:rFonts w:ascii="Times New Roman" w:eastAsia="Times New Roman" w:hAnsi="Times New Roman" w:cs="Times New Roman"/>
          <w:sz w:val="28"/>
          <w:szCs w:val="28"/>
          <w:lang w:val="ru-RU" w:eastAsia="ru-RU"/>
        </w:rPr>
        <w:t>владарювання. Проявляти</w:t>
      </w:r>
      <w:r w:rsidRPr="001873C8">
        <w:rPr>
          <w:rFonts w:ascii="Times New Roman" w:eastAsia="Times New Roman" w:hAnsi="Times New Roman" w:cs="Times New Roman"/>
          <w:spacing w:val="71"/>
          <w:sz w:val="28"/>
          <w:szCs w:val="28"/>
          <w:lang w:val="ru-RU" w:eastAsia="ru-RU"/>
        </w:rPr>
        <w:t xml:space="preserve"> </w:t>
      </w:r>
      <w:r w:rsidRPr="001873C8">
        <w:rPr>
          <w:rFonts w:ascii="Times New Roman" w:eastAsia="Times New Roman" w:hAnsi="Times New Roman" w:cs="Times New Roman"/>
          <w:sz w:val="28"/>
          <w:szCs w:val="28"/>
          <w:lang w:val="ru-RU" w:eastAsia="ru-RU"/>
        </w:rPr>
        <w:t>гендерні</w:t>
      </w:r>
      <w:r w:rsidRPr="001873C8">
        <w:rPr>
          <w:rFonts w:ascii="Times New Roman" w:eastAsia="Times New Roman" w:hAnsi="Times New Roman" w:cs="Times New Roman"/>
          <w:spacing w:val="69"/>
          <w:sz w:val="28"/>
          <w:szCs w:val="28"/>
          <w:lang w:val="ru-RU" w:eastAsia="ru-RU"/>
        </w:rPr>
        <w:t xml:space="preserve"> </w:t>
      </w:r>
      <w:r w:rsidRPr="001873C8">
        <w:rPr>
          <w:rFonts w:ascii="Times New Roman" w:eastAsia="Times New Roman" w:hAnsi="Times New Roman" w:cs="Times New Roman"/>
          <w:sz w:val="28"/>
          <w:szCs w:val="28"/>
          <w:lang w:val="ru-RU" w:eastAsia="ru-RU"/>
        </w:rPr>
        <w:t>характеристики</w:t>
      </w:r>
      <w:r w:rsidRPr="001873C8">
        <w:rPr>
          <w:rFonts w:ascii="Times New Roman" w:eastAsia="Times New Roman" w:hAnsi="Times New Roman" w:cs="Times New Roman"/>
          <w:spacing w:val="70"/>
          <w:sz w:val="28"/>
          <w:szCs w:val="28"/>
          <w:lang w:val="ru-RU" w:eastAsia="ru-RU"/>
        </w:rPr>
        <w:t xml:space="preserve"> </w:t>
      </w:r>
      <w:r w:rsidRPr="001873C8">
        <w:rPr>
          <w:rFonts w:ascii="Times New Roman" w:eastAsia="Times New Roman" w:hAnsi="Times New Roman" w:cs="Times New Roman"/>
          <w:sz w:val="28"/>
          <w:szCs w:val="28"/>
          <w:lang w:val="ru-RU" w:eastAsia="ru-RU"/>
        </w:rPr>
        <w:t>означає</w:t>
      </w:r>
      <w:r w:rsidRPr="001873C8">
        <w:rPr>
          <w:rFonts w:ascii="Times New Roman" w:eastAsia="Times New Roman" w:hAnsi="Times New Roman" w:cs="Times New Roman"/>
          <w:spacing w:val="69"/>
          <w:sz w:val="28"/>
          <w:szCs w:val="28"/>
          <w:lang w:val="ru-RU" w:eastAsia="ru-RU"/>
        </w:rPr>
        <w:t xml:space="preserve"> </w:t>
      </w:r>
      <w:r w:rsidRPr="001873C8">
        <w:rPr>
          <w:rFonts w:ascii="Times New Roman" w:eastAsia="Times New Roman" w:hAnsi="Times New Roman" w:cs="Times New Roman"/>
          <w:sz w:val="28"/>
          <w:szCs w:val="28"/>
          <w:lang w:val="ru-RU" w:eastAsia="ru-RU"/>
        </w:rPr>
        <w:t>створювати</w:t>
      </w:r>
      <w:r w:rsidRPr="001873C8">
        <w:rPr>
          <w:rFonts w:ascii="Times New Roman" w:eastAsia="Times New Roman" w:hAnsi="Times New Roman" w:cs="Times New Roman"/>
          <w:spacing w:val="70"/>
          <w:sz w:val="28"/>
          <w:szCs w:val="28"/>
          <w:lang w:val="ru-RU" w:eastAsia="ru-RU"/>
        </w:rPr>
        <w:t xml:space="preserve"> </w:t>
      </w:r>
      <w:r w:rsidRPr="001873C8">
        <w:rPr>
          <w:rFonts w:ascii="Times New Roman" w:eastAsia="Times New Roman" w:hAnsi="Times New Roman" w:cs="Times New Roman"/>
          <w:sz w:val="28"/>
          <w:szCs w:val="28"/>
          <w:lang w:val="ru-RU" w:eastAsia="ru-RU"/>
        </w:rPr>
        <w:lastRenderedPageBreak/>
        <w:t>відмінності</w:t>
      </w:r>
      <w:r w:rsidRPr="001873C8">
        <w:rPr>
          <w:rFonts w:ascii="Times New Roman" w:eastAsia="Times New Roman" w:hAnsi="Times New Roman" w:cs="Times New Roman"/>
          <w:spacing w:val="72"/>
          <w:sz w:val="28"/>
          <w:szCs w:val="28"/>
          <w:lang w:val="ru-RU" w:eastAsia="ru-RU"/>
        </w:rPr>
        <w:t xml:space="preserve"> </w:t>
      </w:r>
      <w:proofErr w:type="gramStart"/>
      <w:r w:rsidRPr="001873C8">
        <w:rPr>
          <w:rFonts w:ascii="Times New Roman" w:eastAsia="Times New Roman" w:hAnsi="Times New Roman" w:cs="Times New Roman"/>
          <w:spacing w:val="-5"/>
          <w:sz w:val="28"/>
          <w:szCs w:val="28"/>
          <w:lang w:val="ru-RU" w:eastAsia="ru-RU"/>
        </w:rPr>
        <w:t>між</w:t>
      </w:r>
      <w:r w:rsidR="00FA3E72">
        <w:rPr>
          <w:rFonts w:ascii="Times New Roman" w:eastAsia="Times New Roman" w:hAnsi="Times New Roman" w:cs="Times New Roman"/>
          <w:spacing w:val="-5"/>
          <w:sz w:val="28"/>
          <w:szCs w:val="28"/>
          <w:lang w:val="ru-RU" w:eastAsia="ru-RU"/>
        </w:rPr>
        <w:t xml:space="preserve">  </w:t>
      </w:r>
      <w:r w:rsidRPr="001873C8">
        <w:rPr>
          <w:rFonts w:ascii="Times New Roman" w:eastAsia="Times New Roman" w:hAnsi="Times New Roman" w:cs="Times New Roman"/>
          <w:sz w:val="28"/>
          <w:szCs w:val="28"/>
          <w:lang w:val="ru-RU" w:eastAsia="ru-RU"/>
        </w:rPr>
        <w:t>хлопчиками</w:t>
      </w:r>
      <w:proofErr w:type="gramEnd"/>
      <w:r w:rsidRPr="001873C8">
        <w:rPr>
          <w:rFonts w:ascii="Times New Roman" w:eastAsia="Times New Roman" w:hAnsi="Times New Roman" w:cs="Times New Roman"/>
          <w:sz w:val="28"/>
          <w:szCs w:val="28"/>
          <w:lang w:val="ru-RU" w:eastAsia="ru-RU"/>
        </w:rPr>
        <w:t xml:space="preserve"> й дівчатками, чоловіками й жінками, відмінності, які не є при</w:t>
      </w:r>
      <w:r w:rsidR="00F163E8">
        <w:rPr>
          <w:rFonts w:ascii="Times New Roman" w:eastAsia="Times New Roman" w:hAnsi="Times New Roman" w:cs="Times New Roman"/>
          <w:sz w:val="28"/>
          <w:szCs w:val="28"/>
          <w:lang w:val="ru-RU" w:eastAsia="ru-RU"/>
        </w:rPr>
        <w:t>родними</w:t>
      </w:r>
      <w:r w:rsidRPr="001873C8">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pacing w:val="-7"/>
          <w:sz w:val="28"/>
          <w:szCs w:val="28"/>
          <w:lang w:val="ru-RU" w:eastAsia="ru-RU"/>
        </w:rPr>
        <w:t xml:space="preserve"> </w:t>
      </w:r>
      <w:r w:rsidRPr="001873C8">
        <w:rPr>
          <w:rFonts w:ascii="Times New Roman" w:eastAsia="Times New Roman" w:hAnsi="Times New Roman" w:cs="Times New Roman"/>
          <w:sz w:val="28"/>
          <w:szCs w:val="28"/>
          <w:lang w:val="ru-RU" w:eastAsia="ru-RU"/>
        </w:rPr>
        <w:t>сутнісними</w:t>
      </w:r>
      <w:r w:rsidRPr="001873C8">
        <w:rPr>
          <w:rFonts w:ascii="Times New Roman" w:eastAsia="Times New Roman" w:hAnsi="Times New Roman" w:cs="Times New Roman"/>
          <w:spacing w:val="-9"/>
          <w:sz w:val="28"/>
          <w:szCs w:val="28"/>
          <w:lang w:val="ru-RU" w:eastAsia="ru-RU"/>
        </w:rPr>
        <w:t xml:space="preserve"> </w:t>
      </w:r>
      <w:r w:rsidRPr="001873C8">
        <w:rPr>
          <w:rFonts w:ascii="Times New Roman" w:eastAsia="Times New Roman" w:hAnsi="Times New Roman" w:cs="Times New Roman"/>
          <w:sz w:val="28"/>
          <w:szCs w:val="28"/>
          <w:lang w:val="ru-RU" w:eastAsia="ru-RU"/>
        </w:rPr>
        <w:t>чи</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біологічними.</w:t>
      </w:r>
      <w:r w:rsidRPr="001873C8">
        <w:rPr>
          <w:rFonts w:ascii="Times New Roman" w:eastAsia="Times New Roman" w:hAnsi="Times New Roman" w:cs="Times New Roman"/>
          <w:spacing w:val="-9"/>
          <w:sz w:val="28"/>
          <w:szCs w:val="28"/>
          <w:lang w:val="ru-RU" w:eastAsia="ru-RU"/>
        </w:rPr>
        <w:t xml:space="preserve"> </w:t>
      </w:r>
      <w:r w:rsidRPr="001873C8">
        <w:rPr>
          <w:rFonts w:ascii="Times New Roman" w:eastAsia="Times New Roman" w:hAnsi="Times New Roman" w:cs="Times New Roman"/>
          <w:sz w:val="28"/>
          <w:szCs w:val="28"/>
          <w:lang w:val="ru-RU" w:eastAsia="ru-RU"/>
        </w:rPr>
        <w:t>Гендерна</w:t>
      </w:r>
      <w:r w:rsidRPr="001873C8">
        <w:rPr>
          <w:rFonts w:ascii="Times New Roman" w:eastAsia="Times New Roman" w:hAnsi="Times New Roman" w:cs="Times New Roman"/>
          <w:spacing w:val="-10"/>
          <w:sz w:val="28"/>
          <w:szCs w:val="28"/>
          <w:lang w:val="ru-RU" w:eastAsia="ru-RU"/>
        </w:rPr>
        <w:t xml:space="preserve"> </w:t>
      </w:r>
      <w:r w:rsidRPr="001873C8">
        <w:rPr>
          <w:rFonts w:ascii="Times New Roman" w:eastAsia="Times New Roman" w:hAnsi="Times New Roman" w:cs="Times New Roman"/>
          <w:sz w:val="28"/>
          <w:szCs w:val="28"/>
          <w:lang w:val="ru-RU" w:eastAsia="ru-RU"/>
        </w:rPr>
        <w:t>приналежність</w:t>
      </w:r>
      <w:r w:rsidRPr="001873C8">
        <w:rPr>
          <w:rFonts w:ascii="Times New Roman" w:eastAsia="Times New Roman" w:hAnsi="Times New Roman" w:cs="Times New Roman"/>
          <w:spacing w:val="-9"/>
          <w:sz w:val="28"/>
          <w:szCs w:val="28"/>
          <w:lang w:val="ru-RU" w:eastAsia="ru-RU"/>
        </w:rPr>
        <w:t xml:space="preserve"> </w:t>
      </w:r>
      <w:r w:rsidRPr="001873C8">
        <w:rPr>
          <w:rFonts w:ascii="Times New Roman" w:eastAsia="Times New Roman" w:hAnsi="Times New Roman" w:cs="Times New Roman"/>
          <w:sz w:val="28"/>
          <w:szCs w:val="28"/>
          <w:lang w:val="ru-RU" w:eastAsia="ru-RU"/>
        </w:rPr>
        <w:t>індивіда</w:t>
      </w:r>
      <w:r w:rsidRPr="001873C8">
        <w:rPr>
          <w:rFonts w:ascii="Times New Roman" w:eastAsia="Times New Roman" w:hAnsi="Times New Roman" w:cs="Times New Roman"/>
          <w:spacing w:val="-7"/>
          <w:sz w:val="28"/>
          <w:szCs w:val="28"/>
          <w:lang w:val="ru-RU" w:eastAsia="ru-RU"/>
        </w:rPr>
        <w:t xml:space="preserve"> </w:t>
      </w:r>
      <w:r w:rsidR="00F163E8" w:rsidRPr="00F163E8">
        <w:rPr>
          <w:rFonts w:ascii="Times New Roman" w:eastAsia="Times New Roman" w:hAnsi="Times New Roman" w:cs="Times New Roman"/>
          <w:spacing w:val="-7"/>
          <w:sz w:val="28"/>
          <w:szCs w:val="28"/>
          <w:lang w:val="ru-RU" w:eastAsia="ru-RU"/>
        </w:rPr>
        <w:t>−</w:t>
      </w:r>
      <w:r w:rsidR="00F163E8">
        <w:rPr>
          <w:rFonts w:ascii="Times New Roman" w:eastAsia="Times New Roman" w:hAnsi="Times New Roman" w:cs="Times New Roman"/>
          <w:spacing w:val="-7"/>
          <w:sz w:val="28"/>
          <w:szCs w:val="28"/>
          <w:lang w:val="ru-RU" w:eastAsia="ru-RU"/>
        </w:rPr>
        <w:t xml:space="preserve"> </w:t>
      </w:r>
      <w:r w:rsidRPr="001873C8">
        <w:rPr>
          <w:rFonts w:ascii="Times New Roman" w:eastAsia="Times New Roman" w:hAnsi="Times New Roman" w:cs="Times New Roman"/>
          <w:sz w:val="28"/>
          <w:szCs w:val="28"/>
          <w:lang w:val="ru-RU" w:eastAsia="ru-RU"/>
        </w:rPr>
        <w:t>це</w:t>
      </w:r>
      <w:r w:rsidRPr="001873C8">
        <w:rPr>
          <w:rFonts w:ascii="Times New Roman" w:eastAsia="Times New Roman" w:hAnsi="Times New Roman" w:cs="Times New Roman"/>
          <w:spacing w:val="-7"/>
          <w:sz w:val="28"/>
          <w:szCs w:val="28"/>
          <w:lang w:val="ru-RU" w:eastAsia="ru-RU"/>
        </w:rPr>
        <w:t xml:space="preserve"> </w:t>
      </w:r>
      <w:r w:rsidRPr="001873C8">
        <w:rPr>
          <w:rFonts w:ascii="Times New Roman" w:eastAsia="Times New Roman" w:hAnsi="Times New Roman" w:cs="Times New Roman"/>
          <w:sz w:val="28"/>
          <w:szCs w:val="28"/>
          <w:lang w:val="ru-RU" w:eastAsia="ru-RU"/>
        </w:rPr>
        <w:t>те, що людина</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постійно демонструє</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у ситуації взаємодії з іншими.</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Науковці</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у</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процесі</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дослідження</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проблеми</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гендеру</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оперують</w:t>
      </w:r>
      <w:r w:rsidRPr="001873C8">
        <w:rPr>
          <w:rFonts w:ascii="Times New Roman" w:eastAsia="Times New Roman" w:hAnsi="Times New Roman" w:cs="Times New Roman"/>
          <w:spacing w:val="-15"/>
          <w:sz w:val="28"/>
          <w:szCs w:val="28"/>
          <w:lang w:val="ru-RU" w:eastAsia="ru-RU"/>
        </w:rPr>
        <w:t xml:space="preserve"> </w:t>
      </w:r>
      <w:r w:rsidRPr="001873C8">
        <w:rPr>
          <w:rFonts w:ascii="Times New Roman" w:eastAsia="Times New Roman" w:hAnsi="Times New Roman" w:cs="Times New Roman"/>
          <w:sz w:val="28"/>
          <w:szCs w:val="28"/>
          <w:lang w:val="ru-RU" w:eastAsia="ru-RU"/>
        </w:rPr>
        <w:t>таким</w:t>
      </w:r>
      <w:r w:rsidRPr="001873C8">
        <w:rPr>
          <w:rFonts w:ascii="Times New Roman" w:eastAsia="Times New Roman" w:hAnsi="Times New Roman" w:cs="Times New Roman"/>
          <w:spacing w:val="-15"/>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поняттям, як </w:t>
      </w:r>
      <w:r w:rsidR="00F163E8">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z w:val="28"/>
          <w:szCs w:val="28"/>
          <w:lang w:val="ru-RU" w:eastAsia="ru-RU"/>
        </w:rPr>
        <w:t>психологічна стать</w:t>
      </w:r>
      <w:r w:rsidR="00F163E8">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z w:val="28"/>
          <w:szCs w:val="28"/>
          <w:lang w:val="ru-RU" w:eastAsia="ru-RU"/>
        </w:rPr>
        <w:t>. Цей термін т</w:t>
      </w:r>
      <w:r w:rsidR="00F163E8">
        <w:rPr>
          <w:rFonts w:ascii="Times New Roman" w:eastAsia="Times New Roman" w:hAnsi="Times New Roman" w:cs="Times New Roman"/>
          <w:sz w:val="28"/>
          <w:szCs w:val="28"/>
          <w:lang w:val="ru-RU" w:eastAsia="ru-RU"/>
        </w:rPr>
        <w:t>лумачиться</w:t>
      </w:r>
      <w:r w:rsidRPr="001873C8">
        <w:rPr>
          <w:rFonts w:ascii="Times New Roman" w:eastAsia="Times New Roman" w:hAnsi="Times New Roman" w:cs="Times New Roman"/>
          <w:sz w:val="28"/>
          <w:szCs w:val="28"/>
          <w:lang w:val="ru-RU" w:eastAsia="ru-RU"/>
        </w:rPr>
        <w:t xml:space="preserve"> як сукупність найбільш знач</w:t>
      </w:r>
      <w:r w:rsidR="00F163E8">
        <w:rPr>
          <w:rFonts w:ascii="Times New Roman" w:eastAsia="Times New Roman" w:hAnsi="Times New Roman" w:cs="Times New Roman"/>
          <w:sz w:val="28"/>
          <w:szCs w:val="28"/>
          <w:lang w:val="ru-RU" w:eastAsia="ru-RU"/>
        </w:rPr>
        <w:t>ущих</w:t>
      </w:r>
      <w:r w:rsidRPr="001873C8">
        <w:rPr>
          <w:rFonts w:ascii="Times New Roman" w:eastAsia="Times New Roman" w:hAnsi="Times New Roman" w:cs="Times New Roman"/>
          <w:sz w:val="28"/>
          <w:szCs w:val="28"/>
          <w:lang w:val="ru-RU" w:eastAsia="ru-RU"/>
        </w:rPr>
        <w:t xml:space="preserve"> характеристик особистості, що забезпечують індивіду особистий, соціальний і правовий статус чоловіка та жінки </w:t>
      </w:r>
      <w:r w:rsidRPr="00737FAA">
        <w:rPr>
          <w:rFonts w:ascii="Times New Roman" w:eastAsia="Times New Roman" w:hAnsi="Times New Roman" w:cs="Times New Roman"/>
          <w:sz w:val="28"/>
          <w:szCs w:val="28"/>
          <w:lang w:val="ru-RU" w:eastAsia="ru-RU"/>
        </w:rPr>
        <w:t>[</w:t>
      </w:r>
      <w:r w:rsidR="00737FAA">
        <w:rPr>
          <w:rFonts w:ascii="Times New Roman" w:eastAsia="Times New Roman" w:hAnsi="Times New Roman" w:cs="Times New Roman"/>
          <w:sz w:val="28"/>
          <w:szCs w:val="28"/>
          <w:lang w:val="ru-RU" w:eastAsia="ru-RU"/>
        </w:rPr>
        <w:t>92</w:t>
      </w:r>
      <w:r w:rsidRPr="00737FAA">
        <w:rPr>
          <w:rFonts w:ascii="Times New Roman" w:eastAsia="Times New Roman" w:hAnsi="Times New Roman" w:cs="Times New Roman"/>
          <w:sz w:val="28"/>
          <w:szCs w:val="28"/>
          <w:lang w:val="ru-RU" w:eastAsia="ru-RU"/>
        </w:rPr>
        <w:t>;</w:t>
      </w:r>
      <w:r w:rsidR="00737FAA">
        <w:rPr>
          <w:rFonts w:ascii="Times New Roman" w:eastAsia="Times New Roman" w:hAnsi="Times New Roman" w:cs="Times New Roman"/>
          <w:sz w:val="28"/>
          <w:szCs w:val="28"/>
          <w:lang w:val="ru-RU" w:eastAsia="ru-RU"/>
        </w:rPr>
        <w:t xml:space="preserve"> 119</w:t>
      </w:r>
      <w:r w:rsidRPr="00737FAA">
        <w:rPr>
          <w:rFonts w:ascii="Times New Roman" w:eastAsia="Times New Roman" w:hAnsi="Times New Roman" w:cs="Times New Roman"/>
          <w:sz w:val="28"/>
          <w:szCs w:val="28"/>
          <w:lang w:val="ru-RU" w:eastAsia="ru-RU"/>
        </w:rPr>
        <w:t>].</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Стать, тобто біологічні особливості людини вважалися фундаментом і першопричиною психологічних і соціальних відмінностей між жінками й чоловіками.</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У процесі розвитку наукових досліджень стало зрозуміло, що з біологічно</w:t>
      </w:r>
      <w:r w:rsidR="00F163E8">
        <w:rPr>
          <w:rFonts w:ascii="Times New Roman" w:eastAsia="Times New Roman" w:hAnsi="Times New Roman" w:cs="Times New Roman"/>
          <w:sz w:val="28"/>
          <w:szCs w:val="28"/>
          <w:lang w:val="ru-RU" w:eastAsia="ru-RU"/>
        </w:rPr>
        <w:t>го</w:t>
      </w:r>
      <w:r w:rsidRPr="001873C8">
        <w:rPr>
          <w:rFonts w:ascii="Times New Roman" w:eastAsia="Times New Roman" w:hAnsi="Times New Roman" w:cs="Times New Roman"/>
          <w:spacing w:val="-3"/>
          <w:sz w:val="28"/>
          <w:szCs w:val="28"/>
          <w:lang w:val="ru-RU" w:eastAsia="ru-RU"/>
        </w:rPr>
        <w:t xml:space="preserve"> </w:t>
      </w:r>
      <w:r w:rsidR="00F163E8">
        <w:rPr>
          <w:rFonts w:ascii="Times New Roman" w:eastAsia="Times New Roman" w:hAnsi="Times New Roman" w:cs="Times New Roman"/>
          <w:sz w:val="28"/>
          <w:szCs w:val="28"/>
          <w:lang w:val="ru-RU" w:eastAsia="ru-RU"/>
        </w:rPr>
        <w:t>погляду</w:t>
      </w:r>
      <w:r w:rsidRPr="001873C8">
        <w:rPr>
          <w:rFonts w:ascii="Times New Roman" w:eastAsia="Times New Roman" w:hAnsi="Times New Roman" w:cs="Times New Roman"/>
          <w:spacing w:val="-5"/>
          <w:sz w:val="28"/>
          <w:szCs w:val="28"/>
          <w:lang w:val="ru-RU" w:eastAsia="ru-RU"/>
        </w:rPr>
        <w:t xml:space="preserve"> </w:t>
      </w:r>
      <w:r w:rsidRPr="001873C8">
        <w:rPr>
          <w:rFonts w:ascii="Times New Roman" w:eastAsia="Times New Roman" w:hAnsi="Times New Roman" w:cs="Times New Roman"/>
          <w:sz w:val="28"/>
          <w:szCs w:val="28"/>
          <w:lang w:val="ru-RU" w:eastAsia="ru-RU"/>
        </w:rPr>
        <w:t>між</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чоловіками</w:t>
      </w:r>
      <w:r w:rsidRPr="001873C8">
        <w:rPr>
          <w:rFonts w:ascii="Times New Roman" w:eastAsia="Times New Roman" w:hAnsi="Times New Roman" w:cs="Times New Roman"/>
          <w:spacing w:val="-7"/>
          <w:sz w:val="28"/>
          <w:szCs w:val="28"/>
          <w:lang w:val="ru-RU" w:eastAsia="ru-RU"/>
        </w:rPr>
        <w:t xml:space="preserve"> </w:t>
      </w:r>
      <w:r w:rsidRPr="001873C8">
        <w:rPr>
          <w:rFonts w:ascii="Times New Roman" w:eastAsia="Times New Roman" w:hAnsi="Times New Roman" w:cs="Times New Roman"/>
          <w:sz w:val="28"/>
          <w:szCs w:val="28"/>
          <w:lang w:val="ru-RU" w:eastAsia="ru-RU"/>
        </w:rPr>
        <w:t>й</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жінками</w:t>
      </w:r>
      <w:r w:rsidRPr="001873C8">
        <w:rPr>
          <w:rFonts w:ascii="Times New Roman" w:eastAsia="Times New Roman" w:hAnsi="Times New Roman" w:cs="Times New Roman"/>
          <w:spacing w:val="-7"/>
          <w:sz w:val="28"/>
          <w:szCs w:val="28"/>
          <w:lang w:val="ru-RU" w:eastAsia="ru-RU"/>
        </w:rPr>
        <w:t xml:space="preserve"> </w:t>
      </w:r>
      <w:r w:rsidRPr="001873C8">
        <w:rPr>
          <w:rFonts w:ascii="Times New Roman" w:eastAsia="Times New Roman" w:hAnsi="Times New Roman" w:cs="Times New Roman"/>
          <w:sz w:val="28"/>
          <w:szCs w:val="28"/>
          <w:lang w:val="ru-RU" w:eastAsia="ru-RU"/>
        </w:rPr>
        <w:t>набагато</w:t>
      </w:r>
      <w:r w:rsidRPr="001873C8">
        <w:rPr>
          <w:rFonts w:ascii="Times New Roman" w:eastAsia="Times New Roman" w:hAnsi="Times New Roman" w:cs="Times New Roman"/>
          <w:spacing w:val="-7"/>
          <w:sz w:val="28"/>
          <w:szCs w:val="28"/>
          <w:lang w:val="ru-RU" w:eastAsia="ru-RU"/>
        </w:rPr>
        <w:t xml:space="preserve"> </w:t>
      </w:r>
      <w:r w:rsidRPr="001873C8">
        <w:rPr>
          <w:rFonts w:ascii="Times New Roman" w:eastAsia="Times New Roman" w:hAnsi="Times New Roman" w:cs="Times New Roman"/>
          <w:sz w:val="28"/>
          <w:szCs w:val="28"/>
          <w:lang w:val="ru-RU" w:eastAsia="ru-RU"/>
        </w:rPr>
        <w:t>більше</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подібності, ніж різниці.</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Чимало дослідників навіть</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вважає, що єдина чітка й значима біологічна</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відмінність</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між чоловіками й жінками полягає у їх ролі відтворення потомства. Нині очевидно, що така типова різниця статей, як, наприклад, високий зріст, велика вага, мускульна маса тіла й фізична сила чоловіків доволі непостійні величини</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й набагато менше пов’язані зі статтю, ніж вважалося</w:t>
      </w:r>
      <w:r w:rsidR="00FA3E72">
        <w:rPr>
          <w:rFonts w:ascii="Times New Roman" w:eastAsia="Times New Roman" w:hAnsi="Times New Roman" w:cs="Times New Roman"/>
          <w:sz w:val="28"/>
          <w:szCs w:val="28"/>
          <w:lang w:val="ru-RU" w:eastAsia="ru-RU"/>
        </w:rPr>
        <w:t xml:space="preserve"> </w:t>
      </w:r>
      <w:r w:rsidRPr="00737FAA">
        <w:rPr>
          <w:rFonts w:ascii="Times New Roman" w:eastAsia="Times New Roman" w:hAnsi="Times New Roman" w:cs="Times New Roman"/>
          <w:sz w:val="28"/>
          <w:szCs w:val="28"/>
          <w:lang w:val="ru-RU" w:eastAsia="ru-RU"/>
        </w:rPr>
        <w:t>[</w:t>
      </w:r>
      <w:proofErr w:type="gramStart"/>
      <w:r w:rsidR="00737FAA">
        <w:rPr>
          <w:rFonts w:ascii="Times New Roman" w:eastAsia="Times New Roman" w:hAnsi="Times New Roman" w:cs="Times New Roman"/>
          <w:sz w:val="28"/>
          <w:szCs w:val="28"/>
          <w:lang w:val="ru-RU" w:eastAsia="ru-RU"/>
        </w:rPr>
        <w:t xml:space="preserve">95, </w:t>
      </w:r>
      <w:r w:rsidRPr="00737FAA">
        <w:rPr>
          <w:rFonts w:ascii="Times New Roman" w:eastAsia="Times New Roman" w:hAnsi="Times New Roman" w:cs="Times New Roman"/>
          <w:sz w:val="28"/>
          <w:szCs w:val="28"/>
          <w:lang w:val="ru-RU" w:eastAsia="ru-RU"/>
        </w:rPr>
        <w:t xml:space="preserve"> с.15</w:t>
      </w:r>
      <w:proofErr w:type="gramEnd"/>
      <w:r w:rsidRPr="00737FAA">
        <w:rPr>
          <w:rFonts w:ascii="Times New Roman" w:eastAsia="Times New Roman" w:hAnsi="Times New Roman" w:cs="Times New Roman"/>
          <w:sz w:val="28"/>
          <w:szCs w:val="28"/>
          <w:lang w:val="ru-RU" w:eastAsia="ru-RU"/>
        </w:rPr>
        <w:t>].</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 xml:space="preserve">Термін </w:t>
      </w:r>
      <w:r w:rsidR="000A61E0">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z w:val="28"/>
          <w:szCs w:val="28"/>
          <w:lang w:val="ru-RU" w:eastAsia="ru-RU"/>
        </w:rPr>
        <w:t>психологічна стать</w:t>
      </w:r>
      <w:r w:rsidR="000A61E0">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z w:val="28"/>
          <w:szCs w:val="28"/>
          <w:lang w:val="ru-RU" w:eastAsia="ru-RU"/>
        </w:rPr>
        <w:t xml:space="preserve"> загалом використовується вітчизняними спеціалістами, які займаються вивченням психології статі й міжстатевих відносин,</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у</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зарубіжній</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науковій</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літературі</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змістове</w:t>
      </w:r>
      <w:r w:rsidRPr="001873C8">
        <w:rPr>
          <w:rFonts w:ascii="Times New Roman" w:eastAsia="Times New Roman" w:hAnsi="Times New Roman" w:cs="Times New Roman"/>
          <w:spacing w:val="-14"/>
          <w:sz w:val="28"/>
          <w:szCs w:val="28"/>
          <w:lang w:val="ru-RU" w:eastAsia="ru-RU"/>
        </w:rPr>
        <w:t xml:space="preserve"> </w:t>
      </w:r>
      <w:r w:rsidRPr="001873C8">
        <w:rPr>
          <w:rFonts w:ascii="Times New Roman" w:eastAsia="Times New Roman" w:hAnsi="Times New Roman" w:cs="Times New Roman"/>
          <w:sz w:val="28"/>
          <w:szCs w:val="28"/>
          <w:lang w:val="ru-RU" w:eastAsia="ru-RU"/>
        </w:rPr>
        <w:t>наповнення</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цього</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поняття знаходить своє відображення</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у категорії </w:t>
      </w:r>
      <w:r w:rsidR="000A61E0">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z w:val="28"/>
          <w:szCs w:val="28"/>
          <w:lang w:val="ru-RU" w:eastAsia="ru-RU"/>
        </w:rPr>
        <w:t>гендерна ідентичність</w:t>
      </w:r>
      <w:r w:rsidR="000A61E0">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z w:val="28"/>
          <w:szCs w:val="28"/>
          <w:lang w:val="ru-RU" w:eastAsia="ru-RU"/>
        </w:rPr>
        <w:t>.</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Гендерна ідентичність відноситься до підструктур соціальної ідентичності особистості,</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яка</w:t>
      </w:r>
      <w:r w:rsidRPr="001873C8">
        <w:rPr>
          <w:rFonts w:ascii="Times New Roman" w:eastAsia="Times New Roman" w:hAnsi="Times New Roman" w:cs="Times New Roman"/>
          <w:spacing w:val="-3"/>
          <w:sz w:val="28"/>
          <w:szCs w:val="28"/>
          <w:lang w:val="ru-RU" w:eastAsia="ru-RU"/>
        </w:rPr>
        <w:t xml:space="preserve"> </w:t>
      </w:r>
      <w:r w:rsidRPr="001873C8">
        <w:rPr>
          <w:rFonts w:ascii="Times New Roman" w:eastAsia="Times New Roman" w:hAnsi="Times New Roman" w:cs="Times New Roman"/>
          <w:sz w:val="28"/>
          <w:szCs w:val="28"/>
          <w:lang w:val="ru-RU" w:eastAsia="ru-RU"/>
        </w:rPr>
        <w:t>характеризує</w:t>
      </w:r>
      <w:r w:rsidRPr="001873C8">
        <w:rPr>
          <w:rFonts w:ascii="Times New Roman" w:eastAsia="Times New Roman" w:hAnsi="Times New Roman" w:cs="Times New Roman"/>
          <w:spacing w:val="-2"/>
          <w:sz w:val="28"/>
          <w:szCs w:val="28"/>
          <w:lang w:val="ru-RU" w:eastAsia="ru-RU"/>
        </w:rPr>
        <w:t xml:space="preserve"> </w:t>
      </w:r>
      <w:r w:rsidRPr="001873C8">
        <w:rPr>
          <w:rFonts w:ascii="Times New Roman" w:eastAsia="Times New Roman" w:hAnsi="Times New Roman" w:cs="Times New Roman"/>
          <w:sz w:val="28"/>
          <w:szCs w:val="28"/>
          <w:lang w:val="ru-RU" w:eastAsia="ru-RU"/>
        </w:rPr>
        <w:t>індивіда</w:t>
      </w:r>
      <w:r w:rsidRPr="001873C8">
        <w:rPr>
          <w:rFonts w:ascii="Times New Roman" w:eastAsia="Times New Roman" w:hAnsi="Times New Roman" w:cs="Times New Roman"/>
          <w:spacing w:val="-2"/>
          <w:sz w:val="28"/>
          <w:szCs w:val="28"/>
          <w:lang w:val="ru-RU" w:eastAsia="ru-RU"/>
        </w:rPr>
        <w:t xml:space="preserve"> </w:t>
      </w:r>
      <w:r w:rsidRPr="001873C8">
        <w:rPr>
          <w:rFonts w:ascii="Times New Roman" w:eastAsia="Times New Roman" w:hAnsi="Times New Roman" w:cs="Times New Roman"/>
          <w:sz w:val="28"/>
          <w:szCs w:val="28"/>
          <w:lang w:val="ru-RU" w:eastAsia="ru-RU"/>
        </w:rPr>
        <w:t>з</w:t>
      </w:r>
      <w:r w:rsidRPr="001873C8">
        <w:rPr>
          <w:rFonts w:ascii="Times New Roman" w:eastAsia="Times New Roman" w:hAnsi="Times New Roman" w:cs="Times New Roman"/>
          <w:spacing w:val="-5"/>
          <w:sz w:val="28"/>
          <w:szCs w:val="28"/>
          <w:lang w:val="ru-RU" w:eastAsia="ru-RU"/>
        </w:rPr>
        <w:t xml:space="preserve"> </w:t>
      </w:r>
      <w:r w:rsidR="000A61E0">
        <w:rPr>
          <w:rFonts w:ascii="Times New Roman" w:eastAsia="Times New Roman" w:hAnsi="Times New Roman" w:cs="Times New Roman"/>
          <w:sz w:val="28"/>
          <w:szCs w:val="28"/>
          <w:lang w:val="ru-RU" w:eastAsia="ru-RU"/>
        </w:rPr>
        <w:t>погляду</w:t>
      </w:r>
      <w:r w:rsidRPr="001873C8">
        <w:rPr>
          <w:rFonts w:ascii="Times New Roman" w:eastAsia="Times New Roman" w:hAnsi="Times New Roman" w:cs="Times New Roman"/>
          <w:spacing w:val="-1"/>
          <w:sz w:val="28"/>
          <w:szCs w:val="28"/>
          <w:lang w:val="ru-RU" w:eastAsia="ru-RU"/>
        </w:rPr>
        <w:t xml:space="preserve"> </w:t>
      </w:r>
      <w:r w:rsidRPr="001873C8">
        <w:rPr>
          <w:rFonts w:ascii="Times New Roman" w:eastAsia="Times New Roman" w:hAnsi="Times New Roman" w:cs="Times New Roman"/>
          <w:sz w:val="28"/>
          <w:szCs w:val="28"/>
          <w:lang w:val="ru-RU" w:eastAsia="ru-RU"/>
        </w:rPr>
        <w:t>його</w:t>
      </w:r>
      <w:r w:rsidRPr="001873C8">
        <w:rPr>
          <w:rFonts w:ascii="Times New Roman" w:eastAsia="Times New Roman" w:hAnsi="Times New Roman" w:cs="Times New Roman"/>
          <w:spacing w:val="-1"/>
          <w:sz w:val="28"/>
          <w:szCs w:val="28"/>
          <w:lang w:val="ru-RU" w:eastAsia="ru-RU"/>
        </w:rPr>
        <w:t xml:space="preserve"> </w:t>
      </w:r>
      <w:r w:rsidRPr="001873C8">
        <w:rPr>
          <w:rFonts w:ascii="Times New Roman" w:eastAsia="Times New Roman" w:hAnsi="Times New Roman" w:cs="Times New Roman"/>
          <w:sz w:val="28"/>
          <w:szCs w:val="28"/>
          <w:lang w:val="ru-RU" w:eastAsia="ru-RU"/>
        </w:rPr>
        <w:t>належності</w:t>
      </w:r>
      <w:r w:rsidRPr="001873C8">
        <w:rPr>
          <w:rFonts w:ascii="Times New Roman" w:eastAsia="Times New Roman" w:hAnsi="Times New Roman" w:cs="Times New Roman"/>
          <w:spacing w:val="-3"/>
          <w:sz w:val="28"/>
          <w:szCs w:val="28"/>
          <w:lang w:val="ru-RU" w:eastAsia="ru-RU"/>
        </w:rPr>
        <w:t xml:space="preserve"> </w:t>
      </w:r>
      <w:r w:rsidRPr="001873C8">
        <w:rPr>
          <w:rFonts w:ascii="Times New Roman" w:eastAsia="Times New Roman" w:hAnsi="Times New Roman" w:cs="Times New Roman"/>
          <w:sz w:val="28"/>
          <w:szCs w:val="28"/>
          <w:lang w:val="ru-RU" w:eastAsia="ru-RU"/>
        </w:rPr>
        <w:t>до</w:t>
      </w:r>
      <w:r w:rsidRPr="001873C8">
        <w:rPr>
          <w:rFonts w:ascii="Times New Roman" w:eastAsia="Times New Roman" w:hAnsi="Times New Roman" w:cs="Times New Roman"/>
          <w:spacing w:val="-1"/>
          <w:sz w:val="28"/>
          <w:szCs w:val="28"/>
          <w:lang w:val="ru-RU" w:eastAsia="ru-RU"/>
        </w:rPr>
        <w:t xml:space="preserve"> </w:t>
      </w:r>
      <w:r w:rsidRPr="001873C8">
        <w:rPr>
          <w:rFonts w:ascii="Times New Roman" w:eastAsia="Times New Roman" w:hAnsi="Times New Roman" w:cs="Times New Roman"/>
          <w:sz w:val="28"/>
          <w:szCs w:val="28"/>
          <w:lang w:val="ru-RU" w:eastAsia="ru-RU"/>
        </w:rPr>
        <w:t>групи людей, які вирізняються на основі загальних статевих ознак. Гендерна ідентичність частіше всього розуміється як усвідомлення й переживання індивідом належності до певної статі.</w:t>
      </w:r>
    </w:p>
    <w:p w:rsidR="001873C8" w:rsidRPr="001873C8" w:rsidRDefault="000A61E0"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Узагалі</w:t>
      </w:r>
      <w:r w:rsidR="001873C8" w:rsidRPr="001873C8">
        <w:rPr>
          <w:rFonts w:ascii="Times New Roman" w:eastAsia="Times New Roman" w:hAnsi="Times New Roman" w:cs="Times New Roman"/>
          <w:sz w:val="28"/>
          <w:szCs w:val="28"/>
          <w:lang w:val="ru-RU" w:eastAsia="ru-RU"/>
        </w:rPr>
        <w:t xml:space="preserve"> терміни психологічна стать і гендерна ідентичність можуть розглядатися як синоніми</w:t>
      </w:r>
      <w:r>
        <w:rPr>
          <w:rFonts w:ascii="Times New Roman" w:eastAsia="Times New Roman" w:hAnsi="Times New Roman" w:cs="Times New Roman"/>
          <w:sz w:val="28"/>
          <w:szCs w:val="28"/>
          <w:lang w:val="ru-RU" w:eastAsia="ru-RU"/>
        </w:rPr>
        <w:t>, хоч у</w:t>
      </w:r>
      <w:r w:rsidR="001873C8" w:rsidRPr="001873C8">
        <w:rPr>
          <w:rFonts w:ascii="Times New Roman" w:eastAsia="Times New Roman" w:hAnsi="Times New Roman" w:cs="Times New Roman"/>
          <w:sz w:val="28"/>
          <w:szCs w:val="28"/>
          <w:lang w:val="ru-RU" w:eastAsia="ru-RU"/>
        </w:rPr>
        <w:t xml:space="preserve"> новітній літературі в основному використовується</w:t>
      </w:r>
      <w:r w:rsidR="001873C8" w:rsidRPr="001873C8">
        <w:rPr>
          <w:rFonts w:ascii="Times New Roman" w:eastAsia="Times New Roman" w:hAnsi="Times New Roman" w:cs="Times New Roman"/>
          <w:spacing w:val="-15"/>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поняття</w:t>
      </w:r>
      <w:r w:rsidR="001873C8" w:rsidRPr="001873C8">
        <w:rPr>
          <w:rFonts w:ascii="Times New Roman" w:eastAsia="Times New Roman" w:hAnsi="Times New Roman" w:cs="Times New Roman"/>
          <w:spacing w:val="-14"/>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гендерна</w:t>
      </w:r>
      <w:r w:rsidR="001873C8" w:rsidRPr="001873C8">
        <w:rPr>
          <w:rFonts w:ascii="Times New Roman" w:eastAsia="Times New Roman" w:hAnsi="Times New Roman" w:cs="Times New Roman"/>
          <w:spacing w:val="-14"/>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ідентичність,</w:t>
      </w:r>
      <w:r w:rsidR="001873C8" w:rsidRPr="001873C8">
        <w:rPr>
          <w:rFonts w:ascii="Times New Roman" w:eastAsia="Times New Roman" w:hAnsi="Times New Roman" w:cs="Times New Roman"/>
          <w:spacing w:val="-15"/>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а</w:t>
      </w:r>
      <w:r w:rsidR="001873C8" w:rsidRPr="001873C8">
        <w:rPr>
          <w:rFonts w:ascii="Times New Roman" w:eastAsia="Times New Roman" w:hAnsi="Times New Roman" w:cs="Times New Roman"/>
          <w:spacing w:val="-14"/>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не</w:t>
      </w:r>
      <w:r w:rsidR="001873C8" w:rsidRPr="001873C8">
        <w:rPr>
          <w:rFonts w:ascii="Times New Roman" w:eastAsia="Times New Roman" w:hAnsi="Times New Roman" w:cs="Times New Roman"/>
          <w:spacing w:val="-14"/>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психологічна</w:t>
      </w:r>
      <w:r w:rsidR="001873C8" w:rsidRPr="001873C8">
        <w:rPr>
          <w:rFonts w:ascii="Times New Roman" w:eastAsia="Times New Roman" w:hAnsi="Times New Roman" w:cs="Times New Roman"/>
          <w:spacing w:val="-14"/>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стать</w:t>
      </w:r>
      <w:r w:rsidR="001873C8" w:rsidRPr="001873C8">
        <w:rPr>
          <w:rFonts w:ascii="Times New Roman" w:eastAsia="Times New Roman" w:hAnsi="Times New Roman" w:cs="Times New Roman"/>
          <w:spacing w:val="-15"/>
          <w:sz w:val="28"/>
          <w:szCs w:val="28"/>
          <w:lang w:val="ru-RU" w:eastAsia="ru-RU"/>
        </w:rPr>
        <w:t xml:space="preserve"> </w:t>
      </w:r>
      <w:r w:rsidR="001873C8" w:rsidRPr="00737FAA">
        <w:rPr>
          <w:rFonts w:ascii="Times New Roman" w:eastAsia="Times New Roman" w:hAnsi="Times New Roman" w:cs="Times New Roman"/>
          <w:sz w:val="28"/>
          <w:szCs w:val="28"/>
          <w:lang w:val="ru-RU" w:eastAsia="ru-RU"/>
        </w:rPr>
        <w:t>[</w:t>
      </w:r>
      <w:r w:rsidR="00737FAA">
        <w:rPr>
          <w:rFonts w:ascii="Times New Roman" w:eastAsia="Times New Roman" w:hAnsi="Times New Roman" w:cs="Times New Roman"/>
          <w:sz w:val="28"/>
          <w:szCs w:val="28"/>
          <w:lang w:val="ru-RU" w:eastAsia="ru-RU"/>
        </w:rPr>
        <w:t>119</w:t>
      </w:r>
      <w:r w:rsidR="001873C8" w:rsidRPr="00737FAA">
        <w:rPr>
          <w:rFonts w:ascii="Times New Roman" w:eastAsia="Times New Roman" w:hAnsi="Times New Roman" w:cs="Times New Roman"/>
          <w:sz w:val="28"/>
          <w:szCs w:val="28"/>
          <w:lang w:val="ru-RU" w:eastAsia="ru-RU"/>
        </w:rPr>
        <w:t>].</w:t>
      </w:r>
      <w:r w:rsidR="001873C8" w:rsidRPr="001873C8">
        <w:rPr>
          <w:rFonts w:ascii="Times New Roman" w:eastAsia="Times New Roman" w:hAnsi="Times New Roman" w:cs="Times New Roman"/>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lastRenderedPageBreak/>
        <w:t>Змістова складова і психологічної статі, і гендерної ідентичності, як правило, розкривається</w:t>
      </w:r>
      <w:r w:rsidR="001873C8" w:rsidRPr="001873C8">
        <w:rPr>
          <w:rFonts w:ascii="Times New Roman" w:eastAsia="Times New Roman" w:hAnsi="Times New Roman" w:cs="Times New Roman"/>
          <w:spacing w:val="-2"/>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через</w:t>
      </w:r>
      <w:r w:rsidR="001873C8" w:rsidRPr="001873C8">
        <w:rPr>
          <w:rFonts w:ascii="Times New Roman" w:eastAsia="Times New Roman" w:hAnsi="Times New Roman" w:cs="Times New Roman"/>
          <w:spacing w:val="-3"/>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категорії маскулінність</w:t>
      </w:r>
      <w:r w:rsidR="001873C8" w:rsidRPr="001873C8">
        <w:rPr>
          <w:rFonts w:ascii="Times New Roman" w:eastAsia="Times New Roman" w:hAnsi="Times New Roman" w:cs="Times New Roman"/>
          <w:spacing w:val="-1"/>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і</w:t>
      </w:r>
      <w:r w:rsidR="001873C8" w:rsidRPr="001873C8">
        <w:rPr>
          <w:rFonts w:ascii="Times New Roman" w:eastAsia="Times New Roman" w:hAnsi="Times New Roman" w:cs="Times New Roman"/>
          <w:spacing w:val="-1"/>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 xml:space="preserve">фемінність </w:t>
      </w:r>
      <w:r w:rsidRPr="00311EAC">
        <w:rPr>
          <w:rFonts w:ascii="Times New Roman" w:hAnsi="Times New Roman" w:cs="Times New Roman"/>
          <w:sz w:val="28"/>
          <w:szCs w:val="28"/>
          <w:lang w:val="ru-RU"/>
        </w:rPr>
        <w:t>−</w:t>
      </w:r>
      <w:r w:rsidR="001873C8" w:rsidRPr="001873C8">
        <w:rPr>
          <w:rFonts w:ascii="Times New Roman" w:eastAsia="Times New Roman" w:hAnsi="Times New Roman" w:cs="Times New Roman"/>
          <w:spacing w:val="-2"/>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статево</w:t>
      </w:r>
      <w:r w:rsidR="001873C8" w:rsidRPr="001873C8">
        <w:rPr>
          <w:rFonts w:ascii="Times New Roman" w:eastAsia="Times New Roman" w:hAnsi="Times New Roman" w:cs="Times New Roman"/>
          <w:spacing w:val="-1"/>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специфічні характеристики</w:t>
      </w:r>
      <w:r w:rsidR="001873C8" w:rsidRPr="001873C8">
        <w:rPr>
          <w:rFonts w:ascii="Times New Roman" w:eastAsia="Times New Roman" w:hAnsi="Times New Roman" w:cs="Times New Roman"/>
          <w:spacing w:val="-6"/>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особистості,</w:t>
      </w:r>
      <w:r w:rsidR="001873C8" w:rsidRPr="001873C8">
        <w:rPr>
          <w:rFonts w:ascii="Times New Roman" w:eastAsia="Times New Roman" w:hAnsi="Times New Roman" w:cs="Times New Roman"/>
          <w:spacing w:val="-5"/>
          <w:sz w:val="28"/>
          <w:szCs w:val="28"/>
          <w:lang w:val="ru-RU" w:eastAsia="ru-RU"/>
        </w:rPr>
        <w:t xml:space="preserve"> </w:t>
      </w:r>
      <w:r>
        <w:rPr>
          <w:rFonts w:ascii="Times New Roman" w:eastAsia="Times New Roman" w:hAnsi="Times New Roman" w:cs="Times New Roman"/>
          <w:sz w:val="28"/>
          <w:szCs w:val="28"/>
          <w:lang w:val="ru-RU" w:eastAsia="ru-RU"/>
        </w:rPr>
        <w:t>що</w:t>
      </w:r>
      <w:r w:rsidR="001873C8" w:rsidRPr="001873C8">
        <w:rPr>
          <w:rFonts w:ascii="Times New Roman" w:eastAsia="Times New Roman" w:hAnsi="Times New Roman" w:cs="Times New Roman"/>
          <w:spacing w:val="-3"/>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є</w:t>
      </w:r>
      <w:r w:rsidR="001873C8" w:rsidRPr="001873C8">
        <w:rPr>
          <w:rFonts w:ascii="Times New Roman" w:eastAsia="Times New Roman" w:hAnsi="Times New Roman" w:cs="Times New Roman"/>
          <w:spacing w:val="-5"/>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базовими</w:t>
      </w:r>
      <w:r w:rsidR="001873C8" w:rsidRPr="001873C8">
        <w:rPr>
          <w:rFonts w:ascii="Times New Roman" w:eastAsia="Times New Roman" w:hAnsi="Times New Roman" w:cs="Times New Roman"/>
          <w:spacing w:val="-4"/>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категоріями</w:t>
      </w:r>
      <w:r w:rsidR="001873C8" w:rsidRPr="001873C8">
        <w:rPr>
          <w:rFonts w:ascii="Times New Roman" w:eastAsia="Times New Roman" w:hAnsi="Times New Roman" w:cs="Times New Roman"/>
          <w:spacing w:val="-4"/>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при</w:t>
      </w:r>
      <w:r w:rsidR="001873C8" w:rsidRPr="001873C8">
        <w:rPr>
          <w:rFonts w:ascii="Times New Roman" w:eastAsia="Times New Roman" w:hAnsi="Times New Roman" w:cs="Times New Roman"/>
          <w:spacing w:val="-4"/>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аналізі</w:t>
      </w:r>
      <w:r w:rsidR="001873C8" w:rsidRPr="001873C8">
        <w:rPr>
          <w:rFonts w:ascii="Times New Roman" w:eastAsia="Times New Roman" w:hAnsi="Times New Roman" w:cs="Times New Roman"/>
          <w:spacing w:val="-7"/>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проблеми гендеру. Маскулінність означає</w:t>
      </w:r>
      <w:r w:rsidR="001873C8" w:rsidRPr="001873C8">
        <w:rPr>
          <w:rFonts w:ascii="Times New Roman" w:eastAsia="Times New Roman" w:hAnsi="Times New Roman" w:cs="Times New Roman"/>
          <w:spacing w:val="40"/>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 xml:space="preserve">сукупність поведінкових і психічних рис, якостей і особливостей, об’єктивно притаманних чоловіками, на відміну від жінок. Фемінність </w:t>
      </w:r>
      <w:r w:rsidRPr="00311EAC">
        <w:rPr>
          <w:rFonts w:ascii="Times New Roman" w:hAnsi="Times New Roman" w:cs="Times New Roman"/>
          <w:sz w:val="28"/>
          <w:szCs w:val="28"/>
          <w:lang w:val="ru-RU"/>
        </w:rPr>
        <w:t>−</w:t>
      </w:r>
      <w:r w:rsidR="001873C8" w:rsidRPr="001873C8">
        <w:rPr>
          <w:rFonts w:ascii="Times New Roman" w:eastAsia="Times New Roman" w:hAnsi="Times New Roman" w:cs="Times New Roman"/>
          <w:sz w:val="28"/>
          <w:szCs w:val="28"/>
          <w:lang w:val="ru-RU" w:eastAsia="ru-RU"/>
        </w:rPr>
        <w:t xml:space="preserve"> сукупність поведінкових і психічних рис, якостей і особливостей,</w:t>
      </w:r>
      <w:r w:rsidR="001873C8" w:rsidRPr="001873C8">
        <w:rPr>
          <w:rFonts w:ascii="Times New Roman" w:eastAsia="Times New Roman" w:hAnsi="Times New Roman" w:cs="Times New Roman"/>
          <w:spacing w:val="-9"/>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об’єктивно</w:t>
      </w:r>
      <w:r w:rsidR="001873C8" w:rsidRPr="001873C8">
        <w:rPr>
          <w:rFonts w:ascii="Times New Roman" w:eastAsia="Times New Roman" w:hAnsi="Times New Roman" w:cs="Times New Roman"/>
          <w:spacing w:val="-8"/>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притаманних</w:t>
      </w:r>
      <w:r w:rsidR="001873C8" w:rsidRPr="001873C8">
        <w:rPr>
          <w:rFonts w:ascii="Times New Roman" w:eastAsia="Times New Roman" w:hAnsi="Times New Roman" w:cs="Times New Roman"/>
          <w:spacing w:val="-8"/>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жінкам</w:t>
      </w:r>
      <w:r w:rsidR="001873C8" w:rsidRPr="001873C8">
        <w:rPr>
          <w:rFonts w:ascii="Times New Roman" w:eastAsia="Times New Roman" w:hAnsi="Times New Roman" w:cs="Times New Roman"/>
          <w:spacing w:val="-8"/>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на</w:t>
      </w:r>
      <w:r w:rsidR="001873C8" w:rsidRPr="001873C8">
        <w:rPr>
          <w:rFonts w:ascii="Times New Roman" w:eastAsia="Times New Roman" w:hAnsi="Times New Roman" w:cs="Times New Roman"/>
          <w:spacing w:val="-9"/>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відміні</w:t>
      </w:r>
      <w:r w:rsidR="001873C8" w:rsidRPr="001873C8">
        <w:rPr>
          <w:rFonts w:ascii="Times New Roman" w:eastAsia="Times New Roman" w:hAnsi="Times New Roman" w:cs="Times New Roman"/>
          <w:spacing w:val="-6"/>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від</w:t>
      </w:r>
      <w:r w:rsidR="001873C8" w:rsidRPr="001873C8">
        <w:rPr>
          <w:rFonts w:ascii="Times New Roman" w:eastAsia="Times New Roman" w:hAnsi="Times New Roman" w:cs="Times New Roman"/>
          <w:spacing w:val="-6"/>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чоловіків.</w:t>
      </w:r>
      <w:r w:rsidR="001873C8" w:rsidRPr="001873C8">
        <w:rPr>
          <w:rFonts w:ascii="Times New Roman" w:eastAsia="Times New Roman" w:hAnsi="Times New Roman" w:cs="Times New Roman"/>
          <w:spacing w:val="-10"/>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 xml:space="preserve">Отже, психологічна стать включає як особистісні якості, так </w:t>
      </w:r>
      <w:r w:rsidR="00FA3E72">
        <w:rPr>
          <w:rFonts w:ascii="Times New Roman" w:eastAsia="Times New Roman" w:hAnsi="Times New Roman" w:cs="Times New Roman"/>
          <w:sz w:val="28"/>
          <w:szCs w:val="28"/>
          <w:lang w:val="ru-RU" w:eastAsia="ru-RU"/>
        </w:rPr>
        <w:t>і</w:t>
      </w:r>
      <w:r w:rsidR="001873C8" w:rsidRPr="001873C8">
        <w:rPr>
          <w:rFonts w:ascii="Times New Roman" w:eastAsia="Times New Roman" w:hAnsi="Times New Roman" w:cs="Times New Roman"/>
          <w:sz w:val="28"/>
          <w:szCs w:val="28"/>
          <w:lang w:val="ru-RU" w:eastAsia="ru-RU"/>
        </w:rPr>
        <w:t xml:space="preserve"> особливості поведінки, які відповідають певній статі індивіда.</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pacing w:val="-2"/>
          <w:sz w:val="28"/>
          <w:szCs w:val="28"/>
          <w:lang w:val="ru-RU" w:eastAsia="ru-RU"/>
        </w:rPr>
      </w:pPr>
      <w:r w:rsidRPr="001873C8">
        <w:rPr>
          <w:rFonts w:ascii="Times New Roman" w:eastAsia="Times New Roman" w:hAnsi="Times New Roman" w:cs="Times New Roman"/>
          <w:sz w:val="28"/>
          <w:szCs w:val="28"/>
          <w:lang w:val="ru-RU" w:eastAsia="ru-RU"/>
        </w:rPr>
        <w:t xml:space="preserve">З </w:t>
      </w:r>
      <w:proofErr w:type="gramStart"/>
      <w:r w:rsidR="00520CFF">
        <w:rPr>
          <w:rFonts w:ascii="Times New Roman" w:eastAsia="Times New Roman" w:hAnsi="Times New Roman" w:cs="Times New Roman"/>
          <w:sz w:val="28"/>
          <w:szCs w:val="28"/>
          <w:lang w:val="ru-RU" w:eastAsia="ru-RU"/>
        </w:rPr>
        <w:t xml:space="preserve">погляду </w:t>
      </w:r>
      <w:r w:rsidRPr="001873C8">
        <w:rPr>
          <w:rFonts w:ascii="Times New Roman" w:eastAsia="Times New Roman" w:hAnsi="Times New Roman" w:cs="Times New Roman"/>
          <w:sz w:val="28"/>
          <w:szCs w:val="28"/>
          <w:lang w:val="ru-RU" w:eastAsia="ru-RU"/>
        </w:rPr>
        <w:t xml:space="preserve"> біполярної</w:t>
      </w:r>
      <w:proofErr w:type="gramEnd"/>
      <w:r w:rsidRPr="001873C8">
        <w:rPr>
          <w:rFonts w:ascii="Times New Roman" w:eastAsia="Times New Roman" w:hAnsi="Times New Roman" w:cs="Times New Roman"/>
          <w:sz w:val="28"/>
          <w:szCs w:val="28"/>
          <w:lang w:val="ru-RU" w:eastAsia="ru-RU"/>
        </w:rPr>
        <w:t xml:space="preserve"> моделі,</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маскулінність й фемінність </w:t>
      </w:r>
      <w:r w:rsidR="00520CFF" w:rsidRPr="004359DA">
        <w:rPr>
          <w:rStyle w:val="a4"/>
          <w:b w:val="0"/>
          <w:color w:val="000000" w:themeColor="text1"/>
          <w:sz w:val="28"/>
          <w:szCs w:val="28"/>
        </w:rPr>
        <w:t>–</w:t>
      </w:r>
      <w:r w:rsidRPr="001873C8">
        <w:rPr>
          <w:rFonts w:ascii="Times New Roman" w:eastAsia="Times New Roman" w:hAnsi="Times New Roman" w:cs="Times New Roman"/>
          <w:sz w:val="28"/>
          <w:szCs w:val="28"/>
          <w:lang w:val="ru-RU" w:eastAsia="ru-RU"/>
        </w:rPr>
        <w:t xml:space="preserve"> діаметрально протилежні й взаємовиключні набори рис.</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Маскулінність однозначно ототожнюється</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з активно-творчим, культурним началом в особистості індивіда, а фемінність з пасивно-репродуктивним, природним началом. Передбачалось, що вияв маскулінних рис для чоловіка й фемінних для жінки повинні відображати їх найбільшу психологічну адаптованість, однак емпіричні дослідження успішності соціальної поведінки не підтвердили цю модель ідентичності особистості. Ця модель в силу своєї спрощеності й схематичності продемонструвала свої обмежені можливості як теоретичного </w:t>
      </w:r>
      <w:r w:rsidRPr="001873C8">
        <w:rPr>
          <w:rFonts w:ascii="Times New Roman" w:eastAsia="Times New Roman" w:hAnsi="Times New Roman" w:cs="Times New Roman"/>
          <w:spacing w:val="-2"/>
          <w:sz w:val="28"/>
          <w:szCs w:val="28"/>
          <w:lang w:val="ru-RU" w:eastAsia="ru-RU"/>
        </w:rPr>
        <w:t>конструкту.</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Щодо мультифакторної моделі психологічної статі, то її відмінність від біполярної полягає у тому, що психологічна стать розглядається не просто як набір полярно протилежних рис маскулінності чи фемінності, а як більш складно</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організований</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конструкт.</w:t>
      </w:r>
      <w:r w:rsidRPr="001873C8">
        <w:rPr>
          <w:rFonts w:ascii="Times New Roman" w:eastAsia="Times New Roman" w:hAnsi="Times New Roman" w:cs="Times New Roman"/>
          <w:spacing w:val="-9"/>
          <w:sz w:val="28"/>
          <w:szCs w:val="28"/>
          <w:lang w:val="ru-RU" w:eastAsia="ru-RU"/>
        </w:rPr>
        <w:t xml:space="preserve"> </w:t>
      </w:r>
      <w:proofErr w:type="gramStart"/>
      <w:r w:rsidRPr="001873C8">
        <w:rPr>
          <w:rFonts w:ascii="Times New Roman" w:eastAsia="Times New Roman" w:hAnsi="Times New Roman" w:cs="Times New Roman"/>
          <w:sz w:val="28"/>
          <w:szCs w:val="28"/>
          <w:lang w:val="ru-RU" w:eastAsia="ru-RU"/>
        </w:rPr>
        <w:t>У</w:t>
      </w:r>
      <w:r w:rsidR="00FA3E72">
        <w:rPr>
          <w:rFonts w:ascii="Times New Roman" w:eastAsia="Times New Roman" w:hAnsi="Times New Roman" w:cs="Times New Roman"/>
          <w:sz w:val="28"/>
          <w:szCs w:val="28"/>
          <w:lang w:val="ru-RU" w:eastAsia="ru-RU"/>
        </w:rPr>
        <w:t xml:space="preserve"> </w:t>
      </w:r>
      <w:r w:rsidRPr="001873C8">
        <w:rPr>
          <w:rFonts w:ascii="Times New Roman" w:eastAsia="Times New Roman" w:hAnsi="Times New Roman" w:cs="Times New Roman"/>
          <w:sz w:val="28"/>
          <w:szCs w:val="28"/>
          <w:lang w:val="ru-RU" w:eastAsia="ru-RU"/>
        </w:rPr>
        <w:t>рамках</w:t>
      </w:r>
      <w:proofErr w:type="gramEnd"/>
      <w:r w:rsidRPr="001873C8">
        <w:rPr>
          <w:rFonts w:ascii="Times New Roman" w:eastAsia="Times New Roman" w:hAnsi="Times New Roman" w:cs="Times New Roman"/>
          <w:spacing w:val="-7"/>
          <w:sz w:val="28"/>
          <w:szCs w:val="28"/>
          <w:lang w:val="ru-RU" w:eastAsia="ru-RU"/>
        </w:rPr>
        <w:t xml:space="preserve"> </w:t>
      </w:r>
      <w:r w:rsidRPr="001873C8">
        <w:rPr>
          <w:rFonts w:ascii="Times New Roman" w:eastAsia="Times New Roman" w:hAnsi="Times New Roman" w:cs="Times New Roman"/>
          <w:sz w:val="28"/>
          <w:szCs w:val="28"/>
          <w:lang w:val="ru-RU" w:eastAsia="ru-RU"/>
        </w:rPr>
        <w:t>цієї</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концепції</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передбачається,</w:t>
      </w:r>
      <w:r w:rsidRPr="001873C8">
        <w:rPr>
          <w:rFonts w:ascii="Times New Roman" w:eastAsia="Times New Roman" w:hAnsi="Times New Roman" w:cs="Times New Roman"/>
          <w:spacing w:val="-9"/>
          <w:sz w:val="28"/>
          <w:szCs w:val="28"/>
          <w:lang w:val="ru-RU" w:eastAsia="ru-RU"/>
        </w:rPr>
        <w:t xml:space="preserve"> </w:t>
      </w:r>
      <w:r w:rsidRPr="001873C8">
        <w:rPr>
          <w:rFonts w:ascii="Times New Roman" w:eastAsia="Times New Roman" w:hAnsi="Times New Roman" w:cs="Times New Roman"/>
          <w:sz w:val="28"/>
          <w:szCs w:val="28"/>
          <w:lang w:val="ru-RU" w:eastAsia="ru-RU"/>
        </w:rPr>
        <w:t>що психологічна стать особистості крім маскулінних і фемінних рис включає також й інші характеристики гендерної спрямованості: гендерні уявлення; стереотипи; інтереси; установки статевої поведінки.</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Усі ці складові гендерної ідентичності взаємопов’язані між собою. Індивідуальна</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концепція</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маскулінності</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й</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фемінності</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закладається</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у</w:t>
      </w:r>
      <w:r w:rsidRPr="001873C8">
        <w:rPr>
          <w:rFonts w:ascii="Times New Roman" w:eastAsia="Times New Roman" w:hAnsi="Times New Roman" w:cs="Times New Roman"/>
          <w:spacing w:val="-7"/>
          <w:sz w:val="28"/>
          <w:szCs w:val="28"/>
          <w:lang w:val="ru-RU" w:eastAsia="ru-RU"/>
        </w:rPr>
        <w:t xml:space="preserve"> </w:t>
      </w:r>
      <w:r w:rsidRPr="001873C8">
        <w:rPr>
          <w:rFonts w:ascii="Times New Roman" w:eastAsia="Times New Roman" w:hAnsi="Times New Roman" w:cs="Times New Roman"/>
          <w:sz w:val="28"/>
          <w:szCs w:val="28"/>
          <w:lang w:val="ru-RU" w:eastAsia="ru-RU"/>
        </w:rPr>
        <w:t>ранньому дитинстві й залишається незмінною протягом життя.</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 xml:space="preserve">У більшості людей гендерна ідентичність </w:t>
      </w:r>
      <w:r w:rsidR="000A61E0">
        <w:rPr>
          <w:rFonts w:ascii="Times New Roman" w:eastAsia="Times New Roman" w:hAnsi="Times New Roman" w:cs="Times New Roman"/>
          <w:sz w:val="28"/>
          <w:szCs w:val="28"/>
          <w:lang w:val="ru-RU" w:eastAsia="ru-RU"/>
        </w:rPr>
        <w:t>збігається</w:t>
      </w:r>
      <w:r w:rsidRPr="001873C8">
        <w:rPr>
          <w:rFonts w:ascii="Times New Roman" w:eastAsia="Times New Roman" w:hAnsi="Times New Roman" w:cs="Times New Roman"/>
          <w:sz w:val="28"/>
          <w:szCs w:val="28"/>
          <w:lang w:val="ru-RU" w:eastAsia="ru-RU"/>
        </w:rPr>
        <w:t xml:space="preserve"> з біологічною </w:t>
      </w:r>
      <w:r w:rsidRPr="001873C8">
        <w:rPr>
          <w:rFonts w:ascii="Times New Roman" w:eastAsia="Times New Roman" w:hAnsi="Times New Roman" w:cs="Times New Roman"/>
          <w:sz w:val="28"/>
          <w:szCs w:val="28"/>
          <w:lang w:val="ru-RU" w:eastAsia="ru-RU"/>
        </w:rPr>
        <w:lastRenderedPageBreak/>
        <w:t>статтю. Почуття належності до чоловічої чи жіночої статі, яке лежить в основі, об’єднує основні компоненти психологічної статі. На думку М.</w:t>
      </w:r>
      <w:r w:rsidR="00F87454">
        <w:rPr>
          <w:rFonts w:ascii="Times New Roman" w:eastAsia="Times New Roman" w:hAnsi="Times New Roman" w:cs="Times New Roman"/>
          <w:sz w:val="28"/>
          <w:szCs w:val="28"/>
          <w:lang w:val="ru-RU" w:eastAsia="ru-RU"/>
        </w:rPr>
        <w:t> </w:t>
      </w:r>
      <w:r w:rsidRPr="001873C8">
        <w:rPr>
          <w:rFonts w:ascii="Times New Roman" w:eastAsia="Times New Roman" w:hAnsi="Times New Roman" w:cs="Times New Roman"/>
          <w:sz w:val="28"/>
          <w:szCs w:val="28"/>
          <w:lang w:val="ru-RU" w:eastAsia="ru-RU"/>
        </w:rPr>
        <w:t>Ткалич, якщо глобальна</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гендерна</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ідентичність</w:t>
      </w:r>
      <w:r w:rsidRPr="001873C8">
        <w:rPr>
          <w:rFonts w:ascii="Times New Roman" w:eastAsia="Times New Roman" w:hAnsi="Times New Roman" w:cs="Times New Roman"/>
          <w:spacing w:val="-9"/>
          <w:sz w:val="28"/>
          <w:szCs w:val="28"/>
          <w:lang w:val="ru-RU" w:eastAsia="ru-RU"/>
        </w:rPr>
        <w:t xml:space="preserve"> </w:t>
      </w:r>
      <w:r w:rsidRPr="001873C8">
        <w:rPr>
          <w:rFonts w:ascii="Times New Roman" w:eastAsia="Times New Roman" w:hAnsi="Times New Roman" w:cs="Times New Roman"/>
          <w:sz w:val="28"/>
          <w:szCs w:val="28"/>
          <w:lang w:val="ru-RU" w:eastAsia="ru-RU"/>
        </w:rPr>
        <w:t>буде</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зберігатися</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незмінною</w:t>
      </w:r>
      <w:r w:rsidRPr="001873C8">
        <w:rPr>
          <w:rFonts w:ascii="Times New Roman" w:eastAsia="Times New Roman" w:hAnsi="Times New Roman" w:cs="Times New Roman"/>
          <w:spacing w:val="-9"/>
          <w:sz w:val="28"/>
          <w:szCs w:val="28"/>
          <w:lang w:val="ru-RU" w:eastAsia="ru-RU"/>
        </w:rPr>
        <w:t xml:space="preserve"> </w:t>
      </w:r>
      <w:r w:rsidRPr="001873C8">
        <w:rPr>
          <w:rFonts w:ascii="Times New Roman" w:eastAsia="Times New Roman" w:hAnsi="Times New Roman" w:cs="Times New Roman"/>
          <w:sz w:val="28"/>
          <w:szCs w:val="28"/>
          <w:lang w:val="ru-RU" w:eastAsia="ru-RU"/>
        </w:rPr>
        <w:t>протягом</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життя, то цінності, риси особистості, статево рольова поведінка змінюються унаслідок вікових змін чи життєвого досвіду </w:t>
      </w:r>
      <w:r w:rsidRPr="00737FAA">
        <w:rPr>
          <w:rFonts w:ascii="Times New Roman" w:eastAsia="Times New Roman" w:hAnsi="Times New Roman" w:cs="Times New Roman"/>
          <w:sz w:val="28"/>
          <w:szCs w:val="28"/>
          <w:lang w:val="ru-RU" w:eastAsia="ru-RU"/>
        </w:rPr>
        <w:t>[</w:t>
      </w:r>
      <w:r w:rsidR="00737FAA" w:rsidRPr="00737FAA">
        <w:rPr>
          <w:rFonts w:ascii="Times New Roman" w:eastAsia="Times New Roman" w:hAnsi="Times New Roman" w:cs="Times New Roman"/>
          <w:sz w:val="28"/>
          <w:szCs w:val="28"/>
          <w:lang w:val="ru-RU" w:eastAsia="ru-RU"/>
        </w:rPr>
        <w:t>119</w:t>
      </w:r>
      <w:r w:rsidRPr="00737FAA">
        <w:rPr>
          <w:rFonts w:ascii="Times New Roman" w:eastAsia="Times New Roman" w:hAnsi="Times New Roman" w:cs="Times New Roman"/>
          <w:sz w:val="28"/>
          <w:szCs w:val="28"/>
          <w:lang w:val="ru-RU" w:eastAsia="ru-RU"/>
        </w:rPr>
        <w:t>, с.</w:t>
      </w:r>
      <w:r w:rsidR="00F87454" w:rsidRPr="00737FAA">
        <w:rPr>
          <w:rFonts w:ascii="Times New Roman" w:eastAsia="Times New Roman" w:hAnsi="Times New Roman" w:cs="Times New Roman"/>
          <w:sz w:val="28"/>
          <w:szCs w:val="28"/>
          <w:lang w:val="ru-RU" w:eastAsia="ru-RU"/>
        </w:rPr>
        <w:t> </w:t>
      </w:r>
      <w:r w:rsidRPr="00737FAA">
        <w:rPr>
          <w:rFonts w:ascii="Times New Roman" w:eastAsia="Times New Roman" w:hAnsi="Times New Roman" w:cs="Times New Roman"/>
          <w:sz w:val="28"/>
          <w:szCs w:val="28"/>
          <w:lang w:val="ru-RU" w:eastAsia="ru-RU"/>
        </w:rPr>
        <w:t>37].</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Порівняно недавно</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у педагогічній теорій і практиці почали вживати термін </w:t>
      </w:r>
      <w:r w:rsidR="000A61E0">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z w:val="28"/>
          <w:szCs w:val="28"/>
          <w:lang w:val="ru-RU" w:eastAsia="ru-RU"/>
        </w:rPr>
        <w:t>гендерна педагогіка</w:t>
      </w:r>
      <w:r w:rsidR="000A61E0">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pacing w:val="40"/>
          <w:sz w:val="28"/>
          <w:szCs w:val="28"/>
          <w:lang w:val="ru-RU" w:eastAsia="ru-RU"/>
        </w:rPr>
        <w:t xml:space="preserve"> </w:t>
      </w:r>
      <w:r w:rsidR="000A61E0">
        <w:rPr>
          <w:rFonts w:ascii="Times New Roman" w:eastAsia="Times New Roman" w:hAnsi="Times New Roman" w:cs="Times New Roman"/>
          <w:spacing w:val="40"/>
          <w:sz w:val="28"/>
          <w:szCs w:val="28"/>
          <w:lang w:val="ru-RU" w:eastAsia="ru-RU"/>
        </w:rPr>
        <w:t>Ц</w:t>
      </w:r>
      <w:r w:rsidRPr="001873C8">
        <w:rPr>
          <w:rFonts w:ascii="Times New Roman" w:eastAsia="Times New Roman" w:hAnsi="Times New Roman" w:cs="Times New Roman"/>
          <w:sz w:val="28"/>
          <w:szCs w:val="28"/>
          <w:lang w:val="ru-RU" w:eastAsia="ru-RU"/>
        </w:rPr>
        <w:t>е поняття трактується як розділ педагогіки, що вивчає особливості гендерної соціалізації, навчання й виховання хлопчиків і дівчаток; теорія, що описує процес</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навчання і виховання дітей різних статей, а також практика, метою якої є: розвиток самооцінки</w:t>
      </w:r>
      <w:r w:rsidRPr="001873C8">
        <w:rPr>
          <w:rFonts w:ascii="Times New Roman" w:eastAsia="Times New Roman" w:hAnsi="Times New Roman" w:cs="Times New Roman"/>
          <w:spacing w:val="-12"/>
          <w:sz w:val="28"/>
          <w:szCs w:val="28"/>
          <w:lang w:val="ru-RU" w:eastAsia="ru-RU"/>
        </w:rPr>
        <w:t xml:space="preserve"> </w:t>
      </w:r>
      <w:r w:rsidRPr="001873C8">
        <w:rPr>
          <w:rFonts w:ascii="Times New Roman" w:eastAsia="Times New Roman" w:hAnsi="Times New Roman" w:cs="Times New Roman"/>
          <w:sz w:val="28"/>
          <w:szCs w:val="28"/>
          <w:lang w:val="ru-RU" w:eastAsia="ru-RU"/>
        </w:rPr>
        <w:t>й</w:t>
      </w:r>
      <w:r w:rsidRPr="001873C8">
        <w:rPr>
          <w:rFonts w:ascii="Times New Roman" w:eastAsia="Times New Roman" w:hAnsi="Times New Roman" w:cs="Times New Roman"/>
          <w:spacing w:val="-11"/>
          <w:sz w:val="28"/>
          <w:szCs w:val="28"/>
          <w:lang w:val="ru-RU" w:eastAsia="ru-RU"/>
        </w:rPr>
        <w:t xml:space="preserve"> </w:t>
      </w:r>
      <w:r w:rsidRPr="001873C8">
        <w:rPr>
          <w:rFonts w:ascii="Times New Roman" w:eastAsia="Times New Roman" w:hAnsi="Times New Roman" w:cs="Times New Roman"/>
          <w:sz w:val="28"/>
          <w:szCs w:val="28"/>
          <w:lang w:val="ru-RU" w:eastAsia="ru-RU"/>
        </w:rPr>
        <w:t>впевненості</w:t>
      </w:r>
      <w:r w:rsidRPr="001873C8">
        <w:rPr>
          <w:rFonts w:ascii="Times New Roman" w:eastAsia="Times New Roman" w:hAnsi="Times New Roman" w:cs="Times New Roman"/>
          <w:spacing w:val="-11"/>
          <w:sz w:val="28"/>
          <w:szCs w:val="28"/>
          <w:lang w:val="ru-RU" w:eastAsia="ru-RU"/>
        </w:rPr>
        <w:t xml:space="preserve"> </w:t>
      </w:r>
      <w:r w:rsidRPr="001873C8">
        <w:rPr>
          <w:rFonts w:ascii="Times New Roman" w:eastAsia="Times New Roman" w:hAnsi="Times New Roman" w:cs="Times New Roman"/>
          <w:sz w:val="28"/>
          <w:szCs w:val="28"/>
          <w:lang w:val="ru-RU" w:eastAsia="ru-RU"/>
        </w:rPr>
        <w:t>кожної</w:t>
      </w:r>
      <w:r w:rsidRPr="001873C8">
        <w:rPr>
          <w:rFonts w:ascii="Times New Roman" w:eastAsia="Times New Roman" w:hAnsi="Times New Roman" w:cs="Times New Roman"/>
          <w:spacing w:val="-13"/>
          <w:sz w:val="28"/>
          <w:szCs w:val="28"/>
          <w:lang w:val="ru-RU" w:eastAsia="ru-RU"/>
        </w:rPr>
        <w:t xml:space="preserve"> </w:t>
      </w:r>
      <w:r w:rsidRPr="001873C8">
        <w:rPr>
          <w:rFonts w:ascii="Times New Roman" w:eastAsia="Times New Roman" w:hAnsi="Times New Roman" w:cs="Times New Roman"/>
          <w:sz w:val="28"/>
          <w:szCs w:val="28"/>
          <w:lang w:val="ru-RU" w:eastAsia="ru-RU"/>
        </w:rPr>
        <w:t>дитини,</w:t>
      </w:r>
      <w:r w:rsidRPr="001873C8">
        <w:rPr>
          <w:rFonts w:ascii="Times New Roman" w:eastAsia="Times New Roman" w:hAnsi="Times New Roman" w:cs="Times New Roman"/>
          <w:spacing w:val="-12"/>
          <w:sz w:val="28"/>
          <w:szCs w:val="28"/>
          <w:lang w:val="ru-RU" w:eastAsia="ru-RU"/>
        </w:rPr>
        <w:t xml:space="preserve"> </w:t>
      </w:r>
      <w:r w:rsidRPr="001873C8">
        <w:rPr>
          <w:rFonts w:ascii="Times New Roman" w:eastAsia="Times New Roman" w:hAnsi="Times New Roman" w:cs="Times New Roman"/>
          <w:sz w:val="28"/>
          <w:szCs w:val="28"/>
          <w:lang w:val="ru-RU" w:eastAsia="ru-RU"/>
        </w:rPr>
        <w:t>незалежно</w:t>
      </w:r>
      <w:r w:rsidRPr="001873C8">
        <w:rPr>
          <w:rFonts w:ascii="Times New Roman" w:eastAsia="Times New Roman" w:hAnsi="Times New Roman" w:cs="Times New Roman"/>
          <w:spacing w:val="-10"/>
          <w:sz w:val="28"/>
          <w:szCs w:val="28"/>
          <w:lang w:val="ru-RU" w:eastAsia="ru-RU"/>
        </w:rPr>
        <w:t xml:space="preserve"> </w:t>
      </w:r>
      <w:r w:rsidRPr="001873C8">
        <w:rPr>
          <w:rFonts w:ascii="Times New Roman" w:eastAsia="Times New Roman" w:hAnsi="Times New Roman" w:cs="Times New Roman"/>
          <w:sz w:val="28"/>
          <w:szCs w:val="28"/>
          <w:lang w:val="ru-RU" w:eastAsia="ru-RU"/>
        </w:rPr>
        <w:t>від</w:t>
      </w:r>
      <w:r w:rsidRPr="001873C8">
        <w:rPr>
          <w:rFonts w:ascii="Times New Roman" w:eastAsia="Times New Roman" w:hAnsi="Times New Roman" w:cs="Times New Roman"/>
          <w:spacing w:val="-10"/>
          <w:sz w:val="28"/>
          <w:szCs w:val="28"/>
          <w:lang w:val="ru-RU" w:eastAsia="ru-RU"/>
        </w:rPr>
        <w:t xml:space="preserve"> </w:t>
      </w:r>
      <w:r w:rsidRPr="001873C8">
        <w:rPr>
          <w:rFonts w:ascii="Times New Roman" w:eastAsia="Times New Roman" w:hAnsi="Times New Roman" w:cs="Times New Roman"/>
          <w:sz w:val="28"/>
          <w:szCs w:val="28"/>
          <w:lang w:val="ru-RU" w:eastAsia="ru-RU"/>
        </w:rPr>
        <w:t>її</w:t>
      </w:r>
      <w:r w:rsidRPr="001873C8">
        <w:rPr>
          <w:rFonts w:ascii="Times New Roman" w:eastAsia="Times New Roman" w:hAnsi="Times New Roman" w:cs="Times New Roman"/>
          <w:spacing w:val="-10"/>
          <w:sz w:val="28"/>
          <w:szCs w:val="28"/>
          <w:lang w:val="ru-RU" w:eastAsia="ru-RU"/>
        </w:rPr>
        <w:t xml:space="preserve"> </w:t>
      </w:r>
      <w:r w:rsidRPr="001873C8">
        <w:rPr>
          <w:rFonts w:ascii="Times New Roman" w:eastAsia="Times New Roman" w:hAnsi="Times New Roman" w:cs="Times New Roman"/>
          <w:sz w:val="28"/>
          <w:szCs w:val="28"/>
          <w:lang w:val="ru-RU" w:eastAsia="ru-RU"/>
        </w:rPr>
        <w:t>статі;</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пом’якшення сприйняття</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відмінностей</w:t>
      </w:r>
      <w:r w:rsidRPr="001873C8">
        <w:rPr>
          <w:rFonts w:ascii="Times New Roman" w:eastAsia="Times New Roman" w:hAnsi="Times New Roman" w:cs="Times New Roman"/>
          <w:spacing w:val="-12"/>
          <w:sz w:val="28"/>
          <w:szCs w:val="28"/>
          <w:lang w:val="ru-RU" w:eastAsia="ru-RU"/>
        </w:rPr>
        <w:t xml:space="preserve"> </w:t>
      </w:r>
      <w:r w:rsidRPr="001873C8">
        <w:rPr>
          <w:rFonts w:ascii="Times New Roman" w:eastAsia="Times New Roman" w:hAnsi="Times New Roman" w:cs="Times New Roman"/>
          <w:sz w:val="28"/>
          <w:szCs w:val="28"/>
          <w:lang w:val="ru-RU" w:eastAsia="ru-RU"/>
        </w:rPr>
        <w:t>між</w:t>
      </w:r>
      <w:r w:rsidRPr="001873C8">
        <w:rPr>
          <w:rFonts w:ascii="Times New Roman" w:eastAsia="Times New Roman" w:hAnsi="Times New Roman" w:cs="Times New Roman"/>
          <w:spacing w:val="-12"/>
          <w:sz w:val="28"/>
          <w:szCs w:val="28"/>
          <w:lang w:val="ru-RU" w:eastAsia="ru-RU"/>
        </w:rPr>
        <w:t xml:space="preserve"> </w:t>
      </w:r>
      <w:r w:rsidRPr="001873C8">
        <w:rPr>
          <w:rFonts w:ascii="Times New Roman" w:eastAsia="Times New Roman" w:hAnsi="Times New Roman" w:cs="Times New Roman"/>
          <w:sz w:val="28"/>
          <w:szCs w:val="28"/>
          <w:lang w:val="ru-RU" w:eastAsia="ru-RU"/>
        </w:rPr>
        <w:t>статями;</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звільнення</w:t>
      </w:r>
      <w:r w:rsidRPr="001873C8">
        <w:rPr>
          <w:rFonts w:ascii="Times New Roman" w:eastAsia="Times New Roman" w:hAnsi="Times New Roman" w:cs="Times New Roman"/>
          <w:spacing w:val="-12"/>
          <w:sz w:val="28"/>
          <w:szCs w:val="28"/>
          <w:lang w:val="ru-RU" w:eastAsia="ru-RU"/>
        </w:rPr>
        <w:t xml:space="preserve"> </w:t>
      </w:r>
      <w:r w:rsidRPr="001873C8">
        <w:rPr>
          <w:rFonts w:ascii="Times New Roman" w:eastAsia="Times New Roman" w:hAnsi="Times New Roman" w:cs="Times New Roman"/>
          <w:sz w:val="28"/>
          <w:szCs w:val="28"/>
          <w:lang w:val="ru-RU" w:eastAsia="ru-RU"/>
        </w:rPr>
        <w:t>зростаючої</w:t>
      </w:r>
      <w:r w:rsidRPr="001873C8">
        <w:rPr>
          <w:rFonts w:ascii="Times New Roman" w:eastAsia="Times New Roman" w:hAnsi="Times New Roman" w:cs="Times New Roman"/>
          <w:spacing w:val="-12"/>
          <w:sz w:val="28"/>
          <w:szCs w:val="28"/>
          <w:lang w:val="ru-RU" w:eastAsia="ru-RU"/>
        </w:rPr>
        <w:t xml:space="preserve"> </w:t>
      </w:r>
      <w:r w:rsidRPr="001873C8">
        <w:rPr>
          <w:rFonts w:ascii="Times New Roman" w:eastAsia="Times New Roman" w:hAnsi="Times New Roman" w:cs="Times New Roman"/>
          <w:sz w:val="28"/>
          <w:szCs w:val="28"/>
          <w:lang w:val="ru-RU" w:eastAsia="ru-RU"/>
        </w:rPr>
        <w:t>особистості</w:t>
      </w:r>
      <w:r w:rsidRPr="001873C8">
        <w:rPr>
          <w:rFonts w:ascii="Times New Roman" w:eastAsia="Times New Roman" w:hAnsi="Times New Roman" w:cs="Times New Roman"/>
          <w:spacing w:val="-11"/>
          <w:sz w:val="28"/>
          <w:szCs w:val="28"/>
          <w:lang w:val="ru-RU" w:eastAsia="ru-RU"/>
        </w:rPr>
        <w:t xml:space="preserve"> </w:t>
      </w:r>
      <w:r w:rsidRPr="001873C8">
        <w:rPr>
          <w:rFonts w:ascii="Times New Roman" w:eastAsia="Times New Roman" w:hAnsi="Times New Roman" w:cs="Times New Roman"/>
          <w:sz w:val="28"/>
          <w:szCs w:val="28"/>
          <w:lang w:val="ru-RU" w:eastAsia="ru-RU"/>
        </w:rPr>
        <w:t>від гендерних стереотипів, що її обмежують; створення такого середовища навчання, у якому: вчителі й учні поводять себе як рівноправні суб’єкти; навчання відбувається на основі співробітництва, що збільшує самостійність учнів; навчання підвищує самооцінку учнів.</w:t>
      </w:r>
    </w:p>
    <w:p w:rsidR="001873C8" w:rsidRPr="005254DA"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1873C8">
        <w:rPr>
          <w:rFonts w:ascii="Times New Roman" w:eastAsia="Times New Roman" w:hAnsi="Times New Roman" w:cs="Times New Roman"/>
          <w:sz w:val="28"/>
          <w:szCs w:val="28"/>
          <w:lang w:val="ru-RU" w:eastAsia="ru-RU"/>
        </w:rPr>
        <w:t xml:space="preserve">Основними завданнями гендерної педагогіки є такі: розробка теоретичних основ, концепцій гендерної освіти; розробка програм і технологій виховання й навчання з врахуванням гендерних відмінностей дітей </w:t>
      </w:r>
      <w:r w:rsidRPr="00737FAA">
        <w:rPr>
          <w:rFonts w:ascii="Times New Roman" w:eastAsia="Times New Roman" w:hAnsi="Times New Roman" w:cs="Times New Roman"/>
          <w:sz w:val="28"/>
          <w:szCs w:val="28"/>
          <w:lang w:val="ru-RU" w:eastAsia="ru-RU"/>
        </w:rPr>
        <w:t>[</w:t>
      </w:r>
      <w:r w:rsidR="00737FAA">
        <w:rPr>
          <w:rFonts w:ascii="Times New Roman" w:hAnsi="Times New Roman" w:cs="Times New Roman"/>
          <w:sz w:val="28"/>
          <w:szCs w:val="28"/>
        </w:rPr>
        <w:t>79</w:t>
      </w:r>
      <w:r w:rsidRPr="00737FAA">
        <w:rPr>
          <w:rFonts w:ascii="Times New Roman" w:eastAsia="Times New Roman" w:hAnsi="Times New Roman" w:cs="Times New Roman"/>
          <w:sz w:val="28"/>
          <w:szCs w:val="28"/>
          <w:lang w:eastAsia="ru-RU"/>
        </w:rPr>
        <w:t xml:space="preserve">; </w:t>
      </w:r>
      <w:r w:rsidR="00737FAA">
        <w:rPr>
          <w:rFonts w:ascii="Times New Roman" w:hAnsi="Times New Roman" w:cs="Times New Roman"/>
          <w:sz w:val="28"/>
          <w:szCs w:val="28"/>
        </w:rPr>
        <w:t>84</w:t>
      </w:r>
      <w:r w:rsidRPr="00737FAA">
        <w:rPr>
          <w:rFonts w:ascii="Times New Roman" w:eastAsia="Times New Roman" w:hAnsi="Times New Roman" w:cs="Times New Roman"/>
          <w:sz w:val="28"/>
          <w:szCs w:val="28"/>
          <w:lang w:eastAsia="ru-RU"/>
        </w:rPr>
        <w:t xml:space="preserve">; </w:t>
      </w:r>
      <w:r w:rsidR="00737FAA">
        <w:rPr>
          <w:rFonts w:ascii="Times New Roman" w:hAnsi="Times New Roman" w:cs="Times New Roman"/>
          <w:sz w:val="28"/>
          <w:szCs w:val="28"/>
        </w:rPr>
        <w:t>100</w:t>
      </w:r>
      <w:r w:rsidRPr="00737FAA">
        <w:rPr>
          <w:rFonts w:ascii="Times New Roman" w:eastAsia="Times New Roman" w:hAnsi="Times New Roman" w:cs="Times New Roman"/>
          <w:sz w:val="28"/>
          <w:szCs w:val="28"/>
          <w:lang w:eastAsia="ru-RU"/>
        </w:rPr>
        <w:t>].</w:t>
      </w:r>
    </w:p>
    <w:p w:rsidR="001873C8" w:rsidRPr="005254DA"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254DA">
        <w:rPr>
          <w:rFonts w:ascii="Times New Roman" w:eastAsia="Times New Roman" w:hAnsi="Times New Roman" w:cs="Times New Roman"/>
          <w:sz w:val="28"/>
          <w:szCs w:val="28"/>
          <w:lang w:eastAsia="ru-RU"/>
        </w:rPr>
        <w:t>Коли раніше окреме навчання хлопчиків і дівчаток виходило з уявлення про те, що життєві світи чоловіків</w:t>
      </w:r>
      <w:r w:rsidRPr="005254DA">
        <w:rPr>
          <w:rFonts w:ascii="Times New Roman" w:eastAsia="Times New Roman" w:hAnsi="Times New Roman" w:cs="Times New Roman"/>
          <w:spacing w:val="40"/>
          <w:sz w:val="28"/>
          <w:szCs w:val="28"/>
          <w:lang w:eastAsia="ru-RU"/>
        </w:rPr>
        <w:t xml:space="preserve"> </w:t>
      </w:r>
      <w:r w:rsidRPr="005254DA">
        <w:rPr>
          <w:rFonts w:ascii="Times New Roman" w:eastAsia="Times New Roman" w:hAnsi="Times New Roman" w:cs="Times New Roman"/>
          <w:sz w:val="28"/>
          <w:szCs w:val="28"/>
          <w:lang w:eastAsia="ru-RU"/>
        </w:rPr>
        <w:t>і жінок вимагають поділу, то згідно із сучасними уявленнями, метою якраз є розширення знань обох статей, руйнування бар’єрів, сформованих загальноприйнятими</w:t>
      </w:r>
      <w:r w:rsidRPr="005254DA">
        <w:rPr>
          <w:rFonts w:ascii="Times New Roman" w:eastAsia="Times New Roman" w:hAnsi="Times New Roman" w:cs="Times New Roman"/>
          <w:spacing w:val="40"/>
          <w:sz w:val="28"/>
          <w:szCs w:val="28"/>
          <w:lang w:eastAsia="ru-RU"/>
        </w:rPr>
        <w:t xml:space="preserve"> </w:t>
      </w:r>
      <w:r w:rsidRPr="005254DA">
        <w:rPr>
          <w:rFonts w:ascii="Times New Roman" w:eastAsia="Times New Roman" w:hAnsi="Times New Roman" w:cs="Times New Roman"/>
          <w:sz w:val="28"/>
          <w:szCs w:val="28"/>
          <w:lang w:eastAsia="ru-RU"/>
        </w:rPr>
        <w:t>гендерними ролями та стереотипами.</w:t>
      </w:r>
    </w:p>
    <w:p w:rsidR="001873C8" w:rsidRPr="005254DA"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254DA">
        <w:rPr>
          <w:rFonts w:ascii="Times New Roman" w:eastAsia="Times New Roman" w:hAnsi="Times New Roman" w:cs="Times New Roman"/>
          <w:sz w:val="28"/>
          <w:szCs w:val="28"/>
          <w:lang w:eastAsia="ru-RU"/>
        </w:rPr>
        <w:t>Нині вчені дійшли висновку про те, що відмінності, завдяки яким протиставляють дівчаток і хлопчиків</w:t>
      </w:r>
      <w:r w:rsidR="000A61E0">
        <w:rPr>
          <w:rFonts w:ascii="Times New Roman" w:eastAsia="Times New Roman" w:hAnsi="Times New Roman" w:cs="Times New Roman"/>
          <w:sz w:val="28"/>
          <w:szCs w:val="28"/>
          <w:lang w:eastAsia="ru-RU"/>
        </w:rPr>
        <w:t>,</w:t>
      </w:r>
      <w:r w:rsidRPr="005254DA">
        <w:rPr>
          <w:rFonts w:ascii="Times New Roman" w:eastAsia="Times New Roman" w:hAnsi="Times New Roman" w:cs="Times New Roman"/>
          <w:sz w:val="28"/>
          <w:szCs w:val="28"/>
          <w:lang w:eastAsia="ru-RU"/>
        </w:rPr>
        <w:t xml:space="preserve"> не є природженими й успадкованими, а різниця і нерівність з’являються завдяки різному досвіду. Зокрема: хлопчиками у поведінці й самовираженні дається більше свободи; успішні результати</w:t>
      </w:r>
      <w:r w:rsidRPr="005254DA">
        <w:rPr>
          <w:rFonts w:ascii="Times New Roman" w:eastAsia="Times New Roman" w:hAnsi="Times New Roman" w:cs="Times New Roman"/>
          <w:spacing w:val="-6"/>
          <w:sz w:val="28"/>
          <w:szCs w:val="28"/>
          <w:lang w:eastAsia="ru-RU"/>
        </w:rPr>
        <w:t xml:space="preserve"> </w:t>
      </w:r>
      <w:r w:rsidRPr="005254DA">
        <w:rPr>
          <w:rFonts w:ascii="Times New Roman" w:eastAsia="Times New Roman" w:hAnsi="Times New Roman" w:cs="Times New Roman"/>
          <w:sz w:val="28"/>
          <w:szCs w:val="28"/>
          <w:lang w:eastAsia="ru-RU"/>
        </w:rPr>
        <w:t>дівчаток</w:t>
      </w:r>
      <w:r w:rsidRPr="005254DA">
        <w:rPr>
          <w:rFonts w:ascii="Times New Roman" w:eastAsia="Times New Roman" w:hAnsi="Times New Roman" w:cs="Times New Roman"/>
          <w:spacing w:val="-8"/>
          <w:sz w:val="28"/>
          <w:szCs w:val="28"/>
          <w:lang w:eastAsia="ru-RU"/>
        </w:rPr>
        <w:t xml:space="preserve"> </w:t>
      </w:r>
      <w:r w:rsidRPr="005254DA">
        <w:rPr>
          <w:rFonts w:ascii="Times New Roman" w:eastAsia="Times New Roman" w:hAnsi="Times New Roman" w:cs="Times New Roman"/>
          <w:sz w:val="28"/>
          <w:szCs w:val="28"/>
          <w:lang w:eastAsia="ru-RU"/>
        </w:rPr>
        <w:t>пояснюються</w:t>
      </w:r>
      <w:r w:rsidRPr="005254DA">
        <w:rPr>
          <w:rFonts w:ascii="Times New Roman" w:eastAsia="Times New Roman" w:hAnsi="Times New Roman" w:cs="Times New Roman"/>
          <w:spacing w:val="-6"/>
          <w:sz w:val="28"/>
          <w:szCs w:val="28"/>
          <w:lang w:eastAsia="ru-RU"/>
        </w:rPr>
        <w:t xml:space="preserve"> </w:t>
      </w:r>
      <w:r w:rsidRPr="005254DA">
        <w:rPr>
          <w:rFonts w:ascii="Times New Roman" w:eastAsia="Times New Roman" w:hAnsi="Times New Roman" w:cs="Times New Roman"/>
          <w:sz w:val="28"/>
          <w:szCs w:val="28"/>
          <w:lang w:eastAsia="ru-RU"/>
        </w:rPr>
        <w:t>старанністю,</w:t>
      </w:r>
      <w:r w:rsidRPr="005254DA">
        <w:rPr>
          <w:rFonts w:ascii="Times New Roman" w:eastAsia="Times New Roman" w:hAnsi="Times New Roman" w:cs="Times New Roman"/>
          <w:spacing w:val="-7"/>
          <w:sz w:val="28"/>
          <w:szCs w:val="28"/>
          <w:lang w:eastAsia="ru-RU"/>
        </w:rPr>
        <w:t xml:space="preserve"> </w:t>
      </w:r>
      <w:r w:rsidRPr="005254DA">
        <w:rPr>
          <w:rFonts w:ascii="Times New Roman" w:eastAsia="Times New Roman" w:hAnsi="Times New Roman" w:cs="Times New Roman"/>
          <w:sz w:val="28"/>
          <w:szCs w:val="28"/>
          <w:lang w:eastAsia="ru-RU"/>
        </w:rPr>
        <w:t>а</w:t>
      </w:r>
      <w:r w:rsidRPr="005254DA">
        <w:rPr>
          <w:rFonts w:ascii="Times New Roman" w:eastAsia="Times New Roman" w:hAnsi="Times New Roman" w:cs="Times New Roman"/>
          <w:spacing w:val="-6"/>
          <w:sz w:val="28"/>
          <w:szCs w:val="28"/>
          <w:lang w:eastAsia="ru-RU"/>
        </w:rPr>
        <w:t xml:space="preserve"> </w:t>
      </w:r>
      <w:r w:rsidRPr="005254DA">
        <w:rPr>
          <w:rFonts w:ascii="Times New Roman" w:eastAsia="Times New Roman" w:hAnsi="Times New Roman" w:cs="Times New Roman"/>
          <w:sz w:val="28"/>
          <w:szCs w:val="28"/>
          <w:lang w:eastAsia="ru-RU"/>
        </w:rPr>
        <w:t>хлопчиків</w:t>
      </w:r>
      <w:r w:rsidRPr="005254DA">
        <w:rPr>
          <w:rFonts w:ascii="Times New Roman" w:eastAsia="Times New Roman" w:hAnsi="Times New Roman" w:cs="Times New Roman"/>
          <w:spacing w:val="-4"/>
          <w:sz w:val="28"/>
          <w:szCs w:val="28"/>
          <w:lang w:eastAsia="ru-RU"/>
        </w:rPr>
        <w:t xml:space="preserve"> </w:t>
      </w:r>
      <w:r w:rsidR="000A61E0" w:rsidRPr="000A61E0">
        <w:rPr>
          <w:rFonts w:ascii="Times New Roman" w:hAnsi="Times New Roman" w:cs="Times New Roman"/>
          <w:sz w:val="28"/>
          <w:szCs w:val="28"/>
        </w:rPr>
        <w:t>−</w:t>
      </w:r>
      <w:r w:rsidRPr="005254DA">
        <w:rPr>
          <w:rFonts w:ascii="Times New Roman" w:eastAsia="Times New Roman" w:hAnsi="Times New Roman" w:cs="Times New Roman"/>
          <w:spacing w:val="-6"/>
          <w:sz w:val="28"/>
          <w:szCs w:val="28"/>
          <w:lang w:eastAsia="ru-RU"/>
        </w:rPr>
        <w:t xml:space="preserve"> </w:t>
      </w:r>
      <w:r w:rsidRPr="005254DA">
        <w:rPr>
          <w:rFonts w:ascii="Times New Roman" w:eastAsia="Times New Roman" w:hAnsi="Times New Roman" w:cs="Times New Roman"/>
          <w:sz w:val="28"/>
          <w:szCs w:val="28"/>
          <w:lang w:eastAsia="ru-RU"/>
        </w:rPr>
        <w:t>талантом;</w:t>
      </w:r>
      <w:r w:rsidRPr="005254DA">
        <w:rPr>
          <w:rFonts w:ascii="Times New Roman" w:eastAsia="Times New Roman" w:hAnsi="Times New Roman" w:cs="Times New Roman"/>
          <w:spacing w:val="-5"/>
          <w:sz w:val="28"/>
          <w:szCs w:val="28"/>
          <w:lang w:eastAsia="ru-RU"/>
        </w:rPr>
        <w:t xml:space="preserve"> </w:t>
      </w:r>
      <w:r w:rsidRPr="005254DA">
        <w:rPr>
          <w:rFonts w:ascii="Times New Roman" w:eastAsia="Times New Roman" w:hAnsi="Times New Roman" w:cs="Times New Roman"/>
          <w:sz w:val="28"/>
          <w:szCs w:val="28"/>
          <w:lang w:eastAsia="ru-RU"/>
        </w:rPr>
        <w:t>те,</w:t>
      </w:r>
      <w:r w:rsidRPr="005254DA">
        <w:rPr>
          <w:rFonts w:ascii="Times New Roman" w:eastAsia="Times New Roman" w:hAnsi="Times New Roman" w:cs="Times New Roman"/>
          <w:spacing w:val="-9"/>
          <w:sz w:val="28"/>
          <w:szCs w:val="28"/>
          <w:lang w:eastAsia="ru-RU"/>
        </w:rPr>
        <w:t xml:space="preserve"> </w:t>
      </w:r>
      <w:r w:rsidRPr="005254DA">
        <w:rPr>
          <w:rFonts w:ascii="Times New Roman" w:eastAsia="Times New Roman" w:hAnsi="Times New Roman" w:cs="Times New Roman"/>
          <w:sz w:val="28"/>
          <w:szCs w:val="28"/>
          <w:lang w:eastAsia="ru-RU"/>
        </w:rPr>
        <w:t xml:space="preserve">що </w:t>
      </w:r>
      <w:r w:rsidRPr="005254DA">
        <w:rPr>
          <w:rFonts w:ascii="Times New Roman" w:eastAsia="Times New Roman" w:hAnsi="Times New Roman" w:cs="Times New Roman"/>
          <w:sz w:val="28"/>
          <w:szCs w:val="28"/>
          <w:lang w:eastAsia="ru-RU"/>
        </w:rPr>
        <w:lastRenderedPageBreak/>
        <w:t>не зроблене хлопчиками, списується</w:t>
      </w:r>
      <w:r w:rsidRPr="005254DA">
        <w:rPr>
          <w:rFonts w:ascii="Times New Roman" w:eastAsia="Times New Roman" w:hAnsi="Times New Roman" w:cs="Times New Roman"/>
          <w:spacing w:val="40"/>
          <w:sz w:val="28"/>
          <w:szCs w:val="28"/>
          <w:lang w:eastAsia="ru-RU"/>
        </w:rPr>
        <w:t xml:space="preserve"> </w:t>
      </w:r>
      <w:r w:rsidRPr="005254DA">
        <w:rPr>
          <w:rFonts w:ascii="Times New Roman" w:eastAsia="Times New Roman" w:hAnsi="Times New Roman" w:cs="Times New Roman"/>
          <w:sz w:val="28"/>
          <w:szCs w:val="28"/>
          <w:lang w:eastAsia="ru-RU"/>
        </w:rPr>
        <w:t xml:space="preserve">на рахунок лінощів, а дівчатками </w:t>
      </w:r>
      <w:r w:rsidR="000A61E0" w:rsidRPr="000A61E0">
        <w:rPr>
          <w:rFonts w:ascii="Times New Roman" w:hAnsi="Times New Roman" w:cs="Times New Roman"/>
          <w:sz w:val="28"/>
          <w:szCs w:val="28"/>
        </w:rPr>
        <w:t>−</w:t>
      </w:r>
      <w:r w:rsidRPr="005254DA">
        <w:rPr>
          <w:rFonts w:ascii="Times New Roman" w:eastAsia="Times New Roman" w:hAnsi="Times New Roman" w:cs="Times New Roman"/>
          <w:sz w:val="28"/>
          <w:szCs w:val="28"/>
          <w:lang w:eastAsia="ru-RU"/>
        </w:rPr>
        <w:t xml:space="preserve"> їх безпомічністю; хлопчиків</w:t>
      </w:r>
      <w:r w:rsidRPr="005254DA">
        <w:rPr>
          <w:rFonts w:ascii="Times New Roman" w:eastAsia="Times New Roman" w:hAnsi="Times New Roman" w:cs="Times New Roman"/>
          <w:spacing w:val="40"/>
          <w:sz w:val="28"/>
          <w:szCs w:val="28"/>
          <w:lang w:eastAsia="ru-RU"/>
        </w:rPr>
        <w:t xml:space="preserve"> </w:t>
      </w:r>
      <w:r w:rsidRPr="005254DA">
        <w:rPr>
          <w:rFonts w:ascii="Times New Roman" w:eastAsia="Times New Roman" w:hAnsi="Times New Roman" w:cs="Times New Roman"/>
          <w:sz w:val="28"/>
          <w:szCs w:val="28"/>
          <w:lang w:eastAsia="ru-RU"/>
        </w:rPr>
        <w:t>скоріше асоціюють з такими стереотипними якостями, як активність, бажання до</w:t>
      </w:r>
      <w:r w:rsidR="000A61E0">
        <w:rPr>
          <w:rFonts w:ascii="Times New Roman" w:eastAsia="Times New Roman" w:hAnsi="Times New Roman" w:cs="Times New Roman"/>
          <w:sz w:val="28"/>
          <w:szCs w:val="28"/>
          <w:lang w:eastAsia="ru-RU"/>
        </w:rPr>
        <w:t>сягти</w:t>
      </w:r>
      <w:r w:rsidRPr="005254DA">
        <w:rPr>
          <w:rFonts w:ascii="Times New Roman" w:eastAsia="Times New Roman" w:hAnsi="Times New Roman" w:cs="Times New Roman"/>
          <w:sz w:val="28"/>
          <w:szCs w:val="28"/>
          <w:lang w:eastAsia="ru-RU"/>
        </w:rPr>
        <w:t xml:space="preserve"> успіху, агресивність, гіперактивність тощо; дівчаток бачать слухняними, ніжними, чуттєвими й такими, що краще підпорядковуються розпорядженням учителя.</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Ці</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різні</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очікування,</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безперечно</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відчувають</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дівчатка</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та</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хлопчики,</w:t>
      </w:r>
      <w:r w:rsidRPr="001873C8">
        <w:rPr>
          <w:rFonts w:ascii="Times New Roman" w:eastAsia="Times New Roman" w:hAnsi="Times New Roman" w:cs="Times New Roman"/>
          <w:spacing w:val="-17"/>
          <w:sz w:val="28"/>
          <w:szCs w:val="28"/>
          <w:lang w:val="ru-RU" w:eastAsia="ru-RU"/>
        </w:rPr>
        <w:t xml:space="preserve"> </w:t>
      </w:r>
      <w:r w:rsidRPr="001873C8">
        <w:rPr>
          <w:rFonts w:ascii="Times New Roman" w:eastAsia="Times New Roman" w:hAnsi="Times New Roman" w:cs="Times New Roman"/>
          <w:sz w:val="28"/>
          <w:szCs w:val="28"/>
          <w:lang w:val="ru-RU" w:eastAsia="ru-RU"/>
        </w:rPr>
        <w:t>й</w:t>
      </w:r>
      <w:r w:rsidRPr="001873C8">
        <w:rPr>
          <w:rFonts w:ascii="Times New Roman" w:eastAsia="Times New Roman" w:hAnsi="Times New Roman" w:cs="Times New Roman"/>
          <w:spacing w:val="-18"/>
          <w:sz w:val="28"/>
          <w:szCs w:val="28"/>
          <w:lang w:val="ru-RU" w:eastAsia="ru-RU"/>
        </w:rPr>
        <w:t xml:space="preserve"> </w:t>
      </w:r>
      <w:r w:rsidRPr="001873C8">
        <w:rPr>
          <w:rFonts w:ascii="Times New Roman" w:eastAsia="Times New Roman" w:hAnsi="Times New Roman" w:cs="Times New Roman"/>
          <w:sz w:val="28"/>
          <w:szCs w:val="28"/>
          <w:lang w:val="ru-RU" w:eastAsia="ru-RU"/>
        </w:rPr>
        <w:t>поводяться відповідно до них. Зауважимо, що</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протягом доволі довгого періоду при вивченні проблеми виховання дітей різної статі основна увага зосереджувалася</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на</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питаннях</w:t>
      </w:r>
      <w:r w:rsidRPr="001873C8">
        <w:rPr>
          <w:rFonts w:ascii="Times New Roman" w:eastAsia="Times New Roman" w:hAnsi="Times New Roman" w:cs="Times New Roman"/>
          <w:spacing w:val="-5"/>
          <w:sz w:val="28"/>
          <w:szCs w:val="28"/>
          <w:lang w:val="ru-RU" w:eastAsia="ru-RU"/>
        </w:rPr>
        <w:t xml:space="preserve"> </w:t>
      </w:r>
      <w:r w:rsidRPr="001873C8">
        <w:rPr>
          <w:rFonts w:ascii="Times New Roman" w:eastAsia="Times New Roman" w:hAnsi="Times New Roman" w:cs="Times New Roman"/>
          <w:sz w:val="28"/>
          <w:szCs w:val="28"/>
          <w:lang w:val="ru-RU" w:eastAsia="ru-RU"/>
        </w:rPr>
        <w:t>статевого</w:t>
      </w:r>
      <w:r w:rsidRPr="001873C8">
        <w:rPr>
          <w:rFonts w:ascii="Times New Roman" w:eastAsia="Times New Roman" w:hAnsi="Times New Roman" w:cs="Times New Roman"/>
          <w:spacing w:val="-8"/>
          <w:sz w:val="28"/>
          <w:szCs w:val="28"/>
          <w:lang w:val="ru-RU" w:eastAsia="ru-RU"/>
        </w:rPr>
        <w:t xml:space="preserve"> </w:t>
      </w:r>
      <w:r w:rsidRPr="001873C8">
        <w:rPr>
          <w:rFonts w:ascii="Times New Roman" w:eastAsia="Times New Roman" w:hAnsi="Times New Roman" w:cs="Times New Roman"/>
          <w:sz w:val="28"/>
          <w:szCs w:val="28"/>
          <w:lang w:val="ru-RU" w:eastAsia="ru-RU"/>
        </w:rPr>
        <w:t>просвітництва,</w:t>
      </w:r>
      <w:r w:rsidRPr="001873C8">
        <w:rPr>
          <w:rFonts w:ascii="Times New Roman" w:eastAsia="Times New Roman" w:hAnsi="Times New Roman" w:cs="Times New Roman"/>
          <w:spacing w:val="-7"/>
          <w:sz w:val="28"/>
          <w:szCs w:val="28"/>
          <w:lang w:val="ru-RU" w:eastAsia="ru-RU"/>
        </w:rPr>
        <w:t xml:space="preserve"> </w:t>
      </w:r>
      <w:r w:rsidRPr="001873C8">
        <w:rPr>
          <w:rFonts w:ascii="Times New Roman" w:eastAsia="Times New Roman" w:hAnsi="Times New Roman" w:cs="Times New Roman"/>
          <w:sz w:val="28"/>
          <w:szCs w:val="28"/>
          <w:lang w:val="ru-RU" w:eastAsia="ru-RU"/>
        </w:rPr>
        <w:t>сексуальним</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аспектам стосунків статей, тому обґрунтованим було використання поняття статеве виховання </w:t>
      </w:r>
      <w:r w:rsidR="00520CFF" w:rsidRPr="004359DA">
        <w:rPr>
          <w:rStyle w:val="a4"/>
          <w:b w:val="0"/>
          <w:color w:val="000000" w:themeColor="text1"/>
          <w:sz w:val="28"/>
          <w:szCs w:val="28"/>
        </w:rPr>
        <w:t>–</w:t>
      </w:r>
      <w:r w:rsidRPr="001873C8">
        <w:rPr>
          <w:rFonts w:ascii="Times New Roman" w:eastAsia="Times New Roman" w:hAnsi="Times New Roman" w:cs="Times New Roman"/>
          <w:sz w:val="28"/>
          <w:szCs w:val="28"/>
          <w:lang w:val="ru-RU" w:eastAsia="ru-RU"/>
        </w:rPr>
        <w:t xml:space="preserve"> «організований і цілеспрямований процес формування фізичних, психічних і моральних якостей особистості, установок, що визначають корисне для суспільства ставлення людини до протилежної статі та високоморальні стосунки між статями» </w:t>
      </w:r>
      <w:r w:rsidRPr="00737FAA">
        <w:rPr>
          <w:rFonts w:ascii="Times New Roman" w:eastAsia="Times New Roman" w:hAnsi="Times New Roman" w:cs="Times New Roman"/>
          <w:sz w:val="28"/>
          <w:szCs w:val="28"/>
          <w:lang w:val="ru-RU" w:eastAsia="ru-RU"/>
        </w:rPr>
        <w:t>[</w:t>
      </w:r>
      <w:r w:rsidR="00737FAA">
        <w:rPr>
          <w:rFonts w:ascii="Times New Roman" w:hAnsi="Times New Roman" w:cs="Times New Roman"/>
          <w:sz w:val="28"/>
          <w:szCs w:val="28"/>
        </w:rPr>
        <w:t>80</w:t>
      </w:r>
      <w:r w:rsidRPr="00737FAA">
        <w:rPr>
          <w:rFonts w:ascii="Times New Roman" w:eastAsia="Times New Roman" w:hAnsi="Times New Roman" w:cs="Times New Roman"/>
          <w:sz w:val="28"/>
          <w:szCs w:val="28"/>
          <w:lang w:val="ru-RU" w:eastAsia="ru-RU"/>
        </w:rPr>
        <w:t>, с.16].</w:t>
      </w:r>
    </w:p>
    <w:p w:rsidR="001873C8" w:rsidRPr="001873C8" w:rsidRDefault="000A61E0"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Як показує а</w:t>
      </w:r>
      <w:r w:rsidR="001873C8" w:rsidRPr="001873C8">
        <w:rPr>
          <w:rFonts w:ascii="Times New Roman" w:eastAsia="Times New Roman" w:hAnsi="Times New Roman" w:cs="Times New Roman"/>
          <w:sz w:val="28"/>
          <w:szCs w:val="28"/>
          <w:lang w:val="ru-RU" w:eastAsia="ru-RU"/>
        </w:rPr>
        <w:t xml:space="preserve">наліз психолого-педагогічної літератури, </w:t>
      </w:r>
      <w:r>
        <w:rPr>
          <w:rFonts w:ascii="Times New Roman" w:eastAsia="Times New Roman" w:hAnsi="Times New Roman" w:cs="Times New Roman"/>
          <w:sz w:val="28"/>
          <w:szCs w:val="28"/>
          <w:lang w:val="ru-RU" w:eastAsia="ru-RU"/>
        </w:rPr>
        <w:t>у</w:t>
      </w:r>
      <w:r w:rsidR="001873C8" w:rsidRPr="001873C8">
        <w:rPr>
          <w:rFonts w:ascii="Times New Roman" w:eastAsia="Times New Roman" w:hAnsi="Times New Roman" w:cs="Times New Roman"/>
          <w:sz w:val="28"/>
          <w:szCs w:val="28"/>
          <w:lang w:val="ru-RU" w:eastAsia="ru-RU"/>
        </w:rPr>
        <w:t xml:space="preserve"> вітчизняній педагогіці статеве виховання розглядається як особлива частина морального виховання. Значення статевого виховання полягає, перш за все, у підготовці підростаючого покоління до сімейного життя. В.</w:t>
      </w:r>
      <w:r w:rsidR="00DF7F4F">
        <w:rPr>
          <w:rFonts w:ascii="Times New Roman" w:eastAsia="Times New Roman" w:hAnsi="Times New Roman" w:cs="Times New Roman"/>
          <w:sz w:val="28"/>
          <w:szCs w:val="28"/>
          <w:lang w:val="ru-RU" w:eastAsia="ru-RU"/>
        </w:rPr>
        <w:t> </w:t>
      </w:r>
      <w:r w:rsidR="001873C8" w:rsidRPr="001873C8">
        <w:rPr>
          <w:rFonts w:ascii="Times New Roman" w:eastAsia="Times New Roman" w:hAnsi="Times New Roman" w:cs="Times New Roman"/>
          <w:sz w:val="28"/>
          <w:szCs w:val="28"/>
          <w:lang w:val="ru-RU" w:eastAsia="ru-RU"/>
        </w:rPr>
        <w:t>Кравець вважає, що суть статевого виховання</w:t>
      </w:r>
      <w:r w:rsidR="001873C8" w:rsidRPr="001873C8">
        <w:rPr>
          <w:rFonts w:ascii="Times New Roman" w:eastAsia="Times New Roman" w:hAnsi="Times New Roman" w:cs="Times New Roman"/>
          <w:spacing w:val="40"/>
          <w:sz w:val="28"/>
          <w:szCs w:val="28"/>
          <w:lang w:val="ru-RU" w:eastAsia="ru-RU"/>
        </w:rPr>
        <w:t xml:space="preserve"> </w:t>
      </w:r>
      <w:r w:rsidRPr="000A61E0">
        <w:rPr>
          <w:rFonts w:ascii="Times New Roman" w:eastAsia="Times New Roman" w:hAnsi="Times New Roman" w:cs="Times New Roman"/>
          <w:sz w:val="28"/>
          <w:szCs w:val="28"/>
          <w:lang w:val="ru-RU" w:eastAsia="ru-RU"/>
        </w:rPr>
        <w:t>−</w:t>
      </w:r>
      <w:r w:rsidR="001873C8" w:rsidRPr="001873C8">
        <w:rPr>
          <w:rFonts w:ascii="Times New Roman" w:eastAsia="Times New Roman" w:hAnsi="Times New Roman" w:cs="Times New Roman"/>
          <w:sz w:val="28"/>
          <w:szCs w:val="28"/>
          <w:lang w:val="ru-RU" w:eastAsia="ru-RU"/>
        </w:rPr>
        <w:t xml:space="preserve"> в оволодінні моральною культурою у сфері взаємостосунків статей.</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В</w:t>
      </w:r>
      <w:r w:rsidRPr="001873C8">
        <w:rPr>
          <w:rFonts w:ascii="Times New Roman" w:eastAsia="Times New Roman" w:hAnsi="Times New Roman" w:cs="Times New Roman"/>
          <w:spacing w:val="-5"/>
          <w:sz w:val="28"/>
          <w:szCs w:val="28"/>
          <w:lang w:val="ru-RU" w:eastAsia="ru-RU"/>
        </w:rPr>
        <w:t xml:space="preserve"> </w:t>
      </w:r>
      <w:r w:rsidRPr="001873C8">
        <w:rPr>
          <w:rFonts w:ascii="Times New Roman" w:eastAsia="Times New Roman" w:hAnsi="Times New Roman" w:cs="Times New Roman"/>
          <w:sz w:val="28"/>
          <w:szCs w:val="28"/>
          <w:lang w:val="ru-RU" w:eastAsia="ru-RU"/>
        </w:rPr>
        <w:t>останні</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десятиліття</w:t>
      </w:r>
      <w:r w:rsidRPr="001873C8">
        <w:rPr>
          <w:rFonts w:ascii="Times New Roman" w:eastAsia="Times New Roman" w:hAnsi="Times New Roman" w:cs="Times New Roman"/>
          <w:spacing w:val="-5"/>
          <w:sz w:val="28"/>
          <w:szCs w:val="28"/>
          <w:lang w:val="ru-RU" w:eastAsia="ru-RU"/>
        </w:rPr>
        <w:t xml:space="preserve"> </w:t>
      </w:r>
      <w:r w:rsidRPr="001873C8">
        <w:rPr>
          <w:rFonts w:ascii="Times New Roman" w:eastAsia="Times New Roman" w:hAnsi="Times New Roman" w:cs="Times New Roman"/>
          <w:sz w:val="28"/>
          <w:szCs w:val="28"/>
          <w:lang w:val="ru-RU" w:eastAsia="ru-RU"/>
        </w:rPr>
        <w:t>при</w:t>
      </w:r>
      <w:r w:rsidRPr="001873C8">
        <w:rPr>
          <w:rFonts w:ascii="Times New Roman" w:eastAsia="Times New Roman" w:hAnsi="Times New Roman" w:cs="Times New Roman"/>
          <w:spacing w:val="-5"/>
          <w:sz w:val="28"/>
          <w:szCs w:val="28"/>
          <w:lang w:val="ru-RU" w:eastAsia="ru-RU"/>
        </w:rPr>
        <w:t xml:space="preserve"> </w:t>
      </w:r>
      <w:r w:rsidRPr="001873C8">
        <w:rPr>
          <w:rFonts w:ascii="Times New Roman" w:eastAsia="Times New Roman" w:hAnsi="Times New Roman" w:cs="Times New Roman"/>
          <w:sz w:val="28"/>
          <w:szCs w:val="28"/>
          <w:lang w:val="ru-RU" w:eastAsia="ru-RU"/>
        </w:rPr>
        <w:t>вивченні</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питань</w:t>
      </w:r>
      <w:r w:rsidRPr="001873C8">
        <w:rPr>
          <w:rFonts w:ascii="Times New Roman" w:eastAsia="Times New Roman" w:hAnsi="Times New Roman" w:cs="Times New Roman"/>
          <w:spacing w:val="-6"/>
          <w:sz w:val="28"/>
          <w:szCs w:val="28"/>
          <w:lang w:val="ru-RU" w:eastAsia="ru-RU"/>
        </w:rPr>
        <w:t xml:space="preserve"> </w:t>
      </w:r>
      <w:r w:rsidRPr="001873C8">
        <w:rPr>
          <w:rFonts w:ascii="Times New Roman" w:eastAsia="Times New Roman" w:hAnsi="Times New Roman" w:cs="Times New Roman"/>
          <w:sz w:val="28"/>
          <w:szCs w:val="28"/>
          <w:lang w:val="ru-RU" w:eastAsia="ru-RU"/>
        </w:rPr>
        <w:t>полідиференційованого</w:t>
      </w:r>
      <w:r w:rsidRPr="001873C8">
        <w:rPr>
          <w:rFonts w:ascii="Times New Roman" w:eastAsia="Times New Roman" w:hAnsi="Times New Roman" w:cs="Times New Roman"/>
          <w:spacing w:val="-4"/>
          <w:sz w:val="28"/>
          <w:szCs w:val="28"/>
          <w:lang w:val="ru-RU" w:eastAsia="ru-RU"/>
        </w:rPr>
        <w:t xml:space="preserve"> </w:t>
      </w:r>
      <w:r w:rsidRPr="001873C8">
        <w:rPr>
          <w:rFonts w:ascii="Times New Roman" w:eastAsia="Times New Roman" w:hAnsi="Times New Roman" w:cs="Times New Roman"/>
          <w:sz w:val="28"/>
          <w:szCs w:val="28"/>
          <w:lang w:val="ru-RU" w:eastAsia="ru-RU"/>
        </w:rPr>
        <w:t>виховання у науковій літературі поряд із поняттям статеве виховання стало використовуватися поняття статеворольове виховання. Останнє базується на закономірностях</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статі</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соціальної,</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акцентує</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увагу</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на</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тому,</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що</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формування</w:t>
      </w:r>
    </w:p>
    <w:p w:rsidR="001873C8" w:rsidRPr="001873C8" w:rsidRDefault="001873C8" w:rsidP="00F87454">
      <w:pPr>
        <w:widowControl w:val="0"/>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статеворольової поведінки, чоловічих і жіночих якостей відбувається у процесі впливу соціальних факторів.</w:t>
      </w:r>
    </w:p>
    <w:p w:rsidR="001873C8" w:rsidRPr="005254DA"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1873C8">
        <w:rPr>
          <w:rFonts w:ascii="Times New Roman" w:eastAsia="Times New Roman" w:hAnsi="Times New Roman" w:cs="Times New Roman"/>
          <w:sz w:val="28"/>
          <w:szCs w:val="28"/>
          <w:lang w:val="ru-RU" w:eastAsia="ru-RU"/>
        </w:rPr>
        <w:t xml:space="preserve">Статеворольове виховання розглядається у педагогіці як важливий напрямок виховання, що сприяє повноцінному розвитку особистості хлопчика і дівчинки, засвоєння ними психологічних рис маскулінності, фемінності, статевих (гендерних) ролей </w:t>
      </w:r>
      <w:r w:rsidRPr="00737FAA">
        <w:rPr>
          <w:rFonts w:ascii="Times New Roman" w:eastAsia="Times New Roman" w:hAnsi="Times New Roman" w:cs="Times New Roman"/>
          <w:sz w:val="28"/>
          <w:szCs w:val="28"/>
          <w:lang w:val="ru-RU" w:eastAsia="ru-RU"/>
        </w:rPr>
        <w:t>[</w:t>
      </w:r>
      <w:r w:rsidR="00737FAA">
        <w:rPr>
          <w:rFonts w:ascii="Times New Roman" w:hAnsi="Times New Roman" w:cs="Times New Roman"/>
          <w:sz w:val="28"/>
          <w:szCs w:val="28"/>
        </w:rPr>
        <w:t>80</w:t>
      </w:r>
      <w:r w:rsidRPr="00737FAA">
        <w:rPr>
          <w:rFonts w:ascii="Times New Roman" w:eastAsia="Times New Roman" w:hAnsi="Times New Roman" w:cs="Times New Roman"/>
          <w:sz w:val="28"/>
          <w:szCs w:val="28"/>
          <w:lang w:eastAsia="ru-RU"/>
        </w:rPr>
        <w:t xml:space="preserve">; </w:t>
      </w:r>
      <w:r w:rsidR="00737FAA">
        <w:rPr>
          <w:rFonts w:ascii="Times New Roman" w:eastAsia="Times New Roman" w:hAnsi="Times New Roman" w:cs="Times New Roman"/>
          <w:sz w:val="28"/>
          <w:szCs w:val="28"/>
          <w:lang w:eastAsia="ru-RU"/>
        </w:rPr>
        <w:t>81</w:t>
      </w:r>
      <w:r w:rsidRPr="00737FAA">
        <w:rPr>
          <w:rFonts w:ascii="Times New Roman" w:eastAsia="Times New Roman" w:hAnsi="Times New Roman" w:cs="Times New Roman"/>
          <w:sz w:val="28"/>
          <w:szCs w:val="28"/>
          <w:lang w:eastAsia="ru-RU"/>
        </w:rPr>
        <w:t>].</w:t>
      </w:r>
    </w:p>
    <w:p w:rsidR="001873C8" w:rsidRPr="005254DA" w:rsidRDefault="007767A1"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П</w:t>
      </w:r>
      <w:r w:rsidR="001873C8" w:rsidRPr="005254DA">
        <w:rPr>
          <w:rFonts w:ascii="Times New Roman" w:eastAsia="Times New Roman" w:hAnsi="Times New Roman" w:cs="Times New Roman"/>
          <w:sz w:val="28"/>
          <w:szCs w:val="28"/>
          <w:lang w:eastAsia="ru-RU"/>
        </w:rPr>
        <w:t xml:space="preserve">ри вивченні питань виховання й навчання дітей різної статі </w:t>
      </w:r>
      <w:r>
        <w:rPr>
          <w:rFonts w:ascii="Times New Roman" w:eastAsia="Times New Roman" w:hAnsi="Times New Roman" w:cs="Times New Roman"/>
          <w:sz w:val="28"/>
          <w:szCs w:val="28"/>
          <w:lang w:eastAsia="ru-RU"/>
        </w:rPr>
        <w:t>дедалі</w:t>
      </w:r>
      <w:r w:rsidR="001873C8" w:rsidRPr="005254DA">
        <w:rPr>
          <w:rFonts w:ascii="Times New Roman" w:eastAsia="Times New Roman" w:hAnsi="Times New Roman" w:cs="Times New Roman"/>
          <w:sz w:val="28"/>
          <w:szCs w:val="28"/>
          <w:lang w:eastAsia="ru-RU"/>
        </w:rPr>
        <w:t xml:space="preserve"> ширше використовується поняття </w:t>
      </w:r>
      <w:r>
        <w:rPr>
          <w:rFonts w:ascii="Times New Roman" w:eastAsia="Times New Roman" w:hAnsi="Times New Roman" w:cs="Times New Roman"/>
          <w:sz w:val="28"/>
          <w:szCs w:val="28"/>
          <w:lang w:eastAsia="ru-RU"/>
        </w:rPr>
        <w:t>«</w:t>
      </w:r>
      <w:r w:rsidR="001873C8" w:rsidRPr="005254DA">
        <w:rPr>
          <w:rFonts w:ascii="Times New Roman" w:eastAsia="Times New Roman" w:hAnsi="Times New Roman" w:cs="Times New Roman"/>
          <w:sz w:val="28"/>
          <w:szCs w:val="28"/>
          <w:lang w:eastAsia="ru-RU"/>
        </w:rPr>
        <w:t>гендерне виховання</w:t>
      </w:r>
      <w:r>
        <w:rPr>
          <w:rFonts w:ascii="Times New Roman" w:eastAsia="Times New Roman" w:hAnsi="Times New Roman" w:cs="Times New Roman"/>
          <w:sz w:val="28"/>
          <w:szCs w:val="28"/>
          <w:lang w:eastAsia="ru-RU"/>
        </w:rPr>
        <w:t>»</w:t>
      </w:r>
      <w:r w:rsidR="001873C8" w:rsidRPr="005254DA">
        <w:rPr>
          <w:rFonts w:ascii="Times New Roman" w:eastAsia="Times New Roman" w:hAnsi="Times New Roman" w:cs="Times New Roman"/>
          <w:sz w:val="28"/>
          <w:szCs w:val="28"/>
          <w:lang w:eastAsia="ru-RU"/>
        </w:rPr>
        <w:t xml:space="preserve"> </w:t>
      </w:r>
      <w:r w:rsidRPr="007767A1">
        <w:rPr>
          <w:rFonts w:ascii="Times New Roman" w:hAnsi="Times New Roman" w:cs="Times New Roman"/>
          <w:sz w:val="28"/>
          <w:szCs w:val="28"/>
        </w:rPr>
        <w:t>−</w:t>
      </w:r>
      <w:r w:rsidR="001873C8" w:rsidRPr="005254DA">
        <w:rPr>
          <w:rFonts w:ascii="Times New Roman" w:eastAsia="Times New Roman" w:hAnsi="Times New Roman" w:cs="Times New Roman"/>
          <w:sz w:val="28"/>
          <w:szCs w:val="28"/>
          <w:lang w:eastAsia="ru-RU"/>
        </w:rPr>
        <w:t xml:space="preserve"> відносно соціально</w:t>
      </w:r>
      <w:r w:rsidR="001873C8" w:rsidRPr="005254DA">
        <w:rPr>
          <w:rFonts w:ascii="Times New Roman" w:eastAsia="Times New Roman" w:hAnsi="Times New Roman" w:cs="Times New Roman"/>
          <w:spacing w:val="-13"/>
          <w:sz w:val="28"/>
          <w:szCs w:val="28"/>
          <w:lang w:eastAsia="ru-RU"/>
        </w:rPr>
        <w:t xml:space="preserve"> </w:t>
      </w:r>
      <w:r w:rsidR="001873C8" w:rsidRPr="005254DA">
        <w:rPr>
          <w:rFonts w:ascii="Times New Roman" w:eastAsia="Times New Roman" w:hAnsi="Times New Roman" w:cs="Times New Roman"/>
          <w:sz w:val="28"/>
          <w:szCs w:val="28"/>
          <w:lang w:eastAsia="ru-RU"/>
        </w:rPr>
        <w:t>контрольований</w:t>
      </w:r>
      <w:r w:rsidR="001873C8" w:rsidRPr="005254DA">
        <w:rPr>
          <w:rFonts w:ascii="Times New Roman" w:eastAsia="Times New Roman" w:hAnsi="Times New Roman" w:cs="Times New Roman"/>
          <w:spacing w:val="-15"/>
          <w:sz w:val="28"/>
          <w:szCs w:val="28"/>
          <w:lang w:eastAsia="ru-RU"/>
        </w:rPr>
        <w:t xml:space="preserve"> </w:t>
      </w:r>
      <w:r w:rsidR="001873C8" w:rsidRPr="005254DA">
        <w:rPr>
          <w:rFonts w:ascii="Times New Roman" w:eastAsia="Times New Roman" w:hAnsi="Times New Roman" w:cs="Times New Roman"/>
          <w:sz w:val="28"/>
          <w:szCs w:val="28"/>
          <w:lang w:eastAsia="ru-RU"/>
        </w:rPr>
        <w:t>процес</w:t>
      </w:r>
      <w:r w:rsidR="001873C8" w:rsidRPr="005254DA">
        <w:rPr>
          <w:rFonts w:ascii="Times New Roman" w:eastAsia="Times New Roman" w:hAnsi="Times New Roman" w:cs="Times New Roman"/>
          <w:spacing w:val="-16"/>
          <w:sz w:val="28"/>
          <w:szCs w:val="28"/>
          <w:lang w:eastAsia="ru-RU"/>
        </w:rPr>
        <w:t xml:space="preserve"> </w:t>
      </w:r>
      <w:r w:rsidR="001873C8" w:rsidRPr="005254DA">
        <w:rPr>
          <w:rFonts w:ascii="Times New Roman" w:eastAsia="Times New Roman" w:hAnsi="Times New Roman" w:cs="Times New Roman"/>
          <w:sz w:val="28"/>
          <w:szCs w:val="28"/>
          <w:lang w:eastAsia="ru-RU"/>
        </w:rPr>
        <w:t>розвитку</w:t>
      </w:r>
      <w:r w:rsidR="001873C8" w:rsidRPr="005254DA">
        <w:rPr>
          <w:rFonts w:ascii="Times New Roman" w:eastAsia="Times New Roman" w:hAnsi="Times New Roman" w:cs="Times New Roman"/>
          <w:spacing w:val="-13"/>
          <w:sz w:val="28"/>
          <w:szCs w:val="28"/>
          <w:lang w:eastAsia="ru-RU"/>
        </w:rPr>
        <w:t xml:space="preserve"> </w:t>
      </w:r>
      <w:r w:rsidR="001873C8" w:rsidRPr="005254DA">
        <w:rPr>
          <w:rFonts w:ascii="Times New Roman" w:eastAsia="Times New Roman" w:hAnsi="Times New Roman" w:cs="Times New Roman"/>
          <w:sz w:val="28"/>
          <w:szCs w:val="28"/>
          <w:lang w:eastAsia="ru-RU"/>
        </w:rPr>
        <w:t>дівчинки</w:t>
      </w:r>
      <w:r w:rsidR="001873C8" w:rsidRPr="005254DA">
        <w:rPr>
          <w:rFonts w:ascii="Times New Roman" w:eastAsia="Times New Roman" w:hAnsi="Times New Roman" w:cs="Times New Roman"/>
          <w:spacing w:val="-13"/>
          <w:sz w:val="28"/>
          <w:szCs w:val="28"/>
          <w:lang w:eastAsia="ru-RU"/>
        </w:rPr>
        <w:t xml:space="preserve"> </w:t>
      </w:r>
      <w:r w:rsidR="001873C8" w:rsidRPr="005254DA">
        <w:rPr>
          <w:rFonts w:ascii="Times New Roman" w:eastAsia="Times New Roman" w:hAnsi="Times New Roman" w:cs="Times New Roman"/>
          <w:sz w:val="28"/>
          <w:szCs w:val="28"/>
          <w:lang w:eastAsia="ru-RU"/>
        </w:rPr>
        <w:t>та</w:t>
      </w:r>
      <w:r w:rsidR="001873C8" w:rsidRPr="005254DA">
        <w:rPr>
          <w:rFonts w:ascii="Times New Roman" w:eastAsia="Times New Roman" w:hAnsi="Times New Roman" w:cs="Times New Roman"/>
          <w:spacing w:val="-16"/>
          <w:sz w:val="28"/>
          <w:szCs w:val="28"/>
          <w:lang w:eastAsia="ru-RU"/>
        </w:rPr>
        <w:t xml:space="preserve"> </w:t>
      </w:r>
      <w:r w:rsidR="001873C8" w:rsidRPr="005254DA">
        <w:rPr>
          <w:rFonts w:ascii="Times New Roman" w:eastAsia="Times New Roman" w:hAnsi="Times New Roman" w:cs="Times New Roman"/>
          <w:sz w:val="28"/>
          <w:szCs w:val="28"/>
          <w:lang w:eastAsia="ru-RU"/>
        </w:rPr>
        <w:t>хлопчика</w:t>
      </w:r>
      <w:r w:rsidR="001873C8" w:rsidRPr="005254DA">
        <w:rPr>
          <w:rFonts w:ascii="Times New Roman" w:eastAsia="Times New Roman" w:hAnsi="Times New Roman" w:cs="Times New Roman"/>
          <w:spacing w:val="-13"/>
          <w:sz w:val="28"/>
          <w:szCs w:val="28"/>
          <w:lang w:eastAsia="ru-RU"/>
        </w:rPr>
        <w:t xml:space="preserve"> </w:t>
      </w:r>
      <w:r w:rsidR="001873C8" w:rsidRPr="005254DA">
        <w:rPr>
          <w:rFonts w:ascii="Times New Roman" w:eastAsia="Times New Roman" w:hAnsi="Times New Roman" w:cs="Times New Roman"/>
          <w:sz w:val="28"/>
          <w:szCs w:val="28"/>
          <w:lang w:eastAsia="ru-RU"/>
        </w:rPr>
        <w:t>у</w:t>
      </w:r>
      <w:r w:rsidR="001873C8" w:rsidRPr="005254DA">
        <w:rPr>
          <w:rFonts w:ascii="Times New Roman" w:eastAsia="Times New Roman" w:hAnsi="Times New Roman" w:cs="Times New Roman"/>
          <w:spacing w:val="-15"/>
          <w:sz w:val="28"/>
          <w:szCs w:val="28"/>
          <w:lang w:eastAsia="ru-RU"/>
        </w:rPr>
        <w:t xml:space="preserve"> </w:t>
      </w:r>
      <w:r w:rsidR="001873C8" w:rsidRPr="005254DA">
        <w:rPr>
          <w:rFonts w:ascii="Times New Roman" w:eastAsia="Times New Roman" w:hAnsi="Times New Roman" w:cs="Times New Roman"/>
          <w:sz w:val="28"/>
          <w:szCs w:val="28"/>
          <w:lang w:eastAsia="ru-RU"/>
        </w:rPr>
        <w:t>ході</w:t>
      </w:r>
      <w:r w:rsidR="001873C8" w:rsidRPr="005254DA">
        <w:rPr>
          <w:rFonts w:ascii="Times New Roman" w:eastAsia="Times New Roman" w:hAnsi="Times New Roman" w:cs="Times New Roman"/>
          <w:spacing w:val="-13"/>
          <w:sz w:val="28"/>
          <w:szCs w:val="28"/>
          <w:lang w:eastAsia="ru-RU"/>
        </w:rPr>
        <w:t xml:space="preserve"> </w:t>
      </w:r>
      <w:r w:rsidR="001873C8" w:rsidRPr="005254DA">
        <w:rPr>
          <w:rFonts w:ascii="Times New Roman" w:eastAsia="Times New Roman" w:hAnsi="Times New Roman" w:cs="Times New Roman"/>
          <w:sz w:val="28"/>
          <w:szCs w:val="28"/>
          <w:lang w:eastAsia="ru-RU"/>
        </w:rPr>
        <w:t xml:space="preserve">їхньої гендерної соціалізації </w:t>
      </w:r>
      <w:r w:rsidRPr="007767A1">
        <w:rPr>
          <w:rFonts w:ascii="Times New Roman" w:eastAsia="Times New Roman" w:hAnsi="Times New Roman" w:cs="Times New Roman"/>
          <w:sz w:val="28"/>
          <w:szCs w:val="28"/>
          <w:lang w:eastAsia="ru-RU"/>
        </w:rPr>
        <w:t>−</w:t>
      </w:r>
      <w:r w:rsidR="001873C8" w:rsidRPr="005254DA">
        <w:rPr>
          <w:rFonts w:ascii="Times New Roman" w:eastAsia="Times New Roman" w:hAnsi="Times New Roman" w:cs="Times New Roman"/>
          <w:sz w:val="28"/>
          <w:szCs w:val="28"/>
          <w:lang w:eastAsia="ru-RU"/>
        </w:rPr>
        <w:t xml:space="preserve"> виховання основ гендерної культури взаємовідносин, розвиток здатності</w:t>
      </w:r>
      <w:r w:rsidR="001873C8" w:rsidRPr="005254DA">
        <w:rPr>
          <w:rFonts w:ascii="Times New Roman" w:eastAsia="Times New Roman" w:hAnsi="Times New Roman" w:cs="Times New Roman"/>
          <w:spacing w:val="-2"/>
          <w:sz w:val="28"/>
          <w:szCs w:val="28"/>
          <w:lang w:eastAsia="ru-RU"/>
        </w:rPr>
        <w:t xml:space="preserve"> </w:t>
      </w:r>
      <w:r w:rsidR="001873C8" w:rsidRPr="005254DA">
        <w:rPr>
          <w:rFonts w:ascii="Times New Roman" w:eastAsia="Times New Roman" w:hAnsi="Times New Roman" w:cs="Times New Roman"/>
          <w:sz w:val="28"/>
          <w:szCs w:val="28"/>
          <w:lang w:eastAsia="ru-RU"/>
        </w:rPr>
        <w:t>до</w:t>
      </w:r>
      <w:r w:rsidR="001873C8" w:rsidRPr="005254DA">
        <w:rPr>
          <w:rFonts w:ascii="Times New Roman" w:eastAsia="Times New Roman" w:hAnsi="Times New Roman" w:cs="Times New Roman"/>
          <w:spacing w:val="-2"/>
          <w:sz w:val="28"/>
          <w:szCs w:val="28"/>
          <w:lang w:eastAsia="ru-RU"/>
        </w:rPr>
        <w:t xml:space="preserve"> </w:t>
      </w:r>
      <w:r w:rsidR="001873C8" w:rsidRPr="005254DA">
        <w:rPr>
          <w:rFonts w:ascii="Times New Roman" w:eastAsia="Times New Roman" w:hAnsi="Times New Roman" w:cs="Times New Roman"/>
          <w:sz w:val="28"/>
          <w:szCs w:val="28"/>
          <w:lang w:eastAsia="ru-RU"/>
        </w:rPr>
        <w:t>реалізації гендерного арсеналу та</w:t>
      </w:r>
      <w:r w:rsidR="001873C8" w:rsidRPr="005254DA">
        <w:rPr>
          <w:rFonts w:ascii="Times New Roman" w:eastAsia="Times New Roman" w:hAnsi="Times New Roman" w:cs="Times New Roman"/>
          <w:spacing w:val="-1"/>
          <w:sz w:val="28"/>
          <w:szCs w:val="28"/>
          <w:lang w:eastAsia="ru-RU"/>
        </w:rPr>
        <w:t xml:space="preserve"> </w:t>
      </w:r>
      <w:r w:rsidR="001873C8" w:rsidRPr="005254DA">
        <w:rPr>
          <w:rFonts w:ascii="Times New Roman" w:eastAsia="Times New Roman" w:hAnsi="Times New Roman" w:cs="Times New Roman"/>
          <w:sz w:val="28"/>
          <w:szCs w:val="28"/>
          <w:lang w:eastAsia="ru-RU"/>
        </w:rPr>
        <w:t>оволодіння уміннями й навичками відповідної поведінки.</w:t>
      </w:r>
    </w:p>
    <w:p w:rsidR="00757795" w:rsidRDefault="008B7661"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У</w:t>
      </w:r>
      <w:r w:rsidRPr="008B7661">
        <w:rPr>
          <w:rFonts w:ascii="Times New Roman" w:eastAsia="Times New Roman" w:hAnsi="Times New Roman" w:cs="Times New Roman"/>
          <w:sz w:val="28"/>
          <w:szCs w:val="28"/>
          <w:lang w:val="ru-RU" w:eastAsia="ru-RU"/>
        </w:rPr>
        <w:t xml:space="preserve"> педагогічних </w:t>
      </w:r>
      <w:r>
        <w:rPr>
          <w:rFonts w:ascii="Times New Roman" w:eastAsia="Times New Roman" w:hAnsi="Times New Roman" w:cs="Times New Roman"/>
          <w:sz w:val="28"/>
          <w:szCs w:val="28"/>
          <w:lang w:val="ru-RU" w:eastAsia="ru-RU"/>
        </w:rPr>
        <w:t>прац</w:t>
      </w:r>
      <w:r w:rsidRPr="008B7661">
        <w:rPr>
          <w:rFonts w:ascii="Times New Roman" w:eastAsia="Times New Roman" w:hAnsi="Times New Roman" w:cs="Times New Roman"/>
          <w:sz w:val="28"/>
          <w:szCs w:val="28"/>
          <w:lang w:val="ru-RU" w:eastAsia="ru-RU"/>
        </w:rPr>
        <w:t xml:space="preserve">ях </w:t>
      </w:r>
      <w:r>
        <w:rPr>
          <w:rFonts w:ascii="Times New Roman" w:eastAsia="Times New Roman" w:hAnsi="Times New Roman" w:cs="Times New Roman"/>
          <w:sz w:val="28"/>
          <w:szCs w:val="28"/>
          <w:lang w:val="ru-RU" w:eastAsia="ru-RU"/>
        </w:rPr>
        <w:t>г</w:t>
      </w:r>
      <w:r w:rsidR="001873C8" w:rsidRPr="001873C8">
        <w:rPr>
          <w:rFonts w:ascii="Times New Roman" w:eastAsia="Times New Roman" w:hAnsi="Times New Roman" w:cs="Times New Roman"/>
          <w:sz w:val="28"/>
          <w:szCs w:val="28"/>
          <w:lang w:val="ru-RU" w:eastAsia="ru-RU"/>
        </w:rPr>
        <w:t>ендерне виховання т</w:t>
      </w:r>
      <w:r>
        <w:rPr>
          <w:rFonts w:ascii="Times New Roman" w:eastAsia="Times New Roman" w:hAnsi="Times New Roman" w:cs="Times New Roman"/>
          <w:sz w:val="28"/>
          <w:szCs w:val="28"/>
          <w:lang w:val="ru-RU" w:eastAsia="ru-RU"/>
        </w:rPr>
        <w:t xml:space="preserve">лумачиться </w:t>
      </w:r>
      <w:r w:rsidR="001873C8" w:rsidRPr="001873C8">
        <w:rPr>
          <w:rFonts w:ascii="Times New Roman" w:eastAsia="Times New Roman" w:hAnsi="Times New Roman" w:cs="Times New Roman"/>
          <w:sz w:val="28"/>
          <w:szCs w:val="28"/>
          <w:lang w:val="ru-RU" w:eastAsia="ru-RU"/>
        </w:rPr>
        <w:t>як «процес, спрямований на формування якостей, рис, властивостей, що визначають необхідне</w:t>
      </w:r>
      <w:r w:rsidR="001873C8" w:rsidRPr="001873C8">
        <w:rPr>
          <w:rFonts w:ascii="Times New Roman" w:eastAsia="Times New Roman" w:hAnsi="Times New Roman" w:cs="Times New Roman"/>
          <w:spacing w:val="-11"/>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суспільству</w:t>
      </w:r>
      <w:r w:rsidR="001873C8" w:rsidRPr="001873C8">
        <w:rPr>
          <w:rFonts w:ascii="Times New Roman" w:eastAsia="Times New Roman" w:hAnsi="Times New Roman" w:cs="Times New Roman"/>
          <w:spacing w:val="-10"/>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ставлення</w:t>
      </w:r>
      <w:r w:rsidR="001873C8" w:rsidRPr="001873C8">
        <w:rPr>
          <w:rFonts w:ascii="Times New Roman" w:eastAsia="Times New Roman" w:hAnsi="Times New Roman" w:cs="Times New Roman"/>
          <w:spacing w:val="-11"/>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людини</w:t>
      </w:r>
      <w:r w:rsidR="001873C8" w:rsidRPr="001873C8">
        <w:rPr>
          <w:rFonts w:ascii="Times New Roman" w:eastAsia="Times New Roman" w:hAnsi="Times New Roman" w:cs="Times New Roman"/>
          <w:spacing w:val="-11"/>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до</w:t>
      </w:r>
      <w:r w:rsidR="001873C8" w:rsidRPr="001873C8">
        <w:rPr>
          <w:rFonts w:ascii="Times New Roman" w:eastAsia="Times New Roman" w:hAnsi="Times New Roman" w:cs="Times New Roman"/>
          <w:spacing w:val="-10"/>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представників</w:t>
      </w:r>
      <w:r w:rsidR="001873C8" w:rsidRPr="001873C8">
        <w:rPr>
          <w:rFonts w:ascii="Times New Roman" w:eastAsia="Times New Roman" w:hAnsi="Times New Roman" w:cs="Times New Roman"/>
          <w:spacing w:val="-12"/>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іншої</w:t>
      </w:r>
      <w:r w:rsidR="001873C8" w:rsidRPr="001873C8">
        <w:rPr>
          <w:rFonts w:ascii="Times New Roman" w:eastAsia="Times New Roman" w:hAnsi="Times New Roman" w:cs="Times New Roman"/>
          <w:spacing w:val="-10"/>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статі.</w:t>
      </w:r>
      <w:r w:rsidR="001873C8" w:rsidRPr="001873C8">
        <w:rPr>
          <w:rFonts w:ascii="Times New Roman" w:eastAsia="Times New Roman" w:hAnsi="Times New Roman" w:cs="Times New Roman"/>
          <w:spacing w:val="-12"/>
          <w:sz w:val="28"/>
          <w:szCs w:val="28"/>
          <w:lang w:val="ru-RU" w:eastAsia="ru-RU"/>
        </w:rPr>
        <w:t xml:space="preserve"> </w:t>
      </w:r>
      <w:r w:rsidR="001873C8" w:rsidRPr="001873C8">
        <w:rPr>
          <w:rFonts w:ascii="Times New Roman" w:eastAsia="Times New Roman" w:hAnsi="Times New Roman" w:cs="Times New Roman"/>
          <w:sz w:val="28"/>
          <w:szCs w:val="28"/>
          <w:lang w:val="ru-RU" w:eastAsia="ru-RU"/>
        </w:rPr>
        <w:t>Тому</w:t>
      </w:r>
      <w:r w:rsidR="001873C8" w:rsidRPr="001873C8">
        <w:rPr>
          <w:rFonts w:ascii="Times New Roman" w:eastAsia="Times New Roman" w:hAnsi="Times New Roman" w:cs="Times New Roman"/>
          <w:spacing w:val="-13"/>
          <w:sz w:val="28"/>
          <w:szCs w:val="28"/>
          <w:lang w:val="ru-RU" w:eastAsia="ru-RU"/>
        </w:rPr>
        <w:t xml:space="preserve"> </w:t>
      </w:r>
      <w:proofErr w:type="gramStart"/>
      <w:r w:rsidR="001873C8" w:rsidRPr="001873C8">
        <w:rPr>
          <w:rFonts w:ascii="Times New Roman" w:eastAsia="Times New Roman" w:hAnsi="Times New Roman" w:cs="Times New Roman"/>
          <w:sz w:val="28"/>
          <w:szCs w:val="28"/>
          <w:lang w:val="ru-RU" w:eastAsia="ru-RU"/>
        </w:rPr>
        <w:t>у сферу</w:t>
      </w:r>
      <w:proofErr w:type="gramEnd"/>
      <w:r w:rsidR="001873C8" w:rsidRPr="001873C8">
        <w:rPr>
          <w:rFonts w:ascii="Times New Roman" w:eastAsia="Times New Roman" w:hAnsi="Times New Roman" w:cs="Times New Roman"/>
          <w:sz w:val="28"/>
          <w:szCs w:val="28"/>
          <w:lang w:val="ru-RU" w:eastAsia="ru-RU"/>
        </w:rPr>
        <w:t xml:space="preserve"> гендерного виховання входять не лише такі специфічні відносини між представниками чоловічої і жіночої статі, як подружні, але й будь-які інші: у суспільному житті, праці, відпочинку тощо» </w:t>
      </w:r>
      <w:r w:rsidR="001873C8" w:rsidRPr="00737FAA">
        <w:rPr>
          <w:rFonts w:ascii="Times New Roman" w:eastAsia="Times New Roman" w:hAnsi="Times New Roman" w:cs="Times New Roman"/>
          <w:sz w:val="28"/>
          <w:szCs w:val="28"/>
          <w:lang w:val="ru-RU" w:eastAsia="ru-RU"/>
        </w:rPr>
        <w:t>[</w:t>
      </w:r>
      <w:r w:rsidR="00737FAA">
        <w:rPr>
          <w:rFonts w:ascii="Times New Roman" w:eastAsia="Times New Roman" w:hAnsi="Times New Roman" w:cs="Times New Roman"/>
          <w:sz w:val="28"/>
          <w:szCs w:val="28"/>
          <w:lang w:val="ru-RU" w:eastAsia="ru-RU"/>
        </w:rPr>
        <w:t>79,</w:t>
      </w:r>
      <w:r w:rsidR="001873C8" w:rsidRPr="00737FAA">
        <w:rPr>
          <w:rFonts w:ascii="Times New Roman" w:eastAsia="Times New Roman" w:hAnsi="Times New Roman" w:cs="Times New Roman"/>
          <w:sz w:val="28"/>
          <w:szCs w:val="28"/>
          <w:lang w:val="ru-RU" w:eastAsia="ru-RU"/>
        </w:rPr>
        <w:t xml:space="preserve"> с</w:t>
      </w:r>
      <w:r w:rsidR="00757795" w:rsidRPr="00737FAA">
        <w:rPr>
          <w:rFonts w:ascii="Times New Roman" w:eastAsia="Times New Roman" w:hAnsi="Times New Roman" w:cs="Times New Roman"/>
          <w:sz w:val="28"/>
          <w:szCs w:val="28"/>
          <w:lang w:val="ru-RU" w:eastAsia="ru-RU"/>
        </w:rPr>
        <w:t>.</w:t>
      </w:r>
      <w:r w:rsidR="00757795">
        <w:rPr>
          <w:rFonts w:ascii="Times New Roman" w:eastAsia="Times New Roman" w:hAnsi="Times New Roman" w:cs="Times New Roman"/>
          <w:sz w:val="28"/>
          <w:szCs w:val="28"/>
          <w:lang w:val="ru-RU" w:eastAsia="ru-RU"/>
        </w:rPr>
        <w:t xml:space="preserve"> 174</w:t>
      </w:r>
      <w:r w:rsidR="001873C8" w:rsidRPr="00DF7F4F">
        <w:rPr>
          <w:rFonts w:ascii="Times New Roman" w:eastAsia="Times New Roman" w:hAnsi="Times New Roman" w:cs="Times New Roman"/>
          <w:sz w:val="28"/>
          <w:szCs w:val="28"/>
          <w:lang w:val="ru-RU" w:eastAsia="ru-RU"/>
        </w:rPr>
        <w:t xml:space="preserve">]. </w:t>
      </w:r>
    </w:p>
    <w:p w:rsidR="00757795" w:rsidRDefault="008B7661" w:rsidP="00757795">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М</w:t>
      </w:r>
      <w:r w:rsidR="00757795" w:rsidRPr="00757795">
        <w:rPr>
          <w:rFonts w:ascii="Times New Roman CYR" w:eastAsia="Times New Roman" w:hAnsi="Times New Roman CYR" w:cs="Times New Roman CYR"/>
          <w:color w:val="000000"/>
          <w:sz w:val="28"/>
          <w:szCs w:val="28"/>
          <w:lang w:eastAsia="ru-RU"/>
        </w:rPr>
        <w:t xml:space="preserve">ета гендерного виховання, на думку В. Кравця, полягає не лише у формуванні правильного розуміння сутності моральних норм та установок у сфері взаємин статей, але й потреби керуватися ними в усіх сферах діяльності. Тому у процесі гендерного виховання необхідно вирішити </w:t>
      </w:r>
      <w:r w:rsidR="00757795">
        <w:rPr>
          <w:rFonts w:ascii="Times New Roman CYR" w:eastAsia="Times New Roman" w:hAnsi="Times New Roman CYR" w:cs="Times New Roman CYR"/>
          <w:color w:val="000000"/>
          <w:sz w:val="28"/>
          <w:szCs w:val="28"/>
          <w:lang w:eastAsia="ru-RU"/>
        </w:rPr>
        <w:t>низку</w:t>
      </w:r>
      <w:r w:rsidR="00757795" w:rsidRPr="00757795">
        <w:rPr>
          <w:rFonts w:ascii="Times New Roman CYR" w:eastAsia="Times New Roman" w:hAnsi="Times New Roman CYR" w:cs="Times New Roman CYR"/>
          <w:color w:val="000000"/>
          <w:sz w:val="28"/>
          <w:szCs w:val="28"/>
          <w:lang w:eastAsia="ru-RU"/>
        </w:rPr>
        <w:t xml:space="preserve"> конкретних педагогічних завдань, до яких відноситься формування:</w:t>
      </w:r>
    </w:p>
    <w:p w:rsidR="00757795" w:rsidRDefault="00757795" w:rsidP="00757795">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Pr="00757795">
        <w:rPr>
          <w:rFonts w:ascii="Times New Roman CYR" w:eastAsia="Times New Roman" w:hAnsi="Times New Roman CYR" w:cs="Times New Roman CYR"/>
          <w:color w:val="000000"/>
          <w:sz w:val="28"/>
          <w:szCs w:val="28"/>
          <w:lang w:eastAsia="ru-RU"/>
        </w:rPr>
        <w:t>соціальної відповідальності у взаєминах між статями, переконання, що і в сфері інтимних відносин людина не є незалежною від суспільства;</w:t>
      </w:r>
      <w:r>
        <w:rPr>
          <w:rFonts w:ascii="Times New Roman CYR" w:eastAsia="Times New Roman" w:hAnsi="Times New Roman CYR" w:cs="Times New Roman CYR"/>
          <w:color w:val="000000"/>
          <w:sz w:val="28"/>
          <w:szCs w:val="28"/>
          <w:lang w:eastAsia="ru-RU"/>
        </w:rPr>
        <w:t xml:space="preserve"> </w:t>
      </w:r>
    </w:p>
    <w:p w:rsidR="00757795" w:rsidRDefault="00757795" w:rsidP="00757795">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Pr="00757795">
        <w:rPr>
          <w:rFonts w:ascii="Times New Roman CYR" w:eastAsia="Times New Roman" w:hAnsi="Times New Roman CYR" w:cs="Times New Roman CYR"/>
          <w:color w:val="000000"/>
          <w:sz w:val="28"/>
          <w:szCs w:val="28"/>
          <w:lang w:eastAsia="ru-RU"/>
        </w:rPr>
        <w:t>прагнення мати міцну, дружну сім’ю, що відповідає сучасним вимогам суспільства: рівноправність батька й матері в сім’ї, народження кількох дітей;</w:t>
      </w:r>
    </w:p>
    <w:p w:rsidR="00757795" w:rsidRPr="00757795" w:rsidRDefault="00757795" w:rsidP="00757795">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w:t>
      </w:r>
      <w:r w:rsidRPr="00757795">
        <w:rPr>
          <w:rFonts w:ascii="Times New Roman CYR" w:eastAsia="Times New Roman" w:hAnsi="Times New Roman CYR" w:cs="Times New Roman CYR"/>
          <w:color w:val="000000"/>
          <w:sz w:val="28"/>
          <w:szCs w:val="28"/>
          <w:lang w:eastAsia="ru-RU"/>
        </w:rPr>
        <w:t xml:space="preserve"> свідоме і відповідальне ставлення до їх виховання як до свого обов’язку перед суспільством загалом, перед своїми батьками і дітьми;</w:t>
      </w:r>
    </w:p>
    <w:p w:rsidR="00757795" w:rsidRPr="00757795" w:rsidRDefault="00757795" w:rsidP="00757795">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Pr="00757795">
        <w:rPr>
          <w:rFonts w:ascii="Times New Roman CYR" w:eastAsia="Times New Roman" w:hAnsi="Times New Roman CYR" w:cs="Times New Roman CYR"/>
          <w:color w:val="000000"/>
          <w:sz w:val="28"/>
          <w:szCs w:val="28"/>
          <w:lang w:eastAsia="ru-RU"/>
        </w:rPr>
        <w:t>здатності розуміння інших людей і почуття поваги до них не лише як до людей взагалі, але й як до представників чоловічої чи жіночої статі, здатності враховувати й поважати їх специфічні статеві особливості в процесі спільної діяльності;</w:t>
      </w:r>
    </w:p>
    <w:p w:rsidR="00757795" w:rsidRPr="00757795" w:rsidRDefault="00757795" w:rsidP="00757795">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Pr="00757795">
        <w:rPr>
          <w:rFonts w:ascii="Times New Roman CYR" w:eastAsia="Times New Roman" w:hAnsi="Times New Roman CYR" w:cs="Times New Roman CYR"/>
          <w:color w:val="000000"/>
          <w:sz w:val="28"/>
          <w:szCs w:val="28"/>
          <w:lang w:eastAsia="ru-RU"/>
        </w:rPr>
        <w:t>здатності й прагнення оцінювати свої вчинки стосовно інших людей з урахуванням статевої незалежності, виробляти поняття хорошого й поганого вчинку в сфері цих відносин;</w:t>
      </w:r>
    </w:p>
    <w:p w:rsidR="00757795" w:rsidRPr="00757795" w:rsidRDefault="00757795" w:rsidP="00757795">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lastRenderedPageBreak/>
        <w:t xml:space="preserve">- </w:t>
      </w:r>
      <w:r w:rsidRPr="00757795">
        <w:rPr>
          <w:rFonts w:ascii="Times New Roman CYR" w:eastAsia="Times New Roman" w:hAnsi="Times New Roman CYR" w:cs="Times New Roman CYR"/>
          <w:color w:val="000000"/>
          <w:sz w:val="28"/>
          <w:szCs w:val="28"/>
          <w:lang w:eastAsia="ru-RU"/>
        </w:rPr>
        <w:t>усвідомлення себе представником своєї статі, що підтримує, самооцінку і почуття самоповаги, впевненість і потенціал самореалізації;</w:t>
      </w:r>
    </w:p>
    <w:p w:rsidR="00757795" w:rsidRPr="00757795" w:rsidRDefault="00757795" w:rsidP="00757795">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Pr="00757795">
        <w:rPr>
          <w:rFonts w:ascii="Times New Roman CYR" w:eastAsia="Times New Roman" w:hAnsi="Times New Roman CYR" w:cs="Times New Roman CYR"/>
          <w:color w:val="000000"/>
          <w:sz w:val="28"/>
          <w:szCs w:val="28"/>
          <w:lang w:eastAsia="ru-RU"/>
        </w:rPr>
        <w:t>необхідних навичок спілкування й взаєморозуміння, а також, здатності приймати усвідомлені рішення у сфері між статевих стосунків;</w:t>
      </w:r>
    </w:p>
    <w:p w:rsidR="00757795" w:rsidRPr="00DC511C" w:rsidRDefault="00757795" w:rsidP="00015644">
      <w:pPr>
        <w:pStyle w:val="a7"/>
        <w:widowControl w:val="0"/>
        <w:numPr>
          <w:ilvl w:val="0"/>
          <w:numId w:val="9"/>
        </w:numPr>
        <w:shd w:val="clear" w:color="auto" w:fill="FFFFFF"/>
        <w:tabs>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eastAsia="ru-RU"/>
        </w:rPr>
      </w:pPr>
      <w:r w:rsidRPr="00757795">
        <w:rPr>
          <w:rFonts w:ascii="Times New Roman CYR" w:eastAsia="Times New Roman" w:hAnsi="Times New Roman CYR" w:cs="Times New Roman CYR"/>
          <w:color w:val="000000"/>
          <w:sz w:val="28"/>
          <w:szCs w:val="28"/>
          <w:lang w:eastAsia="ru-RU"/>
        </w:rPr>
        <w:t xml:space="preserve">уміння дружити і любити, досвіду нестатевої любові </w:t>
      </w:r>
      <w:bookmarkStart w:id="16" w:name="_Hlk219414180"/>
      <w:r w:rsidRPr="00757795">
        <w:rPr>
          <w:rFonts w:ascii="Times New Roman CYR" w:eastAsia="Times New Roman" w:hAnsi="Times New Roman CYR" w:cs="Times New Roman CYR"/>
          <w:color w:val="000000"/>
          <w:sz w:val="28"/>
          <w:szCs w:val="28"/>
          <w:lang w:val="ru-RU" w:eastAsia="ru-RU"/>
        </w:rPr>
        <w:t>[</w:t>
      </w:r>
      <w:r w:rsidR="00737FAA">
        <w:rPr>
          <w:rFonts w:ascii="Times New Roman" w:eastAsia="Times New Roman" w:hAnsi="Times New Roman" w:cs="Times New Roman"/>
          <w:sz w:val="28"/>
          <w:szCs w:val="28"/>
          <w:lang w:val="ru-RU" w:eastAsia="ru-RU"/>
        </w:rPr>
        <w:t>79</w:t>
      </w:r>
      <w:r w:rsidRPr="00757795">
        <w:rPr>
          <w:rFonts w:ascii="Times New Roman CYR" w:eastAsia="Times New Roman" w:hAnsi="Times New Roman CYR" w:cs="Times New Roman CYR"/>
          <w:color w:val="000000"/>
          <w:sz w:val="28"/>
          <w:szCs w:val="28"/>
          <w:lang w:eastAsia="ru-RU"/>
        </w:rPr>
        <w:t>, с.175</w:t>
      </w:r>
      <w:r w:rsidRPr="00757795">
        <w:rPr>
          <w:rFonts w:ascii="Times New Roman CYR" w:eastAsia="Times New Roman" w:hAnsi="Times New Roman CYR" w:cs="Times New Roman CYR"/>
          <w:color w:val="000000"/>
          <w:sz w:val="28"/>
          <w:szCs w:val="28"/>
          <w:lang w:val="ru-RU" w:eastAsia="ru-RU"/>
        </w:rPr>
        <w:t>].</w:t>
      </w:r>
      <w:bookmarkEnd w:id="16"/>
    </w:p>
    <w:p w:rsidR="00DC511C" w:rsidRDefault="00DC511C" w:rsidP="00DC511C">
      <w:pPr>
        <w:pStyle w:val="a7"/>
        <w:widowControl w:val="0"/>
        <w:shd w:val="clear" w:color="auto" w:fill="FFFFFF"/>
        <w:tabs>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На думку В.Б. Синякової, метою</w:t>
      </w:r>
      <w:r w:rsidRPr="00DC511C">
        <w:rPr>
          <w:rFonts w:ascii="Times New Roman CYR" w:eastAsia="Times New Roman" w:hAnsi="Times New Roman CYR" w:cs="Times New Roman CYR"/>
          <w:color w:val="000000"/>
          <w:sz w:val="28"/>
          <w:szCs w:val="28"/>
          <w:lang w:eastAsia="ru-RU"/>
        </w:rPr>
        <w:t xml:space="preserve"> гендерного виховання є  </w:t>
      </w:r>
      <w:r>
        <w:rPr>
          <w:rFonts w:ascii="Times New Roman CYR" w:eastAsia="Times New Roman" w:hAnsi="Times New Roman CYR" w:cs="Times New Roman CYR"/>
          <w:color w:val="000000"/>
          <w:sz w:val="28"/>
          <w:szCs w:val="28"/>
          <w:lang w:eastAsia="ru-RU"/>
        </w:rPr>
        <w:t>формува</w:t>
      </w:r>
      <w:r w:rsidRPr="00DC511C">
        <w:rPr>
          <w:rFonts w:ascii="Times New Roman CYR" w:eastAsia="Times New Roman" w:hAnsi="Times New Roman CYR" w:cs="Times New Roman CYR"/>
          <w:color w:val="000000"/>
          <w:sz w:val="28"/>
          <w:szCs w:val="28"/>
          <w:lang w:eastAsia="ru-RU"/>
        </w:rPr>
        <w:t xml:space="preserve">ння в учнів </w:t>
      </w:r>
      <w:r w:rsidR="008B7661">
        <w:rPr>
          <w:rFonts w:ascii="Times New Roman CYR" w:eastAsia="Times New Roman" w:hAnsi="Times New Roman CYR" w:cs="Times New Roman CYR"/>
          <w:color w:val="000000"/>
          <w:sz w:val="28"/>
          <w:szCs w:val="28"/>
          <w:lang w:eastAsia="ru-RU"/>
        </w:rPr>
        <w:t>таких</w:t>
      </w:r>
      <w:r w:rsidRPr="00DC511C">
        <w:rPr>
          <w:rFonts w:ascii="Times New Roman CYR" w:eastAsia="Times New Roman" w:hAnsi="Times New Roman CYR" w:cs="Times New Roman CYR"/>
          <w:color w:val="000000"/>
          <w:sz w:val="28"/>
          <w:szCs w:val="28"/>
          <w:lang w:eastAsia="ru-RU"/>
        </w:rPr>
        <w:t xml:space="preserve"> уявлень:</w:t>
      </w:r>
    </w:p>
    <w:p w:rsidR="00DC511C" w:rsidRDefault="00DC511C" w:rsidP="00DC511C">
      <w:pPr>
        <w:pStyle w:val="a7"/>
        <w:widowControl w:val="0"/>
        <w:shd w:val="clear" w:color="auto" w:fill="FFFFFF"/>
        <w:tabs>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eastAsia="ru-RU"/>
        </w:rPr>
      </w:pPr>
      <w:r w:rsidRPr="00DC511C">
        <w:rPr>
          <w:rFonts w:ascii="Times New Roman CYR" w:eastAsia="Times New Roman" w:hAnsi="Times New Roman CYR" w:cs="Times New Roman CYR"/>
          <w:color w:val="000000"/>
          <w:sz w:val="28"/>
          <w:szCs w:val="28"/>
          <w:lang w:eastAsia="ru-RU"/>
        </w:rPr>
        <w:t xml:space="preserve">- про роль </w:t>
      </w:r>
      <w:r>
        <w:rPr>
          <w:rFonts w:ascii="Times New Roman CYR" w:eastAsia="Times New Roman" w:hAnsi="Times New Roman CYR" w:cs="Times New Roman CYR"/>
          <w:color w:val="000000"/>
          <w:sz w:val="28"/>
          <w:szCs w:val="28"/>
          <w:lang w:eastAsia="ru-RU"/>
        </w:rPr>
        <w:t>і</w:t>
      </w:r>
      <w:r w:rsidRPr="00DC511C">
        <w:rPr>
          <w:rFonts w:ascii="Times New Roman CYR" w:eastAsia="Times New Roman" w:hAnsi="Times New Roman CYR" w:cs="Times New Roman CYR"/>
          <w:color w:val="000000"/>
          <w:sz w:val="28"/>
          <w:szCs w:val="28"/>
          <w:lang w:eastAsia="ru-RU"/>
        </w:rPr>
        <w:t xml:space="preserve"> життєве призначення чоловіків і жінок </w:t>
      </w:r>
      <w:r>
        <w:rPr>
          <w:rFonts w:ascii="Times New Roman CYR" w:eastAsia="Times New Roman" w:hAnsi="Times New Roman CYR" w:cs="Times New Roman CYR"/>
          <w:color w:val="000000"/>
          <w:sz w:val="28"/>
          <w:szCs w:val="28"/>
          <w:lang w:eastAsia="ru-RU"/>
        </w:rPr>
        <w:t>у</w:t>
      </w:r>
      <w:r w:rsidRPr="00DC511C">
        <w:rPr>
          <w:rFonts w:ascii="Times New Roman CYR" w:eastAsia="Times New Roman" w:hAnsi="Times New Roman CYR" w:cs="Times New Roman CYR"/>
          <w:color w:val="000000"/>
          <w:sz w:val="28"/>
          <w:szCs w:val="28"/>
          <w:lang w:eastAsia="ru-RU"/>
        </w:rPr>
        <w:t xml:space="preserve"> сучасному</w:t>
      </w:r>
      <w:r>
        <w:rPr>
          <w:rFonts w:ascii="Times New Roman CYR" w:eastAsia="Times New Roman" w:hAnsi="Times New Roman CYR" w:cs="Times New Roman CYR"/>
          <w:color w:val="000000"/>
          <w:sz w:val="28"/>
          <w:szCs w:val="28"/>
          <w:lang w:eastAsia="ru-RU"/>
        </w:rPr>
        <w:t xml:space="preserve"> </w:t>
      </w:r>
      <w:r w:rsidRPr="00DC511C">
        <w:rPr>
          <w:rFonts w:ascii="Times New Roman CYR" w:eastAsia="Times New Roman" w:hAnsi="Times New Roman CYR" w:cs="Times New Roman CYR"/>
          <w:color w:val="000000"/>
          <w:sz w:val="28"/>
          <w:szCs w:val="28"/>
          <w:lang w:eastAsia="ru-RU"/>
        </w:rPr>
        <w:t>суспільстві;</w:t>
      </w:r>
      <w:r>
        <w:rPr>
          <w:rFonts w:ascii="Times New Roman CYR" w:eastAsia="Times New Roman" w:hAnsi="Times New Roman CYR" w:cs="Times New Roman CYR"/>
          <w:color w:val="000000"/>
          <w:sz w:val="28"/>
          <w:szCs w:val="28"/>
          <w:lang w:eastAsia="ru-RU"/>
        </w:rPr>
        <w:t xml:space="preserve"> </w:t>
      </w:r>
    </w:p>
    <w:p w:rsidR="00DC511C" w:rsidRDefault="00DC511C" w:rsidP="00DC511C">
      <w:pPr>
        <w:pStyle w:val="a7"/>
        <w:widowControl w:val="0"/>
        <w:shd w:val="clear" w:color="auto" w:fill="FFFFFF"/>
        <w:tabs>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eastAsia="ru-RU"/>
        </w:rPr>
      </w:pPr>
      <w:r w:rsidRPr="00DC511C">
        <w:rPr>
          <w:rFonts w:ascii="Times New Roman CYR" w:eastAsia="Times New Roman" w:hAnsi="Times New Roman CYR" w:cs="Times New Roman CYR"/>
          <w:color w:val="000000"/>
          <w:sz w:val="28"/>
          <w:szCs w:val="28"/>
          <w:lang w:eastAsia="ru-RU"/>
        </w:rPr>
        <w:t>- про сутність і зміст</w:t>
      </w:r>
      <w:r>
        <w:rPr>
          <w:rFonts w:ascii="Times New Roman CYR" w:eastAsia="Times New Roman" w:hAnsi="Times New Roman CYR" w:cs="Times New Roman CYR"/>
          <w:color w:val="000000"/>
          <w:sz w:val="28"/>
          <w:szCs w:val="28"/>
          <w:lang w:eastAsia="ru-RU"/>
        </w:rPr>
        <w:t xml:space="preserve"> </w:t>
      </w:r>
      <w:r w:rsidRPr="00DC511C">
        <w:rPr>
          <w:rFonts w:ascii="Times New Roman CYR" w:eastAsia="Times New Roman" w:hAnsi="Times New Roman CYR" w:cs="Times New Roman CYR"/>
          <w:color w:val="000000"/>
          <w:sz w:val="28"/>
          <w:szCs w:val="28"/>
          <w:lang w:eastAsia="ru-RU"/>
        </w:rPr>
        <w:t>понять «гендер», «гендерні стереотипи», «гендерні ролі»;</w:t>
      </w:r>
    </w:p>
    <w:p w:rsidR="00DC511C" w:rsidRDefault="00DC511C" w:rsidP="00DC511C">
      <w:pPr>
        <w:pStyle w:val="a7"/>
        <w:widowControl w:val="0"/>
        <w:shd w:val="clear" w:color="auto" w:fill="FFFFFF"/>
        <w:tabs>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eastAsia="ru-RU"/>
        </w:rPr>
      </w:pPr>
      <w:r w:rsidRPr="00DC511C">
        <w:rPr>
          <w:rFonts w:ascii="Times New Roman CYR" w:eastAsia="Times New Roman" w:hAnsi="Times New Roman CYR" w:cs="Times New Roman CYR"/>
          <w:color w:val="000000"/>
          <w:sz w:val="28"/>
          <w:szCs w:val="28"/>
          <w:lang w:eastAsia="ru-RU"/>
        </w:rPr>
        <w:t>- про розуміння, прийняття і готовн</w:t>
      </w:r>
      <w:r>
        <w:rPr>
          <w:rFonts w:ascii="Times New Roman CYR" w:eastAsia="Times New Roman" w:hAnsi="Times New Roman CYR" w:cs="Times New Roman CYR"/>
          <w:color w:val="000000"/>
          <w:sz w:val="28"/>
          <w:szCs w:val="28"/>
          <w:lang w:eastAsia="ru-RU"/>
        </w:rPr>
        <w:t>ість</w:t>
      </w:r>
      <w:r w:rsidRPr="00DC511C">
        <w:rPr>
          <w:rFonts w:ascii="Times New Roman CYR" w:eastAsia="Times New Roman" w:hAnsi="Times New Roman CYR" w:cs="Times New Roman CYR"/>
          <w:color w:val="000000"/>
          <w:sz w:val="28"/>
          <w:szCs w:val="28"/>
          <w:lang w:eastAsia="ru-RU"/>
        </w:rPr>
        <w:t xml:space="preserve"> до виконання своєї гендерної ролі; а також</w:t>
      </w:r>
      <w:r>
        <w:rPr>
          <w:rFonts w:ascii="Times New Roman CYR" w:eastAsia="Times New Roman" w:hAnsi="Times New Roman CYR" w:cs="Times New Roman CYR"/>
          <w:color w:val="000000"/>
          <w:sz w:val="28"/>
          <w:szCs w:val="28"/>
          <w:lang w:eastAsia="ru-RU"/>
        </w:rPr>
        <w:t xml:space="preserve"> </w:t>
      </w:r>
      <w:r w:rsidRPr="00DC511C">
        <w:rPr>
          <w:rFonts w:ascii="Times New Roman CYR" w:eastAsia="Times New Roman" w:hAnsi="Times New Roman CYR" w:cs="Times New Roman CYR"/>
          <w:color w:val="000000"/>
          <w:sz w:val="28"/>
          <w:szCs w:val="28"/>
          <w:lang w:eastAsia="ru-RU"/>
        </w:rPr>
        <w:t>відносин;</w:t>
      </w:r>
    </w:p>
    <w:p w:rsidR="00DC511C" w:rsidRDefault="00DC511C" w:rsidP="00DC511C">
      <w:pPr>
        <w:pStyle w:val="a7"/>
        <w:widowControl w:val="0"/>
        <w:shd w:val="clear" w:color="auto" w:fill="FFFFFF"/>
        <w:tabs>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eastAsia="ru-RU"/>
        </w:rPr>
      </w:pPr>
      <w:r w:rsidRPr="00DC511C">
        <w:rPr>
          <w:rFonts w:ascii="Times New Roman CYR" w:eastAsia="Times New Roman" w:hAnsi="Times New Roman CYR" w:cs="Times New Roman CYR"/>
          <w:color w:val="000000"/>
          <w:sz w:val="28"/>
          <w:szCs w:val="28"/>
          <w:lang w:eastAsia="ru-RU"/>
        </w:rPr>
        <w:t>- ціннісн</w:t>
      </w:r>
      <w:r>
        <w:rPr>
          <w:rFonts w:ascii="Times New Roman CYR" w:eastAsia="Times New Roman" w:hAnsi="Times New Roman CYR" w:cs="Times New Roman CYR"/>
          <w:color w:val="000000"/>
          <w:sz w:val="28"/>
          <w:szCs w:val="28"/>
          <w:lang w:eastAsia="ru-RU"/>
        </w:rPr>
        <w:t>е</w:t>
      </w:r>
      <w:r w:rsidRPr="00DC511C">
        <w:rPr>
          <w:rFonts w:ascii="Times New Roman CYR" w:eastAsia="Times New Roman" w:hAnsi="Times New Roman CYR" w:cs="Times New Roman CYR"/>
          <w:color w:val="000000"/>
          <w:sz w:val="28"/>
          <w:szCs w:val="28"/>
          <w:lang w:eastAsia="ru-RU"/>
        </w:rPr>
        <w:t xml:space="preserve"> ставлення до своєї статевої приналежності, любові, шлюбу, материнства, батьківства</w:t>
      </w:r>
      <w:r>
        <w:rPr>
          <w:rFonts w:ascii="Times New Roman CYR" w:eastAsia="Times New Roman" w:hAnsi="Times New Roman CYR" w:cs="Times New Roman CYR"/>
          <w:color w:val="000000"/>
          <w:sz w:val="28"/>
          <w:szCs w:val="28"/>
          <w:lang w:eastAsia="ru-RU"/>
        </w:rPr>
        <w:t>;</w:t>
      </w:r>
    </w:p>
    <w:p w:rsidR="00DC511C" w:rsidRPr="00757795" w:rsidRDefault="00DC511C" w:rsidP="00DC511C">
      <w:pPr>
        <w:pStyle w:val="a7"/>
        <w:widowControl w:val="0"/>
        <w:shd w:val="clear" w:color="auto" w:fill="FFFFFF"/>
        <w:tabs>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eastAsia="ru-RU"/>
        </w:rPr>
      </w:pPr>
      <w:r w:rsidRPr="00DC511C">
        <w:rPr>
          <w:rFonts w:ascii="Times New Roman CYR" w:eastAsia="Times New Roman" w:hAnsi="Times New Roman CYR" w:cs="Times New Roman CYR"/>
          <w:color w:val="000000"/>
          <w:sz w:val="28"/>
          <w:szCs w:val="28"/>
          <w:lang w:eastAsia="ru-RU"/>
        </w:rPr>
        <w:t>- недискримінаційного ставлення до представників обох статей</w:t>
      </w:r>
      <w:r>
        <w:rPr>
          <w:rFonts w:ascii="Times New Roman CYR" w:eastAsia="Times New Roman" w:hAnsi="Times New Roman CYR" w:cs="Times New Roman CYR"/>
          <w:color w:val="000000"/>
          <w:sz w:val="28"/>
          <w:szCs w:val="28"/>
          <w:lang w:eastAsia="ru-RU"/>
        </w:rPr>
        <w:t xml:space="preserve"> </w:t>
      </w:r>
      <w:r w:rsidRPr="00737FAA">
        <w:rPr>
          <w:rFonts w:ascii="Times New Roman CYR" w:eastAsia="Times New Roman" w:hAnsi="Times New Roman CYR" w:cs="Times New Roman CYR"/>
          <w:color w:val="000000"/>
          <w:sz w:val="28"/>
          <w:szCs w:val="28"/>
          <w:lang w:val="ru-RU" w:eastAsia="ru-RU"/>
        </w:rPr>
        <w:t>[</w:t>
      </w:r>
      <w:r w:rsidR="00737FAA" w:rsidRPr="00737FAA">
        <w:rPr>
          <w:rFonts w:ascii="Times New Roman" w:eastAsia="Times New Roman" w:hAnsi="Times New Roman" w:cs="Times New Roman"/>
          <w:sz w:val="28"/>
          <w:szCs w:val="28"/>
          <w:lang w:val="ru-RU" w:eastAsia="ru-RU"/>
        </w:rPr>
        <w:t>110</w:t>
      </w:r>
      <w:r w:rsidRPr="00737FAA">
        <w:rPr>
          <w:rFonts w:ascii="Times New Roman CYR" w:eastAsia="Times New Roman" w:hAnsi="Times New Roman CYR" w:cs="Times New Roman CYR"/>
          <w:color w:val="000000"/>
          <w:sz w:val="28"/>
          <w:szCs w:val="28"/>
          <w:lang w:eastAsia="ru-RU"/>
        </w:rPr>
        <w:t>, с.</w:t>
      </w:r>
      <w:r w:rsidR="00737FAA" w:rsidRPr="00737FAA">
        <w:rPr>
          <w:rFonts w:ascii="Times New Roman CYR" w:eastAsia="Times New Roman" w:hAnsi="Times New Roman CYR" w:cs="Times New Roman CYR"/>
          <w:color w:val="000000"/>
          <w:sz w:val="28"/>
          <w:szCs w:val="28"/>
          <w:lang w:eastAsia="ru-RU"/>
        </w:rPr>
        <w:t> </w:t>
      </w:r>
      <w:r w:rsidRPr="00737FAA">
        <w:rPr>
          <w:rFonts w:ascii="Times New Roman CYR" w:eastAsia="Times New Roman" w:hAnsi="Times New Roman CYR" w:cs="Times New Roman CYR"/>
          <w:color w:val="000000"/>
          <w:sz w:val="28"/>
          <w:szCs w:val="28"/>
          <w:lang w:eastAsia="ru-RU"/>
        </w:rPr>
        <w:t>234].</w:t>
      </w:r>
    </w:p>
    <w:p w:rsidR="001873C8" w:rsidRP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DF7F4F">
        <w:rPr>
          <w:rFonts w:ascii="Times New Roman" w:eastAsia="Times New Roman" w:hAnsi="Times New Roman" w:cs="Times New Roman"/>
          <w:sz w:val="28"/>
          <w:szCs w:val="28"/>
          <w:lang w:val="ru-RU" w:eastAsia="ru-RU"/>
        </w:rPr>
        <w:t>Суть</w:t>
      </w:r>
      <w:r w:rsidRPr="001873C8">
        <w:rPr>
          <w:rFonts w:ascii="Times New Roman" w:eastAsia="Times New Roman" w:hAnsi="Times New Roman" w:cs="Times New Roman"/>
          <w:sz w:val="28"/>
          <w:szCs w:val="28"/>
          <w:lang w:val="ru-RU" w:eastAsia="ru-RU"/>
        </w:rPr>
        <w:t xml:space="preserve"> гендерного підходу </w:t>
      </w:r>
      <w:r w:rsidR="008B7661">
        <w:rPr>
          <w:rFonts w:ascii="Times New Roman" w:eastAsia="Times New Roman" w:hAnsi="Times New Roman" w:cs="Times New Roman"/>
          <w:sz w:val="28"/>
          <w:szCs w:val="28"/>
          <w:lang w:val="ru-RU" w:eastAsia="ru-RU"/>
        </w:rPr>
        <w:t>у</w:t>
      </w:r>
      <w:r w:rsidRPr="001873C8">
        <w:rPr>
          <w:rFonts w:ascii="Times New Roman" w:eastAsia="Times New Roman" w:hAnsi="Times New Roman" w:cs="Times New Roman"/>
          <w:sz w:val="28"/>
          <w:szCs w:val="28"/>
          <w:lang w:val="ru-RU" w:eastAsia="ru-RU"/>
        </w:rPr>
        <w:t xml:space="preserve"> вихованні</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полягає в індивідуальному підході до вияву дитиною гендерної ідентичності, виховання гендерної культури.</w:t>
      </w:r>
    </w:p>
    <w:p w:rsidR="00FA21A5" w:rsidRDefault="00FA21A5"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А</w:t>
      </w:r>
      <w:r w:rsidRPr="00FA21A5">
        <w:rPr>
          <w:rFonts w:ascii="Times New Roman" w:eastAsia="Times New Roman" w:hAnsi="Times New Roman" w:cs="Times New Roman"/>
          <w:sz w:val="28"/>
          <w:szCs w:val="28"/>
          <w:lang w:val="ru-RU" w:eastAsia="ru-RU"/>
        </w:rPr>
        <w:t xml:space="preserve">наліз психолого-педагогічної літератури показав, що </w:t>
      </w:r>
      <w:r w:rsidRPr="00FA21A5">
        <w:rPr>
          <w:rFonts w:ascii="Times New Roman" w:eastAsia="Times New Roman" w:hAnsi="Times New Roman" w:cs="Times New Roman"/>
          <w:i/>
          <w:iCs/>
          <w:sz w:val="28"/>
          <w:szCs w:val="28"/>
          <w:lang w:val="ru-RU" w:eastAsia="ru-RU"/>
        </w:rPr>
        <w:t>гендерна культура</w:t>
      </w:r>
      <w:r w:rsidRPr="00FA21A5">
        <w:rPr>
          <w:rFonts w:ascii="Times New Roman" w:eastAsia="Times New Roman" w:hAnsi="Times New Roman" w:cs="Times New Roman"/>
          <w:sz w:val="28"/>
          <w:szCs w:val="28"/>
          <w:lang w:val="ru-RU" w:eastAsia="ru-RU"/>
        </w:rPr>
        <w:t xml:space="preserve"> в дослідженнях визначена як культура, яка передбачає наявність у людини правильного уявлення про правила і культуру взаємовідносин між статями, турбот</w:t>
      </w:r>
      <w:r>
        <w:rPr>
          <w:rFonts w:ascii="Times New Roman" w:eastAsia="Times New Roman" w:hAnsi="Times New Roman" w:cs="Times New Roman"/>
          <w:sz w:val="28"/>
          <w:szCs w:val="28"/>
          <w:lang w:val="ru-RU" w:eastAsia="ru-RU"/>
        </w:rPr>
        <w:t>у</w:t>
      </w:r>
      <w:r w:rsidRPr="00FA21A5">
        <w:rPr>
          <w:rFonts w:ascii="Times New Roman" w:eastAsia="Times New Roman" w:hAnsi="Times New Roman" w:cs="Times New Roman"/>
          <w:sz w:val="28"/>
          <w:szCs w:val="28"/>
          <w:lang w:val="ru-RU" w:eastAsia="ru-RU"/>
        </w:rPr>
        <w:t>, про гендерну рівність, взаємовідносини в соціумі тощо</w:t>
      </w:r>
      <w:r>
        <w:rPr>
          <w:rFonts w:ascii="Times New Roman" w:eastAsia="Times New Roman" w:hAnsi="Times New Roman" w:cs="Times New Roman"/>
          <w:sz w:val="28"/>
          <w:szCs w:val="28"/>
          <w:lang w:val="ru-RU" w:eastAsia="ru-RU"/>
        </w:rPr>
        <w:t xml:space="preserve"> </w:t>
      </w:r>
      <w:r w:rsidRPr="00757795">
        <w:rPr>
          <w:rFonts w:ascii="Times New Roman CYR" w:eastAsia="Times New Roman" w:hAnsi="Times New Roman CYR" w:cs="Times New Roman CYR"/>
          <w:color w:val="000000"/>
          <w:sz w:val="28"/>
          <w:szCs w:val="28"/>
          <w:lang w:val="ru-RU" w:eastAsia="ru-RU"/>
        </w:rPr>
        <w:t>[</w:t>
      </w:r>
      <w:proofErr w:type="gramStart"/>
      <w:r w:rsidR="00737FAA">
        <w:rPr>
          <w:rFonts w:ascii="Times New Roman" w:eastAsia="Times New Roman" w:hAnsi="Times New Roman" w:cs="Times New Roman"/>
          <w:sz w:val="28"/>
          <w:szCs w:val="28"/>
          <w:lang w:val="ru-RU" w:eastAsia="ru-RU"/>
        </w:rPr>
        <w:t xml:space="preserve">61, </w:t>
      </w:r>
      <w:r w:rsidRPr="00757795">
        <w:rPr>
          <w:rFonts w:ascii="Times New Roman CYR" w:eastAsia="Times New Roman" w:hAnsi="Times New Roman CYR" w:cs="Times New Roman CYR"/>
          <w:color w:val="000000"/>
          <w:sz w:val="28"/>
          <w:szCs w:val="28"/>
          <w:lang w:eastAsia="ru-RU"/>
        </w:rPr>
        <w:t xml:space="preserve"> с.</w:t>
      </w:r>
      <w:proofErr w:type="gramEnd"/>
      <w:r w:rsidR="00181B61">
        <w:rPr>
          <w:rFonts w:ascii="Times New Roman CYR" w:eastAsia="Times New Roman" w:hAnsi="Times New Roman CYR" w:cs="Times New Roman CYR"/>
          <w:color w:val="000000"/>
          <w:sz w:val="28"/>
          <w:szCs w:val="28"/>
          <w:lang w:eastAsia="ru-RU"/>
        </w:rPr>
        <w:t> </w:t>
      </w:r>
      <w:r>
        <w:rPr>
          <w:rFonts w:ascii="Times New Roman CYR" w:eastAsia="Times New Roman" w:hAnsi="Times New Roman CYR" w:cs="Times New Roman CYR"/>
          <w:color w:val="000000"/>
          <w:sz w:val="28"/>
          <w:szCs w:val="28"/>
          <w:lang w:eastAsia="ru-RU"/>
        </w:rPr>
        <w:t>67</w:t>
      </w:r>
      <w:r w:rsidRPr="00757795">
        <w:rPr>
          <w:rFonts w:ascii="Times New Roman CYR" w:eastAsia="Times New Roman" w:hAnsi="Times New Roman CYR" w:cs="Times New Roman CYR"/>
          <w:color w:val="000000"/>
          <w:sz w:val="28"/>
          <w:szCs w:val="28"/>
          <w:lang w:val="ru-RU" w:eastAsia="ru-RU"/>
        </w:rPr>
        <w:t>].</w:t>
      </w:r>
      <w:r>
        <w:rPr>
          <w:rFonts w:ascii="Times New Roman" w:eastAsia="Times New Roman" w:hAnsi="Times New Roman" w:cs="Times New Roman"/>
          <w:sz w:val="28"/>
          <w:szCs w:val="28"/>
          <w:lang w:val="ru-RU" w:eastAsia="ru-RU"/>
        </w:rPr>
        <w:t xml:space="preserve"> </w:t>
      </w:r>
      <w:r w:rsidRPr="00FA21A5">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Н</w:t>
      </w:r>
      <w:r w:rsidRPr="00FA21A5">
        <w:rPr>
          <w:rFonts w:ascii="Times New Roman" w:eastAsia="Times New Roman" w:hAnsi="Times New Roman" w:cs="Times New Roman"/>
          <w:sz w:val="28"/>
          <w:szCs w:val="28"/>
          <w:lang w:val="ru-RU" w:eastAsia="ru-RU"/>
        </w:rPr>
        <w:t xml:space="preserve">а думку О. Кікінежді, О. Кізь (2007), гендерна культура, розглядається як система соціально-економічних, правових та етнопсихологічних умов існування суспільства, що сприяє становленню чоловіка та жінки як рівних соціальних істот </w:t>
      </w:r>
      <w:r w:rsidR="00737FAA" w:rsidRPr="00757795">
        <w:rPr>
          <w:rFonts w:ascii="Times New Roman CYR" w:eastAsia="Times New Roman" w:hAnsi="Times New Roman CYR" w:cs="Times New Roman CYR"/>
          <w:color w:val="000000"/>
          <w:sz w:val="28"/>
          <w:szCs w:val="28"/>
          <w:lang w:val="ru-RU" w:eastAsia="ru-RU"/>
        </w:rPr>
        <w:t>[</w:t>
      </w:r>
      <w:r w:rsidR="00737FAA" w:rsidRPr="00737FAA">
        <w:rPr>
          <w:rFonts w:ascii="Times New Roman" w:eastAsia="Times New Roman" w:hAnsi="Times New Roman" w:cs="Times New Roman"/>
          <w:sz w:val="28"/>
          <w:szCs w:val="28"/>
          <w:lang w:val="ru-RU" w:eastAsia="ru-RU"/>
        </w:rPr>
        <w:t>71</w:t>
      </w:r>
      <w:r w:rsidRPr="00737FAA">
        <w:rPr>
          <w:rFonts w:ascii="Times New Roman" w:eastAsia="Times New Roman" w:hAnsi="Times New Roman" w:cs="Times New Roman"/>
          <w:sz w:val="28"/>
          <w:szCs w:val="28"/>
          <w:lang w:val="ru-RU" w:eastAsia="ru-RU"/>
        </w:rPr>
        <w:t>, с. 64‒68].</w:t>
      </w:r>
    </w:p>
    <w:p w:rsidR="001873C8" w:rsidRDefault="001873C8"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1873C8">
        <w:rPr>
          <w:rFonts w:ascii="Times New Roman" w:eastAsia="Times New Roman" w:hAnsi="Times New Roman" w:cs="Times New Roman"/>
          <w:sz w:val="28"/>
          <w:szCs w:val="28"/>
          <w:lang w:val="ru-RU" w:eastAsia="ru-RU"/>
        </w:rPr>
        <w:t xml:space="preserve">Поняття гендерної культури розглядається дослідниками </w:t>
      </w:r>
      <w:r w:rsidRPr="00737FAA">
        <w:rPr>
          <w:rFonts w:ascii="Times New Roman" w:eastAsia="Times New Roman" w:hAnsi="Times New Roman" w:cs="Times New Roman"/>
          <w:sz w:val="28"/>
          <w:szCs w:val="28"/>
          <w:lang w:val="ru-RU" w:eastAsia="ru-RU"/>
        </w:rPr>
        <w:t>[</w:t>
      </w:r>
      <w:r w:rsidR="00737FAA" w:rsidRPr="00737FAA">
        <w:rPr>
          <w:rFonts w:ascii="Times New Roman" w:hAnsi="Times New Roman" w:cs="Times New Roman"/>
          <w:sz w:val="28"/>
          <w:szCs w:val="28"/>
        </w:rPr>
        <w:t>29</w:t>
      </w:r>
      <w:r w:rsidRPr="00737FAA">
        <w:rPr>
          <w:rFonts w:ascii="Times New Roman" w:eastAsia="Times New Roman" w:hAnsi="Times New Roman" w:cs="Times New Roman"/>
          <w:sz w:val="28"/>
          <w:szCs w:val="28"/>
          <w:lang w:val="ru-RU" w:eastAsia="ru-RU"/>
        </w:rPr>
        <w:t xml:space="preserve">; </w:t>
      </w:r>
      <w:r w:rsidR="00737FAA" w:rsidRPr="00737FAA">
        <w:rPr>
          <w:rFonts w:ascii="Times New Roman" w:hAnsi="Times New Roman" w:cs="Times New Roman"/>
          <w:sz w:val="28"/>
          <w:szCs w:val="28"/>
        </w:rPr>
        <w:t>89</w:t>
      </w:r>
      <w:r w:rsidRPr="00737FAA">
        <w:rPr>
          <w:rFonts w:ascii="Times New Roman" w:eastAsia="Times New Roman" w:hAnsi="Times New Roman" w:cs="Times New Roman"/>
          <w:sz w:val="28"/>
          <w:szCs w:val="28"/>
          <w:lang w:val="ru-RU" w:eastAsia="ru-RU"/>
        </w:rPr>
        <w:t xml:space="preserve">; </w:t>
      </w:r>
      <w:r w:rsidR="00737FAA" w:rsidRPr="00737FAA">
        <w:rPr>
          <w:rFonts w:ascii="Times New Roman" w:hAnsi="Times New Roman" w:cs="Times New Roman"/>
          <w:sz w:val="28"/>
          <w:szCs w:val="28"/>
        </w:rPr>
        <w:t>90</w:t>
      </w:r>
      <w:r w:rsidRPr="00737FAA">
        <w:rPr>
          <w:rFonts w:ascii="Times New Roman" w:eastAsia="Times New Roman" w:hAnsi="Times New Roman" w:cs="Times New Roman"/>
          <w:sz w:val="28"/>
          <w:szCs w:val="28"/>
          <w:lang w:val="ru-RU" w:eastAsia="ru-RU"/>
        </w:rPr>
        <w:t>]</w:t>
      </w:r>
      <w:r w:rsidRPr="001873C8">
        <w:rPr>
          <w:rFonts w:ascii="Times New Roman" w:eastAsia="Times New Roman" w:hAnsi="Times New Roman" w:cs="Times New Roman"/>
          <w:sz w:val="28"/>
          <w:szCs w:val="28"/>
          <w:lang w:val="ru-RU" w:eastAsia="ru-RU"/>
        </w:rPr>
        <w:t xml:space="preserve"> як система </w:t>
      </w:r>
      <w:r w:rsidR="00F713CE">
        <w:rPr>
          <w:rFonts w:ascii="Times New Roman" w:eastAsia="Times New Roman" w:hAnsi="Times New Roman" w:cs="Times New Roman"/>
          <w:sz w:val="28"/>
          <w:szCs w:val="28"/>
          <w:lang w:val="ru-RU" w:eastAsia="ru-RU"/>
        </w:rPr>
        <w:t>прийнятих</w:t>
      </w:r>
      <w:r w:rsidRPr="001873C8">
        <w:rPr>
          <w:rFonts w:ascii="Times New Roman" w:eastAsia="Times New Roman" w:hAnsi="Times New Roman" w:cs="Times New Roman"/>
          <w:sz w:val="28"/>
          <w:szCs w:val="28"/>
          <w:lang w:val="ru-RU" w:eastAsia="ru-RU"/>
        </w:rPr>
        <w:t xml:space="preserve"> у суспільстві поглядів, установок, принципів, матриць поведінки </w:t>
      </w:r>
      <w:r w:rsidR="00520CFF">
        <w:rPr>
          <w:rFonts w:ascii="Times New Roman" w:eastAsia="Times New Roman" w:hAnsi="Times New Roman" w:cs="Times New Roman"/>
          <w:sz w:val="28"/>
          <w:szCs w:val="28"/>
          <w:lang w:val="ru-RU" w:eastAsia="ru-RU"/>
        </w:rPr>
        <w:t>тощо</w:t>
      </w:r>
      <w:r w:rsidRPr="001873C8">
        <w:rPr>
          <w:rFonts w:ascii="Times New Roman" w:eastAsia="Times New Roman" w:hAnsi="Times New Roman" w:cs="Times New Roman"/>
          <w:sz w:val="28"/>
          <w:szCs w:val="28"/>
          <w:lang w:val="ru-RU" w:eastAsia="ru-RU"/>
        </w:rPr>
        <w:t xml:space="preserve">, </w:t>
      </w:r>
      <w:r w:rsidR="00520CFF">
        <w:rPr>
          <w:rFonts w:ascii="Times New Roman" w:eastAsia="Times New Roman" w:hAnsi="Times New Roman" w:cs="Times New Roman"/>
          <w:sz w:val="28"/>
          <w:szCs w:val="28"/>
          <w:lang w:val="ru-RU" w:eastAsia="ru-RU"/>
        </w:rPr>
        <w:t xml:space="preserve">які </w:t>
      </w:r>
      <w:r w:rsidRPr="001873C8">
        <w:rPr>
          <w:rFonts w:ascii="Times New Roman" w:eastAsia="Times New Roman" w:hAnsi="Times New Roman" w:cs="Times New Roman"/>
          <w:sz w:val="28"/>
          <w:szCs w:val="28"/>
          <w:lang w:val="ru-RU" w:eastAsia="ru-RU"/>
        </w:rPr>
        <w:t xml:space="preserve">формують соціокультурні аспекти статі (гендерні ролі, </w:t>
      </w:r>
      <w:r w:rsidRPr="001873C8">
        <w:rPr>
          <w:rFonts w:ascii="Times New Roman" w:eastAsia="Times New Roman" w:hAnsi="Times New Roman" w:cs="Times New Roman"/>
          <w:sz w:val="28"/>
          <w:szCs w:val="28"/>
          <w:lang w:val="ru-RU" w:eastAsia="ru-RU"/>
        </w:rPr>
        <w:lastRenderedPageBreak/>
        <w:t>гендерні стосунки,</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гендерні стереотипи, сімейно-шлюбні установки тощо). Високий рівень гендерної культури передбачає наявність таких компонентів як:</w:t>
      </w:r>
      <w:r w:rsidRPr="001873C8">
        <w:rPr>
          <w:rFonts w:ascii="Times New Roman" w:eastAsia="Times New Roman" w:hAnsi="Times New Roman" w:cs="Times New Roman"/>
          <w:spacing w:val="40"/>
          <w:sz w:val="28"/>
          <w:szCs w:val="28"/>
          <w:lang w:val="ru-RU" w:eastAsia="ru-RU"/>
        </w:rPr>
        <w:t xml:space="preserve"> </w:t>
      </w:r>
      <w:r w:rsidRPr="001873C8">
        <w:rPr>
          <w:rFonts w:ascii="Times New Roman" w:eastAsia="Times New Roman" w:hAnsi="Times New Roman" w:cs="Times New Roman"/>
          <w:sz w:val="28"/>
          <w:szCs w:val="28"/>
          <w:lang w:val="ru-RU" w:eastAsia="ru-RU"/>
        </w:rPr>
        <w:t xml:space="preserve">розвинена гендерна свідомість, толерантність; гендерно орієнтований світогляд; гендерні цінності, гендерна компетентність, визнання одного із основних пріоритетів </w:t>
      </w:r>
      <w:r w:rsidR="00520CFF" w:rsidRPr="004359DA">
        <w:rPr>
          <w:rStyle w:val="a4"/>
          <w:b w:val="0"/>
          <w:color w:val="000000" w:themeColor="text1"/>
          <w:sz w:val="28"/>
          <w:szCs w:val="28"/>
        </w:rPr>
        <w:t>–</w:t>
      </w:r>
      <w:r w:rsidRPr="001873C8">
        <w:rPr>
          <w:rFonts w:ascii="Times New Roman" w:eastAsia="Times New Roman" w:hAnsi="Times New Roman" w:cs="Times New Roman"/>
          <w:sz w:val="28"/>
          <w:szCs w:val="28"/>
          <w:lang w:val="ru-RU" w:eastAsia="ru-RU"/>
        </w:rPr>
        <w:t xml:space="preserve"> гендерної рівності.</w:t>
      </w:r>
    </w:p>
    <w:p w:rsidR="00F17D78" w:rsidRDefault="008B7661" w:rsidP="008B766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Отже, </w:t>
      </w:r>
      <w:r w:rsidRPr="008B7661">
        <w:rPr>
          <w:rFonts w:ascii="Times New Roman" w:eastAsia="Times New Roman" w:hAnsi="Times New Roman" w:cs="Times New Roman"/>
          <w:sz w:val="28"/>
          <w:szCs w:val="28"/>
          <w:lang w:val="ru-RU" w:eastAsia="ru-RU"/>
        </w:rPr>
        <w:t>ключові поняття, що стосуються формування гендерної культури учнів початкової школи</w:t>
      </w:r>
      <w:r>
        <w:rPr>
          <w:rFonts w:ascii="Times New Roman" w:eastAsia="Times New Roman" w:hAnsi="Times New Roman" w:cs="Times New Roman"/>
          <w:sz w:val="28"/>
          <w:szCs w:val="28"/>
          <w:lang w:val="ru-RU" w:eastAsia="ru-RU"/>
        </w:rPr>
        <w:t xml:space="preserve">, </w:t>
      </w:r>
      <w:r w:rsidRPr="000A61E0">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це</w:t>
      </w:r>
      <w:r w:rsidRPr="008B7661">
        <w:rPr>
          <w:rFonts w:ascii="Times New Roman" w:eastAsia="Times New Roman" w:hAnsi="Times New Roman" w:cs="Times New Roman"/>
          <w:sz w:val="28"/>
          <w:szCs w:val="28"/>
          <w:lang w:val="ru-RU" w:eastAsia="ru-RU"/>
        </w:rPr>
        <w:t xml:space="preserve"> стать, гендер, гендерна ідентичність, гендерні стереотипи, гендерне виховання та гендерна педагогіка. </w:t>
      </w:r>
      <w:r w:rsidR="00F17D78">
        <w:rPr>
          <w:rFonts w:ascii="Times New Roman" w:eastAsia="Times New Roman" w:hAnsi="Times New Roman" w:cs="Times New Roman"/>
          <w:sz w:val="28"/>
          <w:szCs w:val="28"/>
          <w:lang w:val="ru-RU" w:eastAsia="ru-RU"/>
        </w:rPr>
        <w:t>Т</w:t>
      </w:r>
      <w:r w:rsidRPr="008B7661">
        <w:rPr>
          <w:rFonts w:ascii="Times New Roman" w:eastAsia="Times New Roman" w:hAnsi="Times New Roman" w:cs="Times New Roman"/>
          <w:sz w:val="28"/>
          <w:szCs w:val="28"/>
          <w:lang w:val="ru-RU" w:eastAsia="ru-RU"/>
        </w:rPr>
        <w:t xml:space="preserve">ермін «гендер» відображає соціальні та культурні аспекти статі, на відміну від біологічної статі, і формує основу для розуміння соціальних ролей чоловіків і жінок. </w:t>
      </w:r>
      <w:r w:rsidR="00F17D78">
        <w:rPr>
          <w:rFonts w:ascii="Times New Roman" w:eastAsia="Times New Roman" w:hAnsi="Times New Roman" w:cs="Times New Roman"/>
          <w:sz w:val="28"/>
          <w:szCs w:val="28"/>
          <w:lang w:val="ru-RU" w:eastAsia="ru-RU"/>
        </w:rPr>
        <w:t xml:space="preserve">У магістерській роботі </w:t>
      </w:r>
      <w:r w:rsidRPr="008B7661">
        <w:rPr>
          <w:rFonts w:ascii="Times New Roman" w:eastAsia="Times New Roman" w:hAnsi="Times New Roman" w:cs="Times New Roman"/>
          <w:sz w:val="28"/>
          <w:szCs w:val="28"/>
          <w:lang w:val="ru-RU" w:eastAsia="ru-RU"/>
        </w:rPr>
        <w:t>висвітлено розвиток наукових моделей психологічної статі (біполярної та мультифакторної), уточнено зміст гендерної ідентичності як усвідомлення своєї належності до певної статі та формування відповідних рис особистості.</w:t>
      </w:r>
      <w:r w:rsidR="00F17D78">
        <w:rPr>
          <w:rFonts w:ascii="Times New Roman" w:eastAsia="Times New Roman" w:hAnsi="Times New Roman" w:cs="Times New Roman"/>
          <w:sz w:val="28"/>
          <w:szCs w:val="28"/>
          <w:lang w:val="ru-RU" w:eastAsia="ru-RU"/>
        </w:rPr>
        <w:t xml:space="preserve"> </w:t>
      </w:r>
      <w:r w:rsidRPr="008B7661">
        <w:rPr>
          <w:rFonts w:ascii="Times New Roman" w:eastAsia="Times New Roman" w:hAnsi="Times New Roman" w:cs="Times New Roman"/>
          <w:sz w:val="28"/>
          <w:szCs w:val="28"/>
          <w:lang w:val="ru-RU" w:eastAsia="ru-RU"/>
        </w:rPr>
        <w:t>Особлива увага приділяється гендерній педагогіці та вихованню, що передбачає розвиток у дітей гендерної культури, усвідомлення рівності статей, здатності до відповідальної взаємодії та подолання стереотипів.</w:t>
      </w:r>
    </w:p>
    <w:p w:rsidR="008B7661" w:rsidRPr="008B7661" w:rsidRDefault="008B7661" w:rsidP="008B766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8B7661">
        <w:rPr>
          <w:rFonts w:ascii="Times New Roman" w:eastAsia="Times New Roman" w:hAnsi="Times New Roman" w:cs="Times New Roman"/>
          <w:sz w:val="28"/>
          <w:szCs w:val="28"/>
          <w:lang w:val="ru-RU" w:eastAsia="ru-RU"/>
        </w:rPr>
        <w:t xml:space="preserve">Гендерна культура визначається як система цінностей, установок і норм поведінки, які забезпечують розвиток повноцінної особистості та сприяють соціальній рівності чоловіків і жінок. </w:t>
      </w:r>
      <w:r w:rsidR="00F17D78">
        <w:rPr>
          <w:rFonts w:ascii="Times New Roman" w:eastAsia="Times New Roman" w:hAnsi="Times New Roman" w:cs="Times New Roman"/>
          <w:sz w:val="28"/>
          <w:szCs w:val="28"/>
          <w:lang w:val="ru-RU" w:eastAsia="ru-RU"/>
        </w:rPr>
        <w:t>Ф</w:t>
      </w:r>
      <w:r w:rsidRPr="008B7661">
        <w:rPr>
          <w:rFonts w:ascii="Times New Roman" w:eastAsia="Times New Roman" w:hAnsi="Times New Roman" w:cs="Times New Roman"/>
          <w:sz w:val="28"/>
          <w:szCs w:val="28"/>
          <w:lang w:val="ru-RU" w:eastAsia="ru-RU"/>
        </w:rPr>
        <w:t>ормування гендерної культури у молодших школярів є комплексним процесом, що поєднує біологічні, психологічні та соціальні чинники, виховання цінностей і компетентностей, необхідних для повноцінного життя в сучасному суспільстві.</w:t>
      </w:r>
    </w:p>
    <w:p w:rsidR="00D83B82" w:rsidRDefault="00D83B82"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rsidR="00181B61" w:rsidRDefault="00181B61"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rsidR="00181B61" w:rsidRDefault="00181B61"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rsidR="00181B61" w:rsidRDefault="00181B61"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rsidR="00181B61" w:rsidRDefault="00181B61"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rsidR="00181B61" w:rsidRDefault="00181B61"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rsidR="00181B61" w:rsidRDefault="00181B61" w:rsidP="00FA3E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rsidR="00B61CEE" w:rsidRPr="00B61CEE" w:rsidRDefault="00B61CEE" w:rsidP="00B61CEE">
      <w:pPr>
        <w:widowControl w:val="0"/>
        <w:tabs>
          <w:tab w:val="left" w:pos="612"/>
          <w:tab w:val="right" w:leader="dot" w:pos="9475"/>
        </w:tabs>
        <w:kinsoku w:val="0"/>
        <w:overflowPunct w:val="0"/>
        <w:autoSpaceDE w:val="0"/>
        <w:autoSpaceDN w:val="0"/>
        <w:adjustRightInd w:val="0"/>
        <w:spacing w:line="360" w:lineRule="auto"/>
        <w:ind w:firstLine="720"/>
        <w:jc w:val="both"/>
        <w:rPr>
          <w:rFonts w:ascii="Times New Roman" w:hAnsi="Times New Roman" w:cs="Times New Roman"/>
          <w:b/>
          <w:bCs/>
          <w:sz w:val="28"/>
          <w:szCs w:val="28"/>
        </w:rPr>
      </w:pPr>
      <w:r w:rsidRPr="00B61CEE">
        <w:rPr>
          <w:rFonts w:ascii="Times New Roman" w:hAnsi="Times New Roman" w:cs="Times New Roman"/>
          <w:b/>
          <w:bCs/>
          <w:sz w:val="28"/>
          <w:szCs w:val="28"/>
        </w:rPr>
        <w:lastRenderedPageBreak/>
        <w:t>1.2.</w:t>
      </w:r>
      <w:r w:rsidRPr="00B61CEE">
        <w:rPr>
          <w:rFonts w:ascii="Times New Roman" w:hAnsi="Times New Roman" w:cs="Times New Roman"/>
          <w:b/>
          <w:bCs/>
          <w:sz w:val="28"/>
          <w:szCs w:val="28"/>
        </w:rPr>
        <w:tab/>
      </w:r>
      <w:r>
        <w:rPr>
          <w:rFonts w:ascii="Times New Roman" w:hAnsi="Times New Roman" w:cs="Times New Roman"/>
          <w:b/>
          <w:bCs/>
          <w:sz w:val="28"/>
          <w:szCs w:val="28"/>
        </w:rPr>
        <w:t> </w:t>
      </w:r>
      <w:r w:rsidRPr="00B61CEE">
        <w:rPr>
          <w:rFonts w:ascii="Times New Roman" w:hAnsi="Times New Roman" w:cs="Times New Roman"/>
          <w:b/>
          <w:bCs/>
          <w:sz w:val="28"/>
          <w:szCs w:val="28"/>
        </w:rPr>
        <w:t xml:space="preserve">Нормативно-правове забезпечення гендерної рівності в </w:t>
      </w:r>
      <w:r w:rsidR="005241BD">
        <w:rPr>
          <w:rFonts w:ascii="Times New Roman" w:hAnsi="Times New Roman" w:cs="Times New Roman"/>
          <w:b/>
          <w:bCs/>
          <w:sz w:val="28"/>
          <w:szCs w:val="28"/>
        </w:rPr>
        <w:t xml:space="preserve">системі </w:t>
      </w:r>
      <w:r w:rsidRPr="00B61CEE">
        <w:rPr>
          <w:rFonts w:ascii="Times New Roman" w:hAnsi="Times New Roman" w:cs="Times New Roman"/>
          <w:b/>
          <w:bCs/>
          <w:sz w:val="28"/>
          <w:szCs w:val="28"/>
        </w:rPr>
        <w:t>освіт</w:t>
      </w:r>
      <w:r w:rsidR="005241BD">
        <w:rPr>
          <w:rFonts w:ascii="Times New Roman" w:hAnsi="Times New Roman" w:cs="Times New Roman"/>
          <w:b/>
          <w:bCs/>
          <w:sz w:val="28"/>
          <w:szCs w:val="28"/>
        </w:rPr>
        <w:t>и</w:t>
      </w:r>
      <w:r w:rsidRPr="00B61CEE">
        <w:rPr>
          <w:rFonts w:ascii="Times New Roman" w:hAnsi="Times New Roman" w:cs="Times New Roman"/>
          <w:b/>
          <w:bCs/>
          <w:sz w:val="28"/>
          <w:szCs w:val="28"/>
        </w:rPr>
        <w:t xml:space="preserve"> України</w:t>
      </w:r>
    </w:p>
    <w:p w:rsidR="00B61CEE" w:rsidRPr="00B61CEE" w:rsidRDefault="00B61CEE" w:rsidP="00B61CEE">
      <w:pPr>
        <w:widowControl w:val="0"/>
        <w:tabs>
          <w:tab w:val="left" w:pos="612"/>
          <w:tab w:val="right" w:leader="dot" w:pos="9475"/>
        </w:tabs>
        <w:kinsoku w:val="0"/>
        <w:overflowPunct w:val="0"/>
        <w:autoSpaceDE w:val="0"/>
        <w:autoSpaceDN w:val="0"/>
        <w:adjustRightInd w:val="0"/>
        <w:spacing w:after="0" w:line="360" w:lineRule="auto"/>
        <w:ind w:firstLine="720"/>
        <w:jc w:val="both"/>
        <w:rPr>
          <w:rFonts w:ascii="Times New Roman" w:hAnsi="Times New Roman" w:cs="Times New Roman"/>
          <w:sz w:val="28"/>
          <w:szCs w:val="28"/>
        </w:rPr>
      </w:pPr>
      <w:r w:rsidRPr="00B61CEE">
        <w:rPr>
          <w:rFonts w:ascii="Times New Roman" w:hAnsi="Times New Roman" w:cs="Times New Roman"/>
          <w:sz w:val="28"/>
          <w:szCs w:val="28"/>
        </w:rPr>
        <w:t xml:space="preserve">Державна політика України спрямована на недопущення дискримінації за ознакою статі, пропаганду гендерної рівності та поширення просвітницької діяльності в цій сфері. Відповідно до Закону України «Про забезпечення рівних прав та можливостей жінок і чоловіків» (2005 р.), під гендерною рівністю розуміють «рівний правовий статус жінок і чоловіків та рівні можливості для його реалізації, що дозволяє особам обох статей брати рівну участь у всіх сферах життєдіяльності суспільства» (стаття 1) </w:t>
      </w:r>
      <w:r w:rsidRPr="003B15F5">
        <w:rPr>
          <w:rFonts w:ascii="Times New Roman" w:hAnsi="Times New Roman" w:cs="Times New Roman"/>
          <w:sz w:val="28"/>
          <w:szCs w:val="28"/>
        </w:rPr>
        <w:t>[</w:t>
      </w:r>
      <w:r w:rsidR="003B15F5" w:rsidRPr="003B15F5">
        <w:rPr>
          <w:rFonts w:ascii="Times New Roman" w:hAnsi="Times New Roman" w:cs="Times New Roman"/>
          <w:sz w:val="28"/>
          <w:szCs w:val="28"/>
        </w:rPr>
        <w:t>55</w:t>
      </w:r>
      <w:r w:rsidRPr="003B15F5">
        <w:rPr>
          <w:rFonts w:ascii="Times New Roman" w:hAnsi="Times New Roman" w:cs="Times New Roman"/>
          <w:sz w:val="28"/>
          <w:szCs w:val="28"/>
        </w:rPr>
        <w:t>].</w:t>
      </w:r>
      <w:r w:rsidRPr="00B61CEE">
        <w:rPr>
          <w:rFonts w:ascii="Times New Roman" w:hAnsi="Times New Roman" w:cs="Times New Roman"/>
          <w:sz w:val="28"/>
          <w:szCs w:val="28"/>
        </w:rPr>
        <w:t xml:space="preserve"> </w:t>
      </w:r>
    </w:p>
    <w:p w:rsidR="00B61CEE" w:rsidRPr="00B61CEE" w:rsidRDefault="00B61CEE" w:rsidP="00B61CEE">
      <w:pPr>
        <w:widowControl w:val="0"/>
        <w:tabs>
          <w:tab w:val="left" w:pos="612"/>
          <w:tab w:val="right" w:leader="dot" w:pos="9475"/>
        </w:tabs>
        <w:kinsoku w:val="0"/>
        <w:overflowPunct w:val="0"/>
        <w:autoSpaceDE w:val="0"/>
        <w:autoSpaceDN w:val="0"/>
        <w:adjustRightInd w:val="0"/>
        <w:spacing w:after="0" w:line="360" w:lineRule="auto"/>
        <w:ind w:firstLine="612"/>
        <w:jc w:val="both"/>
        <w:rPr>
          <w:rFonts w:ascii="Times New Roman" w:hAnsi="Times New Roman" w:cs="Times New Roman"/>
          <w:sz w:val="28"/>
          <w:szCs w:val="28"/>
        </w:rPr>
      </w:pPr>
      <w:r w:rsidRPr="00B61CEE">
        <w:rPr>
          <w:rFonts w:ascii="Times New Roman" w:hAnsi="Times New Roman" w:cs="Times New Roman"/>
          <w:sz w:val="28"/>
          <w:szCs w:val="28"/>
        </w:rPr>
        <w:t xml:space="preserve">Стаття 24 Конституції України гарантує рівні конституційні права й можливості чоловіків і жінок: «Рівність прав жінки і чоловіка забезпечується: наданням жінкам рівних з чоловіками можливостей у громадсько-політичній і культурній діяльності, у здобутті освіти і професійній підготовці …» </w:t>
      </w:r>
      <w:bookmarkStart w:id="17" w:name="_Hlk219377916"/>
      <w:r w:rsidRPr="003B15F5">
        <w:rPr>
          <w:rFonts w:ascii="Times New Roman" w:hAnsi="Times New Roman" w:cs="Times New Roman"/>
          <w:sz w:val="28"/>
          <w:szCs w:val="28"/>
        </w:rPr>
        <w:t>[</w:t>
      </w:r>
      <w:r w:rsidR="003B15F5" w:rsidRPr="003B15F5">
        <w:rPr>
          <w:rFonts w:ascii="Times New Roman" w:hAnsi="Times New Roman" w:cs="Times New Roman"/>
          <w:sz w:val="28"/>
          <w:szCs w:val="28"/>
        </w:rPr>
        <w:t>76</w:t>
      </w:r>
      <w:r w:rsidRPr="003B15F5">
        <w:rPr>
          <w:rFonts w:ascii="Times New Roman" w:hAnsi="Times New Roman" w:cs="Times New Roman"/>
          <w:sz w:val="28"/>
          <w:szCs w:val="28"/>
        </w:rPr>
        <w:t>].</w:t>
      </w:r>
      <w:bookmarkEnd w:id="17"/>
      <w:r w:rsidRPr="00B61CEE">
        <w:rPr>
          <w:rFonts w:ascii="Times New Roman" w:hAnsi="Times New Roman" w:cs="Times New Roman"/>
          <w:sz w:val="28"/>
          <w:szCs w:val="28"/>
        </w:rPr>
        <w:t xml:space="preserve"> </w:t>
      </w:r>
    </w:p>
    <w:p w:rsidR="00AB1F42" w:rsidRDefault="00B61CEE" w:rsidP="00AB1F42">
      <w:pPr>
        <w:widowControl w:val="0"/>
        <w:tabs>
          <w:tab w:val="left" w:pos="612"/>
          <w:tab w:val="right" w:leader="dot" w:pos="9475"/>
        </w:tabs>
        <w:kinsoku w:val="0"/>
        <w:overflowPunct w:val="0"/>
        <w:autoSpaceDE w:val="0"/>
        <w:autoSpaceDN w:val="0"/>
        <w:adjustRightInd w:val="0"/>
        <w:spacing w:line="360" w:lineRule="auto"/>
        <w:ind w:firstLine="612"/>
        <w:jc w:val="both"/>
        <w:rPr>
          <w:rFonts w:ascii="Times New Roman" w:hAnsi="Times New Roman" w:cs="Times New Roman"/>
          <w:sz w:val="28"/>
          <w:szCs w:val="28"/>
        </w:rPr>
      </w:pPr>
      <w:r w:rsidRPr="00B61CEE">
        <w:rPr>
          <w:rFonts w:ascii="Times New Roman" w:hAnsi="Times New Roman" w:cs="Times New Roman"/>
          <w:sz w:val="28"/>
          <w:szCs w:val="28"/>
        </w:rPr>
        <w:t xml:space="preserve">У статті 3 (пункт 2) Закону України «Про освіту» (2017 р.) задекларовано: «В Україні створюються рівні умови доступу до освіти. Ніхто не може бути обмежений у праві на здобуття освіти. Право на освіту гарантується незалежно від віку, статі, раси, стану здоров’я, інвалідності, громадянства, національності, політичних, релігійних чи інших переконань, кольору шкіри, місця проживання, мови спілкування, походження, соціального й майнового стану, наявності судимості, а також інших обставин та ознак» </w:t>
      </w:r>
      <w:r w:rsidRPr="003B15F5">
        <w:rPr>
          <w:rFonts w:ascii="Times New Roman" w:hAnsi="Times New Roman" w:cs="Times New Roman"/>
          <w:sz w:val="28"/>
          <w:szCs w:val="28"/>
        </w:rPr>
        <w:t>[</w:t>
      </w:r>
      <w:r w:rsidR="003B15F5" w:rsidRPr="003B15F5">
        <w:rPr>
          <w:rFonts w:ascii="Times New Roman" w:hAnsi="Times New Roman" w:cs="Times New Roman"/>
          <w:sz w:val="28"/>
          <w:szCs w:val="28"/>
        </w:rPr>
        <w:t>56</w:t>
      </w:r>
      <w:r w:rsidRPr="003B15F5">
        <w:rPr>
          <w:rFonts w:ascii="Times New Roman" w:hAnsi="Times New Roman" w:cs="Times New Roman"/>
          <w:sz w:val="28"/>
          <w:szCs w:val="28"/>
        </w:rPr>
        <w:t>].</w:t>
      </w:r>
    </w:p>
    <w:p w:rsidR="00596554" w:rsidRPr="00596554" w:rsidRDefault="00596554" w:rsidP="00AB1F42">
      <w:pPr>
        <w:widowControl w:val="0"/>
        <w:tabs>
          <w:tab w:val="left" w:pos="612"/>
          <w:tab w:val="right" w:leader="dot" w:pos="9475"/>
        </w:tabs>
        <w:kinsoku w:val="0"/>
        <w:overflowPunct w:val="0"/>
        <w:autoSpaceDE w:val="0"/>
        <w:autoSpaceDN w:val="0"/>
        <w:adjustRightInd w:val="0"/>
        <w:spacing w:line="360" w:lineRule="auto"/>
        <w:ind w:firstLine="612"/>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Одним із основоположних принципів забезпечення прав людини та основою демократичного розвитку будь-якої держави є гендерна рівність. Сучасні процеси глобалізації та інтеграції впливають на розширення можливостей жінок і чоловіків,</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 xml:space="preserve">торкаються чи не усіх сфер нашого життя, </w:t>
      </w:r>
      <w:r w:rsidR="00520CFF">
        <w:rPr>
          <w:rFonts w:ascii="Times New Roman" w:eastAsia="Times New Roman" w:hAnsi="Times New Roman" w:cs="Times New Roman"/>
          <w:sz w:val="28"/>
          <w:szCs w:val="28"/>
          <w:lang w:val="ru-RU" w:eastAsia="ru-RU"/>
        </w:rPr>
        <w:t>зокрема</w:t>
      </w:r>
      <w:r w:rsidRPr="00596554">
        <w:rPr>
          <w:rFonts w:ascii="Times New Roman" w:eastAsia="Times New Roman" w:hAnsi="Times New Roman" w:cs="Times New Roman"/>
          <w:sz w:val="28"/>
          <w:szCs w:val="28"/>
          <w:lang w:val="ru-RU" w:eastAsia="ru-RU"/>
        </w:rPr>
        <w:t xml:space="preserve"> й освіти, ставлячи перед сучасним вчителем завдання нового змісту, адже гендерна</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нерівність,</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дискримінація</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за</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ознакою</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статі</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у</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сфері</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освіти</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є</w:t>
      </w:r>
      <w:r w:rsidRPr="00596554">
        <w:rPr>
          <w:rFonts w:ascii="Times New Roman" w:eastAsia="Times New Roman" w:hAnsi="Times New Roman" w:cs="Times New Roman"/>
          <w:spacing w:val="-14"/>
          <w:sz w:val="28"/>
          <w:szCs w:val="28"/>
          <w:lang w:val="ru-RU" w:eastAsia="ru-RU"/>
        </w:rPr>
        <w:t xml:space="preserve"> </w:t>
      </w:r>
      <w:r w:rsidRPr="00596554">
        <w:rPr>
          <w:rFonts w:ascii="Times New Roman" w:eastAsia="Times New Roman" w:hAnsi="Times New Roman" w:cs="Times New Roman"/>
          <w:sz w:val="28"/>
          <w:szCs w:val="28"/>
          <w:lang w:val="ru-RU" w:eastAsia="ru-RU"/>
        </w:rPr>
        <w:t>причиною і наслідком більш широких форм гендерної нерівності</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у суспільстві.</w:t>
      </w:r>
    </w:p>
    <w:p w:rsidR="00596554" w:rsidRPr="00596554" w:rsidRDefault="00B34C86"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Концепцією </w:t>
      </w:r>
      <w:r w:rsidR="00596554" w:rsidRPr="00596554">
        <w:rPr>
          <w:rFonts w:ascii="Times New Roman" w:eastAsia="Times New Roman" w:hAnsi="Times New Roman" w:cs="Times New Roman"/>
          <w:sz w:val="28"/>
          <w:szCs w:val="28"/>
          <w:lang w:val="ru-RU" w:eastAsia="ru-RU"/>
        </w:rPr>
        <w:t>Н</w:t>
      </w:r>
      <w:r>
        <w:rPr>
          <w:rFonts w:ascii="Times New Roman" w:eastAsia="Times New Roman" w:hAnsi="Times New Roman" w:cs="Times New Roman"/>
          <w:sz w:val="28"/>
          <w:szCs w:val="28"/>
          <w:lang w:val="ru-RU" w:eastAsia="ru-RU"/>
        </w:rPr>
        <w:t>УШ</w:t>
      </w:r>
      <w:r w:rsidR="00596554" w:rsidRPr="00596554">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передбачено</w:t>
      </w:r>
      <w:r w:rsidR="00596554" w:rsidRPr="00596554">
        <w:rPr>
          <w:rFonts w:ascii="Times New Roman" w:eastAsia="Times New Roman" w:hAnsi="Times New Roman" w:cs="Times New Roman"/>
          <w:sz w:val="28"/>
          <w:szCs w:val="28"/>
          <w:lang w:val="ru-RU" w:eastAsia="ru-RU"/>
        </w:rPr>
        <w:t xml:space="preserve"> створення такої школи, у якій «буде </w:t>
      </w:r>
      <w:r w:rsidR="00596554" w:rsidRPr="00596554">
        <w:rPr>
          <w:rFonts w:ascii="Times New Roman" w:eastAsia="Times New Roman" w:hAnsi="Times New Roman" w:cs="Times New Roman"/>
          <w:sz w:val="28"/>
          <w:szCs w:val="28"/>
          <w:lang w:val="ru-RU" w:eastAsia="ru-RU"/>
        </w:rPr>
        <w:lastRenderedPageBreak/>
        <w:t xml:space="preserve">приємно навчатись і яка даватиме учням не тільки знання, а й вміння застосовувати їх </w:t>
      </w:r>
      <w:r w:rsidR="00596554" w:rsidRPr="00596554">
        <w:rPr>
          <w:rFonts w:ascii="Times New Roman" w:eastAsia="Times New Roman" w:hAnsi="Times New Roman" w:cs="Times New Roman"/>
          <w:spacing w:val="-2"/>
          <w:sz w:val="28"/>
          <w:szCs w:val="28"/>
          <w:lang w:val="ru-RU" w:eastAsia="ru-RU"/>
        </w:rPr>
        <w:t>у</w:t>
      </w:r>
      <w:r w:rsidR="00596554" w:rsidRPr="00596554">
        <w:rPr>
          <w:rFonts w:ascii="Times New Roman" w:eastAsia="Times New Roman" w:hAnsi="Times New Roman" w:cs="Times New Roman"/>
          <w:spacing w:val="-9"/>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житті.</w:t>
      </w:r>
      <w:r w:rsidR="00596554" w:rsidRPr="00596554">
        <w:rPr>
          <w:rFonts w:ascii="Times New Roman" w:eastAsia="Times New Roman" w:hAnsi="Times New Roman" w:cs="Times New Roman"/>
          <w:spacing w:val="-12"/>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Це</w:t>
      </w:r>
      <w:r w:rsidR="00596554" w:rsidRPr="00596554">
        <w:rPr>
          <w:rFonts w:ascii="Times New Roman" w:eastAsia="Times New Roman" w:hAnsi="Times New Roman" w:cs="Times New Roman"/>
          <w:spacing w:val="-10"/>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школа,</w:t>
      </w:r>
      <w:r w:rsidR="00596554" w:rsidRPr="00596554">
        <w:rPr>
          <w:rFonts w:ascii="Times New Roman" w:eastAsia="Times New Roman" w:hAnsi="Times New Roman" w:cs="Times New Roman"/>
          <w:spacing w:val="-12"/>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до</w:t>
      </w:r>
      <w:r w:rsidR="00596554" w:rsidRPr="00596554">
        <w:rPr>
          <w:rFonts w:ascii="Times New Roman" w:eastAsia="Times New Roman" w:hAnsi="Times New Roman" w:cs="Times New Roman"/>
          <w:spacing w:val="-9"/>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якої</w:t>
      </w:r>
      <w:r w:rsidR="00596554" w:rsidRPr="00596554">
        <w:rPr>
          <w:rFonts w:ascii="Times New Roman" w:eastAsia="Times New Roman" w:hAnsi="Times New Roman" w:cs="Times New Roman"/>
          <w:spacing w:val="-9"/>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приємно</w:t>
      </w:r>
      <w:r w:rsidR="00596554" w:rsidRPr="00596554">
        <w:rPr>
          <w:rFonts w:ascii="Times New Roman" w:eastAsia="Times New Roman" w:hAnsi="Times New Roman" w:cs="Times New Roman"/>
          <w:spacing w:val="-9"/>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ходити</w:t>
      </w:r>
      <w:r w:rsidR="00596554" w:rsidRPr="00596554">
        <w:rPr>
          <w:rFonts w:ascii="Times New Roman" w:eastAsia="Times New Roman" w:hAnsi="Times New Roman" w:cs="Times New Roman"/>
          <w:spacing w:val="-9"/>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учням.</w:t>
      </w:r>
      <w:r w:rsidR="00596554" w:rsidRPr="00596554">
        <w:rPr>
          <w:rFonts w:ascii="Times New Roman" w:eastAsia="Times New Roman" w:hAnsi="Times New Roman" w:cs="Times New Roman"/>
          <w:spacing w:val="-10"/>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Тут</w:t>
      </w:r>
      <w:r w:rsidR="00596554" w:rsidRPr="00596554">
        <w:rPr>
          <w:rFonts w:ascii="Times New Roman" w:eastAsia="Times New Roman" w:hAnsi="Times New Roman" w:cs="Times New Roman"/>
          <w:spacing w:val="-10"/>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прислухаються</w:t>
      </w:r>
      <w:r w:rsidR="00596554" w:rsidRPr="00596554">
        <w:rPr>
          <w:rFonts w:ascii="Times New Roman" w:eastAsia="Times New Roman" w:hAnsi="Times New Roman" w:cs="Times New Roman"/>
          <w:spacing w:val="-9"/>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до</w:t>
      </w:r>
      <w:r w:rsidR="00596554" w:rsidRPr="00596554">
        <w:rPr>
          <w:rFonts w:ascii="Times New Roman" w:eastAsia="Times New Roman" w:hAnsi="Times New Roman" w:cs="Times New Roman"/>
          <w:spacing w:val="-11"/>
          <w:sz w:val="28"/>
          <w:szCs w:val="28"/>
          <w:lang w:val="ru-RU" w:eastAsia="ru-RU"/>
        </w:rPr>
        <w:t xml:space="preserve"> </w:t>
      </w:r>
      <w:r w:rsidR="00596554" w:rsidRPr="00596554">
        <w:rPr>
          <w:rFonts w:ascii="Times New Roman" w:eastAsia="Times New Roman" w:hAnsi="Times New Roman" w:cs="Times New Roman"/>
          <w:spacing w:val="-2"/>
          <w:sz w:val="28"/>
          <w:szCs w:val="28"/>
          <w:lang w:val="ru-RU" w:eastAsia="ru-RU"/>
        </w:rPr>
        <w:t xml:space="preserve">їхньої </w:t>
      </w:r>
      <w:r w:rsidR="00596554" w:rsidRPr="00596554">
        <w:rPr>
          <w:rFonts w:ascii="Times New Roman" w:eastAsia="Times New Roman" w:hAnsi="Times New Roman" w:cs="Times New Roman"/>
          <w:sz w:val="28"/>
          <w:szCs w:val="28"/>
          <w:lang w:val="ru-RU" w:eastAsia="ru-RU"/>
        </w:rPr>
        <w:t xml:space="preserve">думки, вчать критично мислити, не боятись висловлювати власну думку та бути відповідальними громадянами. Тут панують співпраця й взаєморозуміння» </w:t>
      </w:r>
      <w:r w:rsidR="00596554" w:rsidRPr="00AB1F42">
        <w:rPr>
          <w:rFonts w:ascii="Times New Roman" w:eastAsia="Times New Roman" w:hAnsi="Times New Roman" w:cs="Times New Roman"/>
          <w:sz w:val="28"/>
          <w:szCs w:val="28"/>
          <w:lang w:val="ru-RU" w:eastAsia="ru-RU"/>
        </w:rPr>
        <w:t>[</w:t>
      </w:r>
      <w:r w:rsidR="00AB1F42" w:rsidRPr="00AB1F42">
        <w:rPr>
          <w:rFonts w:ascii="Times New Roman" w:eastAsia="Times New Roman" w:hAnsi="Times New Roman" w:cs="Times New Roman"/>
          <w:sz w:val="28"/>
          <w:szCs w:val="28"/>
          <w:lang w:val="ru-RU" w:eastAsia="ru-RU"/>
        </w:rPr>
        <w:t>98</w:t>
      </w:r>
      <w:r w:rsidR="00596554" w:rsidRPr="00AB1F42">
        <w:rPr>
          <w:rFonts w:ascii="Times New Roman" w:eastAsia="Times New Roman" w:hAnsi="Times New Roman" w:cs="Times New Roman"/>
          <w:sz w:val="28"/>
          <w:szCs w:val="28"/>
          <w:lang w:val="ru-RU" w:eastAsia="ru-RU"/>
        </w:rPr>
        <w:t>, с.9]</w:t>
      </w:r>
      <w:r w:rsidRPr="00AB1F42">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а отже, як можна припустити, і гендерна рівність</w:t>
      </w:r>
      <w:r w:rsidR="00596554" w:rsidRPr="00596554">
        <w:rPr>
          <w:rFonts w:ascii="Times New Roman" w:eastAsia="Times New Roman" w:hAnsi="Times New Roman" w:cs="Times New Roman"/>
          <w:sz w:val="28"/>
          <w:szCs w:val="28"/>
          <w:lang w:val="ru-RU" w:eastAsia="ru-RU"/>
        </w:rPr>
        <w:t>.</w:t>
      </w:r>
    </w:p>
    <w:p w:rsidR="00596554" w:rsidRPr="00596554" w:rsidRDefault="00596554"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Поняття</w:t>
      </w:r>
      <w:r w:rsidRPr="00596554">
        <w:rPr>
          <w:rFonts w:ascii="Times New Roman" w:eastAsia="Times New Roman" w:hAnsi="Times New Roman" w:cs="Times New Roman"/>
          <w:spacing w:val="-1"/>
          <w:sz w:val="28"/>
          <w:szCs w:val="28"/>
          <w:lang w:val="ru-RU" w:eastAsia="ru-RU"/>
        </w:rPr>
        <w:t xml:space="preserve"> </w:t>
      </w:r>
      <w:r w:rsidRPr="00596554">
        <w:rPr>
          <w:rFonts w:ascii="Times New Roman" w:eastAsia="Times New Roman" w:hAnsi="Times New Roman" w:cs="Times New Roman"/>
          <w:sz w:val="28"/>
          <w:szCs w:val="28"/>
          <w:lang w:val="ru-RU" w:eastAsia="ru-RU"/>
        </w:rPr>
        <w:t>гендерної</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рівності визначається</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у</w:t>
      </w:r>
      <w:r w:rsidRPr="00596554">
        <w:rPr>
          <w:rFonts w:ascii="Times New Roman" w:eastAsia="Times New Roman" w:hAnsi="Times New Roman" w:cs="Times New Roman"/>
          <w:spacing w:val="-1"/>
          <w:sz w:val="28"/>
          <w:szCs w:val="28"/>
          <w:lang w:val="ru-RU" w:eastAsia="ru-RU"/>
        </w:rPr>
        <w:t xml:space="preserve"> </w:t>
      </w:r>
      <w:r w:rsidRPr="00596554">
        <w:rPr>
          <w:rFonts w:ascii="Times New Roman" w:eastAsia="Times New Roman" w:hAnsi="Times New Roman" w:cs="Times New Roman"/>
          <w:sz w:val="28"/>
          <w:szCs w:val="28"/>
          <w:lang w:val="ru-RU" w:eastAsia="ru-RU"/>
        </w:rPr>
        <w:t>таких</w:t>
      </w:r>
      <w:r w:rsidRPr="00596554">
        <w:rPr>
          <w:rFonts w:ascii="Times New Roman" w:eastAsia="Times New Roman" w:hAnsi="Times New Roman" w:cs="Times New Roman"/>
          <w:spacing w:val="-1"/>
          <w:sz w:val="28"/>
          <w:szCs w:val="28"/>
          <w:lang w:val="ru-RU" w:eastAsia="ru-RU"/>
        </w:rPr>
        <w:t xml:space="preserve"> </w:t>
      </w:r>
      <w:r w:rsidRPr="00596554">
        <w:rPr>
          <w:rFonts w:ascii="Times New Roman" w:eastAsia="Times New Roman" w:hAnsi="Times New Roman" w:cs="Times New Roman"/>
          <w:sz w:val="28"/>
          <w:szCs w:val="28"/>
          <w:lang w:val="ru-RU" w:eastAsia="ru-RU"/>
        </w:rPr>
        <w:t>нормативних</w:t>
      </w:r>
      <w:r w:rsidRPr="00596554">
        <w:rPr>
          <w:rFonts w:ascii="Times New Roman" w:eastAsia="Times New Roman" w:hAnsi="Times New Roman" w:cs="Times New Roman"/>
          <w:spacing w:val="-1"/>
          <w:sz w:val="28"/>
          <w:szCs w:val="28"/>
          <w:lang w:val="ru-RU" w:eastAsia="ru-RU"/>
        </w:rPr>
        <w:t xml:space="preserve"> </w:t>
      </w:r>
      <w:r w:rsidRPr="00596554">
        <w:rPr>
          <w:rFonts w:ascii="Times New Roman" w:eastAsia="Times New Roman" w:hAnsi="Times New Roman" w:cs="Times New Roman"/>
          <w:sz w:val="28"/>
          <w:szCs w:val="28"/>
          <w:lang w:val="ru-RU" w:eastAsia="ru-RU"/>
        </w:rPr>
        <w:t>актах:</w:t>
      </w:r>
      <w:r w:rsidRPr="00596554">
        <w:rPr>
          <w:rFonts w:ascii="Times New Roman" w:eastAsia="Times New Roman" w:hAnsi="Times New Roman" w:cs="Times New Roman"/>
          <w:spacing w:val="-2"/>
          <w:sz w:val="28"/>
          <w:szCs w:val="28"/>
          <w:lang w:val="ru-RU" w:eastAsia="ru-RU"/>
        </w:rPr>
        <w:t xml:space="preserve"> </w:t>
      </w:r>
      <w:r w:rsidRPr="00596554">
        <w:rPr>
          <w:rFonts w:ascii="Times New Roman" w:eastAsia="Times New Roman" w:hAnsi="Times New Roman" w:cs="Times New Roman"/>
          <w:sz w:val="28"/>
          <w:szCs w:val="28"/>
          <w:lang w:val="ru-RU" w:eastAsia="ru-RU"/>
        </w:rPr>
        <w:t>Закон України «Про забезпечення рівних прав і можливостей жінок і чоловіків» (2005 р.); постанова Кабінету Міністрів України «Про затвердження Державної програми з утвердження гендерної рівності</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в українському суспільстві»</w:t>
      </w:r>
      <w:r w:rsidRPr="00596554">
        <w:rPr>
          <w:rFonts w:ascii="Times New Roman" w:eastAsia="Times New Roman" w:hAnsi="Times New Roman" w:cs="Times New Roman"/>
          <w:spacing w:val="-6"/>
          <w:sz w:val="28"/>
          <w:szCs w:val="28"/>
          <w:lang w:val="ru-RU" w:eastAsia="ru-RU"/>
        </w:rPr>
        <w:t xml:space="preserve"> </w:t>
      </w:r>
      <w:r w:rsidRPr="00596554">
        <w:rPr>
          <w:rFonts w:ascii="Times New Roman" w:eastAsia="Times New Roman" w:hAnsi="Times New Roman" w:cs="Times New Roman"/>
          <w:sz w:val="28"/>
          <w:szCs w:val="28"/>
          <w:lang w:val="ru-RU" w:eastAsia="ru-RU"/>
        </w:rPr>
        <w:t>(2007</w:t>
      </w:r>
      <w:r w:rsidRPr="00596554">
        <w:rPr>
          <w:rFonts w:ascii="Times New Roman" w:eastAsia="Times New Roman" w:hAnsi="Times New Roman" w:cs="Times New Roman"/>
          <w:spacing w:val="-6"/>
          <w:sz w:val="28"/>
          <w:szCs w:val="28"/>
          <w:lang w:val="ru-RU" w:eastAsia="ru-RU"/>
        </w:rPr>
        <w:t xml:space="preserve"> </w:t>
      </w:r>
      <w:r w:rsidRPr="00596554">
        <w:rPr>
          <w:rFonts w:ascii="Times New Roman" w:eastAsia="Times New Roman" w:hAnsi="Times New Roman" w:cs="Times New Roman"/>
          <w:sz w:val="28"/>
          <w:szCs w:val="28"/>
          <w:lang w:val="ru-RU" w:eastAsia="ru-RU"/>
        </w:rPr>
        <w:t>р.);</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«Стратегія</w:t>
      </w:r>
      <w:r w:rsidRPr="00596554">
        <w:rPr>
          <w:rFonts w:ascii="Times New Roman" w:eastAsia="Times New Roman" w:hAnsi="Times New Roman" w:cs="Times New Roman"/>
          <w:spacing w:val="-6"/>
          <w:sz w:val="28"/>
          <w:szCs w:val="28"/>
          <w:lang w:val="ru-RU" w:eastAsia="ru-RU"/>
        </w:rPr>
        <w:t xml:space="preserve"> </w:t>
      </w:r>
      <w:r w:rsidRPr="00596554">
        <w:rPr>
          <w:rFonts w:ascii="Times New Roman" w:eastAsia="Times New Roman" w:hAnsi="Times New Roman" w:cs="Times New Roman"/>
          <w:sz w:val="28"/>
          <w:szCs w:val="28"/>
          <w:lang w:val="ru-RU" w:eastAsia="ru-RU"/>
        </w:rPr>
        <w:t>та</w:t>
      </w:r>
      <w:r w:rsidRPr="00596554">
        <w:rPr>
          <w:rFonts w:ascii="Times New Roman" w:eastAsia="Times New Roman" w:hAnsi="Times New Roman" w:cs="Times New Roman"/>
          <w:spacing w:val="-6"/>
          <w:sz w:val="28"/>
          <w:szCs w:val="28"/>
          <w:lang w:val="ru-RU" w:eastAsia="ru-RU"/>
        </w:rPr>
        <w:t xml:space="preserve"> </w:t>
      </w:r>
      <w:r w:rsidRPr="00596554">
        <w:rPr>
          <w:rFonts w:ascii="Times New Roman" w:eastAsia="Times New Roman" w:hAnsi="Times New Roman" w:cs="Times New Roman"/>
          <w:sz w:val="28"/>
          <w:szCs w:val="28"/>
          <w:lang w:val="ru-RU" w:eastAsia="ru-RU"/>
        </w:rPr>
        <w:t>План</w:t>
      </w:r>
      <w:r w:rsidRPr="00596554">
        <w:rPr>
          <w:rFonts w:ascii="Times New Roman" w:eastAsia="Times New Roman" w:hAnsi="Times New Roman" w:cs="Times New Roman"/>
          <w:spacing w:val="-5"/>
          <w:sz w:val="28"/>
          <w:szCs w:val="28"/>
          <w:lang w:val="ru-RU" w:eastAsia="ru-RU"/>
        </w:rPr>
        <w:t xml:space="preserve"> </w:t>
      </w:r>
      <w:r w:rsidRPr="00596554">
        <w:rPr>
          <w:rFonts w:ascii="Times New Roman" w:eastAsia="Times New Roman" w:hAnsi="Times New Roman" w:cs="Times New Roman"/>
          <w:sz w:val="28"/>
          <w:szCs w:val="28"/>
          <w:lang w:val="ru-RU" w:eastAsia="ru-RU"/>
        </w:rPr>
        <w:t>дій</w:t>
      </w:r>
      <w:r w:rsidRPr="00596554">
        <w:rPr>
          <w:rFonts w:ascii="Times New Roman" w:eastAsia="Times New Roman" w:hAnsi="Times New Roman" w:cs="Times New Roman"/>
          <w:spacing w:val="-8"/>
          <w:sz w:val="28"/>
          <w:szCs w:val="28"/>
          <w:lang w:val="ru-RU" w:eastAsia="ru-RU"/>
        </w:rPr>
        <w:t xml:space="preserve"> </w:t>
      </w:r>
      <w:r w:rsidRPr="00596554">
        <w:rPr>
          <w:rFonts w:ascii="Times New Roman" w:eastAsia="Times New Roman" w:hAnsi="Times New Roman" w:cs="Times New Roman"/>
          <w:sz w:val="28"/>
          <w:szCs w:val="28"/>
          <w:lang w:val="ru-RU" w:eastAsia="ru-RU"/>
        </w:rPr>
        <w:t>у</w:t>
      </w:r>
      <w:r w:rsidRPr="00596554">
        <w:rPr>
          <w:rFonts w:ascii="Times New Roman" w:eastAsia="Times New Roman" w:hAnsi="Times New Roman" w:cs="Times New Roman"/>
          <w:spacing w:val="-6"/>
          <w:sz w:val="28"/>
          <w:szCs w:val="28"/>
          <w:lang w:val="ru-RU" w:eastAsia="ru-RU"/>
        </w:rPr>
        <w:t xml:space="preserve"> </w:t>
      </w:r>
      <w:r w:rsidRPr="00596554">
        <w:rPr>
          <w:rFonts w:ascii="Times New Roman" w:eastAsia="Times New Roman" w:hAnsi="Times New Roman" w:cs="Times New Roman"/>
          <w:sz w:val="28"/>
          <w:szCs w:val="28"/>
          <w:lang w:val="ru-RU" w:eastAsia="ru-RU"/>
        </w:rPr>
        <w:t>сфері</w:t>
      </w:r>
      <w:r w:rsidRPr="00596554">
        <w:rPr>
          <w:rFonts w:ascii="Times New Roman" w:eastAsia="Times New Roman" w:hAnsi="Times New Roman" w:cs="Times New Roman"/>
          <w:spacing w:val="-8"/>
          <w:sz w:val="28"/>
          <w:szCs w:val="28"/>
          <w:lang w:val="ru-RU" w:eastAsia="ru-RU"/>
        </w:rPr>
        <w:t xml:space="preserve"> </w:t>
      </w:r>
      <w:r w:rsidRPr="00596554">
        <w:rPr>
          <w:rFonts w:ascii="Times New Roman" w:eastAsia="Times New Roman" w:hAnsi="Times New Roman" w:cs="Times New Roman"/>
          <w:sz w:val="28"/>
          <w:szCs w:val="28"/>
          <w:lang w:val="ru-RU" w:eastAsia="ru-RU"/>
        </w:rPr>
        <w:t>прав</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людини»</w:t>
      </w:r>
      <w:r w:rsidRPr="00596554">
        <w:rPr>
          <w:rFonts w:ascii="Times New Roman" w:eastAsia="Times New Roman" w:hAnsi="Times New Roman" w:cs="Times New Roman"/>
          <w:spacing w:val="-6"/>
          <w:sz w:val="28"/>
          <w:szCs w:val="28"/>
          <w:lang w:val="ru-RU" w:eastAsia="ru-RU"/>
        </w:rPr>
        <w:t xml:space="preserve"> </w:t>
      </w:r>
      <w:r w:rsidRPr="00596554">
        <w:rPr>
          <w:rFonts w:ascii="Times New Roman" w:eastAsia="Times New Roman" w:hAnsi="Times New Roman" w:cs="Times New Roman"/>
          <w:sz w:val="28"/>
          <w:szCs w:val="28"/>
          <w:lang w:val="ru-RU" w:eastAsia="ru-RU"/>
        </w:rPr>
        <w:t>(2015</w:t>
      </w:r>
      <w:r w:rsidRPr="00596554">
        <w:rPr>
          <w:rFonts w:ascii="Times New Roman" w:eastAsia="Times New Roman" w:hAnsi="Times New Roman" w:cs="Times New Roman"/>
          <w:spacing w:val="-6"/>
          <w:sz w:val="28"/>
          <w:szCs w:val="28"/>
          <w:lang w:val="ru-RU" w:eastAsia="ru-RU"/>
        </w:rPr>
        <w:t xml:space="preserve"> </w:t>
      </w:r>
      <w:r w:rsidRPr="00596554">
        <w:rPr>
          <w:rFonts w:ascii="Times New Roman" w:eastAsia="Times New Roman" w:hAnsi="Times New Roman" w:cs="Times New Roman"/>
          <w:sz w:val="28"/>
          <w:szCs w:val="28"/>
          <w:lang w:val="ru-RU" w:eastAsia="ru-RU"/>
        </w:rPr>
        <w:t>р.); концепція «Цілі сталого розвитку» (2017 р.).</w:t>
      </w:r>
    </w:p>
    <w:p w:rsidR="00B34C86" w:rsidRDefault="00B34C86"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Відповідно до</w:t>
      </w:r>
      <w:r w:rsidR="00596554" w:rsidRPr="00596554">
        <w:rPr>
          <w:rFonts w:ascii="Times New Roman" w:eastAsia="Times New Roman" w:hAnsi="Times New Roman" w:cs="Times New Roman"/>
          <w:sz w:val="28"/>
          <w:szCs w:val="28"/>
          <w:lang w:val="ru-RU" w:eastAsia="ru-RU"/>
        </w:rPr>
        <w:t xml:space="preserve"> Закону України «Про забезпечення рівних прав жінок і чоловіків», гендерна рівність </w:t>
      </w:r>
      <w:r w:rsidRPr="000A61E0">
        <w:rPr>
          <w:rFonts w:ascii="Times New Roman" w:eastAsia="Times New Roman" w:hAnsi="Times New Roman" w:cs="Times New Roman"/>
          <w:sz w:val="28"/>
          <w:szCs w:val="28"/>
          <w:lang w:val="ru-RU" w:eastAsia="ru-RU"/>
        </w:rPr>
        <w:t>−</w:t>
      </w:r>
      <w:r w:rsidR="00596554" w:rsidRPr="00596554">
        <w:rPr>
          <w:rFonts w:ascii="Times New Roman" w:eastAsia="Times New Roman" w:hAnsi="Times New Roman" w:cs="Times New Roman"/>
          <w:sz w:val="28"/>
          <w:szCs w:val="28"/>
          <w:lang w:val="ru-RU" w:eastAsia="ru-RU"/>
        </w:rPr>
        <w:t xml:space="preserve"> це «рівний правовий статус жінок і чоловіків та рівні можливості для його реалізації, що дозволяє особам обох статей брати рівну участь у всіх сферах життєдіяльності суспільства» </w:t>
      </w:r>
      <w:r w:rsidR="00AB1F42">
        <w:rPr>
          <w:rFonts w:ascii="Times New Roman" w:eastAsia="Times New Roman" w:hAnsi="Times New Roman" w:cs="Times New Roman"/>
          <w:sz w:val="28"/>
          <w:szCs w:val="28"/>
          <w:lang w:val="ru-RU" w:eastAsia="ru-RU"/>
        </w:rPr>
        <w:t xml:space="preserve">(стаття 1) </w:t>
      </w:r>
      <w:r w:rsidR="00596554" w:rsidRPr="00AB1F42">
        <w:rPr>
          <w:rFonts w:ascii="Times New Roman" w:eastAsia="Times New Roman" w:hAnsi="Times New Roman" w:cs="Times New Roman"/>
          <w:sz w:val="28"/>
          <w:szCs w:val="28"/>
          <w:lang w:val="ru-RU" w:eastAsia="ru-RU"/>
        </w:rPr>
        <w:t>[</w:t>
      </w:r>
      <w:r w:rsidR="00AB1F42" w:rsidRPr="00AB1F42">
        <w:rPr>
          <w:rFonts w:ascii="Times New Roman" w:eastAsia="Times New Roman" w:hAnsi="Times New Roman" w:cs="Times New Roman"/>
          <w:sz w:val="28"/>
          <w:szCs w:val="28"/>
          <w:lang w:val="ru-RU" w:eastAsia="ru-RU"/>
        </w:rPr>
        <w:t>55</w:t>
      </w:r>
      <w:r w:rsidR="00596554" w:rsidRPr="00AB1F42">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 xml:space="preserve">Стаття </w:t>
      </w:r>
      <w:r>
        <w:rPr>
          <w:rFonts w:ascii="Times New Roman" w:eastAsia="Times New Roman" w:hAnsi="Times New Roman" w:cs="Times New Roman"/>
          <w:sz w:val="28"/>
          <w:szCs w:val="28"/>
          <w:lang w:val="ru-RU" w:eastAsia="ru-RU"/>
        </w:rPr>
        <w:t>3</w:t>
      </w:r>
      <w:r w:rsidR="00596554" w:rsidRPr="00596554">
        <w:rPr>
          <w:rFonts w:ascii="Times New Roman" w:eastAsia="Times New Roman" w:hAnsi="Times New Roman" w:cs="Times New Roman"/>
          <w:sz w:val="28"/>
          <w:szCs w:val="28"/>
          <w:lang w:val="ru-RU" w:eastAsia="ru-RU"/>
        </w:rPr>
        <w:t xml:space="preserve"> даного закону</w:t>
      </w:r>
      <w:r w:rsidR="00596554" w:rsidRPr="00596554">
        <w:rPr>
          <w:rFonts w:ascii="Times New Roman" w:eastAsia="Times New Roman" w:hAnsi="Times New Roman" w:cs="Times New Roman"/>
          <w:spacing w:val="40"/>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до основних напрямків державної політики у забезпеченні гендерної рівності</w:t>
      </w:r>
      <w:r w:rsidR="00596554" w:rsidRPr="00596554">
        <w:rPr>
          <w:rFonts w:ascii="Times New Roman" w:eastAsia="Times New Roman" w:hAnsi="Times New Roman" w:cs="Times New Roman"/>
          <w:spacing w:val="40"/>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відносить:</w:t>
      </w:r>
    </w:p>
    <w:p w:rsidR="00B34C86" w:rsidRDefault="00B34C86"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 xml:space="preserve"> утвердження гендерної рівності; недопущення дискримінації за ознакою статі;</w:t>
      </w:r>
    </w:p>
    <w:p w:rsidR="00B34C86" w:rsidRDefault="00B34C86"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00596554" w:rsidRPr="00596554">
        <w:rPr>
          <w:rFonts w:ascii="Times New Roman" w:eastAsia="Times New Roman" w:hAnsi="Times New Roman" w:cs="Times New Roman"/>
          <w:spacing w:val="40"/>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 xml:space="preserve">застосування позитивних дій; </w:t>
      </w:r>
    </w:p>
    <w:p w:rsidR="00B34C86" w:rsidRDefault="00B34C86"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 </w:t>
      </w:r>
      <w:r w:rsidR="00596554" w:rsidRPr="00596554">
        <w:rPr>
          <w:rFonts w:ascii="Times New Roman" w:eastAsia="Times New Roman" w:hAnsi="Times New Roman" w:cs="Times New Roman"/>
          <w:sz w:val="28"/>
          <w:szCs w:val="28"/>
          <w:lang w:val="ru-RU" w:eastAsia="ru-RU"/>
        </w:rPr>
        <w:t>запобігання та протидію насильству за ознакою статі;</w:t>
      </w:r>
    </w:p>
    <w:p w:rsidR="00B34C86" w:rsidRDefault="00B34C86"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00596554" w:rsidRPr="00596554">
        <w:rPr>
          <w:rFonts w:ascii="Times New Roman" w:eastAsia="Times New Roman" w:hAnsi="Times New Roman" w:cs="Times New Roman"/>
          <w:spacing w:val="40"/>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 xml:space="preserve">забезпечення рівної участі жінок і чоловіків у прийняття суспільно важливих рішень; </w:t>
      </w:r>
    </w:p>
    <w:p w:rsidR="00B34C86" w:rsidRDefault="00B34C86"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забезпечення рівних можливостей жінкам і чоловікам щодо поєднання сімейних і професійних обов’язків;</w:t>
      </w:r>
    </w:p>
    <w:p w:rsidR="00B34C86" w:rsidRDefault="00B34C86"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 xml:space="preserve"> підтримку сім’ї, формування відповідального материнства і батьківства;</w:t>
      </w:r>
    </w:p>
    <w:p w:rsidR="00B34C86" w:rsidRDefault="00B34C86"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00596554" w:rsidRPr="00596554">
        <w:rPr>
          <w:rFonts w:ascii="Times New Roman" w:eastAsia="Times New Roman" w:hAnsi="Times New Roman" w:cs="Times New Roman"/>
          <w:spacing w:val="40"/>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виховання і пропаганду серед населення України культури гендерної рівності, поширення просвітницької діяльності у цій сфері;</w:t>
      </w:r>
    </w:p>
    <w:p w:rsidR="00596554" w:rsidRPr="00596554" w:rsidRDefault="00B34C86"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 xml:space="preserve">- </w:t>
      </w:r>
      <w:r w:rsidR="00596554" w:rsidRPr="00596554">
        <w:rPr>
          <w:rFonts w:ascii="Times New Roman" w:eastAsia="Times New Roman" w:hAnsi="Times New Roman" w:cs="Times New Roman"/>
          <w:spacing w:val="40"/>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 xml:space="preserve">захист суспільства від інформації, спрямованої на дискримінацію за ознакою статі </w:t>
      </w:r>
      <w:r w:rsidR="00AB1F42" w:rsidRPr="00AB1F42">
        <w:rPr>
          <w:rFonts w:ascii="Times New Roman" w:eastAsia="Times New Roman" w:hAnsi="Times New Roman" w:cs="Times New Roman"/>
          <w:sz w:val="28"/>
          <w:szCs w:val="28"/>
          <w:lang w:val="ru-RU" w:eastAsia="ru-RU"/>
        </w:rPr>
        <w:t>[55].</w:t>
      </w:r>
    </w:p>
    <w:p w:rsidR="00596554" w:rsidRPr="00596554" w:rsidRDefault="00596554"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Отже, результатом впровадження гендерної рівності повинно стати забезпечення</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однакового,</w:t>
      </w:r>
      <w:r w:rsidRPr="00596554">
        <w:rPr>
          <w:rFonts w:ascii="Times New Roman" w:eastAsia="Times New Roman" w:hAnsi="Times New Roman" w:cs="Times New Roman"/>
          <w:spacing w:val="-6"/>
          <w:sz w:val="28"/>
          <w:szCs w:val="28"/>
          <w:lang w:val="ru-RU" w:eastAsia="ru-RU"/>
        </w:rPr>
        <w:t xml:space="preserve"> </w:t>
      </w:r>
      <w:r w:rsidRPr="00596554">
        <w:rPr>
          <w:rFonts w:ascii="Times New Roman" w:eastAsia="Times New Roman" w:hAnsi="Times New Roman" w:cs="Times New Roman"/>
          <w:sz w:val="28"/>
          <w:szCs w:val="28"/>
          <w:lang w:val="ru-RU" w:eastAsia="ru-RU"/>
        </w:rPr>
        <w:t>толерантного</w:t>
      </w:r>
      <w:r w:rsidRPr="00596554">
        <w:rPr>
          <w:rFonts w:ascii="Times New Roman" w:eastAsia="Times New Roman" w:hAnsi="Times New Roman" w:cs="Times New Roman"/>
          <w:spacing w:val="-6"/>
          <w:sz w:val="28"/>
          <w:szCs w:val="28"/>
          <w:lang w:val="ru-RU" w:eastAsia="ru-RU"/>
        </w:rPr>
        <w:t xml:space="preserve"> </w:t>
      </w:r>
      <w:r w:rsidRPr="00596554">
        <w:rPr>
          <w:rFonts w:ascii="Times New Roman" w:eastAsia="Times New Roman" w:hAnsi="Times New Roman" w:cs="Times New Roman"/>
          <w:sz w:val="28"/>
          <w:szCs w:val="28"/>
          <w:lang w:val="ru-RU" w:eastAsia="ru-RU"/>
        </w:rPr>
        <w:t>ставлення</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до</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усіх</w:t>
      </w:r>
      <w:r w:rsidRPr="00596554">
        <w:rPr>
          <w:rFonts w:ascii="Times New Roman" w:eastAsia="Times New Roman" w:hAnsi="Times New Roman" w:cs="Times New Roman"/>
          <w:spacing w:val="-4"/>
          <w:sz w:val="28"/>
          <w:szCs w:val="28"/>
          <w:lang w:val="ru-RU" w:eastAsia="ru-RU"/>
        </w:rPr>
        <w:t xml:space="preserve"> </w:t>
      </w:r>
      <w:r w:rsidRPr="00596554">
        <w:rPr>
          <w:rFonts w:ascii="Times New Roman" w:eastAsia="Times New Roman" w:hAnsi="Times New Roman" w:cs="Times New Roman"/>
          <w:sz w:val="28"/>
          <w:szCs w:val="28"/>
          <w:lang w:val="ru-RU" w:eastAsia="ru-RU"/>
        </w:rPr>
        <w:t>людей,</w:t>
      </w:r>
      <w:r w:rsidRPr="00596554">
        <w:rPr>
          <w:rFonts w:ascii="Times New Roman" w:eastAsia="Times New Roman" w:hAnsi="Times New Roman" w:cs="Times New Roman"/>
          <w:spacing w:val="-8"/>
          <w:sz w:val="28"/>
          <w:szCs w:val="28"/>
          <w:lang w:val="ru-RU" w:eastAsia="ru-RU"/>
        </w:rPr>
        <w:t xml:space="preserve"> </w:t>
      </w:r>
      <w:r w:rsidRPr="00596554">
        <w:rPr>
          <w:rFonts w:ascii="Times New Roman" w:eastAsia="Times New Roman" w:hAnsi="Times New Roman" w:cs="Times New Roman"/>
          <w:sz w:val="28"/>
          <w:szCs w:val="28"/>
          <w:lang w:val="ru-RU" w:eastAsia="ru-RU"/>
        </w:rPr>
        <w:t xml:space="preserve">незважаючи на соціальні чи якісь інші обставини. Мається на увазі врахування особливих і відмінних характеристик тієї чи </w:t>
      </w:r>
      <w:r w:rsidR="00B34C86">
        <w:rPr>
          <w:rFonts w:ascii="Times New Roman" w:eastAsia="Times New Roman" w:hAnsi="Times New Roman" w:cs="Times New Roman"/>
          <w:sz w:val="28"/>
          <w:szCs w:val="28"/>
          <w:lang w:val="ru-RU" w:eastAsia="ru-RU"/>
        </w:rPr>
        <w:t>тіє</w:t>
      </w:r>
      <w:r w:rsidRPr="00596554">
        <w:rPr>
          <w:rFonts w:ascii="Times New Roman" w:eastAsia="Times New Roman" w:hAnsi="Times New Roman" w:cs="Times New Roman"/>
          <w:sz w:val="28"/>
          <w:szCs w:val="28"/>
          <w:lang w:val="ru-RU" w:eastAsia="ru-RU"/>
        </w:rPr>
        <w:t>ї особи</w:t>
      </w:r>
      <w:r w:rsidR="00B34C86">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z w:val="28"/>
          <w:szCs w:val="28"/>
          <w:lang w:val="ru-RU" w:eastAsia="ru-RU"/>
        </w:rPr>
        <w:t xml:space="preserve"> фізичних, економічних</w:t>
      </w:r>
      <w:r w:rsidR="00B34C86">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z w:val="28"/>
          <w:szCs w:val="28"/>
          <w:lang w:val="ru-RU" w:eastAsia="ru-RU"/>
        </w:rPr>
        <w:t xml:space="preserve"> статевих.</w:t>
      </w:r>
    </w:p>
    <w:p w:rsidR="00596554" w:rsidRPr="00596554" w:rsidRDefault="00596554"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Щодо</w:t>
      </w:r>
      <w:r w:rsidRPr="00596554">
        <w:rPr>
          <w:rFonts w:ascii="Times New Roman" w:eastAsia="Times New Roman" w:hAnsi="Times New Roman" w:cs="Times New Roman"/>
          <w:spacing w:val="-13"/>
          <w:sz w:val="28"/>
          <w:szCs w:val="28"/>
          <w:lang w:val="ru-RU" w:eastAsia="ru-RU"/>
        </w:rPr>
        <w:t xml:space="preserve"> </w:t>
      </w:r>
      <w:r w:rsidRPr="00596554">
        <w:rPr>
          <w:rFonts w:ascii="Times New Roman" w:eastAsia="Times New Roman" w:hAnsi="Times New Roman" w:cs="Times New Roman"/>
          <w:sz w:val="28"/>
          <w:szCs w:val="28"/>
          <w:lang w:val="ru-RU" w:eastAsia="ru-RU"/>
        </w:rPr>
        <w:t>гендерного</w:t>
      </w:r>
      <w:r w:rsidRPr="00596554">
        <w:rPr>
          <w:rFonts w:ascii="Times New Roman" w:eastAsia="Times New Roman" w:hAnsi="Times New Roman" w:cs="Times New Roman"/>
          <w:spacing w:val="-13"/>
          <w:sz w:val="28"/>
          <w:szCs w:val="28"/>
          <w:lang w:val="ru-RU" w:eastAsia="ru-RU"/>
        </w:rPr>
        <w:t xml:space="preserve"> </w:t>
      </w:r>
      <w:r w:rsidRPr="00596554">
        <w:rPr>
          <w:rFonts w:ascii="Times New Roman" w:eastAsia="Times New Roman" w:hAnsi="Times New Roman" w:cs="Times New Roman"/>
          <w:sz w:val="28"/>
          <w:szCs w:val="28"/>
          <w:lang w:val="ru-RU" w:eastAsia="ru-RU"/>
        </w:rPr>
        <w:t>підходу</w:t>
      </w:r>
      <w:r w:rsidRPr="00596554">
        <w:rPr>
          <w:rFonts w:ascii="Times New Roman" w:eastAsia="Times New Roman" w:hAnsi="Times New Roman" w:cs="Times New Roman"/>
          <w:spacing w:val="-13"/>
          <w:sz w:val="28"/>
          <w:szCs w:val="28"/>
          <w:lang w:val="ru-RU" w:eastAsia="ru-RU"/>
        </w:rPr>
        <w:t xml:space="preserve"> </w:t>
      </w:r>
      <w:r w:rsidRPr="00596554">
        <w:rPr>
          <w:rFonts w:ascii="Times New Roman" w:eastAsia="Times New Roman" w:hAnsi="Times New Roman" w:cs="Times New Roman"/>
          <w:sz w:val="28"/>
          <w:szCs w:val="28"/>
          <w:lang w:val="ru-RU" w:eastAsia="ru-RU"/>
        </w:rPr>
        <w:t>в</w:t>
      </w:r>
      <w:r w:rsidRPr="00596554">
        <w:rPr>
          <w:rFonts w:ascii="Times New Roman" w:eastAsia="Times New Roman" w:hAnsi="Times New Roman" w:cs="Times New Roman"/>
          <w:spacing w:val="-14"/>
          <w:sz w:val="28"/>
          <w:szCs w:val="28"/>
          <w:lang w:val="ru-RU" w:eastAsia="ru-RU"/>
        </w:rPr>
        <w:t xml:space="preserve"> </w:t>
      </w:r>
      <w:r w:rsidRPr="00596554">
        <w:rPr>
          <w:rFonts w:ascii="Times New Roman" w:eastAsia="Times New Roman" w:hAnsi="Times New Roman" w:cs="Times New Roman"/>
          <w:sz w:val="28"/>
          <w:szCs w:val="28"/>
          <w:lang w:val="ru-RU" w:eastAsia="ru-RU"/>
        </w:rPr>
        <w:t>педагогіці,</w:t>
      </w:r>
      <w:r w:rsidRPr="00596554">
        <w:rPr>
          <w:rFonts w:ascii="Times New Roman" w:eastAsia="Times New Roman" w:hAnsi="Times New Roman" w:cs="Times New Roman"/>
          <w:spacing w:val="-14"/>
          <w:sz w:val="28"/>
          <w:szCs w:val="28"/>
          <w:lang w:val="ru-RU" w:eastAsia="ru-RU"/>
        </w:rPr>
        <w:t xml:space="preserve"> </w:t>
      </w:r>
      <w:r w:rsidRPr="00596554">
        <w:rPr>
          <w:rFonts w:ascii="Times New Roman" w:eastAsia="Times New Roman" w:hAnsi="Times New Roman" w:cs="Times New Roman"/>
          <w:sz w:val="28"/>
          <w:szCs w:val="28"/>
          <w:lang w:val="ru-RU" w:eastAsia="ru-RU"/>
        </w:rPr>
        <w:t>то</w:t>
      </w:r>
      <w:r w:rsidRPr="00596554">
        <w:rPr>
          <w:rFonts w:ascii="Times New Roman" w:eastAsia="Times New Roman" w:hAnsi="Times New Roman" w:cs="Times New Roman"/>
          <w:spacing w:val="-13"/>
          <w:sz w:val="28"/>
          <w:szCs w:val="28"/>
          <w:lang w:val="ru-RU" w:eastAsia="ru-RU"/>
        </w:rPr>
        <w:t xml:space="preserve"> </w:t>
      </w:r>
      <w:r w:rsidR="00B34C86">
        <w:rPr>
          <w:rFonts w:ascii="Times New Roman" w:eastAsia="Times New Roman" w:hAnsi="Times New Roman" w:cs="Times New Roman"/>
          <w:sz w:val="28"/>
          <w:szCs w:val="28"/>
          <w:lang w:val="ru-RU" w:eastAsia="ru-RU"/>
        </w:rPr>
        <w:t>вона</w:t>
      </w:r>
      <w:r w:rsidRPr="00596554">
        <w:rPr>
          <w:rFonts w:ascii="Times New Roman" w:eastAsia="Times New Roman" w:hAnsi="Times New Roman" w:cs="Times New Roman"/>
          <w:spacing w:val="-14"/>
          <w:sz w:val="28"/>
          <w:szCs w:val="28"/>
          <w:lang w:val="ru-RU" w:eastAsia="ru-RU"/>
        </w:rPr>
        <w:t xml:space="preserve"> </w:t>
      </w:r>
      <w:r w:rsidRPr="00596554">
        <w:rPr>
          <w:rFonts w:ascii="Times New Roman" w:eastAsia="Times New Roman" w:hAnsi="Times New Roman" w:cs="Times New Roman"/>
          <w:sz w:val="28"/>
          <w:szCs w:val="28"/>
          <w:lang w:val="ru-RU" w:eastAsia="ru-RU"/>
        </w:rPr>
        <w:t>передбачає застосування у процесі виховання й навчання знань про гендерні особливості представників різної статі та реалізує їх у двох напрямках:</w:t>
      </w:r>
    </w:p>
    <w:p w:rsidR="00596554" w:rsidRPr="00596554" w:rsidRDefault="00596554" w:rsidP="00015644">
      <w:pPr>
        <w:widowControl w:val="0"/>
        <w:numPr>
          <w:ilvl w:val="0"/>
          <w:numId w:val="1"/>
        </w:numPr>
        <w:tabs>
          <w:tab w:val="left" w:pos="355"/>
        </w:tabs>
        <w:kinsoku w:val="0"/>
        <w:overflowPunct w:val="0"/>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ru-RU" w:eastAsia="ru-RU"/>
        </w:rPr>
      </w:pPr>
      <w:r w:rsidRPr="00596554">
        <w:rPr>
          <w:rFonts w:ascii="Times New Roman" w:eastAsia="Times New Roman" w:hAnsi="Times New Roman" w:cs="Times New Roman"/>
          <w:sz w:val="28"/>
          <w:szCs w:val="28"/>
          <w:lang w:val="ru-RU" w:eastAsia="ru-RU"/>
        </w:rPr>
        <w:t>створення умов для гендерної соціалізації, оволодіння дітьми моделями статеворольової поведінки, адекватної віку, підготовка до виконання у майбутньому статевих (гендерних ролей);</w:t>
      </w:r>
    </w:p>
    <w:p w:rsidR="00596554" w:rsidRPr="00596554" w:rsidRDefault="00596554" w:rsidP="00015644">
      <w:pPr>
        <w:widowControl w:val="0"/>
        <w:numPr>
          <w:ilvl w:val="0"/>
          <w:numId w:val="1"/>
        </w:numPr>
        <w:tabs>
          <w:tab w:val="left" w:pos="286"/>
        </w:tabs>
        <w:kinsoku w:val="0"/>
        <w:overflowPunct w:val="0"/>
        <w:autoSpaceDE w:val="0"/>
        <w:autoSpaceDN w:val="0"/>
        <w:adjustRightInd w:val="0"/>
        <w:spacing w:after="0" w:line="360" w:lineRule="auto"/>
        <w:ind w:left="0" w:firstLine="709"/>
        <w:jc w:val="both"/>
        <w:rPr>
          <w:rFonts w:ascii="Times New Roman" w:eastAsia="Times New Roman" w:hAnsi="Times New Roman" w:cs="Times New Roman"/>
          <w:color w:val="000000"/>
          <w:spacing w:val="-2"/>
          <w:sz w:val="28"/>
          <w:szCs w:val="28"/>
          <w:lang w:val="ru-RU" w:eastAsia="ru-RU"/>
        </w:rPr>
      </w:pPr>
      <w:r w:rsidRPr="00596554">
        <w:rPr>
          <w:rFonts w:ascii="Times New Roman" w:eastAsia="Times New Roman" w:hAnsi="Times New Roman" w:cs="Times New Roman"/>
          <w:sz w:val="28"/>
          <w:szCs w:val="28"/>
          <w:lang w:val="ru-RU" w:eastAsia="ru-RU"/>
        </w:rPr>
        <w:t>застосування</w:t>
      </w:r>
      <w:r w:rsidRPr="00596554">
        <w:rPr>
          <w:rFonts w:ascii="Times New Roman" w:eastAsia="Times New Roman" w:hAnsi="Times New Roman" w:cs="Times New Roman"/>
          <w:spacing w:val="-9"/>
          <w:sz w:val="28"/>
          <w:szCs w:val="28"/>
          <w:lang w:val="ru-RU" w:eastAsia="ru-RU"/>
        </w:rPr>
        <w:t xml:space="preserve"> </w:t>
      </w:r>
      <w:r w:rsidRPr="00596554">
        <w:rPr>
          <w:rFonts w:ascii="Times New Roman" w:eastAsia="Times New Roman" w:hAnsi="Times New Roman" w:cs="Times New Roman"/>
          <w:sz w:val="28"/>
          <w:szCs w:val="28"/>
          <w:lang w:val="ru-RU" w:eastAsia="ru-RU"/>
        </w:rPr>
        <w:t>гендерно-орієнтованих</w:t>
      </w:r>
      <w:r w:rsidRPr="00596554">
        <w:rPr>
          <w:rFonts w:ascii="Times New Roman" w:eastAsia="Times New Roman" w:hAnsi="Times New Roman" w:cs="Times New Roman"/>
          <w:spacing w:val="-8"/>
          <w:sz w:val="28"/>
          <w:szCs w:val="28"/>
          <w:lang w:val="ru-RU" w:eastAsia="ru-RU"/>
        </w:rPr>
        <w:t xml:space="preserve"> </w:t>
      </w:r>
      <w:r w:rsidRPr="00596554">
        <w:rPr>
          <w:rFonts w:ascii="Times New Roman" w:eastAsia="Times New Roman" w:hAnsi="Times New Roman" w:cs="Times New Roman"/>
          <w:sz w:val="28"/>
          <w:szCs w:val="28"/>
          <w:lang w:val="ru-RU" w:eastAsia="ru-RU"/>
        </w:rPr>
        <w:t>технологій</w:t>
      </w:r>
      <w:r w:rsidRPr="00596554">
        <w:rPr>
          <w:rFonts w:ascii="Times New Roman" w:eastAsia="Times New Roman" w:hAnsi="Times New Roman" w:cs="Times New Roman"/>
          <w:spacing w:val="-8"/>
          <w:sz w:val="28"/>
          <w:szCs w:val="28"/>
          <w:lang w:val="ru-RU" w:eastAsia="ru-RU"/>
        </w:rPr>
        <w:t xml:space="preserve"> </w:t>
      </w:r>
      <w:r w:rsidRPr="00596554">
        <w:rPr>
          <w:rFonts w:ascii="Times New Roman" w:eastAsia="Times New Roman" w:hAnsi="Times New Roman" w:cs="Times New Roman"/>
          <w:sz w:val="28"/>
          <w:szCs w:val="28"/>
          <w:lang w:val="ru-RU" w:eastAsia="ru-RU"/>
        </w:rPr>
        <w:t>навчання</w:t>
      </w:r>
      <w:r w:rsidRPr="00596554">
        <w:rPr>
          <w:rFonts w:ascii="Times New Roman" w:eastAsia="Times New Roman" w:hAnsi="Times New Roman" w:cs="Times New Roman"/>
          <w:spacing w:val="-7"/>
          <w:sz w:val="28"/>
          <w:szCs w:val="28"/>
          <w:lang w:val="ru-RU" w:eastAsia="ru-RU"/>
        </w:rPr>
        <w:t xml:space="preserve"> </w:t>
      </w:r>
      <w:r w:rsidR="00520CFF">
        <w:rPr>
          <w:rFonts w:ascii="Times New Roman" w:eastAsia="Times New Roman" w:hAnsi="Times New Roman" w:cs="Times New Roman"/>
          <w:sz w:val="28"/>
          <w:szCs w:val="28"/>
          <w:lang w:val="ru-RU" w:eastAsia="ru-RU"/>
        </w:rPr>
        <w:t>й</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pacing w:val="-2"/>
          <w:sz w:val="28"/>
          <w:szCs w:val="28"/>
          <w:lang w:val="ru-RU" w:eastAsia="ru-RU"/>
        </w:rPr>
        <w:t>виховання</w:t>
      </w:r>
      <w:r w:rsidR="00B34C86">
        <w:rPr>
          <w:rFonts w:ascii="Times New Roman" w:eastAsia="Times New Roman" w:hAnsi="Times New Roman" w:cs="Times New Roman"/>
          <w:spacing w:val="-2"/>
          <w:sz w:val="28"/>
          <w:szCs w:val="28"/>
          <w:lang w:val="ru-RU" w:eastAsia="ru-RU"/>
        </w:rPr>
        <w:t xml:space="preserve"> </w:t>
      </w:r>
      <w:r w:rsidR="00BD0FD1" w:rsidRPr="006C2AE6">
        <w:rPr>
          <w:rFonts w:ascii="Times New Roman" w:eastAsia="Times New Roman" w:hAnsi="Times New Roman" w:cs="Times New Roman"/>
          <w:sz w:val="28"/>
          <w:szCs w:val="28"/>
          <w:lang w:val="ru-RU" w:eastAsia="ru-RU"/>
        </w:rPr>
        <w:t>[</w:t>
      </w:r>
      <w:r w:rsidR="006C2AE6" w:rsidRPr="006C2AE6">
        <w:rPr>
          <w:rFonts w:ascii="Times New Roman" w:eastAsia="Times New Roman" w:hAnsi="Times New Roman" w:cs="Times New Roman"/>
          <w:sz w:val="28"/>
          <w:szCs w:val="28"/>
          <w:lang w:val="ru-RU" w:eastAsia="ru-RU"/>
        </w:rPr>
        <w:t>79</w:t>
      </w:r>
      <w:r w:rsidR="00BD0FD1" w:rsidRPr="006C2AE6">
        <w:rPr>
          <w:rFonts w:ascii="Times New Roman" w:eastAsia="Times New Roman" w:hAnsi="Times New Roman" w:cs="Times New Roman"/>
          <w:sz w:val="28"/>
          <w:szCs w:val="28"/>
          <w:lang w:val="ru-RU" w:eastAsia="ru-RU"/>
        </w:rPr>
        <w:t xml:space="preserve">; </w:t>
      </w:r>
      <w:r w:rsidR="006C2AE6" w:rsidRPr="006C2AE6">
        <w:rPr>
          <w:rFonts w:ascii="Times New Roman" w:eastAsia="Times New Roman" w:hAnsi="Times New Roman" w:cs="Times New Roman"/>
          <w:sz w:val="28"/>
          <w:szCs w:val="28"/>
          <w:lang w:val="ru-RU" w:eastAsia="ru-RU"/>
        </w:rPr>
        <w:t>86</w:t>
      </w:r>
      <w:r w:rsidR="00BD0FD1" w:rsidRPr="006C2AE6">
        <w:rPr>
          <w:rFonts w:ascii="Times New Roman" w:eastAsia="Times New Roman" w:hAnsi="Times New Roman" w:cs="Times New Roman"/>
          <w:sz w:val="28"/>
          <w:szCs w:val="28"/>
          <w:lang w:val="ru-RU" w:eastAsia="ru-RU"/>
        </w:rPr>
        <w:t>].</w:t>
      </w:r>
    </w:p>
    <w:p w:rsidR="00596554" w:rsidRPr="00596554" w:rsidRDefault="00596554" w:rsidP="005B0B29">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Гендерний підхід обґрунтовується чинними нормативно-правовими актами. Принципи</w:t>
      </w:r>
      <w:r w:rsidRPr="00596554">
        <w:rPr>
          <w:rFonts w:ascii="Times New Roman" w:eastAsia="Times New Roman" w:hAnsi="Times New Roman" w:cs="Times New Roman"/>
          <w:spacing w:val="-12"/>
          <w:sz w:val="28"/>
          <w:szCs w:val="28"/>
          <w:lang w:val="ru-RU" w:eastAsia="ru-RU"/>
        </w:rPr>
        <w:t xml:space="preserve"> </w:t>
      </w:r>
      <w:r w:rsidRPr="00596554">
        <w:rPr>
          <w:rFonts w:ascii="Times New Roman" w:eastAsia="Times New Roman" w:hAnsi="Times New Roman" w:cs="Times New Roman"/>
          <w:sz w:val="28"/>
          <w:szCs w:val="28"/>
          <w:lang w:val="ru-RU" w:eastAsia="ru-RU"/>
        </w:rPr>
        <w:t>гендерної</w:t>
      </w:r>
      <w:r w:rsidRPr="00596554">
        <w:rPr>
          <w:rFonts w:ascii="Times New Roman" w:eastAsia="Times New Roman" w:hAnsi="Times New Roman" w:cs="Times New Roman"/>
          <w:spacing w:val="-12"/>
          <w:sz w:val="28"/>
          <w:szCs w:val="28"/>
          <w:lang w:val="ru-RU" w:eastAsia="ru-RU"/>
        </w:rPr>
        <w:t xml:space="preserve"> </w:t>
      </w:r>
      <w:r w:rsidRPr="00596554">
        <w:rPr>
          <w:rFonts w:ascii="Times New Roman" w:eastAsia="Times New Roman" w:hAnsi="Times New Roman" w:cs="Times New Roman"/>
          <w:sz w:val="28"/>
          <w:szCs w:val="28"/>
          <w:lang w:val="ru-RU" w:eastAsia="ru-RU"/>
        </w:rPr>
        <w:t>рівності</w:t>
      </w:r>
      <w:r w:rsidRPr="00596554">
        <w:rPr>
          <w:rFonts w:ascii="Times New Roman" w:eastAsia="Times New Roman" w:hAnsi="Times New Roman" w:cs="Times New Roman"/>
          <w:spacing w:val="-12"/>
          <w:sz w:val="28"/>
          <w:szCs w:val="28"/>
          <w:lang w:val="ru-RU" w:eastAsia="ru-RU"/>
        </w:rPr>
        <w:t xml:space="preserve"> </w:t>
      </w:r>
      <w:r w:rsidRPr="00596554">
        <w:rPr>
          <w:rFonts w:ascii="Times New Roman" w:eastAsia="Times New Roman" w:hAnsi="Times New Roman" w:cs="Times New Roman"/>
          <w:sz w:val="28"/>
          <w:szCs w:val="28"/>
          <w:lang w:val="ru-RU" w:eastAsia="ru-RU"/>
        </w:rPr>
        <w:t>й</w:t>
      </w:r>
      <w:r w:rsidRPr="00596554">
        <w:rPr>
          <w:rFonts w:ascii="Times New Roman" w:eastAsia="Times New Roman" w:hAnsi="Times New Roman" w:cs="Times New Roman"/>
          <w:spacing w:val="-12"/>
          <w:sz w:val="28"/>
          <w:szCs w:val="28"/>
          <w:lang w:val="ru-RU" w:eastAsia="ru-RU"/>
        </w:rPr>
        <w:t xml:space="preserve"> </w:t>
      </w:r>
      <w:r w:rsidRPr="00596554">
        <w:rPr>
          <w:rFonts w:ascii="Times New Roman" w:eastAsia="Times New Roman" w:hAnsi="Times New Roman" w:cs="Times New Roman"/>
          <w:sz w:val="28"/>
          <w:szCs w:val="28"/>
          <w:lang w:val="ru-RU" w:eastAsia="ru-RU"/>
        </w:rPr>
        <w:t>дотримання</w:t>
      </w:r>
      <w:r w:rsidRPr="00596554">
        <w:rPr>
          <w:rFonts w:ascii="Times New Roman" w:eastAsia="Times New Roman" w:hAnsi="Times New Roman" w:cs="Times New Roman"/>
          <w:spacing w:val="-12"/>
          <w:sz w:val="28"/>
          <w:szCs w:val="28"/>
          <w:lang w:val="ru-RU" w:eastAsia="ru-RU"/>
        </w:rPr>
        <w:t xml:space="preserve"> </w:t>
      </w:r>
      <w:r w:rsidRPr="00596554">
        <w:rPr>
          <w:rFonts w:ascii="Times New Roman" w:eastAsia="Times New Roman" w:hAnsi="Times New Roman" w:cs="Times New Roman"/>
          <w:sz w:val="28"/>
          <w:szCs w:val="28"/>
          <w:lang w:val="ru-RU" w:eastAsia="ru-RU"/>
        </w:rPr>
        <w:t>прав</w:t>
      </w:r>
      <w:r w:rsidRPr="00596554">
        <w:rPr>
          <w:rFonts w:ascii="Times New Roman" w:eastAsia="Times New Roman" w:hAnsi="Times New Roman" w:cs="Times New Roman"/>
          <w:spacing w:val="-13"/>
          <w:sz w:val="28"/>
          <w:szCs w:val="28"/>
          <w:lang w:val="ru-RU" w:eastAsia="ru-RU"/>
        </w:rPr>
        <w:t xml:space="preserve"> </w:t>
      </w:r>
      <w:r w:rsidRPr="00596554">
        <w:rPr>
          <w:rFonts w:ascii="Times New Roman" w:eastAsia="Times New Roman" w:hAnsi="Times New Roman" w:cs="Times New Roman"/>
          <w:sz w:val="28"/>
          <w:szCs w:val="28"/>
          <w:lang w:val="ru-RU" w:eastAsia="ru-RU"/>
        </w:rPr>
        <w:t>людини</w:t>
      </w:r>
      <w:r w:rsidRPr="00596554">
        <w:rPr>
          <w:rFonts w:ascii="Times New Roman" w:eastAsia="Times New Roman" w:hAnsi="Times New Roman" w:cs="Times New Roman"/>
          <w:spacing w:val="-12"/>
          <w:sz w:val="28"/>
          <w:szCs w:val="28"/>
          <w:lang w:val="ru-RU" w:eastAsia="ru-RU"/>
        </w:rPr>
        <w:t xml:space="preserve"> </w:t>
      </w:r>
      <w:r w:rsidRPr="00596554">
        <w:rPr>
          <w:rFonts w:ascii="Times New Roman" w:eastAsia="Times New Roman" w:hAnsi="Times New Roman" w:cs="Times New Roman"/>
          <w:sz w:val="28"/>
          <w:szCs w:val="28"/>
          <w:lang w:val="ru-RU" w:eastAsia="ru-RU"/>
        </w:rPr>
        <w:t>обґрунтовані</w:t>
      </w:r>
      <w:r w:rsidRPr="00596554">
        <w:rPr>
          <w:rFonts w:ascii="Times New Roman" w:eastAsia="Times New Roman" w:hAnsi="Times New Roman" w:cs="Times New Roman"/>
          <w:spacing w:val="-12"/>
          <w:sz w:val="28"/>
          <w:szCs w:val="28"/>
          <w:lang w:val="ru-RU" w:eastAsia="ru-RU"/>
        </w:rPr>
        <w:t xml:space="preserve"> </w:t>
      </w:r>
      <w:r w:rsidRPr="00596554">
        <w:rPr>
          <w:rFonts w:ascii="Times New Roman" w:eastAsia="Times New Roman" w:hAnsi="Times New Roman" w:cs="Times New Roman"/>
          <w:sz w:val="28"/>
          <w:szCs w:val="28"/>
          <w:lang w:val="ru-RU" w:eastAsia="ru-RU"/>
        </w:rPr>
        <w:t>у</w:t>
      </w:r>
      <w:r w:rsidRPr="00596554">
        <w:rPr>
          <w:rFonts w:ascii="Times New Roman" w:eastAsia="Times New Roman" w:hAnsi="Times New Roman" w:cs="Times New Roman"/>
          <w:spacing w:val="-12"/>
          <w:sz w:val="28"/>
          <w:szCs w:val="28"/>
          <w:lang w:val="ru-RU" w:eastAsia="ru-RU"/>
        </w:rPr>
        <w:t xml:space="preserve"> </w:t>
      </w:r>
      <w:r w:rsidRPr="00596554">
        <w:rPr>
          <w:rFonts w:ascii="Times New Roman" w:eastAsia="Times New Roman" w:hAnsi="Times New Roman" w:cs="Times New Roman"/>
          <w:sz w:val="28"/>
          <w:szCs w:val="28"/>
          <w:lang w:val="ru-RU" w:eastAsia="ru-RU"/>
        </w:rPr>
        <w:t>таких міжнародних</w:t>
      </w:r>
      <w:r w:rsidRPr="00596554">
        <w:rPr>
          <w:rFonts w:ascii="Times New Roman" w:eastAsia="Times New Roman" w:hAnsi="Times New Roman" w:cs="Times New Roman"/>
          <w:spacing w:val="-14"/>
          <w:sz w:val="28"/>
          <w:szCs w:val="28"/>
          <w:lang w:val="ru-RU" w:eastAsia="ru-RU"/>
        </w:rPr>
        <w:t xml:space="preserve"> </w:t>
      </w:r>
      <w:r w:rsidRPr="00596554">
        <w:rPr>
          <w:rFonts w:ascii="Times New Roman" w:eastAsia="Times New Roman" w:hAnsi="Times New Roman" w:cs="Times New Roman"/>
          <w:sz w:val="28"/>
          <w:szCs w:val="28"/>
          <w:lang w:val="ru-RU" w:eastAsia="ru-RU"/>
        </w:rPr>
        <w:t>документах,</w:t>
      </w:r>
      <w:r w:rsidRPr="00596554">
        <w:rPr>
          <w:rFonts w:ascii="Times New Roman" w:eastAsia="Times New Roman" w:hAnsi="Times New Roman" w:cs="Times New Roman"/>
          <w:spacing w:val="-15"/>
          <w:sz w:val="28"/>
          <w:szCs w:val="28"/>
          <w:lang w:val="ru-RU" w:eastAsia="ru-RU"/>
        </w:rPr>
        <w:t xml:space="preserve"> </w:t>
      </w:r>
      <w:r w:rsidRPr="00596554">
        <w:rPr>
          <w:rFonts w:ascii="Times New Roman" w:eastAsia="Times New Roman" w:hAnsi="Times New Roman" w:cs="Times New Roman"/>
          <w:sz w:val="28"/>
          <w:szCs w:val="28"/>
          <w:lang w:val="ru-RU" w:eastAsia="ru-RU"/>
        </w:rPr>
        <w:t>як:</w:t>
      </w:r>
      <w:r w:rsidRPr="00596554">
        <w:rPr>
          <w:rFonts w:ascii="Times New Roman" w:eastAsia="Times New Roman" w:hAnsi="Times New Roman" w:cs="Times New Roman"/>
          <w:spacing w:val="-14"/>
          <w:sz w:val="28"/>
          <w:szCs w:val="28"/>
          <w:lang w:val="ru-RU" w:eastAsia="ru-RU"/>
        </w:rPr>
        <w:t xml:space="preserve"> </w:t>
      </w:r>
      <w:r w:rsidRPr="00596554">
        <w:rPr>
          <w:rFonts w:ascii="Times New Roman" w:eastAsia="Times New Roman" w:hAnsi="Times New Roman" w:cs="Times New Roman"/>
          <w:sz w:val="28"/>
          <w:szCs w:val="28"/>
          <w:lang w:val="ru-RU" w:eastAsia="ru-RU"/>
        </w:rPr>
        <w:t>Статут</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ООН</w:t>
      </w:r>
      <w:r w:rsidRPr="00596554">
        <w:rPr>
          <w:rFonts w:ascii="Times New Roman" w:eastAsia="Times New Roman" w:hAnsi="Times New Roman" w:cs="Times New Roman"/>
          <w:spacing w:val="-16"/>
          <w:sz w:val="28"/>
          <w:szCs w:val="28"/>
          <w:lang w:val="ru-RU" w:eastAsia="ru-RU"/>
        </w:rPr>
        <w:t xml:space="preserve"> </w:t>
      </w:r>
      <w:r w:rsidRPr="00596554">
        <w:rPr>
          <w:rFonts w:ascii="Times New Roman" w:eastAsia="Times New Roman" w:hAnsi="Times New Roman" w:cs="Times New Roman"/>
          <w:sz w:val="28"/>
          <w:szCs w:val="28"/>
          <w:lang w:val="ru-RU" w:eastAsia="ru-RU"/>
        </w:rPr>
        <w:t>(1945</w:t>
      </w:r>
      <w:r w:rsidRPr="00596554">
        <w:rPr>
          <w:rFonts w:ascii="Times New Roman" w:eastAsia="Times New Roman" w:hAnsi="Times New Roman" w:cs="Times New Roman"/>
          <w:spacing w:val="-16"/>
          <w:sz w:val="28"/>
          <w:szCs w:val="28"/>
          <w:lang w:val="ru-RU" w:eastAsia="ru-RU"/>
        </w:rPr>
        <w:t xml:space="preserve"> </w:t>
      </w:r>
      <w:r w:rsidRPr="00596554">
        <w:rPr>
          <w:rFonts w:ascii="Times New Roman" w:eastAsia="Times New Roman" w:hAnsi="Times New Roman" w:cs="Times New Roman"/>
          <w:sz w:val="28"/>
          <w:szCs w:val="28"/>
          <w:lang w:val="ru-RU" w:eastAsia="ru-RU"/>
        </w:rPr>
        <w:t>р.),</w:t>
      </w:r>
      <w:r w:rsidRPr="00596554">
        <w:rPr>
          <w:rFonts w:ascii="Times New Roman" w:eastAsia="Times New Roman" w:hAnsi="Times New Roman" w:cs="Times New Roman"/>
          <w:spacing w:val="37"/>
          <w:sz w:val="28"/>
          <w:szCs w:val="28"/>
          <w:lang w:val="ru-RU" w:eastAsia="ru-RU"/>
        </w:rPr>
        <w:t xml:space="preserve"> </w:t>
      </w:r>
      <w:r w:rsidRPr="00596554">
        <w:rPr>
          <w:rFonts w:ascii="Times New Roman" w:eastAsia="Times New Roman" w:hAnsi="Times New Roman" w:cs="Times New Roman"/>
          <w:sz w:val="28"/>
          <w:szCs w:val="28"/>
          <w:lang w:val="ru-RU" w:eastAsia="ru-RU"/>
        </w:rPr>
        <w:t>Загальна</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декларація</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прав людини (1948 р.),</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Конвенція ООН про ліквідацію всіх форм дискримінації щодо жінок (1979 р.),</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Резолюція ООН Перетворення нашого світу: Порядок денний</w:t>
      </w:r>
      <w:r w:rsidRPr="00596554">
        <w:rPr>
          <w:rFonts w:ascii="Times New Roman" w:eastAsia="Times New Roman" w:hAnsi="Times New Roman" w:cs="Times New Roman"/>
          <w:spacing w:val="-5"/>
          <w:sz w:val="28"/>
          <w:szCs w:val="28"/>
          <w:lang w:val="ru-RU" w:eastAsia="ru-RU"/>
        </w:rPr>
        <w:t xml:space="preserve"> </w:t>
      </w:r>
      <w:r w:rsidRPr="00596554">
        <w:rPr>
          <w:rFonts w:ascii="Times New Roman" w:eastAsia="Times New Roman" w:hAnsi="Times New Roman" w:cs="Times New Roman"/>
          <w:sz w:val="28"/>
          <w:szCs w:val="28"/>
          <w:lang w:val="ru-RU" w:eastAsia="ru-RU"/>
        </w:rPr>
        <w:t>в</w:t>
      </w:r>
      <w:r w:rsidRPr="00596554">
        <w:rPr>
          <w:rFonts w:ascii="Times New Roman" w:eastAsia="Times New Roman" w:hAnsi="Times New Roman" w:cs="Times New Roman"/>
          <w:spacing w:val="-8"/>
          <w:sz w:val="28"/>
          <w:szCs w:val="28"/>
          <w:lang w:val="ru-RU" w:eastAsia="ru-RU"/>
        </w:rPr>
        <w:t xml:space="preserve"> </w:t>
      </w:r>
      <w:r w:rsidRPr="00596554">
        <w:rPr>
          <w:rFonts w:ascii="Times New Roman" w:eastAsia="Times New Roman" w:hAnsi="Times New Roman" w:cs="Times New Roman"/>
          <w:sz w:val="28"/>
          <w:szCs w:val="28"/>
          <w:lang w:val="ru-RU" w:eastAsia="ru-RU"/>
        </w:rPr>
        <w:t>області</w:t>
      </w:r>
      <w:r w:rsidRPr="00596554">
        <w:rPr>
          <w:rFonts w:ascii="Times New Roman" w:eastAsia="Times New Roman" w:hAnsi="Times New Roman" w:cs="Times New Roman"/>
          <w:spacing w:val="-4"/>
          <w:sz w:val="28"/>
          <w:szCs w:val="28"/>
          <w:lang w:val="ru-RU" w:eastAsia="ru-RU"/>
        </w:rPr>
        <w:t xml:space="preserve"> </w:t>
      </w:r>
      <w:r w:rsidRPr="00596554">
        <w:rPr>
          <w:rFonts w:ascii="Times New Roman" w:eastAsia="Times New Roman" w:hAnsi="Times New Roman" w:cs="Times New Roman"/>
          <w:sz w:val="28"/>
          <w:szCs w:val="28"/>
          <w:lang w:val="ru-RU" w:eastAsia="ru-RU"/>
        </w:rPr>
        <w:t>сталого</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розвитку</w:t>
      </w:r>
      <w:r w:rsidRPr="00596554">
        <w:rPr>
          <w:rFonts w:ascii="Times New Roman" w:eastAsia="Times New Roman" w:hAnsi="Times New Roman" w:cs="Times New Roman"/>
          <w:spacing w:val="-6"/>
          <w:sz w:val="28"/>
          <w:szCs w:val="28"/>
          <w:lang w:val="ru-RU" w:eastAsia="ru-RU"/>
        </w:rPr>
        <w:t xml:space="preserve"> </w:t>
      </w:r>
      <w:r w:rsidRPr="00596554">
        <w:rPr>
          <w:rFonts w:ascii="Times New Roman" w:eastAsia="Times New Roman" w:hAnsi="Times New Roman" w:cs="Times New Roman"/>
          <w:sz w:val="28"/>
          <w:szCs w:val="28"/>
          <w:lang w:val="ru-RU" w:eastAsia="ru-RU"/>
        </w:rPr>
        <w:t>на</w:t>
      </w:r>
      <w:r w:rsidRPr="00596554">
        <w:rPr>
          <w:rFonts w:ascii="Times New Roman" w:eastAsia="Times New Roman" w:hAnsi="Times New Roman" w:cs="Times New Roman"/>
          <w:spacing w:val="-8"/>
          <w:sz w:val="28"/>
          <w:szCs w:val="28"/>
          <w:lang w:val="ru-RU" w:eastAsia="ru-RU"/>
        </w:rPr>
        <w:t xml:space="preserve"> </w:t>
      </w:r>
      <w:r w:rsidRPr="00596554">
        <w:rPr>
          <w:rFonts w:ascii="Times New Roman" w:eastAsia="Times New Roman" w:hAnsi="Times New Roman" w:cs="Times New Roman"/>
          <w:sz w:val="28"/>
          <w:szCs w:val="28"/>
          <w:lang w:val="ru-RU" w:eastAsia="ru-RU"/>
        </w:rPr>
        <w:t>період</w:t>
      </w:r>
      <w:r w:rsidRPr="00596554">
        <w:rPr>
          <w:rFonts w:ascii="Times New Roman" w:eastAsia="Times New Roman" w:hAnsi="Times New Roman" w:cs="Times New Roman"/>
          <w:spacing w:val="-4"/>
          <w:sz w:val="28"/>
          <w:szCs w:val="28"/>
          <w:lang w:val="ru-RU" w:eastAsia="ru-RU"/>
        </w:rPr>
        <w:t xml:space="preserve"> </w:t>
      </w:r>
      <w:r w:rsidRPr="00596554">
        <w:rPr>
          <w:rFonts w:ascii="Times New Roman" w:eastAsia="Times New Roman" w:hAnsi="Times New Roman" w:cs="Times New Roman"/>
          <w:sz w:val="28"/>
          <w:szCs w:val="28"/>
          <w:lang w:val="ru-RU" w:eastAsia="ru-RU"/>
        </w:rPr>
        <w:t>до</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2030</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року</w:t>
      </w:r>
      <w:r w:rsidRPr="00596554">
        <w:rPr>
          <w:rFonts w:ascii="Times New Roman" w:eastAsia="Times New Roman" w:hAnsi="Times New Roman" w:cs="Times New Roman"/>
          <w:spacing w:val="-5"/>
          <w:sz w:val="28"/>
          <w:szCs w:val="28"/>
          <w:lang w:val="ru-RU" w:eastAsia="ru-RU"/>
        </w:rPr>
        <w:t xml:space="preserve"> </w:t>
      </w:r>
      <w:r w:rsidRPr="00596554">
        <w:rPr>
          <w:rFonts w:ascii="Times New Roman" w:eastAsia="Times New Roman" w:hAnsi="Times New Roman" w:cs="Times New Roman"/>
          <w:sz w:val="28"/>
          <w:szCs w:val="28"/>
          <w:lang w:val="ru-RU" w:eastAsia="ru-RU"/>
        </w:rPr>
        <w:t>(2015</w:t>
      </w:r>
      <w:r w:rsidR="00520CFF">
        <w:rPr>
          <w:rFonts w:ascii="Times New Roman" w:eastAsia="Times New Roman" w:hAnsi="Times New Roman" w:cs="Times New Roman"/>
          <w:sz w:val="28"/>
          <w:szCs w:val="28"/>
          <w:lang w:val="ru-RU" w:eastAsia="ru-RU"/>
        </w:rPr>
        <w:t> </w:t>
      </w:r>
      <w:r w:rsidRPr="00596554">
        <w:rPr>
          <w:rFonts w:ascii="Times New Roman" w:eastAsia="Times New Roman" w:hAnsi="Times New Roman" w:cs="Times New Roman"/>
          <w:sz w:val="28"/>
          <w:szCs w:val="28"/>
          <w:lang w:val="ru-RU" w:eastAsia="ru-RU"/>
        </w:rPr>
        <w:t>р.),</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Резолюція</w:t>
      </w:r>
      <w:r w:rsidR="005B0B29">
        <w:rPr>
          <w:rFonts w:ascii="Times New Roman" w:eastAsia="Times New Roman" w:hAnsi="Times New Roman" w:cs="Times New Roman"/>
          <w:sz w:val="28"/>
          <w:szCs w:val="28"/>
          <w:lang w:val="ru-RU" w:eastAsia="ru-RU"/>
        </w:rPr>
        <w:t xml:space="preserve"> </w:t>
      </w:r>
      <w:r w:rsidRPr="00596554">
        <w:rPr>
          <w:rFonts w:ascii="Times New Roman" w:eastAsia="Times New Roman" w:hAnsi="Times New Roman" w:cs="Times New Roman"/>
          <w:sz w:val="28"/>
          <w:szCs w:val="28"/>
          <w:lang w:val="ru-RU" w:eastAsia="ru-RU"/>
        </w:rPr>
        <w:t>Ради</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Безпеки</w:t>
      </w:r>
      <w:r w:rsidRPr="00596554">
        <w:rPr>
          <w:rFonts w:ascii="Times New Roman" w:eastAsia="Times New Roman" w:hAnsi="Times New Roman" w:cs="Times New Roman"/>
          <w:spacing w:val="-15"/>
          <w:sz w:val="28"/>
          <w:szCs w:val="28"/>
          <w:lang w:val="ru-RU" w:eastAsia="ru-RU"/>
        </w:rPr>
        <w:t xml:space="preserve"> </w:t>
      </w:r>
      <w:r w:rsidRPr="00596554">
        <w:rPr>
          <w:rFonts w:ascii="Times New Roman" w:eastAsia="Times New Roman" w:hAnsi="Times New Roman" w:cs="Times New Roman"/>
          <w:sz w:val="28"/>
          <w:szCs w:val="28"/>
          <w:lang w:val="ru-RU" w:eastAsia="ru-RU"/>
        </w:rPr>
        <w:t>ООН</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1325</w:t>
      </w:r>
      <w:r w:rsidRPr="00596554">
        <w:rPr>
          <w:rFonts w:ascii="Times New Roman" w:eastAsia="Times New Roman" w:hAnsi="Times New Roman" w:cs="Times New Roman"/>
          <w:spacing w:val="-15"/>
          <w:sz w:val="28"/>
          <w:szCs w:val="28"/>
          <w:lang w:val="ru-RU" w:eastAsia="ru-RU"/>
        </w:rPr>
        <w:t xml:space="preserve"> </w:t>
      </w:r>
      <w:r w:rsidRPr="00596554">
        <w:rPr>
          <w:rFonts w:ascii="Times New Roman" w:eastAsia="Times New Roman" w:hAnsi="Times New Roman" w:cs="Times New Roman"/>
          <w:sz w:val="28"/>
          <w:szCs w:val="28"/>
          <w:lang w:val="ru-RU" w:eastAsia="ru-RU"/>
        </w:rPr>
        <w:t>(2000</w:t>
      </w:r>
      <w:r w:rsidRPr="00596554">
        <w:rPr>
          <w:rFonts w:ascii="Times New Roman" w:eastAsia="Times New Roman" w:hAnsi="Times New Roman" w:cs="Times New Roman"/>
          <w:spacing w:val="-15"/>
          <w:sz w:val="28"/>
          <w:szCs w:val="28"/>
          <w:lang w:val="ru-RU" w:eastAsia="ru-RU"/>
        </w:rPr>
        <w:t xml:space="preserve"> </w:t>
      </w:r>
      <w:r w:rsidRPr="00596554">
        <w:rPr>
          <w:rFonts w:ascii="Times New Roman" w:eastAsia="Times New Roman" w:hAnsi="Times New Roman" w:cs="Times New Roman"/>
          <w:sz w:val="28"/>
          <w:szCs w:val="28"/>
          <w:lang w:val="ru-RU" w:eastAsia="ru-RU"/>
        </w:rPr>
        <w:t>р.),</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Стратегія</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гендерної</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рівності</w:t>
      </w:r>
      <w:r w:rsidRPr="00596554">
        <w:rPr>
          <w:rFonts w:ascii="Times New Roman" w:eastAsia="Times New Roman" w:hAnsi="Times New Roman" w:cs="Times New Roman"/>
          <w:spacing w:val="-15"/>
          <w:sz w:val="28"/>
          <w:szCs w:val="28"/>
          <w:lang w:val="ru-RU" w:eastAsia="ru-RU"/>
        </w:rPr>
        <w:t xml:space="preserve"> </w:t>
      </w:r>
      <w:proofErr w:type="gramStart"/>
      <w:r w:rsidRPr="00596554">
        <w:rPr>
          <w:rFonts w:ascii="Times New Roman" w:eastAsia="Times New Roman" w:hAnsi="Times New Roman" w:cs="Times New Roman"/>
          <w:sz w:val="28"/>
          <w:szCs w:val="28"/>
          <w:lang w:val="ru-RU" w:eastAsia="ru-RU"/>
        </w:rPr>
        <w:t>Ради</w:t>
      </w:r>
      <w:proofErr w:type="gramEnd"/>
      <w:r w:rsidRPr="00596554">
        <w:rPr>
          <w:rFonts w:ascii="Times New Roman" w:eastAsia="Times New Roman" w:hAnsi="Times New Roman" w:cs="Times New Roman"/>
          <w:spacing w:val="-15"/>
          <w:sz w:val="28"/>
          <w:szCs w:val="28"/>
          <w:lang w:val="ru-RU" w:eastAsia="ru-RU"/>
        </w:rPr>
        <w:t xml:space="preserve"> </w:t>
      </w:r>
      <w:r w:rsidRPr="00596554">
        <w:rPr>
          <w:rFonts w:ascii="Times New Roman" w:eastAsia="Times New Roman" w:hAnsi="Times New Roman" w:cs="Times New Roman"/>
          <w:sz w:val="28"/>
          <w:szCs w:val="28"/>
          <w:lang w:val="ru-RU" w:eastAsia="ru-RU"/>
        </w:rPr>
        <w:t>Європи на 2018</w:t>
      </w:r>
      <w:r w:rsidR="00520CFF">
        <w:rPr>
          <w:rFonts w:ascii="Times New Roman" w:eastAsia="Times New Roman" w:hAnsi="Times New Roman" w:cs="Times New Roman"/>
          <w:sz w:val="28"/>
          <w:szCs w:val="28"/>
          <w:lang w:val="ru-RU" w:eastAsia="ru-RU"/>
        </w:rPr>
        <w:t xml:space="preserve"> </w:t>
      </w:r>
      <w:r w:rsidR="00520CFF" w:rsidRPr="004359DA">
        <w:rPr>
          <w:rStyle w:val="a4"/>
          <w:b w:val="0"/>
          <w:color w:val="000000" w:themeColor="text1"/>
          <w:sz w:val="28"/>
          <w:szCs w:val="28"/>
        </w:rPr>
        <w:t>–</w:t>
      </w:r>
      <w:r w:rsidR="00520CFF">
        <w:rPr>
          <w:rStyle w:val="a4"/>
          <w:b w:val="0"/>
          <w:color w:val="000000" w:themeColor="text1"/>
          <w:sz w:val="28"/>
          <w:szCs w:val="28"/>
        </w:rPr>
        <w:t xml:space="preserve"> </w:t>
      </w:r>
      <w:r w:rsidRPr="00596554">
        <w:rPr>
          <w:rFonts w:ascii="Times New Roman" w:eastAsia="Times New Roman" w:hAnsi="Times New Roman" w:cs="Times New Roman"/>
          <w:sz w:val="28"/>
          <w:szCs w:val="28"/>
          <w:lang w:val="ru-RU" w:eastAsia="ru-RU"/>
        </w:rPr>
        <w:t>2023 роки (2018).</w:t>
      </w:r>
    </w:p>
    <w:p w:rsidR="00596554" w:rsidRPr="00596554" w:rsidRDefault="00596554"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До вітчизняної законодавчої бази щодо дотримання принципів гендерної рівності відноситься:</w:t>
      </w:r>
    </w:p>
    <w:p w:rsidR="00596554" w:rsidRPr="00596554" w:rsidRDefault="005B0B29"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00596554" w:rsidRPr="00596554">
        <w:rPr>
          <w:rFonts w:ascii="Times New Roman" w:eastAsia="Times New Roman" w:hAnsi="Times New Roman" w:cs="Times New Roman"/>
          <w:sz w:val="28"/>
          <w:szCs w:val="28"/>
          <w:lang w:val="ru-RU" w:eastAsia="ru-RU"/>
        </w:rPr>
        <w:t>Конституція</w:t>
      </w:r>
      <w:r w:rsidR="00596554" w:rsidRPr="00596554">
        <w:rPr>
          <w:rFonts w:ascii="Times New Roman" w:eastAsia="Times New Roman" w:hAnsi="Times New Roman" w:cs="Times New Roman"/>
          <w:spacing w:val="-6"/>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України</w:t>
      </w:r>
      <w:r w:rsidR="00596554" w:rsidRPr="00596554">
        <w:rPr>
          <w:rFonts w:ascii="Times New Roman" w:eastAsia="Times New Roman" w:hAnsi="Times New Roman" w:cs="Times New Roman"/>
          <w:spacing w:val="-3"/>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(1996</w:t>
      </w:r>
      <w:r w:rsidR="00596554" w:rsidRPr="00596554">
        <w:rPr>
          <w:rFonts w:ascii="Times New Roman" w:eastAsia="Times New Roman" w:hAnsi="Times New Roman" w:cs="Times New Roman"/>
          <w:spacing w:val="-4"/>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р.),</w:t>
      </w:r>
      <w:r w:rsidR="00596554" w:rsidRPr="00596554">
        <w:rPr>
          <w:rFonts w:ascii="Times New Roman" w:eastAsia="Times New Roman" w:hAnsi="Times New Roman" w:cs="Times New Roman"/>
          <w:spacing w:val="-4"/>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яка</w:t>
      </w:r>
      <w:r w:rsidR="00596554" w:rsidRPr="00596554">
        <w:rPr>
          <w:rFonts w:ascii="Times New Roman" w:eastAsia="Times New Roman" w:hAnsi="Times New Roman" w:cs="Times New Roman"/>
          <w:spacing w:val="-3"/>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закріплює</w:t>
      </w:r>
      <w:r w:rsidR="00596554" w:rsidRPr="00596554">
        <w:rPr>
          <w:rFonts w:ascii="Times New Roman" w:eastAsia="Times New Roman" w:hAnsi="Times New Roman" w:cs="Times New Roman"/>
          <w:spacing w:val="-5"/>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принцип</w:t>
      </w:r>
      <w:r w:rsidR="00596554" w:rsidRPr="00596554">
        <w:rPr>
          <w:rFonts w:ascii="Times New Roman" w:eastAsia="Times New Roman" w:hAnsi="Times New Roman" w:cs="Times New Roman"/>
          <w:spacing w:val="-6"/>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рівних</w:t>
      </w:r>
      <w:r w:rsidR="00596554" w:rsidRPr="00596554">
        <w:rPr>
          <w:rFonts w:ascii="Times New Roman" w:eastAsia="Times New Roman" w:hAnsi="Times New Roman" w:cs="Times New Roman"/>
          <w:spacing w:val="-2"/>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прав</w:t>
      </w:r>
      <w:r w:rsidR="00596554" w:rsidRPr="00596554">
        <w:rPr>
          <w:rFonts w:ascii="Times New Roman" w:eastAsia="Times New Roman" w:hAnsi="Times New Roman" w:cs="Times New Roman"/>
          <w:spacing w:val="-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чоловіків</w:t>
      </w:r>
      <w:r w:rsidR="00596554" w:rsidRPr="00596554">
        <w:rPr>
          <w:rFonts w:ascii="Times New Roman" w:eastAsia="Times New Roman" w:hAnsi="Times New Roman" w:cs="Times New Roman"/>
          <w:spacing w:val="-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 xml:space="preserve">і жінок, зокрема, у статті 24 наголошується на тому, що «Не може бути привілеїв чи обмежень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мовними або іншими ознаками. Рівність прав жінки і чоловіка забезпечується наданням жінкам рівних з </w:t>
      </w:r>
      <w:r w:rsidR="00596554" w:rsidRPr="00596554">
        <w:rPr>
          <w:rFonts w:ascii="Times New Roman" w:eastAsia="Times New Roman" w:hAnsi="Times New Roman" w:cs="Times New Roman"/>
          <w:sz w:val="28"/>
          <w:szCs w:val="28"/>
          <w:lang w:val="ru-RU" w:eastAsia="ru-RU"/>
        </w:rPr>
        <w:lastRenderedPageBreak/>
        <w:t xml:space="preserve">чоловіком можливостей у громадсько-політичній і культурній діяльності, у здобутті освіти і професійній підготовці, у праці та винагороді за неї» </w:t>
      </w:r>
      <w:r w:rsidR="00596554" w:rsidRPr="006C2AE6">
        <w:rPr>
          <w:rFonts w:ascii="Times New Roman" w:eastAsia="Times New Roman" w:hAnsi="Times New Roman" w:cs="Times New Roman"/>
          <w:sz w:val="28"/>
          <w:szCs w:val="28"/>
          <w:lang w:val="ru-RU" w:eastAsia="ru-RU"/>
        </w:rPr>
        <w:t>[</w:t>
      </w:r>
      <w:r w:rsidR="006C2AE6" w:rsidRPr="006C2AE6">
        <w:rPr>
          <w:rFonts w:ascii="Times New Roman" w:hAnsi="Times New Roman" w:cs="Times New Roman"/>
          <w:sz w:val="28"/>
          <w:szCs w:val="28"/>
          <w:lang w:val="ru-RU"/>
        </w:rPr>
        <w:t>33</w:t>
      </w:r>
      <w:r w:rsidR="00596554" w:rsidRPr="006C2AE6">
        <w:rPr>
          <w:rFonts w:ascii="Times New Roman" w:eastAsia="Times New Roman" w:hAnsi="Times New Roman" w:cs="Times New Roman"/>
          <w:sz w:val="28"/>
          <w:szCs w:val="28"/>
          <w:lang w:val="ru-RU" w:eastAsia="ru-RU"/>
        </w:rPr>
        <w:t>];</w:t>
      </w:r>
    </w:p>
    <w:p w:rsidR="005B0B29" w:rsidRDefault="005B0B29" w:rsidP="005B0B29">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00596554" w:rsidRPr="00596554">
        <w:rPr>
          <w:rFonts w:ascii="Times New Roman" w:eastAsia="Times New Roman" w:hAnsi="Times New Roman" w:cs="Times New Roman"/>
          <w:sz w:val="28"/>
          <w:szCs w:val="28"/>
          <w:lang w:val="ru-RU" w:eastAsia="ru-RU"/>
        </w:rPr>
        <w:t>Закон</w:t>
      </w:r>
      <w:r w:rsidR="00596554" w:rsidRPr="00596554">
        <w:rPr>
          <w:rFonts w:ascii="Times New Roman" w:eastAsia="Times New Roman" w:hAnsi="Times New Roman" w:cs="Times New Roman"/>
          <w:spacing w:val="-18"/>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України</w:t>
      </w:r>
      <w:r w:rsidR="00596554" w:rsidRPr="00596554">
        <w:rPr>
          <w:rFonts w:ascii="Times New Roman" w:eastAsia="Times New Roman" w:hAnsi="Times New Roman" w:cs="Times New Roman"/>
          <w:spacing w:val="-1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Про</w:t>
      </w:r>
      <w:r w:rsidR="00596554" w:rsidRPr="00596554">
        <w:rPr>
          <w:rFonts w:ascii="Times New Roman" w:eastAsia="Times New Roman" w:hAnsi="Times New Roman" w:cs="Times New Roman"/>
          <w:spacing w:val="-18"/>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забезпечення</w:t>
      </w:r>
      <w:r w:rsidR="00596554" w:rsidRPr="00596554">
        <w:rPr>
          <w:rFonts w:ascii="Times New Roman" w:eastAsia="Times New Roman" w:hAnsi="Times New Roman" w:cs="Times New Roman"/>
          <w:spacing w:val="-1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рівних</w:t>
      </w:r>
      <w:r w:rsidR="00596554" w:rsidRPr="00596554">
        <w:rPr>
          <w:rFonts w:ascii="Times New Roman" w:eastAsia="Times New Roman" w:hAnsi="Times New Roman" w:cs="Times New Roman"/>
          <w:spacing w:val="-18"/>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прав</w:t>
      </w:r>
      <w:r w:rsidR="00596554" w:rsidRPr="00596554">
        <w:rPr>
          <w:rFonts w:ascii="Times New Roman" w:eastAsia="Times New Roman" w:hAnsi="Times New Roman" w:cs="Times New Roman"/>
          <w:spacing w:val="-1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та</w:t>
      </w:r>
      <w:r w:rsidR="00596554" w:rsidRPr="00596554">
        <w:rPr>
          <w:rFonts w:ascii="Times New Roman" w:eastAsia="Times New Roman" w:hAnsi="Times New Roman" w:cs="Times New Roman"/>
          <w:spacing w:val="-18"/>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можливостей</w:t>
      </w:r>
      <w:r w:rsidR="00596554" w:rsidRPr="00596554">
        <w:rPr>
          <w:rFonts w:ascii="Times New Roman" w:eastAsia="Times New Roman" w:hAnsi="Times New Roman" w:cs="Times New Roman"/>
          <w:spacing w:val="-1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жінок</w:t>
      </w:r>
      <w:r w:rsidR="00596554" w:rsidRPr="00596554">
        <w:rPr>
          <w:rFonts w:ascii="Times New Roman" w:eastAsia="Times New Roman" w:hAnsi="Times New Roman" w:cs="Times New Roman"/>
          <w:spacing w:val="-1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і</w:t>
      </w:r>
      <w:r w:rsidR="00596554" w:rsidRPr="00596554">
        <w:rPr>
          <w:rFonts w:ascii="Times New Roman" w:eastAsia="Times New Roman" w:hAnsi="Times New Roman" w:cs="Times New Roman"/>
          <w:spacing w:val="-16"/>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чоловіків (08.09.2005), у якому визначено основні напрямки державної гендерної політики</w:t>
      </w:r>
      <w:r w:rsidR="00596554" w:rsidRPr="00596554">
        <w:rPr>
          <w:rFonts w:ascii="Times New Roman" w:eastAsia="Times New Roman" w:hAnsi="Times New Roman" w:cs="Times New Roman"/>
          <w:spacing w:val="-18"/>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з</w:t>
      </w:r>
      <w:r w:rsidR="00596554" w:rsidRPr="00596554">
        <w:rPr>
          <w:rFonts w:ascii="Times New Roman" w:eastAsia="Times New Roman" w:hAnsi="Times New Roman" w:cs="Times New Roman"/>
          <w:spacing w:val="-1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метою</w:t>
      </w:r>
      <w:r w:rsidR="00596554" w:rsidRPr="00596554">
        <w:rPr>
          <w:rFonts w:ascii="Times New Roman" w:eastAsia="Times New Roman" w:hAnsi="Times New Roman" w:cs="Times New Roman"/>
          <w:spacing w:val="-18"/>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забезпечення</w:t>
      </w:r>
      <w:r w:rsidR="00596554" w:rsidRPr="00596554">
        <w:rPr>
          <w:rFonts w:ascii="Times New Roman" w:eastAsia="Times New Roman" w:hAnsi="Times New Roman" w:cs="Times New Roman"/>
          <w:spacing w:val="-1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паритетного</w:t>
      </w:r>
      <w:r w:rsidR="00596554" w:rsidRPr="00596554">
        <w:rPr>
          <w:rFonts w:ascii="Times New Roman" w:eastAsia="Times New Roman" w:hAnsi="Times New Roman" w:cs="Times New Roman"/>
          <w:spacing w:val="-18"/>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становища</w:t>
      </w:r>
      <w:r w:rsidR="00596554" w:rsidRPr="00596554">
        <w:rPr>
          <w:rFonts w:ascii="Times New Roman" w:eastAsia="Times New Roman" w:hAnsi="Times New Roman" w:cs="Times New Roman"/>
          <w:spacing w:val="-1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чоловіків</w:t>
      </w:r>
      <w:r w:rsidR="00596554" w:rsidRPr="00596554">
        <w:rPr>
          <w:rFonts w:ascii="Times New Roman" w:eastAsia="Times New Roman" w:hAnsi="Times New Roman" w:cs="Times New Roman"/>
          <w:spacing w:val="-18"/>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і</w:t>
      </w:r>
      <w:r w:rsidR="00596554" w:rsidRPr="00596554">
        <w:rPr>
          <w:rFonts w:ascii="Times New Roman" w:eastAsia="Times New Roman" w:hAnsi="Times New Roman" w:cs="Times New Roman"/>
          <w:spacing w:val="-1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жінок</w:t>
      </w:r>
      <w:r w:rsidR="00596554" w:rsidRPr="00596554">
        <w:rPr>
          <w:rFonts w:ascii="Times New Roman" w:eastAsia="Times New Roman" w:hAnsi="Times New Roman" w:cs="Times New Roman"/>
          <w:spacing w:val="-17"/>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в</w:t>
      </w:r>
      <w:r w:rsidR="00596554" w:rsidRPr="00596554">
        <w:rPr>
          <w:rFonts w:ascii="Times New Roman" w:eastAsia="Times New Roman" w:hAnsi="Times New Roman" w:cs="Times New Roman"/>
          <w:spacing w:val="-18"/>
          <w:sz w:val="28"/>
          <w:szCs w:val="28"/>
          <w:lang w:val="ru-RU" w:eastAsia="ru-RU"/>
        </w:rPr>
        <w:t xml:space="preserve"> </w:t>
      </w:r>
      <w:r w:rsidR="00596554" w:rsidRPr="00596554">
        <w:rPr>
          <w:rFonts w:ascii="Times New Roman" w:eastAsia="Times New Roman" w:hAnsi="Times New Roman" w:cs="Times New Roman"/>
          <w:sz w:val="28"/>
          <w:szCs w:val="28"/>
          <w:lang w:val="ru-RU" w:eastAsia="ru-RU"/>
        </w:rPr>
        <w:t xml:space="preserve">усіх сферах життя. Цей закон запустив національний механізм утвердження гендерної рівності на системній основі. </w:t>
      </w:r>
    </w:p>
    <w:p w:rsidR="00596554" w:rsidRPr="00E76BC7" w:rsidRDefault="00596554" w:rsidP="005B0B29">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 xml:space="preserve">Зокрема стаття 21 «Забезпечення рівних прав та можливостей жінок і чоловіків у здобутті освіти та професійні підготовці» визначає рівні умови для чоловіків і жінок під час вступу до навчальних закладів, оцінки знань, надання грантів, позик студентам; підготовку та видання підручників, навчальних посібників, вільних від стереотипних уявлень про роль чоловіка і жінки та спрямованих на формування ненасильницьких моделей поведінки, небайдужого ставлення до постраждалих осіб, поваги до людської гідності та статевої недоторканості; виховання культури гендерної рівності, ненасильницької поведінки, взаємоповаги та рівного розподілу професійних і сімейних обов’язків між жінками та чоловіками </w:t>
      </w:r>
      <w:r w:rsidRPr="006C2AE6">
        <w:rPr>
          <w:rFonts w:ascii="Times New Roman" w:eastAsia="Times New Roman" w:hAnsi="Times New Roman" w:cs="Times New Roman"/>
          <w:sz w:val="28"/>
          <w:szCs w:val="28"/>
          <w:lang w:val="ru-RU" w:eastAsia="ru-RU"/>
        </w:rPr>
        <w:t>[</w:t>
      </w:r>
      <w:bookmarkStart w:id="18" w:name="_Hlk219378688"/>
      <w:r w:rsidR="006C2AE6" w:rsidRPr="006C2AE6">
        <w:rPr>
          <w:rFonts w:ascii="Times New Roman" w:hAnsi="Times New Roman" w:cs="Times New Roman"/>
          <w:sz w:val="28"/>
          <w:szCs w:val="28"/>
          <w:lang w:val="ru-RU"/>
        </w:rPr>
        <w:t>33</w:t>
      </w:r>
      <w:r w:rsidRPr="006C2AE6">
        <w:rPr>
          <w:rFonts w:ascii="Times New Roman" w:eastAsia="Times New Roman" w:hAnsi="Times New Roman" w:cs="Times New Roman"/>
          <w:sz w:val="28"/>
          <w:szCs w:val="28"/>
          <w:lang w:val="ru-RU" w:eastAsia="ru-RU"/>
        </w:rPr>
        <w:t xml:space="preserve">, </w:t>
      </w:r>
      <w:bookmarkEnd w:id="18"/>
      <w:r w:rsidRPr="006C2AE6">
        <w:rPr>
          <w:rFonts w:ascii="Times New Roman" w:eastAsia="Times New Roman" w:hAnsi="Times New Roman" w:cs="Times New Roman"/>
          <w:sz w:val="28"/>
          <w:szCs w:val="28"/>
          <w:lang w:val="ru-RU" w:eastAsia="ru-RU"/>
        </w:rPr>
        <w:t>с. 101].</w:t>
      </w:r>
    </w:p>
    <w:p w:rsidR="00596554" w:rsidRPr="00596554" w:rsidRDefault="00596554"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Закони України «Про засади запобігання та проти</w:t>
      </w:r>
      <w:r w:rsidR="00E76BC7">
        <w:rPr>
          <w:rFonts w:ascii="Times New Roman" w:eastAsia="Times New Roman" w:hAnsi="Times New Roman" w:cs="Times New Roman"/>
          <w:sz w:val="28"/>
          <w:szCs w:val="28"/>
          <w:lang w:val="ru-RU" w:eastAsia="ru-RU"/>
        </w:rPr>
        <w:t xml:space="preserve"> </w:t>
      </w:r>
      <w:r w:rsidRPr="00596554">
        <w:rPr>
          <w:rFonts w:ascii="Times New Roman" w:eastAsia="Times New Roman" w:hAnsi="Times New Roman" w:cs="Times New Roman"/>
          <w:sz w:val="28"/>
          <w:szCs w:val="28"/>
          <w:lang w:val="ru-RU" w:eastAsia="ru-RU"/>
        </w:rPr>
        <w:t>дії дискримінації в Україні (6.09.2012</w:t>
      </w:r>
      <w:r>
        <w:rPr>
          <w:rFonts w:ascii="Times New Roman" w:eastAsia="Times New Roman" w:hAnsi="Times New Roman" w:cs="Times New Roman"/>
          <w:spacing w:val="76"/>
          <w:w w:val="150"/>
          <w:sz w:val="28"/>
          <w:szCs w:val="28"/>
          <w:lang w:val="ru-RU" w:eastAsia="ru-RU"/>
        </w:rPr>
        <w:t> </w:t>
      </w:r>
      <w:r w:rsidRPr="00596554">
        <w:rPr>
          <w:rFonts w:ascii="Times New Roman" w:eastAsia="Times New Roman" w:hAnsi="Times New Roman" w:cs="Times New Roman"/>
          <w:sz w:val="28"/>
          <w:szCs w:val="28"/>
          <w:lang w:val="ru-RU" w:eastAsia="ru-RU"/>
        </w:rPr>
        <w:t>р.)</w:t>
      </w:r>
      <w:r w:rsidRPr="00596554">
        <w:rPr>
          <w:rFonts w:ascii="Times New Roman" w:eastAsia="Times New Roman" w:hAnsi="Times New Roman" w:cs="Times New Roman"/>
          <w:spacing w:val="77"/>
          <w:w w:val="150"/>
          <w:sz w:val="28"/>
          <w:szCs w:val="28"/>
          <w:lang w:val="ru-RU" w:eastAsia="ru-RU"/>
        </w:rPr>
        <w:t xml:space="preserve"> </w:t>
      </w:r>
      <w:r w:rsidRPr="00596554">
        <w:rPr>
          <w:rFonts w:ascii="Times New Roman" w:eastAsia="Times New Roman" w:hAnsi="Times New Roman" w:cs="Times New Roman"/>
          <w:sz w:val="28"/>
          <w:szCs w:val="28"/>
          <w:lang w:val="ru-RU" w:eastAsia="ru-RU"/>
        </w:rPr>
        <w:t>і</w:t>
      </w:r>
      <w:r w:rsidRPr="00596554">
        <w:rPr>
          <w:rFonts w:ascii="Times New Roman" w:eastAsia="Times New Roman" w:hAnsi="Times New Roman" w:cs="Times New Roman"/>
          <w:spacing w:val="78"/>
          <w:w w:val="150"/>
          <w:sz w:val="28"/>
          <w:szCs w:val="28"/>
          <w:lang w:val="ru-RU" w:eastAsia="ru-RU"/>
        </w:rPr>
        <w:t xml:space="preserve"> </w:t>
      </w:r>
      <w:r w:rsidRPr="00596554">
        <w:rPr>
          <w:rFonts w:ascii="Times New Roman" w:eastAsia="Times New Roman" w:hAnsi="Times New Roman" w:cs="Times New Roman"/>
          <w:sz w:val="28"/>
          <w:szCs w:val="28"/>
          <w:lang w:val="ru-RU" w:eastAsia="ru-RU"/>
        </w:rPr>
        <w:t>«Про</w:t>
      </w:r>
      <w:r w:rsidRPr="00596554">
        <w:rPr>
          <w:rFonts w:ascii="Times New Roman" w:eastAsia="Times New Roman" w:hAnsi="Times New Roman" w:cs="Times New Roman"/>
          <w:spacing w:val="78"/>
          <w:w w:val="150"/>
          <w:sz w:val="28"/>
          <w:szCs w:val="28"/>
          <w:lang w:val="ru-RU" w:eastAsia="ru-RU"/>
        </w:rPr>
        <w:t xml:space="preserve"> </w:t>
      </w:r>
      <w:r w:rsidRPr="00596554">
        <w:rPr>
          <w:rFonts w:ascii="Times New Roman" w:eastAsia="Times New Roman" w:hAnsi="Times New Roman" w:cs="Times New Roman"/>
          <w:sz w:val="28"/>
          <w:szCs w:val="28"/>
          <w:lang w:val="ru-RU" w:eastAsia="ru-RU"/>
        </w:rPr>
        <w:t>запобігання</w:t>
      </w:r>
      <w:r w:rsidRPr="00596554">
        <w:rPr>
          <w:rFonts w:ascii="Times New Roman" w:eastAsia="Times New Roman" w:hAnsi="Times New Roman" w:cs="Times New Roman"/>
          <w:spacing w:val="77"/>
          <w:w w:val="150"/>
          <w:sz w:val="28"/>
          <w:szCs w:val="28"/>
          <w:lang w:val="ru-RU" w:eastAsia="ru-RU"/>
        </w:rPr>
        <w:t xml:space="preserve"> </w:t>
      </w:r>
      <w:r w:rsidRPr="00596554">
        <w:rPr>
          <w:rFonts w:ascii="Times New Roman" w:eastAsia="Times New Roman" w:hAnsi="Times New Roman" w:cs="Times New Roman"/>
          <w:sz w:val="28"/>
          <w:szCs w:val="28"/>
          <w:lang w:val="ru-RU" w:eastAsia="ru-RU"/>
        </w:rPr>
        <w:t>і</w:t>
      </w:r>
      <w:r w:rsidRPr="00596554">
        <w:rPr>
          <w:rFonts w:ascii="Times New Roman" w:eastAsia="Times New Roman" w:hAnsi="Times New Roman" w:cs="Times New Roman"/>
          <w:spacing w:val="77"/>
          <w:w w:val="150"/>
          <w:sz w:val="28"/>
          <w:szCs w:val="28"/>
          <w:lang w:val="ru-RU" w:eastAsia="ru-RU"/>
        </w:rPr>
        <w:t xml:space="preserve"> </w:t>
      </w:r>
      <w:r w:rsidRPr="00596554">
        <w:rPr>
          <w:rFonts w:ascii="Times New Roman" w:eastAsia="Times New Roman" w:hAnsi="Times New Roman" w:cs="Times New Roman"/>
          <w:sz w:val="28"/>
          <w:szCs w:val="28"/>
          <w:lang w:val="ru-RU" w:eastAsia="ru-RU"/>
        </w:rPr>
        <w:t>протидію</w:t>
      </w:r>
      <w:r w:rsidRPr="00596554">
        <w:rPr>
          <w:rFonts w:ascii="Times New Roman" w:eastAsia="Times New Roman" w:hAnsi="Times New Roman" w:cs="Times New Roman"/>
          <w:spacing w:val="77"/>
          <w:w w:val="150"/>
          <w:sz w:val="28"/>
          <w:szCs w:val="28"/>
          <w:lang w:val="ru-RU" w:eastAsia="ru-RU"/>
        </w:rPr>
        <w:t xml:space="preserve"> </w:t>
      </w:r>
      <w:r w:rsidRPr="00596554">
        <w:rPr>
          <w:rFonts w:ascii="Times New Roman" w:eastAsia="Times New Roman" w:hAnsi="Times New Roman" w:cs="Times New Roman"/>
          <w:sz w:val="28"/>
          <w:szCs w:val="28"/>
          <w:lang w:val="ru-RU" w:eastAsia="ru-RU"/>
        </w:rPr>
        <w:t>домашньому</w:t>
      </w:r>
      <w:r w:rsidRPr="00596554">
        <w:rPr>
          <w:rFonts w:ascii="Times New Roman" w:eastAsia="Times New Roman" w:hAnsi="Times New Roman" w:cs="Times New Roman"/>
          <w:spacing w:val="78"/>
          <w:w w:val="150"/>
          <w:sz w:val="28"/>
          <w:szCs w:val="28"/>
          <w:lang w:val="ru-RU" w:eastAsia="ru-RU"/>
        </w:rPr>
        <w:t xml:space="preserve"> </w:t>
      </w:r>
      <w:r w:rsidRPr="00596554">
        <w:rPr>
          <w:rFonts w:ascii="Times New Roman" w:eastAsia="Times New Roman" w:hAnsi="Times New Roman" w:cs="Times New Roman"/>
          <w:spacing w:val="-2"/>
          <w:sz w:val="28"/>
          <w:szCs w:val="28"/>
          <w:lang w:val="ru-RU" w:eastAsia="ru-RU"/>
        </w:rPr>
        <w:t>насильству»</w:t>
      </w:r>
      <w:r>
        <w:rPr>
          <w:rFonts w:ascii="Times New Roman" w:eastAsia="Times New Roman" w:hAnsi="Times New Roman" w:cs="Times New Roman"/>
          <w:spacing w:val="-2"/>
          <w:sz w:val="28"/>
          <w:szCs w:val="28"/>
          <w:lang w:val="ru-RU" w:eastAsia="ru-RU"/>
        </w:rPr>
        <w:t xml:space="preserve"> (</w:t>
      </w:r>
      <w:r w:rsidRPr="00596554">
        <w:rPr>
          <w:rFonts w:ascii="Times New Roman" w:eastAsia="Times New Roman" w:hAnsi="Times New Roman" w:cs="Times New Roman"/>
          <w:sz w:val="28"/>
          <w:szCs w:val="28"/>
          <w:lang w:val="ru-RU" w:eastAsia="ru-RU"/>
        </w:rPr>
        <w:t>07.12.2017 р.),</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визначають види домашнього насильства й заборону дискримінації, у тому числі й за ознакою статі.</w:t>
      </w:r>
    </w:p>
    <w:p w:rsidR="00596554" w:rsidRPr="00596554" w:rsidRDefault="00596554"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На подолання проблем у сфері освіти, які сприяють збереженню гендерної нерівності спрямовані</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такі накази та розпорядження МОН України:</w:t>
      </w:r>
      <w:r w:rsidRPr="00596554">
        <w:rPr>
          <w:rFonts w:ascii="Times New Roman" w:eastAsia="Times New Roman" w:hAnsi="Times New Roman" w:cs="Times New Roman"/>
          <w:spacing w:val="80"/>
          <w:sz w:val="28"/>
          <w:szCs w:val="28"/>
          <w:lang w:val="ru-RU" w:eastAsia="ru-RU"/>
        </w:rPr>
        <w:t xml:space="preserve"> </w:t>
      </w:r>
      <w:r w:rsidRPr="00596554">
        <w:rPr>
          <w:rFonts w:ascii="Times New Roman" w:eastAsia="Times New Roman" w:hAnsi="Times New Roman" w:cs="Times New Roman"/>
          <w:sz w:val="28"/>
          <w:szCs w:val="28"/>
          <w:lang w:val="ru-RU" w:eastAsia="ru-RU"/>
        </w:rPr>
        <w:t>Наказ МОН України</w:t>
      </w:r>
      <w:r w:rsidRPr="00596554">
        <w:rPr>
          <w:rFonts w:ascii="Times New Roman" w:eastAsia="Times New Roman" w:hAnsi="Times New Roman" w:cs="Times New Roman"/>
          <w:spacing w:val="40"/>
          <w:sz w:val="28"/>
          <w:szCs w:val="28"/>
          <w:lang w:val="ru-RU" w:eastAsia="ru-RU"/>
        </w:rPr>
        <w:t xml:space="preserve"> </w:t>
      </w:r>
      <w:r>
        <w:rPr>
          <w:rFonts w:ascii="Times New Roman" w:eastAsia="Times New Roman" w:hAnsi="Times New Roman" w:cs="Times New Roman"/>
          <w:spacing w:val="40"/>
          <w:sz w:val="28"/>
          <w:szCs w:val="28"/>
          <w:lang w:val="ru-RU" w:eastAsia="ru-RU"/>
        </w:rPr>
        <w:t>«</w:t>
      </w:r>
      <w:r w:rsidRPr="00596554">
        <w:rPr>
          <w:rFonts w:ascii="Times New Roman" w:eastAsia="Times New Roman" w:hAnsi="Times New Roman" w:cs="Times New Roman"/>
          <w:sz w:val="28"/>
          <w:szCs w:val="28"/>
          <w:lang w:val="ru-RU" w:eastAsia="ru-RU"/>
        </w:rPr>
        <w:t>Про впровадження принципів гендерної рівності в освіту</w:t>
      </w:r>
      <w:r>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z w:val="28"/>
          <w:szCs w:val="28"/>
          <w:lang w:val="ru-RU" w:eastAsia="ru-RU"/>
        </w:rPr>
        <w:t xml:space="preserve"> (10.09.2009),</w:t>
      </w:r>
      <w:r w:rsidRPr="00596554">
        <w:rPr>
          <w:rFonts w:ascii="Times New Roman" w:eastAsia="Times New Roman" w:hAnsi="Times New Roman" w:cs="Times New Roman"/>
          <w:spacing w:val="-8"/>
          <w:sz w:val="28"/>
          <w:szCs w:val="28"/>
          <w:lang w:val="ru-RU" w:eastAsia="ru-RU"/>
        </w:rPr>
        <w:t xml:space="preserve"> </w:t>
      </w:r>
      <w:r w:rsidRPr="00596554">
        <w:rPr>
          <w:rFonts w:ascii="Times New Roman" w:eastAsia="Times New Roman" w:hAnsi="Times New Roman" w:cs="Times New Roman"/>
          <w:sz w:val="28"/>
          <w:szCs w:val="28"/>
          <w:lang w:val="ru-RU" w:eastAsia="ru-RU"/>
        </w:rPr>
        <w:t>Лист</w:t>
      </w:r>
      <w:r w:rsidRPr="00596554">
        <w:rPr>
          <w:rFonts w:ascii="Times New Roman" w:eastAsia="Times New Roman" w:hAnsi="Times New Roman" w:cs="Times New Roman"/>
          <w:spacing w:val="-8"/>
          <w:sz w:val="28"/>
          <w:szCs w:val="28"/>
          <w:lang w:val="ru-RU" w:eastAsia="ru-RU"/>
        </w:rPr>
        <w:t xml:space="preserve"> </w:t>
      </w:r>
      <w:r w:rsidRPr="00596554">
        <w:rPr>
          <w:rFonts w:ascii="Times New Roman" w:eastAsia="Times New Roman" w:hAnsi="Times New Roman" w:cs="Times New Roman"/>
          <w:sz w:val="28"/>
          <w:szCs w:val="28"/>
          <w:lang w:val="ru-RU" w:eastAsia="ru-RU"/>
        </w:rPr>
        <w:t>МОН</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України</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від</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5</w:t>
      </w:r>
      <w:r w:rsidRPr="00596554">
        <w:rPr>
          <w:rFonts w:ascii="Times New Roman" w:eastAsia="Times New Roman" w:hAnsi="Times New Roman" w:cs="Times New Roman"/>
          <w:spacing w:val="-9"/>
          <w:sz w:val="28"/>
          <w:szCs w:val="28"/>
          <w:lang w:val="ru-RU" w:eastAsia="ru-RU"/>
        </w:rPr>
        <w:t xml:space="preserve"> </w:t>
      </w:r>
      <w:r w:rsidRPr="00596554">
        <w:rPr>
          <w:rFonts w:ascii="Times New Roman" w:eastAsia="Times New Roman" w:hAnsi="Times New Roman" w:cs="Times New Roman"/>
          <w:sz w:val="28"/>
          <w:szCs w:val="28"/>
          <w:lang w:val="ru-RU" w:eastAsia="ru-RU"/>
        </w:rPr>
        <w:t>.02.2016</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р.</w:t>
      </w:r>
      <w:r w:rsidRPr="00596554">
        <w:rPr>
          <w:rFonts w:ascii="Times New Roman" w:eastAsia="Times New Roman" w:hAnsi="Times New Roman" w:cs="Times New Roman"/>
          <w:spacing w:val="-8"/>
          <w:sz w:val="28"/>
          <w:szCs w:val="28"/>
          <w:lang w:val="ru-RU" w:eastAsia="ru-RU"/>
        </w:rPr>
        <w:t xml:space="preserve"> </w:t>
      </w:r>
      <w:r w:rsidRPr="00596554">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pacing w:val="-10"/>
          <w:sz w:val="28"/>
          <w:szCs w:val="28"/>
          <w:lang w:val="ru-RU" w:eastAsia="ru-RU"/>
        </w:rPr>
        <w:t xml:space="preserve"> </w:t>
      </w:r>
      <w:r w:rsidRPr="00596554">
        <w:rPr>
          <w:rFonts w:ascii="Times New Roman" w:eastAsia="Times New Roman" w:hAnsi="Times New Roman" w:cs="Times New Roman"/>
          <w:sz w:val="28"/>
          <w:szCs w:val="28"/>
          <w:lang w:val="ru-RU" w:eastAsia="ru-RU"/>
        </w:rPr>
        <w:t>1/11-1267</w:t>
      </w:r>
      <w:r w:rsidRPr="00596554">
        <w:rPr>
          <w:rFonts w:ascii="Times New Roman" w:eastAsia="Times New Roman" w:hAnsi="Times New Roman" w:cs="Times New Roman"/>
          <w:spacing w:val="-9"/>
          <w:sz w:val="28"/>
          <w:szCs w:val="28"/>
          <w:lang w:val="ru-RU" w:eastAsia="ru-RU"/>
        </w:rPr>
        <w:t xml:space="preserve"> </w:t>
      </w:r>
      <w:r>
        <w:rPr>
          <w:rFonts w:ascii="Times New Roman" w:eastAsia="Times New Roman" w:hAnsi="Times New Roman" w:cs="Times New Roman"/>
          <w:spacing w:val="-9"/>
          <w:sz w:val="28"/>
          <w:szCs w:val="28"/>
          <w:lang w:val="ru-RU" w:eastAsia="ru-RU"/>
        </w:rPr>
        <w:t>«</w:t>
      </w:r>
      <w:r w:rsidRPr="00596554">
        <w:rPr>
          <w:rFonts w:ascii="Times New Roman" w:eastAsia="Times New Roman" w:hAnsi="Times New Roman" w:cs="Times New Roman"/>
          <w:sz w:val="28"/>
          <w:szCs w:val="28"/>
          <w:lang w:val="ru-RU" w:eastAsia="ru-RU"/>
        </w:rPr>
        <w:t>Про</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посилення діяльності щодо впровадження гендерного компоненту в освіту</w:t>
      </w:r>
      <w:r>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z w:val="28"/>
          <w:szCs w:val="28"/>
          <w:lang w:val="ru-RU" w:eastAsia="ru-RU"/>
        </w:rPr>
        <w:t xml:space="preserve">; Наказ Міністерства соціальної політики від 07.02. 2020 р. № 86 </w:t>
      </w:r>
      <w:r>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z w:val="28"/>
          <w:szCs w:val="28"/>
          <w:lang w:val="ru-RU" w:eastAsia="ru-RU"/>
        </w:rPr>
        <w:t>Про затвердження Інструкції щодо інтеграції гендерних підходів під час розроблення нормативно-правових актів</w:t>
      </w:r>
      <w:r>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z w:val="28"/>
          <w:szCs w:val="28"/>
          <w:lang w:val="ru-RU" w:eastAsia="ru-RU"/>
        </w:rPr>
        <w:t xml:space="preserve">; Розпорядження Кабінету Міністрів України: № 1128 </w:t>
      </w:r>
      <w:r>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z w:val="28"/>
          <w:szCs w:val="28"/>
          <w:lang w:val="ru-RU" w:eastAsia="ru-RU"/>
        </w:rPr>
        <w:t xml:space="preserve">Про схвалення Концепції комунікації у сфері гендерної </w:t>
      </w:r>
      <w:r w:rsidRPr="00596554">
        <w:rPr>
          <w:rFonts w:ascii="Times New Roman" w:eastAsia="Times New Roman" w:hAnsi="Times New Roman" w:cs="Times New Roman"/>
          <w:sz w:val="28"/>
          <w:szCs w:val="28"/>
          <w:lang w:val="ru-RU" w:eastAsia="ru-RU"/>
        </w:rPr>
        <w:lastRenderedPageBreak/>
        <w:t>рівності</w:t>
      </w:r>
      <w:r>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z w:val="28"/>
          <w:szCs w:val="28"/>
          <w:lang w:val="ru-RU" w:eastAsia="ru-RU"/>
        </w:rPr>
        <w:t xml:space="preserve"> (28.10.2020 р.), №</w:t>
      </w:r>
      <w:r>
        <w:rPr>
          <w:rFonts w:ascii="Times New Roman" w:eastAsia="Times New Roman" w:hAnsi="Times New Roman" w:cs="Times New Roman"/>
          <w:sz w:val="28"/>
          <w:szCs w:val="28"/>
          <w:lang w:val="ru-RU" w:eastAsia="ru-RU"/>
        </w:rPr>
        <w:t> </w:t>
      </w:r>
      <w:r w:rsidRPr="00596554">
        <w:rPr>
          <w:rFonts w:ascii="Times New Roman" w:eastAsia="Times New Roman" w:hAnsi="Times New Roman" w:cs="Times New Roman"/>
          <w:sz w:val="28"/>
          <w:szCs w:val="28"/>
          <w:lang w:val="ru-RU" w:eastAsia="ru-RU"/>
        </w:rPr>
        <w:t xml:space="preserve">366 </w:t>
      </w:r>
      <w:r>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z w:val="28"/>
          <w:szCs w:val="28"/>
          <w:lang w:val="ru-RU" w:eastAsia="ru-RU"/>
        </w:rPr>
        <w:t>Про схвалення Національної стратегії із створення безбар’єрного</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простору</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в</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Україні</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на</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період</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до</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2030</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року</w:t>
      </w:r>
      <w:r>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(14.04.2021р.),</w:t>
      </w:r>
      <w:r w:rsidRPr="00596554">
        <w:rPr>
          <w:rFonts w:ascii="Times New Roman" w:eastAsia="Times New Roman" w:hAnsi="Times New Roman" w:cs="Times New Roman"/>
          <w:spacing w:val="-17"/>
          <w:sz w:val="28"/>
          <w:szCs w:val="28"/>
          <w:lang w:val="ru-RU" w:eastAsia="ru-RU"/>
        </w:rPr>
        <w:t xml:space="preserve"> </w:t>
      </w:r>
      <w:r w:rsidRPr="00596554">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pacing w:val="-18"/>
          <w:sz w:val="28"/>
          <w:szCs w:val="28"/>
          <w:lang w:val="ru-RU" w:eastAsia="ru-RU"/>
        </w:rPr>
        <w:t xml:space="preserve"> </w:t>
      </w:r>
      <w:r w:rsidRPr="00596554">
        <w:rPr>
          <w:rFonts w:ascii="Times New Roman" w:eastAsia="Times New Roman" w:hAnsi="Times New Roman" w:cs="Times New Roman"/>
          <w:sz w:val="28"/>
          <w:szCs w:val="28"/>
          <w:lang w:val="ru-RU" w:eastAsia="ru-RU"/>
        </w:rPr>
        <w:t>752-р</w:t>
      </w:r>
      <w:r w:rsidRPr="00596554">
        <w:rPr>
          <w:rFonts w:ascii="Times New Roman" w:eastAsia="Times New Roman" w:hAnsi="Times New Roman" w:cs="Times New Roman"/>
          <w:spacing w:val="-3"/>
          <w:sz w:val="28"/>
          <w:szCs w:val="28"/>
          <w:lang w:val="ru-RU" w:eastAsia="ru-RU"/>
        </w:rPr>
        <w:t xml:space="preserve"> </w:t>
      </w:r>
      <w:r>
        <w:rPr>
          <w:rFonts w:ascii="Times New Roman" w:eastAsia="Times New Roman" w:hAnsi="Times New Roman" w:cs="Times New Roman"/>
          <w:spacing w:val="-3"/>
          <w:sz w:val="28"/>
          <w:szCs w:val="28"/>
          <w:lang w:val="ru-RU" w:eastAsia="ru-RU"/>
        </w:rPr>
        <w:t>«</w:t>
      </w:r>
      <w:r w:rsidRPr="00596554">
        <w:rPr>
          <w:rFonts w:ascii="Times New Roman" w:eastAsia="Times New Roman" w:hAnsi="Times New Roman" w:cs="Times New Roman"/>
          <w:sz w:val="28"/>
          <w:szCs w:val="28"/>
          <w:lang w:val="ru-RU" w:eastAsia="ru-RU"/>
        </w:rPr>
        <w:t>Про</w:t>
      </w:r>
      <w:r w:rsidRPr="00596554">
        <w:rPr>
          <w:rFonts w:ascii="Times New Roman" w:eastAsia="Times New Roman" w:hAnsi="Times New Roman" w:cs="Times New Roman"/>
          <w:spacing w:val="-4"/>
          <w:sz w:val="28"/>
          <w:szCs w:val="28"/>
          <w:lang w:val="ru-RU" w:eastAsia="ru-RU"/>
        </w:rPr>
        <w:t xml:space="preserve"> </w:t>
      </w:r>
      <w:r w:rsidRPr="00596554">
        <w:rPr>
          <w:rFonts w:ascii="Times New Roman" w:eastAsia="Times New Roman" w:hAnsi="Times New Roman" w:cs="Times New Roman"/>
          <w:sz w:val="28"/>
          <w:szCs w:val="28"/>
          <w:lang w:val="ru-RU" w:eastAsia="ru-RU"/>
        </w:rPr>
        <w:t>схвалення</w:t>
      </w:r>
      <w:r w:rsidRPr="00596554">
        <w:rPr>
          <w:rFonts w:ascii="Times New Roman" w:eastAsia="Times New Roman" w:hAnsi="Times New Roman" w:cs="Times New Roman"/>
          <w:spacing w:val="-4"/>
          <w:sz w:val="28"/>
          <w:szCs w:val="28"/>
          <w:lang w:val="ru-RU" w:eastAsia="ru-RU"/>
        </w:rPr>
        <w:t xml:space="preserve"> </w:t>
      </w:r>
      <w:r w:rsidRPr="00596554">
        <w:rPr>
          <w:rFonts w:ascii="Times New Roman" w:eastAsia="Times New Roman" w:hAnsi="Times New Roman" w:cs="Times New Roman"/>
          <w:sz w:val="28"/>
          <w:szCs w:val="28"/>
          <w:lang w:val="ru-RU" w:eastAsia="ru-RU"/>
        </w:rPr>
        <w:t>Державної</w:t>
      </w:r>
      <w:r w:rsidRPr="00596554">
        <w:rPr>
          <w:rFonts w:ascii="Times New Roman" w:eastAsia="Times New Roman" w:hAnsi="Times New Roman" w:cs="Times New Roman"/>
          <w:spacing w:val="-3"/>
          <w:sz w:val="28"/>
          <w:szCs w:val="28"/>
          <w:lang w:val="ru-RU" w:eastAsia="ru-RU"/>
        </w:rPr>
        <w:t xml:space="preserve"> </w:t>
      </w:r>
      <w:r w:rsidRPr="00596554">
        <w:rPr>
          <w:rFonts w:ascii="Times New Roman" w:eastAsia="Times New Roman" w:hAnsi="Times New Roman" w:cs="Times New Roman"/>
          <w:sz w:val="28"/>
          <w:szCs w:val="28"/>
          <w:lang w:val="ru-RU" w:eastAsia="ru-RU"/>
        </w:rPr>
        <w:t>стратегії</w:t>
      </w:r>
      <w:r w:rsidRPr="00596554">
        <w:rPr>
          <w:rFonts w:ascii="Times New Roman" w:eastAsia="Times New Roman" w:hAnsi="Times New Roman" w:cs="Times New Roman"/>
          <w:spacing w:val="-3"/>
          <w:sz w:val="28"/>
          <w:szCs w:val="28"/>
          <w:lang w:val="ru-RU" w:eastAsia="ru-RU"/>
        </w:rPr>
        <w:t xml:space="preserve"> </w:t>
      </w:r>
      <w:r w:rsidRPr="00596554">
        <w:rPr>
          <w:rFonts w:ascii="Times New Roman" w:eastAsia="Times New Roman" w:hAnsi="Times New Roman" w:cs="Times New Roman"/>
          <w:sz w:val="28"/>
          <w:szCs w:val="28"/>
          <w:lang w:val="ru-RU" w:eastAsia="ru-RU"/>
        </w:rPr>
        <w:t>забезпечення</w:t>
      </w:r>
      <w:r w:rsidRPr="00596554">
        <w:rPr>
          <w:rFonts w:ascii="Times New Roman" w:eastAsia="Times New Roman" w:hAnsi="Times New Roman" w:cs="Times New Roman"/>
          <w:spacing w:val="-4"/>
          <w:sz w:val="28"/>
          <w:szCs w:val="28"/>
          <w:lang w:val="ru-RU" w:eastAsia="ru-RU"/>
        </w:rPr>
        <w:t xml:space="preserve"> </w:t>
      </w:r>
      <w:r w:rsidRPr="00596554">
        <w:rPr>
          <w:rFonts w:ascii="Times New Roman" w:eastAsia="Times New Roman" w:hAnsi="Times New Roman" w:cs="Times New Roman"/>
          <w:sz w:val="28"/>
          <w:szCs w:val="28"/>
          <w:lang w:val="ru-RU" w:eastAsia="ru-RU"/>
        </w:rPr>
        <w:t>рівних</w:t>
      </w:r>
      <w:r w:rsidRPr="00596554">
        <w:rPr>
          <w:rFonts w:ascii="Times New Roman" w:eastAsia="Times New Roman" w:hAnsi="Times New Roman" w:cs="Times New Roman"/>
          <w:spacing w:val="-7"/>
          <w:sz w:val="28"/>
          <w:szCs w:val="28"/>
          <w:lang w:val="ru-RU" w:eastAsia="ru-RU"/>
        </w:rPr>
        <w:t xml:space="preserve"> </w:t>
      </w:r>
      <w:r w:rsidRPr="00596554">
        <w:rPr>
          <w:rFonts w:ascii="Times New Roman" w:eastAsia="Times New Roman" w:hAnsi="Times New Roman" w:cs="Times New Roman"/>
          <w:sz w:val="28"/>
          <w:szCs w:val="28"/>
          <w:lang w:val="ru-RU" w:eastAsia="ru-RU"/>
        </w:rPr>
        <w:t>прав</w:t>
      </w:r>
      <w:r w:rsidRPr="00596554">
        <w:rPr>
          <w:rFonts w:ascii="Times New Roman" w:eastAsia="Times New Roman" w:hAnsi="Times New Roman" w:cs="Times New Roman"/>
          <w:spacing w:val="-5"/>
          <w:sz w:val="28"/>
          <w:szCs w:val="28"/>
          <w:lang w:val="ru-RU" w:eastAsia="ru-RU"/>
        </w:rPr>
        <w:t xml:space="preserve"> </w:t>
      </w:r>
      <w:r w:rsidRPr="00596554">
        <w:rPr>
          <w:rFonts w:ascii="Times New Roman" w:eastAsia="Times New Roman" w:hAnsi="Times New Roman" w:cs="Times New Roman"/>
          <w:sz w:val="28"/>
          <w:szCs w:val="28"/>
          <w:lang w:val="ru-RU" w:eastAsia="ru-RU"/>
        </w:rPr>
        <w:t>і</w:t>
      </w:r>
      <w:r w:rsidRPr="00596554">
        <w:rPr>
          <w:rFonts w:ascii="Times New Roman" w:eastAsia="Times New Roman" w:hAnsi="Times New Roman" w:cs="Times New Roman"/>
          <w:spacing w:val="-3"/>
          <w:sz w:val="28"/>
          <w:szCs w:val="28"/>
          <w:lang w:val="ru-RU" w:eastAsia="ru-RU"/>
        </w:rPr>
        <w:t xml:space="preserve"> </w:t>
      </w:r>
      <w:r w:rsidRPr="00596554">
        <w:rPr>
          <w:rFonts w:ascii="Times New Roman" w:eastAsia="Times New Roman" w:hAnsi="Times New Roman" w:cs="Times New Roman"/>
          <w:sz w:val="28"/>
          <w:szCs w:val="28"/>
          <w:lang w:val="ru-RU" w:eastAsia="ru-RU"/>
        </w:rPr>
        <w:t>можливостей жінок і чоловіків на період до 2030 року та затвердження операційного плану з її реалізації на 2022</w:t>
      </w:r>
      <w:r w:rsidR="00520CFF">
        <w:rPr>
          <w:rFonts w:ascii="Times New Roman" w:eastAsia="Times New Roman" w:hAnsi="Times New Roman" w:cs="Times New Roman"/>
          <w:sz w:val="28"/>
          <w:szCs w:val="28"/>
          <w:lang w:val="ru-RU" w:eastAsia="ru-RU"/>
        </w:rPr>
        <w:t xml:space="preserve"> </w:t>
      </w:r>
      <w:r w:rsidR="00520CFF" w:rsidRPr="004359DA">
        <w:rPr>
          <w:rStyle w:val="a4"/>
          <w:b w:val="0"/>
          <w:color w:val="000000" w:themeColor="text1"/>
          <w:sz w:val="28"/>
          <w:szCs w:val="28"/>
        </w:rPr>
        <w:t>–</w:t>
      </w:r>
      <w:r w:rsidR="00520CFF">
        <w:rPr>
          <w:rStyle w:val="a4"/>
          <w:b w:val="0"/>
          <w:color w:val="000000" w:themeColor="text1"/>
          <w:sz w:val="28"/>
          <w:szCs w:val="28"/>
        </w:rPr>
        <w:t xml:space="preserve"> </w:t>
      </w:r>
      <w:r w:rsidRPr="00596554">
        <w:rPr>
          <w:rFonts w:ascii="Times New Roman" w:eastAsia="Times New Roman" w:hAnsi="Times New Roman" w:cs="Times New Roman"/>
          <w:sz w:val="28"/>
          <w:szCs w:val="28"/>
          <w:lang w:val="ru-RU" w:eastAsia="ru-RU"/>
        </w:rPr>
        <w:t>2024 роки</w:t>
      </w:r>
      <w:r>
        <w:rPr>
          <w:rFonts w:ascii="Times New Roman" w:eastAsia="Times New Roman" w:hAnsi="Times New Roman" w:cs="Times New Roman"/>
          <w:sz w:val="28"/>
          <w:szCs w:val="28"/>
          <w:lang w:val="ru-RU" w:eastAsia="ru-RU"/>
        </w:rPr>
        <w:t>»</w:t>
      </w:r>
      <w:r w:rsidRPr="00596554">
        <w:rPr>
          <w:rFonts w:ascii="Times New Roman" w:eastAsia="Times New Roman" w:hAnsi="Times New Roman" w:cs="Times New Roman"/>
          <w:sz w:val="28"/>
          <w:szCs w:val="28"/>
          <w:lang w:val="ru-RU" w:eastAsia="ru-RU"/>
        </w:rPr>
        <w:t xml:space="preserve"> (12.08.2022 р.).</w:t>
      </w:r>
    </w:p>
    <w:p w:rsidR="00596554" w:rsidRPr="00596554" w:rsidRDefault="00596554"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 xml:space="preserve">Важливою подією стало приєднання України у 2020 р. до міжнародної ініціативи «Партнерство Біарріц», яка консолідує зусилля різних країн </w:t>
      </w:r>
      <w:proofErr w:type="gramStart"/>
      <w:r w:rsidRPr="00596554">
        <w:rPr>
          <w:rFonts w:ascii="Times New Roman" w:eastAsia="Times New Roman" w:hAnsi="Times New Roman" w:cs="Times New Roman"/>
          <w:sz w:val="28"/>
          <w:szCs w:val="28"/>
          <w:lang w:val="ru-RU" w:eastAsia="ru-RU"/>
        </w:rPr>
        <w:t>на шляху</w:t>
      </w:r>
      <w:proofErr w:type="gramEnd"/>
      <w:r w:rsidRPr="00596554">
        <w:rPr>
          <w:rFonts w:ascii="Times New Roman" w:eastAsia="Times New Roman" w:hAnsi="Times New Roman" w:cs="Times New Roman"/>
          <w:sz w:val="28"/>
          <w:szCs w:val="28"/>
          <w:lang w:val="ru-RU" w:eastAsia="ru-RU"/>
        </w:rPr>
        <w:t xml:space="preserve"> до гендерної рівності. </w:t>
      </w:r>
      <w:proofErr w:type="gramStart"/>
      <w:r w:rsidRPr="00596554">
        <w:rPr>
          <w:rFonts w:ascii="Times New Roman" w:eastAsia="Times New Roman" w:hAnsi="Times New Roman" w:cs="Times New Roman"/>
          <w:sz w:val="28"/>
          <w:szCs w:val="28"/>
          <w:lang w:val="ru-RU" w:eastAsia="ru-RU"/>
        </w:rPr>
        <w:t>У</w:t>
      </w:r>
      <w:r w:rsidR="005B0B29">
        <w:rPr>
          <w:rFonts w:ascii="Times New Roman" w:eastAsia="Times New Roman" w:hAnsi="Times New Roman" w:cs="Times New Roman"/>
          <w:sz w:val="28"/>
          <w:szCs w:val="28"/>
          <w:lang w:val="ru-RU" w:eastAsia="ru-RU"/>
        </w:rPr>
        <w:t> </w:t>
      </w:r>
      <w:r w:rsidRPr="00596554">
        <w:rPr>
          <w:rFonts w:ascii="Times New Roman" w:eastAsia="Times New Roman" w:hAnsi="Times New Roman" w:cs="Times New Roman"/>
          <w:sz w:val="28"/>
          <w:szCs w:val="28"/>
          <w:lang w:val="ru-RU" w:eastAsia="ru-RU"/>
        </w:rPr>
        <w:t>рамках</w:t>
      </w:r>
      <w:proofErr w:type="gramEnd"/>
      <w:r w:rsidRPr="00596554">
        <w:rPr>
          <w:rFonts w:ascii="Times New Roman" w:eastAsia="Times New Roman" w:hAnsi="Times New Roman" w:cs="Times New Roman"/>
          <w:sz w:val="28"/>
          <w:szCs w:val="28"/>
          <w:lang w:val="ru-RU" w:eastAsia="ru-RU"/>
        </w:rPr>
        <w:t xml:space="preserve"> цього партнерства, серед основних напрямків роботи, таких як: зменшення розриву в оплаті праці жінок і чоловіків; розвиток безбар’єрного універсального публічного простору; забезпечення рівних можливостей для матері і батька щодо</w:t>
      </w:r>
      <w:r w:rsidRPr="00596554">
        <w:rPr>
          <w:rFonts w:ascii="Times New Roman" w:eastAsia="Times New Roman" w:hAnsi="Times New Roman" w:cs="Times New Roman"/>
          <w:spacing w:val="-2"/>
          <w:sz w:val="28"/>
          <w:szCs w:val="28"/>
          <w:lang w:val="ru-RU" w:eastAsia="ru-RU"/>
        </w:rPr>
        <w:t xml:space="preserve"> </w:t>
      </w:r>
      <w:r w:rsidRPr="00596554">
        <w:rPr>
          <w:rFonts w:ascii="Times New Roman" w:eastAsia="Times New Roman" w:hAnsi="Times New Roman" w:cs="Times New Roman"/>
          <w:sz w:val="28"/>
          <w:szCs w:val="28"/>
          <w:lang w:val="ru-RU" w:eastAsia="ru-RU"/>
        </w:rPr>
        <w:t>декрету; протидія домашньому та гендерно зумовленому насильству й забезпечення комплексного інтегрування принципів гендерної рівності в освіті.</w:t>
      </w:r>
    </w:p>
    <w:p w:rsidR="00596554" w:rsidRPr="00596554" w:rsidRDefault="00596554" w:rsidP="009D2573">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Саме для цього було заплановано розробити й затвердити Стратегію впровадження гендерної рівності у сфері освіти до 2030 року, а також план заходів із її реалізації.</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Однак, незважаючи на те, що</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документ «Освіта»: гендерний</w:t>
      </w:r>
      <w:r w:rsidRPr="00596554">
        <w:rPr>
          <w:rFonts w:ascii="Times New Roman" w:eastAsia="Times New Roman" w:hAnsi="Times New Roman" w:cs="Times New Roman"/>
          <w:spacing w:val="29"/>
          <w:sz w:val="28"/>
          <w:szCs w:val="28"/>
          <w:lang w:val="ru-RU" w:eastAsia="ru-RU"/>
        </w:rPr>
        <w:t xml:space="preserve"> </w:t>
      </w:r>
      <w:r w:rsidRPr="00596554">
        <w:rPr>
          <w:rFonts w:ascii="Times New Roman" w:eastAsia="Times New Roman" w:hAnsi="Times New Roman" w:cs="Times New Roman"/>
          <w:sz w:val="28"/>
          <w:szCs w:val="28"/>
          <w:lang w:val="ru-RU" w:eastAsia="ru-RU"/>
        </w:rPr>
        <w:t>вимір</w:t>
      </w:r>
      <w:r w:rsidR="009D2573">
        <w:rPr>
          <w:rFonts w:ascii="Times New Roman" w:eastAsia="Times New Roman" w:hAnsi="Times New Roman" w:cs="Times New Roman"/>
          <w:sz w:val="28"/>
          <w:szCs w:val="28"/>
          <w:lang w:val="ru-RU" w:eastAsia="ru-RU"/>
        </w:rPr>
        <w:t xml:space="preserve"> </w:t>
      </w:r>
      <w:r w:rsidR="009D2573" w:rsidRPr="009D2573">
        <w:rPr>
          <w:rFonts w:ascii="Times New Roman" w:eastAsia="Times New Roman" w:hAnsi="Times New Roman" w:cs="Times New Roman"/>
          <w:sz w:val="28"/>
          <w:szCs w:val="28"/>
          <w:lang w:val="ru-RU" w:eastAsia="ru-RU"/>
        </w:rPr>
        <w:t>–</w:t>
      </w:r>
      <w:r w:rsidR="009D2573">
        <w:rPr>
          <w:rFonts w:ascii="Times New Roman" w:eastAsia="Times New Roman" w:hAnsi="Times New Roman" w:cs="Times New Roman"/>
          <w:sz w:val="28"/>
          <w:szCs w:val="28"/>
          <w:lang w:val="ru-RU" w:eastAsia="ru-RU"/>
        </w:rPr>
        <w:t xml:space="preserve"> </w:t>
      </w:r>
      <w:r w:rsidRPr="00596554">
        <w:rPr>
          <w:rFonts w:ascii="Times New Roman" w:eastAsia="Times New Roman" w:hAnsi="Times New Roman" w:cs="Times New Roman"/>
          <w:sz w:val="28"/>
          <w:szCs w:val="28"/>
          <w:lang w:val="ru-RU" w:eastAsia="ru-RU"/>
        </w:rPr>
        <w:t>2020</w:t>
      </w:r>
      <w:r w:rsidRPr="00596554">
        <w:rPr>
          <w:rFonts w:ascii="Times New Roman" w:eastAsia="Times New Roman" w:hAnsi="Times New Roman" w:cs="Times New Roman"/>
          <w:spacing w:val="26"/>
          <w:sz w:val="28"/>
          <w:szCs w:val="28"/>
          <w:lang w:val="ru-RU" w:eastAsia="ru-RU"/>
        </w:rPr>
        <w:t xml:space="preserve"> </w:t>
      </w:r>
      <w:r w:rsidRPr="00596554">
        <w:rPr>
          <w:rFonts w:ascii="Times New Roman" w:eastAsia="Times New Roman" w:hAnsi="Times New Roman" w:cs="Times New Roman"/>
          <w:sz w:val="28"/>
          <w:szCs w:val="28"/>
          <w:lang w:val="ru-RU" w:eastAsia="ru-RU"/>
        </w:rPr>
        <w:t>у</w:t>
      </w:r>
      <w:r w:rsidRPr="00596554">
        <w:rPr>
          <w:rFonts w:ascii="Times New Roman" w:eastAsia="Times New Roman" w:hAnsi="Times New Roman" w:cs="Times New Roman"/>
          <w:spacing w:val="29"/>
          <w:sz w:val="28"/>
          <w:szCs w:val="28"/>
          <w:lang w:val="ru-RU" w:eastAsia="ru-RU"/>
        </w:rPr>
        <w:t xml:space="preserve"> </w:t>
      </w:r>
      <w:r w:rsidRPr="00596554">
        <w:rPr>
          <w:rFonts w:ascii="Times New Roman" w:eastAsia="Times New Roman" w:hAnsi="Times New Roman" w:cs="Times New Roman"/>
          <w:sz w:val="28"/>
          <w:szCs w:val="28"/>
          <w:lang w:val="ru-RU" w:eastAsia="ru-RU"/>
        </w:rPr>
        <w:t>січні</w:t>
      </w:r>
      <w:r w:rsidRPr="00596554">
        <w:rPr>
          <w:rFonts w:ascii="Times New Roman" w:eastAsia="Times New Roman" w:hAnsi="Times New Roman" w:cs="Times New Roman"/>
          <w:spacing w:val="29"/>
          <w:sz w:val="28"/>
          <w:szCs w:val="28"/>
          <w:lang w:val="ru-RU" w:eastAsia="ru-RU"/>
        </w:rPr>
        <w:t xml:space="preserve"> </w:t>
      </w:r>
      <w:r w:rsidRPr="00596554">
        <w:rPr>
          <w:rFonts w:ascii="Times New Roman" w:eastAsia="Times New Roman" w:hAnsi="Times New Roman" w:cs="Times New Roman"/>
          <w:sz w:val="28"/>
          <w:szCs w:val="28"/>
          <w:lang w:val="ru-RU" w:eastAsia="ru-RU"/>
        </w:rPr>
        <w:t>2018</w:t>
      </w:r>
      <w:r w:rsidRPr="00596554">
        <w:rPr>
          <w:rFonts w:ascii="Times New Roman" w:eastAsia="Times New Roman" w:hAnsi="Times New Roman" w:cs="Times New Roman"/>
          <w:spacing w:val="26"/>
          <w:sz w:val="28"/>
          <w:szCs w:val="28"/>
          <w:lang w:val="ru-RU" w:eastAsia="ru-RU"/>
        </w:rPr>
        <w:t xml:space="preserve"> </w:t>
      </w:r>
      <w:r w:rsidRPr="00596554">
        <w:rPr>
          <w:rFonts w:ascii="Times New Roman" w:eastAsia="Times New Roman" w:hAnsi="Times New Roman" w:cs="Times New Roman"/>
          <w:sz w:val="28"/>
          <w:szCs w:val="28"/>
          <w:lang w:val="ru-RU" w:eastAsia="ru-RU"/>
        </w:rPr>
        <w:t>р.</w:t>
      </w:r>
      <w:r w:rsidRPr="00596554">
        <w:rPr>
          <w:rFonts w:ascii="Times New Roman" w:eastAsia="Times New Roman" w:hAnsi="Times New Roman" w:cs="Times New Roman"/>
          <w:spacing w:val="27"/>
          <w:sz w:val="28"/>
          <w:szCs w:val="28"/>
          <w:lang w:val="ru-RU" w:eastAsia="ru-RU"/>
        </w:rPr>
        <w:t xml:space="preserve"> </w:t>
      </w:r>
      <w:r w:rsidRPr="00596554">
        <w:rPr>
          <w:rFonts w:ascii="Times New Roman" w:eastAsia="Times New Roman" w:hAnsi="Times New Roman" w:cs="Times New Roman"/>
          <w:sz w:val="28"/>
          <w:szCs w:val="28"/>
          <w:lang w:val="ru-RU" w:eastAsia="ru-RU"/>
        </w:rPr>
        <w:t>був</w:t>
      </w:r>
      <w:r w:rsidRPr="00596554">
        <w:rPr>
          <w:rFonts w:ascii="Times New Roman" w:eastAsia="Times New Roman" w:hAnsi="Times New Roman" w:cs="Times New Roman"/>
          <w:spacing w:val="27"/>
          <w:sz w:val="28"/>
          <w:szCs w:val="28"/>
          <w:lang w:val="ru-RU" w:eastAsia="ru-RU"/>
        </w:rPr>
        <w:t xml:space="preserve"> </w:t>
      </w:r>
      <w:r w:rsidRPr="00596554">
        <w:rPr>
          <w:rFonts w:ascii="Times New Roman" w:eastAsia="Times New Roman" w:hAnsi="Times New Roman" w:cs="Times New Roman"/>
          <w:sz w:val="28"/>
          <w:szCs w:val="28"/>
          <w:lang w:val="ru-RU" w:eastAsia="ru-RU"/>
        </w:rPr>
        <w:t>схвалений</w:t>
      </w:r>
      <w:r w:rsidRPr="00596554">
        <w:rPr>
          <w:rFonts w:ascii="Times New Roman" w:eastAsia="Times New Roman" w:hAnsi="Times New Roman" w:cs="Times New Roman"/>
          <w:spacing w:val="80"/>
          <w:w w:val="150"/>
          <w:sz w:val="28"/>
          <w:szCs w:val="28"/>
          <w:lang w:val="ru-RU" w:eastAsia="ru-RU"/>
        </w:rPr>
        <w:t xml:space="preserve"> </w:t>
      </w:r>
      <w:r w:rsidRPr="00596554">
        <w:rPr>
          <w:rFonts w:ascii="Times New Roman" w:eastAsia="Times New Roman" w:hAnsi="Times New Roman" w:cs="Times New Roman"/>
          <w:sz w:val="28"/>
          <w:szCs w:val="28"/>
          <w:lang w:val="ru-RU" w:eastAsia="ru-RU"/>
        </w:rPr>
        <w:t>Урядовим</w:t>
      </w:r>
      <w:r w:rsidRPr="00596554">
        <w:rPr>
          <w:rFonts w:ascii="Times New Roman" w:eastAsia="Times New Roman" w:hAnsi="Times New Roman" w:cs="Times New Roman"/>
          <w:spacing w:val="28"/>
          <w:sz w:val="28"/>
          <w:szCs w:val="28"/>
          <w:lang w:val="ru-RU" w:eastAsia="ru-RU"/>
        </w:rPr>
        <w:t xml:space="preserve"> </w:t>
      </w:r>
      <w:r w:rsidRPr="00596554">
        <w:rPr>
          <w:rFonts w:ascii="Times New Roman" w:eastAsia="Times New Roman" w:hAnsi="Times New Roman" w:cs="Times New Roman"/>
          <w:sz w:val="28"/>
          <w:szCs w:val="28"/>
          <w:lang w:val="ru-RU" w:eastAsia="ru-RU"/>
        </w:rPr>
        <w:t>комітетом</w:t>
      </w:r>
      <w:r w:rsidRPr="00596554">
        <w:rPr>
          <w:rFonts w:ascii="Times New Roman" w:eastAsia="Times New Roman" w:hAnsi="Times New Roman" w:cs="Times New Roman"/>
          <w:spacing w:val="26"/>
          <w:sz w:val="28"/>
          <w:szCs w:val="28"/>
          <w:lang w:val="ru-RU" w:eastAsia="ru-RU"/>
        </w:rPr>
        <w:t xml:space="preserve"> </w:t>
      </w:r>
      <w:r w:rsidRPr="00596554">
        <w:rPr>
          <w:rFonts w:ascii="Times New Roman" w:eastAsia="Times New Roman" w:hAnsi="Times New Roman" w:cs="Times New Roman"/>
          <w:sz w:val="28"/>
          <w:szCs w:val="28"/>
          <w:lang w:val="ru-RU" w:eastAsia="ru-RU"/>
        </w:rPr>
        <w:t>з</w:t>
      </w:r>
      <w:r w:rsidR="009D2573">
        <w:rPr>
          <w:rFonts w:ascii="Times New Roman" w:eastAsia="Times New Roman" w:hAnsi="Times New Roman" w:cs="Times New Roman"/>
          <w:sz w:val="28"/>
          <w:szCs w:val="28"/>
          <w:lang w:val="ru-RU" w:eastAsia="ru-RU"/>
        </w:rPr>
        <w:t xml:space="preserve"> </w:t>
      </w:r>
      <w:r w:rsidRPr="00596554">
        <w:rPr>
          <w:rFonts w:ascii="Times New Roman" w:eastAsia="Times New Roman" w:hAnsi="Times New Roman" w:cs="Times New Roman"/>
          <w:sz w:val="28"/>
          <w:szCs w:val="28"/>
          <w:lang w:val="ru-RU" w:eastAsia="ru-RU"/>
        </w:rPr>
        <w:t>питань європейської та євроатлантичної інтеграції,</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під силою тиску релігійних організацій Кабінет Міністрів України його</w:t>
      </w:r>
      <w:r w:rsidRPr="00596554">
        <w:rPr>
          <w:rFonts w:ascii="Times New Roman" w:eastAsia="Times New Roman" w:hAnsi="Times New Roman" w:cs="Times New Roman"/>
          <w:spacing w:val="40"/>
          <w:sz w:val="28"/>
          <w:szCs w:val="28"/>
          <w:lang w:val="ru-RU" w:eastAsia="ru-RU"/>
        </w:rPr>
        <w:t xml:space="preserve"> </w:t>
      </w:r>
      <w:r w:rsidRPr="00596554">
        <w:rPr>
          <w:rFonts w:ascii="Times New Roman" w:eastAsia="Times New Roman" w:hAnsi="Times New Roman" w:cs="Times New Roman"/>
          <w:sz w:val="28"/>
          <w:szCs w:val="28"/>
          <w:lang w:val="ru-RU" w:eastAsia="ru-RU"/>
        </w:rPr>
        <w:t>не затвердив.</w:t>
      </w:r>
    </w:p>
    <w:p w:rsidR="00BD0FD1" w:rsidRDefault="00BD0FD1"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Таким чином</w:t>
      </w:r>
      <w:r w:rsidR="00596554" w:rsidRPr="00596554">
        <w:rPr>
          <w:rFonts w:ascii="Times New Roman" w:eastAsia="Times New Roman" w:hAnsi="Times New Roman" w:cs="Times New Roman"/>
          <w:sz w:val="28"/>
          <w:szCs w:val="28"/>
          <w:lang w:val="ru-RU" w:eastAsia="ru-RU"/>
        </w:rPr>
        <w:t xml:space="preserve">, на рівні закладів освіти гендерна рівність означає: </w:t>
      </w:r>
    </w:p>
    <w:p w:rsidR="00BD0FD1" w:rsidRDefault="00BD0FD1"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00596554" w:rsidRPr="00596554">
        <w:rPr>
          <w:rFonts w:ascii="Times New Roman" w:eastAsia="Times New Roman" w:hAnsi="Times New Roman" w:cs="Times New Roman"/>
          <w:sz w:val="28"/>
          <w:szCs w:val="28"/>
          <w:lang w:val="ru-RU" w:eastAsia="ru-RU"/>
        </w:rPr>
        <w:t>гендерну збалансованість у всіх групах працівників освіти і на всіх ступенях;</w:t>
      </w:r>
    </w:p>
    <w:p w:rsidR="00BD0FD1" w:rsidRDefault="00BD0FD1"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00596554" w:rsidRPr="00596554">
        <w:rPr>
          <w:rFonts w:ascii="Times New Roman" w:eastAsia="Times New Roman" w:hAnsi="Times New Roman" w:cs="Times New Roman"/>
          <w:sz w:val="28"/>
          <w:szCs w:val="28"/>
          <w:lang w:val="ru-RU" w:eastAsia="ru-RU"/>
        </w:rPr>
        <w:t xml:space="preserve"> рівну оцінку працівників, чоловіків і жінок, </w:t>
      </w:r>
      <w:proofErr w:type="gramStart"/>
      <w:r>
        <w:rPr>
          <w:rFonts w:ascii="Times New Roman" w:eastAsia="Times New Roman" w:hAnsi="Times New Roman" w:cs="Times New Roman"/>
          <w:sz w:val="28"/>
          <w:szCs w:val="28"/>
          <w:lang w:val="ru-RU" w:eastAsia="ru-RU"/>
        </w:rPr>
        <w:t xml:space="preserve">зокрема </w:t>
      </w:r>
      <w:r w:rsidR="00596554" w:rsidRPr="00596554">
        <w:rPr>
          <w:rFonts w:ascii="Times New Roman" w:eastAsia="Times New Roman" w:hAnsi="Times New Roman" w:cs="Times New Roman"/>
          <w:sz w:val="28"/>
          <w:szCs w:val="28"/>
          <w:lang w:val="ru-RU" w:eastAsia="ru-RU"/>
        </w:rPr>
        <w:t xml:space="preserve"> при</w:t>
      </w:r>
      <w:proofErr w:type="gramEnd"/>
      <w:r w:rsidR="00596554" w:rsidRPr="00596554">
        <w:rPr>
          <w:rFonts w:ascii="Times New Roman" w:eastAsia="Times New Roman" w:hAnsi="Times New Roman" w:cs="Times New Roman"/>
          <w:sz w:val="28"/>
          <w:szCs w:val="28"/>
          <w:lang w:val="ru-RU" w:eastAsia="ru-RU"/>
        </w:rPr>
        <w:t xml:space="preserve"> оплаті їхньої праці;</w:t>
      </w:r>
    </w:p>
    <w:p w:rsidR="00BD0FD1" w:rsidRDefault="00BD0FD1"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00596554" w:rsidRPr="00596554">
        <w:rPr>
          <w:rFonts w:ascii="Times New Roman" w:eastAsia="Times New Roman" w:hAnsi="Times New Roman" w:cs="Times New Roman"/>
          <w:sz w:val="28"/>
          <w:szCs w:val="28"/>
          <w:lang w:val="ru-RU" w:eastAsia="ru-RU"/>
        </w:rPr>
        <w:t xml:space="preserve"> демократичну й толерантну організаційну культуру;</w:t>
      </w:r>
    </w:p>
    <w:p w:rsidR="00BD0FD1" w:rsidRDefault="00BD0FD1"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00596554" w:rsidRPr="00596554">
        <w:rPr>
          <w:rFonts w:ascii="Times New Roman" w:eastAsia="Times New Roman" w:hAnsi="Times New Roman" w:cs="Times New Roman"/>
          <w:sz w:val="28"/>
          <w:szCs w:val="28"/>
          <w:lang w:val="ru-RU" w:eastAsia="ru-RU"/>
        </w:rPr>
        <w:t xml:space="preserve"> необхідність уникати різної оцінки і протиставлення жінок і чоловіків, дівчаток і хлопчиків;</w:t>
      </w:r>
    </w:p>
    <w:p w:rsidR="00596554" w:rsidRPr="00596554" w:rsidRDefault="00BD0FD1"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00596554" w:rsidRPr="00596554">
        <w:rPr>
          <w:rFonts w:ascii="Times New Roman" w:eastAsia="Times New Roman" w:hAnsi="Times New Roman" w:cs="Times New Roman"/>
          <w:sz w:val="28"/>
          <w:szCs w:val="28"/>
          <w:lang w:val="ru-RU" w:eastAsia="ru-RU"/>
        </w:rPr>
        <w:t xml:space="preserve"> урахування потреб хлопчиків і дівчаток з метою досягнення гендерної рівності, запобігання відтворенню гендерних стереотипів у навчальній та </w:t>
      </w:r>
      <w:r w:rsidR="00596554" w:rsidRPr="00596554">
        <w:rPr>
          <w:rFonts w:ascii="Times New Roman" w:eastAsia="Times New Roman" w:hAnsi="Times New Roman" w:cs="Times New Roman"/>
          <w:sz w:val="28"/>
          <w:szCs w:val="28"/>
          <w:lang w:val="ru-RU" w:eastAsia="ru-RU"/>
        </w:rPr>
        <w:lastRenderedPageBreak/>
        <w:t>виховній роботі.</w:t>
      </w:r>
    </w:p>
    <w:p w:rsidR="00596554" w:rsidRPr="00596554" w:rsidRDefault="00596554"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96554">
        <w:rPr>
          <w:rFonts w:ascii="Times New Roman" w:eastAsia="Times New Roman" w:hAnsi="Times New Roman" w:cs="Times New Roman"/>
          <w:sz w:val="28"/>
          <w:szCs w:val="28"/>
          <w:lang w:val="ru-RU" w:eastAsia="ru-RU"/>
        </w:rPr>
        <w:t xml:space="preserve">На рівні індивіду гендерна рівність означає те, що дівчатка і хлопчики сприймають справедливе </w:t>
      </w:r>
      <w:r w:rsidR="00BD0FD1">
        <w:rPr>
          <w:rFonts w:ascii="Times New Roman" w:eastAsia="Times New Roman" w:hAnsi="Times New Roman" w:cs="Times New Roman"/>
          <w:sz w:val="28"/>
          <w:szCs w:val="28"/>
          <w:lang w:val="ru-RU" w:eastAsia="ru-RU"/>
        </w:rPr>
        <w:t>ставлення</w:t>
      </w:r>
      <w:r w:rsidRPr="00596554">
        <w:rPr>
          <w:rFonts w:ascii="Times New Roman" w:eastAsia="Times New Roman" w:hAnsi="Times New Roman" w:cs="Times New Roman"/>
          <w:sz w:val="28"/>
          <w:szCs w:val="28"/>
          <w:lang w:val="ru-RU" w:eastAsia="ru-RU"/>
        </w:rPr>
        <w:t xml:space="preserve"> </w:t>
      </w:r>
      <w:proofErr w:type="gramStart"/>
      <w:r w:rsidRPr="00596554">
        <w:rPr>
          <w:rFonts w:ascii="Times New Roman" w:eastAsia="Times New Roman" w:hAnsi="Times New Roman" w:cs="Times New Roman"/>
          <w:sz w:val="28"/>
          <w:szCs w:val="28"/>
          <w:lang w:val="ru-RU" w:eastAsia="ru-RU"/>
        </w:rPr>
        <w:t>до себе</w:t>
      </w:r>
      <w:proofErr w:type="gramEnd"/>
      <w:r w:rsidRPr="00596554">
        <w:rPr>
          <w:rFonts w:ascii="Times New Roman" w:eastAsia="Times New Roman" w:hAnsi="Times New Roman" w:cs="Times New Roman"/>
          <w:sz w:val="28"/>
          <w:szCs w:val="28"/>
          <w:lang w:val="ru-RU" w:eastAsia="ru-RU"/>
        </w:rPr>
        <w:t>; однакові вимоги, норми й очікування, рівну увагу, керівництво й підтримку; рівні критерії при оцінюванні,</w:t>
      </w:r>
      <w:r w:rsidRPr="00596554">
        <w:rPr>
          <w:rFonts w:ascii="Times New Roman" w:eastAsia="Times New Roman" w:hAnsi="Times New Roman" w:cs="Times New Roman"/>
          <w:spacing w:val="-14"/>
          <w:sz w:val="28"/>
          <w:szCs w:val="28"/>
          <w:lang w:val="ru-RU" w:eastAsia="ru-RU"/>
        </w:rPr>
        <w:t xml:space="preserve"> </w:t>
      </w:r>
      <w:r w:rsidRPr="00596554">
        <w:rPr>
          <w:rFonts w:ascii="Times New Roman" w:eastAsia="Times New Roman" w:hAnsi="Times New Roman" w:cs="Times New Roman"/>
          <w:sz w:val="28"/>
          <w:szCs w:val="28"/>
          <w:lang w:val="ru-RU" w:eastAsia="ru-RU"/>
        </w:rPr>
        <w:t>душевну</w:t>
      </w:r>
      <w:r w:rsidRPr="00596554">
        <w:rPr>
          <w:rFonts w:ascii="Times New Roman" w:eastAsia="Times New Roman" w:hAnsi="Times New Roman" w:cs="Times New Roman"/>
          <w:spacing w:val="-13"/>
          <w:sz w:val="28"/>
          <w:szCs w:val="28"/>
          <w:lang w:val="ru-RU" w:eastAsia="ru-RU"/>
        </w:rPr>
        <w:t xml:space="preserve"> </w:t>
      </w:r>
      <w:r w:rsidRPr="00596554">
        <w:rPr>
          <w:rFonts w:ascii="Times New Roman" w:eastAsia="Times New Roman" w:hAnsi="Times New Roman" w:cs="Times New Roman"/>
          <w:sz w:val="28"/>
          <w:szCs w:val="28"/>
          <w:lang w:val="ru-RU" w:eastAsia="ru-RU"/>
        </w:rPr>
        <w:t>й</w:t>
      </w:r>
      <w:r w:rsidRPr="00596554">
        <w:rPr>
          <w:rFonts w:ascii="Times New Roman" w:eastAsia="Times New Roman" w:hAnsi="Times New Roman" w:cs="Times New Roman"/>
          <w:spacing w:val="-13"/>
          <w:sz w:val="28"/>
          <w:szCs w:val="28"/>
          <w:lang w:val="ru-RU" w:eastAsia="ru-RU"/>
        </w:rPr>
        <w:t xml:space="preserve"> </w:t>
      </w:r>
      <w:r w:rsidRPr="00596554">
        <w:rPr>
          <w:rFonts w:ascii="Times New Roman" w:eastAsia="Times New Roman" w:hAnsi="Times New Roman" w:cs="Times New Roman"/>
          <w:sz w:val="28"/>
          <w:szCs w:val="28"/>
          <w:lang w:val="ru-RU" w:eastAsia="ru-RU"/>
        </w:rPr>
        <w:t>фізичну</w:t>
      </w:r>
      <w:r w:rsidRPr="00596554">
        <w:rPr>
          <w:rFonts w:ascii="Times New Roman" w:eastAsia="Times New Roman" w:hAnsi="Times New Roman" w:cs="Times New Roman"/>
          <w:spacing w:val="-13"/>
          <w:sz w:val="28"/>
          <w:szCs w:val="28"/>
          <w:lang w:val="ru-RU" w:eastAsia="ru-RU"/>
        </w:rPr>
        <w:t xml:space="preserve"> </w:t>
      </w:r>
      <w:r w:rsidRPr="00596554">
        <w:rPr>
          <w:rFonts w:ascii="Times New Roman" w:eastAsia="Times New Roman" w:hAnsi="Times New Roman" w:cs="Times New Roman"/>
          <w:sz w:val="28"/>
          <w:szCs w:val="28"/>
          <w:lang w:val="ru-RU" w:eastAsia="ru-RU"/>
        </w:rPr>
        <w:t>безпеку,</w:t>
      </w:r>
      <w:r w:rsidRPr="00596554">
        <w:rPr>
          <w:rFonts w:ascii="Times New Roman" w:eastAsia="Times New Roman" w:hAnsi="Times New Roman" w:cs="Times New Roman"/>
          <w:spacing w:val="-16"/>
          <w:sz w:val="28"/>
          <w:szCs w:val="28"/>
          <w:lang w:val="ru-RU" w:eastAsia="ru-RU"/>
        </w:rPr>
        <w:t xml:space="preserve"> </w:t>
      </w:r>
      <w:r w:rsidRPr="00596554">
        <w:rPr>
          <w:rFonts w:ascii="Times New Roman" w:eastAsia="Times New Roman" w:hAnsi="Times New Roman" w:cs="Times New Roman"/>
          <w:sz w:val="28"/>
          <w:szCs w:val="28"/>
          <w:lang w:val="ru-RU" w:eastAsia="ru-RU"/>
        </w:rPr>
        <w:t>свободу</w:t>
      </w:r>
      <w:r w:rsidRPr="00596554">
        <w:rPr>
          <w:rFonts w:ascii="Times New Roman" w:eastAsia="Times New Roman" w:hAnsi="Times New Roman" w:cs="Times New Roman"/>
          <w:spacing w:val="-8"/>
          <w:sz w:val="28"/>
          <w:szCs w:val="28"/>
          <w:lang w:val="ru-RU" w:eastAsia="ru-RU"/>
        </w:rPr>
        <w:t xml:space="preserve"> </w:t>
      </w:r>
      <w:r w:rsidRPr="00596554">
        <w:rPr>
          <w:rFonts w:ascii="Times New Roman" w:eastAsia="Times New Roman" w:hAnsi="Times New Roman" w:cs="Times New Roman"/>
          <w:sz w:val="28"/>
          <w:szCs w:val="28"/>
          <w:lang w:val="ru-RU" w:eastAsia="ru-RU"/>
        </w:rPr>
        <w:t>від</w:t>
      </w:r>
      <w:r w:rsidRPr="00596554">
        <w:rPr>
          <w:rFonts w:ascii="Times New Roman" w:eastAsia="Times New Roman" w:hAnsi="Times New Roman" w:cs="Times New Roman"/>
          <w:spacing w:val="-12"/>
          <w:sz w:val="28"/>
          <w:szCs w:val="28"/>
          <w:lang w:val="ru-RU" w:eastAsia="ru-RU"/>
        </w:rPr>
        <w:t xml:space="preserve"> </w:t>
      </w:r>
      <w:r w:rsidRPr="00596554">
        <w:rPr>
          <w:rFonts w:ascii="Times New Roman" w:eastAsia="Times New Roman" w:hAnsi="Times New Roman" w:cs="Times New Roman"/>
          <w:sz w:val="28"/>
          <w:szCs w:val="28"/>
          <w:lang w:val="ru-RU" w:eastAsia="ru-RU"/>
        </w:rPr>
        <w:t>гендерних</w:t>
      </w:r>
      <w:r w:rsidRPr="00596554">
        <w:rPr>
          <w:rFonts w:ascii="Times New Roman" w:eastAsia="Times New Roman" w:hAnsi="Times New Roman" w:cs="Times New Roman"/>
          <w:spacing w:val="-13"/>
          <w:sz w:val="28"/>
          <w:szCs w:val="28"/>
          <w:lang w:val="ru-RU" w:eastAsia="ru-RU"/>
        </w:rPr>
        <w:t xml:space="preserve"> </w:t>
      </w:r>
      <w:r w:rsidRPr="00596554">
        <w:rPr>
          <w:rFonts w:ascii="Times New Roman" w:eastAsia="Times New Roman" w:hAnsi="Times New Roman" w:cs="Times New Roman"/>
          <w:sz w:val="28"/>
          <w:szCs w:val="28"/>
          <w:lang w:val="ru-RU" w:eastAsia="ru-RU"/>
        </w:rPr>
        <w:t>і</w:t>
      </w:r>
      <w:r w:rsidRPr="00596554">
        <w:rPr>
          <w:rFonts w:ascii="Times New Roman" w:eastAsia="Times New Roman" w:hAnsi="Times New Roman" w:cs="Times New Roman"/>
          <w:spacing w:val="80"/>
          <w:sz w:val="28"/>
          <w:szCs w:val="28"/>
          <w:lang w:val="ru-RU" w:eastAsia="ru-RU"/>
        </w:rPr>
        <w:t xml:space="preserve"> </w:t>
      </w:r>
      <w:r w:rsidRPr="00596554">
        <w:rPr>
          <w:rFonts w:ascii="Times New Roman" w:eastAsia="Times New Roman" w:hAnsi="Times New Roman" w:cs="Times New Roman"/>
          <w:sz w:val="28"/>
          <w:szCs w:val="28"/>
          <w:lang w:val="ru-RU" w:eastAsia="ru-RU"/>
        </w:rPr>
        <w:t>сексуальних утисків; гарні стосунки всередині гендерних груп і між ними, право висловлювати</w:t>
      </w:r>
      <w:r w:rsidRPr="00596554">
        <w:rPr>
          <w:rFonts w:ascii="Times New Roman" w:eastAsia="Times New Roman" w:hAnsi="Times New Roman" w:cs="Times New Roman"/>
          <w:spacing w:val="-2"/>
          <w:sz w:val="28"/>
          <w:szCs w:val="28"/>
          <w:lang w:val="ru-RU" w:eastAsia="ru-RU"/>
        </w:rPr>
        <w:t xml:space="preserve"> </w:t>
      </w:r>
      <w:r w:rsidRPr="00596554">
        <w:rPr>
          <w:rFonts w:ascii="Times New Roman" w:eastAsia="Times New Roman" w:hAnsi="Times New Roman" w:cs="Times New Roman"/>
          <w:sz w:val="28"/>
          <w:szCs w:val="28"/>
          <w:lang w:val="ru-RU" w:eastAsia="ru-RU"/>
        </w:rPr>
        <w:t>свою</w:t>
      </w:r>
      <w:r w:rsidRPr="00596554">
        <w:rPr>
          <w:rFonts w:ascii="Times New Roman" w:eastAsia="Times New Roman" w:hAnsi="Times New Roman" w:cs="Times New Roman"/>
          <w:spacing w:val="-2"/>
          <w:sz w:val="28"/>
          <w:szCs w:val="28"/>
          <w:lang w:val="ru-RU" w:eastAsia="ru-RU"/>
        </w:rPr>
        <w:t xml:space="preserve"> </w:t>
      </w:r>
      <w:r w:rsidRPr="00596554">
        <w:rPr>
          <w:rFonts w:ascii="Times New Roman" w:eastAsia="Times New Roman" w:hAnsi="Times New Roman" w:cs="Times New Roman"/>
          <w:sz w:val="28"/>
          <w:szCs w:val="28"/>
          <w:lang w:val="ru-RU" w:eastAsia="ru-RU"/>
        </w:rPr>
        <w:t>думку,</w:t>
      </w:r>
      <w:r w:rsidRPr="00596554">
        <w:rPr>
          <w:rFonts w:ascii="Times New Roman" w:eastAsia="Times New Roman" w:hAnsi="Times New Roman" w:cs="Times New Roman"/>
          <w:spacing w:val="-2"/>
          <w:sz w:val="28"/>
          <w:szCs w:val="28"/>
          <w:lang w:val="ru-RU" w:eastAsia="ru-RU"/>
        </w:rPr>
        <w:t xml:space="preserve"> </w:t>
      </w:r>
      <w:r w:rsidRPr="00596554">
        <w:rPr>
          <w:rFonts w:ascii="Times New Roman" w:eastAsia="Times New Roman" w:hAnsi="Times New Roman" w:cs="Times New Roman"/>
          <w:sz w:val="28"/>
          <w:szCs w:val="28"/>
          <w:lang w:val="ru-RU" w:eastAsia="ru-RU"/>
        </w:rPr>
        <w:t>свобод</w:t>
      </w:r>
      <w:r w:rsidR="00BD0FD1">
        <w:rPr>
          <w:rFonts w:ascii="Times New Roman" w:eastAsia="Times New Roman" w:hAnsi="Times New Roman" w:cs="Times New Roman"/>
          <w:sz w:val="28"/>
          <w:szCs w:val="28"/>
          <w:lang w:val="ru-RU" w:eastAsia="ru-RU"/>
        </w:rPr>
        <w:t>у</w:t>
      </w:r>
      <w:r w:rsidRPr="00596554">
        <w:rPr>
          <w:rFonts w:ascii="Times New Roman" w:eastAsia="Times New Roman" w:hAnsi="Times New Roman" w:cs="Times New Roman"/>
          <w:sz w:val="28"/>
          <w:szCs w:val="28"/>
          <w:lang w:val="ru-RU" w:eastAsia="ru-RU"/>
        </w:rPr>
        <w:t xml:space="preserve"> від</w:t>
      </w:r>
      <w:r w:rsidRPr="00596554">
        <w:rPr>
          <w:rFonts w:ascii="Times New Roman" w:eastAsia="Times New Roman" w:hAnsi="Times New Roman" w:cs="Times New Roman"/>
          <w:spacing w:val="-1"/>
          <w:sz w:val="28"/>
          <w:szCs w:val="28"/>
          <w:lang w:val="ru-RU" w:eastAsia="ru-RU"/>
        </w:rPr>
        <w:t xml:space="preserve"> </w:t>
      </w:r>
      <w:r w:rsidRPr="00596554">
        <w:rPr>
          <w:rFonts w:ascii="Times New Roman" w:eastAsia="Times New Roman" w:hAnsi="Times New Roman" w:cs="Times New Roman"/>
          <w:sz w:val="28"/>
          <w:szCs w:val="28"/>
          <w:lang w:val="ru-RU" w:eastAsia="ru-RU"/>
        </w:rPr>
        <w:t>стереотипних рольових</w:t>
      </w:r>
      <w:r w:rsidRPr="00596554">
        <w:rPr>
          <w:rFonts w:ascii="Times New Roman" w:eastAsia="Times New Roman" w:hAnsi="Times New Roman" w:cs="Times New Roman"/>
          <w:spacing w:val="-1"/>
          <w:sz w:val="28"/>
          <w:szCs w:val="28"/>
          <w:lang w:val="ru-RU" w:eastAsia="ru-RU"/>
        </w:rPr>
        <w:t xml:space="preserve"> </w:t>
      </w:r>
      <w:r w:rsidRPr="00596554">
        <w:rPr>
          <w:rFonts w:ascii="Times New Roman" w:eastAsia="Times New Roman" w:hAnsi="Times New Roman" w:cs="Times New Roman"/>
          <w:sz w:val="28"/>
          <w:szCs w:val="28"/>
          <w:lang w:val="ru-RU" w:eastAsia="ru-RU"/>
        </w:rPr>
        <w:t>очікувань при формування образу власного Я й гендерного визначення.</w:t>
      </w:r>
    </w:p>
    <w:p w:rsidR="001873C8" w:rsidRDefault="00596554" w:rsidP="005965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sz w:val="28"/>
          <w:szCs w:val="28"/>
          <w:lang w:val="ru-RU" w:eastAsia="ru-RU"/>
        </w:rPr>
      </w:pPr>
      <w:r w:rsidRPr="00596554">
        <w:rPr>
          <w:rFonts w:ascii="Times New Roman" w:eastAsia="Times New Roman" w:hAnsi="Times New Roman" w:cs="Times New Roman"/>
          <w:sz w:val="28"/>
          <w:szCs w:val="28"/>
          <w:lang w:val="ru-RU" w:eastAsia="ru-RU"/>
        </w:rPr>
        <w:t xml:space="preserve">Мета гендерної рівності в освіті </w:t>
      </w:r>
      <w:r w:rsidR="009D2573" w:rsidRPr="004359DA">
        <w:rPr>
          <w:rStyle w:val="a4"/>
          <w:b w:val="0"/>
          <w:color w:val="000000" w:themeColor="text1"/>
          <w:sz w:val="28"/>
          <w:szCs w:val="28"/>
        </w:rPr>
        <w:t>–</w:t>
      </w:r>
      <w:r w:rsidRPr="00596554">
        <w:rPr>
          <w:rFonts w:ascii="Times New Roman" w:eastAsia="Times New Roman" w:hAnsi="Times New Roman" w:cs="Times New Roman"/>
          <w:sz w:val="28"/>
          <w:szCs w:val="28"/>
          <w:lang w:val="ru-RU" w:eastAsia="ru-RU"/>
        </w:rPr>
        <w:t xml:space="preserve"> досягнення рівних можливостей і рівних результатів у навчанні й вихованні дівчаток і хлопчиків.</w:t>
      </w:r>
    </w:p>
    <w:p w:rsidR="001873C8" w:rsidRDefault="001873C8"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6C2AE6" w:rsidRDefault="006C2AE6"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6C2AE6" w:rsidRDefault="006C2AE6"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6C2AE6" w:rsidRDefault="006C2AE6"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6C2AE6" w:rsidRDefault="006C2AE6"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6C2AE6" w:rsidRDefault="006C2AE6"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6C2AE6" w:rsidRDefault="006C2AE6"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A316A1" w:rsidRDefault="00A316A1" w:rsidP="000B5269">
      <w:pPr>
        <w:widowControl w:val="0"/>
        <w:kinsoku w:val="0"/>
        <w:overflowPunct w:val="0"/>
        <w:autoSpaceDE w:val="0"/>
        <w:autoSpaceDN w:val="0"/>
        <w:adjustRightInd w:val="0"/>
        <w:spacing w:before="89" w:after="0" w:line="240" w:lineRule="auto"/>
        <w:ind w:left="255" w:right="248"/>
        <w:jc w:val="center"/>
        <w:rPr>
          <w:rFonts w:ascii="Times New Roman" w:eastAsia="Times New Roman" w:hAnsi="Times New Roman" w:cs="Times New Roman"/>
          <w:b/>
          <w:bCs/>
          <w:sz w:val="28"/>
          <w:szCs w:val="28"/>
          <w:lang w:val="ru-RU" w:eastAsia="ru-RU"/>
        </w:rPr>
      </w:pPr>
    </w:p>
    <w:p w:rsidR="00C9440F" w:rsidRDefault="00B61CEE" w:rsidP="00E75BF1">
      <w:pPr>
        <w:widowControl w:val="0"/>
        <w:tabs>
          <w:tab w:val="left" w:pos="645"/>
        </w:tabs>
        <w:kinsoku w:val="0"/>
        <w:overflowPunct w:val="0"/>
        <w:autoSpaceDE w:val="0"/>
        <w:autoSpaceDN w:val="0"/>
        <w:adjustRightInd w:val="0"/>
        <w:spacing w:after="0" w:line="360" w:lineRule="auto"/>
        <w:ind w:firstLine="720"/>
        <w:jc w:val="both"/>
        <w:rPr>
          <w:rFonts w:ascii="Times New Roman" w:hAnsi="Times New Roman" w:cs="Times New Roman"/>
          <w:sz w:val="28"/>
          <w:szCs w:val="28"/>
        </w:rPr>
      </w:pPr>
      <w:r>
        <w:rPr>
          <w:rFonts w:ascii="Times New Roman" w:eastAsia="Times New Roman" w:hAnsi="Times New Roman" w:cs="Times New Roman"/>
          <w:b/>
          <w:bCs/>
          <w:sz w:val="28"/>
          <w:szCs w:val="28"/>
          <w:lang w:val="ru-RU" w:eastAsia="ru-RU"/>
        </w:rPr>
        <w:lastRenderedPageBreak/>
        <w:t>1.3.</w:t>
      </w:r>
      <w:r w:rsidR="00F87454">
        <w:rPr>
          <w:rFonts w:ascii="Times New Roman" w:eastAsia="Times New Roman" w:hAnsi="Times New Roman" w:cs="Times New Roman"/>
          <w:b/>
          <w:bCs/>
          <w:sz w:val="28"/>
          <w:szCs w:val="28"/>
          <w:lang w:val="ru-RU" w:eastAsia="ru-RU"/>
        </w:rPr>
        <w:t xml:space="preserve"> </w:t>
      </w:r>
      <w:r w:rsidR="00E75BF1" w:rsidRPr="00C9440F">
        <w:rPr>
          <w:rFonts w:ascii="Times New Roman" w:hAnsi="Times New Roman" w:cs="Times New Roman"/>
          <w:b/>
          <w:bCs/>
          <w:sz w:val="28"/>
          <w:szCs w:val="28"/>
        </w:rPr>
        <w:t>Зміст початкової освіти в контексті формування гендерної культури учнів (аналіз освітніх програм і підручників)</w:t>
      </w:r>
    </w:p>
    <w:p w:rsidR="00966289" w:rsidRPr="00966289" w:rsidRDefault="00966289" w:rsidP="00E75BF1">
      <w:pPr>
        <w:widowControl w:val="0"/>
        <w:tabs>
          <w:tab w:val="left" w:pos="645"/>
        </w:tabs>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5254DA">
        <w:rPr>
          <w:rFonts w:ascii="Times New Roman" w:eastAsia="Times New Roman" w:hAnsi="Times New Roman" w:cs="Times New Roman"/>
          <w:sz w:val="28"/>
          <w:szCs w:val="28"/>
          <w:lang w:eastAsia="ru-RU"/>
        </w:rPr>
        <w:t>Українські науковці Т. В. Говорун, О. М. Кікінежді</w:t>
      </w:r>
      <w:r w:rsidR="00C6434D" w:rsidRPr="005254DA">
        <w:rPr>
          <w:rFonts w:ascii="Times New Roman" w:eastAsia="Times New Roman" w:hAnsi="Times New Roman" w:cs="Times New Roman"/>
          <w:sz w:val="28"/>
          <w:szCs w:val="28"/>
          <w:lang w:eastAsia="ru-RU"/>
        </w:rPr>
        <w:t>,</w:t>
      </w:r>
      <w:r w:rsidRPr="005254DA">
        <w:rPr>
          <w:rFonts w:ascii="Times New Roman" w:eastAsia="Times New Roman" w:hAnsi="Times New Roman" w:cs="Times New Roman"/>
          <w:sz w:val="28"/>
          <w:szCs w:val="28"/>
          <w:lang w:eastAsia="ru-RU"/>
        </w:rPr>
        <w:t xml:space="preserve"> В. П. Кравець</w:t>
      </w:r>
      <w:r w:rsidR="00C6434D" w:rsidRPr="005254DA">
        <w:rPr>
          <w:rFonts w:ascii="Times New Roman" w:eastAsia="Times New Roman" w:hAnsi="Times New Roman" w:cs="Times New Roman"/>
          <w:sz w:val="28"/>
          <w:szCs w:val="28"/>
          <w:lang w:eastAsia="ru-RU"/>
        </w:rPr>
        <w:t xml:space="preserve"> та інші називають цілу </w:t>
      </w:r>
      <w:r w:rsidRPr="005254DA">
        <w:rPr>
          <w:rFonts w:ascii="Times New Roman" w:eastAsia="Times New Roman" w:hAnsi="Times New Roman" w:cs="Times New Roman"/>
          <w:sz w:val="28"/>
          <w:szCs w:val="28"/>
          <w:lang w:eastAsia="ru-RU"/>
        </w:rPr>
        <w:t>низку передумов упровадження гендерного підходу в педагогіці, які були враховані</w:t>
      </w:r>
      <w:r w:rsidR="00C6434D" w:rsidRPr="005254DA">
        <w:rPr>
          <w:rFonts w:ascii="Times New Roman" w:eastAsia="Times New Roman" w:hAnsi="Times New Roman" w:cs="Times New Roman"/>
          <w:sz w:val="28"/>
          <w:szCs w:val="28"/>
          <w:lang w:eastAsia="ru-RU"/>
        </w:rPr>
        <w:t xml:space="preserve"> в нашому магістерському дослідженні</w:t>
      </w:r>
      <w:r w:rsidRPr="005254DA">
        <w:rPr>
          <w:rFonts w:ascii="Times New Roman" w:eastAsia="Times New Roman" w:hAnsi="Times New Roman" w:cs="Times New Roman"/>
          <w:sz w:val="28"/>
          <w:szCs w:val="28"/>
          <w:lang w:eastAsia="ru-RU"/>
        </w:rPr>
        <w:t xml:space="preserve"> при визначенні методичних засад формування гендерної культури учнів початкової школи. </w:t>
      </w:r>
      <w:r>
        <w:rPr>
          <w:rFonts w:ascii="Times New Roman" w:eastAsia="Times New Roman" w:hAnsi="Times New Roman" w:cs="Times New Roman"/>
          <w:sz w:val="28"/>
          <w:szCs w:val="28"/>
          <w:lang w:val="ru-RU" w:eastAsia="ru-RU"/>
        </w:rPr>
        <w:t>Серед цих передумов, зокрема, слід назвати</w:t>
      </w:r>
      <w:r w:rsidRPr="00966289">
        <w:rPr>
          <w:rFonts w:ascii="Times New Roman" w:eastAsia="Times New Roman" w:hAnsi="Times New Roman" w:cs="Times New Roman"/>
          <w:sz w:val="28"/>
          <w:szCs w:val="28"/>
          <w:lang w:val="ru-RU" w:eastAsia="ru-RU"/>
        </w:rPr>
        <w:t>:</w:t>
      </w:r>
    </w:p>
    <w:p w:rsidR="00966289" w:rsidRPr="00966289" w:rsidRDefault="00966289" w:rsidP="00015644">
      <w:pPr>
        <w:widowControl w:val="0"/>
        <w:numPr>
          <w:ilvl w:val="0"/>
          <w:numId w:val="7"/>
        </w:numPr>
        <w:kinsoku w:val="0"/>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ru-RU" w:eastAsia="ru-RU"/>
        </w:rPr>
      </w:pPr>
      <w:r w:rsidRPr="00966289">
        <w:rPr>
          <w:rFonts w:ascii="Times New Roman" w:eastAsia="Times New Roman" w:hAnsi="Times New Roman" w:cs="Times New Roman"/>
          <w:sz w:val="28"/>
          <w:szCs w:val="28"/>
          <w:lang w:val="ru-RU" w:eastAsia="ru-RU"/>
        </w:rPr>
        <w:t>трансформацію традиційної системи гендерної стратифікації, послаблення жорсткої поляризації чоловічих і жіночих соціальних ролей, унаслідок чого традиційний гендерний поділ праці втрачає нормативність і однозначність;</w:t>
      </w:r>
    </w:p>
    <w:p w:rsidR="00966289" w:rsidRPr="00966289" w:rsidRDefault="00966289" w:rsidP="00015644">
      <w:pPr>
        <w:widowControl w:val="0"/>
        <w:numPr>
          <w:ilvl w:val="0"/>
          <w:numId w:val="7"/>
        </w:numPr>
        <w:kinsoku w:val="0"/>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ru-RU" w:eastAsia="ru-RU"/>
        </w:rPr>
      </w:pPr>
      <w:r w:rsidRPr="00966289">
        <w:rPr>
          <w:rFonts w:ascii="Times New Roman" w:eastAsia="Times New Roman" w:hAnsi="Times New Roman" w:cs="Times New Roman"/>
          <w:sz w:val="28"/>
          <w:szCs w:val="28"/>
          <w:lang w:val="ru-RU" w:eastAsia="ru-RU"/>
        </w:rPr>
        <w:t>зміну культурних стереотипів маскулінності та фемінінності, які в сучасному суспільстві набувають менш контрастного та більш варіативного характеру;</w:t>
      </w:r>
    </w:p>
    <w:p w:rsidR="00966289" w:rsidRPr="006C2AE6" w:rsidRDefault="00966289" w:rsidP="00015644">
      <w:pPr>
        <w:widowControl w:val="0"/>
        <w:numPr>
          <w:ilvl w:val="0"/>
          <w:numId w:val="7"/>
        </w:numPr>
        <w:kinsoku w:val="0"/>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ru-RU" w:eastAsia="ru-RU"/>
        </w:rPr>
      </w:pPr>
      <w:r w:rsidRPr="006C2AE6">
        <w:rPr>
          <w:rFonts w:ascii="Times New Roman" w:eastAsia="Times New Roman" w:hAnsi="Times New Roman" w:cs="Times New Roman"/>
          <w:sz w:val="28"/>
          <w:szCs w:val="28"/>
          <w:lang w:val="ru-RU" w:eastAsia="ru-RU"/>
        </w:rPr>
        <w:t>об’єктивні зміни у шлюбно-сімейних відносинах, що проявляються у переосмисленні соціальних ролей чоловіка і жінки, зокрема у зменшенні виключної ролі чоловіка як «годувальника» та трансформації функцій батьківства і материнства;</w:t>
      </w:r>
    </w:p>
    <w:p w:rsidR="00966289" w:rsidRPr="006C2AE6" w:rsidRDefault="00966289" w:rsidP="00015644">
      <w:pPr>
        <w:widowControl w:val="0"/>
        <w:numPr>
          <w:ilvl w:val="0"/>
          <w:numId w:val="7"/>
        </w:numPr>
        <w:kinsoku w:val="0"/>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ru-RU" w:eastAsia="ru-RU"/>
        </w:rPr>
      </w:pPr>
      <w:r w:rsidRPr="006C2AE6">
        <w:rPr>
          <w:rFonts w:ascii="Times New Roman" w:eastAsia="Times New Roman" w:hAnsi="Times New Roman" w:cs="Times New Roman"/>
          <w:sz w:val="28"/>
          <w:szCs w:val="28"/>
          <w:lang w:val="ru-RU" w:eastAsia="ru-RU"/>
        </w:rPr>
        <w:t>фемінізацію системи освіти (домашньої, дошкільної, шкільної та вищої), що впливає на зміст, стиль і форми педагогічної взаємодії та актуалізує потребу в гендерно чутливому освітньому середовищі [</w:t>
      </w:r>
      <w:r w:rsidR="006C2AE6">
        <w:rPr>
          <w:rFonts w:ascii="Times New Roman" w:eastAsia="Times New Roman" w:hAnsi="Times New Roman" w:cs="Times New Roman"/>
          <w:sz w:val="28"/>
          <w:szCs w:val="28"/>
          <w:lang w:val="ru-RU" w:eastAsia="ru-RU"/>
        </w:rPr>
        <w:t>38; 70; 79</w:t>
      </w:r>
      <w:r w:rsidRPr="006C2AE6">
        <w:rPr>
          <w:rFonts w:ascii="Times New Roman" w:eastAsia="Times New Roman" w:hAnsi="Times New Roman" w:cs="Times New Roman"/>
          <w:sz w:val="28"/>
          <w:szCs w:val="28"/>
          <w:lang w:val="ru-RU" w:eastAsia="ru-RU"/>
        </w:rPr>
        <w:t>].</w:t>
      </w:r>
    </w:p>
    <w:p w:rsidR="00966289" w:rsidRPr="00966289" w:rsidRDefault="00C6434D" w:rsidP="00966289">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Названі вище д</w:t>
      </w:r>
      <w:r w:rsidR="00966289" w:rsidRPr="00966289">
        <w:rPr>
          <w:rFonts w:ascii="Times New Roman" w:eastAsia="Times New Roman" w:hAnsi="Times New Roman" w:cs="Times New Roman"/>
          <w:sz w:val="28"/>
          <w:szCs w:val="28"/>
          <w:lang w:val="ru-RU" w:eastAsia="ru-RU"/>
        </w:rPr>
        <w:t xml:space="preserve">ослідження </w:t>
      </w:r>
      <w:r>
        <w:rPr>
          <w:rFonts w:ascii="Times New Roman" w:eastAsia="Times New Roman" w:hAnsi="Times New Roman" w:cs="Times New Roman"/>
          <w:sz w:val="28"/>
          <w:szCs w:val="28"/>
          <w:lang w:val="ru-RU" w:eastAsia="ru-RU"/>
        </w:rPr>
        <w:t xml:space="preserve">вітчизняних </w:t>
      </w:r>
      <w:r w:rsidR="00966289" w:rsidRPr="00966289">
        <w:rPr>
          <w:rFonts w:ascii="Times New Roman" w:eastAsia="Times New Roman" w:hAnsi="Times New Roman" w:cs="Times New Roman"/>
          <w:sz w:val="28"/>
          <w:szCs w:val="28"/>
          <w:lang w:val="ru-RU" w:eastAsia="ru-RU"/>
        </w:rPr>
        <w:t>педагогів підтверджують актуальність урахування гендерних особливостей дітей в освітньому процесі, оскільки він має бути зорієнтований на індивідуальність здобувача освіти, де однією з важливих характеристик є статева належність дитини.</w:t>
      </w:r>
    </w:p>
    <w:p w:rsidR="00966289" w:rsidRPr="00966289" w:rsidRDefault="00966289" w:rsidP="00966289">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966289">
        <w:rPr>
          <w:rFonts w:ascii="Times New Roman" w:eastAsia="Times New Roman" w:hAnsi="Times New Roman" w:cs="Times New Roman"/>
          <w:sz w:val="28"/>
          <w:szCs w:val="28"/>
          <w:lang w:val="ru-RU" w:eastAsia="ru-RU"/>
        </w:rPr>
        <w:t xml:space="preserve">В основі сучасних освітніх програм дедалі частіше лежить диференційований і водночас особистісно орієнтований підхід до виховання хлопчиків і дівчаток, що враховує взаємодоповнювальні соціальні ролі та зумовлює різну спрямованість сімейних, професійних і суспільних очікувань. Реалії XXI століття створюють умови, за яких у дівчат формуються не лише </w:t>
      </w:r>
      <w:r w:rsidRPr="00966289">
        <w:rPr>
          <w:rFonts w:ascii="Times New Roman" w:eastAsia="Times New Roman" w:hAnsi="Times New Roman" w:cs="Times New Roman"/>
          <w:sz w:val="28"/>
          <w:szCs w:val="28"/>
          <w:lang w:val="ru-RU" w:eastAsia="ru-RU"/>
        </w:rPr>
        <w:lastRenderedPageBreak/>
        <w:t>традиційно жіночі якості (м’якість, емпатійність, турботливість), а й такі риси, як рішучість, ініціативність, уміння відстоювати власну позицію та досягати результату.</w:t>
      </w:r>
    </w:p>
    <w:p w:rsidR="00966289" w:rsidRPr="00966289" w:rsidRDefault="00966289" w:rsidP="00966289">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966289">
        <w:rPr>
          <w:rFonts w:ascii="Times New Roman" w:eastAsia="Times New Roman" w:hAnsi="Times New Roman" w:cs="Times New Roman"/>
          <w:sz w:val="28"/>
          <w:szCs w:val="28"/>
          <w:lang w:val="ru-RU" w:eastAsia="ru-RU"/>
        </w:rPr>
        <w:t>У хлопців, зі свого боку, поряд із традиційно маскулінними рисами (твердість, сміливість, упевненість, відповідальність) дедалі частіше виявляються якості, пов’язані з емоційною чутливістю, здатністю до співпраці, ненасильницької взаємодії та компромісу. Як зазначає В.П.</w:t>
      </w:r>
      <w:r>
        <w:rPr>
          <w:rFonts w:ascii="Times New Roman" w:eastAsia="Times New Roman" w:hAnsi="Times New Roman" w:cs="Times New Roman"/>
          <w:sz w:val="28"/>
          <w:szCs w:val="28"/>
          <w:lang w:val="ru-RU" w:eastAsia="ru-RU"/>
        </w:rPr>
        <w:t> </w:t>
      </w:r>
      <w:r w:rsidRPr="00966289">
        <w:rPr>
          <w:rFonts w:ascii="Times New Roman" w:eastAsia="Times New Roman" w:hAnsi="Times New Roman" w:cs="Times New Roman"/>
          <w:sz w:val="28"/>
          <w:szCs w:val="28"/>
          <w:lang w:val="ru-RU" w:eastAsia="ru-RU"/>
        </w:rPr>
        <w:t xml:space="preserve">Кравець, виховання дітей не може обмежуватися формуванням лише «чоловічих» або лише «жіночих» якостей, адже сучасне суспільство потребує толерантної, соціально зрілої особистості, здатної до конструктивної взаємодії з представниками обох статей </w:t>
      </w:r>
      <w:r w:rsidRPr="006C2AE6">
        <w:rPr>
          <w:rFonts w:ascii="Times New Roman" w:eastAsia="Times New Roman" w:hAnsi="Times New Roman" w:cs="Times New Roman"/>
          <w:sz w:val="28"/>
          <w:szCs w:val="28"/>
          <w:lang w:val="ru-RU" w:eastAsia="ru-RU"/>
        </w:rPr>
        <w:t>[</w:t>
      </w:r>
      <w:r w:rsidR="006C2AE6">
        <w:rPr>
          <w:rFonts w:ascii="Times New Roman" w:eastAsia="Times New Roman" w:hAnsi="Times New Roman" w:cs="Times New Roman"/>
          <w:sz w:val="28"/>
          <w:szCs w:val="28"/>
          <w:lang w:val="ru-RU" w:eastAsia="ru-RU"/>
        </w:rPr>
        <w:t>79</w:t>
      </w:r>
      <w:r w:rsidRPr="006C2AE6">
        <w:rPr>
          <w:rFonts w:ascii="Times New Roman" w:eastAsia="Times New Roman" w:hAnsi="Times New Roman" w:cs="Times New Roman"/>
          <w:sz w:val="28"/>
          <w:szCs w:val="28"/>
          <w:lang w:val="ru-RU" w:eastAsia="ru-RU"/>
        </w:rPr>
        <w:t>].</w:t>
      </w:r>
    </w:p>
    <w:p w:rsidR="00966289" w:rsidRPr="00966289" w:rsidRDefault="00C6434D" w:rsidP="00966289">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Подібної думк</w:t>
      </w:r>
      <w:r w:rsidR="00B1789E">
        <w:rPr>
          <w:rFonts w:ascii="Times New Roman" w:eastAsia="Times New Roman" w:hAnsi="Times New Roman" w:cs="Times New Roman"/>
          <w:sz w:val="28"/>
          <w:szCs w:val="28"/>
          <w:lang w:val="ru-RU" w:eastAsia="ru-RU"/>
        </w:rPr>
        <w:t>и</w:t>
      </w:r>
      <w:r>
        <w:rPr>
          <w:rFonts w:ascii="Times New Roman" w:eastAsia="Times New Roman" w:hAnsi="Times New Roman" w:cs="Times New Roman"/>
          <w:sz w:val="28"/>
          <w:szCs w:val="28"/>
          <w:lang w:val="ru-RU" w:eastAsia="ru-RU"/>
        </w:rPr>
        <w:t xml:space="preserve"> дотримувався </w:t>
      </w:r>
      <w:r w:rsidR="00B1789E">
        <w:rPr>
          <w:rFonts w:ascii="Times New Roman" w:eastAsia="Times New Roman" w:hAnsi="Times New Roman" w:cs="Times New Roman"/>
          <w:sz w:val="28"/>
          <w:szCs w:val="28"/>
          <w:lang w:val="ru-RU" w:eastAsia="ru-RU"/>
        </w:rPr>
        <w:t>свого часу й</w:t>
      </w:r>
      <w:r w:rsidR="00B9304D">
        <w:rPr>
          <w:rFonts w:ascii="Times New Roman" w:eastAsia="Times New Roman" w:hAnsi="Times New Roman" w:cs="Times New Roman"/>
          <w:sz w:val="28"/>
          <w:szCs w:val="28"/>
          <w:lang w:val="ru-RU" w:eastAsia="ru-RU"/>
        </w:rPr>
        <w:t xml:space="preserve"> корифе</w:t>
      </w:r>
      <w:r w:rsidR="00B1789E">
        <w:rPr>
          <w:rFonts w:ascii="Times New Roman" w:eastAsia="Times New Roman" w:hAnsi="Times New Roman" w:cs="Times New Roman"/>
          <w:sz w:val="28"/>
          <w:szCs w:val="28"/>
          <w:lang w:val="ru-RU" w:eastAsia="ru-RU"/>
        </w:rPr>
        <w:t>й</w:t>
      </w:r>
      <w:r w:rsidR="00B9304D">
        <w:rPr>
          <w:rFonts w:ascii="Times New Roman" w:eastAsia="Times New Roman" w:hAnsi="Times New Roman" w:cs="Times New Roman"/>
          <w:sz w:val="28"/>
          <w:szCs w:val="28"/>
          <w:lang w:val="ru-RU" w:eastAsia="ru-RU"/>
        </w:rPr>
        <w:t xml:space="preserve"> української педагогіки </w:t>
      </w:r>
      <w:r w:rsidR="00966289" w:rsidRPr="00966289">
        <w:rPr>
          <w:rFonts w:ascii="Times New Roman" w:eastAsia="Times New Roman" w:hAnsi="Times New Roman" w:cs="Times New Roman"/>
          <w:sz w:val="28"/>
          <w:szCs w:val="28"/>
          <w:lang w:val="ru-RU" w:eastAsia="ru-RU"/>
        </w:rPr>
        <w:t>В.О.</w:t>
      </w:r>
      <w:r w:rsidR="00B9304D">
        <w:rPr>
          <w:rFonts w:ascii="Times New Roman" w:eastAsia="Times New Roman" w:hAnsi="Times New Roman" w:cs="Times New Roman"/>
          <w:sz w:val="28"/>
          <w:szCs w:val="28"/>
          <w:lang w:val="ru-RU" w:eastAsia="ru-RU"/>
        </w:rPr>
        <w:t> </w:t>
      </w:r>
      <w:r w:rsidR="00966289" w:rsidRPr="00966289">
        <w:rPr>
          <w:rFonts w:ascii="Times New Roman" w:eastAsia="Times New Roman" w:hAnsi="Times New Roman" w:cs="Times New Roman"/>
          <w:sz w:val="28"/>
          <w:szCs w:val="28"/>
          <w:lang w:val="ru-RU" w:eastAsia="ru-RU"/>
        </w:rPr>
        <w:t>Сухомлинськ</w:t>
      </w:r>
      <w:r w:rsidR="00B1789E">
        <w:rPr>
          <w:rFonts w:ascii="Times New Roman" w:eastAsia="Times New Roman" w:hAnsi="Times New Roman" w:cs="Times New Roman"/>
          <w:sz w:val="28"/>
          <w:szCs w:val="28"/>
          <w:lang w:val="ru-RU" w:eastAsia="ru-RU"/>
        </w:rPr>
        <w:t>ий</w:t>
      </w:r>
      <w:r w:rsidR="00966289" w:rsidRPr="00966289">
        <w:rPr>
          <w:rFonts w:ascii="Times New Roman" w:eastAsia="Times New Roman" w:hAnsi="Times New Roman" w:cs="Times New Roman"/>
          <w:sz w:val="28"/>
          <w:szCs w:val="28"/>
          <w:lang w:val="ru-RU" w:eastAsia="ru-RU"/>
        </w:rPr>
        <w:t xml:space="preserve">, </w:t>
      </w:r>
      <w:r w:rsidR="00B1789E">
        <w:rPr>
          <w:rFonts w:ascii="Times New Roman" w:eastAsia="Times New Roman" w:hAnsi="Times New Roman" w:cs="Times New Roman"/>
          <w:sz w:val="28"/>
          <w:szCs w:val="28"/>
          <w:lang w:val="ru-RU" w:eastAsia="ru-RU"/>
        </w:rPr>
        <w:t xml:space="preserve">який зауважував, </w:t>
      </w:r>
      <w:r w:rsidR="00B9304D">
        <w:rPr>
          <w:rFonts w:ascii="Times New Roman" w:eastAsia="Times New Roman" w:hAnsi="Times New Roman" w:cs="Times New Roman"/>
          <w:sz w:val="28"/>
          <w:szCs w:val="28"/>
          <w:lang w:val="ru-RU" w:eastAsia="ru-RU"/>
        </w:rPr>
        <w:t xml:space="preserve">що </w:t>
      </w:r>
      <w:r w:rsidR="00966289" w:rsidRPr="00966289">
        <w:rPr>
          <w:rFonts w:ascii="Times New Roman" w:eastAsia="Times New Roman" w:hAnsi="Times New Roman" w:cs="Times New Roman"/>
          <w:sz w:val="28"/>
          <w:szCs w:val="28"/>
          <w:lang w:val="ru-RU" w:eastAsia="ru-RU"/>
        </w:rPr>
        <w:t xml:space="preserve">важливою умовою формування громадянської, моральної та етичної зрілості </w:t>
      </w:r>
      <w:r w:rsidR="00B9304D">
        <w:rPr>
          <w:rFonts w:ascii="Times New Roman" w:eastAsia="Times New Roman" w:hAnsi="Times New Roman" w:cs="Times New Roman"/>
          <w:sz w:val="28"/>
          <w:szCs w:val="28"/>
          <w:lang w:val="ru-RU" w:eastAsia="ru-RU"/>
        </w:rPr>
        <w:t>дітей</w:t>
      </w:r>
      <w:r w:rsidR="00966289" w:rsidRPr="00966289">
        <w:rPr>
          <w:rFonts w:ascii="Times New Roman" w:eastAsia="Times New Roman" w:hAnsi="Times New Roman" w:cs="Times New Roman"/>
          <w:sz w:val="28"/>
          <w:szCs w:val="28"/>
          <w:lang w:val="ru-RU" w:eastAsia="ru-RU"/>
        </w:rPr>
        <w:t xml:space="preserve"> є усвідомлення ними власної ідентичності, відповідальності за свої вчинки та готовності до соціально значущих ролей. Педагог наголошував на доцільності виховання в </w:t>
      </w:r>
      <w:r w:rsidR="00B9304D">
        <w:rPr>
          <w:rFonts w:ascii="Times New Roman" w:eastAsia="Times New Roman" w:hAnsi="Times New Roman" w:cs="Times New Roman"/>
          <w:sz w:val="28"/>
          <w:szCs w:val="28"/>
          <w:lang w:val="ru-RU" w:eastAsia="ru-RU"/>
        </w:rPr>
        <w:t>учнів</w:t>
      </w:r>
      <w:r w:rsidR="00966289" w:rsidRPr="00966289">
        <w:rPr>
          <w:rFonts w:ascii="Times New Roman" w:eastAsia="Times New Roman" w:hAnsi="Times New Roman" w:cs="Times New Roman"/>
          <w:sz w:val="28"/>
          <w:szCs w:val="28"/>
          <w:lang w:val="ru-RU" w:eastAsia="ru-RU"/>
        </w:rPr>
        <w:t xml:space="preserve"> таких якостей, як відповідальність, гідність, самоповага, повага до інших, що</w:t>
      </w:r>
      <w:r w:rsidR="00B9304D">
        <w:rPr>
          <w:rFonts w:ascii="Times New Roman" w:eastAsia="Times New Roman" w:hAnsi="Times New Roman" w:cs="Times New Roman"/>
          <w:sz w:val="28"/>
          <w:szCs w:val="28"/>
          <w:lang w:val="ru-RU" w:eastAsia="ru-RU"/>
        </w:rPr>
        <w:t>, на наш погляд, у</w:t>
      </w:r>
      <w:r w:rsidR="00966289" w:rsidRPr="00966289">
        <w:rPr>
          <w:rFonts w:ascii="Times New Roman" w:eastAsia="Times New Roman" w:hAnsi="Times New Roman" w:cs="Times New Roman"/>
          <w:sz w:val="28"/>
          <w:szCs w:val="28"/>
          <w:lang w:val="ru-RU" w:eastAsia="ru-RU"/>
        </w:rPr>
        <w:t xml:space="preserve"> сучасній інтерпретації відповідає ідеї формування гендерної культури особистості, а не жорсткого закріплення стереотипних статево-рольових моделей</w:t>
      </w:r>
      <w:r w:rsidR="00BD0FD1">
        <w:rPr>
          <w:rFonts w:ascii="Times New Roman" w:eastAsia="Times New Roman" w:hAnsi="Times New Roman" w:cs="Times New Roman"/>
          <w:sz w:val="28"/>
          <w:szCs w:val="28"/>
          <w:lang w:val="ru-RU" w:eastAsia="ru-RU"/>
        </w:rPr>
        <w:t xml:space="preserve"> </w:t>
      </w:r>
      <w:r w:rsidR="00BD0FD1" w:rsidRPr="006C2AE6">
        <w:rPr>
          <w:rFonts w:ascii="Times New Roman" w:eastAsia="Times New Roman" w:hAnsi="Times New Roman" w:cs="Times New Roman"/>
          <w:sz w:val="28"/>
          <w:szCs w:val="28"/>
          <w:lang w:val="ru-RU" w:eastAsia="ru-RU"/>
        </w:rPr>
        <w:t>[</w:t>
      </w:r>
      <w:r w:rsidR="006C2AE6">
        <w:rPr>
          <w:rFonts w:ascii="Times New Roman" w:eastAsia="Times New Roman" w:hAnsi="Times New Roman" w:cs="Times New Roman"/>
          <w:sz w:val="28"/>
          <w:szCs w:val="28"/>
          <w:lang w:val="ru-RU" w:eastAsia="ru-RU"/>
        </w:rPr>
        <w:t>116</w:t>
      </w:r>
      <w:r w:rsidR="00BD0FD1" w:rsidRPr="006C2AE6">
        <w:rPr>
          <w:rFonts w:ascii="Times New Roman" w:eastAsia="Times New Roman" w:hAnsi="Times New Roman" w:cs="Times New Roman"/>
          <w:sz w:val="28"/>
          <w:szCs w:val="28"/>
          <w:lang w:val="ru-RU" w:eastAsia="ru-RU"/>
        </w:rPr>
        <w:t>].</w:t>
      </w:r>
    </w:p>
    <w:p w:rsidR="00966289" w:rsidRPr="00966289" w:rsidRDefault="00966289" w:rsidP="00966289">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966289">
        <w:rPr>
          <w:rFonts w:ascii="Times New Roman" w:eastAsia="Times New Roman" w:hAnsi="Times New Roman" w:cs="Times New Roman"/>
          <w:sz w:val="28"/>
          <w:szCs w:val="28"/>
          <w:lang w:val="ru-RU" w:eastAsia="ru-RU"/>
        </w:rPr>
        <w:t xml:space="preserve">Розглядаючи виховання хлопчиків і дівчаток як взаємопов’язаний і взаємозумовлений процес, В. О. </w:t>
      </w:r>
      <w:bookmarkStart w:id="19" w:name="_Hlk219396990"/>
      <w:r w:rsidR="00C6434D" w:rsidRPr="00966289">
        <w:rPr>
          <w:rFonts w:ascii="Times New Roman" w:eastAsia="Times New Roman" w:hAnsi="Times New Roman" w:cs="Times New Roman"/>
          <w:sz w:val="28"/>
          <w:szCs w:val="28"/>
          <w:lang w:val="ru-RU" w:eastAsia="ru-RU"/>
        </w:rPr>
        <w:t>Сухомлинс</w:t>
      </w:r>
      <w:r w:rsidR="00C6434D">
        <w:rPr>
          <w:rFonts w:ascii="Times New Roman" w:eastAsia="Times New Roman" w:hAnsi="Times New Roman" w:cs="Times New Roman"/>
          <w:sz w:val="28"/>
          <w:szCs w:val="28"/>
          <w:lang w:val="ru-RU" w:eastAsia="ru-RU"/>
        </w:rPr>
        <w:t>ький</w:t>
      </w:r>
      <w:bookmarkEnd w:id="19"/>
      <w:r w:rsidRPr="00966289">
        <w:rPr>
          <w:rFonts w:ascii="Times New Roman" w:eastAsia="Times New Roman" w:hAnsi="Times New Roman" w:cs="Times New Roman"/>
          <w:sz w:val="28"/>
          <w:szCs w:val="28"/>
          <w:lang w:val="ru-RU" w:eastAsia="ru-RU"/>
        </w:rPr>
        <w:t xml:space="preserve"> підкреслював необхідність організації спільної діяльності дітей без жорсткого поділу на «чоловічі» й «жіночі» види занять</w:t>
      </w:r>
      <w:r w:rsidR="00B1789E" w:rsidRPr="00B1789E">
        <w:t xml:space="preserve"> </w:t>
      </w:r>
      <w:r w:rsidR="00B1789E" w:rsidRPr="006C2AE6">
        <w:rPr>
          <w:sz w:val="28"/>
          <w:szCs w:val="28"/>
        </w:rPr>
        <w:t>[</w:t>
      </w:r>
      <w:r w:rsidR="006C2AE6">
        <w:rPr>
          <w:rFonts w:ascii="Times New Roman" w:eastAsia="Times New Roman" w:hAnsi="Times New Roman" w:cs="Times New Roman"/>
          <w:sz w:val="28"/>
          <w:szCs w:val="28"/>
          <w:lang w:val="ru-RU" w:eastAsia="ru-RU"/>
        </w:rPr>
        <w:t>117</w:t>
      </w:r>
      <w:r w:rsidR="00B1789E" w:rsidRPr="006C2AE6">
        <w:rPr>
          <w:rFonts w:ascii="Times New Roman" w:eastAsia="Times New Roman" w:hAnsi="Times New Roman" w:cs="Times New Roman"/>
          <w:sz w:val="28"/>
          <w:szCs w:val="28"/>
          <w:lang w:val="ru-RU" w:eastAsia="ru-RU"/>
        </w:rPr>
        <w:t>].</w:t>
      </w:r>
      <w:r w:rsidRPr="00966289">
        <w:rPr>
          <w:rFonts w:ascii="Times New Roman" w:eastAsia="Times New Roman" w:hAnsi="Times New Roman" w:cs="Times New Roman"/>
          <w:sz w:val="28"/>
          <w:szCs w:val="28"/>
          <w:lang w:val="ru-RU" w:eastAsia="ru-RU"/>
        </w:rPr>
        <w:t xml:space="preserve"> Такий підхід є співзвучним із сучасними педагогічними ідеями, згідно з якими відмінності між хлопчиками й дівчатками враховуються не для обмеження, а для створення умов самореалізації кожної дитини</w:t>
      </w:r>
      <w:r w:rsidR="00C6434D">
        <w:rPr>
          <w:rFonts w:ascii="Times New Roman" w:eastAsia="Times New Roman" w:hAnsi="Times New Roman" w:cs="Times New Roman"/>
          <w:sz w:val="28"/>
          <w:szCs w:val="28"/>
          <w:lang w:val="ru-RU" w:eastAsia="ru-RU"/>
        </w:rPr>
        <w:t xml:space="preserve"> </w:t>
      </w:r>
    </w:p>
    <w:p w:rsidR="00966289" w:rsidRDefault="00966289" w:rsidP="00966289">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966289">
        <w:rPr>
          <w:rFonts w:ascii="Times New Roman" w:eastAsia="Times New Roman" w:hAnsi="Times New Roman" w:cs="Times New Roman"/>
          <w:sz w:val="28"/>
          <w:szCs w:val="28"/>
          <w:lang w:val="ru-RU" w:eastAsia="ru-RU"/>
        </w:rPr>
        <w:t>Зазначені положення зна</w:t>
      </w:r>
      <w:r w:rsidR="00B1789E">
        <w:rPr>
          <w:rFonts w:ascii="Times New Roman" w:eastAsia="Times New Roman" w:hAnsi="Times New Roman" w:cs="Times New Roman"/>
          <w:sz w:val="28"/>
          <w:szCs w:val="28"/>
          <w:lang w:val="ru-RU" w:eastAsia="ru-RU"/>
        </w:rPr>
        <w:t>йшли</w:t>
      </w:r>
      <w:r w:rsidRPr="00966289">
        <w:rPr>
          <w:rFonts w:ascii="Times New Roman" w:eastAsia="Times New Roman" w:hAnsi="Times New Roman" w:cs="Times New Roman"/>
          <w:sz w:val="28"/>
          <w:szCs w:val="28"/>
          <w:lang w:val="ru-RU" w:eastAsia="ru-RU"/>
        </w:rPr>
        <w:t xml:space="preserve"> своє продовження в Концепції Нової української школи, яка ґрунтується на принципах дитиноцентризму, рівності, недискримінації та партнерської взаємодії між учасниками освітнього </w:t>
      </w:r>
      <w:r w:rsidRPr="00966289">
        <w:rPr>
          <w:rFonts w:ascii="Times New Roman" w:eastAsia="Times New Roman" w:hAnsi="Times New Roman" w:cs="Times New Roman"/>
          <w:sz w:val="28"/>
          <w:szCs w:val="28"/>
          <w:lang w:val="ru-RU" w:eastAsia="ru-RU"/>
        </w:rPr>
        <w:lastRenderedPageBreak/>
        <w:t xml:space="preserve">процесу. НУШ орієнтує педагогів на формування компетентної, відповідальної особистості, здатної до співпраці, критичного мислення та поваги до різноманіття, що безпосередньо відповідає сучасному розумінню гендерно чутливого освітнього середовища </w:t>
      </w:r>
      <w:r w:rsidRPr="006C2AE6">
        <w:rPr>
          <w:rFonts w:ascii="Times New Roman" w:eastAsia="Times New Roman" w:hAnsi="Times New Roman" w:cs="Times New Roman"/>
          <w:sz w:val="28"/>
          <w:szCs w:val="28"/>
          <w:lang w:val="ru-RU" w:eastAsia="ru-RU"/>
        </w:rPr>
        <w:t>[</w:t>
      </w:r>
      <w:r w:rsidR="006C2AE6">
        <w:rPr>
          <w:rFonts w:ascii="Times New Roman" w:eastAsia="Times New Roman" w:hAnsi="Times New Roman" w:cs="Times New Roman"/>
          <w:sz w:val="28"/>
          <w:szCs w:val="28"/>
          <w:lang w:val="ru-RU" w:eastAsia="ru-RU"/>
        </w:rPr>
        <w:t>77</w:t>
      </w:r>
      <w:r w:rsidRPr="006C2AE6">
        <w:rPr>
          <w:rFonts w:ascii="Times New Roman" w:eastAsia="Times New Roman" w:hAnsi="Times New Roman" w:cs="Times New Roman"/>
          <w:sz w:val="28"/>
          <w:szCs w:val="28"/>
          <w:lang w:val="ru-RU" w:eastAsia="ru-RU"/>
        </w:rPr>
        <w:t>].</w:t>
      </w:r>
    </w:p>
    <w:p w:rsidR="00A518BE" w:rsidRPr="00A518BE" w:rsidRDefault="00A518BE"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A518BE">
        <w:rPr>
          <w:rFonts w:ascii="Times New Roman" w:eastAsia="Times New Roman" w:hAnsi="Times New Roman" w:cs="Times New Roman"/>
          <w:sz w:val="28"/>
          <w:szCs w:val="28"/>
          <w:lang w:val="ru-RU" w:eastAsia="ru-RU"/>
        </w:rPr>
        <w:t>На</w:t>
      </w:r>
      <w:r w:rsidRPr="00A518BE">
        <w:rPr>
          <w:rFonts w:ascii="Times New Roman" w:eastAsia="Times New Roman" w:hAnsi="Times New Roman" w:cs="Times New Roman"/>
          <w:spacing w:val="-15"/>
          <w:sz w:val="28"/>
          <w:szCs w:val="28"/>
          <w:lang w:val="ru-RU" w:eastAsia="ru-RU"/>
        </w:rPr>
        <w:t xml:space="preserve"> </w:t>
      </w:r>
      <w:r w:rsidRPr="00A518BE">
        <w:rPr>
          <w:rFonts w:ascii="Times New Roman" w:eastAsia="Times New Roman" w:hAnsi="Times New Roman" w:cs="Times New Roman"/>
          <w:sz w:val="28"/>
          <w:szCs w:val="28"/>
          <w:lang w:val="ru-RU" w:eastAsia="ru-RU"/>
        </w:rPr>
        <w:t>певних</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етапах</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розвитку</w:t>
      </w:r>
      <w:r w:rsidRPr="00A518BE">
        <w:rPr>
          <w:rFonts w:ascii="Times New Roman" w:eastAsia="Times New Roman" w:hAnsi="Times New Roman" w:cs="Times New Roman"/>
          <w:spacing w:val="-16"/>
          <w:sz w:val="28"/>
          <w:szCs w:val="28"/>
          <w:lang w:val="ru-RU" w:eastAsia="ru-RU"/>
        </w:rPr>
        <w:t xml:space="preserve"> </w:t>
      </w:r>
      <w:r w:rsidRPr="00A518BE">
        <w:rPr>
          <w:rFonts w:ascii="Times New Roman" w:eastAsia="Times New Roman" w:hAnsi="Times New Roman" w:cs="Times New Roman"/>
          <w:sz w:val="28"/>
          <w:szCs w:val="28"/>
          <w:lang w:val="ru-RU" w:eastAsia="ru-RU"/>
        </w:rPr>
        <w:t>особистості</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школа</w:t>
      </w:r>
      <w:r w:rsidRPr="00A518BE">
        <w:rPr>
          <w:rFonts w:ascii="Times New Roman" w:eastAsia="Times New Roman" w:hAnsi="Times New Roman" w:cs="Times New Roman"/>
          <w:spacing w:val="-15"/>
          <w:sz w:val="28"/>
          <w:szCs w:val="28"/>
          <w:lang w:val="ru-RU" w:eastAsia="ru-RU"/>
        </w:rPr>
        <w:t xml:space="preserve"> </w:t>
      </w:r>
      <w:r w:rsidRPr="00A518BE">
        <w:rPr>
          <w:rFonts w:ascii="Times New Roman" w:eastAsia="Times New Roman" w:hAnsi="Times New Roman" w:cs="Times New Roman"/>
          <w:sz w:val="28"/>
          <w:szCs w:val="28"/>
          <w:lang w:val="ru-RU" w:eastAsia="ru-RU"/>
        </w:rPr>
        <w:t>є</w:t>
      </w:r>
      <w:r w:rsidRPr="00A518BE">
        <w:rPr>
          <w:rFonts w:ascii="Times New Roman" w:eastAsia="Times New Roman" w:hAnsi="Times New Roman" w:cs="Times New Roman"/>
          <w:spacing w:val="-18"/>
          <w:sz w:val="28"/>
          <w:szCs w:val="28"/>
          <w:lang w:val="ru-RU" w:eastAsia="ru-RU"/>
        </w:rPr>
        <w:t xml:space="preserve"> </w:t>
      </w:r>
      <w:r w:rsidRPr="00A518BE">
        <w:rPr>
          <w:rFonts w:ascii="Times New Roman" w:eastAsia="Times New Roman" w:hAnsi="Times New Roman" w:cs="Times New Roman"/>
          <w:sz w:val="28"/>
          <w:szCs w:val="28"/>
          <w:lang w:val="ru-RU" w:eastAsia="ru-RU"/>
        </w:rPr>
        <w:t>одним</w:t>
      </w:r>
      <w:r w:rsidRPr="00A518BE">
        <w:rPr>
          <w:rFonts w:ascii="Times New Roman" w:eastAsia="Times New Roman" w:hAnsi="Times New Roman" w:cs="Times New Roman"/>
          <w:spacing w:val="-14"/>
          <w:sz w:val="28"/>
          <w:szCs w:val="28"/>
          <w:lang w:val="ru-RU" w:eastAsia="ru-RU"/>
        </w:rPr>
        <w:t xml:space="preserve"> </w:t>
      </w:r>
      <w:r w:rsidRPr="00A518BE">
        <w:rPr>
          <w:rFonts w:ascii="Times New Roman" w:eastAsia="Times New Roman" w:hAnsi="Times New Roman" w:cs="Times New Roman"/>
          <w:sz w:val="28"/>
          <w:szCs w:val="28"/>
          <w:lang w:val="ru-RU" w:eastAsia="ru-RU"/>
        </w:rPr>
        <w:t>із</w:t>
      </w:r>
      <w:r w:rsidRPr="00A518BE">
        <w:rPr>
          <w:rFonts w:ascii="Times New Roman" w:eastAsia="Times New Roman" w:hAnsi="Times New Roman" w:cs="Times New Roman"/>
          <w:spacing w:val="-18"/>
          <w:sz w:val="28"/>
          <w:szCs w:val="28"/>
          <w:lang w:val="ru-RU" w:eastAsia="ru-RU"/>
        </w:rPr>
        <w:t xml:space="preserve"> </w:t>
      </w:r>
      <w:r w:rsidRPr="00A518BE">
        <w:rPr>
          <w:rFonts w:ascii="Times New Roman" w:eastAsia="Times New Roman" w:hAnsi="Times New Roman" w:cs="Times New Roman"/>
          <w:sz w:val="28"/>
          <w:szCs w:val="28"/>
          <w:lang w:val="ru-RU" w:eastAsia="ru-RU"/>
        </w:rPr>
        <w:t>основних</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інститутів її соціалізації, і хоча вплив на учнів безпосередньо здійснює вчитель, зміст освіти, шкільні підручники є обов’язковим атрибутом навчально - виховного процесу.</w:t>
      </w:r>
      <w:r w:rsidRPr="00A518BE">
        <w:rPr>
          <w:rFonts w:ascii="Times New Roman" w:eastAsia="Times New Roman" w:hAnsi="Times New Roman" w:cs="Times New Roman"/>
          <w:spacing w:val="30"/>
          <w:sz w:val="28"/>
          <w:szCs w:val="28"/>
          <w:lang w:val="ru-RU" w:eastAsia="ru-RU"/>
        </w:rPr>
        <w:t xml:space="preserve"> </w:t>
      </w:r>
      <w:r w:rsidRPr="00A518BE">
        <w:rPr>
          <w:rFonts w:ascii="Times New Roman" w:eastAsia="Times New Roman" w:hAnsi="Times New Roman" w:cs="Times New Roman"/>
          <w:sz w:val="28"/>
          <w:szCs w:val="28"/>
          <w:lang w:val="ru-RU" w:eastAsia="ru-RU"/>
        </w:rPr>
        <w:t>Погодимося</w:t>
      </w:r>
      <w:r w:rsidRPr="00A518BE">
        <w:rPr>
          <w:rFonts w:ascii="Times New Roman" w:eastAsia="Times New Roman" w:hAnsi="Times New Roman" w:cs="Times New Roman"/>
          <w:spacing w:val="31"/>
          <w:sz w:val="28"/>
          <w:szCs w:val="28"/>
          <w:lang w:val="ru-RU" w:eastAsia="ru-RU"/>
        </w:rPr>
        <w:t xml:space="preserve"> </w:t>
      </w:r>
      <w:r w:rsidRPr="00A518BE">
        <w:rPr>
          <w:rFonts w:ascii="Times New Roman" w:eastAsia="Times New Roman" w:hAnsi="Times New Roman" w:cs="Times New Roman"/>
          <w:sz w:val="28"/>
          <w:szCs w:val="28"/>
          <w:lang w:val="ru-RU" w:eastAsia="ru-RU"/>
        </w:rPr>
        <w:t>із</w:t>
      </w:r>
      <w:r w:rsidRPr="00A518BE">
        <w:rPr>
          <w:rFonts w:ascii="Times New Roman" w:eastAsia="Times New Roman" w:hAnsi="Times New Roman" w:cs="Times New Roman"/>
          <w:spacing w:val="30"/>
          <w:sz w:val="28"/>
          <w:szCs w:val="28"/>
          <w:lang w:val="ru-RU" w:eastAsia="ru-RU"/>
        </w:rPr>
        <w:t xml:space="preserve"> </w:t>
      </w:r>
      <w:r w:rsidRPr="00A518BE">
        <w:rPr>
          <w:rFonts w:ascii="Times New Roman" w:eastAsia="Times New Roman" w:hAnsi="Times New Roman" w:cs="Times New Roman"/>
          <w:sz w:val="28"/>
          <w:szCs w:val="28"/>
          <w:lang w:val="ru-RU" w:eastAsia="ru-RU"/>
        </w:rPr>
        <w:t>думкою</w:t>
      </w:r>
      <w:r w:rsidRPr="00A518BE">
        <w:rPr>
          <w:rFonts w:ascii="Times New Roman" w:eastAsia="Times New Roman" w:hAnsi="Times New Roman" w:cs="Times New Roman"/>
          <w:spacing w:val="30"/>
          <w:sz w:val="28"/>
          <w:szCs w:val="28"/>
          <w:lang w:val="ru-RU" w:eastAsia="ru-RU"/>
        </w:rPr>
        <w:t xml:space="preserve"> </w:t>
      </w:r>
      <w:r w:rsidRPr="00A518BE">
        <w:rPr>
          <w:rFonts w:ascii="Times New Roman" w:eastAsia="Times New Roman" w:hAnsi="Times New Roman" w:cs="Times New Roman"/>
          <w:sz w:val="28"/>
          <w:szCs w:val="28"/>
          <w:lang w:val="ru-RU" w:eastAsia="ru-RU"/>
        </w:rPr>
        <w:t>дослідників</w:t>
      </w:r>
      <w:r w:rsidRPr="00A518BE">
        <w:rPr>
          <w:rFonts w:ascii="Times New Roman" w:eastAsia="Times New Roman" w:hAnsi="Times New Roman" w:cs="Times New Roman"/>
          <w:spacing w:val="30"/>
          <w:sz w:val="28"/>
          <w:szCs w:val="28"/>
          <w:lang w:val="ru-RU" w:eastAsia="ru-RU"/>
        </w:rPr>
        <w:t xml:space="preserve"> </w:t>
      </w:r>
      <w:r w:rsidRPr="00A518BE">
        <w:rPr>
          <w:rFonts w:ascii="Times New Roman" w:eastAsia="Times New Roman" w:hAnsi="Times New Roman" w:cs="Times New Roman"/>
          <w:sz w:val="28"/>
          <w:szCs w:val="28"/>
          <w:lang w:val="ru-RU" w:eastAsia="ru-RU"/>
        </w:rPr>
        <w:t>про</w:t>
      </w:r>
      <w:r w:rsidRPr="00A518BE">
        <w:rPr>
          <w:rFonts w:ascii="Times New Roman" w:eastAsia="Times New Roman" w:hAnsi="Times New Roman" w:cs="Times New Roman"/>
          <w:spacing w:val="31"/>
          <w:sz w:val="28"/>
          <w:szCs w:val="28"/>
          <w:lang w:val="ru-RU" w:eastAsia="ru-RU"/>
        </w:rPr>
        <w:t xml:space="preserve"> </w:t>
      </w:r>
      <w:r w:rsidRPr="00A518BE">
        <w:rPr>
          <w:rFonts w:ascii="Times New Roman" w:eastAsia="Times New Roman" w:hAnsi="Times New Roman" w:cs="Times New Roman"/>
          <w:sz w:val="28"/>
          <w:szCs w:val="28"/>
          <w:lang w:val="ru-RU" w:eastAsia="ru-RU"/>
        </w:rPr>
        <w:t>те,</w:t>
      </w:r>
      <w:r w:rsidRPr="00A518BE">
        <w:rPr>
          <w:rFonts w:ascii="Times New Roman" w:eastAsia="Times New Roman" w:hAnsi="Times New Roman" w:cs="Times New Roman"/>
          <w:spacing w:val="30"/>
          <w:sz w:val="28"/>
          <w:szCs w:val="28"/>
          <w:lang w:val="ru-RU" w:eastAsia="ru-RU"/>
        </w:rPr>
        <w:t xml:space="preserve"> </w:t>
      </w:r>
      <w:r w:rsidRPr="00A518BE">
        <w:rPr>
          <w:rFonts w:ascii="Times New Roman" w:eastAsia="Times New Roman" w:hAnsi="Times New Roman" w:cs="Times New Roman"/>
          <w:sz w:val="28"/>
          <w:szCs w:val="28"/>
          <w:lang w:val="ru-RU" w:eastAsia="ru-RU"/>
        </w:rPr>
        <w:t>що</w:t>
      </w:r>
      <w:r w:rsidRPr="00A518BE">
        <w:rPr>
          <w:rFonts w:ascii="Times New Roman" w:eastAsia="Times New Roman" w:hAnsi="Times New Roman" w:cs="Times New Roman"/>
          <w:spacing w:val="29"/>
          <w:sz w:val="28"/>
          <w:szCs w:val="28"/>
          <w:lang w:val="ru-RU" w:eastAsia="ru-RU"/>
        </w:rPr>
        <w:t xml:space="preserve"> </w:t>
      </w:r>
      <w:r w:rsidRPr="00A518BE">
        <w:rPr>
          <w:rFonts w:ascii="Times New Roman" w:eastAsia="Times New Roman" w:hAnsi="Times New Roman" w:cs="Times New Roman"/>
          <w:sz w:val="28"/>
          <w:szCs w:val="28"/>
          <w:lang w:val="ru-RU" w:eastAsia="ru-RU"/>
        </w:rPr>
        <w:t>нині</w:t>
      </w:r>
      <w:r w:rsidRPr="00A518BE">
        <w:rPr>
          <w:rFonts w:ascii="Times New Roman" w:eastAsia="Times New Roman" w:hAnsi="Times New Roman" w:cs="Times New Roman"/>
          <w:spacing w:val="31"/>
          <w:sz w:val="28"/>
          <w:szCs w:val="28"/>
          <w:lang w:val="ru-RU" w:eastAsia="ru-RU"/>
        </w:rPr>
        <w:t xml:space="preserve"> </w:t>
      </w:r>
      <w:r w:rsidRPr="00A518BE">
        <w:rPr>
          <w:rFonts w:ascii="Times New Roman" w:eastAsia="Times New Roman" w:hAnsi="Times New Roman" w:cs="Times New Roman"/>
          <w:sz w:val="28"/>
          <w:szCs w:val="28"/>
          <w:lang w:val="ru-RU" w:eastAsia="ru-RU"/>
        </w:rPr>
        <w:t>у</w:t>
      </w:r>
      <w:r w:rsidRPr="00A518BE">
        <w:rPr>
          <w:rFonts w:ascii="Times New Roman" w:eastAsia="Times New Roman" w:hAnsi="Times New Roman" w:cs="Times New Roman"/>
          <w:spacing w:val="31"/>
          <w:sz w:val="28"/>
          <w:szCs w:val="28"/>
          <w:lang w:val="ru-RU" w:eastAsia="ru-RU"/>
        </w:rPr>
        <w:t xml:space="preserve"> </w:t>
      </w:r>
      <w:r w:rsidRPr="00A518BE">
        <w:rPr>
          <w:rFonts w:ascii="Times New Roman" w:eastAsia="Times New Roman" w:hAnsi="Times New Roman" w:cs="Times New Roman"/>
          <w:sz w:val="28"/>
          <w:szCs w:val="28"/>
          <w:lang w:val="ru-RU" w:eastAsia="ru-RU"/>
        </w:rPr>
        <w:t>сфері</w:t>
      </w:r>
      <w:r w:rsidRPr="00A518BE">
        <w:rPr>
          <w:rFonts w:ascii="Times New Roman" w:eastAsia="Times New Roman" w:hAnsi="Times New Roman" w:cs="Times New Roman"/>
          <w:spacing w:val="31"/>
          <w:sz w:val="28"/>
          <w:szCs w:val="28"/>
          <w:lang w:val="ru-RU" w:eastAsia="ru-RU"/>
        </w:rPr>
        <w:t xml:space="preserve"> </w:t>
      </w:r>
      <w:r w:rsidRPr="00A518BE">
        <w:rPr>
          <w:rFonts w:ascii="Times New Roman" w:eastAsia="Times New Roman" w:hAnsi="Times New Roman" w:cs="Times New Roman"/>
          <w:sz w:val="28"/>
          <w:szCs w:val="28"/>
          <w:lang w:val="ru-RU" w:eastAsia="ru-RU"/>
        </w:rPr>
        <w:t>освіти</w:t>
      </w:r>
      <w:r w:rsidR="00B9304D">
        <w:rPr>
          <w:rFonts w:ascii="Times New Roman" w:eastAsia="Times New Roman" w:hAnsi="Times New Roman" w:cs="Times New Roman"/>
          <w:sz w:val="28"/>
          <w:szCs w:val="28"/>
          <w:lang w:val="ru-RU" w:eastAsia="ru-RU"/>
        </w:rPr>
        <w:t xml:space="preserve"> </w:t>
      </w:r>
      <w:r w:rsidRPr="00A518BE">
        <w:rPr>
          <w:rFonts w:ascii="Times New Roman" w:eastAsia="Times New Roman" w:hAnsi="Times New Roman" w:cs="Times New Roman"/>
          <w:sz w:val="28"/>
          <w:szCs w:val="28"/>
          <w:lang w:val="ru-RU" w:eastAsia="ru-RU"/>
        </w:rPr>
        <w:t xml:space="preserve">«існують приховані та відкриті елементи гендерної дискримінації. </w:t>
      </w:r>
      <w:r w:rsidR="00C6434D">
        <w:rPr>
          <w:rFonts w:ascii="Times New Roman" w:eastAsia="Times New Roman" w:hAnsi="Times New Roman" w:cs="Times New Roman"/>
          <w:sz w:val="28"/>
          <w:szCs w:val="28"/>
          <w:lang w:val="ru-RU" w:eastAsia="ru-RU"/>
        </w:rPr>
        <w:t>І</w:t>
      </w:r>
      <w:r w:rsidRPr="00A518BE">
        <w:rPr>
          <w:rFonts w:ascii="Times New Roman" w:eastAsia="Times New Roman" w:hAnsi="Times New Roman" w:cs="Times New Roman"/>
          <w:sz w:val="28"/>
          <w:szCs w:val="28"/>
          <w:lang w:val="ru-RU" w:eastAsia="ru-RU"/>
        </w:rPr>
        <w:t>деться про</w:t>
      </w:r>
      <w:r w:rsidRPr="00A518BE">
        <w:rPr>
          <w:rFonts w:ascii="Times New Roman" w:eastAsia="Times New Roman" w:hAnsi="Times New Roman" w:cs="Times New Roman"/>
          <w:spacing w:val="-12"/>
          <w:sz w:val="28"/>
          <w:szCs w:val="28"/>
          <w:lang w:val="ru-RU" w:eastAsia="ru-RU"/>
        </w:rPr>
        <w:t xml:space="preserve"> </w:t>
      </w:r>
      <w:r w:rsidRPr="00A518BE">
        <w:rPr>
          <w:rFonts w:ascii="Times New Roman" w:eastAsia="Times New Roman" w:hAnsi="Times New Roman" w:cs="Times New Roman"/>
          <w:sz w:val="28"/>
          <w:szCs w:val="28"/>
          <w:lang w:val="ru-RU" w:eastAsia="ru-RU"/>
        </w:rPr>
        <w:t>зміст</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навчальних</w:t>
      </w:r>
      <w:r w:rsidRPr="00A518BE">
        <w:rPr>
          <w:rFonts w:ascii="Times New Roman" w:eastAsia="Times New Roman" w:hAnsi="Times New Roman" w:cs="Times New Roman"/>
          <w:spacing w:val="-12"/>
          <w:sz w:val="28"/>
          <w:szCs w:val="28"/>
          <w:lang w:val="ru-RU" w:eastAsia="ru-RU"/>
        </w:rPr>
        <w:t xml:space="preserve"> </w:t>
      </w:r>
      <w:r w:rsidRPr="00A518BE">
        <w:rPr>
          <w:rFonts w:ascii="Times New Roman" w:eastAsia="Times New Roman" w:hAnsi="Times New Roman" w:cs="Times New Roman"/>
          <w:sz w:val="28"/>
          <w:szCs w:val="28"/>
          <w:lang w:val="ru-RU" w:eastAsia="ru-RU"/>
        </w:rPr>
        <w:t>предметів</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та</w:t>
      </w:r>
      <w:r w:rsidRPr="00A518BE">
        <w:rPr>
          <w:rFonts w:ascii="Times New Roman" w:eastAsia="Times New Roman" w:hAnsi="Times New Roman" w:cs="Times New Roman"/>
          <w:spacing w:val="-15"/>
          <w:sz w:val="28"/>
          <w:szCs w:val="28"/>
          <w:lang w:val="ru-RU" w:eastAsia="ru-RU"/>
        </w:rPr>
        <w:t xml:space="preserve"> </w:t>
      </w:r>
      <w:r w:rsidRPr="00A518BE">
        <w:rPr>
          <w:rFonts w:ascii="Times New Roman" w:eastAsia="Times New Roman" w:hAnsi="Times New Roman" w:cs="Times New Roman"/>
          <w:sz w:val="28"/>
          <w:szCs w:val="28"/>
          <w:lang w:val="ru-RU" w:eastAsia="ru-RU"/>
        </w:rPr>
        <w:t>навчально-методичної</w:t>
      </w:r>
      <w:r w:rsidRPr="00A518BE">
        <w:rPr>
          <w:rFonts w:ascii="Times New Roman" w:eastAsia="Times New Roman" w:hAnsi="Times New Roman" w:cs="Times New Roman"/>
          <w:spacing w:val="-12"/>
          <w:sz w:val="28"/>
          <w:szCs w:val="28"/>
          <w:lang w:val="ru-RU" w:eastAsia="ru-RU"/>
        </w:rPr>
        <w:t xml:space="preserve"> </w:t>
      </w:r>
      <w:r w:rsidRPr="00A518BE">
        <w:rPr>
          <w:rFonts w:ascii="Times New Roman" w:eastAsia="Times New Roman" w:hAnsi="Times New Roman" w:cs="Times New Roman"/>
          <w:sz w:val="28"/>
          <w:szCs w:val="28"/>
          <w:lang w:val="ru-RU" w:eastAsia="ru-RU"/>
        </w:rPr>
        <w:t>літератури,</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гендерні взаємовідносини в педагогічному колективі, стиль викладання та педагогічного спілкування, упередженість в оцінюванні навчальних та професійних результатів суб’єктів освітнього процесу та здобувачів освіти, так і про наявність окремих програм/ блоків для хлопців і дівчат, мовленнєвий</w:t>
      </w:r>
      <w:r w:rsidR="00BD0FD1">
        <w:rPr>
          <w:rFonts w:ascii="Times New Roman" w:eastAsia="Times New Roman" w:hAnsi="Times New Roman" w:cs="Times New Roman"/>
          <w:sz w:val="28"/>
          <w:szCs w:val="28"/>
          <w:lang w:val="ru-RU" w:eastAsia="ru-RU"/>
        </w:rPr>
        <w:t xml:space="preserve"> </w:t>
      </w:r>
      <w:r w:rsidRPr="00A518BE">
        <w:rPr>
          <w:rFonts w:ascii="Times New Roman" w:eastAsia="Times New Roman" w:hAnsi="Times New Roman" w:cs="Times New Roman"/>
          <w:sz w:val="28"/>
          <w:szCs w:val="28"/>
          <w:lang w:val="ru-RU" w:eastAsia="ru-RU"/>
        </w:rPr>
        <w:t>/</w:t>
      </w:r>
      <w:r w:rsidR="00BD0FD1">
        <w:rPr>
          <w:rFonts w:ascii="Times New Roman" w:eastAsia="Times New Roman" w:hAnsi="Times New Roman" w:cs="Times New Roman"/>
          <w:sz w:val="28"/>
          <w:szCs w:val="28"/>
          <w:lang w:val="ru-RU" w:eastAsia="ru-RU"/>
        </w:rPr>
        <w:t xml:space="preserve"> </w:t>
      </w:r>
      <w:r w:rsidRPr="00A518BE">
        <w:rPr>
          <w:rFonts w:ascii="Times New Roman" w:eastAsia="Times New Roman" w:hAnsi="Times New Roman" w:cs="Times New Roman"/>
          <w:sz w:val="28"/>
          <w:szCs w:val="28"/>
          <w:lang w:val="ru-RU" w:eastAsia="ru-RU"/>
        </w:rPr>
        <w:t xml:space="preserve">мовний сексизм» </w:t>
      </w:r>
      <w:r w:rsidRPr="006C2AE6">
        <w:rPr>
          <w:rFonts w:ascii="Times New Roman" w:eastAsia="Times New Roman" w:hAnsi="Times New Roman" w:cs="Times New Roman"/>
          <w:sz w:val="28"/>
          <w:szCs w:val="28"/>
          <w:lang w:val="ru-RU" w:eastAsia="ru-RU"/>
        </w:rPr>
        <w:t>[</w:t>
      </w:r>
      <w:r w:rsidR="006C2AE6" w:rsidRPr="006C2AE6">
        <w:rPr>
          <w:rFonts w:ascii="Times New Roman" w:eastAsia="Times New Roman" w:hAnsi="Times New Roman" w:cs="Times New Roman"/>
          <w:sz w:val="28"/>
          <w:szCs w:val="28"/>
          <w:lang w:val="ru-RU" w:eastAsia="ru-RU"/>
        </w:rPr>
        <w:t>37</w:t>
      </w:r>
      <w:r w:rsidRPr="006C2AE6">
        <w:rPr>
          <w:rFonts w:ascii="Times New Roman" w:eastAsia="Times New Roman" w:hAnsi="Times New Roman" w:cs="Times New Roman"/>
          <w:sz w:val="28"/>
          <w:szCs w:val="28"/>
          <w:lang w:val="ru-RU" w:eastAsia="ru-RU"/>
        </w:rPr>
        <w:t>, с.</w:t>
      </w:r>
      <w:r w:rsidR="00E76BC7" w:rsidRPr="006C2AE6">
        <w:rPr>
          <w:rFonts w:ascii="Times New Roman" w:eastAsia="Times New Roman" w:hAnsi="Times New Roman" w:cs="Times New Roman"/>
          <w:sz w:val="28"/>
          <w:szCs w:val="28"/>
          <w:lang w:val="ru-RU" w:eastAsia="ru-RU"/>
        </w:rPr>
        <w:t> </w:t>
      </w:r>
      <w:r w:rsidRPr="006C2AE6">
        <w:rPr>
          <w:rFonts w:ascii="Times New Roman" w:eastAsia="Times New Roman" w:hAnsi="Times New Roman" w:cs="Times New Roman"/>
          <w:sz w:val="28"/>
          <w:szCs w:val="28"/>
          <w:lang w:val="ru-RU" w:eastAsia="ru-RU"/>
        </w:rPr>
        <w:t>81].</w:t>
      </w:r>
    </w:p>
    <w:p w:rsidR="00F87454" w:rsidRDefault="00A518BE"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pacing w:val="-2"/>
          <w:sz w:val="28"/>
          <w:szCs w:val="28"/>
          <w:lang w:val="ru-RU" w:eastAsia="ru-RU"/>
        </w:rPr>
      </w:pPr>
      <w:r w:rsidRPr="00A518BE">
        <w:rPr>
          <w:rFonts w:ascii="Times New Roman" w:eastAsia="Times New Roman" w:hAnsi="Times New Roman" w:cs="Times New Roman"/>
          <w:sz w:val="28"/>
          <w:szCs w:val="28"/>
          <w:lang w:val="ru-RU" w:eastAsia="ru-RU"/>
        </w:rPr>
        <w:t>Аналіз</w:t>
      </w:r>
      <w:r w:rsidRPr="00A518BE">
        <w:rPr>
          <w:rFonts w:ascii="Times New Roman" w:eastAsia="Times New Roman" w:hAnsi="Times New Roman" w:cs="Times New Roman"/>
          <w:spacing w:val="-18"/>
          <w:sz w:val="28"/>
          <w:szCs w:val="28"/>
          <w:lang w:val="ru-RU" w:eastAsia="ru-RU"/>
        </w:rPr>
        <w:t xml:space="preserve"> </w:t>
      </w:r>
      <w:r w:rsidR="00B9304D">
        <w:rPr>
          <w:rFonts w:ascii="Times New Roman" w:eastAsia="Times New Roman" w:hAnsi="Times New Roman" w:cs="Times New Roman"/>
          <w:spacing w:val="-18"/>
          <w:sz w:val="28"/>
          <w:szCs w:val="28"/>
          <w:lang w:val="ru-RU" w:eastAsia="ru-RU"/>
        </w:rPr>
        <w:t xml:space="preserve">чинних </w:t>
      </w:r>
      <w:r w:rsidRPr="00A518BE">
        <w:rPr>
          <w:rFonts w:ascii="Times New Roman" w:eastAsia="Times New Roman" w:hAnsi="Times New Roman" w:cs="Times New Roman"/>
          <w:sz w:val="28"/>
          <w:szCs w:val="28"/>
          <w:lang w:val="ru-RU" w:eastAsia="ru-RU"/>
        </w:rPr>
        <w:t>типових</w:t>
      </w:r>
      <w:r w:rsidRPr="00A518BE">
        <w:rPr>
          <w:rFonts w:ascii="Times New Roman" w:eastAsia="Times New Roman" w:hAnsi="Times New Roman" w:cs="Times New Roman"/>
          <w:spacing w:val="-17"/>
          <w:sz w:val="28"/>
          <w:szCs w:val="28"/>
          <w:lang w:val="ru-RU" w:eastAsia="ru-RU"/>
        </w:rPr>
        <w:t xml:space="preserve"> </w:t>
      </w:r>
      <w:r w:rsidRPr="00A518BE">
        <w:rPr>
          <w:rFonts w:ascii="Times New Roman" w:eastAsia="Times New Roman" w:hAnsi="Times New Roman" w:cs="Times New Roman"/>
          <w:sz w:val="28"/>
          <w:szCs w:val="28"/>
          <w:lang w:val="ru-RU" w:eastAsia="ru-RU"/>
        </w:rPr>
        <w:t>освітніх</w:t>
      </w:r>
      <w:r w:rsidRPr="00A518BE">
        <w:rPr>
          <w:rFonts w:ascii="Times New Roman" w:eastAsia="Times New Roman" w:hAnsi="Times New Roman" w:cs="Times New Roman"/>
          <w:spacing w:val="-18"/>
          <w:sz w:val="28"/>
          <w:szCs w:val="28"/>
          <w:lang w:val="ru-RU" w:eastAsia="ru-RU"/>
        </w:rPr>
        <w:t xml:space="preserve"> </w:t>
      </w:r>
      <w:r w:rsidRPr="00A518BE">
        <w:rPr>
          <w:rFonts w:ascii="Times New Roman" w:eastAsia="Times New Roman" w:hAnsi="Times New Roman" w:cs="Times New Roman"/>
          <w:sz w:val="28"/>
          <w:szCs w:val="28"/>
          <w:lang w:val="ru-RU" w:eastAsia="ru-RU"/>
        </w:rPr>
        <w:t>програм</w:t>
      </w:r>
      <w:r w:rsidRPr="00A518BE">
        <w:rPr>
          <w:rFonts w:ascii="Times New Roman" w:eastAsia="Times New Roman" w:hAnsi="Times New Roman" w:cs="Times New Roman"/>
          <w:spacing w:val="33"/>
          <w:sz w:val="28"/>
          <w:szCs w:val="28"/>
          <w:lang w:val="ru-RU" w:eastAsia="ru-RU"/>
        </w:rPr>
        <w:t xml:space="preserve"> </w:t>
      </w:r>
      <w:r w:rsidRPr="00A518BE">
        <w:rPr>
          <w:rFonts w:ascii="Times New Roman" w:eastAsia="Times New Roman" w:hAnsi="Times New Roman" w:cs="Times New Roman"/>
          <w:sz w:val="28"/>
          <w:szCs w:val="28"/>
          <w:lang w:val="ru-RU" w:eastAsia="ru-RU"/>
        </w:rPr>
        <w:t>і</w:t>
      </w:r>
      <w:r w:rsidRPr="00A518BE">
        <w:rPr>
          <w:rFonts w:ascii="Times New Roman" w:eastAsia="Times New Roman" w:hAnsi="Times New Roman" w:cs="Times New Roman"/>
          <w:spacing w:val="-17"/>
          <w:sz w:val="28"/>
          <w:szCs w:val="28"/>
          <w:lang w:val="ru-RU" w:eastAsia="ru-RU"/>
        </w:rPr>
        <w:t xml:space="preserve"> </w:t>
      </w:r>
      <w:r w:rsidRPr="00A518BE">
        <w:rPr>
          <w:rFonts w:ascii="Times New Roman" w:eastAsia="Times New Roman" w:hAnsi="Times New Roman" w:cs="Times New Roman"/>
          <w:sz w:val="28"/>
          <w:szCs w:val="28"/>
          <w:lang w:val="ru-RU" w:eastAsia="ru-RU"/>
        </w:rPr>
        <w:t>змісту</w:t>
      </w:r>
      <w:r w:rsidRPr="00A518BE">
        <w:rPr>
          <w:rFonts w:ascii="Times New Roman" w:eastAsia="Times New Roman" w:hAnsi="Times New Roman" w:cs="Times New Roman"/>
          <w:spacing w:val="36"/>
          <w:sz w:val="28"/>
          <w:szCs w:val="28"/>
          <w:lang w:val="ru-RU" w:eastAsia="ru-RU"/>
        </w:rPr>
        <w:t xml:space="preserve"> </w:t>
      </w:r>
      <w:r w:rsidRPr="00A518BE">
        <w:rPr>
          <w:rFonts w:ascii="Times New Roman" w:eastAsia="Times New Roman" w:hAnsi="Times New Roman" w:cs="Times New Roman"/>
          <w:sz w:val="28"/>
          <w:szCs w:val="28"/>
          <w:lang w:val="ru-RU" w:eastAsia="ru-RU"/>
        </w:rPr>
        <w:t>підручників</w:t>
      </w:r>
      <w:r w:rsidRPr="00A518BE">
        <w:rPr>
          <w:rFonts w:ascii="Times New Roman" w:eastAsia="Times New Roman" w:hAnsi="Times New Roman" w:cs="Times New Roman"/>
          <w:spacing w:val="-18"/>
          <w:sz w:val="28"/>
          <w:szCs w:val="28"/>
          <w:lang w:val="ru-RU" w:eastAsia="ru-RU"/>
        </w:rPr>
        <w:t xml:space="preserve"> </w:t>
      </w:r>
      <w:r w:rsidRPr="00A518BE">
        <w:rPr>
          <w:rFonts w:ascii="Times New Roman" w:eastAsia="Times New Roman" w:hAnsi="Times New Roman" w:cs="Times New Roman"/>
          <w:sz w:val="28"/>
          <w:szCs w:val="28"/>
          <w:lang w:val="ru-RU" w:eastAsia="ru-RU"/>
        </w:rPr>
        <w:t>для</w:t>
      </w:r>
      <w:r w:rsidRPr="00A518BE">
        <w:rPr>
          <w:rFonts w:ascii="Times New Roman" w:eastAsia="Times New Roman" w:hAnsi="Times New Roman" w:cs="Times New Roman"/>
          <w:spacing w:val="-17"/>
          <w:sz w:val="28"/>
          <w:szCs w:val="28"/>
          <w:lang w:val="ru-RU" w:eastAsia="ru-RU"/>
        </w:rPr>
        <w:t xml:space="preserve"> </w:t>
      </w:r>
      <w:r w:rsidRPr="00A518BE">
        <w:rPr>
          <w:rFonts w:ascii="Times New Roman" w:eastAsia="Times New Roman" w:hAnsi="Times New Roman" w:cs="Times New Roman"/>
          <w:sz w:val="28"/>
          <w:szCs w:val="28"/>
          <w:lang w:val="ru-RU" w:eastAsia="ru-RU"/>
        </w:rPr>
        <w:t>початков</w:t>
      </w:r>
      <w:r w:rsidR="00B9304D">
        <w:rPr>
          <w:rFonts w:ascii="Times New Roman" w:eastAsia="Times New Roman" w:hAnsi="Times New Roman" w:cs="Times New Roman"/>
          <w:sz w:val="28"/>
          <w:szCs w:val="28"/>
          <w:lang w:val="ru-RU" w:eastAsia="ru-RU"/>
        </w:rPr>
        <w:t>их класів</w:t>
      </w:r>
      <w:r w:rsidRPr="00A518BE">
        <w:rPr>
          <w:rFonts w:ascii="Times New Roman" w:eastAsia="Times New Roman" w:hAnsi="Times New Roman" w:cs="Times New Roman"/>
          <w:sz w:val="28"/>
          <w:szCs w:val="28"/>
          <w:lang w:val="ru-RU" w:eastAsia="ru-RU"/>
        </w:rPr>
        <w:t xml:space="preserve"> </w:t>
      </w:r>
      <w:r w:rsidR="00B9304D">
        <w:rPr>
          <w:rFonts w:ascii="Times New Roman" w:eastAsia="Times New Roman" w:hAnsi="Times New Roman" w:cs="Times New Roman"/>
          <w:sz w:val="28"/>
          <w:szCs w:val="28"/>
          <w:lang w:val="ru-RU" w:eastAsia="ru-RU"/>
        </w:rPr>
        <w:t>засвідчує</w:t>
      </w:r>
      <w:r w:rsidRPr="00A518BE">
        <w:rPr>
          <w:rFonts w:ascii="Times New Roman" w:eastAsia="Times New Roman" w:hAnsi="Times New Roman" w:cs="Times New Roman"/>
          <w:sz w:val="28"/>
          <w:szCs w:val="28"/>
          <w:lang w:val="ru-RU" w:eastAsia="ru-RU"/>
        </w:rPr>
        <w:t xml:space="preserve"> певні проблеми </w:t>
      </w:r>
      <w:r w:rsidR="00B9304D">
        <w:rPr>
          <w:rFonts w:ascii="Times New Roman" w:eastAsia="Times New Roman" w:hAnsi="Times New Roman" w:cs="Times New Roman"/>
          <w:sz w:val="28"/>
          <w:szCs w:val="28"/>
          <w:lang w:val="ru-RU" w:eastAsia="ru-RU"/>
        </w:rPr>
        <w:t>в</w:t>
      </w:r>
      <w:r w:rsidRPr="00A518BE">
        <w:rPr>
          <w:rFonts w:ascii="Times New Roman" w:eastAsia="Times New Roman" w:hAnsi="Times New Roman" w:cs="Times New Roman"/>
          <w:sz w:val="28"/>
          <w:szCs w:val="28"/>
          <w:lang w:val="ru-RU" w:eastAsia="ru-RU"/>
        </w:rPr>
        <w:t xml:space="preserve"> підходах до гендерного виховання</w:t>
      </w:r>
      <w:r w:rsidR="00B9304D">
        <w:rPr>
          <w:rFonts w:ascii="Times New Roman" w:eastAsia="Times New Roman" w:hAnsi="Times New Roman" w:cs="Times New Roman"/>
          <w:sz w:val="28"/>
          <w:szCs w:val="28"/>
          <w:lang w:val="ru-RU" w:eastAsia="ru-RU"/>
        </w:rPr>
        <w:t xml:space="preserve"> й формування гендерної культури учнів</w:t>
      </w:r>
      <w:r w:rsidRPr="00A518BE">
        <w:rPr>
          <w:rFonts w:ascii="Times New Roman" w:eastAsia="Times New Roman" w:hAnsi="Times New Roman" w:cs="Times New Roman"/>
          <w:sz w:val="28"/>
          <w:szCs w:val="28"/>
          <w:lang w:val="ru-RU" w:eastAsia="ru-RU"/>
        </w:rPr>
        <w:t xml:space="preserve">. </w:t>
      </w:r>
      <w:r w:rsidR="00B9304D">
        <w:rPr>
          <w:rFonts w:ascii="Times New Roman" w:eastAsia="Times New Roman" w:hAnsi="Times New Roman" w:cs="Times New Roman"/>
          <w:sz w:val="28"/>
          <w:szCs w:val="28"/>
          <w:lang w:val="ru-RU" w:eastAsia="ru-RU"/>
        </w:rPr>
        <w:t>Наприклад</w:t>
      </w:r>
      <w:r w:rsidRPr="00A518BE">
        <w:rPr>
          <w:rFonts w:ascii="Times New Roman" w:eastAsia="Times New Roman" w:hAnsi="Times New Roman" w:cs="Times New Roman"/>
          <w:sz w:val="28"/>
          <w:szCs w:val="28"/>
          <w:lang w:val="ru-RU" w:eastAsia="ru-RU"/>
        </w:rPr>
        <w:t>, у пояснювальній записці типової освітньої програми, розробленої під керівництвом О.</w:t>
      </w:r>
      <w:r w:rsidR="00F87454">
        <w:rPr>
          <w:rFonts w:ascii="Times New Roman" w:eastAsia="Times New Roman" w:hAnsi="Times New Roman" w:cs="Times New Roman"/>
          <w:sz w:val="28"/>
          <w:szCs w:val="28"/>
          <w:lang w:val="ru-RU" w:eastAsia="ru-RU"/>
        </w:rPr>
        <w:t> </w:t>
      </w:r>
      <w:r w:rsidRPr="00A518BE">
        <w:rPr>
          <w:rFonts w:ascii="Times New Roman" w:eastAsia="Times New Roman" w:hAnsi="Times New Roman" w:cs="Times New Roman"/>
          <w:sz w:val="28"/>
          <w:szCs w:val="28"/>
          <w:lang w:val="ru-RU" w:eastAsia="ru-RU"/>
        </w:rPr>
        <w:t xml:space="preserve">Савченко, у переліку компетентностей, </w:t>
      </w:r>
      <w:r w:rsidR="00DA3445">
        <w:rPr>
          <w:rFonts w:ascii="Times New Roman" w:eastAsia="Times New Roman" w:hAnsi="Times New Roman" w:cs="Times New Roman"/>
          <w:sz w:val="28"/>
          <w:szCs w:val="28"/>
          <w:lang w:val="ru-RU" w:eastAsia="ru-RU"/>
        </w:rPr>
        <w:t>що мають</w:t>
      </w:r>
      <w:r w:rsidRPr="00A518BE">
        <w:rPr>
          <w:rFonts w:ascii="Times New Roman" w:eastAsia="Times New Roman" w:hAnsi="Times New Roman" w:cs="Times New Roman"/>
          <w:sz w:val="28"/>
          <w:szCs w:val="28"/>
          <w:lang w:val="ru-RU" w:eastAsia="ru-RU"/>
        </w:rPr>
        <w:t xml:space="preserve"> формува</w:t>
      </w:r>
      <w:r w:rsidR="00DA3445">
        <w:rPr>
          <w:rFonts w:ascii="Times New Roman" w:eastAsia="Times New Roman" w:hAnsi="Times New Roman" w:cs="Times New Roman"/>
          <w:sz w:val="28"/>
          <w:szCs w:val="28"/>
          <w:lang w:val="ru-RU" w:eastAsia="ru-RU"/>
        </w:rPr>
        <w:t>тися в</w:t>
      </w:r>
      <w:r w:rsidRPr="00A518BE">
        <w:rPr>
          <w:rFonts w:ascii="Times New Roman" w:eastAsia="Times New Roman" w:hAnsi="Times New Roman" w:cs="Times New Roman"/>
          <w:sz w:val="28"/>
          <w:szCs w:val="28"/>
          <w:lang w:val="ru-RU" w:eastAsia="ru-RU"/>
        </w:rPr>
        <w:t xml:space="preserve"> здобувачів </w:t>
      </w:r>
      <w:r w:rsidR="00DA3445">
        <w:rPr>
          <w:rFonts w:ascii="Times New Roman" w:eastAsia="Times New Roman" w:hAnsi="Times New Roman" w:cs="Times New Roman"/>
          <w:sz w:val="28"/>
          <w:szCs w:val="28"/>
          <w:lang w:val="ru-RU" w:eastAsia="ru-RU"/>
        </w:rPr>
        <w:t xml:space="preserve">початкової </w:t>
      </w:r>
      <w:r w:rsidRPr="00A518BE">
        <w:rPr>
          <w:rFonts w:ascii="Times New Roman" w:eastAsia="Times New Roman" w:hAnsi="Times New Roman" w:cs="Times New Roman"/>
          <w:sz w:val="28"/>
          <w:szCs w:val="28"/>
          <w:lang w:val="ru-RU" w:eastAsia="ru-RU"/>
        </w:rPr>
        <w:t>освіти</w:t>
      </w:r>
      <w:r w:rsidR="00DA3445">
        <w:rPr>
          <w:rFonts w:ascii="Times New Roman" w:eastAsia="Times New Roman" w:hAnsi="Times New Roman" w:cs="Times New Roman"/>
          <w:sz w:val="28"/>
          <w:szCs w:val="28"/>
          <w:lang w:val="ru-RU" w:eastAsia="ru-RU"/>
        </w:rPr>
        <w:t>,</w:t>
      </w:r>
      <w:r w:rsidRPr="00A518BE">
        <w:rPr>
          <w:rFonts w:ascii="Times New Roman" w:eastAsia="Times New Roman" w:hAnsi="Times New Roman" w:cs="Times New Roman"/>
          <w:sz w:val="28"/>
          <w:szCs w:val="28"/>
          <w:lang w:val="ru-RU" w:eastAsia="ru-RU"/>
        </w:rPr>
        <w:t xml:space="preserve"> гендерний аспект лише частково</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враховано у</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громадянській та соціальній компетентності</w:t>
      </w:r>
      <w:r w:rsidR="00DA3445">
        <w:rPr>
          <w:rFonts w:ascii="Times New Roman" w:eastAsia="Times New Roman" w:hAnsi="Times New Roman" w:cs="Times New Roman"/>
          <w:sz w:val="28"/>
          <w:szCs w:val="28"/>
          <w:lang w:val="ru-RU" w:eastAsia="ru-RU"/>
        </w:rPr>
        <w:t>, повязаної з «і</w:t>
      </w:r>
      <w:r w:rsidRPr="00A518BE">
        <w:rPr>
          <w:rFonts w:ascii="Times New Roman" w:eastAsia="Times New Roman" w:hAnsi="Times New Roman" w:cs="Times New Roman"/>
          <w:sz w:val="28"/>
          <w:szCs w:val="28"/>
          <w:lang w:val="ru-RU" w:eastAsia="ru-RU"/>
        </w:rPr>
        <w:t>де</w:t>
      </w:r>
      <w:r w:rsidR="00DA3445">
        <w:rPr>
          <w:rFonts w:ascii="Times New Roman" w:eastAsia="Times New Roman" w:hAnsi="Times New Roman" w:cs="Times New Roman"/>
          <w:sz w:val="28"/>
          <w:szCs w:val="28"/>
          <w:lang w:val="ru-RU" w:eastAsia="ru-RU"/>
        </w:rPr>
        <w:t>ями</w:t>
      </w:r>
      <w:r w:rsidRPr="00A518BE">
        <w:rPr>
          <w:rFonts w:ascii="Times New Roman" w:eastAsia="Times New Roman" w:hAnsi="Times New Roman" w:cs="Times New Roman"/>
          <w:sz w:val="28"/>
          <w:szCs w:val="28"/>
          <w:lang w:val="ru-RU" w:eastAsia="ru-RU"/>
        </w:rPr>
        <w:t xml:space="preserve"> демократії, справедливості, рівності, прав людини, добробуту та здорового способу життя, усвідомлення</w:t>
      </w:r>
      <w:r w:rsidR="00DA3445">
        <w:rPr>
          <w:rFonts w:ascii="Times New Roman" w:eastAsia="Times New Roman" w:hAnsi="Times New Roman" w:cs="Times New Roman"/>
          <w:sz w:val="28"/>
          <w:szCs w:val="28"/>
          <w:lang w:val="ru-RU" w:eastAsia="ru-RU"/>
        </w:rPr>
        <w:t>м</w:t>
      </w:r>
      <w:r w:rsidRPr="00A518BE">
        <w:rPr>
          <w:rFonts w:ascii="Times New Roman" w:eastAsia="Times New Roman" w:hAnsi="Times New Roman" w:cs="Times New Roman"/>
          <w:sz w:val="28"/>
          <w:szCs w:val="28"/>
          <w:lang w:val="ru-RU" w:eastAsia="ru-RU"/>
        </w:rPr>
        <w:t xml:space="preserve"> рівних прав і можливостей, що передбачають співпрацю з іншими особами для досягнення спільної мети, активність в житті класу і школи, повагу до прав інших осіб, уміння діяти в конфліктних ситуаціях, пов’язаних з різними проявами дискримінації, цінувати культурне розмаїття різних народів та ідентифікацію себе як громадянина України, дбайливе ставлення до власного</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здоров’я і збереження</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здоров’я</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інших</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людей,</w:t>
      </w:r>
      <w:r w:rsidRPr="00A518BE">
        <w:rPr>
          <w:rFonts w:ascii="Times New Roman" w:eastAsia="Times New Roman" w:hAnsi="Times New Roman" w:cs="Times New Roman"/>
          <w:spacing w:val="-16"/>
          <w:sz w:val="28"/>
          <w:szCs w:val="28"/>
          <w:lang w:val="ru-RU" w:eastAsia="ru-RU"/>
        </w:rPr>
        <w:t xml:space="preserve"> </w:t>
      </w:r>
      <w:r w:rsidRPr="00A518BE">
        <w:rPr>
          <w:rFonts w:ascii="Times New Roman" w:eastAsia="Times New Roman" w:hAnsi="Times New Roman" w:cs="Times New Roman"/>
          <w:sz w:val="28"/>
          <w:szCs w:val="28"/>
          <w:lang w:val="ru-RU" w:eastAsia="ru-RU"/>
        </w:rPr>
        <w:t>дотримання</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здорового</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способу</w:t>
      </w:r>
      <w:r w:rsidRPr="00A518BE">
        <w:rPr>
          <w:rFonts w:ascii="Times New Roman" w:eastAsia="Times New Roman" w:hAnsi="Times New Roman" w:cs="Times New Roman"/>
          <w:spacing w:val="-15"/>
          <w:sz w:val="28"/>
          <w:szCs w:val="28"/>
          <w:lang w:val="ru-RU" w:eastAsia="ru-RU"/>
        </w:rPr>
        <w:t xml:space="preserve"> </w:t>
      </w:r>
      <w:r w:rsidRPr="00A518BE">
        <w:rPr>
          <w:rFonts w:ascii="Times New Roman" w:eastAsia="Times New Roman" w:hAnsi="Times New Roman" w:cs="Times New Roman"/>
          <w:sz w:val="28"/>
          <w:szCs w:val="28"/>
          <w:lang w:val="ru-RU" w:eastAsia="ru-RU"/>
        </w:rPr>
        <w:t>життя»</w:t>
      </w:r>
      <w:r w:rsidRPr="00A518BE">
        <w:rPr>
          <w:rFonts w:ascii="Times New Roman" w:eastAsia="Times New Roman" w:hAnsi="Times New Roman" w:cs="Times New Roman"/>
          <w:spacing w:val="-13"/>
          <w:sz w:val="28"/>
          <w:szCs w:val="28"/>
          <w:lang w:val="ru-RU" w:eastAsia="ru-RU"/>
        </w:rPr>
        <w:t xml:space="preserve"> </w:t>
      </w:r>
      <w:r w:rsidRPr="006C2AE6">
        <w:rPr>
          <w:rFonts w:ascii="Times New Roman" w:eastAsia="Times New Roman" w:hAnsi="Times New Roman" w:cs="Times New Roman"/>
          <w:sz w:val="28"/>
          <w:szCs w:val="28"/>
          <w:lang w:val="ru-RU" w:eastAsia="ru-RU"/>
        </w:rPr>
        <w:t>[</w:t>
      </w:r>
      <w:r w:rsidR="006C2AE6" w:rsidRPr="006C2AE6">
        <w:rPr>
          <w:rFonts w:ascii="Times New Roman" w:eastAsia="Times New Roman" w:hAnsi="Times New Roman" w:cs="Times New Roman"/>
          <w:sz w:val="28"/>
          <w:szCs w:val="28"/>
          <w:lang w:val="ru-RU" w:eastAsia="ru-RU"/>
        </w:rPr>
        <w:t>118</w:t>
      </w:r>
      <w:r w:rsidRPr="006C2AE6">
        <w:rPr>
          <w:rFonts w:ascii="Times New Roman" w:eastAsia="Times New Roman" w:hAnsi="Times New Roman" w:cs="Times New Roman"/>
          <w:sz w:val="28"/>
          <w:szCs w:val="28"/>
          <w:lang w:val="ru-RU" w:eastAsia="ru-RU"/>
        </w:rPr>
        <w:t xml:space="preserve">, </w:t>
      </w:r>
      <w:r w:rsidRPr="006C2AE6">
        <w:rPr>
          <w:rFonts w:ascii="Times New Roman" w:eastAsia="Times New Roman" w:hAnsi="Times New Roman" w:cs="Times New Roman"/>
          <w:spacing w:val="-2"/>
          <w:sz w:val="28"/>
          <w:szCs w:val="28"/>
          <w:lang w:val="ru-RU" w:eastAsia="ru-RU"/>
        </w:rPr>
        <w:t>c.</w:t>
      </w:r>
      <w:r w:rsidR="006C2AE6">
        <w:rPr>
          <w:rFonts w:ascii="Times New Roman" w:eastAsia="Times New Roman" w:hAnsi="Times New Roman" w:cs="Times New Roman"/>
          <w:spacing w:val="-2"/>
          <w:sz w:val="28"/>
          <w:szCs w:val="28"/>
          <w:lang w:val="ru-RU" w:eastAsia="ru-RU"/>
        </w:rPr>
        <w:t> </w:t>
      </w:r>
      <w:r w:rsidRPr="006C2AE6">
        <w:rPr>
          <w:rFonts w:ascii="Times New Roman" w:eastAsia="Times New Roman" w:hAnsi="Times New Roman" w:cs="Times New Roman"/>
          <w:spacing w:val="-2"/>
          <w:sz w:val="28"/>
          <w:szCs w:val="28"/>
          <w:lang w:val="ru-RU" w:eastAsia="ru-RU"/>
        </w:rPr>
        <w:t>2].</w:t>
      </w:r>
    </w:p>
    <w:p w:rsidR="00A518BE" w:rsidRPr="00A518BE" w:rsidRDefault="00A518BE"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0"/>
          <w:szCs w:val="20"/>
          <w:lang w:val="ru-RU" w:eastAsia="ru-RU"/>
        </w:rPr>
      </w:pPr>
      <w:r w:rsidRPr="00A518BE">
        <w:rPr>
          <w:rFonts w:ascii="Times New Roman" w:eastAsia="Times New Roman" w:hAnsi="Times New Roman" w:cs="Times New Roman"/>
          <w:sz w:val="28"/>
          <w:szCs w:val="28"/>
          <w:lang w:val="ru-RU" w:eastAsia="ru-RU"/>
        </w:rPr>
        <w:lastRenderedPageBreak/>
        <w:t>Інваріативний</w:t>
      </w:r>
      <w:r w:rsidRPr="00A518BE">
        <w:rPr>
          <w:rFonts w:ascii="Times New Roman" w:eastAsia="Times New Roman" w:hAnsi="Times New Roman" w:cs="Times New Roman"/>
          <w:spacing w:val="16"/>
          <w:sz w:val="28"/>
          <w:szCs w:val="28"/>
          <w:lang w:val="ru-RU" w:eastAsia="ru-RU"/>
        </w:rPr>
        <w:t xml:space="preserve"> </w:t>
      </w:r>
      <w:r w:rsidRPr="00A518BE">
        <w:rPr>
          <w:rFonts w:ascii="Times New Roman" w:eastAsia="Times New Roman" w:hAnsi="Times New Roman" w:cs="Times New Roman"/>
          <w:sz w:val="28"/>
          <w:szCs w:val="28"/>
          <w:lang w:val="ru-RU" w:eastAsia="ru-RU"/>
        </w:rPr>
        <w:t>складник</w:t>
      </w:r>
      <w:r w:rsidRPr="00A518BE">
        <w:rPr>
          <w:rFonts w:ascii="Times New Roman" w:eastAsia="Times New Roman" w:hAnsi="Times New Roman" w:cs="Times New Roman"/>
          <w:spacing w:val="19"/>
          <w:sz w:val="28"/>
          <w:szCs w:val="28"/>
          <w:lang w:val="ru-RU" w:eastAsia="ru-RU"/>
        </w:rPr>
        <w:t xml:space="preserve"> </w:t>
      </w:r>
      <w:r w:rsidRPr="00A518BE">
        <w:rPr>
          <w:rFonts w:ascii="Times New Roman" w:eastAsia="Times New Roman" w:hAnsi="Times New Roman" w:cs="Times New Roman"/>
          <w:sz w:val="28"/>
          <w:szCs w:val="28"/>
          <w:lang w:val="ru-RU" w:eastAsia="ru-RU"/>
        </w:rPr>
        <w:t>представлений</w:t>
      </w:r>
      <w:r w:rsidRPr="00A518BE">
        <w:rPr>
          <w:rFonts w:ascii="Times New Roman" w:eastAsia="Times New Roman" w:hAnsi="Times New Roman" w:cs="Times New Roman"/>
          <w:spacing w:val="18"/>
          <w:sz w:val="28"/>
          <w:szCs w:val="28"/>
          <w:lang w:val="ru-RU" w:eastAsia="ru-RU"/>
        </w:rPr>
        <w:t xml:space="preserve"> </w:t>
      </w:r>
      <w:r w:rsidRPr="00A518BE">
        <w:rPr>
          <w:rFonts w:ascii="Times New Roman" w:eastAsia="Times New Roman" w:hAnsi="Times New Roman" w:cs="Times New Roman"/>
          <w:sz w:val="28"/>
          <w:szCs w:val="28"/>
          <w:lang w:val="ru-RU" w:eastAsia="ru-RU"/>
        </w:rPr>
        <w:t>такими</w:t>
      </w:r>
      <w:r w:rsidRPr="00A518BE">
        <w:rPr>
          <w:rFonts w:ascii="Times New Roman" w:eastAsia="Times New Roman" w:hAnsi="Times New Roman" w:cs="Times New Roman"/>
          <w:spacing w:val="21"/>
          <w:sz w:val="28"/>
          <w:szCs w:val="28"/>
          <w:lang w:val="ru-RU" w:eastAsia="ru-RU"/>
        </w:rPr>
        <w:t xml:space="preserve"> </w:t>
      </w:r>
      <w:r w:rsidRPr="00A518BE">
        <w:rPr>
          <w:rFonts w:ascii="Times New Roman" w:eastAsia="Times New Roman" w:hAnsi="Times New Roman" w:cs="Times New Roman"/>
          <w:sz w:val="28"/>
          <w:szCs w:val="28"/>
          <w:lang w:val="ru-RU" w:eastAsia="ru-RU"/>
        </w:rPr>
        <w:t>навчальними</w:t>
      </w:r>
      <w:r w:rsidRPr="00A518BE">
        <w:rPr>
          <w:rFonts w:ascii="Times New Roman" w:eastAsia="Times New Roman" w:hAnsi="Times New Roman" w:cs="Times New Roman"/>
          <w:spacing w:val="20"/>
          <w:sz w:val="28"/>
          <w:szCs w:val="28"/>
          <w:lang w:val="ru-RU" w:eastAsia="ru-RU"/>
        </w:rPr>
        <w:t xml:space="preserve"> </w:t>
      </w:r>
      <w:r w:rsidRPr="00A518BE">
        <w:rPr>
          <w:rFonts w:ascii="Times New Roman" w:eastAsia="Times New Roman" w:hAnsi="Times New Roman" w:cs="Times New Roman"/>
          <w:sz w:val="28"/>
          <w:szCs w:val="28"/>
          <w:lang w:val="ru-RU" w:eastAsia="ru-RU"/>
        </w:rPr>
        <w:t>предметами,</w:t>
      </w:r>
      <w:r w:rsidRPr="00A518BE">
        <w:rPr>
          <w:rFonts w:ascii="Times New Roman" w:eastAsia="Times New Roman" w:hAnsi="Times New Roman" w:cs="Times New Roman"/>
          <w:spacing w:val="21"/>
          <w:sz w:val="28"/>
          <w:szCs w:val="28"/>
          <w:lang w:val="ru-RU" w:eastAsia="ru-RU"/>
        </w:rPr>
        <w:t xml:space="preserve"> </w:t>
      </w:r>
      <w:r w:rsidRPr="00A518BE">
        <w:rPr>
          <w:rFonts w:ascii="Times New Roman" w:eastAsia="Times New Roman" w:hAnsi="Times New Roman" w:cs="Times New Roman"/>
          <w:spacing w:val="-5"/>
          <w:sz w:val="28"/>
          <w:szCs w:val="28"/>
          <w:lang w:val="ru-RU" w:eastAsia="ru-RU"/>
        </w:rPr>
        <w:t>як</w:t>
      </w:r>
      <w:r w:rsidR="00F87454">
        <w:rPr>
          <w:rFonts w:ascii="Times New Roman" w:eastAsia="Times New Roman" w:hAnsi="Times New Roman" w:cs="Times New Roman"/>
          <w:spacing w:val="-5"/>
          <w:sz w:val="28"/>
          <w:szCs w:val="28"/>
          <w:lang w:val="ru-RU" w:eastAsia="ru-RU"/>
        </w:rPr>
        <w:t xml:space="preserve"> </w:t>
      </w:r>
      <w:r w:rsidRPr="00A518BE">
        <w:rPr>
          <w:rFonts w:ascii="Times New Roman" w:eastAsia="Times New Roman" w:hAnsi="Times New Roman" w:cs="Times New Roman"/>
          <w:sz w:val="28"/>
          <w:szCs w:val="28"/>
          <w:lang w:val="ru-RU" w:eastAsia="ru-RU"/>
        </w:rPr>
        <w:t xml:space="preserve">«Українська мова» (1 клас </w:t>
      </w:r>
      <w:r w:rsidR="009D2573" w:rsidRPr="004359DA">
        <w:rPr>
          <w:rStyle w:val="a4"/>
          <w:b w:val="0"/>
          <w:color w:val="000000" w:themeColor="text1"/>
          <w:sz w:val="28"/>
          <w:szCs w:val="28"/>
        </w:rPr>
        <w:t>–</w:t>
      </w:r>
      <w:r w:rsidRPr="00A518BE">
        <w:rPr>
          <w:rFonts w:ascii="Times New Roman" w:eastAsia="Times New Roman" w:hAnsi="Times New Roman" w:cs="Times New Roman"/>
          <w:sz w:val="28"/>
          <w:szCs w:val="28"/>
          <w:lang w:val="ru-RU" w:eastAsia="ru-RU"/>
        </w:rPr>
        <w:t xml:space="preserve"> інтегрований курс «Українська мова. Навчання грамоти», 2 клас </w:t>
      </w:r>
      <w:r w:rsidR="009D2573" w:rsidRPr="004359DA">
        <w:rPr>
          <w:rStyle w:val="a4"/>
          <w:b w:val="0"/>
          <w:color w:val="000000" w:themeColor="text1"/>
          <w:sz w:val="28"/>
          <w:szCs w:val="28"/>
        </w:rPr>
        <w:t>–</w:t>
      </w:r>
      <w:r w:rsidRPr="00A518BE">
        <w:rPr>
          <w:rFonts w:ascii="Times New Roman" w:eastAsia="Times New Roman" w:hAnsi="Times New Roman" w:cs="Times New Roman"/>
          <w:sz w:val="28"/>
          <w:szCs w:val="28"/>
          <w:lang w:val="ru-RU" w:eastAsia="ru-RU"/>
        </w:rPr>
        <w:t xml:space="preserve"> окремі навчальні предмети «Українська мова», «Читання», або</w:t>
      </w:r>
      <w:r w:rsidRPr="00A518BE">
        <w:rPr>
          <w:rFonts w:ascii="Times New Roman" w:eastAsia="Times New Roman" w:hAnsi="Times New Roman" w:cs="Times New Roman"/>
          <w:spacing w:val="66"/>
          <w:sz w:val="28"/>
          <w:szCs w:val="28"/>
          <w:lang w:val="ru-RU" w:eastAsia="ru-RU"/>
        </w:rPr>
        <w:t xml:space="preserve"> </w:t>
      </w:r>
      <w:r w:rsidRPr="00A518BE">
        <w:rPr>
          <w:rFonts w:ascii="Times New Roman" w:eastAsia="Times New Roman" w:hAnsi="Times New Roman" w:cs="Times New Roman"/>
          <w:sz w:val="28"/>
          <w:szCs w:val="28"/>
          <w:lang w:val="ru-RU" w:eastAsia="ru-RU"/>
        </w:rPr>
        <w:t>інтегрований</w:t>
      </w:r>
      <w:r w:rsidRPr="00A518BE">
        <w:rPr>
          <w:rFonts w:ascii="Times New Roman" w:eastAsia="Times New Roman" w:hAnsi="Times New Roman" w:cs="Times New Roman"/>
          <w:spacing w:val="67"/>
          <w:sz w:val="28"/>
          <w:szCs w:val="28"/>
          <w:lang w:val="ru-RU" w:eastAsia="ru-RU"/>
        </w:rPr>
        <w:t xml:space="preserve"> </w:t>
      </w:r>
      <w:r w:rsidRPr="00A518BE">
        <w:rPr>
          <w:rFonts w:ascii="Times New Roman" w:eastAsia="Times New Roman" w:hAnsi="Times New Roman" w:cs="Times New Roman"/>
          <w:sz w:val="28"/>
          <w:szCs w:val="28"/>
          <w:lang w:val="ru-RU" w:eastAsia="ru-RU"/>
        </w:rPr>
        <w:t>курс</w:t>
      </w:r>
      <w:r w:rsidRPr="00A518BE">
        <w:rPr>
          <w:rFonts w:ascii="Times New Roman" w:eastAsia="Times New Roman" w:hAnsi="Times New Roman" w:cs="Times New Roman"/>
          <w:spacing w:val="67"/>
          <w:sz w:val="28"/>
          <w:szCs w:val="28"/>
          <w:lang w:val="ru-RU" w:eastAsia="ru-RU"/>
        </w:rPr>
        <w:t xml:space="preserve"> </w:t>
      </w:r>
      <w:r w:rsidRPr="00A518BE">
        <w:rPr>
          <w:rFonts w:ascii="Times New Roman" w:eastAsia="Times New Roman" w:hAnsi="Times New Roman" w:cs="Times New Roman"/>
          <w:sz w:val="28"/>
          <w:szCs w:val="28"/>
          <w:lang w:val="ru-RU" w:eastAsia="ru-RU"/>
        </w:rPr>
        <w:t>«Українська</w:t>
      </w:r>
      <w:r w:rsidRPr="00A518BE">
        <w:rPr>
          <w:rFonts w:ascii="Times New Roman" w:eastAsia="Times New Roman" w:hAnsi="Times New Roman" w:cs="Times New Roman"/>
          <w:spacing w:val="68"/>
          <w:sz w:val="28"/>
          <w:szCs w:val="28"/>
          <w:lang w:val="ru-RU" w:eastAsia="ru-RU"/>
        </w:rPr>
        <w:t xml:space="preserve"> </w:t>
      </w:r>
      <w:r w:rsidRPr="00A518BE">
        <w:rPr>
          <w:rFonts w:ascii="Times New Roman" w:eastAsia="Times New Roman" w:hAnsi="Times New Roman" w:cs="Times New Roman"/>
          <w:sz w:val="28"/>
          <w:szCs w:val="28"/>
          <w:lang w:val="ru-RU" w:eastAsia="ru-RU"/>
        </w:rPr>
        <w:t>мова.),</w:t>
      </w:r>
      <w:r w:rsidRPr="00A518BE">
        <w:rPr>
          <w:rFonts w:ascii="Times New Roman" w:eastAsia="Times New Roman" w:hAnsi="Times New Roman" w:cs="Times New Roman"/>
          <w:spacing w:val="78"/>
          <w:w w:val="150"/>
          <w:sz w:val="28"/>
          <w:szCs w:val="28"/>
          <w:lang w:val="ru-RU" w:eastAsia="ru-RU"/>
        </w:rPr>
        <w:t xml:space="preserve"> </w:t>
      </w:r>
      <w:r w:rsidRPr="00A518BE">
        <w:rPr>
          <w:rFonts w:ascii="Times New Roman" w:eastAsia="Times New Roman" w:hAnsi="Times New Roman" w:cs="Times New Roman"/>
          <w:sz w:val="28"/>
          <w:szCs w:val="28"/>
          <w:lang w:val="ru-RU" w:eastAsia="ru-RU"/>
        </w:rPr>
        <w:t>«Я</w:t>
      </w:r>
      <w:r w:rsidRPr="00A518BE">
        <w:rPr>
          <w:rFonts w:ascii="Times New Roman" w:eastAsia="Times New Roman" w:hAnsi="Times New Roman" w:cs="Times New Roman"/>
          <w:spacing w:val="67"/>
          <w:sz w:val="28"/>
          <w:szCs w:val="28"/>
          <w:lang w:val="ru-RU" w:eastAsia="ru-RU"/>
        </w:rPr>
        <w:t xml:space="preserve"> </w:t>
      </w:r>
      <w:r w:rsidRPr="00A518BE">
        <w:rPr>
          <w:rFonts w:ascii="Times New Roman" w:eastAsia="Times New Roman" w:hAnsi="Times New Roman" w:cs="Times New Roman"/>
          <w:sz w:val="28"/>
          <w:szCs w:val="28"/>
          <w:lang w:val="ru-RU" w:eastAsia="ru-RU"/>
        </w:rPr>
        <w:t>досліджую</w:t>
      </w:r>
      <w:r w:rsidRPr="00A518BE">
        <w:rPr>
          <w:rFonts w:ascii="Times New Roman" w:eastAsia="Times New Roman" w:hAnsi="Times New Roman" w:cs="Times New Roman"/>
          <w:spacing w:val="68"/>
          <w:sz w:val="28"/>
          <w:szCs w:val="28"/>
          <w:lang w:val="ru-RU" w:eastAsia="ru-RU"/>
        </w:rPr>
        <w:t xml:space="preserve"> </w:t>
      </w:r>
      <w:r w:rsidRPr="00A518BE">
        <w:rPr>
          <w:rFonts w:ascii="Times New Roman" w:eastAsia="Times New Roman" w:hAnsi="Times New Roman" w:cs="Times New Roman"/>
          <w:spacing w:val="-2"/>
          <w:sz w:val="28"/>
          <w:szCs w:val="28"/>
          <w:lang w:val="ru-RU" w:eastAsia="ru-RU"/>
        </w:rPr>
        <w:t>світ»,</w:t>
      </w:r>
      <w:r w:rsidR="00F87454">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«Математика»,</w:t>
      </w:r>
      <w:r w:rsidRPr="00A518BE">
        <w:rPr>
          <w:rFonts w:ascii="Times New Roman" w:eastAsia="Times New Roman" w:hAnsi="Times New Roman" w:cs="Times New Roman"/>
          <w:spacing w:val="43"/>
          <w:w w:val="150"/>
          <w:sz w:val="28"/>
          <w:szCs w:val="28"/>
          <w:lang w:val="ru-RU" w:eastAsia="ru-RU"/>
        </w:rPr>
        <w:t xml:space="preserve"> </w:t>
      </w:r>
      <w:r w:rsidRPr="00A518BE">
        <w:rPr>
          <w:rFonts w:ascii="Times New Roman" w:eastAsia="Times New Roman" w:hAnsi="Times New Roman" w:cs="Times New Roman"/>
          <w:sz w:val="28"/>
          <w:szCs w:val="28"/>
          <w:lang w:val="ru-RU" w:eastAsia="ru-RU"/>
        </w:rPr>
        <w:t>«Дизайн</w:t>
      </w:r>
      <w:r w:rsidRPr="00A518BE">
        <w:rPr>
          <w:rFonts w:ascii="Times New Roman" w:eastAsia="Times New Roman" w:hAnsi="Times New Roman" w:cs="Times New Roman"/>
          <w:spacing w:val="47"/>
          <w:w w:val="150"/>
          <w:sz w:val="28"/>
          <w:szCs w:val="28"/>
          <w:lang w:val="ru-RU" w:eastAsia="ru-RU"/>
        </w:rPr>
        <w:t xml:space="preserve"> </w:t>
      </w:r>
      <w:r w:rsidRPr="00A518BE">
        <w:rPr>
          <w:rFonts w:ascii="Times New Roman" w:eastAsia="Times New Roman" w:hAnsi="Times New Roman" w:cs="Times New Roman"/>
          <w:sz w:val="28"/>
          <w:szCs w:val="28"/>
          <w:lang w:val="ru-RU" w:eastAsia="ru-RU"/>
        </w:rPr>
        <w:t>і</w:t>
      </w:r>
      <w:r w:rsidRPr="00A518BE">
        <w:rPr>
          <w:rFonts w:ascii="Times New Roman" w:eastAsia="Times New Roman" w:hAnsi="Times New Roman" w:cs="Times New Roman"/>
          <w:spacing w:val="49"/>
          <w:w w:val="150"/>
          <w:sz w:val="28"/>
          <w:szCs w:val="28"/>
          <w:lang w:val="ru-RU" w:eastAsia="ru-RU"/>
        </w:rPr>
        <w:t xml:space="preserve"> </w:t>
      </w:r>
      <w:r w:rsidRPr="00A518BE">
        <w:rPr>
          <w:rFonts w:ascii="Times New Roman" w:eastAsia="Times New Roman" w:hAnsi="Times New Roman" w:cs="Times New Roman"/>
          <w:sz w:val="28"/>
          <w:szCs w:val="28"/>
          <w:lang w:val="ru-RU" w:eastAsia="ru-RU"/>
        </w:rPr>
        <w:t>технології»,</w:t>
      </w:r>
      <w:r w:rsidRPr="00A518BE">
        <w:rPr>
          <w:rFonts w:ascii="Times New Roman" w:eastAsia="Times New Roman" w:hAnsi="Times New Roman" w:cs="Times New Roman"/>
          <w:spacing w:val="45"/>
          <w:w w:val="150"/>
          <w:sz w:val="28"/>
          <w:szCs w:val="28"/>
          <w:lang w:val="ru-RU" w:eastAsia="ru-RU"/>
        </w:rPr>
        <w:t xml:space="preserve"> </w:t>
      </w:r>
      <w:r w:rsidRPr="00A518BE">
        <w:rPr>
          <w:rFonts w:ascii="Times New Roman" w:eastAsia="Times New Roman" w:hAnsi="Times New Roman" w:cs="Times New Roman"/>
          <w:sz w:val="28"/>
          <w:szCs w:val="28"/>
          <w:lang w:val="ru-RU" w:eastAsia="ru-RU"/>
        </w:rPr>
        <w:t>«Мистецтво»,</w:t>
      </w:r>
      <w:r w:rsidRPr="00A518BE">
        <w:rPr>
          <w:rFonts w:ascii="Times New Roman" w:eastAsia="Times New Roman" w:hAnsi="Times New Roman" w:cs="Times New Roman"/>
          <w:spacing w:val="51"/>
          <w:w w:val="150"/>
          <w:sz w:val="28"/>
          <w:szCs w:val="28"/>
          <w:lang w:val="ru-RU" w:eastAsia="ru-RU"/>
        </w:rPr>
        <w:t xml:space="preserve"> </w:t>
      </w:r>
      <w:r w:rsidRPr="00A518BE">
        <w:rPr>
          <w:rFonts w:ascii="Times New Roman" w:eastAsia="Times New Roman" w:hAnsi="Times New Roman" w:cs="Times New Roman"/>
          <w:sz w:val="28"/>
          <w:szCs w:val="28"/>
          <w:lang w:val="ru-RU" w:eastAsia="ru-RU"/>
        </w:rPr>
        <w:t>«Фізична</w:t>
      </w:r>
      <w:r w:rsidRPr="00A518BE">
        <w:rPr>
          <w:rFonts w:ascii="Times New Roman" w:eastAsia="Times New Roman" w:hAnsi="Times New Roman" w:cs="Times New Roman"/>
          <w:spacing w:val="48"/>
          <w:w w:val="150"/>
          <w:sz w:val="28"/>
          <w:szCs w:val="28"/>
          <w:lang w:val="ru-RU" w:eastAsia="ru-RU"/>
        </w:rPr>
        <w:t xml:space="preserve"> </w:t>
      </w:r>
      <w:r w:rsidRPr="00A518BE">
        <w:rPr>
          <w:rFonts w:ascii="Times New Roman" w:eastAsia="Times New Roman" w:hAnsi="Times New Roman" w:cs="Times New Roman"/>
          <w:spacing w:val="-2"/>
          <w:sz w:val="28"/>
          <w:szCs w:val="28"/>
          <w:lang w:val="ru-RU" w:eastAsia="ru-RU"/>
        </w:rPr>
        <w:t>культура»,</w:t>
      </w:r>
      <w:r w:rsidR="00F87454">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«Іноземна</w:t>
      </w:r>
      <w:r w:rsidRPr="00A518BE">
        <w:rPr>
          <w:rFonts w:ascii="Times New Roman" w:eastAsia="Times New Roman" w:hAnsi="Times New Roman" w:cs="Times New Roman"/>
          <w:spacing w:val="-6"/>
          <w:sz w:val="28"/>
          <w:szCs w:val="28"/>
          <w:lang w:val="ru-RU" w:eastAsia="ru-RU"/>
        </w:rPr>
        <w:t xml:space="preserve"> </w:t>
      </w:r>
      <w:r w:rsidRPr="00A518BE">
        <w:rPr>
          <w:rFonts w:ascii="Times New Roman" w:eastAsia="Times New Roman" w:hAnsi="Times New Roman" w:cs="Times New Roman"/>
          <w:sz w:val="28"/>
          <w:szCs w:val="28"/>
          <w:lang w:val="ru-RU" w:eastAsia="ru-RU"/>
        </w:rPr>
        <w:t>мова»,</w:t>
      </w:r>
      <w:r w:rsidRPr="00A518BE">
        <w:rPr>
          <w:rFonts w:ascii="Times New Roman" w:eastAsia="Times New Roman" w:hAnsi="Times New Roman" w:cs="Times New Roman"/>
          <w:spacing w:val="-6"/>
          <w:sz w:val="28"/>
          <w:szCs w:val="28"/>
          <w:lang w:val="ru-RU" w:eastAsia="ru-RU"/>
        </w:rPr>
        <w:t xml:space="preserve"> </w:t>
      </w:r>
      <w:r w:rsidRPr="00A518BE">
        <w:rPr>
          <w:rFonts w:ascii="Times New Roman" w:eastAsia="Times New Roman" w:hAnsi="Times New Roman" w:cs="Times New Roman"/>
          <w:sz w:val="28"/>
          <w:szCs w:val="28"/>
          <w:lang w:val="ru-RU" w:eastAsia="ru-RU"/>
        </w:rPr>
        <w:t>«Інформатика»</w:t>
      </w:r>
      <w:r w:rsidRPr="00A518BE">
        <w:rPr>
          <w:rFonts w:ascii="Times New Roman" w:eastAsia="Times New Roman" w:hAnsi="Times New Roman" w:cs="Times New Roman"/>
          <w:spacing w:val="-4"/>
          <w:sz w:val="28"/>
          <w:szCs w:val="28"/>
          <w:lang w:val="ru-RU" w:eastAsia="ru-RU"/>
        </w:rPr>
        <w:t xml:space="preserve"> </w:t>
      </w:r>
      <w:r w:rsidRPr="00A518BE">
        <w:rPr>
          <w:rFonts w:ascii="Times New Roman" w:eastAsia="Times New Roman" w:hAnsi="Times New Roman" w:cs="Times New Roman"/>
          <w:sz w:val="28"/>
          <w:szCs w:val="28"/>
          <w:lang w:val="ru-RU" w:eastAsia="ru-RU"/>
        </w:rPr>
        <w:t>Літературне</w:t>
      </w:r>
      <w:r w:rsidRPr="00A518BE">
        <w:rPr>
          <w:rFonts w:ascii="Times New Roman" w:eastAsia="Times New Roman" w:hAnsi="Times New Roman" w:cs="Times New Roman"/>
          <w:spacing w:val="-5"/>
          <w:sz w:val="28"/>
          <w:szCs w:val="28"/>
          <w:lang w:val="ru-RU" w:eastAsia="ru-RU"/>
        </w:rPr>
        <w:t xml:space="preserve"> </w:t>
      </w:r>
      <w:r w:rsidRPr="00A518BE">
        <w:rPr>
          <w:rFonts w:ascii="Times New Roman" w:eastAsia="Times New Roman" w:hAnsi="Times New Roman" w:cs="Times New Roman"/>
          <w:sz w:val="28"/>
          <w:szCs w:val="28"/>
          <w:lang w:val="ru-RU" w:eastAsia="ru-RU"/>
        </w:rPr>
        <w:t>читання</w:t>
      </w:r>
      <w:r w:rsidRPr="00A518BE">
        <w:rPr>
          <w:rFonts w:ascii="Times New Roman" w:eastAsia="Times New Roman" w:hAnsi="Times New Roman" w:cs="Times New Roman"/>
          <w:spacing w:val="-6"/>
          <w:sz w:val="28"/>
          <w:szCs w:val="28"/>
          <w:lang w:val="ru-RU" w:eastAsia="ru-RU"/>
        </w:rPr>
        <w:t xml:space="preserve"> </w:t>
      </w:r>
      <w:r w:rsidRPr="00A518BE">
        <w:rPr>
          <w:rFonts w:ascii="Times New Roman" w:eastAsia="Times New Roman" w:hAnsi="Times New Roman" w:cs="Times New Roman"/>
          <w:sz w:val="28"/>
          <w:szCs w:val="28"/>
          <w:lang w:val="ru-RU" w:eastAsia="ru-RU"/>
        </w:rPr>
        <w:t>(3-4</w:t>
      </w:r>
      <w:r w:rsidRPr="00A518BE">
        <w:rPr>
          <w:rFonts w:ascii="Times New Roman" w:eastAsia="Times New Roman" w:hAnsi="Times New Roman" w:cs="Times New Roman"/>
          <w:spacing w:val="-7"/>
          <w:sz w:val="28"/>
          <w:szCs w:val="28"/>
          <w:lang w:val="ru-RU" w:eastAsia="ru-RU"/>
        </w:rPr>
        <w:t xml:space="preserve"> </w:t>
      </w:r>
      <w:r w:rsidRPr="00A518BE">
        <w:rPr>
          <w:rFonts w:ascii="Times New Roman" w:eastAsia="Times New Roman" w:hAnsi="Times New Roman" w:cs="Times New Roman"/>
          <w:spacing w:val="-4"/>
          <w:sz w:val="28"/>
          <w:szCs w:val="28"/>
          <w:lang w:val="ru-RU" w:eastAsia="ru-RU"/>
        </w:rPr>
        <w:t>кл.)</w:t>
      </w:r>
      <w:r>
        <w:rPr>
          <w:rFonts w:ascii="Times New Roman" w:eastAsia="Times New Roman" w:hAnsi="Times New Roman" w:cs="Times New Roman"/>
          <w:spacing w:val="-4"/>
          <w:sz w:val="28"/>
          <w:szCs w:val="28"/>
          <w:lang w:val="ru-RU" w:eastAsia="ru-RU"/>
        </w:rPr>
        <w:t>.</w:t>
      </w:r>
    </w:p>
    <w:p w:rsidR="00A518BE" w:rsidRPr="00A518BE" w:rsidRDefault="00A518BE"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A518BE">
        <w:rPr>
          <w:rFonts w:ascii="Times New Roman" w:eastAsia="Times New Roman" w:hAnsi="Times New Roman" w:cs="Times New Roman"/>
          <w:sz w:val="28"/>
          <w:szCs w:val="28"/>
          <w:lang w:val="ru-RU" w:eastAsia="ru-RU"/>
        </w:rPr>
        <w:t>Щодо типової освітньої програми, розробленої під керівництвом Р.</w:t>
      </w:r>
      <w:r w:rsidR="00F87454">
        <w:rPr>
          <w:rFonts w:ascii="Times New Roman" w:eastAsia="Times New Roman" w:hAnsi="Times New Roman" w:cs="Times New Roman"/>
          <w:sz w:val="28"/>
          <w:szCs w:val="28"/>
          <w:lang w:val="ru-RU" w:eastAsia="ru-RU"/>
        </w:rPr>
        <w:t> </w:t>
      </w:r>
      <w:r w:rsidRPr="00A518BE">
        <w:rPr>
          <w:rFonts w:ascii="Times New Roman" w:eastAsia="Times New Roman" w:hAnsi="Times New Roman" w:cs="Times New Roman"/>
          <w:sz w:val="28"/>
          <w:szCs w:val="28"/>
          <w:lang w:val="ru-RU" w:eastAsia="ru-RU"/>
        </w:rPr>
        <w:t>Шияна</w:t>
      </w:r>
      <w:r w:rsidR="009D2573">
        <w:rPr>
          <w:rFonts w:ascii="Times New Roman" w:eastAsia="Times New Roman" w:hAnsi="Times New Roman" w:cs="Times New Roman"/>
          <w:sz w:val="28"/>
          <w:szCs w:val="28"/>
          <w:lang w:val="ru-RU" w:eastAsia="ru-RU"/>
        </w:rPr>
        <w:t>,</w:t>
      </w:r>
      <w:r w:rsidRPr="00A518BE">
        <w:rPr>
          <w:rFonts w:ascii="Times New Roman" w:eastAsia="Times New Roman" w:hAnsi="Times New Roman" w:cs="Times New Roman"/>
          <w:sz w:val="28"/>
          <w:szCs w:val="28"/>
          <w:lang w:val="ru-RU" w:eastAsia="ru-RU"/>
        </w:rPr>
        <w:t xml:space="preserve"> то</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у характеристиці змістових ліній поняття гендер чи гендерне виховання не виживається, частково про протидію соціальним негативним чинникам</w:t>
      </w:r>
      <w:r w:rsidRPr="00A518BE">
        <w:rPr>
          <w:rFonts w:ascii="Times New Roman" w:eastAsia="Times New Roman" w:hAnsi="Times New Roman" w:cs="Times New Roman"/>
          <w:spacing w:val="-5"/>
          <w:sz w:val="28"/>
          <w:szCs w:val="28"/>
          <w:lang w:val="ru-RU" w:eastAsia="ru-RU"/>
        </w:rPr>
        <w:t xml:space="preserve"> </w:t>
      </w:r>
      <w:r w:rsidRPr="00A518BE">
        <w:rPr>
          <w:rFonts w:ascii="Times New Roman" w:eastAsia="Times New Roman" w:hAnsi="Times New Roman" w:cs="Times New Roman"/>
          <w:sz w:val="28"/>
          <w:szCs w:val="28"/>
          <w:lang w:val="ru-RU" w:eastAsia="ru-RU"/>
        </w:rPr>
        <w:t>говориться</w:t>
      </w:r>
      <w:r w:rsidRPr="00A518BE">
        <w:rPr>
          <w:rFonts w:ascii="Times New Roman" w:eastAsia="Times New Roman" w:hAnsi="Times New Roman" w:cs="Times New Roman"/>
          <w:spacing w:val="-3"/>
          <w:sz w:val="28"/>
          <w:szCs w:val="28"/>
          <w:lang w:val="ru-RU" w:eastAsia="ru-RU"/>
        </w:rPr>
        <w:t xml:space="preserve"> </w:t>
      </w:r>
      <w:r w:rsidRPr="00A518BE">
        <w:rPr>
          <w:rFonts w:ascii="Times New Roman" w:eastAsia="Times New Roman" w:hAnsi="Times New Roman" w:cs="Times New Roman"/>
          <w:sz w:val="28"/>
          <w:szCs w:val="28"/>
          <w:lang w:val="ru-RU" w:eastAsia="ru-RU"/>
        </w:rPr>
        <w:t>у</w:t>
      </w:r>
      <w:r w:rsidRPr="00A518BE">
        <w:rPr>
          <w:rFonts w:ascii="Times New Roman" w:eastAsia="Times New Roman" w:hAnsi="Times New Roman" w:cs="Times New Roman"/>
          <w:spacing w:val="-4"/>
          <w:sz w:val="28"/>
          <w:szCs w:val="28"/>
          <w:lang w:val="ru-RU" w:eastAsia="ru-RU"/>
        </w:rPr>
        <w:t xml:space="preserve"> </w:t>
      </w:r>
      <w:r w:rsidRPr="00A518BE">
        <w:rPr>
          <w:rFonts w:ascii="Times New Roman" w:eastAsia="Times New Roman" w:hAnsi="Times New Roman" w:cs="Times New Roman"/>
          <w:sz w:val="28"/>
          <w:szCs w:val="28"/>
          <w:lang w:val="ru-RU" w:eastAsia="ru-RU"/>
        </w:rPr>
        <w:t>соціальній</w:t>
      </w:r>
      <w:r w:rsidRPr="00A518BE">
        <w:rPr>
          <w:rFonts w:ascii="Times New Roman" w:eastAsia="Times New Roman" w:hAnsi="Times New Roman" w:cs="Times New Roman"/>
          <w:spacing w:val="-3"/>
          <w:sz w:val="28"/>
          <w:szCs w:val="28"/>
          <w:lang w:val="ru-RU" w:eastAsia="ru-RU"/>
        </w:rPr>
        <w:t xml:space="preserve"> </w:t>
      </w:r>
      <w:r w:rsidRPr="00A518BE">
        <w:rPr>
          <w:rFonts w:ascii="Times New Roman" w:eastAsia="Times New Roman" w:hAnsi="Times New Roman" w:cs="Times New Roman"/>
          <w:sz w:val="28"/>
          <w:szCs w:val="28"/>
          <w:lang w:val="ru-RU" w:eastAsia="ru-RU"/>
        </w:rPr>
        <w:t>та</w:t>
      </w:r>
      <w:r w:rsidRPr="00A518BE">
        <w:rPr>
          <w:rFonts w:ascii="Times New Roman" w:eastAsia="Times New Roman" w:hAnsi="Times New Roman" w:cs="Times New Roman"/>
          <w:spacing w:val="-4"/>
          <w:sz w:val="28"/>
          <w:szCs w:val="28"/>
          <w:lang w:val="ru-RU" w:eastAsia="ru-RU"/>
        </w:rPr>
        <w:t xml:space="preserve"> </w:t>
      </w:r>
      <w:r w:rsidRPr="00A518BE">
        <w:rPr>
          <w:rFonts w:ascii="Times New Roman" w:eastAsia="Times New Roman" w:hAnsi="Times New Roman" w:cs="Times New Roman"/>
          <w:sz w:val="28"/>
          <w:szCs w:val="28"/>
          <w:lang w:val="ru-RU" w:eastAsia="ru-RU"/>
        </w:rPr>
        <w:t>здоров</w:t>
      </w:r>
      <w:r w:rsidR="00F87454">
        <w:rPr>
          <w:rFonts w:ascii="Times New Roman" w:eastAsia="Times New Roman" w:hAnsi="Times New Roman" w:cs="Times New Roman"/>
          <w:sz w:val="28"/>
          <w:szCs w:val="28"/>
          <w:lang w:val="ru-RU" w:eastAsia="ru-RU"/>
        </w:rPr>
        <w:t>'</w:t>
      </w:r>
      <w:r w:rsidRPr="00A518BE">
        <w:rPr>
          <w:rFonts w:ascii="Times New Roman" w:eastAsia="Times New Roman" w:hAnsi="Times New Roman" w:cs="Times New Roman"/>
          <w:sz w:val="28"/>
          <w:szCs w:val="28"/>
          <w:lang w:val="ru-RU" w:eastAsia="ru-RU"/>
        </w:rPr>
        <w:t>язбережувальній</w:t>
      </w:r>
      <w:r w:rsidRPr="00A518BE">
        <w:rPr>
          <w:rFonts w:ascii="Times New Roman" w:eastAsia="Times New Roman" w:hAnsi="Times New Roman" w:cs="Times New Roman"/>
          <w:spacing w:val="-3"/>
          <w:sz w:val="28"/>
          <w:szCs w:val="28"/>
          <w:lang w:val="ru-RU" w:eastAsia="ru-RU"/>
        </w:rPr>
        <w:t xml:space="preserve"> </w:t>
      </w:r>
      <w:r w:rsidRPr="00A518BE">
        <w:rPr>
          <w:rFonts w:ascii="Times New Roman" w:eastAsia="Times New Roman" w:hAnsi="Times New Roman" w:cs="Times New Roman"/>
          <w:sz w:val="28"/>
          <w:szCs w:val="28"/>
          <w:lang w:val="ru-RU" w:eastAsia="ru-RU"/>
        </w:rPr>
        <w:t>освітній</w:t>
      </w:r>
      <w:r w:rsidRPr="00A518BE">
        <w:rPr>
          <w:rFonts w:ascii="Times New Roman" w:eastAsia="Times New Roman" w:hAnsi="Times New Roman" w:cs="Times New Roman"/>
          <w:spacing w:val="-3"/>
          <w:sz w:val="28"/>
          <w:szCs w:val="28"/>
          <w:lang w:val="ru-RU" w:eastAsia="ru-RU"/>
        </w:rPr>
        <w:t xml:space="preserve"> </w:t>
      </w:r>
      <w:r w:rsidRPr="00A518BE">
        <w:rPr>
          <w:rFonts w:ascii="Times New Roman" w:eastAsia="Times New Roman" w:hAnsi="Times New Roman" w:cs="Times New Roman"/>
          <w:sz w:val="28"/>
          <w:szCs w:val="28"/>
          <w:lang w:val="ru-RU" w:eastAsia="ru-RU"/>
        </w:rPr>
        <w:t>галузі - змістовій лінії «Здоров</w:t>
      </w:r>
      <w:r w:rsidR="00E76BC7">
        <w:rPr>
          <w:rFonts w:ascii="Times New Roman" w:eastAsia="Times New Roman" w:hAnsi="Times New Roman" w:cs="Times New Roman"/>
          <w:sz w:val="28"/>
          <w:szCs w:val="28"/>
          <w:lang w:val="ru-RU" w:eastAsia="ru-RU"/>
        </w:rPr>
        <w:t>'</w:t>
      </w:r>
      <w:r w:rsidRPr="00A518BE">
        <w:rPr>
          <w:rFonts w:ascii="Times New Roman" w:eastAsia="Times New Roman" w:hAnsi="Times New Roman" w:cs="Times New Roman"/>
          <w:sz w:val="28"/>
          <w:szCs w:val="28"/>
          <w:lang w:val="ru-RU" w:eastAsia="ru-RU"/>
        </w:rPr>
        <w:t xml:space="preserve">я» (поняття толерантності) </w:t>
      </w:r>
      <w:r w:rsidRPr="006C2AE6">
        <w:rPr>
          <w:rFonts w:ascii="Times New Roman" w:eastAsia="Times New Roman" w:hAnsi="Times New Roman" w:cs="Times New Roman"/>
          <w:sz w:val="28"/>
          <w:szCs w:val="28"/>
          <w:lang w:val="ru-RU" w:eastAsia="ru-RU"/>
        </w:rPr>
        <w:t>[</w:t>
      </w:r>
      <w:r w:rsidR="006C2AE6" w:rsidRPr="006C2AE6">
        <w:rPr>
          <w:rFonts w:ascii="Times New Roman" w:eastAsia="Times New Roman" w:hAnsi="Times New Roman" w:cs="Times New Roman"/>
          <w:sz w:val="28"/>
          <w:szCs w:val="28"/>
          <w:lang w:val="ru-RU" w:eastAsia="ru-RU"/>
        </w:rPr>
        <w:t>118</w:t>
      </w:r>
      <w:r w:rsidRPr="006C2AE6">
        <w:rPr>
          <w:rFonts w:ascii="Times New Roman" w:eastAsia="Times New Roman" w:hAnsi="Times New Roman" w:cs="Times New Roman"/>
          <w:sz w:val="28"/>
          <w:szCs w:val="28"/>
          <w:lang w:val="ru-RU" w:eastAsia="ru-RU"/>
        </w:rPr>
        <w:t>, с.</w:t>
      </w:r>
      <w:r w:rsidR="00F87454" w:rsidRPr="006C2AE6">
        <w:rPr>
          <w:rFonts w:ascii="Times New Roman" w:eastAsia="Times New Roman" w:hAnsi="Times New Roman" w:cs="Times New Roman"/>
          <w:sz w:val="28"/>
          <w:szCs w:val="28"/>
          <w:lang w:val="ru-RU" w:eastAsia="ru-RU"/>
        </w:rPr>
        <w:t> </w:t>
      </w:r>
      <w:r w:rsidRPr="006C2AE6">
        <w:rPr>
          <w:rFonts w:ascii="Times New Roman" w:eastAsia="Times New Roman" w:hAnsi="Times New Roman" w:cs="Times New Roman"/>
          <w:sz w:val="28"/>
          <w:szCs w:val="28"/>
          <w:lang w:val="ru-RU" w:eastAsia="ru-RU"/>
        </w:rPr>
        <w:t>38</w:t>
      </w:r>
      <w:r w:rsidR="00E76BC7" w:rsidRPr="006C2AE6">
        <w:rPr>
          <w:rFonts w:ascii="Times New Roman" w:eastAsia="Times New Roman" w:hAnsi="Times New Roman" w:cs="Times New Roman"/>
          <w:sz w:val="28"/>
          <w:szCs w:val="28"/>
          <w:lang w:val="ru-RU" w:eastAsia="ru-RU"/>
        </w:rPr>
        <w:t>,</w:t>
      </w:r>
      <w:r w:rsidRPr="006C2AE6">
        <w:rPr>
          <w:rFonts w:ascii="Times New Roman" w:eastAsia="Times New Roman" w:hAnsi="Times New Roman" w:cs="Times New Roman"/>
          <w:sz w:val="28"/>
          <w:szCs w:val="28"/>
          <w:lang w:val="ru-RU" w:eastAsia="ru-RU"/>
        </w:rPr>
        <w:t xml:space="preserve"> </w:t>
      </w:r>
      <w:r w:rsidR="00F87454" w:rsidRPr="006C2AE6">
        <w:rPr>
          <w:rFonts w:ascii="Times New Roman" w:eastAsia="Times New Roman" w:hAnsi="Times New Roman" w:cs="Times New Roman"/>
          <w:sz w:val="28"/>
          <w:szCs w:val="28"/>
          <w:lang w:val="ru-RU" w:eastAsia="ru-RU"/>
        </w:rPr>
        <w:t xml:space="preserve"> </w:t>
      </w:r>
      <w:r w:rsidRPr="006C2AE6">
        <w:rPr>
          <w:rFonts w:ascii="Times New Roman" w:eastAsia="Times New Roman" w:hAnsi="Times New Roman" w:cs="Times New Roman"/>
          <w:sz w:val="28"/>
          <w:szCs w:val="28"/>
          <w:lang w:val="ru-RU" w:eastAsia="ru-RU"/>
        </w:rPr>
        <w:t>44],</w:t>
      </w:r>
      <w:r w:rsidRPr="00A518BE">
        <w:rPr>
          <w:rFonts w:ascii="Times New Roman" w:eastAsia="Times New Roman" w:hAnsi="Times New Roman" w:cs="Times New Roman"/>
          <w:sz w:val="28"/>
          <w:szCs w:val="28"/>
          <w:lang w:val="ru-RU" w:eastAsia="ru-RU"/>
        </w:rPr>
        <w:t xml:space="preserve"> «Добробут», в очікуваних результатах навчання </w:t>
      </w:r>
      <w:r w:rsidR="009D2573" w:rsidRPr="004359DA">
        <w:rPr>
          <w:rStyle w:val="a4"/>
          <w:b w:val="0"/>
          <w:color w:val="000000" w:themeColor="text1"/>
          <w:sz w:val="28"/>
          <w:szCs w:val="28"/>
        </w:rPr>
        <w:t>–</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«спілкується з дітьми іншої статі, демонструючи</w:t>
      </w:r>
      <w:r w:rsidRPr="00A518BE">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повагу,</w:t>
      </w:r>
      <w:r w:rsidRPr="00A518BE">
        <w:rPr>
          <w:rFonts w:ascii="Times New Roman" w:eastAsia="Times New Roman" w:hAnsi="Times New Roman" w:cs="Times New Roman"/>
          <w:spacing w:val="-3"/>
          <w:sz w:val="28"/>
          <w:szCs w:val="28"/>
          <w:lang w:val="ru-RU" w:eastAsia="ru-RU"/>
        </w:rPr>
        <w:t xml:space="preserve"> </w:t>
      </w:r>
      <w:r w:rsidRPr="00A518BE">
        <w:rPr>
          <w:rFonts w:ascii="Times New Roman" w:eastAsia="Times New Roman" w:hAnsi="Times New Roman" w:cs="Times New Roman"/>
          <w:sz w:val="28"/>
          <w:szCs w:val="28"/>
          <w:lang w:val="ru-RU" w:eastAsia="ru-RU"/>
        </w:rPr>
        <w:t>приязнь</w:t>
      </w:r>
      <w:r w:rsidRPr="00A518BE">
        <w:rPr>
          <w:rFonts w:ascii="Times New Roman" w:eastAsia="Times New Roman" w:hAnsi="Times New Roman" w:cs="Times New Roman"/>
          <w:spacing w:val="-3"/>
          <w:sz w:val="28"/>
          <w:szCs w:val="28"/>
          <w:lang w:val="ru-RU" w:eastAsia="ru-RU"/>
        </w:rPr>
        <w:t xml:space="preserve"> </w:t>
      </w:r>
      <w:r w:rsidRPr="00A518BE">
        <w:rPr>
          <w:rFonts w:ascii="Times New Roman" w:eastAsia="Times New Roman" w:hAnsi="Times New Roman" w:cs="Times New Roman"/>
          <w:sz w:val="28"/>
          <w:szCs w:val="28"/>
          <w:lang w:val="ru-RU" w:eastAsia="ru-RU"/>
        </w:rPr>
        <w:t>та</w:t>
      </w:r>
      <w:r w:rsidRPr="00A518BE">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щирість</w:t>
      </w:r>
      <w:r w:rsidRPr="00A518BE">
        <w:rPr>
          <w:rFonts w:ascii="Times New Roman" w:eastAsia="Times New Roman" w:hAnsi="Times New Roman" w:cs="Times New Roman"/>
          <w:spacing w:val="-3"/>
          <w:sz w:val="28"/>
          <w:szCs w:val="28"/>
          <w:lang w:val="ru-RU" w:eastAsia="ru-RU"/>
        </w:rPr>
        <w:t xml:space="preserve"> </w:t>
      </w:r>
      <w:r w:rsidRPr="00A518BE">
        <w:rPr>
          <w:rFonts w:ascii="Times New Roman" w:eastAsia="Times New Roman" w:hAnsi="Times New Roman" w:cs="Times New Roman"/>
          <w:sz w:val="28"/>
          <w:szCs w:val="28"/>
          <w:lang w:val="ru-RU" w:eastAsia="ru-RU"/>
        </w:rPr>
        <w:t>у</w:t>
      </w:r>
      <w:r w:rsidRPr="00A518BE">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стосунках;</w:t>
      </w:r>
      <w:r w:rsidRPr="00A518BE">
        <w:rPr>
          <w:rFonts w:ascii="Times New Roman" w:eastAsia="Times New Roman" w:hAnsi="Times New Roman" w:cs="Times New Roman"/>
          <w:spacing w:val="-1"/>
          <w:sz w:val="28"/>
          <w:szCs w:val="28"/>
          <w:lang w:val="ru-RU" w:eastAsia="ru-RU"/>
        </w:rPr>
        <w:t xml:space="preserve"> </w:t>
      </w:r>
      <w:r w:rsidRPr="00A518BE">
        <w:rPr>
          <w:rFonts w:ascii="Times New Roman" w:eastAsia="Times New Roman" w:hAnsi="Times New Roman" w:cs="Times New Roman"/>
          <w:sz w:val="28"/>
          <w:szCs w:val="28"/>
          <w:lang w:val="ru-RU" w:eastAsia="ru-RU"/>
        </w:rPr>
        <w:t>вислуховує</w:t>
      </w:r>
      <w:r w:rsidRPr="00A518BE">
        <w:rPr>
          <w:rFonts w:ascii="Times New Roman" w:eastAsia="Times New Roman" w:hAnsi="Times New Roman" w:cs="Times New Roman"/>
          <w:spacing w:val="-4"/>
          <w:sz w:val="28"/>
          <w:szCs w:val="28"/>
          <w:lang w:val="ru-RU" w:eastAsia="ru-RU"/>
        </w:rPr>
        <w:t xml:space="preserve"> </w:t>
      </w:r>
      <w:r w:rsidRPr="00A518BE">
        <w:rPr>
          <w:rFonts w:ascii="Times New Roman" w:eastAsia="Times New Roman" w:hAnsi="Times New Roman" w:cs="Times New Roman"/>
          <w:sz w:val="28"/>
          <w:szCs w:val="28"/>
          <w:lang w:val="ru-RU" w:eastAsia="ru-RU"/>
        </w:rPr>
        <w:t>інших</w:t>
      </w:r>
      <w:r w:rsidRPr="00A518BE">
        <w:rPr>
          <w:rFonts w:ascii="Times New Roman" w:eastAsia="Times New Roman" w:hAnsi="Times New Roman" w:cs="Times New Roman"/>
          <w:spacing w:val="-1"/>
          <w:sz w:val="28"/>
          <w:szCs w:val="28"/>
          <w:lang w:val="ru-RU" w:eastAsia="ru-RU"/>
        </w:rPr>
        <w:t xml:space="preserve"> </w:t>
      </w:r>
      <w:r w:rsidRPr="00A518BE">
        <w:rPr>
          <w:rFonts w:ascii="Times New Roman" w:eastAsia="Times New Roman" w:hAnsi="Times New Roman" w:cs="Times New Roman"/>
          <w:sz w:val="28"/>
          <w:szCs w:val="28"/>
          <w:lang w:val="ru-RU" w:eastAsia="ru-RU"/>
        </w:rPr>
        <w:t xml:space="preserve">для підтримки та розуміння їхніх почуттів» </w:t>
      </w:r>
      <w:r w:rsidRPr="006C2AE6">
        <w:rPr>
          <w:rFonts w:ascii="Times New Roman" w:eastAsia="Times New Roman" w:hAnsi="Times New Roman" w:cs="Times New Roman"/>
          <w:sz w:val="28"/>
          <w:szCs w:val="28"/>
          <w:lang w:val="ru-RU" w:eastAsia="ru-RU"/>
        </w:rPr>
        <w:t>[</w:t>
      </w:r>
      <w:r w:rsidR="006C2AE6" w:rsidRPr="006C2AE6">
        <w:rPr>
          <w:rFonts w:ascii="Times New Roman" w:eastAsia="Times New Roman" w:hAnsi="Times New Roman" w:cs="Times New Roman"/>
          <w:sz w:val="28"/>
          <w:szCs w:val="28"/>
          <w:lang w:val="ru-RU" w:eastAsia="ru-RU"/>
        </w:rPr>
        <w:t>118</w:t>
      </w:r>
      <w:r w:rsidRPr="006C2AE6">
        <w:rPr>
          <w:rFonts w:ascii="Times New Roman" w:eastAsia="Times New Roman" w:hAnsi="Times New Roman" w:cs="Times New Roman"/>
          <w:sz w:val="28"/>
          <w:szCs w:val="28"/>
          <w:lang w:val="ru-RU" w:eastAsia="ru-RU"/>
        </w:rPr>
        <w:t>, с.</w:t>
      </w:r>
      <w:r w:rsidR="00F87454" w:rsidRPr="006C2AE6">
        <w:rPr>
          <w:rFonts w:ascii="Times New Roman" w:eastAsia="Times New Roman" w:hAnsi="Times New Roman" w:cs="Times New Roman"/>
          <w:sz w:val="28"/>
          <w:szCs w:val="28"/>
          <w:lang w:val="ru-RU" w:eastAsia="ru-RU"/>
        </w:rPr>
        <w:t> </w:t>
      </w:r>
      <w:r w:rsidRPr="006C2AE6">
        <w:rPr>
          <w:rFonts w:ascii="Times New Roman" w:eastAsia="Times New Roman" w:hAnsi="Times New Roman" w:cs="Times New Roman"/>
          <w:sz w:val="28"/>
          <w:szCs w:val="28"/>
          <w:lang w:val="ru-RU" w:eastAsia="ru-RU"/>
        </w:rPr>
        <w:t>44</w:t>
      </w:r>
      <w:r w:rsidR="009D2573" w:rsidRPr="006C2AE6">
        <w:rPr>
          <w:rFonts w:ascii="Times New Roman" w:eastAsia="Times New Roman" w:hAnsi="Times New Roman" w:cs="Times New Roman"/>
          <w:sz w:val="28"/>
          <w:szCs w:val="28"/>
          <w:lang w:val="ru-RU" w:eastAsia="ru-RU"/>
        </w:rPr>
        <w:t>,</w:t>
      </w:r>
      <w:r w:rsidR="00F87454" w:rsidRPr="006C2AE6">
        <w:rPr>
          <w:rFonts w:ascii="Times New Roman" w:eastAsia="Times New Roman" w:hAnsi="Times New Roman" w:cs="Times New Roman"/>
          <w:sz w:val="28"/>
          <w:szCs w:val="28"/>
          <w:lang w:val="ru-RU" w:eastAsia="ru-RU"/>
        </w:rPr>
        <w:t xml:space="preserve">  </w:t>
      </w:r>
      <w:r w:rsidRPr="006C2AE6">
        <w:rPr>
          <w:rFonts w:ascii="Times New Roman" w:eastAsia="Times New Roman" w:hAnsi="Times New Roman" w:cs="Times New Roman"/>
          <w:sz w:val="28"/>
          <w:szCs w:val="28"/>
          <w:lang w:val="ru-RU" w:eastAsia="ru-RU"/>
        </w:rPr>
        <w:t>46].</w:t>
      </w:r>
    </w:p>
    <w:p w:rsidR="00A518BE" w:rsidRPr="00A518BE" w:rsidRDefault="00DC460C"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У</w:t>
      </w:r>
      <w:r w:rsidR="00A518BE" w:rsidRPr="00A518BE">
        <w:rPr>
          <w:rFonts w:ascii="Times New Roman" w:eastAsia="Times New Roman" w:hAnsi="Times New Roman" w:cs="Times New Roman"/>
          <w:sz w:val="28"/>
          <w:szCs w:val="28"/>
          <w:lang w:val="ru-RU" w:eastAsia="ru-RU"/>
        </w:rPr>
        <w:t xml:space="preserve"> зміст</w:t>
      </w:r>
      <w:r>
        <w:rPr>
          <w:rFonts w:ascii="Times New Roman" w:eastAsia="Times New Roman" w:hAnsi="Times New Roman" w:cs="Times New Roman"/>
          <w:sz w:val="28"/>
          <w:szCs w:val="28"/>
          <w:lang w:val="ru-RU" w:eastAsia="ru-RU"/>
        </w:rPr>
        <w:t>і</w:t>
      </w:r>
      <w:r w:rsidR="00A518BE" w:rsidRPr="00A518BE">
        <w:rPr>
          <w:rFonts w:ascii="Times New Roman" w:eastAsia="Times New Roman" w:hAnsi="Times New Roman" w:cs="Times New Roman"/>
          <w:sz w:val="28"/>
          <w:szCs w:val="28"/>
          <w:lang w:val="ru-RU" w:eastAsia="ru-RU"/>
        </w:rPr>
        <w:t xml:space="preserve"> початкової загальної освіти</w:t>
      </w:r>
      <w:r>
        <w:rPr>
          <w:rFonts w:ascii="Times New Roman" w:eastAsia="Times New Roman" w:hAnsi="Times New Roman" w:cs="Times New Roman"/>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Державним стандартом</w:t>
      </w:r>
      <w:r w:rsidR="00A518BE" w:rsidRPr="00A518BE">
        <w:rPr>
          <w:rFonts w:ascii="Times New Roman" w:eastAsia="Times New Roman" w:hAnsi="Times New Roman" w:cs="Times New Roman"/>
          <w:spacing w:val="40"/>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в</w:t>
      </w:r>
      <w:r w:rsidR="00A518BE" w:rsidRPr="00A518BE">
        <w:rPr>
          <w:rFonts w:ascii="Times New Roman" w:eastAsia="Times New Roman" w:hAnsi="Times New Roman" w:cs="Times New Roman"/>
          <w:spacing w:val="-5"/>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означеному</w:t>
      </w:r>
      <w:r w:rsidR="00A518BE" w:rsidRPr="00A518BE">
        <w:rPr>
          <w:rFonts w:ascii="Times New Roman" w:eastAsia="Times New Roman" w:hAnsi="Times New Roman" w:cs="Times New Roman"/>
          <w:spacing w:val="-3"/>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контексті</w:t>
      </w:r>
      <w:r w:rsidR="00A518BE" w:rsidRPr="00A518BE">
        <w:rPr>
          <w:rFonts w:ascii="Times New Roman" w:eastAsia="Times New Roman" w:hAnsi="Times New Roman" w:cs="Times New Roman"/>
          <w:spacing w:val="40"/>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виокремлюється</w:t>
      </w:r>
      <w:r w:rsidR="00A518BE" w:rsidRPr="00A518BE">
        <w:rPr>
          <w:rFonts w:ascii="Times New Roman" w:eastAsia="Times New Roman" w:hAnsi="Times New Roman" w:cs="Times New Roman"/>
          <w:spacing w:val="-6"/>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й</w:t>
      </w:r>
      <w:r w:rsidR="00A518BE" w:rsidRPr="00A518BE">
        <w:rPr>
          <w:rFonts w:ascii="Times New Roman" w:eastAsia="Times New Roman" w:hAnsi="Times New Roman" w:cs="Times New Roman"/>
          <w:spacing w:val="40"/>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інтегрований</w:t>
      </w:r>
      <w:r w:rsidR="00A518BE" w:rsidRPr="00A518BE">
        <w:rPr>
          <w:rFonts w:ascii="Times New Roman" w:eastAsia="Times New Roman" w:hAnsi="Times New Roman" w:cs="Times New Roman"/>
          <w:spacing w:val="-5"/>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курс</w:t>
      </w:r>
      <w:r w:rsidR="00A518BE" w:rsidRPr="00A518BE">
        <w:rPr>
          <w:rFonts w:ascii="Times New Roman" w:eastAsia="Times New Roman" w:hAnsi="Times New Roman" w:cs="Times New Roman"/>
          <w:spacing w:val="-3"/>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«Я досліджую світ». У пояснювальній записці до природничої, громадянської та історичної, соціальної та здоров’язбережувальної освітньої</w:t>
      </w:r>
      <w:r w:rsidR="00A518BE" w:rsidRPr="00A518BE">
        <w:rPr>
          <w:rFonts w:ascii="Times New Roman" w:eastAsia="Times New Roman" w:hAnsi="Times New Roman" w:cs="Times New Roman"/>
          <w:spacing w:val="40"/>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галузі (О.</w:t>
      </w:r>
      <w:r w:rsidR="00E76BC7">
        <w:rPr>
          <w:rFonts w:ascii="Times New Roman" w:eastAsia="Times New Roman" w:hAnsi="Times New Roman" w:cs="Times New Roman"/>
          <w:sz w:val="28"/>
          <w:szCs w:val="28"/>
          <w:lang w:val="ru-RU" w:eastAsia="ru-RU"/>
        </w:rPr>
        <w:t> </w:t>
      </w:r>
      <w:r w:rsidR="00A518BE" w:rsidRPr="00A518BE">
        <w:rPr>
          <w:rFonts w:ascii="Times New Roman" w:eastAsia="Times New Roman" w:hAnsi="Times New Roman" w:cs="Times New Roman"/>
          <w:sz w:val="28"/>
          <w:szCs w:val="28"/>
          <w:lang w:val="ru-RU" w:eastAsia="ru-RU"/>
        </w:rPr>
        <w:t>Савченко,</w:t>
      </w:r>
      <w:r w:rsidR="00F87454">
        <w:rPr>
          <w:rFonts w:ascii="Times New Roman" w:eastAsia="Times New Roman" w:hAnsi="Times New Roman" w:cs="Times New Roman"/>
          <w:sz w:val="28"/>
          <w:szCs w:val="28"/>
          <w:lang w:val="ru-RU" w:eastAsia="ru-RU"/>
        </w:rPr>
        <w:t> </w:t>
      </w:r>
      <w:r w:rsidR="00A518BE" w:rsidRPr="00A518BE">
        <w:rPr>
          <w:rFonts w:ascii="Times New Roman" w:eastAsia="Times New Roman" w:hAnsi="Times New Roman" w:cs="Times New Roman"/>
          <w:sz w:val="28"/>
          <w:szCs w:val="28"/>
          <w:lang w:val="ru-RU" w:eastAsia="ru-RU"/>
        </w:rPr>
        <w:t>2-4</w:t>
      </w:r>
      <w:r w:rsidR="00A518BE" w:rsidRPr="00A518BE">
        <w:rPr>
          <w:rFonts w:ascii="Times New Roman" w:eastAsia="Times New Roman" w:hAnsi="Times New Roman" w:cs="Times New Roman"/>
          <w:spacing w:val="42"/>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кл.)</w:t>
      </w:r>
      <w:r w:rsidR="00A518BE" w:rsidRPr="00A518BE">
        <w:rPr>
          <w:rFonts w:ascii="Times New Roman" w:eastAsia="Times New Roman" w:hAnsi="Times New Roman" w:cs="Times New Roman"/>
          <w:spacing w:val="44"/>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метою</w:t>
      </w:r>
      <w:r w:rsidR="00A518BE" w:rsidRPr="00A518BE">
        <w:rPr>
          <w:rFonts w:ascii="Times New Roman" w:eastAsia="Times New Roman" w:hAnsi="Times New Roman" w:cs="Times New Roman"/>
          <w:spacing w:val="43"/>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цієї</w:t>
      </w:r>
      <w:r w:rsidR="00A518BE" w:rsidRPr="00A518BE">
        <w:rPr>
          <w:rFonts w:ascii="Times New Roman" w:eastAsia="Times New Roman" w:hAnsi="Times New Roman" w:cs="Times New Roman"/>
          <w:spacing w:val="46"/>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навчальної</w:t>
      </w:r>
      <w:r w:rsidR="00A518BE" w:rsidRPr="00A518BE">
        <w:rPr>
          <w:rFonts w:ascii="Times New Roman" w:eastAsia="Times New Roman" w:hAnsi="Times New Roman" w:cs="Times New Roman"/>
          <w:spacing w:val="44"/>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дисципліни</w:t>
      </w:r>
      <w:r w:rsidR="00A518BE" w:rsidRPr="00A518BE">
        <w:rPr>
          <w:rFonts w:ascii="Times New Roman" w:eastAsia="Times New Roman" w:hAnsi="Times New Roman" w:cs="Times New Roman"/>
          <w:spacing w:val="48"/>
          <w:w w:val="150"/>
          <w:sz w:val="28"/>
          <w:szCs w:val="28"/>
          <w:lang w:val="ru-RU" w:eastAsia="ru-RU"/>
        </w:rPr>
        <w:t xml:space="preserve"> </w:t>
      </w:r>
      <w:r>
        <w:rPr>
          <w:rFonts w:ascii="Times New Roman" w:eastAsia="Times New Roman" w:hAnsi="Times New Roman" w:cs="Times New Roman"/>
          <w:spacing w:val="-2"/>
          <w:sz w:val="28"/>
          <w:szCs w:val="28"/>
          <w:lang w:val="ru-RU" w:eastAsia="ru-RU"/>
        </w:rPr>
        <w:t>визначено</w:t>
      </w:r>
      <w:r w:rsidR="00F87454">
        <w:rPr>
          <w:rFonts w:ascii="Times New Roman" w:eastAsia="Times New Roman" w:hAnsi="Times New Roman" w:cs="Times New Roman"/>
          <w:spacing w:val="-2"/>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 xml:space="preserve">«особистісний розвиток молодших школярів на основі формування цілісного образу світу в процесі засвоєння різних видів соціального досвіду, який охоплює систему інтегрованих знань про природу і суспільство, безпеку життєдіяльності, ціннісні орієнтації в різних сферах життєдіяльності та соціальної практики, способи дослідницької поведінки учнів, які характеризують здатність учнів розв’язувати практичні задачі» </w:t>
      </w:r>
      <w:r w:rsidR="00A518BE" w:rsidRPr="006C2AE6">
        <w:rPr>
          <w:rFonts w:ascii="Times New Roman" w:eastAsia="Times New Roman" w:hAnsi="Times New Roman" w:cs="Times New Roman"/>
          <w:sz w:val="28"/>
          <w:szCs w:val="28"/>
          <w:lang w:val="ru-RU" w:eastAsia="ru-RU"/>
        </w:rPr>
        <w:t>[</w:t>
      </w:r>
      <w:r w:rsidR="006C2AE6" w:rsidRPr="006C2AE6">
        <w:rPr>
          <w:rFonts w:ascii="Times New Roman" w:eastAsia="Times New Roman" w:hAnsi="Times New Roman" w:cs="Times New Roman"/>
          <w:sz w:val="28"/>
          <w:szCs w:val="28"/>
          <w:lang w:val="ru-RU" w:eastAsia="ru-RU"/>
        </w:rPr>
        <w:t>118</w:t>
      </w:r>
      <w:r w:rsidR="00A518BE" w:rsidRPr="006C2AE6">
        <w:rPr>
          <w:rFonts w:ascii="Times New Roman" w:eastAsia="Times New Roman" w:hAnsi="Times New Roman" w:cs="Times New Roman"/>
          <w:sz w:val="28"/>
          <w:szCs w:val="28"/>
          <w:lang w:val="ru-RU" w:eastAsia="ru-RU"/>
        </w:rPr>
        <w:t>, с.</w:t>
      </w:r>
      <w:r w:rsidR="00F87454" w:rsidRPr="006C2AE6">
        <w:rPr>
          <w:rFonts w:ascii="Times New Roman" w:eastAsia="Times New Roman" w:hAnsi="Times New Roman" w:cs="Times New Roman"/>
          <w:sz w:val="28"/>
          <w:szCs w:val="28"/>
          <w:lang w:val="ru-RU" w:eastAsia="ru-RU"/>
        </w:rPr>
        <w:t> </w:t>
      </w:r>
      <w:r w:rsidR="00A518BE" w:rsidRPr="006C2AE6">
        <w:rPr>
          <w:rFonts w:ascii="Times New Roman" w:eastAsia="Times New Roman" w:hAnsi="Times New Roman" w:cs="Times New Roman"/>
          <w:sz w:val="28"/>
          <w:szCs w:val="28"/>
          <w:lang w:val="ru-RU" w:eastAsia="ru-RU"/>
        </w:rPr>
        <w:t>60].</w:t>
      </w:r>
    </w:p>
    <w:p w:rsidR="00A518BE" w:rsidRPr="00A518BE" w:rsidRDefault="00A518BE"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A518BE">
        <w:rPr>
          <w:rFonts w:ascii="Times New Roman" w:eastAsia="Times New Roman" w:hAnsi="Times New Roman" w:cs="Times New Roman"/>
          <w:sz w:val="28"/>
          <w:szCs w:val="28"/>
          <w:lang w:val="ru-RU" w:eastAsia="ru-RU"/>
        </w:rPr>
        <w:t>Найбільш сприятливі у контексті</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гендерного виховання</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можуть бути такі змістові лінії, як:</w:t>
      </w:r>
    </w:p>
    <w:p w:rsidR="00A518BE" w:rsidRPr="00A518BE" w:rsidRDefault="00A518BE" w:rsidP="00015644">
      <w:pPr>
        <w:widowControl w:val="0"/>
        <w:numPr>
          <w:ilvl w:val="0"/>
          <w:numId w:val="1"/>
        </w:numPr>
        <w:tabs>
          <w:tab w:val="left" w:pos="283"/>
        </w:tabs>
        <w:kinsoku w:val="0"/>
        <w:overflowPunct w:val="0"/>
        <w:autoSpaceDE w:val="0"/>
        <w:autoSpaceDN w:val="0"/>
        <w:adjustRightInd w:val="0"/>
        <w:spacing w:after="0" w:line="360" w:lineRule="auto"/>
        <w:ind w:left="0" w:firstLine="720"/>
        <w:jc w:val="both"/>
        <w:rPr>
          <w:rFonts w:ascii="Times New Roman" w:eastAsia="Times New Roman" w:hAnsi="Times New Roman" w:cs="Times New Roman"/>
          <w:color w:val="000000"/>
          <w:spacing w:val="-2"/>
          <w:sz w:val="28"/>
          <w:szCs w:val="28"/>
          <w:lang w:val="ru-RU" w:eastAsia="ru-RU"/>
        </w:rPr>
      </w:pPr>
      <w:r w:rsidRPr="00A518BE">
        <w:rPr>
          <w:rFonts w:ascii="Times New Roman" w:eastAsia="Times New Roman" w:hAnsi="Times New Roman" w:cs="Times New Roman"/>
          <w:sz w:val="28"/>
          <w:szCs w:val="28"/>
          <w:lang w:val="ru-RU" w:eastAsia="ru-RU"/>
        </w:rPr>
        <w:t>«Людина»:</w:t>
      </w:r>
      <w:r w:rsidRPr="00A518BE">
        <w:rPr>
          <w:rFonts w:ascii="Times New Roman" w:eastAsia="Times New Roman" w:hAnsi="Times New Roman" w:cs="Times New Roman"/>
          <w:spacing w:val="-8"/>
          <w:sz w:val="28"/>
          <w:szCs w:val="28"/>
          <w:lang w:val="ru-RU" w:eastAsia="ru-RU"/>
        </w:rPr>
        <w:t xml:space="preserve"> </w:t>
      </w:r>
      <w:r w:rsidRPr="00A518BE">
        <w:rPr>
          <w:rFonts w:ascii="Times New Roman" w:eastAsia="Times New Roman" w:hAnsi="Times New Roman" w:cs="Times New Roman"/>
          <w:sz w:val="28"/>
          <w:szCs w:val="28"/>
          <w:lang w:val="ru-RU" w:eastAsia="ru-RU"/>
        </w:rPr>
        <w:t>пізнання</w:t>
      </w:r>
      <w:r w:rsidRPr="00A518BE">
        <w:rPr>
          <w:rFonts w:ascii="Times New Roman" w:eastAsia="Times New Roman" w:hAnsi="Times New Roman" w:cs="Times New Roman"/>
          <w:spacing w:val="-6"/>
          <w:sz w:val="28"/>
          <w:szCs w:val="28"/>
          <w:lang w:val="ru-RU" w:eastAsia="ru-RU"/>
        </w:rPr>
        <w:t xml:space="preserve"> </w:t>
      </w:r>
      <w:r w:rsidRPr="00A518BE">
        <w:rPr>
          <w:rFonts w:ascii="Times New Roman" w:eastAsia="Times New Roman" w:hAnsi="Times New Roman" w:cs="Times New Roman"/>
          <w:sz w:val="28"/>
          <w:szCs w:val="28"/>
          <w:lang w:val="ru-RU" w:eastAsia="ru-RU"/>
        </w:rPr>
        <w:t>себе,</w:t>
      </w:r>
      <w:r w:rsidRPr="00A518BE">
        <w:rPr>
          <w:rFonts w:ascii="Times New Roman" w:eastAsia="Times New Roman" w:hAnsi="Times New Roman" w:cs="Times New Roman"/>
          <w:spacing w:val="-7"/>
          <w:sz w:val="28"/>
          <w:szCs w:val="28"/>
          <w:lang w:val="ru-RU" w:eastAsia="ru-RU"/>
        </w:rPr>
        <w:t xml:space="preserve"> </w:t>
      </w:r>
      <w:r w:rsidRPr="00A518BE">
        <w:rPr>
          <w:rFonts w:ascii="Times New Roman" w:eastAsia="Times New Roman" w:hAnsi="Times New Roman" w:cs="Times New Roman"/>
          <w:sz w:val="28"/>
          <w:szCs w:val="28"/>
          <w:lang w:val="ru-RU" w:eastAsia="ru-RU"/>
        </w:rPr>
        <w:t>своїх</w:t>
      </w:r>
      <w:r w:rsidRPr="00A518BE">
        <w:rPr>
          <w:rFonts w:ascii="Times New Roman" w:eastAsia="Times New Roman" w:hAnsi="Times New Roman" w:cs="Times New Roman"/>
          <w:spacing w:val="-5"/>
          <w:sz w:val="28"/>
          <w:szCs w:val="28"/>
          <w:lang w:val="ru-RU" w:eastAsia="ru-RU"/>
        </w:rPr>
        <w:t xml:space="preserve"> </w:t>
      </w:r>
      <w:r w:rsidRPr="00A518BE">
        <w:rPr>
          <w:rFonts w:ascii="Times New Roman" w:eastAsia="Times New Roman" w:hAnsi="Times New Roman" w:cs="Times New Roman"/>
          <w:sz w:val="28"/>
          <w:szCs w:val="28"/>
          <w:lang w:val="ru-RU" w:eastAsia="ru-RU"/>
        </w:rPr>
        <w:t>можливостей;</w:t>
      </w:r>
      <w:r w:rsidRPr="00A518BE">
        <w:rPr>
          <w:rFonts w:ascii="Times New Roman" w:eastAsia="Times New Roman" w:hAnsi="Times New Roman" w:cs="Times New Roman"/>
          <w:spacing w:val="-5"/>
          <w:sz w:val="28"/>
          <w:szCs w:val="28"/>
          <w:lang w:val="ru-RU" w:eastAsia="ru-RU"/>
        </w:rPr>
        <w:t xml:space="preserve"> </w:t>
      </w:r>
      <w:r w:rsidRPr="00A518BE">
        <w:rPr>
          <w:rFonts w:ascii="Times New Roman" w:eastAsia="Times New Roman" w:hAnsi="Times New Roman" w:cs="Times New Roman"/>
          <w:sz w:val="28"/>
          <w:szCs w:val="28"/>
          <w:lang w:val="ru-RU" w:eastAsia="ru-RU"/>
        </w:rPr>
        <w:t>здорова</w:t>
      </w:r>
      <w:r w:rsidRPr="00A518BE">
        <w:rPr>
          <w:rFonts w:ascii="Times New Roman" w:eastAsia="Times New Roman" w:hAnsi="Times New Roman" w:cs="Times New Roman"/>
          <w:spacing w:val="-9"/>
          <w:sz w:val="28"/>
          <w:szCs w:val="28"/>
          <w:lang w:val="ru-RU" w:eastAsia="ru-RU"/>
        </w:rPr>
        <w:t xml:space="preserve"> </w:t>
      </w:r>
      <w:r w:rsidRPr="00A518BE">
        <w:rPr>
          <w:rFonts w:ascii="Times New Roman" w:eastAsia="Times New Roman" w:hAnsi="Times New Roman" w:cs="Times New Roman"/>
          <w:sz w:val="28"/>
          <w:szCs w:val="28"/>
          <w:lang w:val="ru-RU" w:eastAsia="ru-RU"/>
        </w:rPr>
        <w:t>і</w:t>
      </w:r>
      <w:r w:rsidRPr="00A518BE">
        <w:rPr>
          <w:rFonts w:ascii="Times New Roman" w:eastAsia="Times New Roman" w:hAnsi="Times New Roman" w:cs="Times New Roman"/>
          <w:spacing w:val="-5"/>
          <w:sz w:val="28"/>
          <w:szCs w:val="28"/>
          <w:lang w:val="ru-RU" w:eastAsia="ru-RU"/>
        </w:rPr>
        <w:t xml:space="preserve"> </w:t>
      </w:r>
      <w:r w:rsidRPr="00A518BE">
        <w:rPr>
          <w:rFonts w:ascii="Times New Roman" w:eastAsia="Times New Roman" w:hAnsi="Times New Roman" w:cs="Times New Roman"/>
          <w:sz w:val="28"/>
          <w:szCs w:val="28"/>
          <w:lang w:val="ru-RU" w:eastAsia="ru-RU"/>
        </w:rPr>
        <w:t>безпечна</w:t>
      </w:r>
      <w:r w:rsidRPr="00A518BE">
        <w:rPr>
          <w:rFonts w:ascii="Times New Roman" w:eastAsia="Times New Roman" w:hAnsi="Times New Roman" w:cs="Times New Roman"/>
          <w:spacing w:val="-6"/>
          <w:sz w:val="28"/>
          <w:szCs w:val="28"/>
          <w:lang w:val="ru-RU" w:eastAsia="ru-RU"/>
        </w:rPr>
        <w:t xml:space="preserve"> </w:t>
      </w:r>
      <w:r w:rsidRPr="00A518BE">
        <w:rPr>
          <w:rFonts w:ascii="Times New Roman" w:eastAsia="Times New Roman" w:hAnsi="Times New Roman" w:cs="Times New Roman"/>
          <w:spacing w:val="-2"/>
          <w:sz w:val="28"/>
          <w:szCs w:val="28"/>
          <w:lang w:val="ru-RU" w:eastAsia="ru-RU"/>
        </w:rPr>
        <w:t>поведінка;</w:t>
      </w:r>
    </w:p>
    <w:p w:rsidR="00F87454" w:rsidRDefault="00A518BE" w:rsidP="00015644">
      <w:pPr>
        <w:widowControl w:val="0"/>
        <w:numPr>
          <w:ilvl w:val="0"/>
          <w:numId w:val="1"/>
        </w:numPr>
        <w:tabs>
          <w:tab w:val="left" w:pos="331"/>
        </w:tabs>
        <w:kinsoku w:val="0"/>
        <w:overflowPunct w:val="0"/>
        <w:autoSpaceDE w:val="0"/>
        <w:autoSpaceDN w:val="0"/>
        <w:adjustRightInd w:val="0"/>
        <w:spacing w:after="0" w:line="360" w:lineRule="auto"/>
        <w:ind w:left="0" w:firstLine="720"/>
        <w:jc w:val="both"/>
        <w:rPr>
          <w:rFonts w:ascii="Times New Roman" w:eastAsia="Times New Roman" w:hAnsi="Times New Roman" w:cs="Times New Roman"/>
          <w:sz w:val="28"/>
          <w:szCs w:val="28"/>
          <w:lang w:val="ru-RU" w:eastAsia="ru-RU"/>
        </w:rPr>
      </w:pPr>
      <w:r w:rsidRPr="00B61CEE">
        <w:rPr>
          <w:rFonts w:ascii="Times New Roman" w:eastAsia="Times New Roman" w:hAnsi="Times New Roman" w:cs="Times New Roman"/>
          <w:sz w:val="28"/>
          <w:szCs w:val="28"/>
          <w:lang w:val="ru-RU" w:eastAsia="ru-RU"/>
        </w:rPr>
        <w:t xml:space="preserve">«Людина серед людей»: соціальні ролі </w:t>
      </w:r>
      <w:r w:rsidR="009D2573" w:rsidRPr="004359DA">
        <w:rPr>
          <w:rStyle w:val="a4"/>
          <w:b w:val="0"/>
          <w:color w:val="000000" w:themeColor="text1"/>
          <w:sz w:val="28"/>
          <w:szCs w:val="28"/>
        </w:rPr>
        <w:t>–</w:t>
      </w:r>
      <w:r w:rsidRPr="00B61CEE">
        <w:rPr>
          <w:rFonts w:ascii="Times New Roman" w:eastAsia="Times New Roman" w:hAnsi="Times New Roman" w:cs="Times New Roman"/>
          <w:sz w:val="28"/>
          <w:szCs w:val="28"/>
          <w:lang w:val="ru-RU" w:eastAsia="ru-RU"/>
        </w:rPr>
        <w:t xml:space="preserve"> школяр, член сім’ї, </w:t>
      </w:r>
      <w:r w:rsidRPr="00B61CEE">
        <w:rPr>
          <w:rFonts w:ascii="Times New Roman" w:eastAsia="Times New Roman" w:hAnsi="Times New Roman" w:cs="Times New Roman"/>
          <w:sz w:val="28"/>
          <w:szCs w:val="28"/>
          <w:lang w:val="ru-RU" w:eastAsia="ru-RU"/>
        </w:rPr>
        <w:lastRenderedPageBreak/>
        <w:t>громадянин; стандарти поведінки в сім’ї; моральні норми, навички співжиття і співпраці, соціальні</w:t>
      </w:r>
      <w:r w:rsidRPr="00B61CEE">
        <w:rPr>
          <w:rFonts w:ascii="Times New Roman" w:eastAsia="Times New Roman" w:hAnsi="Times New Roman" w:cs="Times New Roman"/>
          <w:spacing w:val="-16"/>
          <w:sz w:val="28"/>
          <w:szCs w:val="28"/>
          <w:lang w:val="ru-RU" w:eastAsia="ru-RU"/>
        </w:rPr>
        <w:t xml:space="preserve"> </w:t>
      </w:r>
      <w:r w:rsidRPr="00B61CEE">
        <w:rPr>
          <w:rFonts w:ascii="Times New Roman" w:eastAsia="Times New Roman" w:hAnsi="Times New Roman" w:cs="Times New Roman"/>
          <w:sz w:val="28"/>
          <w:szCs w:val="28"/>
          <w:lang w:val="ru-RU" w:eastAsia="ru-RU"/>
        </w:rPr>
        <w:t>зв’язки</w:t>
      </w:r>
      <w:r w:rsidRPr="00B61CEE">
        <w:rPr>
          <w:rFonts w:ascii="Times New Roman" w:eastAsia="Times New Roman" w:hAnsi="Times New Roman" w:cs="Times New Roman"/>
          <w:spacing w:val="-15"/>
          <w:sz w:val="28"/>
          <w:szCs w:val="28"/>
          <w:lang w:val="ru-RU" w:eastAsia="ru-RU"/>
        </w:rPr>
        <w:t xml:space="preserve"> </w:t>
      </w:r>
      <w:r w:rsidRPr="00B61CEE">
        <w:rPr>
          <w:rFonts w:ascii="Times New Roman" w:eastAsia="Times New Roman" w:hAnsi="Times New Roman" w:cs="Times New Roman"/>
          <w:sz w:val="28"/>
          <w:szCs w:val="28"/>
          <w:lang w:val="ru-RU" w:eastAsia="ru-RU"/>
        </w:rPr>
        <w:t>між</w:t>
      </w:r>
      <w:r w:rsidRPr="00B61CEE">
        <w:rPr>
          <w:rFonts w:ascii="Times New Roman" w:eastAsia="Times New Roman" w:hAnsi="Times New Roman" w:cs="Times New Roman"/>
          <w:spacing w:val="-16"/>
          <w:sz w:val="28"/>
          <w:szCs w:val="28"/>
          <w:lang w:val="ru-RU" w:eastAsia="ru-RU"/>
        </w:rPr>
        <w:t xml:space="preserve"> </w:t>
      </w:r>
      <w:r w:rsidRPr="00B61CEE">
        <w:rPr>
          <w:rFonts w:ascii="Times New Roman" w:eastAsia="Times New Roman" w:hAnsi="Times New Roman" w:cs="Times New Roman"/>
          <w:sz w:val="28"/>
          <w:szCs w:val="28"/>
          <w:lang w:val="ru-RU" w:eastAsia="ru-RU"/>
        </w:rPr>
        <w:t>людьми</w:t>
      </w:r>
      <w:r w:rsidRPr="00B61CEE">
        <w:rPr>
          <w:rFonts w:ascii="Times New Roman" w:eastAsia="Times New Roman" w:hAnsi="Times New Roman" w:cs="Times New Roman"/>
          <w:spacing w:val="-17"/>
          <w:sz w:val="28"/>
          <w:szCs w:val="28"/>
          <w:lang w:val="ru-RU" w:eastAsia="ru-RU"/>
        </w:rPr>
        <w:t xml:space="preserve"> </w:t>
      </w:r>
      <w:r w:rsidRPr="00B61CEE">
        <w:rPr>
          <w:rFonts w:ascii="Times New Roman" w:eastAsia="Times New Roman" w:hAnsi="Times New Roman" w:cs="Times New Roman"/>
          <w:sz w:val="28"/>
          <w:szCs w:val="28"/>
          <w:lang w:val="ru-RU" w:eastAsia="ru-RU"/>
        </w:rPr>
        <w:t>у</w:t>
      </w:r>
      <w:r w:rsidRPr="00B61CEE">
        <w:rPr>
          <w:rFonts w:ascii="Times New Roman" w:eastAsia="Times New Roman" w:hAnsi="Times New Roman" w:cs="Times New Roman"/>
          <w:spacing w:val="-17"/>
          <w:sz w:val="28"/>
          <w:szCs w:val="28"/>
          <w:lang w:val="ru-RU" w:eastAsia="ru-RU"/>
        </w:rPr>
        <w:t xml:space="preserve"> </w:t>
      </w:r>
      <w:r w:rsidRPr="00B61CEE">
        <w:rPr>
          <w:rFonts w:ascii="Times New Roman" w:eastAsia="Times New Roman" w:hAnsi="Times New Roman" w:cs="Times New Roman"/>
          <w:sz w:val="28"/>
          <w:szCs w:val="28"/>
          <w:lang w:val="ru-RU" w:eastAsia="ru-RU"/>
        </w:rPr>
        <w:t>процесі</w:t>
      </w:r>
      <w:r w:rsidRPr="00B61CEE">
        <w:rPr>
          <w:rFonts w:ascii="Times New Roman" w:eastAsia="Times New Roman" w:hAnsi="Times New Roman" w:cs="Times New Roman"/>
          <w:spacing w:val="-18"/>
          <w:sz w:val="28"/>
          <w:szCs w:val="28"/>
          <w:lang w:val="ru-RU" w:eastAsia="ru-RU"/>
        </w:rPr>
        <w:t xml:space="preserve"> </w:t>
      </w:r>
      <w:r w:rsidRPr="00B61CEE">
        <w:rPr>
          <w:rFonts w:ascii="Times New Roman" w:eastAsia="Times New Roman" w:hAnsi="Times New Roman" w:cs="Times New Roman"/>
          <w:sz w:val="28"/>
          <w:szCs w:val="28"/>
          <w:lang w:val="ru-RU" w:eastAsia="ru-RU"/>
        </w:rPr>
        <w:t>виконання</w:t>
      </w:r>
      <w:r w:rsidRPr="00B61CEE">
        <w:rPr>
          <w:rFonts w:ascii="Times New Roman" w:eastAsia="Times New Roman" w:hAnsi="Times New Roman" w:cs="Times New Roman"/>
          <w:spacing w:val="-15"/>
          <w:sz w:val="28"/>
          <w:szCs w:val="28"/>
          <w:lang w:val="ru-RU" w:eastAsia="ru-RU"/>
        </w:rPr>
        <w:t xml:space="preserve"> </w:t>
      </w:r>
      <w:r w:rsidRPr="00B61CEE">
        <w:rPr>
          <w:rFonts w:ascii="Times New Roman" w:eastAsia="Times New Roman" w:hAnsi="Times New Roman" w:cs="Times New Roman"/>
          <w:sz w:val="28"/>
          <w:szCs w:val="28"/>
          <w:lang w:val="ru-RU" w:eastAsia="ru-RU"/>
        </w:rPr>
        <w:t>соціальних</w:t>
      </w:r>
      <w:r w:rsidRPr="00B61CEE">
        <w:rPr>
          <w:rFonts w:ascii="Times New Roman" w:eastAsia="Times New Roman" w:hAnsi="Times New Roman" w:cs="Times New Roman"/>
          <w:spacing w:val="-17"/>
          <w:sz w:val="28"/>
          <w:szCs w:val="28"/>
          <w:lang w:val="ru-RU" w:eastAsia="ru-RU"/>
        </w:rPr>
        <w:t xml:space="preserve"> </w:t>
      </w:r>
      <w:r w:rsidRPr="00B61CEE">
        <w:rPr>
          <w:rFonts w:ascii="Times New Roman" w:eastAsia="Times New Roman" w:hAnsi="Times New Roman" w:cs="Times New Roman"/>
          <w:sz w:val="28"/>
          <w:szCs w:val="28"/>
          <w:lang w:val="ru-RU" w:eastAsia="ru-RU"/>
        </w:rPr>
        <w:t>ролей</w:t>
      </w:r>
      <w:r w:rsidRPr="00B61CEE">
        <w:rPr>
          <w:rFonts w:ascii="Times New Roman" w:eastAsia="Times New Roman" w:hAnsi="Times New Roman" w:cs="Times New Roman"/>
          <w:spacing w:val="-15"/>
          <w:sz w:val="28"/>
          <w:szCs w:val="28"/>
          <w:lang w:val="ru-RU" w:eastAsia="ru-RU"/>
        </w:rPr>
        <w:t xml:space="preserve"> </w:t>
      </w:r>
      <w:r w:rsidRPr="006C2AE6">
        <w:rPr>
          <w:rFonts w:ascii="Times New Roman" w:eastAsia="Times New Roman" w:hAnsi="Times New Roman" w:cs="Times New Roman"/>
          <w:sz w:val="28"/>
          <w:szCs w:val="28"/>
          <w:lang w:val="ru-RU" w:eastAsia="ru-RU"/>
        </w:rPr>
        <w:t>[</w:t>
      </w:r>
      <w:r w:rsidR="006C2AE6" w:rsidRPr="006C2AE6">
        <w:rPr>
          <w:rFonts w:ascii="Times New Roman" w:eastAsia="Times New Roman" w:hAnsi="Times New Roman" w:cs="Times New Roman"/>
          <w:sz w:val="28"/>
          <w:szCs w:val="28"/>
          <w:lang w:val="ru-RU" w:eastAsia="ru-RU"/>
        </w:rPr>
        <w:t>118</w:t>
      </w:r>
      <w:r w:rsidRPr="006C2AE6">
        <w:rPr>
          <w:rFonts w:ascii="Times New Roman" w:eastAsia="Times New Roman" w:hAnsi="Times New Roman" w:cs="Times New Roman"/>
          <w:sz w:val="28"/>
          <w:szCs w:val="28"/>
          <w:lang w:val="ru-RU" w:eastAsia="ru-RU"/>
        </w:rPr>
        <w:t>,</w:t>
      </w:r>
      <w:r w:rsidRPr="006C2AE6">
        <w:rPr>
          <w:rFonts w:ascii="Times New Roman" w:eastAsia="Times New Roman" w:hAnsi="Times New Roman" w:cs="Times New Roman"/>
          <w:spacing w:val="-16"/>
          <w:sz w:val="28"/>
          <w:szCs w:val="28"/>
          <w:lang w:val="ru-RU" w:eastAsia="ru-RU"/>
        </w:rPr>
        <w:t xml:space="preserve"> </w:t>
      </w:r>
      <w:r w:rsidRPr="006C2AE6">
        <w:rPr>
          <w:rFonts w:ascii="Times New Roman" w:eastAsia="Times New Roman" w:hAnsi="Times New Roman" w:cs="Times New Roman"/>
          <w:sz w:val="28"/>
          <w:szCs w:val="28"/>
          <w:lang w:val="ru-RU" w:eastAsia="ru-RU"/>
        </w:rPr>
        <w:t>с.</w:t>
      </w:r>
      <w:r w:rsidR="00F87454" w:rsidRPr="006C2AE6">
        <w:rPr>
          <w:rFonts w:ascii="Times New Roman" w:eastAsia="Times New Roman" w:hAnsi="Times New Roman" w:cs="Times New Roman"/>
          <w:sz w:val="28"/>
          <w:szCs w:val="28"/>
          <w:lang w:val="ru-RU" w:eastAsia="ru-RU"/>
        </w:rPr>
        <w:t> </w:t>
      </w:r>
      <w:r w:rsidRPr="006C2AE6">
        <w:rPr>
          <w:rFonts w:ascii="Times New Roman" w:eastAsia="Times New Roman" w:hAnsi="Times New Roman" w:cs="Times New Roman"/>
          <w:sz w:val="28"/>
          <w:szCs w:val="28"/>
          <w:lang w:val="ru-RU" w:eastAsia="ru-RU"/>
        </w:rPr>
        <w:t>61]</w:t>
      </w:r>
      <w:r w:rsidR="00F87454" w:rsidRPr="006C2AE6">
        <w:rPr>
          <w:rFonts w:ascii="Times New Roman" w:eastAsia="Times New Roman" w:hAnsi="Times New Roman" w:cs="Times New Roman"/>
          <w:sz w:val="28"/>
          <w:szCs w:val="28"/>
          <w:lang w:val="ru-RU" w:eastAsia="ru-RU"/>
        </w:rPr>
        <w:t>.</w:t>
      </w:r>
      <w:r w:rsidRPr="00B61CEE">
        <w:rPr>
          <w:rFonts w:ascii="Times New Roman" w:eastAsia="Times New Roman" w:hAnsi="Times New Roman" w:cs="Times New Roman"/>
          <w:sz w:val="28"/>
          <w:szCs w:val="28"/>
          <w:lang w:val="ru-RU" w:eastAsia="ru-RU"/>
        </w:rPr>
        <w:t xml:space="preserve"> </w:t>
      </w:r>
    </w:p>
    <w:p w:rsidR="00A518BE" w:rsidRPr="00B61CEE" w:rsidRDefault="00DC460C" w:rsidP="00F87454">
      <w:pPr>
        <w:widowControl w:val="0"/>
        <w:tabs>
          <w:tab w:val="left" w:pos="331"/>
        </w:tabs>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А</w:t>
      </w:r>
      <w:r w:rsidR="00A518BE" w:rsidRPr="00B61CEE">
        <w:rPr>
          <w:rFonts w:ascii="Times New Roman" w:eastAsia="Times New Roman" w:hAnsi="Times New Roman" w:cs="Times New Roman"/>
          <w:sz w:val="28"/>
          <w:szCs w:val="28"/>
          <w:lang w:val="ru-RU" w:eastAsia="ru-RU"/>
        </w:rPr>
        <w:t>наліз чинних програм</w:t>
      </w:r>
      <w:r>
        <w:rPr>
          <w:rFonts w:ascii="Times New Roman" w:eastAsia="Times New Roman" w:hAnsi="Times New Roman" w:cs="Times New Roman"/>
          <w:sz w:val="28"/>
          <w:szCs w:val="28"/>
          <w:lang w:val="ru-RU" w:eastAsia="ru-RU"/>
        </w:rPr>
        <w:t xml:space="preserve"> показує, що</w:t>
      </w:r>
      <w:r w:rsidR="00A518BE" w:rsidRPr="00B61CEE">
        <w:rPr>
          <w:rFonts w:ascii="Times New Roman" w:eastAsia="Times New Roman" w:hAnsi="Times New Roman" w:cs="Times New Roman"/>
          <w:sz w:val="28"/>
          <w:szCs w:val="28"/>
          <w:lang w:val="ru-RU" w:eastAsia="ru-RU"/>
        </w:rPr>
        <w:t xml:space="preserve"> зміст гендерного виховання більше зорієнтований на виховання статеве, включає питання, пов'язані з поняттям сім'ї, її становищем у суспільстві, права й обов'язки членів родини тощо. Як зазначають</w:t>
      </w:r>
      <w:r w:rsidR="00A518BE" w:rsidRPr="00B61CEE">
        <w:rPr>
          <w:rFonts w:ascii="Times New Roman" w:eastAsia="Times New Roman" w:hAnsi="Times New Roman" w:cs="Times New Roman"/>
          <w:spacing w:val="48"/>
          <w:w w:val="150"/>
          <w:sz w:val="28"/>
          <w:szCs w:val="28"/>
          <w:lang w:val="ru-RU" w:eastAsia="ru-RU"/>
        </w:rPr>
        <w:t xml:space="preserve"> </w:t>
      </w:r>
      <w:r w:rsidR="00A518BE" w:rsidRPr="00B61CEE">
        <w:rPr>
          <w:rFonts w:ascii="Times New Roman" w:eastAsia="Times New Roman" w:hAnsi="Times New Roman" w:cs="Times New Roman"/>
          <w:sz w:val="28"/>
          <w:szCs w:val="28"/>
          <w:lang w:val="ru-RU" w:eastAsia="ru-RU"/>
        </w:rPr>
        <w:t>дослідники</w:t>
      </w:r>
      <w:r w:rsidR="00A518BE" w:rsidRPr="00B61CEE">
        <w:rPr>
          <w:rFonts w:ascii="Times New Roman" w:eastAsia="Times New Roman" w:hAnsi="Times New Roman" w:cs="Times New Roman"/>
          <w:spacing w:val="52"/>
          <w:w w:val="150"/>
          <w:sz w:val="28"/>
          <w:szCs w:val="28"/>
          <w:lang w:val="ru-RU" w:eastAsia="ru-RU"/>
        </w:rPr>
        <w:t xml:space="preserve"> </w:t>
      </w:r>
      <w:r w:rsidR="00A518BE" w:rsidRPr="00B61CEE">
        <w:rPr>
          <w:rFonts w:ascii="Times New Roman" w:eastAsia="Times New Roman" w:hAnsi="Times New Roman" w:cs="Times New Roman"/>
          <w:sz w:val="28"/>
          <w:szCs w:val="28"/>
          <w:lang w:val="ru-RU" w:eastAsia="ru-RU"/>
        </w:rPr>
        <w:t>цієї</w:t>
      </w:r>
      <w:r w:rsidR="00A518BE" w:rsidRPr="00B61CEE">
        <w:rPr>
          <w:rFonts w:ascii="Times New Roman" w:eastAsia="Times New Roman" w:hAnsi="Times New Roman" w:cs="Times New Roman"/>
          <w:spacing w:val="53"/>
          <w:w w:val="150"/>
          <w:sz w:val="28"/>
          <w:szCs w:val="28"/>
          <w:lang w:val="ru-RU" w:eastAsia="ru-RU"/>
        </w:rPr>
        <w:t xml:space="preserve"> </w:t>
      </w:r>
      <w:r w:rsidR="00A518BE" w:rsidRPr="00B61CEE">
        <w:rPr>
          <w:rFonts w:ascii="Times New Roman" w:eastAsia="Times New Roman" w:hAnsi="Times New Roman" w:cs="Times New Roman"/>
          <w:sz w:val="28"/>
          <w:szCs w:val="28"/>
          <w:lang w:val="ru-RU" w:eastAsia="ru-RU"/>
        </w:rPr>
        <w:t>проблеми,</w:t>
      </w:r>
      <w:r w:rsidR="00A518BE" w:rsidRPr="00B61CEE">
        <w:rPr>
          <w:rFonts w:ascii="Times New Roman" w:eastAsia="Times New Roman" w:hAnsi="Times New Roman" w:cs="Times New Roman"/>
          <w:spacing w:val="54"/>
          <w:w w:val="150"/>
          <w:sz w:val="28"/>
          <w:szCs w:val="28"/>
          <w:lang w:val="ru-RU" w:eastAsia="ru-RU"/>
        </w:rPr>
        <w:t xml:space="preserve"> </w:t>
      </w:r>
      <w:r w:rsidR="00A518BE" w:rsidRPr="00B61CEE">
        <w:rPr>
          <w:rFonts w:ascii="Times New Roman" w:eastAsia="Times New Roman" w:hAnsi="Times New Roman" w:cs="Times New Roman"/>
          <w:sz w:val="28"/>
          <w:szCs w:val="28"/>
          <w:lang w:val="ru-RU" w:eastAsia="ru-RU"/>
        </w:rPr>
        <w:t>бажано</w:t>
      </w:r>
      <w:r w:rsidR="00A518BE" w:rsidRPr="00B61CEE">
        <w:rPr>
          <w:rFonts w:ascii="Times New Roman" w:eastAsia="Times New Roman" w:hAnsi="Times New Roman" w:cs="Times New Roman"/>
          <w:spacing w:val="55"/>
          <w:w w:val="150"/>
          <w:sz w:val="28"/>
          <w:szCs w:val="28"/>
          <w:lang w:val="ru-RU" w:eastAsia="ru-RU"/>
        </w:rPr>
        <w:t xml:space="preserve"> </w:t>
      </w:r>
      <w:r w:rsidR="00A518BE" w:rsidRPr="00B61CEE">
        <w:rPr>
          <w:rFonts w:ascii="Times New Roman" w:eastAsia="Times New Roman" w:hAnsi="Times New Roman" w:cs="Times New Roman"/>
          <w:sz w:val="28"/>
          <w:szCs w:val="28"/>
          <w:lang w:val="ru-RU" w:eastAsia="ru-RU"/>
        </w:rPr>
        <w:t>було</w:t>
      </w:r>
      <w:r w:rsidR="00A518BE" w:rsidRPr="00B61CEE">
        <w:rPr>
          <w:rFonts w:ascii="Times New Roman" w:eastAsia="Times New Roman" w:hAnsi="Times New Roman" w:cs="Times New Roman"/>
          <w:spacing w:val="52"/>
          <w:w w:val="150"/>
          <w:sz w:val="28"/>
          <w:szCs w:val="28"/>
          <w:lang w:val="ru-RU" w:eastAsia="ru-RU"/>
        </w:rPr>
        <w:t xml:space="preserve"> </w:t>
      </w:r>
      <w:r w:rsidR="00A518BE" w:rsidRPr="00B61CEE">
        <w:rPr>
          <w:rFonts w:ascii="Times New Roman" w:eastAsia="Times New Roman" w:hAnsi="Times New Roman" w:cs="Times New Roman"/>
          <w:sz w:val="28"/>
          <w:szCs w:val="28"/>
          <w:lang w:val="ru-RU" w:eastAsia="ru-RU"/>
        </w:rPr>
        <w:t>б</w:t>
      </w:r>
      <w:r w:rsidR="00A518BE" w:rsidRPr="00B61CEE">
        <w:rPr>
          <w:rFonts w:ascii="Times New Roman" w:eastAsia="Times New Roman" w:hAnsi="Times New Roman" w:cs="Times New Roman"/>
          <w:spacing w:val="53"/>
          <w:w w:val="150"/>
          <w:sz w:val="28"/>
          <w:szCs w:val="28"/>
          <w:lang w:val="ru-RU" w:eastAsia="ru-RU"/>
        </w:rPr>
        <w:t xml:space="preserve"> </w:t>
      </w:r>
      <w:r w:rsidR="00A518BE" w:rsidRPr="00B61CEE">
        <w:rPr>
          <w:rFonts w:ascii="Times New Roman" w:eastAsia="Times New Roman" w:hAnsi="Times New Roman" w:cs="Times New Roman"/>
          <w:sz w:val="28"/>
          <w:szCs w:val="28"/>
          <w:lang w:val="ru-RU" w:eastAsia="ru-RU"/>
        </w:rPr>
        <w:t>увагу</w:t>
      </w:r>
      <w:r w:rsidR="00A518BE" w:rsidRPr="00B61CEE">
        <w:rPr>
          <w:rFonts w:ascii="Times New Roman" w:eastAsia="Times New Roman" w:hAnsi="Times New Roman" w:cs="Times New Roman"/>
          <w:spacing w:val="54"/>
          <w:w w:val="150"/>
          <w:sz w:val="28"/>
          <w:szCs w:val="28"/>
          <w:lang w:val="ru-RU" w:eastAsia="ru-RU"/>
        </w:rPr>
        <w:t xml:space="preserve"> </w:t>
      </w:r>
      <w:r w:rsidR="00A518BE" w:rsidRPr="00B61CEE">
        <w:rPr>
          <w:rFonts w:ascii="Times New Roman" w:eastAsia="Times New Roman" w:hAnsi="Times New Roman" w:cs="Times New Roman"/>
          <w:sz w:val="28"/>
          <w:szCs w:val="28"/>
          <w:lang w:val="ru-RU" w:eastAsia="ru-RU"/>
        </w:rPr>
        <w:t>звертати</w:t>
      </w:r>
      <w:r w:rsidR="00A518BE" w:rsidRPr="00B61CEE">
        <w:rPr>
          <w:rFonts w:ascii="Times New Roman" w:eastAsia="Times New Roman" w:hAnsi="Times New Roman" w:cs="Times New Roman"/>
          <w:spacing w:val="52"/>
          <w:w w:val="150"/>
          <w:sz w:val="28"/>
          <w:szCs w:val="28"/>
          <w:lang w:val="ru-RU" w:eastAsia="ru-RU"/>
        </w:rPr>
        <w:t xml:space="preserve"> </w:t>
      </w:r>
      <w:r w:rsidR="00A518BE" w:rsidRPr="00B61CEE">
        <w:rPr>
          <w:rFonts w:ascii="Times New Roman" w:eastAsia="Times New Roman" w:hAnsi="Times New Roman" w:cs="Times New Roman"/>
          <w:spacing w:val="-5"/>
          <w:sz w:val="28"/>
          <w:szCs w:val="28"/>
          <w:lang w:val="ru-RU" w:eastAsia="ru-RU"/>
        </w:rPr>
        <w:t>на</w:t>
      </w:r>
      <w:r w:rsidR="00B61CEE">
        <w:rPr>
          <w:rFonts w:ascii="Times New Roman" w:eastAsia="Times New Roman" w:hAnsi="Times New Roman" w:cs="Times New Roman"/>
          <w:spacing w:val="-5"/>
          <w:sz w:val="28"/>
          <w:szCs w:val="28"/>
          <w:lang w:val="ru-RU" w:eastAsia="ru-RU"/>
        </w:rPr>
        <w:t xml:space="preserve"> </w:t>
      </w:r>
      <w:r w:rsidR="00A518BE" w:rsidRPr="00B61CEE">
        <w:rPr>
          <w:rFonts w:ascii="Times New Roman" w:eastAsia="Times New Roman" w:hAnsi="Times New Roman" w:cs="Times New Roman"/>
          <w:sz w:val="28"/>
          <w:szCs w:val="28"/>
          <w:lang w:val="ru-RU" w:eastAsia="ru-RU"/>
        </w:rPr>
        <w:t>пиатння статевої зрілості,</w:t>
      </w:r>
      <w:r w:rsidR="00A518BE" w:rsidRPr="00B61CEE">
        <w:rPr>
          <w:rFonts w:ascii="Times New Roman" w:eastAsia="Times New Roman" w:hAnsi="Times New Roman" w:cs="Times New Roman"/>
          <w:spacing w:val="40"/>
          <w:sz w:val="28"/>
          <w:szCs w:val="28"/>
          <w:lang w:val="ru-RU" w:eastAsia="ru-RU"/>
        </w:rPr>
        <w:t xml:space="preserve"> </w:t>
      </w:r>
      <w:r w:rsidR="00A518BE" w:rsidRPr="00B61CEE">
        <w:rPr>
          <w:rFonts w:ascii="Times New Roman" w:eastAsia="Times New Roman" w:hAnsi="Times New Roman" w:cs="Times New Roman"/>
          <w:sz w:val="28"/>
          <w:szCs w:val="28"/>
          <w:lang w:val="ru-RU" w:eastAsia="ru-RU"/>
        </w:rPr>
        <w:t>рівності статей, толерантності, розвиток низки таких психосоціальних навичок, які б сприяли самовихованню хлопчиків і дівчаток, формуванню адекватної гендерної поведінки, запобіганню ризиків для життя і здоров</w:t>
      </w:r>
      <w:r w:rsidR="00F87454">
        <w:rPr>
          <w:rFonts w:ascii="Times New Roman" w:eastAsia="Times New Roman" w:hAnsi="Times New Roman" w:cs="Times New Roman"/>
          <w:sz w:val="28"/>
          <w:szCs w:val="28"/>
          <w:lang w:val="ru-RU" w:eastAsia="ru-RU"/>
        </w:rPr>
        <w:t>'</w:t>
      </w:r>
      <w:r w:rsidR="00A518BE" w:rsidRPr="00B61CEE">
        <w:rPr>
          <w:rFonts w:ascii="Times New Roman" w:eastAsia="Times New Roman" w:hAnsi="Times New Roman" w:cs="Times New Roman"/>
          <w:sz w:val="28"/>
          <w:szCs w:val="28"/>
          <w:lang w:val="ru-RU" w:eastAsia="ru-RU"/>
        </w:rPr>
        <w:t>я, у тому числі й репродуктивного тощо.</w:t>
      </w:r>
    </w:p>
    <w:p w:rsidR="00A518BE" w:rsidRPr="00A518BE" w:rsidRDefault="00A518BE" w:rsidP="00F874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518BE">
        <w:rPr>
          <w:rFonts w:ascii="Times New Roman" w:eastAsia="Times New Roman" w:hAnsi="Times New Roman" w:cs="Times New Roman"/>
          <w:sz w:val="28"/>
          <w:szCs w:val="28"/>
          <w:lang w:val="ru-RU" w:eastAsia="ru-RU"/>
        </w:rPr>
        <w:t>Щодо підручників для сучасної початкової школи, то їх аналіз показує, що у переважній</w:t>
      </w:r>
      <w:r w:rsidRPr="00A518BE">
        <w:rPr>
          <w:rFonts w:ascii="Times New Roman" w:eastAsia="Times New Roman" w:hAnsi="Times New Roman" w:cs="Times New Roman"/>
          <w:spacing w:val="-8"/>
          <w:sz w:val="28"/>
          <w:szCs w:val="28"/>
          <w:lang w:val="ru-RU" w:eastAsia="ru-RU"/>
        </w:rPr>
        <w:t xml:space="preserve"> </w:t>
      </w:r>
      <w:r w:rsidRPr="00A518BE">
        <w:rPr>
          <w:rFonts w:ascii="Times New Roman" w:eastAsia="Times New Roman" w:hAnsi="Times New Roman" w:cs="Times New Roman"/>
          <w:sz w:val="28"/>
          <w:szCs w:val="28"/>
          <w:lang w:val="ru-RU" w:eastAsia="ru-RU"/>
        </w:rPr>
        <w:t>більшості</w:t>
      </w:r>
      <w:r w:rsidRPr="00A518BE">
        <w:rPr>
          <w:rFonts w:ascii="Times New Roman" w:eastAsia="Times New Roman" w:hAnsi="Times New Roman" w:cs="Times New Roman"/>
          <w:spacing w:val="80"/>
          <w:sz w:val="28"/>
          <w:szCs w:val="28"/>
          <w:lang w:val="ru-RU" w:eastAsia="ru-RU"/>
        </w:rPr>
        <w:t xml:space="preserve"> </w:t>
      </w:r>
      <w:r w:rsidRPr="00A518BE">
        <w:rPr>
          <w:rFonts w:ascii="Times New Roman" w:eastAsia="Times New Roman" w:hAnsi="Times New Roman" w:cs="Times New Roman"/>
          <w:sz w:val="28"/>
          <w:szCs w:val="28"/>
          <w:lang w:val="ru-RU" w:eastAsia="ru-RU"/>
        </w:rPr>
        <w:t>їх</w:t>
      </w:r>
      <w:r w:rsidRPr="00A518BE">
        <w:rPr>
          <w:rFonts w:ascii="Times New Roman" w:eastAsia="Times New Roman" w:hAnsi="Times New Roman" w:cs="Times New Roman"/>
          <w:spacing w:val="-8"/>
          <w:sz w:val="28"/>
          <w:szCs w:val="28"/>
          <w:lang w:val="ru-RU" w:eastAsia="ru-RU"/>
        </w:rPr>
        <w:t xml:space="preserve"> </w:t>
      </w:r>
      <w:r w:rsidRPr="00A518BE">
        <w:rPr>
          <w:rFonts w:ascii="Times New Roman" w:eastAsia="Times New Roman" w:hAnsi="Times New Roman" w:cs="Times New Roman"/>
          <w:sz w:val="28"/>
          <w:szCs w:val="28"/>
          <w:lang w:val="ru-RU" w:eastAsia="ru-RU"/>
        </w:rPr>
        <w:t>зміст</w:t>
      </w:r>
      <w:r w:rsidRPr="00A518BE">
        <w:rPr>
          <w:rFonts w:ascii="Times New Roman" w:eastAsia="Times New Roman" w:hAnsi="Times New Roman" w:cs="Times New Roman"/>
          <w:spacing w:val="-11"/>
          <w:sz w:val="28"/>
          <w:szCs w:val="28"/>
          <w:lang w:val="ru-RU" w:eastAsia="ru-RU"/>
        </w:rPr>
        <w:t xml:space="preserve"> </w:t>
      </w:r>
      <w:r w:rsidRPr="00A518BE">
        <w:rPr>
          <w:rFonts w:ascii="Times New Roman" w:eastAsia="Times New Roman" w:hAnsi="Times New Roman" w:cs="Times New Roman"/>
          <w:sz w:val="28"/>
          <w:szCs w:val="28"/>
          <w:lang w:val="ru-RU" w:eastAsia="ru-RU"/>
        </w:rPr>
        <w:t>портребує</w:t>
      </w:r>
      <w:r w:rsidRPr="00A518BE">
        <w:rPr>
          <w:rFonts w:ascii="Times New Roman" w:eastAsia="Times New Roman" w:hAnsi="Times New Roman" w:cs="Times New Roman"/>
          <w:spacing w:val="-9"/>
          <w:sz w:val="28"/>
          <w:szCs w:val="28"/>
          <w:lang w:val="ru-RU" w:eastAsia="ru-RU"/>
        </w:rPr>
        <w:t xml:space="preserve"> </w:t>
      </w:r>
      <w:r w:rsidRPr="00A518BE">
        <w:rPr>
          <w:rFonts w:ascii="Times New Roman" w:eastAsia="Times New Roman" w:hAnsi="Times New Roman" w:cs="Times New Roman"/>
          <w:sz w:val="28"/>
          <w:szCs w:val="28"/>
          <w:lang w:val="ru-RU" w:eastAsia="ru-RU"/>
        </w:rPr>
        <w:t>удосконалення</w:t>
      </w:r>
      <w:r w:rsidRPr="00A518BE">
        <w:rPr>
          <w:rFonts w:ascii="Times New Roman" w:eastAsia="Times New Roman" w:hAnsi="Times New Roman" w:cs="Times New Roman"/>
          <w:spacing w:val="-8"/>
          <w:sz w:val="28"/>
          <w:szCs w:val="28"/>
          <w:lang w:val="ru-RU" w:eastAsia="ru-RU"/>
        </w:rPr>
        <w:t xml:space="preserve"> </w:t>
      </w:r>
      <w:r w:rsidRPr="00A518BE">
        <w:rPr>
          <w:rFonts w:ascii="Times New Roman" w:eastAsia="Times New Roman" w:hAnsi="Times New Roman" w:cs="Times New Roman"/>
          <w:sz w:val="28"/>
          <w:szCs w:val="28"/>
          <w:lang w:val="ru-RU" w:eastAsia="ru-RU"/>
        </w:rPr>
        <w:t>в</w:t>
      </w:r>
      <w:r w:rsidRPr="00A518BE">
        <w:rPr>
          <w:rFonts w:ascii="Times New Roman" w:eastAsia="Times New Roman" w:hAnsi="Times New Roman" w:cs="Times New Roman"/>
          <w:spacing w:val="-9"/>
          <w:sz w:val="28"/>
          <w:szCs w:val="28"/>
          <w:lang w:val="ru-RU" w:eastAsia="ru-RU"/>
        </w:rPr>
        <w:t xml:space="preserve"> </w:t>
      </w:r>
      <w:r w:rsidRPr="00A518BE">
        <w:rPr>
          <w:rFonts w:ascii="Times New Roman" w:eastAsia="Times New Roman" w:hAnsi="Times New Roman" w:cs="Times New Roman"/>
          <w:sz w:val="28"/>
          <w:szCs w:val="28"/>
          <w:lang w:val="ru-RU" w:eastAsia="ru-RU"/>
        </w:rPr>
        <w:t>аспекті</w:t>
      </w:r>
      <w:r w:rsidRPr="00A518BE">
        <w:rPr>
          <w:rFonts w:ascii="Times New Roman" w:eastAsia="Times New Roman" w:hAnsi="Times New Roman" w:cs="Times New Roman"/>
          <w:spacing w:val="-8"/>
          <w:sz w:val="28"/>
          <w:szCs w:val="28"/>
          <w:lang w:val="ru-RU" w:eastAsia="ru-RU"/>
        </w:rPr>
        <w:t xml:space="preserve"> </w:t>
      </w:r>
      <w:r w:rsidRPr="00A518BE">
        <w:rPr>
          <w:rFonts w:ascii="Times New Roman" w:eastAsia="Times New Roman" w:hAnsi="Times New Roman" w:cs="Times New Roman"/>
          <w:sz w:val="28"/>
          <w:szCs w:val="28"/>
          <w:lang w:val="ru-RU" w:eastAsia="ru-RU"/>
        </w:rPr>
        <w:t>гендерного виховання:</w:t>
      </w:r>
      <w:r w:rsidRPr="00A518BE">
        <w:rPr>
          <w:rFonts w:ascii="Times New Roman" w:eastAsia="Times New Roman" w:hAnsi="Times New Roman" w:cs="Times New Roman"/>
          <w:spacing w:val="-15"/>
          <w:sz w:val="28"/>
          <w:szCs w:val="28"/>
          <w:lang w:val="ru-RU" w:eastAsia="ru-RU"/>
        </w:rPr>
        <w:t xml:space="preserve"> </w:t>
      </w:r>
      <w:r w:rsidRPr="00A518BE">
        <w:rPr>
          <w:rFonts w:ascii="Times New Roman" w:eastAsia="Times New Roman" w:hAnsi="Times New Roman" w:cs="Times New Roman"/>
          <w:sz w:val="28"/>
          <w:szCs w:val="28"/>
          <w:lang w:val="ru-RU" w:eastAsia="ru-RU"/>
        </w:rPr>
        <w:t>хлопчики,</w:t>
      </w:r>
      <w:r w:rsidRPr="00A518BE">
        <w:rPr>
          <w:rFonts w:ascii="Times New Roman" w:eastAsia="Times New Roman" w:hAnsi="Times New Roman" w:cs="Times New Roman"/>
          <w:spacing w:val="-14"/>
          <w:sz w:val="28"/>
          <w:szCs w:val="28"/>
          <w:lang w:val="ru-RU" w:eastAsia="ru-RU"/>
        </w:rPr>
        <w:t xml:space="preserve"> </w:t>
      </w:r>
      <w:r w:rsidRPr="00A518BE">
        <w:rPr>
          <w:rFonts w:ascii="Times New Roman" w:eastAsia="Times New Roman" w:hAnsi="Times New Roman" w:cs="Times New Roman"/>
          <w:sz w:val="28"/>
          <w:szCs w:val="28"/>
          <w:lang w:val="ru-RU" w:eastAsia="ru-RU"/>
        </w:rPr>
        <w:t>як</w:t>
      </w:r>
      <w:r w:rsidRPr="00A518BE">
        <w:rPr>
          <w:rFonts w:ascii="Times New Roman" w:eastAsia="Times New Roman" w:hAnsi="Times New Roman" w:cs="Times New Roman"/>
          <w:spacing w:val="-15"/>
          <w:sz w:val="28"/>
          <w:szCs w:val="28"/>
          <w:lang w:val="ru-RU" w:eastAsia="ru-RU"/>
        </w:rPr>
        <w:t xml:space="preserve"> </w:t>
      </w:r>
      <w:r w:rsidRPr="00A518BE">
        <w:rPr>
          <w:rFonts w:ascii="Times New Roman" w:eastAsia="Times New Roman" w:hAnsi="Times New Roman" w:cs="Times New Roman"/>
          <w:sz w:val="28"/>
          <w:szCs w:val="28"/>
          <w:lang w:val="ru-RU" w:eastAsia="ru-RU"/>
        </w:rPr>
        <w:t>правило</w:t>
      </w:r>
      <w:r w:rsidRPr="00A518BE">
        <w:rPr>
          <w:rFonts w:ascii="Times New Roman" w:eastAsia="Times New Roman" w:hAnsi="Times New Roman" w:cs="Times New Roman"/>
          <w:spacing w:val="-10"/>
          <w:sz w:val="28"/>
          <w:szCs w:val="28"/>
          <w:lang w:val="ru-RU" w:eastAsia="ru-RU"/>
        </w:rPr>
        <w:t xml:space="preserve"> </w:t>
      </w:r>
      <w:r w:rsidR="009D2573" w:rsidRPr="004359DA">
        <w:rPr>
          <w:rStyle w:val="a4"/>
          <w:b w:val="0"/>
          <w:color w:val="000000" w:themeColor="text1"/>
          <w:sz w:val="28"/>
          <w:szCs w:val="28"/>
        </w:rPr>
        <w:t>–</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сміливі,</w:t>
      </w:r>
      <w:r w:rsidRPr="00A518BE">
        <w:rPr>
          <w:rFonts w:ascii="Times New Roman" w:eastAsia="Times New Roman" w:hAnsi="Times New Roman" w:cs="Times New Roman"/>
          <w:spacing w:val="-16"/>
          <w:sz w:val="28"/>
          <w:szCs w:val="28"/>
          <w:lang w:val="ru-RU" w:eastAsia="ru-RU"/>
        </w:rPr>
        <w:t xml:space="preserve"> </w:t>
      </w:r>
      <w:r w:rsidRPr="00A518BE">
        <w:rPr>
          <w:rFonts w:ascii="Times New Roman" w:eastAsia="Times New Roman" w:hAnsi="Times New Roman" w:cs="Times New Roman"/>
          <w:sz w:val="28"/>
          <w:szCs w:val="28"/>
          <w:lang w:val="ru-RU" w:eastAsia="ru-RU"/>
        </w:rPr>
        <w:t>незалежні,</w:t>
      </w:r>
      <w:r w:rsidRPr="00A518BE">
        <w:rPr>
          <w:rFonts w:ascii="Times New Roman" w:eastAsia="Times New Roman" w:hAnsi="Times New Roman" w:cs="Times New Roman"/>
          <w:spacing w:val="-14"/>
          <w:sz w:val="28"/>
          <w:szCs w:val="28"/>
          <w:lang w:val="ru-RU" w:eastAsia="ru-RU"/>
        </w:rPr>
        <w:t xml:space="preserve"> </w:t>
      </w:r>
      <w:r w:rsidRPr="00A518BE">
        <w:rPr>
          <w:rFonts w:ascii="Times New Roman" w:eastAsia="Times New Roman" w:hAnsi="Times New Roman" w:cs="Times New Roman"/>
          <w:sz w:val="28"/>
          <w:szCs w:val="28"/>
          <w:lang w:val="ru-RU" w:eastAsia="ru-RU"/>
        </w:rPr>
        <w:t>здатні</w:t>
      </w:r>
      <w:r w:rsidRPr="00A518BE">
        <w:rPr>
          <w:rFonts w:ascii="Times New Roman" w:eastAsia="Times New Roman" w:hAnsi="Times New Roman" w:cs="Times New Roman"/>
          <w:spacing w:val="-15"/>
          <w:sz w:val="28"/>
          <w:szCs w:val="28"/>
          <w:lang w:val="ru-RU" w:eastAsia="ru-RU"/>
        </w:rPr>
        <w:t xml:space="preserve"> </w:t>
      </w:r>
      <w:r w:rsidRPr="00A518BE">
        <w:rPr>
          <w:rFonts w:ascii="Times New Roman" w:eastAsia="Times New Roman" w:hAnsi="Times New Roman" w:cs="Times New Roman"/>
          <w:sz w:val="28"/>
          <w:szCs w:val="28"/>
          <w:lang w:val="ru-RU" w:eastAsia="ru-RU"/>
        </w:rPr>
        <w:t>на</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мужні</w:t>
      </w:r>
      <w:r w:rsidRPr="00A518BE">
        <w:rPr>
          <w:rFonts w:ascii="Times New Roman" w:eastAsia="Times New Roman" w:hAnsi="Times New Roman" w:cs="Times New Roman"/>
          <w:spacing w:val="-14"/>
          <w:sz w:val="28"/>
          <w:szCs w:val="28"/>
          <w:lang w:val="ru-RU" w:eastAsia="ru-RU"/>
        </w:rPr>
        <w:t xml:space="preserve"> </w:t>
      </w:r>
      <w:r w:rsidRPr="00A518BE">
        <w:rPr>
          <w:rFonts w:ascii="Times New Roman" w:eastAsia="Times New Roman" w:hAnsi="Times New Roman" w:cs="Times New Roman"/>
          <w:sz w:val="28"/>
          <w:szCs w:val="28"/>
          <w:lang w:val="ru-RU" w:eastAsia="ru-RU"/>
        </w:rPr>
        <w:t xml:space="preserve">вчинки, а дівчатка </w:t>
      </w:r>
      <w:r w:rsidR="009D2573" w:rsidRPr="004359DA">
        <w:rPr>
          <w:rStyle w:val="a4"/>
          <w:b w:val="0"/>
          <w:color w:val="000000" w:themeColor="text1"/>
          <w:sz w:val="28"/>
          <w:szCs w:val="28"/>
        </w:rPr>
        <w:t>–</w:t>
      </w:r>
      <w:r w:rsidRPr="00A518BE">
        <w:rPr>
          <w:rFonts w:ascii="Times New Roman" w:eastAsia="Times New Roman" w:hAnsi="Times New Roman" w:cs="Times New Roman"/>
          <w:sz w:val="28"/>
          <w:szCs w:val="28"/>
          <w:lang w:val="ru-RU" w:eastAsia="ru-RU"/>
        </w:rPr>
        <w:t xml:space="preserve"> персонажі, які потребують опіки й підтримки.</w:t>
      </w:r>
    </w:p>
    <w:p w:rsidR="00A518BE" w:rsidRPr="00A518BE" w:rsidRDefault="00A518BE" w:rsidP="00F874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pacing w:val="-2"/>
          <w:sz w:val="28"/>
          <w:szCs w:val="28"/>
          <w:lang w:val="ru-RU" w:eastAsia="ru-RU"/>
        </w:rPr>
      </w:pPr>
      <w:r w:rsidRPr="00A518BE">
        <w:rPr>
          <w:rFonts w:ascii="Times New Roman" w:eastAsia="Times New Roman" w:hAnsi="Times New Roman" w:cs="Times New Roman"/>
          <w:sz w:val="28"/>
          <w:szCs w:val="28"/>
          <w:lang w:val="ru-RU" w:eastAsia="ru-RU"/>
        </w:rPr>
        <w:t>На ілюстраціях у багатьох випадках бачимо тільки чоловіків і хлопчиків, або ж,</w:t>
      </w:r>
      <w:r w:rsidRPr="00A518BE">
        <w:rPr>
          <w:rFonts w:ascii="Times New Roman" w:eastAsia="Times New Roman" w:hAnsi="Times New Roman" w:cs="Times New Roman"/>
          <w:spacing w:val="-14"/>
          <w:sz w:val="28"/>
          <w:szCs w:val="28"/>
          <w:lang w:val="ru-RU" w:eastAsia="ru-RU"/>
        </w:rPr>
        <w:t xml:space="preserve"> </w:t>
      </w:r>
      <w:r w:rsidRPr="00A518BE">
        <w:rPr>
          <w:rFonts w:ascii="Times New Roman" w:eastAsia="Times New Roman" w:hAnsi="Times New Roman" w:cs="Times New Roman"/>
          <w:sz w:val="28"/>
          <w:szCs w:val="28"/>
          <w:lang w:val="ru-RU" w:eastAsia="ru-RU"/>
        </w:rPr>
        <w:t>навпаки,</w:t>
      </w:r>
      <w:r w:rsidRPr="00A518BE">
        <w:rPr>
          <w:rFonts w:ascii="Times New Roman" w:eastAsia="Times New Roman" w:hAnsi="Times New Roman" w:cs="Times New Roman"/>
          <w:spacing w:val="-14"/>
          <w:sz w:val="28"/>
          <w:szCs w:val="28"/>
          <w:lang w:val="ru-RU" w:eastAsia="ru-RU"/>
        </w:rPr>
        <w:t xml:space="preserve"> </w:t>
      </w:r>
      <w:r w:rsidRPr="00A518BE">
        <w:rPr>
          <w:rFonts w:ascii="Times New Roman" w:eastAsia="Times New Roman" w:hAnsi="Times New Roman" w:cs="Times New Roman"/>
          <w:sz w:val="28"/>
          <w:szCs w:val="28"/>
          <w:lang w:val="ru-RU" w:eastAsia="ru-RU"/>
        </w:rPr>
        <w:t>жінок</w:t>
      </w:r>
      <w:r w:rsidRPr="00A518BE">
        <w:rPr>
          <w:rFonts w:ascii="Times New Roman" w:eastAsia="Times New Roman" w:hAnsi="Times New Roman" w:cs="Times New Roman"/>
          <w:spacing w:val="-15"/>
          <w:sz w:val="28"/>
          <w:szCs w:val="28"/>
          <w:lang w:val="ru-RU" w:eastAsia="ru-RU"/>
        </w:rPr>
        <w:t xml:space="preserve"> </w:t>
      </w:r>
      <w:r w:rsidRPr="00A518BE">
        <w:rPr>
          <w:rFonts w:ascii="Times New Roman" w:eastAsia="Times New Roman" w:hAnsi="Times New Roman" w:cs="Times New Roman"/>
          <w:sz w:val="28"/>
          <w:szCs w:val="28"/>
          <w:lang w:val="ru-RU" w:eastAsia="ru-RU"/>
        </w:rPr>
        <w:t>і</w:t>
      </w:r>
      <w:r w:rsidRPr="00A518BE">
        <w:rPr>
          <w:rFonts w:ascii="Times New Roman" w:eastAsia="Times New Roman" w:hAnsi="Times New Roman" w:cs="Times New Roman"/>
          <w:spacing w:val="-14"/>
          <w:sz w:val="28"/>
          <w:szCs w:val="28"/>
          <w:lang w:val="ru-RU" w:eastAsia="ru-RU"/>
        </w:rPr>
        <w:t xml:space="preserve"> </w:t>
      </w:r>
      <w:r w:rsidRPr="00A518BE">
        <w:rPr>
          <w:rFonts w:ascii="Times New Roman" w:eastAsia="Times New Roman" w:hAnsi="Times New Roman" w:cs="Times New Roman"/>
          <w:sz w:val="28"/>
          <w:szCs w:val="28"/>
          <w:lang w:val="ru-RU" w:eastAsia="ru-RU"/>
        </w:rPr>
        <w:t>дівчаток.</w:t>
      </w:r>
      <w:r w:rsidRPr="00A518BE">
        <w:rPr>
          <w:rFonts w:ascii="Times New Roman" w:eastAsia="Times New Roman" w:hAnsi="Times New Roman" w:cs="Times New Roman"/>
          <w:spacing w:val="-14"/>
          <w:sz w:val="28"/>
          <w:szCs w:val="28"/>
          <w:lang w:val="ru-RU" w:eastAsia="ru-RU"/>
        </w:rPr>
        <w:t xml:space="preserve"> </w:t>
      </w:r>
      <w:r w:rsidRPr="00A518BE">
        <w:rPr>
          <w:rFonts w:ascii="Times New Roman" w:eastAsia="Times New Roman" w:hAnsi="Times New Roman" w:cs="Times New Roman"/>
          <w:sz w:val="28"/>
          <w:szCs w:val="28"/>
          <w:lang w:val="ru-RU" w:eastAsia="ru-RU"/>
        </w:rPr>
        <w:t>Ще</w:t>
      </w:r>
      <w:r w:rsidRPr="00A518BE">
        <w:rPr>
          <w:rFonts w:ascii="Times New Roman" w:eastAsia="Times New Roman" w:hAnsi="Times New Roman" w:cs="Times New Roman"/>
          <w:spacing w:val="-16"/>
          <w:sz w:val="28"/>
          <w:szCs w:val="28"/>
          <w:lang w:val="ru-RU" w:eastAsia="ru-RU"/>
        </w:rPr>
        <w:t xml:space="preserve"> </w:t>
      </w:r>
      <w:r w:rsidRPr="00A518BE">
        <w:rPr>
          <w:rFonts w:ascii="Times New Roman" w:eastAsia="Times New Roman" w:hAnsi="Times New Roman" w:cs="Times New Roman"/>
          <w:sz w:val="28"/>
          <w:szCs w:val="28"/>
          <w:lang w:val="ru-RU" w:eastAsia="ru-RU"/>
        </w:rPr>
        <w:t>більший</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дисбаланс</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спостерігається</w:t>
      </w:r>
      <w:r w:rsidRPr="00A518BE">
        <w:rPr>
          <w:rFonts w:ascii="Times New Roman" w:eastAsia="Times New Roman" w:hAnsi="Times New Roman" w:cs="Times New Roman"/>
          <w:spacing w:val="-15"/>
          <w:sz w:val="28"/>
          <w:szCs w:val="28"/>
          <w:lang w:val="ru-RU" w:eastAsia="ru-RU"/>
        </w:rPr>
        <w:t xml:space="preserve"> </w:t>
      </w:r>
      <w:proofErr w:type="gramStart"/>
      <w:r w:rsidRPr="00A518BE">
        <w:rPr>
          <w:rFonts w:ascii="Times New Roman" w:eastAsia="Times New Roman" w:hAnsi="Times New Roman" w:cs="Times New Roman"/>
          <w:sz w:val="28"/>
          <w:szCs w:val="28"/>
          <w:lang w:val="ru-RU" w:eastAsia="ru-RU"/>
        </w:rPr>
        <w:t>у</w:t>
      </w:r>
      <w:r w:rsidRPr="00A518BE">
        <w:rPr>
          <w:rFonts w:ascii="Times New Roman" w:eastAsia="Times New Roman" w:hAnsi="Times New Roman" w:cs="Times New Roman"/>
          <w:spacing w:val="-13"/>
          <w:sz w:val="28"/>
          <w:szCs w:val="28"/>
          <w:lang w:val="ru-RU" w:eastAsia="ru-RU"/>
        </w:rPr>
        <w:t xml:space="preserve"> </w:t>
      </w:r>
      <w:r w:rsidRPr="00A518BE">
        <w:rPr>
          <w:rFonts w:ascii="Times New Roman" w:eastAsia="Times New Roman" w:hAnsi="Times New Roman" w:cs="Times New Roman"/>
          <w:sz w:val="28"/>
          <w:szCs w:val="28"/>
          <w:lang w:val="ru-RU" w:eastAsia="ru-RU"/>
        </w:rPr>
        <w:t>текстах</w:t>
      </w:r>
      <w:proofErr w:type="gramEnd"/>
      <w:r w:rsidRPr="00A518BE">
        <w:rPr>
          <w:rFonts w:ascii="Times New Roman" w:eastAsia="Times New Roman" w:hAnsi="Times New Roman" w:cs="Times New Roman"/>
          <w:sz w:val="28"/>
          <w:szCs w:val="28"/>
          <w:lang w:val="ru-RU" w:eastAsia="ru-RU"/>
        </w:rPr>
        <w:t xml:space="preserve">, вправах і завданнях. </w:t>
      </w:r>
      <w:r w:rsidR="00DC460C">
        <w:rPr>
          <w:rFonts w:ascii="Times New Roman" w:eastAsia="Times New Roman" w:hAnsi="Times New Roman" w:cs="Times New Roman"/>
          <w:sz w:val="28"/>
          <w:szCs w:val="28"/>
          <w:lang w:val="ru-RU" w:eastAsia="ru-RU"/>
        </w:rPr>
        <w:t>Ж</w:t>
      </w:r>
      <w:r w:rsidRPr="00A518BE">
        <w:rPr>
          <w:rFonts w:ascii="Times New Roman" w:eastAsia="Times New Roman" w:hAnsi="Times New Roman" w:cs="Times New Roman"/>
          <w:sz w:val="28"/>
          <w:szCs w:val="28"/>
          <w:lang w:val="ru-RU" w:eastAsia="ru-RU"/>
        </w:rPr>
        <w:t>іночі персонажі наділені</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 xml:space="preserve">переважно стереотипними характеристиками: їх захищають, повчають, </w:t>
      </w:r>
      <w:r w:rsidR="00DC460C">
        <w:rPr>
          <w:rFonts w:ascii="Times New Roman" w:eastAsia="Times New Roman" w:hAnsi="Times New Roman" w:cs="Times New Roman"/>
          <w:sz w:val="28"/>
          <w:szCs w:val="28"/>
          <w:lang w:val="ru-RU" w:eastAsia="ru-RU"/>
        </w:rPr>
        <w:t>ряту</w:t>
      </w:r>
      <w:r w:rsidRPr="00A518BE">
        <w:rPr>
          <w:rFonts w:ascii="Times New Roman" w:eastAsia="Times New Roman" w:hAnsi="Times New Roman" w:cs="Times New Roman"/>
          <w:sz w:val="28"/>
          <w:szCs w:val="28"/>
          <w:lang w:val="ru-RU" w:eastAsia="ru-RU"/>
        </w:rPr>
        <w:t>ють. Зрозуміло, що кількісний показник не завжди є об</w:t>
      </w:r>
      <w:r w:rsidR="009D2573">
        <w:rPr>
          <w:rFonts w:ascii="Times New Roman" w:eastAsia="Times New Roman" w:hAnsi="Times New Roman" w:cs="Times New Roman"/>
          <w:sz w:val="28"/>
          <w:szCs w:val="28"/>
          <w:lang w:val="ru-RU" w:eastAsia="ru-RU"/>
        </w:rPr>
        <w:t>'</w:t>
      </w:r>
      <w:r w:rsidRPr="00A518BE">
        <w:rPr>
          <w:rFonts w:ascii="Times New Roman" w:eastAsia="Times New Roman" w:hAnsi="Times New Roman" w:cs="Times New Roman"/>
          <w:sz w:val="28"/>
          <w:szCs w:val="28"/>
          <w:lang w:val="ru-RU" w:eastAsia="ru-RU"/>
        </w:rPr>
        <w:t>єктивним. Тож</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 xml:space="preserve">поставимо </w:t>
      </w:r>
      <w:proofErr w:type="gramStart"/>
      <w:r w:rsidRPr="00A518BE">
        <w:rPr>
          <w:rFonts w:ascii="Times New Roman" w:eastAsia="Times New Roman" w:hAnsi="Times New Roman" w:cs="Times New Roman"/>
          <w:sz w:val="28"/>
          <w:szCs w:val="28"/>
          <w:lang w:val="ru-RU" w:eastAsia="ru-RU"/>
        </w:rPr>
        <w:t xml:space="preserve">запитання: </w:t>
      </w:r>
      <w:r w:rsidR="009D2573">
        <w:rPr>
          <w:rFonts w:ascii="Times New Roman" w:eastAsia="Times New Roman" w:hAnsi="Times New Roman" w:cs="Times New Roman"/>
          <w:sz w:val="28"/>
          <w:szCs w:val="28"/>
          <w:lang w:val="ru-RU" w:eastAsia="ru-RU"/>
        </w:rPr>
        <w:t xml:space="preserve"> Я</w:t>
      </w:r>
      <w:r w:rsidRPr="00A518BE">
        <w:rPr>
          <w:rFonts w:ascii="Times New Roman" w:eastAsia="Times New Roman" w:hAnsi="Times New Roman" w:cs="Times New Roman"/>
          <w:sz w:val="28"/>
          <w:szCs w:val="28"/>
          <w:lang w:val="ru-RU" w:eastAsia="ru-RU"/>
        </w:rPr>
        <w:t>кий</w:t>
      </w:r>
      <w:proofErr w:type="gramEnd"/>
      <w:r w:rsidRPr="00A518BE">
        <w:rPr>
          <w:rFonts w:ascii="Times New Roman" w:eastAsia="Times New Roman" w:hAnsi="Times New Roman" w:cs="Times New Roman"/>
          <w:sz w:val="28"/>
          <w:szCs w:val="28"/>
          <w:lang w:val="ru-RU" w:eastAsia="ru-RU"/>
        </w:rPr>
        <w:t xml:space="preserve"> зміст ілюстрацій, текстів, оповідок, у яких фігурують і дівчатка, і хлопчики?</w:t>
      </w:r>
      <w:r w:rsidR="00DC460C">
        <w:rPr>
          <w:rFonts w:ascii="Times New Roman" w:eastAsia="Times New Roman" w:hAnsi="Times New Roman" w:cs="Times New Roman"/>
          <w:sz w:val="28"/>
          <w:szCs w:val="28"/>
          <w:lang w:val="ru-RU" w:eastAsia="ru-RU"/>
        </w:rPr>
        <w:t xml:space="preserve"> </w:t>
      </w:r>
      <w:r w:rsidRPr="00A518BE">
        <w:rPr>
          <w:rFonts w:ascii="Times New Roman" w:eastAsia="Times New Roman" w:hAnsi="Times New Roman" w:cs="Times New Roman"/>
          <w:sz w:val="28"/>
          <w:szCs w:val="28"/>
          <w:lang w:val="ru-RU" w:eastAsia="ru-RU"/>
        </w:rPr>
        <w:t xml:space="preserve"> </w:t>
      </w:r>
      <w:r w:rsidR="009D2573">
        <w:rPr>
          <w:rFonts w:ascii="Times New Roman" w:eastAsia="Times New Roman" w:hAnsi="Times New Roman" w:cs="Times New Roman"/>
          <w:sz w:val="28"/>
          <w:szCs w:val="28"/>
          <w:lang w:val="ru-RU" w:eastAsia="ru-RU"/>
        </w:rPr>
        <w:t>Я</w:t>
      </w:r>
      <w:r w:rsidRPr="00A518BE">
        <w:rPr>
          <w:rFonts w:ascii="Times New Roman" w:eastAsia="Times New Roman" w:hAnsi="Times New Roman" w:cs="Times New Roman"/>
          <w:sz w:val="28"/>
          <w:szCs w:val="28"/>
          <w:lang w:val="ru-RU" w:eastAsia="ru-RU"/>
        </w:rPr>
        <w:t>кі ролі їм відводяться?</w:t>
      </w:r>
      <w:r w:rsidR="00DC460C">
        <w:rPr>
          <w:rFonts w:ascii="Times New Roman" w:eastAsia="Times New Roman" w:hAnsi="Times New Roman" w:cs="Times New Roman"/>
          <w:sz w:val="28"/>
          <w:szCs w:val="28"/>
          <w:lang w:val="ru-RU" w:eastAsia="ru-RU"/>
        </w:rPr>
        <w:t xml:space="preserve"> </w:t>
      </w:r>
      <w:r w:rsidR="009D2573">
        <w:rPr>
          <w:rFonts w:ascii="Times New Roman" w:eastAsia="Times New Roman" w:hAnsi="Times New Roman" w:cs="Times New Roman"/>
          <w:sz w:val="28"/>
          <w:szCs w:val="28"/>
          <w:lang w:val="ru-RU" w:eastAsia="ru-RU"/>
        </w:rPr>
        <w:t xml:space="preserve"> Я</w:t>
      </w:r>
      <w:r w:rsidRPr="00A518BE">
        <w:rPr>
          <w:rFonts w:ascii="Times New Roman" w:eastAsia="Times New Roman" w:hAnsi="Times New Roman" w:cs="Times New Roman"/>
          <w:sz w:val="28"/>
          <w:szCs w:val="28"/>
          <w:lang w:val="ru-RU" w:eastAsia="ru-RU"/>
        </w:rPr>
        <w:t xml:space="preserve">кими характеристиками </w:t>
      </w:r>
      <w:r w:rsidRPr="00A518BE">
        <w:rPr>
          <w:rFonts w:ascii="Times New Roman" w:eastAsia="Times New Roman" w:hAnsi="Times New Roman" w:cs="Times New Roman"/>
          <w:spacing w:val="-2"/>
          <w:sz w:val="28"/>
          <w:szCs w:val="28"/>
          <w:lang w:val="ru-RU" w:eastAsia="ru-RU"/>
        </w:rPr>
        <w:t>наділені?</w:t>
      </w:r>
    </w:p>
    <w:p w:rsidR="00A518BE" w:rsidRPr="00A518BE" w:rsidRDefault="00A518BE" w:rsidP="00F874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518BE">
        <w:rPr>
          <w:rFonts w:ascii="Times New Roman" w:eastAsia="Times New Roman" w:hAnsi="Times New Roman" w:cs="Times New Roman"/>
          <w:sz w:val="28"/>
          <w:szCs w:val="28"/>
          <w:lang w:val="ru-RU" w:eastAsia="ru-RU"/>
        </w:rPr>
        <w:t xml:space="preserve">Змістовий аналіз показує домінування традиційних стереотипів стосовно місця й ролі чоловіка та жінки в суспільстві. </w:t>
      </w:r>
      <w:r w:rsidR="009D2573">
        <w:rPr>
          <w:rFonts w:ascii="Times New Roman" w:eastAsia="Times New Roman" w:hAnsi="Times New Roman" w:cs="Times New Roman"/>
          <w:sz w:val="28"/>
          <w:szCs w:val="28"/>
          <w:lang w:val="ru-RU" w:eastAsia="ru-RU"/>
        </w:rPr>
        <w:t>Д</w:t>
      </w:r>
      <w:r w:rsidRPr="00A518BE">
        <w:rPr>
          <w:rFonts w:ascii="Times New Roman" w:eastAsia="Times New Roman" w:hAnsi="Times New Roman" w:cs="Times New Roman"/>
          <w:sz w:val="28"/>
          <w:szCs w:val="28"/>
          <w:lang w:val="ru-RU" w:eastAsia="ru-RU"/>
        </w:rPr>
        <w:t>івчатка зображені переважно у ситуаціях, що закріплюють стереотипні уявлення про статі: займаються кухнею, вишиванням, покупками.</w:t>
      </w:r>
    </w:p>
    <w:p w:rsidR="00A518BE" w:rsidRPr="00A518BE" w:rsidRDefault="00A518BE"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A518BE">
        <w:rPr>
          <w:rFonts w:ascii="Times New Roman" w:eastAsia="Times New Roman" w:hAnsi="Times New Roman" w:cs="Times New Roman"/>
          <w:sz w:val="28"/>
          <w:szCs w:val="28"/>
          <w:lang w:val="ru-RU" w:eastAsia="ru-RU"/>
        </w:rPr>
        <w:t xml:space="preserve">Хлопчики й чоловіки зображені активними, зайнятими роботою, своїм хоббі: фотографують, грають </w:t>
      </w:r>
      <w:proofErr w:type="gramStart"/>
      <w:r w:rsidRPr="00A518BE">
        <w:rPr>
          <w:rFonts w:ascii="Times New Roman" w:eastAsia="Times New Roman" w:hAnsi="Times New Roman" w:cs="Times New Roman"/>
          <w:sz w:val="28"/>
          <w:szCs w:val="28"/>
          <w:lang w:val="ru-RU" w:eastAsia="ru-RU"/>
        </w:rPr>
        <w:t>у шахи</w:t>
      </w:r>
      <w:proofErr w:type="gramEnd"/>
      <w:r w:rsidRPr="00A518BE">
        <w:rPr>
          <w:rFonts w:ascii="Times New Roman" w:eastAsia="Times New Roman" w:hAnsi="Times New Roman" w:cs="Times New Roman"/>
          <w:sz w:val="28"/>
          <w:szCs w:val="28"/>
          <w:lang w:val="ru-RU" w:eastAsia="ru-RU"/>
        </w:rPr>
        <w:t xml:space="preserve">, майструють, разом грають у футбол тощо. Це підтверджує аналіз </w:t>
      </w:r>
      <w:r w:rsidR="009D2573">
        <w:rPr>
          <w:rFonts w:ascii="Times New Roman" w:eastAsia="Times New Roman" w:hAnsi="Times New Roman" w:cs="Times New Roman"/>
          <w:sz w:val="28"/>
          <w:szCs w:val="28"/>
          <w:lang w:val="ru-RU" w:eastAsia="ru-RU"/>
        </w:rPr>
        <w:t xml:space="preserve">підручника </w:t>
      </w:r>
      <w:r w:rsidRPr="00A518BE">
        <w:rPr>
          <w:rFonts w:ascii="Times New Roman" w:eastAsia="Times New Roman" w:hAnsi="Times New Roman" w:cs="Times New Roman"/>
          <w:sz w:val="28"/>
          <w:szCs w:val="28"/>
          <w:lang w:val="ru-RU" w:eastAsia="ru-RU"/>
        </w:rPr>
        <w:t xml:space="preserve">для першого класу «Українська мова. </w:t>
      </w:r>
      <w:r w:rsidRPr="00A518BE">
        <w:rPr>
          <w:rFonts w:ascii="Times New Roman" w:eastAsia="Times New Roman" w:hAnsi="Times New Roman" w:cs="Times New Roman"/>
          <w:sz w:val="28"/>
          <w:szCs w:val="28"/>
          <w:lang w:val="ru-RU" w:eastAsia="ru-RU"/>
        </w:rPr>
        <w:lastRenderedPageBreak/>
        <w:t>Буквар» М.С.</w:t>
      </w:r>
      <w:r w:rsidR="00F87454">
        <w:rPr>
          <w:rFonts w:ascii="Times New Roman" w:eastAsia="Times New Roman" w:hAnsi="Times New Roman" w:cs="Times New Roman"/>
          <w:sz w:val="28"/>
          <w:szCs w:val="28"/>
          <w:lang w:val="ru-RU" w:eastAsia="ru-RU"/>
        </w:rPr>
        <w:t> </w:t>
      </w:r>
      <w:r w:rsidRPr="00A518BE">
        <w:rPr>
          <w:rFonts w:ascii="Times New Roman" w:eastAsia="Times New Roman" w:hAnsi="Times New Roman" w:cs="Times New Roman"/>
          <w:sz w:val="28"/>
          <w:szCs w:val="28"/>
          <w:lang w:val="ru-RU" w:eastAsia="ru-RU"/>
        </w:rPr>
        <w:t xml:space="preserve">Вашуленка </w:t>
      </w:r>
      <w:r w:rsidRPr="006C2AE6">
        <w:rPr>
          <w:rFonts w:ascii="Times New Roman" w:eastAsia="Times New Roman" w:hAnsi="Times New Roman" w:cs="Times New Roman"/>
          <w:sz w:val="28"/>
          <w:szCs w:val="28"/>
          <w:lang w:val="ru-RU" w:eastAsia="ru-RU"/>
        </w:rPr>
        <w:t>[</w:t>
      </w:r>
      <w:r w:rsidR="006C2AE6" w:rsidRPr="006C2AE6">
        <w:rPr>
          <w:rFonts w:ascii="Times New Roman" w:hAnsi="Times New Roman" w:cs="Times New Roman"/>
          <w:sz w:val="28"/>
          <w:szCs w:val="28"/>
        </w:rPr>
        <w:t>18</w:t>
      </w:r>
      <w:r w:rsidRPr="006C2AE6">
        <w:rPr>
          <w:rFonts w:ascii="Times New Roman" w:eastAsia="Times New Roman" w:hAnsi="Times New Roman" w:cs="Times New Roman"/>
          <w:sz w:val="28"/>
          <w:szCs w:val="28"/>
          <w:lang w:val="ru-RU" w:eastAsia="ru-RU"/>
        </w:rPr>
        <w:t>]:</w:t>
      </w:r>
    </w:p>
    <w:p w:rsidR="00A518BE" w:rsidRPr="00A518BE" w:rsidRDefault="00A518BE" w:rsidP="00015644">
      <w:pPr>
        <w:widowControl w:val="0"/>
        <w:numPr>
          <w:ilvl w:val="0"/>
          <w:numId w:val="1"/>
        </w:numPr>
        <w:tabs>
          <w:tab w:val="left" w:pos="348"/>
        </w:tabs>
        <w:kinsoku w:val="0"/>
        <w:overflowPunct w:val="0"/>
        <w:autoSpaceDE w:val="0"/>
        <w:autoSpaceDN w:val="0"/>
        <w:adjustRightInd w:val="0"/>
        <w:spacing w:after="0" w:line="360" w:lineRule="auto"/>
        <w:ind w:left="0" w:firstLine="720"/>
        <w:jc w:val="both"/>
        <w:rPr>
          <w:rFonts w:ascii="Times New Roman" w:eastAsia="Times New Roman" w:hAnsi="Times New Roman" w:cs="Times New Roman"/>
          <w:color w:val="1F2023"/>
          <w:sz w:val="28"/>
          <w:szCs w:val="28"/>
          <w:lang w:val="ru-RU" w:eastAsia="ru-RU"/>
        </w:rPr>
      </w:pPr>
      <w:r w:rsidRPr="00A518BE">
        <w:rPr>
          <w:rFonts w:ascii="Times New Roman" w:eastAsia="Times New Roman" w:hAnsi="Times New Roman" w:cs="Times New Roman"/>
          <w:color w:val="1F2023"/>
          <w:sz w:val="28"/>
          <w:szCs w:val="28"/>
          <w:lang w:val="ru-RU" w:eastAsia="ru-RU"/>
        </w:rPr>
        <w:t>рубрика</w:t>
      </w:r>
      <w:r w:rsidRPr="00A518BE">
        <w:rPr>
          <w:rFonts w:ascii="Times New Roman" w:eastAsia="Times New Roman" w:hAnsi="Times New Roman" w:cs="Times New Roman"/>
          <w:color w:val="1F2023"/>
          <w:spacing w:val="40"/>
          <w:sz w:val="28"/>
          <w:szCs w:val="28"/>
          <w:lang w:val="ru-RU" w:eastAsia="ru-RU"/>
        </w:rPr>
        <w:t xml:space="preserve"> </w:t>
      </w:r>
      <w:r w:rsidRPr="00A518BE">
        <w:rPr>
          <w:rFonts w:ascii="Times New Roman" w:eastAsia="Times New Roman" w:hAnsi="Times New Roman" w:cs="Times New Roman"/>
          <w:color w:val="1F2023"/>
          <w:sz w:val="28"/>
          <w:szCs w:val="28"/>
          <w:lang w:val="ru-RU" w:eastAsia="ru-RU"/>
        </w:rPr>
        <w:t>«</w:t>
      </w:r>
      <w:r w:rsidRPr="00A518BE">
        <w:rPr>
          <w:rFonts w:ascii="Times New Roman" w:eastAsia="Times New Roman" w:hAnsi="Times New Roman" w:cs="Times New Roman"/>
          <w:color w:val="000000"/>
          <w:sz w:val="28"/>
          <w:szCs w:val="28"/>
          <w:lang w:val="ru-RU" w:eastAsia="ru-RU"/>
        </w:rPr>
        <w:t>Ознайомлююся</w:t>
      </w:r>
      <w:r w:rsidRPr="00A518BE">
        <w:rPr>
          <w:rFonts w:ascii="Times New Roman" w:eastAsia="Times New Roman" w:hAnsi="Times New Roman" w:cs="Times New Roman"/>
          <w:color w:val="000000"/>
          <w:spacing w:val="-6"/>
          <w:sz w:val="28"/>
          <w:szCs w:val="28"/>
          <w:lang w:val="ru-RU" w:eastAsia="ru-RU"/>
        </w:rPr>
        <w:t xml:space="preserve"> </w:t>
      </w:r>
      <w:r w:rsidRPr="00A518BE">
        <w:rPr>
          <w:rFonts w:ascii="Times New Roman" w:eastAsia="Times New Roman" w:hAnsi="Times New Roman" w:cs="Times New Roman"/>
          <w:color w:val="000000"/>
          <w:sz w:val="28"/>
          <w:szCs w:val="28"/>
          <w:lang w:val="ru-RU" w:eastAsia="ru-RU"/>
        </w:rPr>
        <w:t>зі</w:t>
      </w:r>
      <w:r w:rsidRPr="00A518BE">
        <w:rPr>
          <w:rFonts w:ascii="Times New Roman" w:eastAsia="Times New Roman" w:hAnsi="Times New Roman" w:cs="Times New Roman"/>
          <w:color w:val="000000"/>
          <w:spacing w:val="-6"/>
          <w:sz w:val="28"/>
          <w:szCs w:val="28"/>
          <w:lang w:val="ru-RU" w:eastAsia="ru-RU"/>
        </w:rPr>
        <w:t xml:space="preserve"> </w:t>
      </w:r>
      <w:r w:rsidRPr="00A518BE">
        <w:rPr>
          <w:rFonts w:ascii="Times New Roman" w:eastAsia="Times New Roman" w:hAnsi="Times New Roman" w:cs="Times New Roman"/>
          <w:color w:val="000000"/>
          <w:sz w:val="28"/>
          <w:szCs w:val="28"/>
          <w:lang w:val="ru-RU" w:eastAsia="ru-RU"/>
        </w:rPr>
        <w:t>словами-назвами</w:t>
      </w:r>
      <w:r w:rsidRPr="00A518BE">
        <w:rPr>
          <w:rFonts w:ascii="Times New Roman" w:eastAsia="Times New Roman" w:hAnsi="Times New Roman" w:cs="Times New Roman"/>
          <w:color w:val="000000"/>
          <w:spacing w:val="-6"/>
          <w:sz w:val="28"/>
          <w:szCs w:val="28"/>
          <w:lang w:val="ru-RU" w:eastAsia="ru-RU"/>
        </w:rPr>
        <w:t xml:space="preserve"> </w:t>
      </w:r>
      <w:r w:rsidRPr="00A518BE">
        <w:rPr>
          <w:rFonts w:ascii="Times New Roman" w:eastAsia="Times New Roman" w:hAnsi="Times New Roman" w:cs="Times New Roman"/>
          <w:color w:val="000000"/>
          <w:sz w:val="28"/>
          <w:szCs w:val="28"/>
          <w:lang w:val="ru-RU" w:eastAsia="ru-RU"/>
        </w:rPr>
        <w:t>предметів»:</w:t>
      </w:r>
      <w:r w:rsidRPr="00A518BE">
        <w:rPr>
          <w:rFonts w:ascii="Times New Roman" w:eastAsia="Times New Roman" w:hAnsi="Times New Roman" w:cs="Times New Roman"/>
          <w:color w:val="000000"/>
          <w:spacing w:val="-8"/>
          <w:sz w:val="28"/>
          <w:szCs w:val="28"/>
          <w:lang w:val="ru-RU" w:eastAsia="ru-RU"/>
        </w:rPr>
        <w:t xml:space="preserve"> </w:t>
      </w:r>
      <w:r w:rsidRPr="00A518BE">
        <w:rPr>
          <w:rFonts w:ascii="Times New Roman" w:eastAsia="Times New Roman" w:hAnsi="Times New Roman" w:cs="Times New Roman"/>
          <w:color w:val="000000"/>
          <w:sz w:val="28"/>
          <w:szCs w:val="28"/>
          <w:lang w:val="ru-RU" w:eastAsia="ru-RU"/>
        </w:rPr>
        <w:t>Хто</w:t>
      </w:r>
      <w:r w:rsidRPr="00A518BE">
        <w:rPr>
          <w:rFonts w:ascii="Times New Roman" w:eastAsia="Times New Roman" w:hAnsi="Times New Roman" w:cs="Times New Roman"/>
          <w:color w:val="000000"/>
          <w:spacing w:val="-6"/>
          <w:sz w:val="28"/>
          <w:szCs w:val="28"/>
          <w:lang w:val="ru-RU" w:eastAsia="ru-RU"/>
        </w:rPr>
        <w:t xml:space="preserve"> </w:t>
      </w:r>
      <w:r w:rsidRPr="00A518BE">
        <w:rPr>
          <w:rFonts w:ascii="Times New Roman" w:eastAsia="Times New Roman" w:hAnsi="Times New Roman" w:cs="Times New Roman"/>
          <w:color w:val="000000"/>
          <w:sz w:val="28"/>
          <w:szCs w:val="28"/>
          <w:lang w:val="ru-RU" w:eastAsia="ru-RU"/>
        </w:rPr>
        <w:t>зображений на малюнку? Хлопчик досліджує карту, дівчинка</w:t>
      </w:r>
      <w:r w:rsidRPr="00A518BE">
        <w:rPr>
          <w:rFonts w:ascii="Times New Roman" w:eastAsia="Times New Roman" w:hAnsi="Times New Roman" w:cs="Times New Roman"/>
          <w:color w:val="000000"/>
          <w:spacing w:val="40"/>
          <w:sz w:val="28"/>
          <w:szCs w:val="28"/>
          <w:lang w:val="ru-RU" w:eastAsia="ru-RU"/>
        </w:rPr>
        <w:t xml:space="preserve"> </w:t>
      </w:r>
      <w:r w:rsidR="009D2573" w:rsidRPr="004359DA">
        <w:rPr>
          <w:rStyle w:val="a4"/>
          <w:b w:val="0"/>
          <w:color w:val="000000" w:themeColor="text1"/>
          <w:sz w:val="28"/>
          <w:szCs w:val="28"/>
        </w:rPr>
        <w:t>–</w:t>
      </w:r>
      <w:r w:rsidRPr="00A518BE">
        <w:rPr>
          <w:rFonts w:ascii="Times New Roman" w:eastAsia="Times New Roman" w:hAnsi="Times New Roman" w:cs="Times New Roman"/>
          <w:color w:val="000000"/>
          <w:sz w:val="28"/>
          <w:szCs w:val="28"/>
          <w:lang w:val="ru-RU" w:eastAsia="ru-RU"/>
        </w:rPr>
        <w:t xml:space="preserve"> вазони на вікні (с. 10); Друга частина малюнку </w:t>
      </w:r>
      <w:r w:rsidR="009D2573" w:rsidRPr="004359DA">
        <w:rPr>
          <w:rStyle w:val="a4"/>
          <w:b w:val="0"/>
          <w:color w:val="000000" w:themeColor="text1"/>
          <w:sz w:val="28"/>
          <w:szCs w:val="28"/>
        </w:rPr>
        <w:t>–</w:t>
      </w:r>
      <w:r w:rsidRPr="00A518BE">
        <w:rPr>
          <w:rFonts w:ascii="Times New Roman" w:eastAsia="Times New Roman" w:hAnsi="Times New Roman" w:cs="Times New Roman"/>
          <w:color w:val="000000"/>
          <w:sz w:val="28"/>
          <w:szCs w:val="28"/>
          <w:lang w:val="ru-RU" w:eastAsia="ru-RU"/>
        </w:rPr>
        <w:t xml:space="preserve"> назви членів своєї родини. Брат із дідусем грають в шахи, тато фотографує, мама сидить з донечкою на дивані, бабуся несе пиріжки.</w:t>
      </w:r>
      <w:r w:rsidRPr="00A518BE">
        <w:rPr>
          <w:rFonts w:ascii="Times New Roman" w:eastAsia="Times New Roman" w:hAnsi="Times New Roman" w:cs="Times New Roman"/>
          <w:color w:val="000000"/>
          <w:spacing w:val="40"/>
          <w:sz w:val="28"/>
          <w:szCs w:val="28"/>
          <w:lang w:val="ru-RU" w:eastAsia="ru-RU"/>
        </w:rPr>
        <w:t xml:space="preserve"> </w:t>
      </w:r>
      <w:r w:rsidRPr="00A518BE">
        <w:rPr>
          <w:rFonts w:ascii="Times New Roman" w:eastAsia="Times New Roman" w:hAnsi="Times New Roman" w:cs="Times New Roman"/>
          <w:color w:val="000000"/>
          <w:sz w:val="28"/>
          <w:szCs w:val="28"/>
          <w:lang w:val="ru-RU" w:eastAsia="ru-RU"/>
        </w:rPr>
        <w:t xml:space="preserve">Хто пече пиріг? </w:t>
      </w:r>
      <w:r w:rsidR="009D2573">
        <w:rPr>
          <w:rFonts w:ascii="Times New Roman" w:eastAsia="Times New Roman" w:hAnsi="Times New Roman" w:cs="Times New Roman"/>
          <w:color w:val="000000"/>
          <w:sz w:val="28"/>
          <w:szCs w:val="28"/>
          <w:lang w:val="ru-RU" w:eastAsia="ru-RU"/>
        </w:rPr>
        <w:t>Звісно,</w:t>
      </w:r>
      <w:r w:rsidRPr="00A518BE">
        <w:rPr>
          <w:rFonts w:ascii="Times New Roman" w:eastAsia="Times New Roman" w:hAnsi="Times New Roman" w:cs="Times New Roman"/>
          <w:color w:val="000000"/>
          <w:sz w:val="28"/>
          <w:szCs w:val="28"/>
          <w:lang w:val="ru-RU" w:eastAsia="ru-RU"/>
        </w:rPr>
        <w:t xml:space="preserve"> бабуся; Хто рибалить? </w:t>
      </w:r>
      <w:r w:rsidR="009D2573" w:rsidRPr="004359DA">
        <w:rPr>
          <w:rStyle w:val="a4"/>
          <w:b w:val="0"/>
          <w:color w:val="000000" w:themeColor="text1"/>
          <w:sz w:val="28"/>
          <w:szCs w:val="28"/>
        </w:rPr>
        <w:t>–</w:t>
      </w:r>
      <w:r w:rsidRPr="00A518BE">
        <w:rPr>
          <w:rFonts w:ascii="Times New Roman" w:eastAsia="Times New Roman" w:hAnsi="Times New Roman" w:cs="Times New Roman"/>
          <w:color w:val="000000"/>
          <w:sz w:val="28"/>
          <w:szCs w:val="28"/>
          <w:lang w:val="ru-RU" w:eastAsia="ru-RU"/>
        </w:rPr>
        <w:t xml:space="preserve"> Тато (с.11);</w:t>
      </w:r>
    </w:p>
    <w:p w:rsidR="00A518BE" w:rsidRPr="00A518BE" w:rsidRDefault="00A518BE" w:rsidP="00015644">
      <w:pPr>
        <w:widowControl w:val="0"/>
        <w:numPr>
          <w:ilvl w:val="0"/>
          <w:numId w:val="1"/>
        </w:numPr>
        <w:tabs>
          <w:tab w:val="left" w:pos="317"/>
        </w:tabs>
        <w:kinsoku w:val="0"/>
        <w:overflowPunct w:val="0"/>
        <w:autoSpaceDE w:val="0"/>
        <w:autoSpaceDN w:val="0"/>
        <w:adjustRightInd w:val="0"/>
        <w:spacing w:after="0" w:line="360" w:lineRule="auto"/>
        <w:ind w:left="0" w:firstLine="720"/>
        <w:jc w:val="both"/>
        <w:rPr>
          <w:rFonts w:ascii="Times New Roman" w:eastAsia="Times New Roman" w:hAnsi="Times New Roman" w:cs="Times New Roman"/>
          <w:color w:val="000000"/>
          <w:sz w:val="28"/>
          <w:szCs w:val="28"/>
          <w:lang w:val="ru-RU" w:eastAsia="ru-RU"/>
        </w:rPr>
      </w:pPr>
      <w:r w:rsidRPr="00A518BE">
        <w:rPr>
          <w:rFonts w:ascii="Times New Roman" w:eastAsia="Times New Roman" w:hAnsi="Times New Roman" w:cs="Times New Roman"/>
          <w:sz w:val="28"/>
          <w:szCs w:val="28"/>
          <w:lang w:val="ru-RU" w:eastAsia="ru-RU"/>
        </w:rPr>
        <w:t>Розкажи про професії людей, які працюють на зображеній вулиці: бачимо жін</w:t>
      </w:r>
      <w:r w:rsidR="009D2573">
        <w:rPr>
          <w:rFonts w:ascii="Times New Roman" w:eastAsia="Times New Roman" w:hAnsi="Times New Roman" w:cs="Times New Roman"/>
          <w:sz w:val="28"/>
          <w:szCs w:val="28"/>
          <w:lang w:val="ru-RU" w:eastAsia="ru-RU"/>
        </w:rPr>
        <w:t xml:space="preserve">ок </w:t>
      </w:r>
      <w:r w:rsidR="009D2573" w:rsidRPr="004359DA">
        <w:rPr>
          <w:rStyle w:val="a4"/>
          <w:b w:val="0"/>
          <w:color w:val="000000" w:themeColor="text1"/>
          <w:sz w:val="28"/>
          <w:szCs w:val="28"/>
        </w:rPr>
        <w:t>–</w:t>
      </w:r>
      <w:r w:rsidR="009D2573">
        <w:rPr>
          <w:rStyle w:val="a4"/>
          <w:b w:val="0"/>
          <w:color w:val="000000" w:themeColor="text1"/>
          <w:sz w:val="28"/>
          <w:szCs w:val="28"/>
        </w:rPr>
        <w:t xml:space="preserve"> </w:t>
      </w:r>
      <w:r w:rsidRPr="00A518BE">
        <w:rPr>
          <w:rFonts w:ascii="Times New Roman" w:eastAsia="Times New Roman" w:hAnsi="Times New Roman" w:cs="Times New Roman"/>
          <w:sz w:val="28"/>
          <w:szCs w:val="28"/>
          <w:lang w:val="ru-RU" w:eastAsia="ru-RU"/>
        </w:rPr>
        <w:t xml:space="preserve">перукаря, швачку, аптекаря, кондитера, і </w:t>
      </w:r>
      <w:proofErr w:type="gramStart"/>
      <w:r w:rsidRPr="00A518BE">
        <w:rPr>
          <w:rFonts w:ascii="Times New Roman" w:eastAsia="Times New Roman" w:hAnsi="Times New Roman" w:cs="Times New Roman"/>
          <w:sz w:val="28"/>
          <w:szCs w:val="28"/>
          <w:lang w:val="ru-RU" w:eastAsia="ru-RU"/>
        </w:rPr>
        <w:t>чоловіків</w:t>
      </w:r>
      <w:r w:rsidR="009D2573">
        <w:rPr>
          <w:rFonts w:ascii="Times New Roman" w:eastAsia="Times New Roman" w:hAnsi="Times New Roman" w:cs="Times New Roman"/>
          <w:sz w:val="28"/>
          <w:szCs w:val="28"/>
          <w:lang w:val="ru-RU" w:eastAsia="ru-RU"/>
        </w:rPr>
        <w:t xml:space="preserve">  </w:t>
      </w:r>
      <w:r w:rsidR="009D2573" w:rsidRPr="009D2573">
        <w:rPr>
          <w:rFonts w:ascii="Times New Roman" w:eastAsia="Times New Roman" w:hAnsi="Times New Roman" w:cs="Times New Roman"/>
          <w:sz w:val="28"/>
          <w:szCs w:val="28"/>
          <w:lang w:val="ru-RU" w:eastAsia="ru-RU"/>
        </w:rPr>
        <w:t>–</w:t>
      </w:r>
      <w:proofErr w:type="gramEnd"/>
      <w:r w:rsidR="009D2573">
        <w:rPr>
          <w:rFonts w:ascii="Times New Roman" w:eastAsia="Times New Roman" w:hAnsi="Times New Roman" w:cs="Times New Roman"/>
          <w:sz w:val="28"/>
          <w:szCs w:val="28"/>
          <w:lang w:val="ru-RU" w:eastAsia="ru-RU"/>
        </w:rPr>
        <w:t xml:space="preserve"> </w:t>
      </w:r>
      <w:r w:rsidRPr="00A518BE">
        <w:rPr>
          <w:rFonts w:ascii="Times New Roman" w:eastAsia="Times New Roman" w:hAnsi="Times New Roman" w:cs="Times New Roman"/>
          <w:sz w:val="28"/>
          <w:szCs w:val="28"/>
          <w:lang w:val="ru-RU" w:eastAsia="ru-RU"/>
        </w:rPr>
        <w:t>двірника й сантехніка (с.19);</w:t>
      </w:r>
    </w:p>
    <w:p w:rsidR="00A518BE" w:rsidRPr="00A518BE" w:rsidRDefault="00A518BE" w:rsidP="00015644">
      <w:pPr>
        <w:widowControl w:val="0"/>
        <w:numPr>
          <w:ilvl w:val="0"/>
          <w:numId w:val="1"/>
        </w:numPr>
        <w:tabs>
          <w:tab w:val="left" w:pos="307"/>
        </w:tabs>
        <w:kinsoku w:val="0"/>
        <w:overflowPunct w:val="0"/>
        <w:autoSpaceDE w:val="0"/>
        <w:autoSpaceDN w:val="0"/>
        <w:adjustRightInd w:val="0"/>
        <w:spacing w:after="0" w:line="360" w:lineRule="auto"/>
        <w:ind w:left="0" w:firstLine="720"/>
        <w:jc w:val="both"/>
        <w:rPr>
          <w:rFonts w:ascii="Times New Roman" w:eastAsia="Times New Roman" w:hAnsi="Times New Roman" w:cs="Times New Roman"/>
          <w:color w:val="000000"/>
          <w:sz w:val="28"/>
          <w:szCs w:val="28"/>
          <w:lang w:val="ru-RU" w:eastAsia="ru-RU"/>
        </w:rPr>
      </w:pPr>
      <w:r w:rsidRPr="00A518BE">
        <w:rPr>
          <w:rFonts w:ascii="Times New Roman" w:eastAsia="Times New Roman" w:hAnsi="Times New Roman" w:cs="Times New Roman"/>
          <w:sz w:val="28"/>
          <w:szCs w:val="28"/>
          <w:lang w:val="ru-RU" w:eastAsia="ru-RU"/>
        </w:rPr>
        <w:t>Розкажи, що роблять діти</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 xml:space="preserve">на малюнку </w:t>
      </w:r>
      <w:r w:rsidR="009D2573" w:rsidRPr="004359DA">
        <w:rPr>
          <w:rStyle w:val="a4"/>
          <w:b w:val="0"/>
          <w:color w:val="000000" w:themeColor="text1"/>
          <w:sz w:val="28"/>
          <w:szCs w:val="28"/>
        </w:rPr>
        <w:t>–</w:t>
      </w:r>
      <w:r w:rsidRPr="00A518BE">
        <w:rPr>
          <w:rFonts w:ascii="Times New Roman" w:eastAsia="Times New Roman" w:hAnsi="Times New Roman" w:cs="Times New Roman"/>
          <w:sz w:val="28"/>
          <w:szCs w:val="28"/>
          <w:lang w:val="ru-RU" w:eastAsia="ru-RU"/>
        </w:rPr>
        <w:t xml:space="preserve"> хлопчики грають </w:t>
      </w:r>
      <w:proofErr w:type="gramStart"/>
      <w:r w:rsidRPr="00A518BE">
        <w:rPr>
          <w:rFonts w:ascii="Times New Roman" w:eastAsia="Times New Roman" w:hAnsi="Times New Roman" w:cs="Times New Roman"/>
          <w:sz w:val="28"/>
          <w:szCs w:val="28"/>
          <w:lang w:val="ru-RU" w:eastAsia="ru-RU"/>
        </w:rPr>
        <w:t>у футбол</w:t>
      </w:r>
      <w:proofErr w:type="gramEnd"/>
      <w:r w:rsidRPr="00A518BE">
        <w:rPr>
          <w:rFonts w:ascii="Times New Roman" w:eastAsia="Times New Roman" w:hAnsi="Times New Roman" w:cs="Times New Roman"/>
          <w:sz w:val="28"/>
          <w:szCs w:val="28"/>
          <w:lang w:val="ru-RU" w:eastAsia="ru-RU"/>
        </w:rPr>
        <w:t xml:space="preserve"> (с.21); Розкажи, що зображено на світлинах хлопчик із сильними мускулами і дівчинка </w:t>
      </w:r>
      <w:r w:rsidR="009D2573" w:rsidRPr="004359DA">
        <w:rPr>
          <w:rStyle w:val="a4"/>
          <w:b w:val="0"/>
          <w:color w:val="000000" w:themeColor="text1"/>
          <w:sz w:val="28"/>
          <w:szCs w:val="28"/>
        </w:rPr>
        <w:t>–</w:t>
      </w:r>
      <w:r w:rsidRPr="00A518BE">
        <w:rPr>
          <w:rFonts w:ascii="Times New Roman" w:eastAsia="Times New Roman" w:hAnsi="Times New Roman" w:cs="Times New Roman"/>
          <w:sz w:val="28"/>
          <w:szCs w:val="28"/>
          <w:lang w:val="ru-RU" w:eastAsia="ru-RU"/>
        </w:rPr>
        <w:t xml:space="preserve"> гімнастка (с.41); Хлопчик майструє, дівчинка малює (с.43).</w:t>
      </w:r>
    </w:p>
    <w:p w:rsidR="00E76BC7" w:rsidRDefault="00A518BE" w:rsidP="00F87454">
      <w:pPr>
        <w:widowControl w:val="0"/>
        <w:tabs>
          <w:tab w:val="left" w:pos="1241"/>
          <w:tab w:val="left" w:pos="2030"/>
          <w:tab w:val="left" w:pos="2284"/>
          <w:tab w:val="left" w:pos="2941"/>
          <w:tab w:val="left" w:pos="3419"/>
          <w:tab w:val="left" w:pos="4746"/>
          <w:tab w:val="left" w:pos="4832"/>
          <w:tab w:val="left" w:pos="5992"/>
          <w:tab w:val="left" w:pos="6479"/>
          <w:tab w:val="left" w:pos="7767"/>
          <w:tab w:val="left" w:pos="7803"/>
          <w:tab w:val="left" w:pos="8203"/>
          <w:tab w:val="left" w:pos="9326"/>
        </w:tabs>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518BE">
        <w:rPr>
          <w:rFonts w:ascii="Times New Roman" w:eastAsia="Times New Roman" w:hAnsi="Times New Roman" w:cs="Times New Roman"/>
          <w:sz w:val="28"/>
          <w:szCs w:val="28"/>
          <w:lang w:val="ru-RU" w:eastAsia="ru-RU"/>
        </w:rPr>
        <w:t>Варто</w:t>
      </w:r>
      <w:r w:rsidRPr="00A518BE">
        <w:rPr>
          <w:rFonts w:ascii="Times New Roman" w:eastAsia="Times New Roman" w:hAnsi="Times New Roman" w:cs="Times New Roman"/>
          <w:spacing w:val="80"/>
          <w:sz w:val="28"/>
          <w:szCs w:val="28"/>
          <w:lang w:val="ru-RU" w:eastAsia="ru-RU"/>
        </w:rPr>
        <w:t xml:space="preserve"> </w:t>
      </w:r>
      <w:r w:rsidRPr="00A518BE">
        <w:rPr>
          <w:rFonts w:ascii="Times New Roman" w:eastAsia="Times New Roman" w:hAnsi="Times New Roman" w:cs="Times New Roman"/>
          <w:sz w:val="28"/>
          <w:szCs w:val="28"/>
          <w:lang w:val="ru-RU" w:eastAsia="ru-RU"/>
        </w:rPr>
        <w:t>зауважити</w:t>
      </w:r>
      <w:r w:rsidRPr="00A518BE">
        <w:rPr>
          <w:rFonts w:ascii="Times New Roman" w:eastAsia="Times New Roman" w:hAnsi="Times New Roman" w:cs="Times New Roman"/>
          <w:spacing w:val="80"/>
          <w:sz w:val="28"/>
          <w:szCs w:val="28"/>
          <w:lang w:val="ru-RU" w:eastAsia="ru-RU"/>
        </w:rPr>
        <w:t xml:space="preserve"> </w:t>
      </w:r>
      <w:r w:rsidRPr="00A518BE">
        <w:rPr>
          <w:rFonts w:ascii="Times New Roman" w:eastAsia="Times New Roman" w:hAnsi="Times New Roman" w:cs="Times New Roman"/>
          <w:sz w:val="28"/>
          <w:szCs w:val="28"/>
          <w:lang w:val="ru-RU" w:eastAsia="ru-RU"/>
        </w:rPr>
        <w:t>й</w:t>
      </w:r>
      <w:r w:rsidRPr="00A518BE">
        <w:rPr>
          <w:rFonts w:ascii="Times New Roman" w:eastAsia="Times New Roman" w:hAnsi="Times New Roman" w:cs="Times New Roman"/>
          <w:spacing w:val="80"/>
          <w:sz w:val="28"/>
          <w:szCs w:val="28"/>
          <w:lang w:val="ru-RU" w:eastAsia="ru-RU"/>
        </w:rPr>
        <w:t xml:space="preserve"> </w:t>
      </w:r>
      <w:r w:rsidRPr="00A518BE">
        <w:rPr>
          <w:rFonts w:ascii="Times New Roman" w:eastAsia="Times New Roman" w:hAnsi="Times New Roman" w:cs="Times New Roman"/>
          <w:sz w:val="28"/>
          <w:szCs w:val="28"/>
          <w:lang w:val="ru-RU" w:eastAsia="ru-RU"/>
        </w:rPr>
        <w:t>те,</w:t>
      </w:r>
      <w:r w:rsidRPr="00A518BE">
        <w:rPr>
          <w:rFonts w:ascii="Times New Roman" w:eastAsia="Times New Roman" w:hAnsi="Times New Roman" w:cs="Times New Roman"/>
          <w:spacing w:val="80"/>
          <w:sz w:val="28"/>
          <w:szCs w:val="28"/>
          <w:lang w:val="ru-RU" w:eastAsia="ru-RU"/>
        </w:rPr>
        <w:t xml:space="preserve"> </w:t>
      </w:r>
      <w:r w:rsidRPr="00A518BE">
        <w:rPr>
          <w:rFonts w:ascii="Times New Roman" w:eastAsia="Times New Roman" w:hAnsi="Times New Roman" w:cs="Times New Roman"/>
          <w:sz w:val="28"/>
          <w:szCs w:val="28"/>
          <w:lang w:val="ru-RU" w:eastAsia="ru-RU"/>
        </w:rPr>
        <w:t>що</w:t>
      </w:r>
      <w:r w:rsidRPr="00A518BE">
        <w:rPr>
          <w:rFonts w:ascii="Times New Roman" w:eastAsia="Times New Roman" w:hAnsi="Times New Roman" w:cs="Times New Roman"/>
          <w:spacing w:val="80"/>
          <w:sz w:val="28"/>
          <w:szCs w:val="28"/>
          <w:lang w:val="ru-RU" w:eastAsia="ru-RU"/>
        </w:rPr>
        <w:t xml:space="preserve"> </w:t>
      </w:r>
      <w:r w:rsidRPr="00A518BE">
        <w:rPr>
          <w:rFonts w:ascii="Times New Roman" w:eastAsia="Times New Roman" w:hAnsi="Times New Roman" w:cs="Times New Roman"/>
          <w:sz w:val="28"/>
          <w:szCs w:val="28"/>
          <w:lang w:val="ru-RU" w:eastAsia="ru-RU"/>
        </w:rPr>
        <w:t>за</w:t>
      </w:r>
      <w:r w:rsidRPr="00A518BE">
        <w:rPr>
          <w:rFonts w:ascii="Times New Roman" w:eastAsia="Times New Roman" w:hAnsi="Times New Roman" w:cs="Times New Roman"/>
          <w:spacing w:val="80"/>
          <w:sz w:val="28"/>
          <w:szCs w:val="28"/>
          <w:lang w:val="ru-RU" w:eastAsia="ru-RU"/>
        </w:rPr>
        <w:t xml:space="preserve"> </w:t>
      </w:r>
      <w:r w:rsidRPr="00A518BE">
        <w:rPr>
          <w:rFonts w:ascii="Times New Roman" w:eastAsia="Times New Roman" w:hAnsi="Times New Roman" w:cs="Times New Roman"/>
          <w:sz w:val="28"/>
          <w:szCs w:val="28"/>
          <w:lang w:val="ru-RU" w:eastAsia="ru-RU"/>
        </w:rPr>
        <w:t>вимогою</w:t>
      </w:r>
      <w:r w:rsidRPr="00A518BE">
        <w:rPr>
          <w:rFonts w:ascii="Times New Roman" w:eastAsia="Times New Roman" w:hAnsi="Times New Roman" w:cs="Times New Roman"/>
          <w:spacing w:val="80"/>
          <w:sz w:val="28"/>
          <w:szCs w:val="28"/>
          <w:lang w:val="ru-RU" w:eastAsia="ru-RU"/>
        </w:rPr>
        <w:t xml:space="preserve"> </w:t>
      </w:r>
      <w:r w:rsidRPr="00A518BE">
        <w:rPr>
          <w:rFonts w:ascii="Times New Roman" w:eastAsia="Times New Roman" w:hAnsi="Times New Roman" w:cs="Times New Roman"/>
          <w:sz w:val="28"/>
          <w:szCs w:val="28"/>
          <w:lang w:val="ru-RU" w:eastAsia="ru-RU"/>
        </w:rPr>
        <w:t>НУШ</w:t>
      </w:r>
      <w:r w:rsidRPr="00A518BE">
        <w:rPr>
          <w:rFonts w:ascii="Times New Roman" w:eastAsia="Times New Roman" w:hAnsi="Times New Roman" w:cs="Times New Roman"/>
          <w:spacing w:val="80"/>
          <w:sz w:val="28"/>
          <w:szCs w:val="28"/>
          <w:lang w:val="ru-RU" w:eastAsia="ru-RU"/>
        </w:rPr>
        <w:t xml:space="preserve"> </w:t>
      </w:r>
      <w:r w:rsidRPr="00A518BE">
        <w:rPr>
          <w:rFonts w:ascii="Times New Roman" w:eastAsia="Times New Roman" w:hAnsi="Times New Roman" w:cs="Times New Roman"/>
          <w:sz w:val="28"/>
          <w:szCs w:val="28"/>
          <w:lang w:val="ru-RU" w:eastAsia="ru-RU"/>
        </w:rPr>
        <w:t>створені</w:t>
      </w:r>
      <w:r w:rsidRPr="00A518BE">
        <w:rPr>
          <w:rFonts w:ascii="Times New Roman" w:eastAsia="Times New Roman" w:hAnsi="Times New Roman" w:cs="Times New Roman"/>
          <w:spacing w:val="80"/>
          <w:sz w:val="28"/>
          <w:szCs w:val="28"/>
          <w:lang w:val="ru-RU" w:eastAsia="ru-RU"/>
        </w:rPr>
        <w:t xml:space="preserve"> </w:t>
      </w:r>
      <w:r w:rsidRPr="00A518BE">
        <w:rPr>
          <w:rFonts w:ascii="Times New Roman" w:eastAsia="Times New Roman" w:hAnsi="Times New Roman" w:cs="Times New Roman"/>
          <w:sz w:val="28"/>
          <w:szCs w:val="28"/>
          <w:lang w:val="ru-RU" w:eastAsia="ru-RU"/>
        </w:rPr>
        <w:t>нові</w:t>
      </w:r>
      <w:r w:rsidR="00F87454">
        <w:rPr>
          <w:rFonts w:ascii="Times New Roman" w:eastAsia="Times New Roman" w:hAnsi="Times New Roman" w:cs="Times New Roman"/>
          <w:sz w:val="28"/>
          <w:szCs w:val="28"/>
          <w:lang w:val="ru-RU" w:eastAsia="ru-RU"/>
        </w:rPr>
        <w:t xml:space="preserve"> комплекти</w:t>
      </w:r>
      <w:r w:rsidRPr="00A518BE">
        <w:rPr>
          <w:rFonts w:ascii="Times New Roman" w:eastAsia="Times New Roman" w:hAnsi="Times New Roman" w:cs="Times New Roman"/>
          <w:spacing w:val="80"/>
          <w:sz w:val="28"/>
          <w:szCs w:val="28"/>
          <w:lang w:val="ru-RU" w:eastAsia="ru-RU"/>
        </w:rPr>
        <w:t xml:space="preserve"> </w:t>
      </w:r>
      <w:r w:rsidRPr="00A518BE">
        <w:rPr>
          <w:rFonts w:ascii="Times New Roman" w:eastAsia="Times New Roman" w:hAnsi="Times New Roman" w:cs="Times New Roman"/>
          <w:sz w:val="28"/>
          <w:szCs w:val="28"/>
          <w:lang w:val="ru-RU" w:eastAsia="ru-RU"/>
        </w:rPr>
        <w:t>підручників,</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у</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змісті</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яких</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розширено</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коло</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традиційних</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занять</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і</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професій, якими</w:t>
      </w:r>
      <w:r w:rsidRPr="00A518BE">
        <w:rPr>
          <w:rFonts w:ascii="Times New Roman" w:eastAsia="Times New Roman" w:hAnsi="Times New Roman" w:cs="Times New Roman"/>
          <w:spacing w:val="80"/>
          <w:w w:val="150"/>
          <w:sz w:val="28"/>
          <w:szCs w:val="28"/>
          <w:lang w:val="ru-RU" w:eastAsia="ru-RU"/>
        </w:rPr>
        <w:t xml:space="preserve"> </w:t>
      </w:r>
      <w:r w:rsidRPr="00A518BE">
        <w:rPr>
          <w:rFonts w:ascii="Times New Roman" w:eastAsia="Times New Roman" w:hAnsi="Times New Roman" w:cs="Times New Roman"/>
          <w:sz w:val="28"/>
          <w:szCs w:val="28"/>
          <w:lang w:val="ru-RU" w:eastAsia="ru-RU"/>
        </w:rPr>
        <w:t>можуть</w:t>
      </w:r>
      <w:r w:rsidRPr="00A518BE">
        <w:rPr>
          <w:rFonts w:ascii="Times New Roman" w:eastAsia="Times New Roman" w:hAnsi="Times New Roman" w:cs="Times New Roman"/>
          <w:spacing w:val="80"/>
          <w:w w:val="150"/>
          <w:sz w:val="28"/>
          <w:szCs w:val="28"/>
          <w:lang w:val="ru-RU" w:eastAsia="ru-RU"/>
        </w:rPr>
        <w:t xml:space="preserve"> </w:t>
      </w:r>
      <w:r w:rsidRPr="00A518BE">
        <w:rPr>
          <w:rFonts w:ascii="Times New Roman" w:eastAsia="Times New Roman" w:hAnsi="Times New Roman" w:cs="Times New Roman"/>
          <w:sz w:val="28"/>
          <w:szCs w:val="28"/>
          <w:lang w:val="ru-RU" w:eastAsia="ru-RU"/>
        </w:rPr>
        <w:t>займатися</w:t>
      </w:r>
      <w:r w:rsidRPr="00A518BE">
        <w:rPr>
          <w:rFonts w:ascii="Times New Roman" w:eastAsia="Times New Roman" w:hAnsi="Times New Roman" w:cs="Times New Roman"/>
          <w:spacing w:val="80"/>
          <w:w w:val="150"/>
          <w:sz w:val="28"/>
          <w:szCs w:val="28"/>
          <w:lang w:val="ru-RU" w:eastAsia="ru-RU"/>
        </w:rPr>
        <w:t xml:space="preserve"> </w:t>
      </w:r>
      <w:r w:rsidRPr="00A518BE">
        <w:rPr>
          <w:rFonts w:ascii="Times New Roman" w:eastAsia="Times New Roman" w:hAnsi="Times New Roman" w:cs="Times New Roman"/>
          <w:sz w:val="28"/>
          <w:szCs w:val="28"/>
          <w:lang w:val="ru-RU" w:eastAsia="ru-RU"/>
        </w:rPr>
        <w:t>як</w:t>
      </w:r>
      <w:r w:rsidRPr="00A518BE">
        <w:rPr>
          <w:rFonts w:ascii="Times New Roman" w:eastAsia="Times New Roman" w:hAnsi="Times New Roman" w:cs="Times New Roman"/>
          <w:spacing w:val="80"/>
          <w:w w:val="150"/>
          <w:sz w:val="28"/>
          <w:szCs w:val="28"/>
          <w:lang w:val="ru-RU" w:eastAsia="ru-RU"/>
        </w:rPr>
        <w:t xml:space="preserve"> </w:t>
      </w:r>
      <w:r w:rsidRPr="00A518BE">
        <w:rPr>
          <w:rFonts w:ascii="Times New Roman" w:eastAsia="Times New Roman" w:hAnsi="Times New Roman" w:cs="Times New Roman"/>
          <w:sz w:val="28"/>
          <w:szCs w:val="28"/>
          <w:lang w:val="ru-RU" w:eastAsia="ru-RU"/>
        </w:rPr>
        <w:t>чоловіки,</w:t>
      </w:r>
      <w:r w:rsidRPr="00A518BE">
        <w:rPr>
          <w:rFonts w:ascii="Times New Roman" w:eastAsia="Times New Roman" w:hAnsi="Times New Roman" w:cs="Times New Roman"/>
          <w:spacing w:val="80"/>
          <w:w w:val="150"/>
          <w:sz w:val="28"/>
          <w:szCs w:val="28"/>
          <w:lang w:val="ru-RU" w:eastAsia="ru-RU"/>
        </w:rPr>
        <w:t xml:space="preserve"> </w:t>
      </w:r>
      <w:r w:rsidRPr="00A518BE">
        <w:rPr>
          <w:rFonts w:ascii="Times New Roman" w:eastAsia="Times New Roman" w:hAnsi="Times New Roman" w:cs="Times New Roman"/>
          <w:sz w:val="28"/>
          <w:szCs w:val="28"/>
          <w:lang w:val="ru-RU" w:eastAsia="ru-RU"/>
        </w:rPr>
        <w:t>так</w:t>
      </w:r>
      <w:r w:rsidRPr="00A518BE">
        <w:rPr>
          <w:rFonts w:ascii="Times New Roman" w:eastAsia="Times New Roman" w:hAnsi="Times New Roman" w:cs="Times New Roman"/>
          <w:spacing w:val="80"/>
          <w:w w:val="150"/>
          <w:sz w:val="28"/>
          <w:szCs w:val="28"/>
          <w:lang w:val="ru-RU" w:eastAsia="ru-RU"/>
        </w:rPr>
        <w:t xml:space="preserve"> </w:t>
      </w:r>
      <w:r w:rsidRPr="00A518BE">
        <w:rPr>
          <w:rFonts w:ascii="Times New Roman" w:eastAsia="Times New Roman" w:hAnsi="Times New Roman" w:cs="Times New Roman"/>
          <w:sz w:val="28"/>
          <w:szCs w:val="28"/>
          <w:lang w:val="ru-RU" w:eastAsia="ru-RU"/>
        </w:rPr>
        <w:t>і</w:t>
      </w:r>
      <w:r w:rsidRPr="00A518BE">
        <w:rPr>
          <w:rFonts w:ascii="Times New Roman" w:eastAsia="Times New Roman" w:hAnsi="Times New Roman" w:cs="Times New Roman"/>
          <w:spacing w:val="80"/>
          <w:w w:val="150"/>
          <w:sz w:val="28"/>
          <w:szCs w:val="28"/>
          <w:lang w:val="ru-RU" w:eastAsia="ru-RU"/>
        </w:rPr>
        <w:t xml:space="preserve"> </w:t>
      </w:r>
      <w:r w:rsidRPr="00A518BE">
        <w:rPr>
          <w:rFonts w:ascii="Times New Roman" w:eastAsia="Times New Roman" w:hAnsi="Times New Roman" w:cs="Times New Roman"/>
          <w:sz w:val="28"/>
          <w:szCs w:val="28"/>
          <w:lang w:val="ru-RU" w:eastAsia="ru-RU"/>
        </w:rPr>
        <w:t>жінки</w:t>
      </w:r>
      <w:r w:rsidRPr="00A518BE">
        <w:rPr>
          <w:rFonts w:ascii="Times New Roman" w:eastAsia="Times New Roman" w:hAnsi="Times New Roman" w:cs="Times New Roman"/>
          <w:spacing w:val="80"/>
          <w:w w:val="150"/>
          <w:sz w:val="28"/>
          <w:szCs w:val="28"/>
          <w:lang w:val="ru-RU" w:eastAsia="ru-RU"/>
        </w:rPr>
        <w:t xml:space="preserve"> </w:t>
      </w:r>
      <w:r w:rsidRPr="00A518BE">
        <w:rPr>
          <w:rFonts w:ascii="Times New Roman" w:eastAsia="Times New Roman" w:hAnsi="Times New Roman" w:cs="Times New Roman"/>
          <w:sz w:val="28"/>
          <w:szCs w:val="28"/>
          <w:lang w:val="ru-RU" w:eastAsia="ru-RU"/>
        </w:rPr>
        <w:t>й</w:t>
      </w:r>
      <w:r w:rsidRPr="00A518BE">
        <w:rPr>
          <w:rFonts w:ascii="Times New Roman" w:eastAsia="Times New Roman" w:hAnsi="Times New Roman" w:cs="Times New Roman"/>
          <w:spacing w:val="80"/>
          <w:w w:val="150"/>
          <w:sz w:val="28"/>
          <w:szCs w:val="28"/>
          <w:lang w:val="ru-RU" w:eastAsia="ru-RU"/>
        </w:rPr>
        <w:t xml:space="preserve"> </w:t>
      </w:r>
      <w:r w:rsidRPr="00A518BE">
        <w:rPr>
          <w:rFonts w:ascii="Times New Roman" w:eastAsia="Times New Roman" w:hAnsi="Times New Roman" w:cs="Times New Roman"/>
          <w:sz w:val="28"/>
          <w:szCs w:val="28"/>
          <w:lang w:val="ru-RU" w:eastAsia="ru-RU"/>
        </w:rPr>
        <w:t>навпаки,</w:t>
      </w:r>
      <w:r w:rsidRPr="00A518BE">
        <w:rPr>
          <w:rFonts w:ascii="Times New Roman" w:eastAsia="Times New Roman" w:hAnsi="Times New Roman" w:cs="Times New Roman"/>
          <w:spacing w:val="80"/>
          <w:w w:val="150"/>
          <w:sz w:val="28"/>
          <w:szCs w:val="28"/>
          <w:lang w:val="ru-RU" w:eastAsia="ru-RU"/>
        </w:rPr>
        <w:t xml:space="preserve"> </w:t>
      </w:r>
      <w:r w:rsidRPr="00A518BE">
        <w:rPr>
          <w:rFonts w:ascii="Times New Roman" w:eastAsia="Times New Roman" w:hAnsi="Times New Roman" w:cs="Times New Roman"/>
          <w:sz w:val="28"/>
          <w:szCs w:val="28"/>
          <w:lang w:val="ru-RU" w:eastAsia="ru-RU"/>
        </w:rPr>
        <w:t>автори намагаються</w:t>
      </w:r>
      <w:r w:rsidRPr="00A518BE">
        <w:rPr>
          <w:rFonts w:ascii="Times New Roman" w:eastAsia="Times New Roman" w:hAnsi="Times New Roman" w:cs="Times New Roman"/>
          <w:spacing w:val="40"/>
          <w:sz w:val="28"/>
          <w:szCs w:val="28"/>
          <w:lang w:val="ru-RU" w:eastAsia="ru-RU"/>
        </w:rPr>
        <w:t xml:space="preserve"> </w:t>
      </w:r>
      <w:r w:rsidRPr="00A518BE">
        <w:rPr>
          <w:rFonts w:ascii="Times New Roman" w:eastAsia="Times New Roman" w:hAnsi="Times New Roman" w:cs="Times New Roman"/>
          <w:sz w:val="28"/>
          <w:szCs w:val="28"/>
          <w:lang w:val="ru-RU" w:eastAsia="ru-RU"/>
        </w:rPr>
        <w:t>використовувати статево диференційовані тексти й ілюстрації.</w:t>
      </w:r>
    </w:p>
    <w:p w:rsidR="00DC460C" w:rsidRDefault="00A518BE" w:rsidP="00E76BC7">
      <w:pPr>
        <w:widowControl w:val="0"/>
        <w:tabs>
          <w:tab w:val="left" w:pos="1241"/>
          <w:tab w:val="left" w:pos="2030"/>
          <w:tab w:val="left" w:pos="2284"/>
          <w:tab w:val="left" w:pos="2941"/>
          <w:tab w:val="left" w:pos="3419"/>
          <w:tab w:val="left" w:pos="4746"/>
          <w:tab w:val="left" w:pos="4832"/>
          <w:tab w:val="left" w:pos="5992"/>
          <w:tab w:val="left" w:pos="6479"/>
          <w:tab w:val="left" w:pos="7767"/>
          <w:tab w:val="left" w:pos="7803"/>
          <w:tab w:val="left" w:pos="8203"/>
          <w:tab w:val="left" w:pos="9326"/>
        </w:tabs>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518BE">
        <w:rPr>
          <w:rFonts w:ascii="Times New Roman" w:eastAsia="Times New Roman" w:hAnsi="Times New Roman" w:cs="Times New Roman"/>
          <w:spacing w:val="-2"/>
          <w:sz w:val="28"/>
          <w:szCs w:val="28"/>
          <w:lang w:val="ru-RU" w:eastAsia="ru-RU"/>
        </w:rPr>
        <w:t>Однак,</w:t>
      </w:r>
      <w:r w:rsidR="00E76BC7">
        <w:rPr>
          <w:rFonts w:ascii="Times New Roman" w:eastAsia="Times New Roman" w:hAnsi="Times New Roman" w:cs="Times New Roman"/>
          <w:spacing w:val="-2"/>
          <w:sz w:val="28"/>
          <w:szCs w:val="28"/>
          <w:lang w:val="ru-RU" w:eastAsia="ru-RU"/>
        </w:rPr>
        <w:t xml:space="preserve"> </w:t>
      </w:r>
      <w:proofErr w:type="gramStart"/>
      <w:r w:rsidRPr="00A518BE">
        <w:rPr>
          <w:rFonts w:ascii="Times New Roman" w:eastAsia="Times New Roman" w:hAnsi="Times New Roman" w:cs="Times New Roman"/>
          <w:spacing w:val="-2"/>
          <w:sz w:val="28"/>
          <w:szCs w:val="28"/>
          <w:lang w:val="ru-RU" w:eastAsia="ru-RU"/>
        </w:rPr>
        <w:t>погодимося</w:t>
      </w:r>
      <w:r w:rsidR="009D2573">
        <w:rPr>
          <w:rFonts w:ascii="Times New Roman" w:eastAsia="Times New Roman" w:hAnsi="Times New Roman" w:cs="Times New Roman"/>
          <w:spacing w:val="-2"/>
          <w:sz w:val="28"/>
          <w:szCs w:val="28"/>
          <w:lang w:val="ru-RU" w:eastAsia="ru-RU"/>
        </w:rPr>
        <w:t xml:space="preserve"> </w:t>
      </w:r>
      <w:r w:rsidR="00E76BC7">
        <w:rPr>
          <w:rFonts w:ascii="Times New Roman" w:eastAsia="Times New Roman" w:hAnsi="Times New Roman" w:cs="Times New Roman"/>
          <w:sz w:val="28"/>
          <w:szCs w:val="28"/>
          <w:lang w:val="ru-RU" w:eastAsia="ru-RU"/>
        </w:rPr>
        <w:t xml:space="preserve"> </w:t>
      </w:r>
      <w:r w:rsidRPr="00A518BE">
        <w:rPr>
          <w:rFonts w:ascii="Times New Roman" w:eastAsia="Times New Roman" w:hAnsi="Times New Roman" w:cs="Times New Roman"/>
          <w:spacing w:val="-6"/>
          <w:sz w:val="28"/>
          <w:szCs w:val="28"/>
          <w:lang w:val="ru-RU" w:eastAsia="ru-RU"/>
        </w:rPr>
        <w:t>з</w:t>
      </w:r>
      <w:proofErr w:type="gramEnd"/>
      <w:r w:rsidR="00E76BC7">
        <w:rPr>
          <w:rFonts w:ascii="Times New Roman" w:eastAsia="Times New Roman" w:hAnsi="Times New Roman" w:cs="Times New Roman"/>
          <w:spacing w:val="-6"/>
          <w:sz w:val="28"/>
          <w:szCs w:val="28"/>
          <w:lang w:val="ru-RU" w:eastAsia="ru-RU"/>
        </w:rPr>
        <w:t xml:space="preserve"> </w:t>
      </w:r>
      <w:r w:rsidRPr="00A518BE">
        <w:rPr>
          <w:rFonts w:ascii="Times New Roman" w:eastAsia="Times New Roman" w:hAnsi="Times New Roman" w:cs="Times New Roman"/>
          <w:spacing w:val="-65"/>
          <w:sz w:val="28"/>
          <w:szCs w:val="28"/>
          <w:lang w:val="ru-RU" w:eastAsia="ru-RU"/>
        </w:rPr>
        <w:t xml:space="preserve"> </w:t>
      </w:r>
      <w:r w:rsidRPr="00A518BE">
        <w:rPr>
          <w:rFonts w:ascii="Times New Roman" w:eastAsia="Times New Roman" w:hAnsi="Times New Roman" w:cs="Times New Roman"/>
          <w:spacing w:val="-2"/>
          <w:sz w:val="28"/>
          <w:szCs w:val="28"/>
          <w:lang w:val="ru-RU" w:eastAsia="ru-RU"/>
        </w:rPr>
        <w:t>авторами</w:t>
      </w:r>
      <w:r w:rsidRPr="00A518BE">
        <w:rPr>
          <w:rFonts w:ascii="Times New Roman" w:eastAsia="Times New Roman" w:hAnsi="Times New Roman" w:cs="Times New Roman"/>
          <w:sz w:val="28"/>
          <w:szCs w:val="28"/>
          <w:lang w:val="ru-RU" w:eastAsia="ru-RU"/>
        </w:rPr>
        <w:tab/>
      </w:r>
      <w:r w:rsidRPr="00A518BE">
        <w:rPr>
          <w:rFonts w:ascii="Times New Roman" w:eastAsia="Times New Roman" w:hAnsi="Times New Roman" w:cs="Times New Roman"/>
          <w:spacing w:val="-2"/>
          <w:sz w:val="28"/>
          <w:szCs w:val="28"/>
          <w:lang w:val="ru-RU" w:eastAsia="ru-RU"/>
        </w:rPr>
        <w:t>досліджень</w:t>
      </w:r>
      <w:r w:rsidRPr="00A518BE">
        <w:rPr>
          <w:rFonts w:ascii="Times New Roman" w:eastAsia="Times New Roman" w:hAnsi="Times New Roman" w:cs="Times New Roman"/>
          <w:sz w:val="28"/>
          <w:szCs w:val="28"/>
          <w:lang w:val="ru-RU" w:eastAsia="ru-RU"/>
        </w:rPr>
        <w:tab/>
      </w:r>
      <w:r w:rsidRPr="00A518BE">
        <w:rPr>
          <w:rFonts w:ascii="Times New Roman" w:eastAsia="Times New Roman" w:hAnsi="Times New Roman" w:cs="Times New Roman"/>
          <w:spacing w:val="-61"/>
          <w:sz w:val="28"/>
          <w:szCs w:val="28"/>
          <w:lang w:val="ru-RU" w:eastAsia="ru-RU"/>
        </w:rPr>
        <w:t xml:space="preserve"> </w:t>
      </w:r>
      <w:r w:rsidRPr="00A518BE">
        <w:rPr>
          <w:rFonts w:ascii="Times New Roman" w:eastAsia="Times New Roman" w:hAnsi="Times New Roman" w:cs="Times New Roman"/>
          <w:spacing w:val="-2"/>
          <w:sz w:val="28"/>
          <w:szCs w:val="28"/>
          <w:lang w:val="ru-RU" w:eastAsia="ru-RU"/>
        </w:rPr>
        <w:t>«Гендер</w:t>
      </w:r>
      <w:r w:rsidR="00E76BC7">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pacing w:val="-10"/>
          <w:sz w:val="28"/>
          <w:szCs w:val="28"/>
          <w:lang w:val="ru-RU" w:eastAsia="ru-RU"/>
        </w:rPr>
        <w:t>у</w:t>
      </w:r>
      <w:r w:rsidR="00E76BC7">
        <w:rPr>
          <w:rFonts w:ascii="Times New Roman" w:eastAsia="Times New Roman" w:hAnsi="Times New Roman" w:cs="Times New Roman"/>
          <w:spacing w:val="-10"/>
          <w:sz w:val="28"/>
          <w:szCs w:val="28"/>
          <w:lang w:val="ru-RU" w:eastAsia="ru-RU"/>
        </w:rPr>
        <w:t xml:space="preserve"> </w:t>
      </w:r>
      <w:r w:rsidRPr="00A518BE">
        <w:rPr>
          <w:rFonts w:ascii="Times New Roman" w:eastAsia="Times New Roman" w:hAnsi="Times New Roman" w:cs="Times New Roman"/>
          <w:spacing w:val="-2"/>
          <w:sz w:val="28"/>
          <w:szCs w:val="28"/>
          <w:lang w:val="ru-RU" w:eastAsia="ru-RU"/>
        </w:rPr>
        <w:t>соціально- психологічному</w:t>
      </w:r>
      <w:r w:rsidRPr="00A518BE">
        <w:rPr>
          <w:rFonts w:ascii="Times New Roman" w:eastAsia="Times New Roman" w:hAnsi="Times New Roman" w:cs="Times New Roman"/>
          <w:sz w:val="28"/>
          <w:szCs w:val="28"/>
          <w:lang w:val="ru-RU" w:eastAsia="ru-RU"/>
        </w:rPr>
        <w:tab/>
      </w:r>
      <w:r w:rsidR="00E76BC7">
        <w:rPr>
          <w:rFonts w:ascii="Times New Roman" w:eastAsia="Times New Roman" w:hAnsi="Times New Roman" w:cs="Times New Roman"/>
          <w:sz w:val="28"/>
          <w:szCs w:val="28"/>
          <w:lang w:val="ru-RU" w:eastAsia="ru-RU"/>
        </w:rPr>
        <w:t xml:space="preserve"> </w:t>
      </w:r>
      <w:r w:rsidRPr="00A518BE">
        <w:rPr>
          <w:rFonts w:ascii="Times New Roman" w:eastAsia="Times New Roman" w:hAnsi="Times New Roman" w:cs="Times New Roman"/>
          <w:spacing w:val="-2"/>
          <w:sz w:val="28"/>
          <w:szCs w:val="28"/>
          <w:lang w:val="ru-RU" w:eastAsia="ru-RU"/>
        </w:rPr>
        <w:t>вимірі»</w:t>
      </w:r>
      <w:r w:rsidR="00E76BC7">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pacing w:val="-2"/>
          <w:sz w:val="28"/>
          <w:szCs w:val="28"/>
          <w:lang w:val="ru-RU" w:eastAsia="ru-RU"/>
        </w:rPr>
        <w:t>Т</w:t>
      </w:r>
      <w:r w:rsidR="00DC460C">
        <w:rPr>
          <w:rFonts w:ascii="Times New Roman" w:eastAsia="Times New Roman" w:hAnsi="Times New Roman" w:cs="Times New Roman"/>
          <w:spacing w:val="-2"/>
          <w:sz w:val="28"/>
          <w:szCs w:val="28"/>
          <w:lang w:val="ru-RU" w:eastAsia="ru-RU"/>
        </w:rPr>
        <w:t>. </w:t>
      </w:r>
      <w:r w:rsidRPr="00A518BE">
        <w:rPr>
          <w:rFonts w:ascii="Times New Roman" w:eastAsia="Times New Roman" w:hAnsi="Times New Roman" w:cs="Times New Roman"/>
          <w:spacing w:val="-2"/>
          <w:sz w:val="28"/>
          <w:szCs w:val="28"/>
          <w:lang w:val="ru-RU" w:eastAsia="ru-RU"/>
        </w:rPr>
        <w:t>Говорун</w:t>
      </w:r>
      <w:r w:rsidR="00E76BC7">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pacing w:val="-6"/>
          <w:sz w:val="28"/>
          <w:szCs w:val="28"/>
          <w:lang w:val="ru-RU" w:eastAsia="ru-RU"/>
        </w:rPr>
        <w:t>та</w:t>
      </w:r>
      <w:r w:rsidR="00E76BC7">
        <w:rPr>
          <w:rFonts w:ascii="Times New Roman" w:eastAsia="Times New Roman" w:hAnsi="Times New Roman" w:cs="Times New Roman"/>
          <w:spacing w:val="-6"/>
          <w:sz w:val="28"/>
          <w:szCs w:val="28"/>
          <w:lang w:val="ru-RU" w:eastAsia="ru-RU"/>
        </w:rPr>
        <w:t xml:space="preserve"> </w:t>
      </w:r>
      <w:r w:rsidRPr="00A518BE">
        <w:rPr>
          <w:rFonts w:ascii="Times New Roman" w:eastAsia="Times New Roman" w:hAnsi="Times New Roman" w:cs="Times New Roman"/>
          <w:spacing w:val="-2"/>
          <w:sz w:val="28"/>
          <w:szCs w:val="28"/>
          <w:lang w:val="ru-RU" w:eastAsia="ru-RU"/>
        </w:rPr>
        <w:t>О</w:t>
      </w:r>
      <w:r w:rsidR="00DC460C">
        <w:rPr>
          <w:rFonts w:ascii="Times New Roman" w:eastAsia="Times New Roman" w:hAnsi="Times New Roman" w:cs="Times New Roman"/>
          <w:spacing w:val="-2"/>
          <w:sz w:val="28"/>
          <w:szCs w:val="28"/>
          <w:lang w:val="ru-RU" w:eastAsia="ru-RU"/>
        </w:rPr>
        <w:t>. </w:t>
      </w:r>
      <w:r w:rsidRPr="00A518BE">
        <w:rPr>
          <w:rFonts w:ascii="Times New Roman" w:eastAsia="Times New Roman" w:hAnsi="Times New Roman" w:cs="Times New Roman"/>
          <w:spacing w:val="-2"/>
          <w:sz w:val="28"/>
          <w:szCs w:val="28"/>
          <w:lang w:val="ru-RU" w:eastAsia="ru-RU"/>
        </w:rPr>
        <w:t>Кікенежді,</w:t>
      </w:r>
      <w:r w:rsidR="00E76BC7">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pacing w:val="-10"/>
          <w:sz w:val="28"/>
          <w:szCs w:val="28"/>
          <w:lang w:val="ru-RU" w:eastAsia="ru-RU"/>
        </w:rPr>
        <w:t>у</w:t>
      </w:r>
      <w:r w:rsidRPr="00A518BE">
        <w:rPr>
          <w:rFonts w:ascii="Times New Roman" w:eastAsia="Times New Roman" w:hAnsi="Times New Roman" w:cs="Times New Roman"/>
          <w:sz w:val="28"/>
          <w:szCs w:val="28"/>
          <w:lang w:val="ru-RU" w:eastAsia="ru-RU"/>
        </w:rPr>
        <w:t>загал</w:t>
      </w:r>
      <w:r w:rsidR="00DC460C">
        <w:rPr>
          <w:rFonts w:ascii="Times New Roman" w:eastAsia="Times New Roman" w:hAnsi="Times New Roman" w:cs="Times New Roman"/>
          <w:sz w:val="28"/>
          <w:szCs w:val="28"/>
          <w:lang w:val="ru-RU" w:eastAsia="ru-RU"/>
        </w:rPr>
        <w:t>і</w:t>
      </w:r>
      <w:r w:rsidRPr="00A518BE">
        <w:rPr>
          <w:rFonts w:ascii="Times New Roman" w:eastAsia="Times New Roman" w:hAnsi="Times New Roman" w:cs="Times New Roman"/>
          <w:sz w:val="28"/>
          <w:szCs w:val="28"/>
          <w:lang w:val="ru-RU" w:eastAsia="ru-RU"/>
        </w:rPr>
        <w:t>,</w:t>
      </w:r>
      <w:r w:rsidRPr="00A518BE">
        <w:rPr>
          <w:rFonts w:ascii="Times New Roman" w:eastAsia="Times New Roman" w:hAnsi="Times New Roman" w:cs="Times New Roman"/>
          <w:spacing w:val="-1"/>
          <w:sz w:val="28"/>
          <w:szCs w:val="28"/>
          <w:lang w:val="ru-RU" w:eastAsia="ru-RU"/>
        </w:rPr>
        <w:t xml:space="preserve"> </w:t>
      </w:r>
      <w:r w:rsidRPr="00A518BE">
        <w:rPr>
          <w:rFonts w:ascii="Times New Roman" w:eastAsia="Times New Roman" w:hAnsi="Times New Roman" w:cs="Times New Roman"/>
          <w:sz w:val="28"/>
          <w:szCs w:val="28"/>
          <w:lang w:val="ru-RU" w:eastAsia="ru-RU"/>
        </w:rPr>
        <w:t>як і колись,</w:t>
      </w:r>
      <w:r w:rsidRPr="00A518BE">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на</w:t>
      </w:r>
      <w:r w:rsidRPr="00A518BE">
        <w:rPr>
          <w:rFonts w:ascii="Times New Roman" w:eastAsia="Times New Roman" w:hAnsi="Times New Roman" w:cs="Times New Roman"/>
          <w:spacing w:val="-1"/>
          <w:sz w:val="28"/>
          <w:szCs w:val="28"/>
          <w:lang w:val="ru-RU" w:eastAsia="ru-RU"/>
        </w:rPr>
        <w:t xml:space="preserve"> </w:t>
      </w:r>
      <w:r w:rsidRPr="00A518BE">
        <w:rPr>
          <w:rFonts w:ascii="Times New Roman" w:eastAsia="Times New Roman" w:hAnsi="Times New Roman" w:cs="Times New Roman"/>
          <w:sz w:val="28"/>
          <w:szCs w:val="28"/>
          <w:lang w:val="ru-RU" w:eastAsia="ru-RU"/>
        </w:rPr>
        <w:t>сторінках підручників</w:t>
      </w:r>
      <w:r w:rsidRPr="00A518BE">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процвітають</w:t>
      </w:r>
      <w:r w:rsidRPr="00A518BE">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 xml:space="preserve">сталі гендерні </w:t>
      </w:r>
      <w:r w:rsidRPr="00A518BE">
        <w:rPr>
          <w:rFonts w:ascii="Times New Roman" w:eastAsia="Times New Roman" w:hAnsi="Times New Roman" w:cs="Times New Roman"/>
          <w:spacing w:val="-2"/>
          <w:sz w:val="28"/>
          <w:szCs w:val="28"/>
          <w:lang w:val="ru-RU" w:eastAsia="ru-RU"/>
        </w:rPr>
        <w:t>стереотипи.</w:t>
      </w:r>
      <w:r w:rsidR="00596554">
        <w:rPr>
          <w:rFonts w:ascii="Times New Roman" w:eastAsia="Times New Roman" w:hAnsi="Times New Roman" w:cs="Times New Roman"/>
          <w:sz w:val="28"/>
          <w:szCs w:val="28"/>
          <w:lang w:val="ru-RU" w:eastAsia="ru-RU"/>
        </w:rPr>
        <w:t xml:space="preserve"> </w:t>
      </w:r>
    </w:p>
    <w:p w:rsidR="009D2573" w:rsidRPr="009D2573" w:rsidRDefault="00A518BE" w:rsidP="00DC460C">
      <w:pPr>
        <w:widowControl w:val="0"/>
        <w:tabs>
          <w:tab w:val="left" w:pos="1241"/>
          <w:tab w:val="left" w:pos="2030"/>
          <w:tab w:val="left" w:pos="2284"/>
          <w:tab w:val="left" w:pos="2941"/>
          <w:tab w:val="left" w:pos="3419"/>
          <w:tab w:val="left" w:pos="4746"/>
          <w:tab w:val="left" w:pos="4832"/>
          <w:tab w:val="left" w:pos="5992"/>
          <w:tab w:val="left" w:pos="6479"/>
          <w:tab w:val="left" w:pos="7767"/>
          <w:tab w:val="left" w:pos="7803"/>
          <w:tab w:val="left" w:pos="8203"/>
          <w:tab w:val="left" w:pos="9326"/>
        </w:tabs>
        <w:kinsoku w:val="0"/>
        <w:overflowPunct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ru-RU" w:eastAsia="ru-RU"/>
        </w:rPr>
      </w:pPr>
      <w:r w:rsidRPr="00A518BE">
        <w:rPr>
          <w:rFonts w:ascii="Times New Roman" w:eastAsia="Times New Roman" w:hAnsi="Times New Roman" w:cs="Times New Roman"/>
          <w:sz w:val="28"/>
          <w:szCs w:val="28"/>
          <w:lang w:val="ru-RU" w:eastAsia="ru-RU"/>
        </w:rPr>
        <w:t>Це</w:t>
      </w:r>
      <w:r w:rsidRPr="00A518BE">
        <w:rPr>
          <w:rFonts w:ascii="Times New Roman" w:eastAsia="Times New Roman" w:hAnsi="Times New Roman" w:cs="Times New Roman"/>
          <w:spacing w:val="54"/>
          <w:w w:val="150"/>
          <w:sz w:val="28"/>
          <w:szCs w:val="28"/>
          <w:lang w:val="ru-RU" w:eastAsia="ru-RU"/>
        </w:rPr>
        <w:t xml:space="preserve"> </w:t>
      </w:r>
      <w:r w:rsidRPr="00A518BE">
        <w:rPr>
          <w:rFonts w:ascii="Times New Roman" w:eastAsia="Times New Roman" w:hAnsi="Times New Roman" w:cs="Times New Roman"/>
          <w:sz w:val="28"/>
          <w:szCs w:val="28"/>
          <w:lang w:val="ru-RU" w:eastAsia="ru-RU"/>
        </w:rPr>
        <w:t>підтверджує</w:t>
      </w:r>
      <w:r w:rsidRPr="00A518BE">
        <w:rPr>
          <w:rFonts w:ascii="Times New Roman" w:eastAsia="Times New Roman" w:hAnsi="Times New Roman" w:cs="Times New Roman"/>
          <w:spacing w:val="53"/>
          <w:w w:val="150"/>
          <w:sz w:val="28"/>
          <w:szCs w:val="28"/>
          <w:lang w:val="ru-RU" w:eastAsia="ru-RU"/>
        </w:rPr>
        <w:t xml:space="preserve"> </w:t>
      </w:r>
      <w:r w:rsidRPr="00A518BE">
        <w:rPr>
          <w:rFonts w:ascii="Times New Roman" w:eastAsia="Times New Roman" w:hAnsi="Times New Roman" w:cs="Times New Roman"/>
          <w:sz w:val="28"/>
          <w:szCs w:val="28"/>
          <w:lang w:val="ru-RU" w:eastAsia="ru-RU"/>
        </w:rPr>
        <w:t>й</w:t>
      </w:r>
      <w:r w:rsidRPr="00A518BE">
        <w:rPr>
          <w:rFonts w:ascii="Times New Roman" w:eastAsia="Times New Roman" w:hAnsi="Times New Roman" w:cs="Times New Roman"/>
          <w:spacing w:val="57"/>
          <w:w w:val="150"/>
          <w:sz w:val="28"/>
          <w:szCs w:val="28"/>
          <w:lang w:val="ru-RU" w:eastAsia="ru-RU"/>
        </w:rPr>
        <w:t xml:space="preserve"> </w:t>
      </w:r>
      <w:r w:rsidRPr="00A518BE">
        <w:rPr>
          <w:rFonts w:ascii="Times New Roman" w:eastAsia="Times New Roman" w:hAnsi="Times New Roman" w:cs="Times New Roman"/>
          <w:sz w:val="28"/>
          <w:szCs w:val="28"/>
          <w:lang w:val="ru-RU" w:eastAsia="ru-RU"/>
        </w:rPr>
        <w:t>змістовий</w:t>
      </w:r>
      <w:r w:rsidRPr="00A518BE">
        <w:rPr>
          <w:rFonts w:ascii="Times New Roman" w:eastAsia="Times New Roman" w:hAnsi="Times New Roman" w:cs="Times New Roman"/>
          <w:spacing w:val="56"/>
          <w:w w:val="150"/>
          <w:sz w:val="28"/>
          <w:szCs w:val="28"/>
          <w:lang w:val="ru-RU" w:eastAsia="ru-RU"/>
        </w:rPr>
        <w:t xml:space="preserve"> </w:t>
      </w:r>
      <w:r w:rsidRPr="00A518BE">
        <w:rPr>
          <w:rFonts w:ascii="Times New Roman" w:eastAsia="Times New Roman" w:hAnsi="Times New Roman" w:cs="Times New Roman"/>
          <w:sz w:val="28"/>
          <w:szCs w:val="28"/>
          <w:lang w:val="ru-RU" w:eastAsia="ru-RU"/>
        </w:rPr>
        <w:t>аналіз</w:t>
      </w:r>
      <w:r w:rsidRPr="00A518BE">
        <w:rPr>
          <w:rFonts w:ascii="Times New Roman" w:eastAsia="Times New Roman" w:hAnsi="Times New Roman" w:cs="Times New Roman"/>
          <w:spacing w:val="53"/>
          <w:w w:val="150"/>
          <w:sz w:val="28"/>
          <w:szCs w:val="28"/>
          <w:lang w:val="ru-RU" w:eastAsia="ru-RU"/>
        </w:rPr>
        <w:t xml:space="preserve"> </w:t>
      </w:r>
      <w:r w:rsidRPr="00A518BE">
        <w:rPr>
          <w:rFonts w:ascii="Times New Roman" w:eastAsia="Times New Roman" w:hAnsi="Times New Roman" w:cs="Times New Roman"/>
          <w:sz w:val="28"/>
          <w:szCs w:val="28"/>
          <w:lang w:val="ru-RU" w:eastAsia="ru-RU"/>
        </w:rPr>
        <w:t>підручника</w:t>
      </w:r>
      <w:r w:rsidRPr="00A518BE">
        <w:rPr>
          <w:rFonts w:ascii="Times New Roman" w:eastAsia="Times New Roman" w:hAnsi="Times New Roman" w:cs="Times New Roman"/>
          <w:spacing w:val="55"/>
          <w:w w:val="150"/>
          <w:sz w:val="28"/>
          <w:szCs w:val="28"/>
          <w:lang w:val="ru-RU" w:eastAsia="ru-RU"/>
        </w:rPr>
        <w:t xml:space="preserve"> </w:t>
      </w:r>
      <w:r w:rsidRPr="00A518BE">
        <w:rPr>
          <w:rFonts w:ascii="Times New Roman" w:eastAsia="Times New Roman" w:hAnsi="Times New Roman" w:cs="Times New Roman"/>
          <w:sz w:val="28"/>
          <w:szCs w:val="28"/>
          <w:lang w:val="ru-RU" w:eastAsia="ru-RU"/>
        </w:rPr>
        <w:t>для</w:t>
      </w:r>
      <w:r w:rsidRPr="00A518BE">
        <w:rPr>
          <w:rFonts w:ascii="Times New Roman" w:eastAsia="Times New Roman" w:hAnsi="Times New Roman" w:cs="Times New Roman"/>
          <w:spacing w:val="54"/>
          <w:w w:val="150"/>
          <w:sz w:val="28"/>
          <w:szCs w:val="28"/>
          <w:lang w:val="ru-RU" w:eastAsia="ru-RU"/>
        </w:rPr>
        <w:t xml:space="preserve"> </w:t>
      </w:r>
      <w:r w:rsidRPr="00A518BE">
        <w:rPr>
          <w:rFonts w:ascii="Times New Roman" w:eastAsia="Times New Roman" w:hAnsi="Times New Roman" w:cs="Times New Roman"/>
          <w:sz w:val="28"/>
          <w:szCs w:val="28"/>
          <w:lang w:val="ru-RU" w:eastAsia="ru-RU"/>
        </w:rPr>
        <w:t>2</w:t>
      </w:r>
      <w:r w:rsidRPr="00A518BE">
        <w:rPr>
          <w:rFonts w:ascii="Times New Roman" w:eastAsia="Times New Roman" w:hAnsi="Times New Roman" w:cs="Times New Roman"/>
          <w:spacing w:val="58"/>
          <w:w w:val="150"/>
          <w:sz w:val="28"/>
          <w:szCs w:val="28"/>
          <w:lang w:val="ru-RU" w:eastAsia="ru-RU"/>
        </w:rPr>
        <w:t xml:space="preserve"> </w:t>
      </w:r>
      <w:r w:rsidRPr="00A518BE">
        <w:rPr>
          <w:rFonts w:ascii="Times New Roman" w:eastAsia="Times New Roman" w:hAnsi="Times New Roman" w:cs="Times New Roman"/>
          <w:spacing w:val="-5"/>
          <w:sz w:val="28"/>
          <w:szCs w:val="28"/>
          <w:lang w:val="ru-RU" w:eastAsia="ru-RU"/>
        </w:rPr>
        <w:t>кл.</w:t>
      </w:r>
      <w:r w:rsidR="00F87454">
        <w:rPr>
          <w:rFonts w:ascii="Times New Roman" w:eastAsia="Times New Roman" w:hAnsi="Times New Roman" w:cs="Times New Roman"/>
          <w:spacing w:val="-5"/>
          <w:sz w:val="28"/>
          <w:szCs w:val="28"/>
          <w:lang w:val="ru-RU" w:eastAsia="ru-RU"/>
        </w:rPr>
        <w:t xml:space="preserve"> </w:t>
      </w:r>
      <w:r w:rsidRPr="00A518BE">
        <w:rPr>
          <w:rFonts w:ascii="Times New Roman" w:eastAsia="Times New Roman" w:hAnsi="Times New Roman" w:cs="Times New Roman"/>
          <w:sz w:val="28"/>
          <w:szCs w:val="28"/>
          <w:lang w:val="ru-RU" w:eastAsia="ru-RU"/>
        </w:rPr>
        <w:t>«Українська</w:t>
      </w:r>
      <w:r w:rsidRPr="00A518BE">
        <w:rPr>
          <w:rFonts w:ascii="Times New Roman" w:eastAsia="Times New Roman" w:hAnsi="Times New Roman" w:cs="Times New Roman"/>
          <w:spacing w:val="-7"/>
          <w:sz w:val="28"/>
          <w:szCs w:val="28"/>
          <w:lang w:val="ru-RU" w:eastAsia="ru-RU"/>
        </w:rPr>
        <w:t xml:space="preserve"> </w:t>
      </w:r>
      <w:r w:rsidRPr="00A518BE">
        <w:rPr>
          <w:rFonts w:ascii="Times New Roman" w:eastAsia="Times New Roman" w:hAnsi="Times New Roman" w:cs="Times New Roman"/>
          <w:sz w:val="28"/>
          <w:szCs w:val="28"/>
          <w:lang w:val="ru-RU" w:eastAsia="ru-RU"/>
        </w:rPr>
        <w:t>мова</w:t>
      </w:r>
      <w:r w:rsidRPr="00A518BE">
        <w:rPr>
          <w:rFonts w:ascii="Times New Roman" w:eastAsia="Times New Roman" w:hAnsi="Times New Roman" w:cs="Times New Roman"/>
          <w:spacing w:val="-8"/>
          <w:sz w:val="28"/>
          <w:szCs w:val="28"/>
          <w:lang w:val="ru-RU" w:eastAsia="ru-RU"/>
        </w:rPr>
        <w:t xml:space="preserve"> </w:t>
      </w:r>
      <w:r w:rsidRPr="00A518BE">
        <w:rPr>
          <w:rFonts w:ascii="Times New Roman" w:eastAsia="Times New Roman" w:hAnsi="Times New Roman" w:cs="Times New Roman"/>
          <w:sz w:val="28"/>
          <w:szCs w:val="28"/>
          <w:lang w:val="ru-RU" w:eastAsia="ru-RU"/>
        </w:rPr>
        <w:t>та</w:t>
      </w:r>
      <w:r w:rsidRPr="00A518BE">
        <w:rPr>
          <w:rFonts w:ascii="Times New Roman" w:eastAsia="Times New Roman" w:hAnsi="Times New Roman" w:cs="Times New Roman"/>
          <w:spacing w:val="-8"/>
          <w:sz w:val="28"/>
          <w:szCs w:val="28"/>
          <w:lang w:val="ru-RU" w:eastAsia="ru-RU"/>
        </w:rPr>
        <w:t xml:space="preserve"> </w:t>
      </w:r>
      <w:r w:rsidRPr="00A518BE">
        <w:rPr>
          <w:rFonts w:ascii="Times New Roman" w:eastAsia="Times New Roman" w:hAnsi="Times New Roman" w:cs="Times New Roman"/>
          <w:sz w:val="28"/>
          <w:szCs w:val="28"/>
          <w:lang w:val="ru-RU" w:eastAsia="ru-RU"/>
        </w:rPr>
        <w:t>читання»</w:t>
      </w:r>
      <w:r w:rsidRPr="00A518BE">
        <w:rPr>
          <w:rFonts w:ascii="Times New Roman" w:eastAsia="Times New Roman" w:hAnsi="Times New Roman" w:cs="Times New Roman"/>
          <w:spacing w:val="58"/>
          <w:sz w:val="28"/>
          <w:szCs w:val="28"/>
          <w:lang w:val="ru-RU" w:eastAsia="ru-RU"/>
        </w:rPr>
        <w:t xml:space="preserve"> </w:t>
      </w:r>
      <w:r w:rsidRPr="00A518BE">
        <w:rPr>
          <w:rFonts w:ascii="Times New Roman" w:eastAsia="Times New Roman" w:hAnsi="Times New Roman" w:cs="Times New Roman"/>
          <w:sz w:val="28"/>
          <w:szCs w:val="28"/>
          <w:lang w:val="ru-RU" w:eastAsia="ru-RU"/>
        </w:rPr>
        <w:t>Н.</w:t>
      </w:r>
      <w:r w:rsidR="00F87454">
        <w:rPr>
          <w:rFonts w:ascii="Times New Roman" w:eastAsia="Times New Roman" w:hAnsi="Times New Roman" w:cs="Times New Roman"/>
          <w:sz w:val="28"/>
          <w:szCs w:val="28"/>
          <w:lang w:val="ru-RU" w:eastAsia="ru-RU"/>
        </w:rPr>
        <w:t> </w:t>
      </w:r>
      <w:r w:rsidRPr="00A518BE">
        <w:rPr>
          <w:rFonts w:ascii="Times New Roman" w:eastAsia="Times New Roman" w:hAnsi="Times New Roman" w:cs="Times New Roman"/>
          <w:sz w:val="28"/>
          <w:szCs w:val="28"/>
          <w:lang w:val="ru-RU" w:eastAsia="ru-RU"/>
        </w:rPr>
        <w:t>Богданець-Білоскаленко</w:t>
      </w:r>
      <w:r w:rsidRPr="00A518BE">
        <w:rPr>
          <w:rFonts w:ascii="Times New Roman" w:eastAsia="Times New Roman" w:hAnsi="Times New Roman" w:cs="Times New Roman"/>
          <w:spacing w:val="-4"/>
          <w:sz w:val="28"/>
          <w:szCs w:val="28"/>
          <w:lang w:val="ru-RU" w:eastAsia="ru-RU"/>
        </w:rPr>
        <w:t xml:space="preserve"> </w:t>
      </w:r>
      <w:r w:rsidRPr="0033039B">
        <w:rPr>
          <w:rFonts w:ascii="Times New Roman" w:eastAsia="Times New Roman" w:hAnsi="Times New Roman" w:cs="Times New Roman"/>
          <w:spacing w:val="-4"/>
          <w:sz w:val="28"/>
          <w:szCs w:val="28"/>
          <w:lang w:val="ru-RU" w:eastAsia="ru-RU"/>
        </w:rPr>
        <w:t>[</w:t>
      </w:r>
      <w:r w:rsidR="0033039B" w:rsidRPr="0033039B">
        <w:rPr>
          <w:rFonts w:ascii="Times New Roman" w:eastAsia="Times New Roman" w:hAnsi="Times New Roman" w:cs="Times New Roman"/>
          <w:spacing w:val="-4"/>
          <w:sz w:val="28"/>
          <w:szCs w:val="28"/>
          <w:lang w:val="ru-RU" w:eastAsia="ru-RU"/>
        </w:rPr>
        <w:t>7</w:t>
      </w:r>
      <w:r w:rsidRPr="0033039B">
        <w:rPr>
          <w:rFonts w:ascii="Times New Roman" w:eastAsia="Times New Roman" w:hAnsi="Times New Roman" w:cs="Times New Roman"/>
          <w:spacing w:val="-4"/>
          <w:sz w:val="28"/>
          <w:szCs w:val="28"/>
          <w:lang w:val="ru-RU" w:eastAsia="ru-RU"/>
        </w:rPr>
        <w:t>]</w:t>
      </w:r>
      <w:r w:rsidR="0033039B">
        <w:rPr>
          <w:rFonts w:ascii="Times New Roman" w:eastAsia="Times New Roman" w:hAnsi="Times New Roman" w:cs="Times New Roman"/>
          <w:spacing w:val="-4"/>
          <w:sz w:val="28"/>
          <w:szCs w:val="28"/>
          <w:lang w:val="ru-RU" w:eastAsia="ru-RU"/>
        </w:rPr>
        <w:t>.</w:t>
      </w:r>
      <w:r w:rsidR="00DC460C">
        <w:rPr>
          <w:rFonts w:ascii="Times New Roman" w:eastAsia="Times New Roman" w:hAnsi="Times New Roman" w:cs="Times New Roman"/>
          <w:spacing w:val="-4"/>
          <w:sz w:val="28"/>
          <w:szCs w:val="28"/>
          <w:lang w:val="ru-RU" w:eastAsia="ru-RU"/>
        </w:rPr>
        <w:t xml:space="preserve"> Розглянемо т</w:t>
      </w:r>
      <w:r w:rsidRPr="00F87454">
        <w:rPr>
          <w:rFonts w:ascii="Times New Roman" w:eastAsia="Times New Roman" w:hAnsi="Times New Roman" w:cs="Times New Roman"/>
          <w:sz w:val="28"/>
          <w:szCs w:val="28"/>
          <w:lang w:val="ru-RU" w:eastAsia="ru-RU"/>
        </w:rPr>
        <w:t>ексти</w:t>
      </w:r>
      <w:r w:rsidR="00DC460C">
        <w:rPr>
          <w:rFonts w:ascii="Times New Roman" w:eastAsia="Times New Roman" w:hAnsi="Times New Roman" w:cs="Times New Roman"/>
          <w:sz w:val="28"/>
          <w:szCs w:val="28"/>
          <w:lang w:val="ru-RU" w:eastAsia="ru-RU"/>
        </w:rPr>
        <w:t>, які в ньому подаються</w:t>
      </w:r>
      <w:r w:rsidRPr="00F87454">
        <w:rPr>
          <w:rFonts w:ascii="Times New Roman" w:eastAsia="Times New Roman" w:hAnsi="Times New Roman" w:cs="Times New Roman"/>
          <w:sz w:val="28"/>
          <w:szCs w:val="28"/>
          <w:lang w:val="ru-RU" w:eastAsia="ru-RU"/>
        </w:rPr>
        <w:t xml:space="preserve">: </w:t>
      </w:r>
    </w:p>
    <w:p w:rsidR="00E638AA" w:rsidRPr="00E638AA" w:rsidRDefault="00A518BE" w:rsidP="00015644">
      <w:pPr>
        <w:widowControl w:val="0"/>
        <w:numPr>
          <w:ilvl w:val="0"/>
          <w:numId w:val="1"/>
        </w:numPr>
        <w:tabs>
          <w:tab w:val="left" w:pos="401"/>
        </w:tabs>
        <w:kinsoku w:val="0"/>
        <w:overflowPunct w:val="0"/>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ru-RU" w:eastAsia="ru-RU"/>
        </w:rPr>
      </w:pPr>
      <w:r w:rsidRPr="00F87454">
        <w:rPr>
          <w:rFonts w:ascii="Times New Roman" w:eastAsia="Times New Roman" w:hAnsi="Times New Roman" w:cs="Times New Roman"/>
          <w:sz w:val="28"/>
          <w:szCs w:val="28"/>
          <w:lang w:val="ru-RU" w:eastAsia="ru-RU"/>
        </w:rPr>
        <w:t>А.</w:t>
      </w:r>
      <w:r w:rsidR="00F87454" w:rsidRPr="00F87454">
        <w:rPr>
          <w:rFonts w:ascii="Times New Roman" w:eastAsia="Times New Roman" w:hAnsi="Times New Roman" w:cs="Times New Roman"/>
          <w:sz w:val="28"/>
          <w:szCs w:val="28"/>
          <w:lang w:val="ru-RU" w:eastAsia="ru-RU"/>
        </w:rPr>
        <w:t> </w:t>
      </w:r>
      <w:r w:rsidRPr="00F87454">
        <w:rPr>
          <w:rFonts w:ascii="Times New Roman" w:eastAsia="Times New Roman" w:hAnsi="Times New Roman" w:cs="Times New Roman"/>
          <w:sz w:val="28"/>
          <w:szCs w:val="28"/>
          <w:lang w:val="ru-RU" w:eastAsia="ru-RU"/>
        </w:rPr>
        <w:t>Морозенко «Подбати про маму»</w:t>
      </w:r>
      <w:r w:rsidR="00E638AA">
        <w:rPr>
          <w:rFonts w:ascii="Times New Roman" w:eastAsia="Times New Roman" w:hAnsi="Times New Roman" w:cs="Times New Roman"/>
          <w:sz w:val="28"/>
          <w:szCs w:val="28"/>
          <w:lang w:val="ru-RU" w:eastAsia="ru-RU"/>
        </w:rPr>
        <w:t xml:space="preserve">: </w:t>
      </w:r>
      <w:r w:rsidRPr="00F87454">
        <w:rPr>
          <w:rFonts w:ascii="Times New Roman" w:eastAsia="Times New Roman" w:hAnsi="Times New Roman" w:cs="Times New Roman"/>
          <w:sz w:val="28"/>
          <w:szCs w:val="28"/>
          <w:lang w:val="ru-RU" w:eastAsia="ru-RU"/>
        </w:rPr>
        <w:t xml:space="preserve">Петрик </w:t>
      </w:r>
      <w:r w:rsidR="009D2573" w:rsidRPr="009D2573">
        <w:rPr>
          <w:rFonts w:ascii="Times New Roman" w:eastAsia="Times New Roman" w:hAnsi="Times New Roman" w:cs="Times New Roman"/>
          <w:sz w:val="28"/>
          <w:szCs w:val="28"/>
          <w:lang w:val="ru-RU" w:eastAsia="ru-RU"/>
        </w:rPr>
        <w:t>–</w:t>
      </w:r>
      <w:r w:rsidRPr="00F87454">
        <w:rPr>
          <w:rFonts w:ascii="Times New Roman" w:eastAsia="Times New Roman" w:hAnsi="Times New Roman" w:cs="Times New Roman"/>
          <w:sz w:val="28"/>
          <w:szCs w:val="28"/>
          <w:lang w:val="ru-RU" w:eastAsia="ru-RU"/>
        </w:rPr>
        <w:t xml:space="preserve"> хороший </w:t>
      </w:r>
      <w:r w:rsidR="00E638AA">
        <w:rPr>
          <w:rFonts w:ascii="Times New Roman" w:eastAsia="Times New Roman" w:hAnsi="Times New Roman" w:cs="Times New Roman"/>
          <w:sz w:val="28"/>
          <w:szCs w:val="28"/>
          <w:lang w:val="ru-RU" w:eastAsia="ru-RU"/>
        </w:rPr>
        <w:t>і</w:t>
      </w:r>
      <w:r w:rsidRPr="00F87454">
        <w:rPr>
          <w:rFonts w:ascii="Times New Roman" w:eastAsia="Times New Roman" w:hAnsi="Times New Roman" w:cs="Times New Roman"/>
          <w:sz w:val="28"/>
          <w:szCs w:val="28"/>
          <w:lang w:val="ru-RU" w:eastAsia="ru-RU"/>
        </w:rPr>
        <w:t xml:space="preserve"> допитливий хлопчик. Він</w:t>
      </w:r>
      <w:r w:rsidR="00E638AA">
        <w:rPr>
          <w:rFonts w:ascii="Times New Roman" w:eastAsia="Times New Roman" w:hAnsi="Times New Roman" w:cs="Times New Roman"/>
          <w:sz w:val="28"/>
          <w:szCs w:val="28"/>
          <w:lang w:val="ru-RU" w:eastAsia="ru-RU"/>
        </w:rPr>
        <w:t xml:space="preserve"> </w:t>
      </w:r>
      <w:r w:rsidRPr="00F87454">
        <w:rPr>
          <w:rFonts w:ascii="Times New Roman" w:eastAsia="Times New Roman" w:hAnsi="Times New Roman" w:cs="Times New Roman"/>
          <w:sz w:val="28"/>
          <w:szCs w:val="28"/>
          <w:lang w:val="ru-RU" w:eastAsia="ru-RU"/>
        </w:rPr>
        <w:t xml:space="preserve">уже школяр. Віднедавна батьки довіряють йому й родинні справи: купити в магазині необхідні продукти чи поремонтувати разом з татом старий пилосос… </w:t>
      </w:r>
      <w:r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7</w:t>
      </w:r>
      <w:r w:rsidRPr="0033039B">
        <w:rPr>
          <w:rFonts w:ascii="Times New Roman" w:eastAsia="Times New Roman" w:hAnsi="Times New Roman" w:cs="Times New Roman"/>
          <w:sz w:val="28"/>
          <w:szCs w:val="28"/>
          <w:lang w:val="ru-RU" w:eastAsia="ru-RU"/>
        </w:rPr>
        <w:t>, с.</w:t>
      </w:r>
      <w:r w:rsidR="00F87454" w:rsidRPr="0033039B">
        <w:rPr>
          <w:rFonts w:ascii="Times New Roman" w:eastAsia="Times New Roman" w:hAnsi="Times New Roman" w:cs="Times New Roman"/>
          <w:sz w:val="28"/>
          <w:szCs w:val="28"/>
          <w:lang w:val="ru-RU" w:eastAsia="ru-RU"/>
        </w:rPr>
        <w:t> </w:t>
      </w:r>
      <w:r w:rsidRPr="0033039B">
        <w:rPr>
          <w:rFonts w:ascii="Times New Roman" w:eastAsia="Times New Roman" w:hAnsi="Times New Roman" w:cs="Times New Roman"/>
          <w:sz w:val="28"/>
          <w:szCs w:val="28"/>
          <w:lang w:val="ru-RU" w:eastAsia="ru-RU"/>
        </w:rPr>
        <w:t>48];</w:t>
      </w:r>
      <w:r w:rsidRPr="00F87454">
        <w:rPr>
          <w:rFonts w:ascii="Times New Roman" w:eastAsia="Times New Roman" w:hAnsi="Times New Roman" w:cs="Times New Roman"/>
          <w:sz w:val="28"/>
          <w:szCs w:val="28"/>
          <w:lang w:val="ru-RU" w:eastAsia="ru-RU"/>
        </w:rPr>
        <w:t xml:space="preserve"> </w:t>
      </w:r>
    </w:p>
    <w:p w:rsidR="00E638AA" w:rsidRPr="00E638AA" w:rsidRDefault="00A518BE" w:rsidP="00015644">
      <w:pPr>
        <w:widowControl w:val="0"/>
        <w:numPr>
          <w:ilvl w:val="0"/>
          <w:numId w:val="1"/>
        </w:numPr>
        <w:tabs>
          <w:tab w:val="left" w:pos="401"/>
        </w:tabs>
        <w:kinsoku w:val="0"/>
        <w:overflowPunct w:val="0"/>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ru-RU" w:eastAsia="ru-RU"/>
        </w:rPr>
      </w:pPr>
      <w:r w:rsidRPr="00F87454">
        <w:rPr>
          <w:rFonts w:ascii="Times New Roman" w:eastAsia="Times New Roman" w:hAnsi="Times New Roman" w:cs="Times New Roman"/>
          <w:sz w:val="28"/>
          <w:szCs w:val="28"/>
          <w:lang w:val="ru-RU" w:eastAsia="ru-RU"/>
        </w:rPr>
        <w:t>А.</w:t>
      </w:r>
      <w:r w:rsidR="00F87454">
        <w:rPr>
          <w:rFonts w:ascii="Times New Roman" w:eastAsia="Times New Roman" w:hAnsi="Times New Roman" w:cs="Times New Roman"/>
          <w:sz w:val="28"/>
          <w:szCs w:val="28"/>
          <w:lang w:val="ru-RU" w:eastAsia="ru-RU"/>
        </w:rPr>
        <w:t> </w:t>
      </w:r>
      <w:r w:rsidRPr="00F87454">
        <w:rPr>
          <w:rFonts w:ascii="Times New Roman" w:eastAsia="Times New Roman" w:hAnsi="Times New Roman" w:cs="Times New Roman"/>
          <w:sz w:val="28"/>
          <w:szCs w:val="28"/>
          <w:lang w:val="ru-RU" w:eastAsia="ru-RU"/>
        </w:rPr>
        <w:t xml:space="preserve">М’ястківський «Мудра голка»: Марійка любить дивитися, як мама вишиває квіти… мамо, дай мені голку, полотна й ниток, я теж хочу вишивати…. </w:t>
      </w:r>
      <w:r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7</w:t>
      </w:r>
      <w:r w:rsidRPr="0033039B">
        <w:rPr>
          <w:rFonts w:ascii="Times New Roman" w:eastAsia="Times New Roman" w:hAnsi="Times New Roman" w:cs="Times New Roman"/>
          <w:sz w:val="28"/>
          <w:szCs w:val="28"/>
          <w:lang w:val="ru-RU" w:eastAsia="ru-RU"/>
        </w:rPr>
        <w:t>, с.</w:t>
      </w:r>
      <w:r w:rsidR="00F87454" w:rsidRPr="0033039B">
        <w:rPr>
          <w:rFonts w:ascii="Times New Roman" w:eastAsia="Times New Roman" w:hAnsi="Times New Roman" w:cs="Times New Roman"/>
          <w:sz w:val="28"/>
          <w:szCs w:val="28"/>
          <w:lang w:val="ru-RU" w:eastAsia="ru-RU"/>
        </w:rPr>
        <w:t> </w:t>
      </w:r>
      <w:r w:rsidRPr="0033039B">
        <w:rPr>
          <w:rFonts w:ascii="Times New Roman" w:eastAsia="Times New Roman" w:hAnsi="Times New Roman" w:cs="Times New Roman"/>
          <w:sz w:val="28"/>
          <w:szCs w:val="28"/>
          <w:lang w:val="ru-RU" w:eastAsia="ru-RU"/>
        </w:rPr>
        <w:t>50];</w:t>
      </w:r>
      <w:r w:rsidRPr="00F87454">
        <w:rPr>
          <w:rFonts w:ascii="Times New Roman" w:eastAsia="Times New Roman" w:hAnsi="Times New Roman" w:cs="Times New Roman"/>
          <w:sz w:val="28"/>
          <w:szCs w:val="28"/>
          <w:lang w:val="ru-RU" w:eastAsia="ru-RU"/>
        </w:rPr>
        <w:t xml:space="preserve"> </w:t>
      </w:r>
    </w:p>
    <w:p w:rsidR="00E638AA" w:rsidRPr="00E638AA" w:rsidRDefault="00A518BE" w:rsidP="00015644">
      <w:pPr>
        <w:widowControl w:val="0"/>
        <w:numPr>
          <w:ilvl w:val="0"/>
          <w:numId w:val="1"/>
        </w:numPr>
        <w:tabs>
          <w:tab w:val="left" w:pos="401"/>
        </w:tabs>
        <w:kinsoku w:val="0"/>
        <w:overflowPunct w:val="0"/>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ru-RU" w:eastAsia="ru-RU"/>
        </w:rPr>
      </w:pPr>
      <w:r w:rsidRPr="00F87454">
        <w:rPr>
          <w:rFonts w:ascii="Times New Roman" w:eastAsia="Times New Roman" w:hAnsi="Times New Roman" w:cs="Times New Roman"/>
          <w:sz w:val="28"/>
          <w:szCs w:val="28"/>
          <w:lang w:val="ru-RU" w:eastAsia="ru-RU"/>
        </w:rPr>
        <w:t>асоціативний текст В.</w:t>
      </w:r>
      <w:r w:rsidR="00E76BC7">
        <w:rPr>
          <w:rFonts w:ascii="Times New Roman" w:eastAsia="Times New Roman" w:hAnsi="Times New Roman" w:cs="Times New Roman"/>
          <w:sz w:val="28"/>
          <w:szCs w:val="28"/>
          <w:lang w:val="ru-RU" w:eastAsia="ru-RU"/>
        </w:rPr>
        <w:t> </w:t>
      </w:r>
      <w:r w:rsidRPr="00F87454">
        <w:rPr>
          <w:rFonts w:ascii="Times New Roman" w:eastAsia="Times New Roman" w:hAnsi="Times New Roman" w:cs="Times New Roman"/>
          <w:sz w:val="28"/>
          <w:szCs w:val="28"/>
          <w:lang w:val="ru-RU" w:eastAsia="ru-RU"/>
        </w:rPr>
        <w:t>Табур</w:t>
      </w:r>
      <w:r w:rsidRPr="00F87454">
        <w:rPr>
          <w:rFonts w:ascii="Times New Roman" w:eastAsia="Times New Roman" w:hAnsi="Times New Roman" w:cs="Times New Roman"/>
          <w:spacing w:val="40"/>
          <w:sz w:val="28"/>
          <w:szCs w:val="28"/>
          <w:lang w:val="ru-RU" w:eastAsia="ru-RU"/>
        </w:rPr>
        <w:t xml:space="preserve"> </w:t>
      </w:r>
      <w:r w:rsidRPr="00F87454">
        <w:rPr>
          <w:rFonts w:ascii="Times New Roman" w:eastAsia="Times New Roman" w:hAnsi="Times New Roman" w:cs="Times New Roman"/>
          <w:sz w:val="28"/>
          <w:szCs w:val="28"/>
          <w:lang w:val="ru-RU" w:eastAsia="ru-RU"/>
        </w:rPr>
        <w:t xml:space="preserve">«Вероніка й рожева парасолька»: </w:t>
      </w:r>
      <w:r w:rsidRPr="00F87454">
        <w:rPr>
          <w:rFonts w:ascii="Times New Roman" w:eastAsia="Times New Roman" w:hAnsi="Times New Roman" w:cs="Times New Roman"/>
          <w:sz w:val="28"/>
          <w:szCs w:val="28"/>
          <w:lang w:val="ru-RU" w:eastAsia="ru-RU"/>
        </w:rPr>
        <w:lastRenderedPageBreak/>
        <w:t xml:space="preserve">Назад ішли усі разом: дідусь під чорною парасолькою, бабуся </w:t>
      </w:r>
      <w:r w:rsidR="00E638AA" w:rsidRPr="004359DA">
        <w:rPr>
          <w:rStyle w:val="a4"/>
          <w:b w:val="0"/>
          <w:color w:val="000000" w:themeColor="text1"/>
          <w:sz w:val="28"/>
          <w:szCs w:val="28"/>
        </w:rPr>
        <w:t>–</w:t>
      </w:r>
      <w:r w:rsidRPr="00F87454">
        <w:rPr>
          <w:rFonts w:ascii="Times New Roman" w:eastAsia="Times New Roman" w:hAnsi="Times New Roman" w:cs="Times New Roman"/>
          <w:sz w:val="28"/>
          <w:szCs w:val="28"/>
          <w:lang w:val="ru-RU" w:eastAsia="ru-RU"/>
        </w:rPr>
        <w:t xml:space="preserve"> під блакитною, а Вероніка </w:t>
      </w:r>
      <w:r w:rsidR="00E638AA" w:rsidRPr="00E638AA">
        <w:rPr>
          <w:rFonts w:ascii="Times New Roman" w:eastAsia="Times New Roman" w:hAnsi="Times New Roman" w:cs="Times New Roman"/>
          <w:sz w:val="28"/>
          <w:szCs w:val="28"/>
          <w:lang w:val="ru-RU" w:eastAsia="ru-RU"/>
        </w:rPr>
        <w:t>–</w:t>
      </w:r>
      <w:r w:rsidRPr="00F87454">
        <w:rPr>
          <w:rFonts w:ascii="Times New Roman" w:eastAsia="Times New Roman" w:hAnsi="Times New Roman" w:cs="Times New Roman"/>
          <w:sz w:val="28"/>
          <w:szCs w:val="28"/>
          <w:lang w:val="ru-RU" w:eastAsia="ru-RU"/>
        </w:rPr>
        <w:t xml:space="preserve"> під своєю улюбленою </w:t>
      </w:r>
      <w:r w:rsidR="00E638AA" w:rsidRPr="004359DA">
        <w:rPr>
          <w:rStyle w:val="a4"/>
          <w:b w:val="0"/>
          <w:color w:val="000000" w:themeColor="text1"/>
          <w:sz w:val="28"/>
          <w:szCs w:val="28"/>
        </w:rPr>
        <w:t>–</w:t>
      </w:r>
      <w:r w:rsidRPr="00F87454">
        <w:rPr>
          <w:rFonts w:ascii="Times New Roman" w:eastAsia="Times New Roman" w:hAnsi="Times New Roman" w:cs="Times New Roman"/>
          <w:sz w:val="28"/>
          <w:szCs w:val="28"/>
          <w:lang w:val="ru-RU" w:eastAsia="ru-RU"/>
        </w:rPr>
        <w:t xml:space="preserve"> рожевою</w:t>
      </w:r>
      <w:r w:rsidRPr="00F87454">
        <w:rPr>
          <w:rFonts w:ascii="Times New Roman" w:eastAsia="Times New Roman" w:hAnsi="Times New Roman" w:cs="Times New Roman"/>
          <w:spacing w:val="40"/>
          <w:sz w:val="28"/>
          <w:szCs w:val="28"/>
          <w:lang w:val="ru-RU" w:eastAsia="ru-RU"/>
        </w:rPr>
        <w:t xml:space="preserve"> </w:t>
      </w:r>
      <w:r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7</w:t>
      </w:r>
      <w:r w:rsidRPr="0033039B">
        <w:rPr>
          <w:rFonts w:ascii="Times New Roman" w:eastAsia="Times New Roman" w:hAnsi="Times New Roman" w:cs="Times New Roman"/>
          <w:sz w:val="28"/>
          <w:szCs w:val="28"/>
          <w:lang w:val="ru-RU" w:eastAsia="ru-RU"/>
        </w:rPr>
        <w:t>, с.</w:t>
      </w:r>
      <w:r w:rsidR="00F87454" w:rsidRPr="0033039B">
        <w:rPr>
          <w:rFonts w:ascii="Times New Roman" w:eastAsia="Times New Roman" w:hAnsi="Times New Roman" w:cs="Times New Roman"/>
          <w:sz w:val="28"/>
          <w:szCs w:val="28"/>
          <w:lang w:val="ru-RU" w:eastAsia="ru-RU"/>
        </w:rPr>
        <w:t> </w:t>
      </w:r>
      <w:r w:rsidRPr="0033039B">
        <w:rPr>
          <w:rFonts w:ascii="Times New Roman" w:eastAsia="Times New Roman" w:hAnsi="Times New Roman" w:cs="Times New Roman"/>
          <w:sz w:val="28"/>
          <w:szCs w:val="28"/>
          <w:lang w:val="ru-RU" w:eastAsia="ru-RU"/>
        </w:rPr>
        <w:t>63-64];</w:t>
      </w:r>
      <w:r w:rsidRPr="00F87454">
        <w:rPr>
          <w:rFonts w:ascii="Times New Roman" w:eastAsia="Times New Roman" w:hAnsi="Times New Roman" w:cs="Times New Roman"/>
          <w:sz w:val="28"/>
          <w:szCs w:val="28"/>
          <w:lang w:val="ru-RU" w:eastAsia="ru-RU"/>
        </w:rPr>
        <w:t xml:space="preserve"> </w:t>
      </w:r>
    </w:p>
    <w:p w:rsidR="00E638AA" w:rsidRPr="00E638AA" w:rsidRDefault="00A518BE" w:rsidP="00015644">
      <w:pPr>
        <w:widowControl w:val="0"/>
        <w:numPr>
          <w:ilvl w:val="0"/>
          <w:numId w:val="1"/>
        </w:numPr>
        <w:tabs>
          <w:tab w:val="left" w:pos="401"/>
        </w:tabs>
        <w:kinsoku w:val="0"/>
        <w:overflowPunct w:val="0"/>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ru-RU" w:eastAsia="ru-RU"/>
        </w:rPr>
      </w:pPr>
      <w:r w:rsidRPr="00F87454">
        <w:rPr>
          <w:rFonts w:ascii="Times New Roman" w:eastAsia="Times New Roman" w:hAnsi="Times New Roman" w:cs="Times New Roman"/>
          <w:sz w:val="28"/>
          <w:szCs w:val="28"/>
          <w:lang w:val="ru-RU" w:eastAsia="ru-RU"/>
        </w:rPr>
        <w:t>А.</w:t>
      </w:r>
      <w:r w:rsidR="00596554">
        <w:rPr>
          <w:rFonts w:ascii="Times New Roman" w:eastAsia="Times New Roman" w:hAnsi="Times New Roman" w:cs="Times New Roman"/>
          <w:sz w:val="28"/>
          <w:szCs w:val="28"/>
          <w:lang w:val="ru-RU" w:eastAsia="ru-RU"/>
        </w:rPr>
        <w:t> </w:t>
      </w:r>
      <w:r w:rsidRPr="00F87454">
        <w:rPr>
          <w:rFonts w:ascii="Times New Roman" w:eastAsia="Times New Roman" w:hAnsi="Times New Roman" w:cs="Times New Roman"/>
          <w:sz w:val="28"/>
          <w:szCs w:val="28"/>
          <w:lang w:val="ru-RU" w:eastAsia="ru-RU"/>
        </w:rPr>
        <w:t xml:space="preserve">Журавльова «Годівничка»: </w:t>
      </w:r>
      <w:proofErr w:type="gramStart"/>
      <w:r w:rsidRPr="00F87454">
        <w:rPr>
          <w:rFonts w:ascii="Times New Roman" w:eastAsia="Times New Roman" w:hAnsi="Times New Roman" w:cs="Times New Roman"/>
          <w:sz w:val="28"/>
          <w:szCs w:val="28"/>
          <w:lang w:val="ru-RU" w:eastAsia="ru-RU"/>
        </w:rPr>
        <w:t>Тарас</w:t>
      </w:r>
      <w:proofErr w:type="gramEnd"/>
      <w:r w:rsidRPr="00F87454">
        <w:rPr>
          <w:rFonts w:ascii="Times New Roman" w:eastAsia="Times New Roman" w:hAnsi="Times New Roman" w:cs="Times New Roman"/>
          <w:sz w:val="28"/>
          <w:szCs w:val="28"/>
          <w:lang w:val="ru-RU" w:eastAsia="ru-RU"/>
        </w:rPr>
        <w:t xml:space="preserve"> попросив у батька дощечку, інструменти й став майструвати </w:t>
      </w:r>
      <w:r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7</w:t>
      </w:r>
      <w:r w:rsidRPr="0033039B">
        <w:rPr>
          <w:rFonts w:ascii="Times New Roman" w:eastAsia="Times New Roman" w:hAnsi="Times New Roman" w:cs="Times New Roman"/>
          <w:sz w:val="28"/>
          <w:szCs w:val="28"/>
          <w:lang w:val="ru-RU" w:eastAsia="ru-RU"/>
        </w:rPr>
        <w:t>, с.</w:t>
      </w:r>
      <w:r w:rsidR="00F87454" w:rsidRPr="0033039B">
        <w:rPr>
          <w:rFonts w:ascii="Times New Roman" w:eastAsia="Times New Roman" w:hAnsi="Times New Roman" w:cs="Times New Roman"/>
          <w:sz w:val="28"/>
          <w:szCs w:val="28"/>
          <w:lang w:val="ru-RU" w:eastAsia="ru-RU"/>
        </w:rPr>
        <w:t> </w:t>
      </w:r>
      <w:r w:rsidRPr="0033039B">
        <w:rPr>
          <w:rFonts w:ascii="Times New Roman" w:eastAsia="Times New Roman" w:hAnsi="Times New Roman" w:cs="Times New Roman"/>
          <w:sz w:val="28"/>
          <w:szCs w:val="28"/>
          <w:lang w:val="ru-RU" w:eastAsia="ru-RU"/>
        </w:rPr>
        <w:t>71];</w:t>
      </w:r>
      <w:r w:rsidRPr="00F87454">
        <w:rPr>
          <w:rFonts w:ascii="Times New Roman" w:eastAsia="Times New Roman" w:hAnsi="Times New Roman" w:cs="Times New Roman"/>
          <w:sz w:val="28"/>
          <w:szCs w:val="28"/>
          <w:lang w:val="ru-RU" w:eastAsia="ru-RU"/>
        </w:rPr>
        <w:t xml:space="preserve"> </w:t>
      </w:r>
    </w:p>
    <w:p w:rsidR="00E638AA" w:rsidRPr="00E638AA" w:rsidRDefault="00A518BE" w:rsidP="00015644">
      <w:pPr>
        <w:widowControl w:val="0"/>
        <w:numPr>
          <w:ilvl w:val="0"/>
          <w:numId w:val="1"/>
        </w:numPr>
        <w:tabs>
          <w:tab w:val="left" w:pos="401"/>
        </w:tabs>
        <w:kinsoku w:val="0"/>
        <w:overflowPunct w:val="0"/>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ru-RU" w:eastAsia="ru-RU"/>
        </w:rPr>
      </w:pPr>
      <w:r w:rsidRPr="00F87454">
        <w:rPr>
          <w:rFonts w:ascii="Times New Roman" w:eastAsia="Times New Roman" w:hAnsi="Times New Roman" w:cs="Times New Roman"/>
          <w:sz w:val="28"/>
          <w:szCs w:val="28"/>
          <w:lang w:val="ru-RU" w:eastAsia="ru-RU"/>
        </w:rPr>
        <w:t>З. Мензатюк</w:t>
      </w:r>
      <w:r w:rsidRPr="00F87454">
        <w:rPr>
          <w:rFonts w:ascii="Times New Roman" w:eastAsia="Times New Roman" w:hAnsi="Times New Roman" w:cs="Times New Roman"/>
          <w:spacing w:val="-4"/>
          <w:sz w:val="28"/>
          <w:szCs w:val="28"/>
          <w:lang w:val="ru-RU" w:eastAsia="ru-RU"/>
        </w:rPr>
        <w:t xml:space="preserve"> </w:t>
      </w:r>
      <w:r w:rsidRPr="00F87454">
        <w:rPr>
          <w:rFonts w:ascii="Times New Roman" w:eastAsia="Times New Roman" w:hAnsi="Times New Roman" w:cs="Times New Roman"/>
          <w:sz w:val="28"/>
          <w:szCs w:val="28"/>
          <w:lang w:val="ru-RU" w:eastAsia="ru-RU"/>
        </w:rPr>
        <w:t>«Витинанки»</w:t>
      </w:r>
      <w:r w:rsidRPr="00F87454">
        <w:rPr>
          <w:rFonts w:ascii="Times New Roman" w:eastAsia="Times New Roman" w:hAnsi="Times New Roman" w:cs="Times New Roman"/>
          <w:spacing w:val="40"/>
          <w:sz w:val="28"/>
          <w:szCs w:val="28"/>
          <w:lang w:val="ru-RU" w:eastAsia="ru-RU"/>
        </w:rPr>
        <w:t xml:space="preserve"> </w:t>
      </w:r>
      <w:r w:rsidRPr="00F87454">
        <w:rPr>
          <w:rFonts w:ascii="Times New Roman" w:eastAsia="Times New Roman" w:hAnsi="Times New Roman" w:cs="Times New Roman"/>
          <w:sz w:val="28"/>
          <w:szCs w:val="28"/>
          <w:lang w:val="ru-RU" w:eastAsia="ru-RU"/>
        </w:rPr>
        <w:t>(дівчатка</w:t>
      </w:r>
      <w:r w:rsidRPr="00F87454">
        <w:rPr>
          <w:rFonts w:ascii="Times New Roman" w:eastAsia="Times New Roman" w:hAnsi="Times New Roman" w:cs="Times New Roman"/>
          <w:spacing w:val="-2"/>
          <w:sz w:val="28"/>
          <w:szCs w:val="28"/>
          <w:lang w:val="ru-RU" w:eastAsia="ru-RU"/>
        </w:rPr>
        <w:t xml:space="preserve"> </w:t>
      </w:r>
      <w:r w:rsidRPr="00F87454">
        <w:rPr>
          <w:rFonts w:ascii="Times New Roman" w:eastAsia="Times New Roman" w:hAnsi="Times New Roman" w:cs="Times New Roman"/>
          <w:sz w:val="28"/>
          <w:szCs w:val="28"/>
          <w:lang w:val="ru-RU" w:eastAsia="ru-RU"/>
        </w:rPr>
        <w:t>вирізали</w:t>
      </w:r>
      <w:r w:rsidRPr="00F87454">
        <w:rPr>
          <w:rFonts w:ascii="Times New Roman" w:eastAsia="Times New Roman" w:hAnsi="Times New Roman" w:cs="Times New Roman"/>
          <w:spacing w:val="-2"/>
          <w:sz w:val="28"/>
          <w:szCs w:val="28"/>
          <w:lang w:val="ru-RU" w:eastAsia="ru-RU"/>
        </w:rPr>
        <w:t xml:space="preserve"> </w:t>
      </w:r>
      <w:r w:rsidRPr="00F87454">
        <w:rPr>
          <w:rFonts w:ascii="Times New Roman" w:eastAsia="Times New Roman" w:hAnsi="Times New Roman" w:cs="Times New Roman"/>
          <w:sz w:val="28"/>
          <w:szCs w:val="28"/>
          <w:lang w:val="ru-RU" w:eastAsia="ru-RU"/>
        </w:rPr>
        <w:t>витинанки-сніжинки)</w:t>
      </w:r>
      <w:r w:rsidRPr="00F87454">
        <w:rPr>
          <w:rFonts w:ascii="Times New Roman" w:eastAsia="Times New Roman" w:hAnsi="Times New Roman" w:cs="Times New Roman"/>
          <w:spacing w:val="-3"/>
          <w:sz w:val="28"/>
          <w:szCs w:val="28"/>
          <w:lang w:val="ru-RU" w:eastAsia="ru-RU"/>
        </w:rPr>
        <w:t xml:space="preserve"> </w:t>
      </w:r>
      <w:r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7</w:t>
      </w:r>
      <w:r w:rsidRPr="0033039B">
        <w:rPr>
          <w:rFonts w:ascii="Times New Roman" w:eastAsia="Times New Roman" w:hAnsi="Times New Roman" w:cs="Times New Roman"/>
          <w:sz w:val="28"/>
          <w:szCs w:val="28"/>
          <w:lang w:val="ru-RU" w:eastAsia="ru-RU"/>
        </w:rPr>
        <w:t>,</w:t>
      </w:r>
      <w:r w:rsidRPr="0033039B">
        <w:rPr>
          <w:rFonts w:ascii="Times New Roman" w:eastAsia="Times New Roman" w:hAnsi="Times New Roman" w:cs="Times New Roman"/>
          <w:spacing w:val="-3"/>
          <w:sz w:val="28"/>
          <w:szCs w:val="28"/>
          <w:lang w:val="ru-RU" w:eastAsia="ru-RU"/>
        </w:rPr>
        <w:t xml:space="preserve"> </w:t>
      </w:r>
      <w:r w:rsidRPr="0033039B">
        <w:rPr>
          <w:rFonts w:ascii="Times New Roman" w:eastAsia="Times New Roman" w:hAnsi="Times New Roman" w:cs="Times New Roman"/>
          <w:sz w:val="28"/>
          <w:szCs w:val="28"/>
          <w:lang w:val="ru-RU" w:eastAsia="ru-RU"/>
        </w:rPr>
        <w:t>с.</w:t>
      </w:r>
      <w:r w:rsidR="00F87454" w:rsidRPr="0033039B">
        <w:rPr>
          <w:rFonts w:ascii="Times New Roman" w:eastAsia="Times New Roman" w:hAnsi="Times New Roman" w:cs="Times New Roman"/>
          <w:sz w:val="28"/>
          <w:szCs w:val="28"/>
          <w:lang w:val="ru-RU" w:eastAsia="ru-RU"/>
        </w:rPr>
        <w:t> </w:t>
      </w:r>
      <w:r w:rsidRPr="0033039B">
        <w:rPr>
          <w:rFonts w:ascii="Times New Roman" w:eastAsia="Times New Roman" w:hAnsi="Times New Roman" w:cs="Times New Roman"/>
          <w:sz w:val="28"/>
          <w:szCs w:val="28"/>
          <w:lang w:val="ru-RU" w:eastAsia="ru-RU"/>
        </w:rPr>
        <w:t>84-86];</w:t>
      </w:r>
    </w:p>
    <w:p w:rsidR="00A518BE" w:rsidRPr="00F87454" w:rsidRDefault="00A518BE" w:rsidP="00015644">
      <w:pPr>
        <w:widowControl w:val="0"/>
        <w:numPr>
          <w:ilvl w:val="0"/>
          <w:numId w:val="1"/>
        </w:numPr>
        <w:tabs>
          <w:tab w:val="left" w:pos="401"/>
        </w:tabs>
        <w:kinsoku w:val="0"/>
        <w:overflowPunct w:val="0"/>
        <w:autoSpaceDE w:val="0"/>
        <w:autoSpaceDN w:val="0"/>
        <w:adjustRightInd w:val="0"/>
        <w:spacing w:after="0" w:line="360" w:lineRule="auto"/>
        <w:ind w:left="0" w:firstLine="709"/>
        <w:jc w:val="both"/>
        <w:rPr>
          <w:rFonts w:ascii="Times New Roman" w:eastAsia="Times New Roman" w:hAnsi="Times New Roman" w:cs="Times New Roman"/>
          <w:color w:val="000000"/>
          <w:sz w:val="28"/>
          <w:szCs w:val="28"/>
          <w:lang w:val="ru-RU" w:eastAsia="ru-RU"/>
        </w:rPr>
      </w:pPr>
      <w:r w:rsidRPr="00F87454">
        <w:rPr>
          <w:rFonts w:ascii="Times New Roman" w:eastAsia="Times New Roman" w:hAnsi="Times New Roman" w:cs="Times New Roman"/>
          <w:sz w:val="28"/>
          <w:szCs w:val="28"/>
          <w:lang w:val="ru-RU" w:eastAsia="ru-RU"/>
        </w:rPr>
        <w:t>казка Г.К.</w:t>
      </w:r>
      <w:r w:rsidR="00F87454">
        <w:rPr>
          <w:rFonts w:ascii="Times New Roman" w:eastAsia="Times New Roman" w:hAnsi="Times New Roman" w:cs="Times New Roman"/>
          <w:sz w:val="28"/>
          <w:szCs w:val="28"/>
          <w:lang w:val="ru-RU" w:eastAsia="ru-RU"/>
        </w:rPr>
        <w:t> </w:t>
      </w:r>
      <w:r w:rsidRPr="00F87454">
        <w:rPr>
          <w:rFonts w:ascii="Times New Roman" w:eastAsia="Times New Roman" w:hAnsi="Times New Roman" w:cs="Times New Roman"/>
          <w:sz w:val="28"/>
          <w:szCs w:val="28"/>
          <w:lang w:val="ru-RU" w:eastAsia="ru-RU"/>
        </w:rPr>
        <w:t xml:space="preserve">Андерсен «Принцеса на горошині» </w:t>
      </w:r>
      <w:r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7</w:t>
      </w:r>
      <w:r w:rsidRPr="0033039B">
        <w:rPr>
          <w:rFonts w:ascii="Times New Roman" w:eastAsia="Times New Roman" w:hAnsi="Times New Roman" w:cs="Times New Roman"/>
          <w:sz w:val="28"/>
          <w:szCs w:val="28"/>
          <w:lang w:val="ru-RU" w:eastAsia="ru-RU"/>
        </w:rPr>
        <w:t>, с.131].</w:t>
      </w:r>
    </w:p>
    <w:p w:rsidR="00A518BE" w:rsidRPr="005254DA" w:rsidRDefault="00A518BE" w:rsidP="00F8745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A518BE">
        <w:rPr>
          <w:rFonts w:ascii="Times New Roman" w:eastAsia="Times New Roman" w:hAnsi="Times New Roman" w:cs="Times New Roman"/>
          <w:sz w:val="28"/>
          <w:szCs w:val="28"/>
          <w:lang w:val="ru-RU" w:eastAsia="ru-RU"/>
        </w:rPr>
        <w:t>Співвідношення</w:t>
      </w:r>
      <w:r w:rsidRPr="00A518BE">
        <w:rPr>
          <w:rFonts w:ascii="Times New Roman" w:eastAsia="Times New Roman" w:hAnsi="Times New Roman" w:cs="Times New Roman"/>
          <w:spacing w:val="-7"/>
          <w:sz w:val="28"/>
          <w:szCs w:val="28"/>
          <w:lang w:val="ru-RU" w:eastAsia="ru-RU"/>
        </w:rPr>
        <w:t xml:space="preserve"> </w:t>
      </w:r>
      <w:r w:rsidRPr="00A518BE">
        <w:rPr>
          <w:rFonts w:ascii="Times New Roman" w:eastAsia="Times New Roman" w:hAnsi="Times New Roman" w:cs="Times New Roman"/>
          <w:sz w:val="28"/>
          <w:szCs w:val="28"/>
          <w:lang w:val="ru-RU" w:eastAsia="ru-RU"/>
        </w:rPr>
        <w:t>частоти</w:t>
      </w:r>
      <w:r w:rsidRPr="00A518BE">
        <w:rPr>
          <w:rFonts w:ascii="Times New Roman" w:eastAsia="Times New Roman" w:hAnsi="Times New Roman" w:cs="Times New Roman"/>
          <w:spacing w:val="-7"/>
          <w:sz w:val="28"/>
          <w:szCs w:val="28"/>
          <w:lang w:val="ru-RU" w:eastAsia="ru-RU"/>
        </w:rPr>
        <w:t xml:space="preserve"> </w:t>
      </w:r>
      <w:r w:rsidRPr="00A518BE">
        <w:rPr>
          <w:rFonts w:ascii="Times New Roman" w:eastAsia="Times New Roman" w:hAnsi="Times New Roman" w:cs="Times New Roman"/>
          <w:sz w:val="28"/>
          <w:szCs w:val="28"/>
          <w:lang w:val="ru-RU" w:eastAsia="ru-RU"/>
        </w:rPr>
        <w:t>зображень</w:t>
      </w:r>
      <w:r w:rsidRPr="00A518BE">
        <w:rPr>
          <w:rFonts w:ascii="Times New Roman" w:eastAsia="Times New Roman" w:hAnsi="Times New Roman" w:cs="Times New Roman"/>
          <w:spacing w:val="-7"/>
          <w:sz w:val="28"/>
          <w:szCs w:val="28"/>
          <w:lang w:val="ru-RU" w:eastAsia="ru-RU"/>
        </w:rPr>
        <w:t xml:space="preserve"> </w:t>
      </w:r>
      <w:r w:rsidRPr="00A518BE">
        <w:rPr>
          <w:rFonts w:ascii="Times New Roman" w:eastAsia="Times New Roman" w:hAnsi="Times New Roman" w:cs="Times New Roman"/>
          <w:sz w:val="28"/>
          <w:szCs w:val="28"/>
          <w:lang w:val="ru-RU" w:eastAsia="ru-RU"/>
        </w:rPr>
        <w:t>хлопчиків</w:t>
      </w:r>
      <w:r w:rsidRPr="00A518BE">
        <w:rPr>
          <w:rFonts w:ascii="Times New Roman" w:eastAsia="Times New Roman" w:hAnsi="Times New Roman" w:cs="Times New Roman"/>
          <w:spacing w:val="-7"/>
          <w:sz w:val="28"/>
          <w:szCs w:val="28"/>
          <w:lang w:val="ru-RU" w:eastAsia="ru-RU"/>
        </w:rPr>
        <w:t xml:space="preserve"> </w:t>
      </w:r>
      <w:r w:rsidRPr="00A518BE">
        <w:rPr>
          <w:rFonts w:ascii="Times New Roman" w:eastAsia="Times New Roman" w:hAnsi="Times New Roman" w:cs="Times New Roman"/>
          <w:sz w:val="28"/>
          <w:szCs w:val="28"/>
          <w:lang w:val="ru-RU" w:eastAsia="ru-RU"/>
        </w:rPr>
        <w:t>і</w:t>
      </w:r>
      <w:r w:rsidRPr="00A518BE">
        <w:rPr>
          <w:rFonts w:ascii="Times New Roman" w:eastAsia="Times New Roman" w:hAnsi="Times New Roman" w:cs="Times New Roman"/>
          <w:spacing w:val="-6"/>
          <w:sz w:val="28"/>
          <w:szCs w:val="28"/>
          <w:lang w:val="ru-RU" w:eastAsia="ru-RU"/>
        </w:rPr>
        <w:t xml:space="preserve"> </w:t>
      </w:r>
      <w:r w:rsidRPr="00A518BE">
        <w:rPr>
          <w:rFonts w:ascii="Times New Roman" w:eastAsia="Times New Roman" w:hAnsi="Times New Roman" w:cs="Times New Roman"/>
          <w:sz w:val="28"/>
          <w:szCs w:val="28"/>
          <w:lang w:val="ru-RU" w:eastAsia="ru-RU"/>
        </w:rPr>
        <w:t>дівчаток</w:t>
      </w:r>
      <w:r w:rsidRPr="00A518BE">
        <w:rPr>
          <w:rFonts w:ascii="Times New Roman" w:eastAsia="Times New Roman" w:hAnsi="Times New Roman" w:cs="Times New Roman"/>
          <w:spacing w:val="-8"/>
          <w:sz w:val="28"/>
          <w:szCs w:val="28"/>
          <w:lang w:val="ru-RU" w:eastAsia="ru-RU"/>
        </w:rPr>
        <w:t xml:space="preserve"> </w:t>
      </w:r>
      <w:proofErr w:type="gramStart"/>
      <w:r w:rsidRPr="00A518BE">
        <w:rPr>
          <w:rFonts w:ascii="Times New Roman" w:eastAsia="Times New Roman" w:hAnsi="Times New Roman" w:cs="Times New Roman"/>
          <w:sz w:val="28"/>
          <w:szCs w:val="28"/>
          <w:lang w:val="ru-RU" w:eastAsia="ru-RU"/>
        </w:rPr>
        <w:t>у</w:t>
      </w:r>
      <w:r w:rsidR="00596554">
        <w:rPr>
          <w:rFonts w:ascii="Times New Roman" w:eastAsia="Times New Roman" w:hAnsi="Times New Roman" w:cs="Times New Roman"/>
          <w:sz w:val="28"/>
          <w:szCs w:val="28"/>
          <w:lang w:val="ru-RU" w:eastAsia="ru-RU"/>
        </w:rPr>
        <w:t xml:space="preserve"> </w:t>
      </w:r>
      <w:r w:rsidRPr="00A518BE">
        <w:rPr>
          <w:rFonts w:ascii="Times New Roman" w:eastAsia="Times New Roman" w:hAnsi="Times New Roman" w:cs="Times New Roman"/>
          <w:sz w:val="28"/>
          <w:szCs w:val="28"/>
          <w:lang w:val="ru-RU" w:eastAsia="ru-RU"/>
        </w:rPr>
        <w:t>текстах</w:t>
      </w:r>
      <w:proofErr w:type="gramEnd"/>
      <w:r w:rsidRPr="00A518BE">
        <w:rPr>
          <w:rFonts w:ascii="Times New Roman" w:eastAsia="Times New Roman" w:hAnsi="Times New Roman" w:cs="Times New Roman"/>
          <w:sz w:val="28"/>
          <w:szCs w:val="28"/>
          <w:lang w:val="ru-RU" w:eastAsia="ru-RU"/>
        </w:rPr>
        <w:t>,</w:t>
      </w:r>
      <w:r w:rsidR="00596554">
        <w:rPr>
          <w:rFonts w:ascii="Times New Roman" w:eastAsia="Times New Roman" w:hAnsi="Times New Roman" w:cs="Times New Roman"/>
          <w:sz w:val="28"/>
          <w:szCs w:val="28"/>
          <w:lang w:val="ru-RU" w:eastAsia="ru-RU"/>
        </w:rPr>
        <w:t xml:space="preserve"> </w:t>
      </w:r>
      <w:r w:rsidRPr="00A518BE">
        <w:rPr>
          <w:rFonts w:ascii="Times New Roman" w:eastAsia="Times New Roman" w:hAnsi="Times New Roman" w:cs="Times New Roman"/>
          <w:sz w:val="28"/>
          <w:szCs w:val="28"/>
          <w:lang w:val="ru-RU" w:eastAsia="ru-RU"/>
        </w:rPr>
        <w:t>завданнях, ілюстраціях</w:t>
      </w:r>
      <w:r w:rsidRPr="00A518BE">
        <w:rPr>
          <w:rFonts w:ascii="Times New Roman" w:eastAsia="Times New Roman" w:hAnsi="Times New Roman" w:cs="Times New Roman"/>
          <w:spacing w:val="67"/>
          <w:sz w:val="28"/>
          <w:szCs w:val="28"/>
          <w:lang w:val="ru-RU" w:eastAsia="ru-RU"/>
        </w:rPr>
        <w:t xml:space="preserve"> </w:t>
      </w:r>
      <w:r w:rsidRPr="00A518BE">
        <w:rPr>
          <w:rFonts w:ascii="Times New Roman" w:eastAsia="Times New Roman" w:hAnsi="Times New Roman" w:cs="Times New Roman"/>
          <w:sz w:val="28"/>
          <w:szCs w:val="28"/>
          <w:lang w:val="ru-RU" w:eastAsia="ru-RU"/>
        </w:rPr>
        <w:t>свідчить</w:t>
      </w:r>
      <w:r w:rsidRPr="00A518BE">
        <w:rPr>
          <w:rFonts w:ascii="Times New Roman" w:eastAsia="Times New Roman" w:hAnsi="Times New Roman" w:cs="Times New Roman"/>
          <w:spacing w:val="69"/>
          <w:sz w:val="28"/>
          <w:szCs w:val="28"/>
          <w:lang w:val="ru-RU" w:eastAsia="ru-RU"/>
        </w:rPr>
        <w:t xml:space="preserve"> </w:t>
      </w:r>
      <w:r w:rsidRPr="00A518BE">
        <w:rPr>
          <w:rFonts w:ascii="Times New Roman" w:eastAsia="Times New Roman" w:hAnsi="Times New Roman" w:cs="Times New Roman"/>
          <w:sz w:val="28"/>
          <w:szCs w:val="28"/>
          <w:lang w:val="ru-RU" w:eastAsia="ru-RU"/>
        </w:rPr>
        <w:t>про</w:t>
      </w:r>
      <w:r w:rsidRPr="00A518BE">
        <w:rPr>
          <w:rFonts w:ascii="Times New Roman" w:eastAsia="Times New Roman" w:hAnsi="Times New Roman" w:cs="Times New Roman"/>
          <w:spacing w:val="69"/>
          <w:sz w:val="28"/>
          <w:szCs w:val="28"/>
          <w:lang w:val="ru-RU" w:eastAsia="ru-RU"/>
        </w:rPr>
        <w:t xml:space="preserve"> </w:t>
      </w:r>
      <w:r w:rsidRPr="00A518BE">
        <w:rPr>
          <w:rFonts w:ascii="Times New Roman" w:eastAsia="Times New Roman" w:hAnsi="Times New Roman" w:cs="Times New Roman"/>
          <w:sz w:val="28"/>
          <w:szCs w:val="28"/>
          <w:lang w:val="ru-RU" w:eastAsia="ru-RU"/>
        </w:rPr>
        <w:t>гендерну</w:t>
      </w:r>
      <w:r w:rsidRPr="00A518BE">
        <w:rPr>
          <w:rFonts w:ascii="Times New Roman" w:eastAsia="Times New Roman" w:hAnsi="Times New Roman" w:cs="Times New Roman"/>
          <w:spacing w:val="70"/>
          <w:sz w:val="28"/>
          <w:szCs w:val="28"/>
          <w:lang w:val="ru-RU" w:eastAsia="ru-RU"/>
        </w:rPr>
        <w:t xml:space="preserve"> </w:t>
      </w:r>
      <w:r w:rsidRPr="00A518BE">
        <w:rPr>
          <w:rFonts w:ascii="Times New Roman" w:eastAsia="Times New Roman" w:hAnsi="Times New Roman" w:cs="Times New Roman"/>
          <w:sz w:val="28"/>
          <w:szCs w:val="28"/>
          <w:lang w:val="ru-RU" w:eastAsia="ru-RU"/>
        </w:rPr>
        <w:t>стереотипізацію,</w:t>
      </w:r>
      <w:r w:rsidRPr="00A518BE">
        <w:rPr>
          <w:rFonts w:ascii="Times New Roman" w:eastAsia="Times New Roman" w:hAnsi="Times New Roman" w:cs="Times New Roman"/>
          <w:spacing w:val="69"/>
          <w:sz w:val="28"/>
          <w:szCs w:val="28"/>
          <w:lang w:val="ru-RU" w:eastAsia="ru-RU"/>
        </w:rPr>
        <w:t xml:space="preserve"> </w:t>
      </w:r>
      <w:r w:rsidRPr="00A518BE">
        <w:rPr>
          <w:rFonts w:ascii="Times New Roman" w:eastAsia="Times New Roman" w:hAnsi="Times New Roman" w:cs="Times New Roman"/>
          <w:sz w:val="28"/>
          <w:szCs w:val="28"/>
          <w:lang w:val="ru-RU" w:eastAsia="ru-RU"/>
        </w:rPr>
        <w:t>хоча</w:t>
      </w:r>
      <w:r w:rsidRPr="00A518BE">
        <w:rPr>
          <w:rFonts w:ascii="Times New Roman" w:eastAsia="Times New Roman" w:hAnsi="Times New Roman" w:cs="Times New Roman"/>
          <w:spacing w:val="68"/>
          <w:sz w:val="28"/>
          <w:szCs w:val="28"/>
          <w:lang w:val="ru-RU" w:eastAsia="ru-RU"/>
        </w:rPr>
        <w:t xml:space="preserve"> </w:t>
      </w:r>
      <w:r w:rsidRPr="00A518BE">
        <w:rPr>
          <w:rFonts w:ascii="Times New Roman" w:eastAsia="Times New Roman" w:hAnsi="Times New Roman" w:cs="Times New Roman"/>
          <w:sz w:val="28"/>
          <w:szCs w:val="28"/>
          <w:lang w:val="ru-RU" w:eastAsia="ru-RU"/>
        </w:rPr>
        <w:t>у</w:t>
      </w:r>
      <w:r w:rsidRPr="00A518BE">
        <w:rPr>
          <w:rFonts w:ascii="Times New Roman" w:eastAsia="Times New Roman" w:hAnsi="Times New Roman" w:cs="Times New Roman"/>
          <w:spacing w:val="71"/>
          <w:sz w:val="28"/>
          <w:szCs w:val="28"/>
          <w:lang w:val="ru-RU" w:eastAsia="ru-RU"/>
        </w:rPr>
        <w:t xml:space="preserve"> </w:t>
      </w:r>
      <w:r w:rsidRPr="00A518BE">
        <w:rPr>
          <w:rFonts w:ascii="Times New Roman" w:eastAsia="Times New Roman" w:hAnsi="Times New Roman" w:cs="Times New Roman"/>
          <w:spacing w:val="-2"/>
          <w:sz w:val="28"/>
          <w:szCs w:val="28"/>
          <w:lang w:val="ru-RU" w:eastAsia="ru-RU"/>
        </w:rPr>
        <w:t>змісті</w:t>
      </w:r>
      <w:r w:rsidR="00B61CEE">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зустрічаються</w:t>
      </w:r>
      <w:r w:rsidRPr="00A518BE">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й окремі гендерно</w:t>
      </w:r>
      <w:r w:rsidRPr="00A518BE">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орієнтовані тексти</w:t>
      </w:r>
      <w:r w:rsidRPr="00A518BE">
        <w:rPr>
          <w:rFonts w:ascii="Times New Roman" w:eastAsia="Times New Roman" w:hAnsi="Times New Roman" w:cs="Times New Roman"/>
          <w:spacing w:val="-2"/>
          <w:sz w:val="28"/>
          <w:szCs w:val="28"/>
          <w:lang w:val="ru-RU" w:eastAsia="ru-RU"/>
        </w:rPr>
        <w:t xml:space="preserve"> </w:t>
      </w:r>
      <w:r w:rsidRPr="00A518BE">
        <w:rPr>
          <w:rFonts w:ascii="Times New Roman" w:eastAsia="Times New Roman" w:hAnsi="Times New Roman" w:cs="Times New Roman"/>
          <w:sz w:val="28"/>
          <w:szCs w:val="28"/>
          <w:lang w:val="ru-RU" w:eastAsia="ru-RU"/>
        </w:rPr>
        <w:t>та</w:t>
      </w:r>
      <w:r w:rsidRPr="00A518BE">
        <w:rPr>
          <w:rFonts w:ascii="Times New Roman" w:eastAsia="Times New Roman" w:hAnsi="Times New Roman" w:cs="Times New Roman"/>
          <w:spacing w:val="-3"/>
          <w:sz w:val="28"/>
          <w:szCs w:val="28"/>
          <w:lang w:val="ru-RU" w:eastAsia="ru-RU"/>
        </w:rPr>
        <w:t xml:space="preserve"> </w:t>
      </w:r>
      <w:r w:rsidRPr="00A518BE">
        <w:rPr>
          <w:rFonts w:ascii="Times New Roman" w:eastAsia="Times New Roman" w:hAnsi="Times New Roman" w:cs="Times New Roman"/>
          <w:sz w:val="28"/>
          <w:szCs w:val="28"/>
          <w:lang w:val="ru-RU" w:eastAsia="ru-RU"/>
        </w:rPr>
        <w:t>ілюстрації,</w:t>
      </w:r>
      <w:r w:rsidRPr="00A518BE">
        <w:rPr>
          <w:rFonts w:ascii="Times New Roman" w:eastAsia="Times New Roman" w:hAnsi="Times New Roman" w:cs="Times New Roman"/>
          <w:spacing w:val="-1"/>
          <w:sz w:val="28"/>
          <w:szCs w:val="28"/>
          <w:lang w:val="ru-RU" w:eastAsia="ru-RU"/>
        </w:rPr>
        <w:t xml:space="preserve"> </w:t>
      </w:r>
      <w:r w:rsidRPr="00A518BE">
        <w:rPr>
          <w:rFonts w:ascii="Times New Roman" w:eastAsia="Times New Roman" w:hAnsi="Times New Roman" w:cs="Times New Roman"/>
          <w:sz w:val="28"/>
          <w:szCs w:val="28"/>
          <w:lang w:val="ru-RU" w:eastAsia="ru-RU"/>
        </w:rPr>
        <w:t xml:space="preserve">наприклад, фото на якому хлопчик поливає вазони, а дівчатка розвішують годівнички у зимовому садку </w:t>
      </w:r>
      <w:r w:rsidR="00E75BF1" w:rsidRPr="0033039B">
        <w:rPr>
          <w:rFonts w:ascii="Times New Roman" w:eastAsia="Times New Roman" w:hAnsi="Times New Roman" w:cs="Times New Roman"/>
          <w:sz w:val="28"/>
          <w:szCs w:val="28"/>
          <w:lang w:eastAsia="ru-RU"/>
        </w:rPr>
        <w:t>[</w:t>
      </w:r>
      <w:r w:rsidR="0033039B">
        <w:rPr>
          <w:rFonts w:ascii="Times New Roman" w:eastAsia="Times New Roman" w:hAnsi="Times New Roman" w:cs="Times New Roman"/>
          <w:sz w:val="28"/>
          <w:szCs w:val="28"/>
          <w:lang w:eastAsia="ru-RU"/>
        </w:rPr>
        <w:t>16</w:t>
      </w:r>
      <w:r w:rsidR="00E75BF1" w:rsidRPr="0033039B">
        <w:rPr>
          <w:rFonts w:ascii="Times New Roman" w:eastAsia="Times New Roman" w:hAnsi="Times New Roman" w:cs="Times New Roman"/>
          <w:sz w:val="28"/>
          <w:szCs w:val="28"/>
          <w:lang w:eastAsia="ru-RU"/>
        </w:rPr>
        <w:t>, с.</w:t>
      </w:r>
      <w:r w:rsidR="0033039B">
        <w:rPr>
          <w:rFonts w:ascii="Times New Roman" w:eastAsia="Times New Roman" w:hAnsi="Times New Roman" w:cs="Times New Roman"/>
          <w:sz w:val="28"/>
          <w:szCs w:val="28"/>
          <w:lang w:eastAsia="ru-RU"/>
        </w:rPr>
        <w:t> </w:t>
      </w:r>
      <w:r w:rsidR="00E75BF1" w:rsidRPr="0033039B">
        <w:rPr>
          <w:rFonts w:ascii="Times New Roman" w:eastAsia="Times New Roman" w:hAnsi="Times New Roman" w:cs="Times New Roman"/>
          <w:sz w:val="28"/>
          <w:szCs w:val="28"/>
          <w:lang w:eastAsia="ru-RU"/>
        </w:rPr>
        <w:t>45].</w:t>
      </w:r>
    </w:p>
    <w:p w:rsidR="00520CFF" w:rsidRPr="00520CFF" w:rsidRDefault="00520CFF" w:rsidP="00520CFF">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54DA">
        <w:rPr>
          <w:rFonts w:ascii="Times New Roman" w:eastAsia="Times New Roman" w:hAnsi="Times New Roman" w:cs="Times New Roman"/>
          <w:sz w:val="28"/>
          <w:szCs w:val="28"/>
          <w:lang w:eastAsia="ru-RU"/>
        </w:rPr>
        <w:t xml:space="preserve">З метою виявлення особливостей репрезентації гендерних ролей у змісті початкової освіти </w:t>
      </w:r>
      <w:r w:rsidR="00E638AA" w:rsidRPr="005254DA">
        <w:rPr>
          <w:rFonts w:ascii="Times New Roman" w:eastAsia="Times New Roman" w:hAnsi="Times New Roman" w:cs="Times New Roman"/>
          <w:sz w:val="28"/>
          <w:szCs w:val="28"/>
          <w:lang w:eastAsia="ru-RU"/>
        </w:rPr>
        <w:t xml:space="preserve">нами також </w:t>
      </w:r>
      <w:r w:rsidRPr="005254DA">
        <w:rPr>
          <w:rFonts w:ascii="Times New Roman" w:eastAsia="Times New Roman" w:hAnsi="Times New Roman" w:cs="Times New Roman"/>
          <w:sz w:val="28"/>
          <w:szCs w:val="28"/>
          <w:lang w:eastAsia="ru-RU"/>
        </w:rPr>
        <w:t>було здійснено порівняльний аналіз підручників з інтегрованого курсу «Я досліджую світ» для 3 класу за редакцією Н.М. Бібік</w:t>
      </w:r>
      <w:r w:rsidR="00E638AA" w:rsidRPr="005254DA">
        <w:rPr>
          <w:rFonts w:ascii="Times New Roman" w:eastAsia="Times New Roman" w:hAnsi="Times New Roman" w:cs="Times New Roman"/>
          <w:sz w:val="28"/>
          <w:szCs w:val="28"/>
          <w:lang w:eastAsia="ru-RU"/>
        </w:rPr>
        <w:t xml:space="preserve"> </w:t>
      </w:r>
      <w:r w:rsidR="00E638AA" w:rsidRPr="0033039B">
        <w:rPr>
          <w:rFonts w:ascii="Times New Roman" w:eastAsia="Times New Roman" w:hAnsi="Times New Roman" w:cs="Times New Roman"/>
          <w:sz w:val="28"/>
          <w:szCs w:val="28"/>
          <w:lang w:eastAsia="ru-RU"/>
        </w:rPr>
        <w:t>[</w:t>
      </w:r>
      <w:r w:rsidR="0033039B">
        <w:rPr>
          <w:rFonts w:ascii="Times New Roman" w:eastAsia="Times New Roman" w:hAnsi="Times New Roman" w:cs="Times New Roman"/>
          <w:sz w:val="28"/>
          <w:szCs w:val="28"/>
          <w:lang w:eastAsia="ru-RU"/>
        </w:rPr>
        <w:t>6</w:t>
      </w:r>
      <w:r w:rsidR="00E638AA" w:rsidRPr="0033039B">
        <w:rPr>
          <w:rFonts w:ascii="Times New Roman" w:eastAsia="Times New Roman" w:hAnsi="Times New Roman" w:cs="Times New Roman"/>
          <w:sz w:val="28"/>
          <w:szCs w:val="28"/>
          <w:lang w:eastAsia="ru-RU"/>
        </w:rPr>
        <w:t>]</w:t>
      </w:r>
      <w:r w:rsidRPr="005254DA">
        <w:rPr>
          <w:rFonts w:ascii="Times New Roman" w:eastAsia="Times New Roman" w:hAnsi="Times New Roman" w:cs="Times New Roman"/>
          <w:sz w:val="28"/>
          <w:szCs w:val="28"/>
          <w:lang w:eastAsia="ru-RU"/>
        </w:rPr>
        <w:t xml:space="preserve"> та авторського колективу І.В.</w:t>
      </w:r>
      <w:r w:rsidR="00E638AA">
        <w:rPr>
          <w:rFonts w:ascii="Times New Roman" w:eastAsia="Times New Roman" w:hAnsi="Times New Roman" w:cs="Times New Roman"/>
          <w:sz w:val="28"/>
          <w:szCs w:val="28"/>
          <w:lang w:val="ru-RU" w:eastAsia="ru-RU"/>
        </w:rPr>
        <w:t> </w:t>
      </w:r>
      <w:r w:rsidRPr="005254DA">
        <w:rPr>
          <w:rFonts w:ascii="Times New Roman" w:eastAsia="Times New Roman" w:hAnsi="Times New Roman" w:cs="Times New Roman"/>
          <w:sz w:val="28"/>
          <w:szCs w:val="28"/>
          <w:lang w:eastAsia="ru-RU"/>
        </w:rPr>
        <w:t>Грущинської, З.М.</w:t>
      </w:r>
      <w:r w:rsidR="00E638AA">
        <w:rPr>
          <w:rFonts w:ascii="Times New Roman" w:eastAsia="Times New Roman" w:hAnsi="Times New Roman" w:cs="Times New Roman"/>
          <w:sz w:val="28"/>
          <w:szCs w:val="28"/>
          <w:lang w:val="ru-RU" w:eastAsia="ru-RU"/>
        </w:rPr>
        <w:t> </w:t>
      </w:r>
      <w:r w:rsidRPr="005254DA">
        <w:rPr>
          <w:rFonts w:ascii="Times New Roman" w:eastAsia="Times New Roman" w:hAnsi="Times New Roman" w:cs="Times New Roman"/>
          <w:sz w:val="28"/>
          <w:szCs w:val="28"/>
          <w:lang w:eastAsia="ru-RU"/>
        </w:rPr>
        <w:t>Хитрої, В.А.</w:t>
      </w:r>
      <w:r w:rsidR="00E638AA">
        <w:rPr>
          <w:rFonts w:ascii="Times New Roman" w:eastAsia="Times New Roman" w:hAnsi="Times New Roman" w:cs="Times New Roman"/>
          <w:sz w:val="28"/>
          <w:szCs w:val="28"/>
          <w:lang w:val="ru-RU" w:eastAsia="ru-RU"/>
        </w:rPr>
        <w:t> </w:t>
      </w:r>
      <w:r w:rsidRPr="005254DA">
        <w:rPr>
          <w:rFonts w:ascii="Times New Roman" w:eastAsia="Times New Roman" w:hAnsi="Times New Roman" w:cs="Times New Roman"/>
          <w:sz w:val="28"/>
          <w:szCs w:val="28"/>
          <w:lang w:eastAsia="ru-RU"/>
        </w:rPr>
        <w:t>Данильченка</w:t>
      </w:r>
      <w:r w:rsidR="00E638AA" w:rsidRPr="005254DA">
        <w:rPr>
          <w:rFonts w:ascii="Times New Roman" w:eastAsia="Times New Roman" w:hAnsi="Times New Roman" w:cs="Times New Roman"/>
          <w:sz w:val="28"/>
          <w:szCs w:val="28"/>
          <w:lang w:eastAsia="ru-RU"/>
        </w:rPr>
        <w:t xml:space="preserve"> </w:t>
      </w:r>
      <w:r w:rsidR="00E638AA" w:rsidRPr="0033039B">
        <w:rPr>
          <w:rFonts w:ascii="Times New Roman" w:eastAsia="Times New Roman" w:hAnsi="Times New Roman" w:cs="Times New Roman"/>
          <w:sz w:val="28"/>
          <w:szCs w:val="28"/>
          <w:lang w:eastAsia="ru-RU"/>
        </w:rPr>
        <w:t>[</w:t>
      </w:r>
      <w:r w:rsidR="0033039B">
        <w:rPr>
          <w:rFonts w:ascii="Times New Roman" w:eastAsia="Times New Roman" w:hAnsi="Times New Roman" w:cs="Times New Roman"/>
          <w:sz w:val="28"/>
          <w:szCs w:val="28"/>
          <w:lang w:eastAsia="ru-RU"/>
        </w:rPr>
        <w:t>44</w:t>
      </w:r>
      <w:r w:rsidR="00E638AA" w:rsidRPr="0033039B">
        <w:rPr>
          <w:rFonts w:ascii="Times New Roman" w:eastAsia="Times New Roman" w:hAnsi="Times New Roman" w:cs="Times New Roman"/>
          <w:sz w:val="28"/>
          <w:szCs w:val="28"/>
          <w:lang w:eastAsia="ru-RU"/>
        </w:rPr>
        <w:t>].</w:t>
      </w:r>
      <w:r w:rsidR="00E638AA"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sz w:val="28"/>
          <w:szCs w:val="28"/>
          <w:lang w:eastAsia="ru-RU"/>
        </w:rPr>
        <w:t xml:space="preserve"> </w:t>
      </w:r>
      <w:r w:rsidRPr="00520CFF">
        <w:rPr>
          <w:rFonts w:ascii="Times New Roman" w:eastAsia="Times New Roman" w:hAnsi="Times New Roman" w:cs="Times New Roman"/>
          <w:sz w:val="28"/>
          <w:szCs w:val="28"/>
          <w:lang w:val="ru-RU" w:eastAsia="ru-RU"/>
        </w:rPr>
        <w:t>Аналіз охоплював текстовий матеріал, ілюстрації, мовні формулювання, а також ситуаційні завдання й приклади соціальних ролей.</w:t>
      </w:r>
    </w:p>
    <w:p w:rsidR="00520CFF" w:rsidRPr="00520CFF" w:rsidRDefault="00520CFF" w:rsidP="00520CFF">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0CFF">
        <w:rPr>
          <w:rFonts w:ascii="Times New Roman" w:eastAsia="Times New Roman" w:hAnsi="Times New Roman" w:cs="Times New Roman"/>
          <w:sz w:val="28"/>
          <w:szCs w:val="28"/>
          <w:lang w:val="ru-RU" w:eastAsia="ru-RU"/>
        </w:rPr>
        <w:t>Аналіз текстів підручника за редакцією Н. М. Бібік показав, що в описах навчальних і життєвих ситуацій хлопчики й дівчатка формально представлені як рівноправні учасники освітнього процесу, однак розподіл ролей часто має традиційне забарвлення. Так, у завданнях дослідницького характеру ініціатива переважно належить хлопчикам, тоді як дівчатка виконують допоміжні функції. Наприклад, у сюжеті про спостереження за ростом рослин хлопчик виступає організатором досліду, а дівчинка – його помічницею, яка фіксує результати або доглядає за рослинами (ч. 1, с. 22–23). Подібні приклади формують уявлення про активну, лідерську роль хлопчика та підтримувальну роль дівчинки.</w:t>
      </w:r>
    </w:p>
    <w:p w:rsidR="00520CFF" w:rsidRPr="00520CFF" w:rsidRDefault="00520CFF" w:rsidP="00520CFF">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0CFF">
        <w:rPr>
          <w:rFonts w:ascii="Times New Roman" w:eastAsia="Times New Roman" w:hAnsi="Times New Roman" w:cs="Times New Roman"/>
          <w:sz w:val="28"/>
          <w:szCs w:val="28"/>
          <w:lang w:val="ru-RU" w:eastAsia="ru-RU"/>
        </w:rPr>
        <w:t xml:space="preserve">Ілюстративний матеріал цього підручника загалом відповідає змісту текстів. На малюнках хлопчики частіше зображуються в ситуаціях активної </w:t>
      </w:r>
      <w:r w:rsidRPr="00520CFF">
        <w:rPr>
          <w:rFonts w:ascii="Times New Roman" w:eastAsia="Times New Roman" w:hAnsi="Times New Roman" w:cs="Times New Roman"/>
          <w:sz w:val="28"/>
          <w:szCs w:val="28"/>
          <w:lang w:val="ru-RU" w:eastAsia="ru-RU"/>
        </w:rPr>
        <w:lastRenderedPageBreak/>
        <w:t>пізнавальної або технічної діяльності (проведення дослідів, робота з приладами, конструювання), тоді як дівчатка – у контексті догляду, спілкування або творчих занять (малювання, ведення щоденника спостережень, допомога іншим) (ч. 1, с. 18, 35). Такий візуальний ряд, навіть за відсутності прямої дискримінації, опосередковано закріплює традиційні гендерні стереотипи.</w:t>
      </w:r>
    </w:p>
    <w:p w:rsidR="00520CFF" w:rsidRPr="00520CFF" w:rsidRDefault="00520CFF" w:rsidP="00520CFF">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0CFF">
        <w:rPr>
          <w:rFonts w:ascii="Times New Roman" w:eastAsia="Times New Roman" w:hAnsi="Times New Roman" w:cs="Times New Roman"/>
          <w:sz w:val="28"/>
          <w:szCs w:val="28"/>
          <w:lang w:val="ru-RU" w:eastAsia="ru-RU"/>
        </w:rPr>
        <w:t>Мовні формулювання в підручнику за редакцією Н.</w:t>
      </w:r>
      <w:r>
        <w:rPr>
          <w:rFonts w:ascii="Times New Roman" w:eastAsia="Times New Roman" w:hAnsi="Times New Roman" w:cs="Times New Roman"/>
          <w:sz w:val="28"/>
          <w:szCs w:val="28"/>
          <w:lang w:val="ru-RU" w:eastAsia="ru-RU"/>
        </w:rPr>
        <w:t> </w:t>
      </w:r>
      <w:r w:rsidRPr="00520CFF">
        <w:rPr>
          <w:rFonts w:ascii="Times New Roman" w:eastAsia="Times New Roman" w:hAnsi="Times New Roman" w:cs="Times New Roman"/>
          <w:sz w:val="28"/>
          <w:szCs w:val="28"/>
          <w:lang w:val="ru-RU" w:eastAsia="ru-RU"/>
        </w:rPr>
        <w:t>М.</w:t>
      </w:r>
      <w:r>
        <w:rPr>
          <w:rFonts w:ascii="Times New Roman" w:eastAsia="Times New Roman" w:hAnsi="Times New Roman" w:cs="Times New Roman"/>
          <w:sz w:val="28"/>
          <w:szCs w:val="28"/>
          <w:lang w:val="ru-RU" w:eastAsia="ru-RU"/>
        </w:rPr>
        <w:t> </w:t>
      </w:r>
      <w:r w:rsidRPr="00520CFF">
        <w:rPr>
          <w:rFonts w:ascii="Times New Roman" w:eastAsia="Times New Roman" w:hAnsi="Times New Roman" w:cs="Times New Roman"/>
          <w:sz w:val="28"/>
          <w:szCs w:val="28"/>
          <w:lang w:val="ru-RU" w:eastAsia="ru-RU"/>
        </w:rPr>
        <w:t>Бібік здебільшого є нейтральними, проте трапляються гендерно марковані образи, коли певні види діяльності подаються як більш властиві одній зі статей. Наприклад, у пояснювальних текстах підкреслюється, що «хлопчики люблять досліджувати й експериментувати», тоді як «дівчатка уважні та турботливі» (ч. 1, с. 27). Такі узагальнення можуть впливати на формування уявлень учнів про «нормативні» моделі поведінки залежно від статі.</w:t>
      </w:r>
    </w:p>
    <w:p w:rsidR="00520CFF" w:rsidRPr="00520CFF" w:rsidRDefault="00520CFF" w:rsidP="00520CFF">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0CFF">
        <w:rPr>
          <w:rFonts w:ascii="Times New Roman" w:eastAsia="Times New Roman" w:hAnsi="Times New Roman" w:cs="Times New Roman"/>
          <w:sz w:val="28"/>
          <w:szCs w:val="28"/>
          <w:lang w:val="ru-RU" w:eastAsia="ru-RU"/>
        </w:rPr>
        <w:t>Ситуативні завдання та вправи на групову роботу в цьому підручнику мають потенціал для формування партнерської взаємодії, однак не завжди супроводжуються методичними вказівками щодо рівноправного розподілу ролей. У завданнях типу «розподіліть обов’язки в команді» діти часто інтуїтивно відтворюють стереотипні ролі, що потребує додаткового педагогічного супроводу з боку вчителя (ч. 2, с. 14–15).</w:t>
      </w:r>
    </w:p>
    <w:p w:rsidR="00520CFF" w:rsidRPr="00520CFF" w:rsidRDefault="00520CFF" w:rsidP="00520CFF">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0CFF">
        <w:rPr>
          <w:rFonts w:ascii="Times New Roman" w:eastAsia="Times New Roman" w:hAnsi="Times New Roman" w:cs="Times New Roman"/>
          <w:sz w:val="28"/>
          <w:szCs w:val="28"/>
          <w:lang w:val="ru-RU" w:eastAsia="ru-RU"/>
        </w:rPr>
        <w:t>Порівняльний аналіз підручника авторського колективу І.В.</w:t>
      </w:r>
      <w:r>
        <w:rPr>
          <w:rFonts w:ascii="Times New Roman" w:eastAsia="Times New Roman" w:hAnsi="Times New Roman" w:cs="Times New Roman"/>
          <w:sz w:val="28"/>
          <w:szCs w:val="28"/>
          <w:lang w:val="ru-RU" w:eastAsia="ru-RU"/>
        </w:rPr>
        <w:t> </w:t>
      </w:r>
      <w:r w:rsidRPr="00520CFF">
        <w:rPr>
          <w:rFonts w:ascii="Times New Roman" w:eastAsia="Times New Roman" w:hAnsi="Times New Roman" w:cs="Times New Roman"/>
          <w:sz w:val="28"/>
          <w:szCs w:val="28"/>
          <w:lang w:val="ru-RU" w:eastAsia="ru-RU"/>
        </w:rPr>
        <w:t xml:space="preserve">Грущинської засвідчив дещо вищий рівень гендерної чутливості. </w:t>
      </w:r>
      <w:proofErr w:type="gramStart"/>
      <w:r w:rsidRPr="00520CFF">
        <w:rPr>
          <w:rFonts w:ascii="Times New Roman" w:eastAsia="Times New Roman" w:hAnsi="Times New Roman" w:cs="Times New Roman"/>
          <w:sz w:val="28"/>
          <w:szCs w:val="28"/>
          <w:lang w:val="ru-RU" w:eastAsia="ru-RU"/>
        </w:rPr>
        <w:t>У</w:t>
      </w:r>
      <w:r w:rsidR="00E75BF1">
        <w:rPr>
          <w:rFonts w:ascii="Times New Roman" w:eastAsia="Times New Roman" w:hAnsi="Times New Roman" w:cs="Times New Roman"/>
          <w:sz w:val="28"/>
          <w:szCs w:val="28"/>
          <w:lang w:val="ru-RU" w:eastAsia="ru-RU"/>
        </w:rPr>
        <w:t> </w:t>
      </w:r>
      <w:r w:rsidRPr="00520CFF">
        <w:rPr>
          <w:rFonts w:ascii="Times New Roman" w:eastAsia="Times New Roman" w:hAnsi="Times New Roman" w:cs="Times New Roman"/>
          <w:sz w:val="28"/>
          <w:szCs w:val="28"/>
          <w:lang w:val="ru-RU" w:eastAsia="ru-RU"/>
        </w:rPr>
        <w:t>текстах</w:t>
      </w:r>
      <w:proofErr w:type="gramEnd"/>
      <w:r w:rsidRPr="00520CFF">
        <w:rPr>
          <w:rFonts w:ascii="Times New Roman" w:eastAsia="Times New Roman" w:hAnsi="Times New Roman" w:cs="Times New Roman"/>
          <w:sz w:val="28"/>
          <w:szCs w:val="28"/>
          <w:lang w:val="ru-RU" w:eastAsia="ru-RU"/>
        </w:rPr>
        <w:t xml:space="preserve"> частіше зустрічаються приклади, де хлопчики й дівчатка виконують різні, у тому числі нетипові для традиційних уявлень, соціальні ролі. Дівчатка зображуються як активні учасниці дослідницької діяльності, ініціаторки проєктів, а хлопчики – як уважні, турботливі члени команди, здатні до співпраці та емпатії (ч. 1, с. 30–31).</w:t>
      </w:r>
    </w:p>
    <w:p w:rsidR="00520CFF" w:rsidRPr="00520CFF" w:rsidRDefault="00520CFF" w:rsidP="00520CFF">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0CFF">
        <w:rPr>
          <w:rFonts w:ascii="Times New Roman" w:eastAsia="Times New Roman" w:hAnsi="Times New Roman" w:cs="Times New Roman"/>
          <w:sz w:val="28"/>
          <w:szCs w:val="28"/>
          <w:lang w:val="ru-RU" w:eastAsia="ru-RU"/>
        </w:rPr>
        <w:t xml:space="preserve">Ілюстрації в цьому підручнику більш збалансовано відображають різноманітність видів діяльності для обох статей. Хлопчики й дівчатка однаково часто зображуються під час спільних дослідів, обговорень, екологічних акцій, виконання творчих і практичних завдань (ч. 1, с. 19, 42). Це </w:t>
      </w:r>
      <w:r w:rsidRPr="00520CFF">
        <w:rPr>
          <w:rFonts w:ascii="Times New Roman" w:eastAsia="Times New Roman" w:hAnsi="Times New Roman" w:cs="Times New Roman"/>
          <w:sz w:val="28"/>
          <w:szCs w:val="28"/>
          <w:lang w:val="ru-RU" w:eastAsia="ru-RU"/>
        </w:rPr>
        <w:lastRenderedPageBreak/>
        <w:t>сприяє розширенню уявлень учнів про можливості самореалізації незалежно від статі.</w:t>
      </w:r>
    </w:p>
    <w:p w:rsidR="00520CFF" w:rsidRPr="00520CFF" w:rsidRDefault="00520CFF" w:rsidP="00520CFF">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0CFF">
        <w:rPr>
          <w:rFonts w:ascii="Times New Roman" w:eastAsia="Times New Roman" w:hAnsi="Times New Roman" w:cs="Times New Roman"/>
          <w:sz w:val="28"/>
          <w:szCs w:val="28"/>
          <w:lang w:val="ru-RU" w:eastAsia="ru-RU"/>
        </w:rPr>
        <w:t>Мовні формулювання у підручнику І. В. Грущинської переважно уникають прямого гендерного маркування. Автори частіше використовують узагальнені звернення до учнів («діти», «учні», «команда»), що знижує ризик закріплення стереотипних уявлень. Водночас окремі приклади традиційного розподілу ролей усе ж трапляються, що свідчить про неповну реалізацію гендерно чутливого підходу.</w:t>
      </w:r>
    </w:p>
    <w:p w:rsidR="00520CFF" w:rsidRPr="00520CFF" w:rsidRDefault="00520CFF" w:rsidP="00520CFF">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0CFF">
        <w:rPr>
          <w:rFonts w:ascii="Times New Roman" w:eastAsia="Times New Roman" w:hAnsi="Times New Roman" w:cs="Times New Roman"/>
          <w:sz w:val="28"/>
          <w:szCs w:val="28"/>
          <w:lang w:val="ru-RU" w:eastAsia="ru-RU"/>
        </w:rPr>
        <w:t>Ситуативні завдання цього підручника мають виражений соціальний характер і спрямовані на розвиток співпраці, відповідальності та взаємоповаги. Завдання, пов’язані з аналізом життєвих ситуацій або рольовими іграми, створюють умови для формування партнерських моделей взаємодії між хлопчиками й дівчатками, за умови їх відповідного педагогічного супроводу (ч. 2, с. 10–12).</w:t>
      </w:r>
    </w:p>
    <w:p w:rsidR="00520CFF" w:rsidRDefault="00520CFF" w:rsidP="00520CFF">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0CFF">
        <w:rPr>
          <w:rFonts w:ascii="Times New Roman" w:eastAsia="Times New Roman" w:hAnsi="Times New Roman" w:cs="Times New Roman"/>
          <w:sz w:val="28"/>
          <w:szCs w:val="28"/>
          <w:lang w:val="ru-RU" w:eastAsia="ru-RU"/>
        </w:rPr>
        <w:t xml:space="preserve">Отже, порівняльний гендерний аналіз підручників з курсу «Я досліджую світ» для 3 класу показав, що обидва видання містять як позитивні, так і проблемні аспекти з позицій формування гендерної культури молодших школярів. Підручник за редакцією Н. М. Бібік </w:t>
      </w:r>
      <w:r w:rsidR="0033039B"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6</w:t>
      </w:r>
      <w:r w:rsidR="0033039B" w:rsidRPr="0033039B">
        <w:rPr>
          <w:rFonts w:ascii="Times New Roman" w:eastAsia="Times New Roman" w:hAnsi="Times New Roman" w:cs="Times New Roman"/>
          <w:sz w:val="28"/>
          <w:szCs w:val="28"/>
          <w:lang w:val="ru-RU" w:eastAsia="ru-RU"/>
        </w:rPr>
        <w:t xml:space="preserve">] </w:t>
      </w:r>
      <w:r w:rsidRPr="00520CFF">
        <w:rPr>
          <w:rFonts w:ascii="Times New Roman" w:eastAsia="Times New Roman" w:hAnsi="Times New Roman" w:cs="Times New Roman"/>
          <w:sz w:val="28"/>
          <w:szCs w:val="28"/>
          <w:lang w:val="ru-RU" w:eastAsia="ru-RU"/>
        </w:rPr>
        <w:t xml:space="preserve">більшою мірою відтворює традиційні гендерні ролі, тоді як підручник І. В. Грущинської </w:t>
      </w:r>
      <w:r w:rsidR="0033039B"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44</w:t>
      </w:r>
      <w:r w:rsidR="0033039B" w:rsidRPr="0033039B">
        <w:rPr>
          <w:rFonts w:ascii="Times New Roman" w:eastAsia="Times New Roman" w:hAnsi="Times New Roman" w:cs="Times New Roman"/>
          <w:sz w:val="28"/>
          <w:szCs w:val="28"/>
          <w:lang w:val="ru-RU" w:eastAsia="ru-RU"/>
        </w:rPr>
        <w:t xml:space="preserve">] </w:t>
      </w:r>
      <w:r w:rsidRPr="00520CFF">
        <w:rPr>
          <w:rFonts w:ascii="Times New Roman" w:eastAsia="Times New Roman" w:hAnsi="Times New Roman" w:cs="Times New Roman"/>
          <w:sz w:val="28"/>
          <w:szCs w:val="28"/>
          <w:lang w:val="ru-RU" w:eastAsia="ru-RU"/>
        </w:rPr>
        <w:t>демонструє більшу відкритість до гендерного різноманіття. Водночас жоден із проаналізованих підручників не містить системно вибудуваного гендерного компонента, що актуалізує потребу в цілеспрямованій педагогічній роботі з формування гендерної культури учнів початкової школи.</w:t>
      </w:r>
    </w:p>
    <w:p w:rsidR="006E326F" w:rsidRPr="00CB3EF1" w:rsidRDefault="00CB3EF1" w:rsidP="00CB3E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CB3EF1">
        <w:rPr>
          <w:rFonts w:ascii="Times New Roman" w:eastAsia="Times New Roman" w:hAnsi="Times New Roman" w:cs="Times New Roman"/>
          <w:sz w:val="28"/>
          <w:szCs w:val="28"/>
          <w:lang w:val="ru-RU" w:eastAsia="ru-RU"/>
        </w:rPr>
        <w:t>Отже, завдання формування гендерної культури молодших школярів актуалізує потребу в створенні нових якісних підручників з урахуванням гендерного підходу, які б відповідали низці вимог Міністерства освіти України, як-от:</w:t>
      </w:r>
      <w:r w:rsidR="00A518BE" w:rsidRPr="00CB3EF1">
        <w:rPr>
          <w:rFonts w:ascii="Times New Roman" w:eastAsia="Times New Roman" w:hAnsi="Times New Roman" w:cs="Times New Roman"/>
          <w:sz w:val="28"/>
          <w:szCs w:val="28"/>
          <w:lang w:val="ru-RU" w:eastAsia="ru-RU"/>
        </w:rPr>
        <w:t xml:space="preserve"> </w:t>
      </w:r>
    </w:p>
    <w:p w:rsidR="006E326F" w:rsidRDefault="006E326F"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sidRPr="00CB3EF1">
        <w:rPr>
          <w:rFonts w:ascii="Times New Roman" w:eastAsia="Times New Roman" w:hAnsi="Times New Roman" w:cs="Times New Roman"/>
          <w:sz w:val="28"/>
          <w:szCs w:val="28"/>
          <w:lang w:val="ru-RU" w:eastAsia="ru-RU"/>
        </w:rPr>
        <w:t xml:space="preserve">- </w:t>
      </w:r>
      <w:r w:rsidR="00A518BE" w:rsidRPr="00CB3EF1">
        <w:rPr>
          <w:rFonts w:ascii="Times New Roman" w:eastAsia="Times New Roman" w:hAnsi="Times New Roman" w:cs="Times New Roman"/>
          <w:sz w:val="28"/>
          <w:szCs w:val="28"/>
          <w:lang w:val="ru-RU" w:eastAsia="ru-RU"/>
        </w:rPr>
        <w:t>апеляція до цінностей, рівноправних відносин між статями, гендерни</w:t>
      </w:r>
      <w:r w:rsidRPr="00CB3EF1">
        <w:rPr>
          <w:rFonts w:ascii="Times New Roman" w:eastAsia="Times New Roman" w:hAnsi="Times New Roman" w:cs="Times New Roman"/>
          <w:sz w:val="28"/>
          <w:szCs w:val="28"/>
          <w:lang w:val="ru-RU" w:eastAsia="ru-RU"/>
        </w:rPr>
        <w:t>х</w:t>
      </w:r>
      <w:r w:rsidR="00A518BE" w:rsidRPr="00CB3EF1">
        <w:rPr>
          <w:rFonts w:ascii="Times New Roman" w:eastAsia="Times New Roman" w:hAnsi="Times New Roman" w:cs="Times New Roman"/>
          <w:sz w:val="28"/>
          <w:szCs w:val="28"/>
          <w:lang w:val="ru-RU" w:eastAsia="ru-RU"/>
        </w:rPr>
        <w:t xml:space="preserve"> відмінност</w:t>
      </w:r>
      <w:r w:rsidRPr="00CB3EF1">
        <w:rPr>
          <w:rFonts w:ascii="Times New Roman" w:eastAsia="Times New Roman" w:hAnsi="Times New Roman" w:cs="Times New Roman"/>
          <w:sz w:val="28"/>
          <w:szCs w:val="28"/>
          <w:lang w:val="ru-RU" w:eastAsia="ru-RU"/>
        </w:rPr>
        <w:t>ей</w:t>
      </w:r>
      <w:r w:rsidR="00A518BE" w:rsidRPr="00CB3EF1">
        <w:rPr>
          <w:rFonts w:ascii="Times New Roman" w:eastAsia="Times New Roman" w:hAnsi="Times New Roman" w:cs="Times New Roman"/>
          <w:sz w:val="28"/>
          <w:szCs w:val="28"/>
          <w:lang w:val="ru-RU" w:eastAsia="ru-RU"/>
        </w:rPr>
        <w:t>, проблем гендерної дискримінації;</w:t>
      </w:r>
    </w:p>
    <w:p w:rsidR="006E326F" w:rsidRDefault="006E326F"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pacing w:val="-6"/>
          <w:sz w:val="28"/>
          <w:szCs w:val="28"/>
          <w:lang w:val="ru-RU" w:eastAsia="ru-RU"/>
        </w:rPr>
      </w:pPr>
      <w:r>
        <w:rPr>
          <w:rFonts w:ascii="Times New Roman" w:eastAsia="Times New Roman" w:hAnsi="Times New Roman" w:cs="Times New Roman"/>
          <w:sz w:val="28"/>
          <w:szCs w:val="28"/>
          <w:lang w:val="ru-RU" w:eastAsia="ru-RU"/>
        </w:rPr>
        <w:t>-</w:t>
      </w:r>
      <w:r w:rsidR="00A518BE" w:rsidRPr="00A518BE">
        <w:rPr>
          <w:rFonts w:ascii="Times New Roman" w:eastAsia="Times New Roman" w:hAnsi="Times New Roman" w:cs="Times New Roman"/>
          <w:sz w:val="28"/>
          <w:szCs w:val="28"/>
          <w:lang w:val="ru-RU" w:eastAsia="ru-RU"/>
        </w:rPr>
        <w:t xml:space="preserve"> позитивний</w:t>
      </w:r>
      <w:r w:rsidR="00A518BE" w:rsidRPr="00A518BE">
        <w:rPr>
          <w:rFonts w:ascii="Times New Roman" w:eastAsia="Times New Roman" w:hAnsi="Times New Roman" w:cs="Times New Roman"/>
          <w:spacing w:val="-7"/>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гендерний</w:t>
      </w:r>
      <w:r w:rsidR="00A518BE" w:rsidRPr="00A518BE">
        <w:rPr>
          <w:rFonts w:ascii="Times New Roman" w:eastAsia="Times New Roman" w:hAnsi="Times New Roman" w:cs="Times New Roman"/>
          <w:spacing w:val="-9"/>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контекст</w:t>
      </w:r>
      <w:r w:rsidR="00A518BE" w:rsidRPr="00A518BE">
        <w:rPr>
          <w:rFonts w:ascii="Times New Roman" w:eastAsia="Times New Roman" w:hAnsi="Times New Roman" w:cs="Times New Roman"/>
          <w:spacing w:val="-7"/>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змісту</w:t>
      </w:r>
      <w:r w:rsidR="00A518BE" w:rsidRPr="00A518BE">
        <w:rPr>
          <w:rFonts w:ascii="Times New Roman" w:eastAsia="Times New Roman" w:hAnsi="Times New Roman" w:cs="Times New Roman"/>
          <w:spacing w:val="-11"/>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підручників</w:t>
      </w:r>
      <w:r w:rsidR="00A518BE" w:rsidRPr="00A518BE">
        <w:rPr>
          <w:rFonts w:ascii="Times New Roman" w:eastAsia="Times New Roman" w:hAnsi="Times New Roman" w:cs="Times New Roman"/>
          <w:spacing w:val="-10"/>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і</w:t>
      </w:r>
      <w:r w:rsidR="00A518BE" w:rsidRPr="00A518BE">
        <w:rPr>
          <w:rFonts w:ascii="Times New Roman" w:eastAsia="Times New Roman" w:hAnsi="Times New Roman" w:cs="Times New Roman"/>
          <w:spacing w:val="-9"/>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посібників;</w:t>
      </w:r>
      <w:r w:rsidR="00A518BE" w:rsidRPr="00A518BE">
        <w:rPr>
          <w:rFonts w:ascii="Times New Roman" w:eastAsia="Times New Roman" w:hAnsi="Times New Roman" w:cs="Times New Roman"/>
          <w:spacing w:val="-6"/>
          <w:sz w:val="28"/>
          <w:szCs w:val="28"/>
          <w:lang w:val="ru-RU" w:eastAsia="ru-RU"/>
        </w:rPr>
        <w:t xml:space="preserve"> </w:t>
      </w:r>
    </w:p>
    <w:p w:rsidR="006E326F" w:rsidRDefault="006E326F"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 xml:space="preserve">- </w:t>
      </w:r>
      <w:r w:rsidR="00A518BE" w:rsidRPr="00A518BE">
        <w:rPr>
          <w:rFonts w:ascii="Times New Roman" w:eastAsia="Times New Roman" w:hAnsi="Times New Roman" w:cs="Times New Roman"/>
          <w:sz w:val="28"/>
          <w:szCs w:val="28"/>
          <w:lang w:val="ru-RU" w:eastAsia="ru-RU"/>
        </w:rPr>
        <w:t>звернення</w:t>
      </w:r>
      <w:r w:rsidR="00A518BE" w:rsidRPr="00A518BE">
        <w:rPr>
          <w:rFonts w:ascii="Times New Roman" w:eastAsia="Times New Roman" w:hAnsi="Times New Roman" w:cs="Times New Roman"/>
          <w:spacing w:val="-9"/>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до зразків чоловічої та жіночої поведінки</w:t>
      </w:r>
      <w:r w:rsidR="00A518BE" w:rsidRPr="00A518BE">
        <w:rPr>
          <w:rFonts w:ascii="Times New Roman" w:eastAsia="Times New Roman" w:hAnsi="Times New Roman" w:cs="Times New Roman"/>
          <w:spacing w:val="40"/>
          <w:sz w:val="28"/>
          <w:szCs w:val="28"/>
          <w:lang w:val="ru-RU" w:eastAsia="ru-RU"/>
        </w:rPr>
        <w:t xml:space="preserve"> </w:t>
      </w:r>
      <w:r w:rsidR="00596554">
        <w:rPr>
          <w:rFonts w:ascii="Times New Roman" w:eastAsia="Times New Roman" w:hAnsi="Times New Roman" w:cs="Times New Roman"/>
          <w:spacing w:val="40"/>
          <w:sz w:val="28"/>
          <w:szCs w:val="28"/>
          <w:lang w:val="ru-RU" w:eastAsia="ru-RU"/>
        </w:rPr>
        <w:t xml:space="preserve">в </w:t>
      </w:r>
      <w:r w:rsidR="00A518BE" w:rsidRPr="00A518BE">
        <w:rPr>
          <w:rFonts w:ascii="Times New Roman" w:eastAsia="Times New Roman" w:hAnsi="Times New Roman" w:cs="Times New Roman"/>
          <w:sz w:val="28"/>
          <w:szCs w:val="28"/>
          <w:lang w:val="ru-RU" w:eastAsia="ru-RU"/>
        </w:rPr>
        <w:t xml:space="preserve">текстах; </w:t>
      </w:r>
    </w:p>
    <w:p w:rsidR="006E326F" w:rsidRDefault="006E326F"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 xml:space="preserve">використання гендерної символіки в ілюстраціях; </w:t>
      </w:r>
    </w:p>
    <w:p w:rsidR="00A518BE" w:rsidRPr="00A518BE" w:rsidRDefault="006E326F" w:rsidP="00B61CEE">
      <w:pPr>
        <w:widowControl w:val="0"/>
        <w:kinsoku w:val="0"/>
        <w:overflowPunct w:val="0"/>
        <w:autoSpaceDE w:val="0"/>
        <w:autoSpaceDN w:val="0"/>
        <w:adjustRightInd w:val="0"/>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 </w:t>
      </w:r>
      <w:r w:rsidR="00A518BE" w:rsidRPr="00A518BE">
        <w:rPr>
          <w:rFonts w:ascii="Times New Roman" w:eastAsia="Times New Roman" w:hAnsi="Times New Roman" w:cs="Times New Roman"/>
          <w:sz w:val="28"/>
          <w:szCs w:val="28"/>
          <w:lang w:val="ru-RU" w:eastAsia="ru-RU"/>
        </w:rPr>
        <w:t>термінологічне маркування тексту іменниками чоловічого</w:t>
      </w:r>
      <w:r w:rsidR="005B4CF4">
        <w:rPr>
          <w:rFonts w:ascii="Times New Roman" w:eastAsia="Times New Roman" w:hAnsi="Times New Roman" w:cs="Times New Roman"/>
          <w:sz w:val="28"/>
          <w:szCs w:val="28"/>
          <w:lang w:val="ru-RU" w:eastAsia="ru-RU"/>
        </w:rPr>
        <w:t xml:space="preserve"> й</w:t>
      </w:r>
      <w:r w:rsidR="00A518BE" w:rsidRPr="00A518BE">
        <w:rPr>
          <w:rFonts w:ascii="Times New Roman" w:eastAsia="Times New Roman" w:hAnsi="Times New Roman" w:cs="Times New Roman"/>
          <w:sz w:val="28"/>
          <w:szCs w:val="28"/>
          <w:lang w:val="ru-RU" w:eastAsia="ru-RU"/>
        </w:rPr>
        <w:t xml:space="preserve"> жіночого роду</w:t>
      </w:r>
      <w:r w:rsidR="00CB3EF1">
        <w:rPr>
          <w:rFonts w:ascii="Times New Roman" w:eastAsia="Times New Roman" w:hAnsi="Times New Roman" w:cs="Times New Roman"/>
          <w:sz w:val="28"/>
          <w:szCs w:val="28"/>
          <w:lang w:val="ru-RU" w:eastAsia="ru-RU"/>
        </w:rPr>
        <w:t xml:space="preserve"> тощо.</w:t>
      </w:r>
    </w:p>
    <w:p w:rsidR="001873C8" w:rsidRDefault="001873C8"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602134" w:rsidRDefault="00602134"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602134" w:rsidRDefault="00602134"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5B4CF4" w:rsidRDefault="005B4CF4"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5B4CF4" w:rsidRDefault="005B4CF4"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CB3EF1" w:rsidRDefault="00CB3EF1"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CB3EF1" w:rsidRDefault="00CB3EF1"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CB3EF1" w:rsidRDefault="00CB3EF1"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33039B" w:rsidRDefault="0033039B"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33039B" w:rsidRDefault="0033039B"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33039B" w:rsidRDefault="0033039B"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1B1E4C" w:rsidRDefault="001B1E4C" w:rsidP="00B61CEE">
      <w:pPr>
        <w:widowControl w:val="0"/>
        <w:kinsoku w:val="0"/>
        <w:overflowPunct w:val="0"/>
        <w:autoSpaceDE w:val="0"/>
        <w:autoSpaceDN w:val="0"/>
        <w:adjustRightInd w:val="0"/>
        <w:spacing w:after="0" w:line="360" w:lineRule="auto"/>
        <w:ind w:firstLine="720"/>
        <w:jc w:val="center"/>
        <w:rPr>
          <w:rFonts w:ascii="Times New Roman" w:eastAsia="Times New Roman" w:hAnsi="Times New Roman" w:cs="Times New Roman"/>
          <w:b/>
          <w:bCs/>
          <w:sz w:val="28"/>
          <w:szCs w:val="28"/>
          <w:lang w:val="ru-RU" w:eastAsia="ru-RU"/>
        </w:rPr>
      </w:pPr>
    </w:p>
    <w:p w:rsidR="008A6859" w:rsidRDefault="00602134" w:rsidP="00565F3A">
      <w:pPr>
        <w:spacing w:after="0" w:line="360" w:lineRule="auto"/>
        <w:ind w:firstLine="709"/>
        <w:jc w:val="both"/>
        <w:outlineLvl w:val="1"/>
        <w:rPr>
          <w:rFonts w:ascii="Times New Roman" w:eastAsia="Times New Roman" w:hAnsi="Times New Roman" w:cs="Times New Roman"/>
          <w:sz w:val="28"/>
          <w:szCs w:val="28"/>
          <w:lang w:val="ru-RU" w:eastAsia="ru-RU"/>
        </w:rPr>
      </w:pPr>
      <w:r>
        <w:rPr>
          <w:rFonts w:ascii="Times New Roman" w:eastAsia="Times New Roman" w:hAnsi="Times New Roman" w:cs="Times New Roman"/>
          <w:b/>
          <w:bCs/>
          <w:sz w:val="28"/>
          <w:szCs w:val="28"/>
          <w:lang w:val="ru-RU" w:eastAsia="ru-RU"/>
        </w:rPr>
        <w:lastRenderedPageBreak/>
        <w:t xml:space="preserve">1.4. </w:t>
      </w:r>
      <w:r w:rsidR="008A6859" w:rsidRPr="008A6859">
        <w:rPr>
          <w:rFonts w:ascii="Times New Roman" w:hAnsi="Times New Roman" w:cs="Times New Roman"/>
          <w:b/>
          <w:bCs/>
          <w:sz w:val="28"/>
          <w:szCs w:val="28"/>
        </w:rPr>
        <w:t>Урахування вікових і гендерних особливостей молодших школярів у навчальному процесі й формуванні гендерної культури</w:t>
      </w:r>
      <w:r w:rsidR="008A6859">
        <w:rPr>
          <w:rFonts w:ascii="Times New Roman" w:eastAsia="Times New Roman" w:hAnsi="Times New Roman" w:cs="Times New Roman"/>
          <w:sz w:val="28"/>
          <w:szCs w:val="28"/>
          <w:lang w:val="ru-RU" w:eastAsia="ru-RU"/>
        </w:rPr>
        <w:t xml:space="preserve"> </w:t>
      </w:r>
    </w:p>
    <w:p w:rsidR="00565F3A" w:rsidRPr="00565F3A" w:rsidRDefault="00D43AC0" w:rsidP="00565F3A">
      <w:pPr>
        <w:spacing w:after="0" w:line="360" w:lineRule="auto"/>
        <w:ind w:firstLine="709"/>
        <w:jc w:val="both"/>
        <w:outlineLvl w:val="1"/>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При</w:t>
      </w:r>
      <w:r w:rsidR="00565F3A">
        <w:rPr>
          <w:rFonts w:ascii="Times New Roman" w:eastAsia="Times New Roman" w:hAnsi="Times New Roman" w:cs="Times New Roman"/>
          <w:sz w:val="28"/>
          <w:szCs w:val="28"/>
          <w:lang w:val="ru-RU" w:eastAsia="ru-RU"/>
        </w:rPr>
        <w:t xml:space="preserve"> визначенн</w:t>
      </w:r>
      <w:r>
        <w:rPr>
          <w:rFonts w:ascii="Times New Roman" w:eastAsia="Times New Roman" w:hAnsi="Times New Roman" w:cs="Times New Roman"/>
          <w:sz w:val="28"/>
          <w:szCs w:val="28"/>
          <w:lang w:val="ru-RU" w:eastAsia="ru-RU"/>
        </w:rPr>
        <w:t>і</w:t>
      </w:r>
      <w:r w:rsidR="00565F3A">
        <w:rPr>
          <w:rFonts w:ascii="Times New Roman" w:eastAsia="Times New Roman" w:hAnsi="Times New Roman" w:cs="Times New Roman"/>
          <w:sz w:val="28"/>
          <w:szCs w:val="28"/>
          <w:lang w:val="ru-RU" w:eastAsia="ru-RU"/>
        </w:rPr>
        <w:t xml:space="preserve"> методичних засад формування гендерної культури учнів початкової школи важливо </w:t>
      </w:r>
      <w:r w:rsidR="00565F3A" w:rsidRPr="00565F3A">
        <w:rPr>
          <w:rFonts w:ascii="Times New Roman" w:eastAsia="Times New Roman" w:hAnsi="Times New Roman" w:cs="Times New Roman"/>
          <w:sz w:val="28"/>
          <w:szCs w:val="28"/>
          <w:lang w:val="ru-RU" w:eastAsia="ru-RU"/>
        </w:rPr>
        <w:t>враховувати психофізіологічні особливості розвитку молодших школярів.</w:t>
      </w:r>
      <w:r w:rsidR="00565F3A" w:rsidRPr="00565F3A">
        <w:rPr>
          <w:rFonts w:ascii="Times New Roman" w:eastAsia="Times New Roman" w:hAnsi="Times New Roman" w:cs="Times New Roman"/>
          <w:sz w:val="24"/>
          <w:szCs w:val="24"/>
          <w:lang w:val="ru-RU" w:eastAsia="ru-RU"/>
        </w:rPr>
        <w:t xml:space="preserve"> </w:t>
      </w:r>
    </w:p>
    <w:p w:rsidR="00565F3A" w:rsidRDefault="00565F3A" w:rsidP="00565F3A">
      <w:pPr>
        <w:spacing w:after="0" w:line="360" w:lineRule="auto"/>
        <w:ind w:firstLine="709"/>
        <w:jc w:val="both"/>
        <w:outlineLvl w:val="1"/>
        <w:rPr>
          <w:rFonts w:ascii="Times New Roman" w:eastAsia="Times New Roman" w:hAnsi="Times New Roman" w:cs="Times New Roman"/>
          <w:sz w:val="28"/>
          <w:szCs w:val="28"/>
          <w:lang w:val="ru-RU" w:eastAsia="ru-RU"/>
        </w:rPr>
      </w:pPr>
      <w:r w:rsidRPr="00565F3A">
        <w:rPr>
          <w:rFonts w:ascii="Times New Roman" w:eastAsia="Times New Roman" w:hAnsi="Times New Roman" w:cs="Times New Roman"/>
          <w:sz w:val="28"/>
          <w:szCs w:val="28"/>
          <w:lang w:val="ru-RU" w:eastAsia="ru-RU"/>
        </w:rPr>
        <w:t>Як зазначає Т.</w:t>
      </w:r>
      <w:r w:rsidR="0057242A">
        <w:rPr>
          <w:rFonts w:ascii="Times New Roman" w:eastAsia="Times New Roman" w:hAnsi="Times New Roman" w:cs="Times New Roman"/>
          <w:sz w:val="28"/>
          <w:szCs w:val="28"/>
          <w:lang w:val="ru-RU" w:eastAsia="ru-RU"/>
        </w:rPr>
        <w:t> </w:t>
      </w:r>
      <w:r w:rsidRPr="00565F3A">
        <w:rPr>
          <w:rFonts w:ascii="Times New Roman" w:eastAsia="Times New Roman" w:hAnsi="Times New Roman" w:cs="Times New Roman"/>
          <w:sz w:val="28"/>
          <w:szCs w:val="28"/>
          <w:lang w:val="ru-RU" w:eastAsia="ru-RU"/>
        </w:rPr>
        <w:t xml:space="preserve">В. Говорун, період початку навчання у школі </w:t>
      </w:r>
      <w:r w:rsidR="0057242A">
        <w:rPr>
          <w:rFonts w:ascii="Times New Roman" w:eastAsia="Times New Roman" w:hAnsi="Times New Roman" w:cs="Times New Roman"/>
          <w:sz w:val="28"/>
          <w:szCs w:val="28"/>
          <w:lang w:val="ru-RU" w:eastAsia="ru-RU"/>
        </w:rPr>
        <w:t>в</w:t>
      </w:r>
      <w:r w:rsidRPr="00565F3A">
        <w:rPr>
          <w:rFonts w:ascii="Times New Roman" w:eastAsia="Times New Roman" w:hAnsi="Times New Roman" w:cs="Times New Roman"/>
          <w:sz w:val="28"/>
          <w:szCs w:val="28"/>
          <w:lang w:val="ru-RU" w:eastAsia="ru-RU"/>
        </w:rPr>
        <w:t xml:space="preserve"> дітей часто збігається з початком вікової психофізіологічної кризи, зумовленої інтенсивними змінами в організмі дитини. У цей </w:t>
      </w:r>
      <w:r w:rsidR="0057242A">
        <w:rPr>
          <w:rFonts w:ascii="Times New Roman" w:eastAsia="Times New Roman" w:hAnsi="Times New Roman" w:cs="Times New Roman"/>
          <w:sz w:val="28"/>
          <w:szCs w:val="28"/>
          <w:lang w:val="ru-RU" w:eastAsia="ru-RU"/>
        </w:rPr>
        <w:t>час</w:t>
      </w:r>
      <w:r w:rsidRPr="00565F3A">
        <w:rPr>
          <w:rFonts w:ascii="Times New Roman" w:eastAsia="Times New Roman" w:hAnsi="Times New Roman" w:cs="Times New Roman"/>
          <w:sz w:val="28"/>
          <w:szCs w:val="28"/>
          <w:lang w:val="ru-RU" w:eastAsia="ru-RU"/>
        </w:rPr>
        <w:t xml:space="preserve"> відбувається різкий ендокринний стрибок, пов’язаний із прискореним ростом тіла, збільшенням внутрішніх органів та вегетативною перебудовою організму, що істотно впливає на емоційно-вольову та пізнавальну сфери молодшого школяра </w:t>
      </w:r>
      <w:r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37</w:t>
      </w:r>
      <w:r w:rsidRPr="0033039B">
        <w:rPr>
          <w:rFonts w:ascii="Times New Roman" w:eastAsia="Times New Roman" w:hAnsi="Times New Roman" w:cs="Times New Roman"/>
          <w:sz w:val="28"/>
          <w:szCs w:val="28"/>
          <w:lang w:val="ru-RU" w:eastAsia="ru-RU"/>
        </w:rPr>
        <w:t>].</w:t>
      </w:r>
    </w:p>
    <w:p w:rsidR="00565F3A" w:rsidRPr="00565F3A" w:rsidRDefault="00565F3A" w:rsidP="00565F3A">
      <w:pPr>
        <w:spacing w:after="0" w:line="360" w:lineRule="auto"/>
        <w:ind w:firstLine="709"/>
        <w:jc w:val="both"/>
        <w:outlineLvl w:val="1"/>
        <w:rPr>
          <w:rFonts w:ascii="Times New Roman" w:eastAsia="Times New Roman" w:hAnsi="Times New Roman" w:cs="Times New Roman"/>
          <w:sz w:val="28"/>
          <w:szCs w:val="28"/>
          <w:lang w:val="ru-RU" w:eastAsia="ru-RU"/>
        </w:rPr>
      </w:pPr>
      <w:r w:rsidRPr="00565F3A">
        <w:rPr>
          <w:rFonts w:ascii="Times New Roman" w:eastAsia="Times New Roman" w:hAnsi="Times New Roman" w:cs="Times New Roman"/>
          <w:sz w:val="28"/>
          <w:szCs w:val="28"/>
          <w:lang w:val="ru-RU" w:eastAsia="ru-RU"/>
        </w:rPr>
        <w:t xml:space="preserve">Водночас відбувається розвиток якісних функцій головного мозку </w:t>
      </w:r>
      <w:r w:rsidR="0057242A" w:rsidRPr="004359DA">
        <w:rPr>
          <w:rFonts w:ascii="Times New Roman" w:hAnsi="Times New Roman" w:cs="Times New Roman"/>
          <w:color w:val="000000" w:themeColor="text1"/>
          <w:sz w:val="28"/>
          <w:szCs w:val="28"/>
        </w:rPr>
        <w:t>–</w:t>
      </w:r>
      <w:r w:rsidRPr="00565F3A">
        <w:rPr>
          <w:rFonts w:ascii="Times New Roman" w:eastAsia="Times New Roman" w:hAnsi="Times New Roman" w:cs="Times New Roman"/>
          <w:sz w:val="28"/>
          <w:szCs w:val="28"/>
          <w:lang w:val="ru-RU" w:eastAsia="ru-RU"/>
        </w:rPr>
        <w:t xml:space="preserve"> формуються аналітико-системні інтелектуальні можливості когнітивної сфери, діяльність якої забезпечується корою головного мозку. Такий рівень розвитку мозку створює умови для засвоєння складних взаємозв’язків навколишнього світу та сприяє розв’язанню більш складних інтелектуальних завдань.</w:t>
      </w:r>
    </w:p>
    <w:p w:rsidR="00565F3A" w:rsidRPr="00565F3A" w:rsidRDefault="00565F3A" w:rsidP="00565F3A">
      <w:pPr>
        <w:spacing w:after="0" w:line="360" w:lineRule="auto"/>
        <w:ind w:firstLine="709"/>
        <w:jc w:val="both"/>
        <w:outlineLvl w:val="1"/>
        <w:rPr>
          <w:rFonts w:ascii="Times New Roman" w:eastAsia="Times New Roman" w:hAnsi="Times New Roman" w:cs="Times New Roman"/>
          <w:sz w:val="28"/>
          <w:szCs w:val="28"/>
          <w:lang w:val="ru-RU" w:eastAsia="ru-RU"/>
        </w:rPr>
      </w:pPr>
      <w:proofErr w:type="gramStart"/>
      <w:r w:rsidRPr="00565F3A">
        <w:rPr>
          <w:rFonts w:ascii="Times New Roman" w:eastAsia="Times New Roman" w:hAnsi="Times New Roman" w:cs="Times New Roman"/>
          <w:sz w:val="28"/>
          <w:szCs w:val="28"/>
          <w:lang w:val="ru-RU" w:eastAsia="ru-RU"/>
        </w:rPr>
        <w:t>На початку</w:t>
      </w:r>
      <w:proofErr w:type="gramEnd"/>
      <w:r w:rsidRPr="00565F3A">
        <w:rPr>
          <w:rFonts w:ascii="Times New Roman" w:eastAsia="Times New Roman" w:hAnsi="Times New Roman" w:cs="Times New Roman"/>
          <w:sz w:val="28"/>
          <w:szCs w:val="28"/>
          <w:lang w:val="ru-RU" w:eastAsia="ru-RU"/>
        </w:rPr>
        <w:t xml:space="preserve"> шкільного навчання досить швидко розвиваються великі півкулі головного мозку, особливо лобові частки, які пов’язані з функціонуванням другої сигнальної системи </w:t>
      </w:r>
      <w:r w:rsidR="0057242A" w:rsidRPr="004359DA">
        <w:rPr>
          <w:rFonts w:ascii="Times New Roman" w:hAnsi="Times New Roman" w:cs="Times New Roman"/>
          <w:color w:val="000000" w:themeColor="text1"/>
          <w:sz w:val="28"/>
          <w:szCs w:val="28"/>
        </w:rPr>
        <w:t>–</w:t>
      </w:r>
      <w:r w:rsidR="0057242A">
        <w:rPr>
          <w:rFonts w:ascii="Times New Roman" w:hAnsi="Times New Roman" w:cs="Times New Roman"/>
          <w:color w:val="000000" w:themeColor="text1"/>
          <w:sz w:val="28"/>
          <w:szCs w:val="28"/>
        </w:rPr>
        <w:t xml:space="preserve"> </w:t>
      </w:r>
      <w:r w:rsidRPr="00565F3A">
        <w:rPr>
          <w:rFonts w:ascii="Times New Roman" w:eastAsia="Times New Roman" w:hAnsi="Times New Roman" w:cs="Times New Roman"/>
          <w:sz w:val="28"/>
          <w:szCs w:val="28"/>
          <w:lang w:val="ru-RU" w:eastAsia="ru-RU"/>
        </w:rPr>
        <w:t xml:space="preserve">системи зв’язків, що формуються внаслідок впливу зовнішніх мовленнєвих сигналів (тобто не безпосереднього подразника, а його фонетичної форми у вигляді слова). Це яскраво відображається в мовленні дітей, що проявляється у значному зростанні кількості узагальнювальних слів. Так, якщо запитати у дитини дошкільного віку, як назвати одним словом </w:t>
      </w:r>
      <w:r w:rsidRPr="00565F3A">
        <w:rPr>
          <w:rFonts w:ascii="Times New Roman" w:eastAsia="Times New Roman" w:hAnsi="Times New Roman" w:cs="Times New Roman"/>
          <w:i/>
          <w:iCs/>
          <w:sz w:val="28"/>
          <w:szCs w:val="28"/>
          <w:lang w:val="ru-RU" w:eastAsia="ru-RU"/>
        </w:rPr>
        <w:t>помідор, огірок, буряк, моркву</w:t>
      </w:r>
      <w:r w:rsidRPr="00565F3A">
        <w:rPr>
          <w:rFonts w:ascii="Times New Roman" w:eastAsia="Times New Roman" w:hAnsi="Times New Roman" w:cs="Times New Roman"/>
          <w:sz w:val="28"/>
          <w:szCs w:val="28"/>
          <w:lang w:val="ru-RU" w:eastAsia="ru-RU"/>
        </w:rPr>
        <w:t xml:space="preserve">, діти часто зазнають труднощів у доборі відповідного вербального узагальнення або потребують значного часу для його пошуку. Натомість </w:t>
      </w:r>
      <w:r w:rsidR="0057242A">
        <w:rPr>
          <w:rFonts w:ascii="Times New Roman" w:eastAsia="Times New Roman" w:hAnsi="Times New Roman" w:cs="Times New Roman"/>
          <w:sz w:val="28"/>
          <w:szCs w:val="28"/>
          <w:lang w:val="ru-RU" w:eastAsia="ru-RU"/>
        </w:rPr>
        <w:t>першокласник</w:t>
      </w:r>
      <w:r w:rsidRPr="00565F3A">
        <w:rPr>
          <w:rFonts w:ascii="Times New Roman" w:eastAsia="Times New Roman" w:hAnsi="Times New Roman" w:cs="Times New Roman"/>
          <w:sz w:val="28"/>
          <w:szCs w:val="28"/>
          <w:lang w:val="ru-RU" w:eastAsia="ru-RU"/>
        </w:rPr>
        <w:t xml:space="preserve"> без труднощів знаходить відповідне слово </w:t>
      </w:r>
      <w:r w:rsidR="0057242A" w:rsidRPr="004359DA">
        <w:rPr>
          <w:rFonts w:ascii="Times New Roman" w:hAnsi="Times New Roman" w:cs="Times New Roman"/>
          <w:color w:val="000000" w:themeColor="text1"/>
          <w:sz w:val="28"/>
          <w:szCs w:val="28"/>
        </w:rPr>
        <w:t>–</w:t>
      </w:r>
      <w:r w:rsidRPr="00565F3A">
        <w:rPr>
          <w:rFonts w:ascii="Times New Roman" w:eastAsia="Times New Roman" w:hAnsi="Times New Roman" w:cs="Times New Roman"/>
          <w:sz w:val="28"/>
          <w:szCs w:val="28"/>
          <w:lang w:val="ru-RU" w:eastAsia="ru-RU"/>
        </w:rPr>
        <w:t xml:space="preserve"> «овочі».</w:t>
      </w:r>
    </w:p>
    <w:p w:rsidR="00565F3A" w:rsidRPr="00565F3A" w:rsidRDefault="00565F3A" w:rsidP="00565F3A">
      <w:pPr>
        <w:spacing w:after="0" w:line="360" w:lineRule="auto"/>
        <w:ind w:firstLine="709"/>
        <w:jc w:val="both"/>
        <w:outlineLvl w:val="1"/>
        <w:rPr>
          <w:rFonts w:ascii="Times New Roman" w:eastAsia="Times New Roman" w:hAnsi="Times New Roman" w:cs="Times New Roman"/>
          <w:sz w:val="28"/>
          <w:szCs w:val="28"/>
          <w:lang w:val="ru-RU" w:eastAsia="ru-RU"/>
        </w:rPr>
      </w:pPr>
      <w:r w:rsidRPr="00565F3A">
        <w:rPr>
          <w:rFonts w:ascii="Times New Roman" w:eastAsia="Times New Roman" w:hAnsi="Times New Roman" w:cs="Times New Roman"/>
          <w:sz w:val="28"/>
          <w:szCs w:val="28"/>
          <w:lang w:val="ru-RU" w:eastAsia="ru-RU"/>
        </w:rPr>
        <w:t xml:space="preserve">Психофізіологічний розвиток організму молодшого школяра супроводжується перебудовою його внутрішньої психічної сфери. Основна </w:t>
      </w:r>
      <w:r w:rsidRPr="00565F3A">
        <w:rPr>
          <w:rFonts w:ascii="Times New Roman" w:eastAsia="Times New Roman" w:hAnsi="Times New Roman" w:cs="Times New Roman"/>
          <w:sz w:val="28"/>
          <w:szCs w:val="28"/>
          <w:lang w:val="ru-RU" w:eastAsia="ru-RU"/>
        </w:rPr>
        <w:lastRenderedPageBreak/>
        <w:t xml:space="preserve">зміна полягає в тому, що психічні процеси набувають характеру довільної керованості </w:t>
      </w:r>
      <w:r w:rsidR="0057242A" w:rsidRPr="0057242A">
        <w:rPr>
          <w:rFonts w:ascii="Times New Roman" w:eastAsia="Times New Roman" w:hAnsi="Times New Roman" w:cs="Times New Roman"/>
          <w:sz w:val="28"/>
          <w:szCs w:val="28"/>
          <w:lang w:val="ru-RU" w:eastAsia="ru-RU"/>
        </w:rPr>
        <w:t>–</w:t>
      </w:r>
      <w:r w:rsidRPr="00565F3A">
        <w:rPr>
          <w:rFonts w:ascii="Times New Roman" w:eastAsia="Times New Roman" w:hAnsi="Times New Roman" w:cs="Times New Roman"/>
          <w:sz w:val="28"/>
          <w:szCs w:val="28"/>
          <w:lang w:val="ru-RU" w:eastAsia="ru-RU"/>
        </w:rPr>
        <w:t xml:space="preserve"> дитина навчається контролювати сприймання, мислення, пам’ять, частково емоції та уяву.</w:t>
      </w:r>
    </w:p>
    <w:p w:rsidR="00565F3A" w:rsidRDefault="00565F3A" w:rsidP="00602134">
      <w:pPr>
        <w:spacing w:after="0" w:line="360" w:lineRule="auto"/>
        <w:ind w:firstLine="709"/>
        <w:jc w:val="both"/>
        <w:outlineLvl w:val="1"/>
        <w:rPr>
          <w:rFonts w:ascii="Times New Roman" w:eastAsia="Times New Roman" w:hAnsi="Times New Roman" w:cs="Times New Roman"/>
          <w:sz w:val="28"/>
          <w:szCs w:val="28"/>
          <w:lang w:val="ru-RU" w:eastAsia="ru-RU"/>
        </w:rPr>
      </w:pPr>
      <w:r w:rsidRPr="00565F3A">
        <w:rPr>
          <w:rFonts w:ascii="Times New Roman" w:eastAsia="Times New Roman" w:hAnsi="Times New Roman" w:cs="Times New Roman"/>
          <w:sz w:val="28"/>
          <w:szCs w:val="28"/>
          <w:lang w:val="ru-RU" w:eastAsia="ru-RU"/>
        </w:rPr>
        <w:t>У дітей, які навчаються в початковій школі, перцептивні процеси часто обмежуються лише впізнаванням і подальшим називанням предмета. На початковому етапі навчання учні ще не здатні до ґрунтовного й детального розглядання об’єктів. Сприймання учнів 1</w:t>
      </w:r>
      <w:bookmarkStart w:id="20" w:name="_Hlk219400389"/>
      <w:r w:rsidRPr="00565F3A">
        <w:rPr>
          <w:rFonts w:ascii="Times New Roman" w:eastAsia="Times New Roman" w:hAnsi="Times New Roman" w:cs="Times New Roman"/>
          <w:sz w:val="28"/>
          <w:szCs w:val="28"/>
          <w:lang w:val="ru-RU" w:eastAsia="ru-RU"/>
        </w:rPr>
        <w:t>–</w:t>
      </w:r>
      <w:bookmarkEnd w:id="20"/>
      <w:r w:rsidRPr="00565F3A">
        <w:rPr>
          <w:rFonts w:ascii="Times New Roman" w:eastAsia="Times New Roman" w:hAnsi="Times New Roman" w:cs="Times New Roman"/>
          <w:sz w:val="28"/>
          <w:szCs w:val="28"/>
          <w:lang w:val="ru-RU" w:eastAsia="ru-RU"/>
        </w:rPr>
        <w:t xml:space="preserve">2 класів характеризується недостатньою деталізованістю, що ускладнює визначення диференційних ознак предметів. Досить часто першокласники плутають предмети, подібні за певними характеристиками, наприклад цифри 6 і 9, літери </w:t>
      </w:r>
      <w:r w:rsidR="008E0744">
        <w:rPr>
          <w:rFonts w:ascii="Times New Roman" w:eastAsia="Times New Roman" w:hAnsi="Times New Roman" w:cs="Times New Roman"/>
          <w:sz w:val="28"/>
          <w:szCs w:val="28"/>
          <w:lang w:val="ru-RU" w:eastAsia="ru-RU"/>
        </w:rPr>
        <w:t>Е</w:t>
      </w:r>
      <w:r w:rsidRPr="00565F3A">
        <w:rPr>
          <w:rFonts w:ascii="Times New Roman" w:eastAsia="Times New Roman" w:hAnsi="Times New Roman" w:cs="Times New Roman"/>
          <w:sz w:val="28"/>
          <w:szCs w:val="28"/>
          <w:lang w:val="ru-RU" w:eastAsia="ru-RU"/>
        </w:rPr>
        <w:t xml:space="preserve"> і </w:t>
      </w:r>
      <w:r w:rsidR="008E0744">
        <w:rPr>
          <w:rFonts w:ascii="Times New Roman" w:eastAsia="Times New Roman" w:hAnsi="Times New Roman" w:cs="Times New Roman"/>
          <w:sz w:val="28"/>
          <w:szCs w:val="28"/>
          <w:lang w:val="ru-RU" w:eastAsia="ru-RU"/>
        </w:rPr>
        <w:t>Є</w:t>
      </w:r>
      <w:r w:rsidRPr="00565F3A">
        <w:rPr>
          <w:rFonts w:ascii="Times New Roman" w:eastAsia="Times New Roman" w:hAnsi="Times New Roman" w:cs="Times New Roman"/>
          <w:sz w:val="28"/>
          <w:szCs w:val="28"/>
          <w:lang w:val="ru-RU" w:eastAsia="ru-RU"/>
        </w:rPr>
        <w:t xml:space="preserve"> тощо. Поширеною помилкою є дзеркальне відтворення фігур, букв і цифр під час письма</w:t>
      </w:r>
      <w:r w:rsidR="008E0744">
        <w:rPr>
          <w:rFonts w:ascii="Times New Roman" w:eastAsia="Times New Roman" w:hAnsi="Times New Roman" w:cs="Times New Roman"/>
          <w:sz w:val="28"/>
          <w:szCs w:val="28"/>
          <w:lang w:val="ru-RU" w:eastAsia="ru-RU"/>
        </w:rPr>
        <w:t>.</w:t>
      </w:r>
    </w:p>
    <w:p w:rsidR="008E0744" w:rsidRPr="008E0744" w:rsidRDefault="008E0744" w:rsidP="008E0744">
      <w:pPr>
        <w:spacing w:after="0" w:line="360" w:lineRule="auto"/>
        <w:ind w:firstLine="709"/>
        <w:jc w:val="both"/>
        <w:outlineLvl w:val="1"/>
        <w:rPr>
          <w:rFonts w:ascii="Times New Roman" w:eastAsia="Times New Roman" w:hAnsi="Times New Roman" w:cs="Times New Roman"/>
          <w:sz w:val="28"/>
          <w:szCs w:val="28"/>
          <w:lang w:val="ru-RU" w:eastAsia="ru-RU"/>
        </w:rPr>
      </w:pPr>
      <w:r w:rsidRPr="008E0744">
        <w:rPr>
          <w:rFonts w:ascii="Times New Roman" w:eastAsia="Times New Roman" w:hAnsi="Times New Roman" w:cs="Times New Roman"/>
          <w:sz w:val="28"/>
          <w:szCs w:val="28"/>
          <w:lang w:val="ru-RU" w:eastAsia="ru-RU"/>
        </w:rPr>
        <w:t>Кожна дитина є індивідуальною та розвивається як представник певної статі відповідно до статевих ознак, наданих їй від народження. Зокрема, діти, які виховуються в повній сім’ї, з раннього дитинства спостерігають і усвідомлюють поведінку кожного з батьків: які обов’язки вони виконують у побуті, який одяг носять, засвоюють манеру та стиль міжособистісного спілкування матері й батька і, відповідно, відтворюють ці моделі поведінки у соціальному середовищі. Якщо в сім’ї виховується дівчинка, основним зразком для наслідування для неї стають мати та бабусі; вона переймає їхню поведінку, звички та манери. Якщо ж у сім’ї виховується хлопчик, головним об’єктом наслідування стають батько й дідусі. Поступово дитина набуває гендерних особливостей, притаманних саме її статі та таких, що відрізняють її від представників протилежної статі.</w:t>
      </w:r>
    </w:p>
    <w:p w:rsidR="00602134" w:rsidRPr="00602134" w:rsidRDefault="008E0744" w:rsidP="00602134">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Д</w:t>
      </w:r>
      <w:r w:rsidRPr="008E0744">
        <w:rPr>
          <w:rFonts w:ascii="Times New Roman" w:eastAsia="Times New Roman" w:hAnsi="Times New Roman" w:cs="Times New Roman"/>
          <w:sz w:val="28"/>
          <w:szCs w:val="28"/>
          <w:lang w:val="ru-RU" w:eastAsia="ru-RU"/>
        </w:rPr>
        <w:t>ля психології розвитку та сучасної педагогіки</w:t>
      </w:r>
      <w:r>
        <w:rPr>
          <w:rFonts w:ascii="Times New Roman" w:eastAsia="Times New Roman" w:hAnsi="Times New Roman" w:cs="Times New Roman"/>
          <w:sz w:val="28"/>
          <w:szCs w:val="28"/>
          <w:lang w:val="ru-RU" w:eastAsia="ru-RU"/>
        </w:rPr>
        <w:t>, а також для організації процесу навчання й формування гендерної культури учнів початкової школи надзвичайно важливе значення має і</w:t>
      </w:r>
      <w:r w:rsidR="00602134" w:rsidRPr="00602134">
        <w:rPr>
          <w:rFonts w:ascii="Times New Roman" w:eastAsia="Times New Roman" w:hAnsi="Times New Roman" w:cs="Times New Roman"/>
          <w:sz w:val="28"/>
          <w:szCs w:val="28"/>
          <w:lang w:val="ru-RU" w:eastAsia="ru-RU"/>
        </w:rPr>
        <w:t>сторико-антропологічне вивчення гендерних відмінностей</w:t>
      </w:r>
      <w:r>
        <w:rPr>
          <w:rFonts w:ascii="Times New Roman" w:eastAsia="Times New Roman" w:hAnsi="Times New Roman" w:cs="Times New Roman"/>
          <w:sz w:val="28"/>
          <w:szCs w:val="28"/>
          <w:lang w:val="ru-RU" w:eastAsia="ru-RU"/>
        </w:rPr>
        <w:t xml:space="preserve"> дітей</w:t>
      </w:r>
      <w:r w:rsidR="00602134" w:rsidRPr="00602134">
        <w:rPr>
          <w:rFonts w:ascii="Times New Roman" w:eastAsia="Times New Roman" w:hAnsi="Times New Roman" w:cs="Times New Roman"/>
          <w:sz w:val="28"/>
          <w:szCs w:val="28"/>
          <w:lang w:val="ru-RU" w:eastAsia="ru-RU"/>
        </w:rPr>
        <w:t>. У цьому контексті постають два ключові питання:</w:t>
      </w:r>
      <w:r w:rsidR="00611083">
        <w:rPr>
          <w:rFonts w:ascii="Times New Roman" w:eastAsia="Times New Roman" w:hAnsi="Times New Roman" w:cs="Times New Roman"/>
          <w:sz w:val="28"/>
          <w:szCs w:val="28"/>
          <w:lang w:val="ru-RU" w:eastAsia="ru-RU"/>
        </w:rPr>
        <w:t> </w:t>
      </w:r>
      <w:r w:rsidR="00602134" w:rsidRPr="00602134">
        <w:rPr>
          <w:rFonts w:ascii="Times New Roman" w:eastAsia="Times New Roman" w:hAnsi="Times New Roman" w:cs="Times New Roman"/>
          <w:sz w:val="28"/>
          <w:szCs w:val="28"/>
          <w:lang w:val="ru-RU" w:eastAsia="ru-RU"/>
        </w:rPr>
        <w:t>чи сприяє спільне навчання послабленню гендерних відмінностей;</w:t>
      </w:r>
      <w:r>
        <w:rPr>
          <w:rFonts w:ascii="Times New Roman" w:eastAsia="Times New Roman" w:hAnsi="Times New Roman" w:cs="Times New Roman"/>
          <w:sz w:val="28"/>
          <w:szCs w:val="28"/>
          <w:lang w:val="ru-RU" w:eastAsia="ru-RU"/>
        </w:rPr>
        <w:t xml:space="preserve"> </w:t>
      </w:r>
      <w:r w:rsidR="00602134" w:rsidRPr="00602134">
        <w:rPr>
          <w:rFonts w:ascii="Times New Roman" w:eastAsia="Times New Roman" w:hAnsi="Times New Roman" w:cs="Times New Roman"/>
          <w:sz w:val="28"/>
          <w:szCs w:val="28"/>
          <w:lang w:val="ru-RU" w:eastAsia="ru-RU"/>
        </w:rPr>
        <w:lastRenderedPageBreak/>
        <w:t>якщо так, то хто саме від цього виграє.</w:t>
      </w:r>
      <w:r w:rsidR="00A518E1">
        <w:rPr>
          <w:rFonts w:ascii="Times New Roman" w:eastAsia="Times New Roman" w:hAnsi="Times New Roman" w:cs="Times New Roman"/>
          <w:sz w:val="28"/>
          <w:szCs w:val="28"/>
          <w:lang w:val="ru-RU" w:eastAsia="ru-RU"/>
        </w:rPr>
        <w:t xml:space="preserve"> </w:t>
      </w:r>
      <w:r w:rsidR="00602134" w:rsidRPr="00602134">
        <w:rPr>
          <w:rFonts w:ascii="Times New Roman" w:eastAsia="Times New Roman" w:hAnsi="Times New Roman" w:cs="Times New Roman"/>
          <w:sz w:val="28"/>
          <w:szCs w:val="28"/>
          <w:lang w:val="ru-RU" w:eastAsia="ru-RU"/>
        </w:rPr>
        <w:t xml:space="preserve">Однозначної відповіді на ці питання в науковій літературі не існує </w:t>
      </w:r>
      <w:r w:rsidR="00A518E1" w:rsidRPr="0033039B">
        <w:rPr>
          <w:rFonts w:ascii="Times New Roman" w:eastAsia="Times New Roman" w:hAnsi="Times New Roman" w:cs="Times New Roman"/>
          <w:sz w:val="28"/>
          <w:szCs w:val="28"/>
          <w:lang w:val="ru-RU" w:eastAsia="ru-RU"/>
        </w:rPr>
        <w:t>[</w:t>
      </w:r>
      <w:r w:rsidR="0033039B" w:rsidRPr="0033039B">
        <w:rPr>
          <w:rFonts w:ascii="Times New Roman" w:eastAsia="Times New Roman" w:hAnsi="Times New Roman" w:cs="Times New Roman"/>
          <w:sz w:val="28"/>
          <w:szCs w:val="28"/>
          <w:lang w:val="ru-RU" w:eastAsia="ru-RU"/>
        </w:rPr>
        <w:t>75</w:t>
      </w:r>
      <w:r w:rsidR="00A518E1" w:rsidRPr="0033039B">
        <w:rPr>
          <w:rFonts w:ascii="Times New Roman" w:eastAsia="Times New Roman" w:hAnsi="Times New Roman" w:cs="Times New Roman"/>
          <w:sz w:val="28"/>
          <w:szCs w:val="28"/>
          <w:lang w:val="ru-RU" w:eastAsia="ru-RU"/>
        </w:rPr>
        <w:t>]</w:t>
      </w:r>
      <w:r w:rsidR="00602134" w:rsidRPr="0033039B">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 xml:space="preserve">Безсумнівним є те, що єдине та спільне шкільне навчання частково згладжує гендерні відмінності, зокрема сприяє соціальному та інтелектуальному розвитку дівчат. Дані світової соціально-педагогічної статистики свідчать, що щойно дівчата отримують можливість відвідувати школу, вони за низкою показників починають випереджати хлопців, хоча ці показники не є однозначними та універсальними </w:t>
      </w:r>
      <w:r w:rsidR="00A518E1"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80</w:t>
      </w:r>
      <w:r w:rsidR="00A518E1" w:rsidRPr="0033039B">
        <w:rPr>
          <w:rFonts w:ascii="Times New Roman" w:eastAsia="Times New Roman" w:hAnsi="Times New Roman" w:cs="Times New Roman"/>
          <w:sz w:val="28"/>
          <w:szCs w:val="28"/>
          <w:lang w:val="ru-RU" w:eastAsia="ru-RU"/>
        </w:rPr>
        <w:t>]</w:t>
      </w:r>
      <w:r w:rsidRPr="0033039B">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Як зазначає О. М. Кікінежді,</w:t>
      </w:r>
      <w:r w:rsidR="00A518E1" w:rsidRPr="00A518E1">
        <w:rPr>
          <w:rFonts w:ascii="Times New Roman" w:eastAsia="Times New Roman" w:hAnsi="Times New Roman" w:cs="Times New Roman"/>
          <w:sz w:val="28"/>
          <w:szCs w:val="28"/>
          <w:lang w:val="ru-RU" w:eastAsia="ru-RU"/>
        </w:rPr>
        <w:t xml:space="preserve"> </w:t>
      </w:r>
      <w:r w:rsidRPr="00602134">
        <w:rPr>
          <w:rFonts w:ascii="Times New Roman" w:eastAsia="Times New Roman" w:hAnsi="Times New Roman" w:cs="Times New Roman"/>
          <w:sz w:val="28"/>
          <w:szCs w:val="28"/>
          <w:lang w:val="ru-RU" w:eastAsia="ru-RU"/>
        </w:rPr>
        <w:t xml:space="preserve">«гендерна соціалізація дитини починається з раннього віку і значною мірою визначає особливості її подальшого когнітивного та соціального розвитку» </w:t>
      </w:r>
      <w:r w:rsidR="00A518E1" w:rsidRPr="0033039B">
        <w:rPr>
          <w:rFonts w:ascii="Times New Roman" w:eastAsia="Times New Roman" w:hAnsi="Times New Roman" w:cs="Times New Roman"/>
          <w:sz w:val="28"/>
          <w:szCs w:val="28"/>
          <w:lang w:val="ru-RU" w:eastAsia="ru-RU"/>
        </w:rPr>
        <w:t>[</w:t>
      </w:r>
      <w:r w:rsidR="0033039B" w:rsidRPr="0033039B">
        <w:rPr>
          <w:rFonts w:ascii="Times New Roman" w:eastAsia="Times New Roman" w:hAnsi="Times New Roman" w:cs="Times New Roman"/>
          <w:sz w:val="28"/>
          <w:szCs w:val="28"/>
          <w:lang w:val="ru-RU" w:eastAsia="ru-RU"/>
        </w:rPr>
        <w:t>70</w:t>
      </w:r>
      <w:r w:rsidRPr="0033039B">
        <w:rPr>
          <w:rFonts w:ascii="Times New Roman" w:eastAsia="Times New Roman" w:hAnsi="Times New Roman" w:cs="Times New Roman"/>
          <w:sz w:val="28"/>
          <w:szCs w:val="28"/>
          <w:lang w:val="ru-RU" w:eastAsia="ru-RU"/>
        </w:rPr>
        <w:t>, с. 57</w:t>
      </w:r>
      <w:r w:rsidR="00A518E1" w:rsidRPr="0033039B">
        <w:rPr>
          <w:rFonts w:ascii="Times New Roman" w:eastAsia="Times New Roman" w:hAnsi="Times New Roman" w:cs="Times New Roman"/>
          <w:sz w:val="28"/>
          <w:szCs w:val="28"/>
          <w:lang w:val="ru-RU" w:eastAsia="ru-RU"/>
        </w:rPr>
        <w:t>]</w:t>
      </w:r>
      <w:r w:rsidRPr="0033039B">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Первинна статева ідентичність, тобто усвідомлення власної статевої належності, формується у дитини вже до 1,5 року і становить один із найстійкіших, базових елементів її самосвідомості. З віком обсяг і зміст цієї ідентичності змінюються. У 6</w:t>
      </w:r>
      <w:bookmarkStart w:id="21" w:name="_Hlk219408424"/>
      <w:r w:rsidRPr="00602134">
        <w:rPr>
          <w:rFonts w:ascii="Times New Roman" w:eastAsia="Times New Roman" w:hAnsi="Times New Roman" w:cs="Times New Roman"/>
          <w:sz w:val="28"/>
          <w:szCs w:val="28"/>
          <w:lang w:val="ru-RU" w:eastAsia="ru-RU"/>
        </w:rPr>
        <w:t>–</w:t>
      </w:r>
      <w:bookmarkEnd w:id="21"/>
      <w:r w:rsidRPr="00602134">
        <w:rPr>
          <w:rFonts w:ascii="Times New Roman" w:eastAsia="Times New Roman" w:hAnsi="Times New Roman" w:cs="Times New Roman"/>
          <w:sz w:val="28"/>
          <w:szCs w:val="28"/>
          <w:lang w:val="ru-RU" w:eastAsia="ru-RU"/>
        </w:rPr>
        <w:t xml:space="preserve">7 років дитина остаточно усвідомлює незворотність статевої належності, що збігається з різким посиленням статевої диференціації поведінки та установок. Хлопчики й дівчатка з власної ініціативи обирають різні ігри, партнерів для гри, проявляють різні інтереси, стилі поведінки тощо. Така стихійна статева сегрегація сприяє кристалізації й усвідомленню статевих відмінностей </w:t>
      </w:r>
      <w:r w:rsidR="00A518E1"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70</w:t>
      </w:r>
      <w:r w:rsidR="00A518E1" w:rsidRPr="0033039B">
        <w:rPr>
          <w:rFonts w:ascii="Times New Roman" w:eastAsia="Times New Roman" w:hAnsi="Times New Roman" w:cs="Times New Roman"/>
          <w:sz w:val="28"/>
          <w:szCs w:val="28"/>
          <w:lang w:val="ru-RU" w:eastAsia="ru-RU"/>
        </w:rPr>
        <w:t>]</w:t>
      </w:r>
      <w:r w:rsidRPr="0033039B">
        <w:rPr>
          <w:rFonts w:ascii="Times New Roman" w:eastAsia="Times New Roman" w:hAnsi="Times New Roman" w:cs="Times New Roman"/>
          <w:sz w:val="28"/>
          <w:szCs w:val="28"/>
          <w:lang w:val="ru-RU" w:eastAsia="ru-RU"/>
        </w:rPr>
        <w:t>.</w:t>
      </w:r>
    </w:p>
    <w:p w:rsidR="00602134" w:rsidRPr="00602134" w:rsidRDefault="00611083" w:rsidP="00602134">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У</w:t>
      </w:r>
      <w:r w:rsidR="00602134" w:rsidRPr="00602134">
        <w:rPr>
          <w:rFonts w:ascii="Times New Roman" w:eastAsia="Times New Roman" w:hAnsi="Times New Roman" w:cs="Times New Roman"/>
          <w:sz w:val="28"/>
          <w:szCs w:val="28"/>
          <w:lang w:val="ru-RU" w:eastAsia="ru-RU"/>
        </w:rPr>
        <w:t xml:space="preserve">же </w:t>
      </w:r>
      <w:r w:rsidR="00C9440F">
        <w:rPr>
          <w:rFonts w:ascii="Times New Roman" w:eastAsia="Times New Roman" w:hAnsi="Times New Roman" w:cs="Times New Roman"/>
          <w:sz w:val="28"/>
          <w:szCs w:val="28"/>
          <w:lang w:val="ru-RU" w:eastAsia="ru-RU"/>
        </w:rPr>
        <w:t>в</w:t>
      </w:r>
      <w:r w:rsidR="00602134" w:rsidRPr="00602134">
        <w:rPr>
          <w:rFonts w:ascii="Times New Roman" w:eastAsia="Times New Roman" w:hAnsi="Times New Roman" w:cs="Times New Roman"/>
          <w:sz w:val="28"/>
          <w:szCs w:val="28"/>
          <w:lang w:val="ru-RU" w:eastAsia="ru-RU"/>
        </w:rPr>
        <w:t xml:space="preserve"> 3–4 роки гендерна належність асоціюється в дітей з певними соматичними (образ тіла, зокрема й уявлення про статеві органи) та поведінковими характеристиками </w:t>
      </w:r>
      <w:r w:rsidR="00A518E1"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99</w:t>
      </w:r>
      <w:r w:rsidR="00A518E1" w:rsidRPr="0033039B">
        <w:rPr>
          <w:rFonts w:ascii="Times New Roman" w:eastAsia="Times New Roman" w:hAnsi="Times New Roman" w:cs="Times New Roman"/>
          <w:sz w:val="28"/>
          <w:szCs w:val="28"/>
          <w:lang w:val="ru-RU" w:eastAsia="ru-RU"/>
        </w:rPr>
        <w:t>]</w:t>
      </w:r>
      <w:r w:rsidR="00602134" w:rsidRPr="0033039B">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У віці до семи років дівчата зазвичай випереджають хлопців у загальному інтелектуальному розвитку. Дослідження Е.</w:t>
      </w:r>
      <w:r w:rsidR="00F30727">
        <w:rPr>
          <w:rFonts w:ascii="Times New Roman" w:eastAsia="Times New Roman" w:hAnsi="Times New Roman" w:cs="Times New Roman"/>
          <w:sz w:val="28"/>
          <w:szCs w:val="28"/>
          <w:lang w:val="ru-RU" w:eastAsia="ru-RU"/>
        </w:rPr>
        <w:t> </w:t>
      </w:r>
      <w:r w:rsidRPr="00602134">
        <w:rPr>
          <w:rFonts w:ascii="Times New Roman" w:eastAsia="Times New Roman" w:hAnsi="Times New Roman" w:cs="Times New Roman"/>
          <w:sz w:val="28"/>
          <w:szCs w:val="28"/>
          <w:lang w:val="ru-RU" w:eastAsia="ru-RU"/>
        </w:rPr>
        <w:t>Маккобі та К.</w:t>
      </w:r>
      <w:r w:rsidR="00A518E1">
        <w:rPr>
          <w:rFonts w:ascii="Times New Roman" w:eastAsia="Times New Roman" w:hAnsi="Times New Roman" w:cs="Times New Roman"/>
          <w:sz w:val="28"/>
          <w:szCs w:val="28"/>
          <w:lang w:val="en-US" w:eastAsia="ru-RU"/>
        </w:rPr>
        <w:t> </w:t>
      </w:r>
      <w:r w:rsidRPr="00602134">
        <w:rPr>
          <w:rFonts w:ascii="Times New Roman" w:eastAsia="Times New Roman" w:hAnsi="Times New Roman" w:cs="Times New Roman"/>
          <w:sz w:val="28"/>
          <w:szCs w:val="28"/>
          <w:lang w:val="ru-RU" w:eastAsia="ru-RU"/>
        </w:rPr>
        <w:t xml:space="preserve">Джеклін засвідчили, що у дівчат краще розвинений вербальний інтелект, тоді як у хлопців </w:t>
      </w:r>
      <w:r w:rsidR="00F30727" w:rsidRPr="00F30727">
        <w:rPr>
          <w:rFonts w:ascii="Times New Roman" w:eastAsia="Times New Roman" w:hAnsi="Times New Roman" w:cs="Times New Roman"/>
          <w:sz w:val="28"/>
          <w:szCs w:val="28"/>
          <w:lang w:val="ru-RU" w:eastAsia="ru-RU"/>
        </w:rPr>
        <w:t>–</w:t>
      </w:r>
      <w:r w:rsidRPr="00602134">
        <w:rPr>
          <w:rFonts w:ascii="Times New Roman" w:eastAsia="Times New Roman" w:hAnsi="Times New Roman" w:cs="Times New Roman"/>
          <w:sz w:val="28"/>
          <w:szCs w:val="28"/>
          <w:lang w:val="ru-RU" w:eastAsia="ru-RU"/>
        </w:rPr>
        <w:t xml:space="preserve"> зорово-просторові та математичні здібності. Саме тому хлопчики ще в дошкільному віці легше виконують завдання, що потребують розуміння просторових відношень </w:t>
      </w:r>
      <w:r w:rsidR="00A518E1"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75</w:t>
      </w:r>
      <w:r w:rsidR="00A518E1" w:rsidRPr="0033039B">
        <w:rPr>
          <w:rFonts w:ascii="Times New Roman" w:eastAsia="Times New Roman" w:hAnsi="Times New Roman" w:cs="Times New Roman"/>
          <w:sz w:val="28"/>
          <w:szCs w:val="28"/>
          <w:lang w:val="ru-RU" w:eastAsia="ru-RU"/>
        </w:rPr>
        <w:t>]</w:t>
      </w:r>
      <w:r w:rsidRPr="0033039B">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proofErr w:type="gramStart"/>
      <w:r w:rsidRPr="00602134">
        <w:rPr>
          <w:rFonts w:ascii="Times New Roman" w:eastAsia="Times New Roman" w:hAnsi="Times New Roman" w:cs="Times New Roman"/>
          <w:sz w:val="28"/>
          <w:szCs w:val="28"/>
          <w:lang w:val="ru-RU" w:eastAsia="ru-RU"/>
        </w:rPr>
        <w:lastRenderedPageBreak/>
        <w:t>На початку</w:t>
      </w:r>
      <w:proofErr w:type="gramEnd"/>
      <w:r w:rsidRPr="00602134">
        <w:rPr>
          <w:rFonts w:ascii="Times New Roman" w:eastAsia="Times New Roman" w:hAnsi="Times New Roman" w:cs="Times New Roman"/>
          <w:sz w:val="28"/>
          <w:szCs w:val="28"/>
          <w:lang w:val="ru-RU" w:eastAsia="ru-RU"/>
        </w:rPr>
        <w:t xml:space="preserve"> навчання у школі хлопчики й дівчатка характеризуються низкою фізіологічних і психологічних особливостей, які необхідно враховувати в освітньому процесі.</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 xml:space="preserve">Згідно з даними психофізіологічних досліджень, у хлопчиків швидше розвивається ліва півкуля мозку, що зумовлює кращий розвиток візуально-просторових і логіко-математичних навичок. Вони демонструють вищі результати у розв’язуванні задач, конструюванні, роботі з абстрактними символами. У дівчат швидше дозріває права півкуля, що сприяє кращому розвитку мовлення, пам’яті, артикуляції та емоційної чутливості </w:t>
      </w:r>
      <w:r w:rsidR="00A518E1"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119</w:t>
      </w:r>
      <w:r w:rsidR="00A518E1" w:rsidRPr="0033039B">
        <w:rPr>
          <w:rFonts w:ascii="Times New Roman" w:eastAsia="Times New Roman" w:hAnsi="Times New Roman" w:cs="Times New Roman"/>
          <w:sz w:val="28"/>
          <w:szCs w:val="28"/>
          <w:lang w:val="ru-RU" w:eastAsia="ru-RU"/>
        </w:rPr>
        <w:t>]</w:t>
      </w:r>
      <w:r w:rsidRPr="0033039B">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Як зазначає В. П. Кравець</w:t>
      </w:r>
      <w:r w:rsidR="00A518E1" w:rsidRPr="00602134">
        <w:rPr>
          <w:rFonts w:ascii="Times New Roman" w:eastAsia="Times New Roman" w:hAnsi="Times New Roman" w:cs="Times New Roman"/>
          <w:sz w:val="28"/>
          <w:szCs w:val="28"/>
          <w:lang w:val="ru-RU" w:eastAsia="ru-RU"/>
        </w:rPr>
        <w:t>,</w:t>
      </w:r>
      <w:r w:rsidR="00A518E1" w:rsidRPr="00A518E1">
        <w:rPr>
          <w:rFonts w:ascii="Times New Roman" w:eastAsia="Times New Roman" w:hAnsi="Times New Roman" w:cs="Times New Roman"/>
          <w:sz w:val="28"/>
          <w:szCs w:val="28"/>
          <w:lang w:val="ru-RU" w:eastAsia="ru-RU"/>
        </w:rPr>
        <w:t xml:space="preserve"> </w:t>
      </w:r>
      <w:r w:rsidRPr="00602134">
        <w:rPr>
          <w:rFonts w:ascii="Times New Roman" w:eastAsia="Times New Roman" w:hAnsi="Times New Roman" w:cs="Times New Roman"/>
          <w:sz w:val="28"/>
          <w:szCs w:val="28"/>
          <w:lang w:val="ru-RU" w:eastAsia="ru-RU"/>
        </w:rPr>
        <w:t>«дівчата зазвичай раніше починають говорити й легше вербалізують власні думки, тоді як хлопці тяжіють до лаконічності та сутнісних відповідей</w:t>
      </w:r>
      <w:r w:rsidRPr="0033039B">
        <w:rPr>
          <w:rFonts w:ascii="Times New Roman" w:eastAsia="Times New Roman" w:hAnsi="Times New Roman" w:cs="Times New Roman"/>
          <w:sz w:val="28"/>
          <w:szCs w:val="28"/>
          <w:lang w:val="ru-RU" w:eastAsia="ru-RU"/>
        </w:rPr>
        <w:t xml:space="preserve">» </w:t>
      </w:r>
      <w:r w:rsidR="00A518E1"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80</w:t>
      </w:r>
      <w:r w:rsidRPr="0033039B">
        <w:rPr>
          <w:rFonts w:ascii="Times New Roman" w:eastAsia="Times New Roman" w:hAnsi="Times New Roman" w:cs="Times New Roman"/>
          <w:sz w:val="28"/>
          <w:szCs w:val="28"/>
          <w:lang w:val="ru-RU" w:eastAsia="ru-RU"/>
        </w:rPr>
        <w:t>, с. 214</w:t>
      </w:r>
      <w:r w:rsidR="00A518E1" w:rsidRPr="0033039B">
        <w:rPr>
          <w:rFonts w:ascii="Times New Roman" w:eastAsia="Times New Roman" w:hAnsi="Times New Roman" w:cs="Times New Roman"/>
          <w:sz w:val="28"/>
          <w:szCs w:val="28"/>
          <w:lang w:val="ru-RU" w:eastAsia="ru-RU"/>
        </w:rPr>
        <w:t>]</w:t>
      </w:r>
      <w:r w:rsidRPr="0033039B">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 xml:space="preserve">У хлопчиків добре розвинені творчі здібності, конструктивне та пошукове мислення. Орієнтація навчання лише на засвоєння готової інформації, без можливостей для дослідження й творчості, негативно впливає передусім на хлопців </w:t>
      </w:r>
      <w:r w:rsidR="00A518E1"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37</w:t>
      </w:r>
      <w:r w:rsidR="0033039B" w:rsidRPr="0033039B">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 xml:space="preserve">Через підвищену рухову активність у хлопців частіше спостерігаються труднощі з довільною увагою. Вимога «тихо сидіти, слухати й запам’ятовувати» більшою мірою відповідає психофізіологічним особливостям дівчат. Водночас дівчата є емоційнішими, для них важливе образне, наочне подання навчального матеріалу </w:t>
      </w:r>
      <w:r w:rsidR="00A518E1" w:rsidRPr="0033039B">
        <w:rPr>
          <w:rFonts w:ascii="Times New Roman" w:eastAsia="Times New Roman" w:hAnsi="Times New Roman" w:cs="Times New Roman"/>
          <w:sz w:val="28"/>
          <w:szCs w:val="28"/>
          <w:lang w:val="ru-RU" w:eastAsia="ru-RU"/>
        </w:rPr>
        <w:t>[</w:t>
      </w:r>
      <w:r w:rsidR="0033039B" w:rsidRPr="0033039B">
        <w:rPr>
          <w:rFonts w:ascii="Times New Roman" w:eastAsia="Times New Roman" w:hAnsi="Times New Roman" w:cs="Times New Roman"/>
          <w:sz w:val="28"/>
          <w:szCs w:val="28"/>
          <w:lang w:val="ru-RU" w:eastAsia="ru-RU"/>
        </w:rPr>
        <w:t>113</w:t>
      </w:r>
      <w:r w:rsidR="00A518E1" w:rsidRPr="0033039B">
        <w:rPr>
          <w:rFonts w:ascii="Times New Roman" w:eastAsia="Times New Roman" w:hAnsi="Times New Roman" w:cs="Times New Roman"/>
          <w:sz w:val="28"/>
          <w:szCs w:val="28"/>
          <w:lang w:val="ru-RU" w:eastAsia="ru-RU"/>
        </w:rPr>
        <w:t>]</w:t>
      </w:r>
      <w:r w:rsidRPr="0033039B">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 xml:space="preserve">У процесі формування понять хлопчики схильні до дедуктивного мислення </w:t>
      </w:r>
      <w:r w:rsidR="00F30727" w:rsidRPr="00F30727">
        <w:rPr>
          <w:rFonts w:ascii="Times New Roman" w:eastAsia="Times New Roman" w:hAnsi="Times New Roman" w:cs="Times New Roman"/>
          <w:sz w:val="28"/>
          <w:szCs w:val="28"/>
          <w:lang w:val="ru-RU" w:eastAsia="ru-RU"/>
        </w:rPr>
        <w:t>–</w:t>
      </w:r>
      <w:r w:rsidRPr="00602134">
        <w:rPr>
          <w:rFonts w:ascii="Times New Roman" w:eastAsia="Times New Roman" w:hAnsi="Times New Roman" w:cs="Times New Roman"/>
          <w:sz w:val="28"/>
          <w:szCs w:val="28"/>
          <w:lang w:val="ru-RU" w:eastAsia="ru-RU"/>
        </w:rPr>
        <w:t xml:space="preserve"> від загального до конкретного. Це пояснює їхні кращі результати в тестових завданнях з обмеженим часом. Дівчата, навпаки, частіше застосовують індуктивне мислення, поступово узагальнюючи конкретні приклади, що робить їх успішнішими у формуванні практичних навичок, зокрема мовленнєвих </w:t>
      </w:r>
      <w:r w:rsidR="00A518E1" w:rsidRPr="0033039B">
        <w:rPr>
          <w:rFonts w:ascii="Times New Roman" w:eastAsia="Times New Roman" w:hAnsi="Times New Roman" w:cs="Times New Roman"/>
          <w:sz w:val="28"/>
          <w:szCs w:val="28"/>
          <w:lang w:val="ru-RU" w:eastAsia="ru-RU"/>
        </w:rPr>
        <w:t>[</w:t>
      </w:r>
      <w:r w:rsidR="0033039B">
        <w:rPr>
          <w:rFonts w:ascii="Times New Roman" w:eastAsia="Times New Roman" w:hAnsi="Times New Roman" w:cs="Times New Roman"/>
          <w:sz w:val="28"/>
          <w:szCs w:val="28"/>
          <w:lang w:val="ru-RU" w:eastAsia="ru-RU"/>
        </w:rPr>
        <w:t>95</w:t>
      </w:r>
      <w:r w:rsidR="00A518E1" w:rsidRPr="0033039B">
        <w:rPr>
          <w:rFonts w:ascii="Times New Roman" w:eastAsia="Times New Roman" w:hAnsi="Times New Roman" w:cs="Times New Roman"/>
          <w:sz w:val="28"/>
          <w:szCs w:val="28"/>
          <w:lang w:val="ru-RU" w:eastAsia="ru-RU"/>
        </w:rPr>
        <w:t>]</w:t>
      </w:r>
      <w:r w:rsidRPr="0033039B">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 xml:space="preserve">Хлопчики легше виконують обчислення без опори на наочність, тоді як дівчата швидше засвоюють матеріал за умови використання наочних засобів. </w:t>
      </w:r>
      <w:r w:rsidRPr="00602134">
        <w:rPr>
          <w:rFonts w:ascii="Times New Roman" w:eastAsia="Times New Roman" w:hAnsi="Times New Roman" w:cs="Times New Roman"/>
          <w:sz w:val="28"/>
          <w:szCs w:val="28"/>
          <w:lang w:val="ru-RU" w:eastAsia="ru-RU"/>
        </w:rPr>
        <w:lastRenderedPageBreak/>
        <w:t xml:space="preserve">Загалом дівчата уважніше слухають, краще запам’ятовують деталі та впевненіше почуваються в складних комунікативних ситуаціях </w:t>
      </w:r>
      <w:r w:rsidR="00A518E1" w:rsidRPr="00BA08A2">
        <w:rPr>
          <w:rFonts w:ascii="Times New Roman" w:eastAsia="Times New Roman" w:hAnsi="Times New Roman" w:cs="Times New Roman"/>
          <w:sz w:val="28"/>
          <w:szCs w:val="28"/>
          <w:lang w:val="ru-RU" w:eastAsia="ru-RU"/>
        </w:rPr>
        <w:t>[</w:t>
      </w:r>
      <w:r w:rsidR="00BA08A2">
        <w:rPr>
          <w:rFonts w:ascii="Times New Roman" w:eastAsia="Times New Roman" w:hAnsi="Times New Roman" w:cs="Times New Roman"/>
          <w:sz w:val="28"/>
          <w:szCs w:val="28"/>
          <w:lang w:val="ru-RU" w:eastAsia="ru-RU"/>
        </w:rPr>
        <w:t>99</w:t>
      </w:r>
      <w:r w:rsidR="00A518E1" w:rsidRPr="00BA08A2">
        <w:rPr>
          <w:rFonts w:ascii="Times New Roman" w:eastAsia="Times New Roman" w:hAnsi="Times New Roman" w:cs="Times New Roman"/>
          <w:sz w:val="28"/>
          <w:szCs w:val="28"/>
          <w:lang w:val="ru-RU" w:eastAsia="ru-RU"/>
        </w:rPr>
        <w:t>]</w:t>
      </w:r>
      <w:r w:rsidRPr="00BA08A2">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 xml:space="preserve">Хлопчики швидше втрачають інтерес до монотонної діяльності, потребують частішої зміни стимулів. Саме тому використання рухливих пауз, фізкультхвилинок, а також дозволу на мінімальну рухову активність під час уроку позитивно впливає на їхню навчальну діяльність </w:t>
      </w:r>
      <w:r w:rsidR="00A518E1" w:rsidRPr="00BA08A2">
        <w:rPr>
          <w:rFonts w:ascii="Times New Roman" w:eastAsia="Times New Roman" w:hAnsi="Times New Roman" w:cs="Times New Roman"/>
          <w:sz w:val="28"/>
          <w:szCs w:val="28"/>
          <w:lang w:val="ru-RU" w:eastAsia="ru-RU"/>
        </w:rPr>
        <w:t>[</w:t>
      </w:r>
      <w:r w:rsidR="00BA08A2">
        <w:rPr>
          <w:rFonts w:ascii="Times New Roman" w:eastAsia="Times New Roman" w:hAnsi="Times New Roman" w:cs="Times New Roman"/>
          <w:sz w:val="28"/>
          <w:szCs w:val="28"/>
          <w:lang w:val="ru-RU" w:eastAsia="ru-RU"/>
        </w:rPr>
        <w:t>71</w:t>
      </w:r>
      <w:r w:rsidR="00A518E1" w:rsidRPr="00BA08A2">
        <w:rPr>
          <w:rFonts w:ascii="Times New Roman" w:eastAsia="Times New Roman" w:hAnsi="Times New Roman" w:cs="Times New Roman"/>
          <w:sz w:val="28"/>
          <w:szCs w:val="28"/>
          <w:lang w:val="ru-RU" w:eastAsia="ru-RU"/>
        </w:rPr>
        <w:t>]</w:t>
      </w:r>
      <w:r w:rsidR="00BA08A2">
        <w:rPr>
          <w:rFonts w:ascii="Times New Roman" w:eastAsia="Times New Roman" w:hAnsi="Times New Roman" w:cs="Times New Roman"/>
          <w:sz w:val="28"/>
          <w:szCs w:val="28"/>
          <w:lang w:val="ru-RU" w:eastAsia="ru-RU"/>
        </w:rPr>
        <w:t>.</w:t>
      </w:r>
    </w:p>
    <w:p w:rsidR="00602134" w:rsidRP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 xml:space="preserve">У навчальній діяльності хлопчики частіше тяжіють до символів, схем, графіків, тоді як дівчата віддають перевагу текстовій інформації. На уроках літератури хлопчики більше звертають увагу на символіку та образні засоби, а дівчата </w:t>
      </w:r>
      <w:r w:rsidR="00F30727" w:rsidRPr="00F30727">
        <w:rPr>
          <w:rFonts w:ascii="Times New Roman" w:eastAsia="Times New Roman" w:hAnsi="Times New Roman" w:cs="Times New Roman"/>
          <w:sz w:val="28"/>
          <w:szCs w:val="28"/>
          <w:lang w:val="ru-RU" w:eastAsia="ru-RU"/>
        </w:rPr>
        <w:t>–</w:t>
      </w:r>
      <w:r w:rsidRPr="00602134">
        <w:rPr>
          <w:rFonts w:ascii="Times New Roman" w:eastAsia="Times New Roman" w:hAnsi="Times New Roman" w:cs="Times New Roman"/>
          <w:sz w:val="28"/>
          <w:szCs w:val="28"/>
          <w:lang w:val="ru-RU" w:eastAsia="ru-RU"/>
        </w:rPr>
        <w:t xml:space="preserve"> на емоційний стан і переживання персонажів </w:t>
      </w:r>
      <w:r w:rsidR="00A518E1" w:rsidRPr="00BA08A2">
        <w:rPr>
          <w:rFonts w:ascii="Times New Roman" w:eastAsia="Times New Roman" w:hAnsi="Times New Roman" w:cs="Times New Roman"/>
          <w:sz w:val="28"/>
          <w:szCs w:val="28"/>
          <w:lang w:val="ru-RU" w:eastAsia="ru-RU"/>
        </w:rPr>
        <w:t>[</w:t>
      </w:r>
      <w:r w:rsidR="00BA08A2">
        <w:rPr>
          <w:rFonts w:ascii="Times New Roman" w:eastAsia="Times New Roman" w:hAnsi="Times New Roman" w:cs="Times New Roman"/>
          <w:sz w:val="28"/>
          <w:szCs w:val="28"/>
          <w:lang w:val="ru-RU" w:eastAsia="ru-RU"/>
        </w:rPr>
        <w:t>92</w:t>
      </w:r>
      <w:r w:rsidR="00A518E1" w:rsidRPr="00BA08A2">
        <w:rPr>
          <w:rFonts w:ascii="Times New Roman" w:eastAsia="Times New Roman" w:hAnsi="Times New Roman" w:cs="Times New Roman"/>
          <w:sz w:val="28"/>
          <w:szCs w:val="28"/>
          <w:lang w:val="ru-RU" w:eastAsia="ru-RU"/>
        </w:rPr>
        <w:t>]</w:t>
      </w:r>
      <w:r w:rsidRPr="00BA08A2">
        <w:rPr>
          <w:rFonts w:ascii="Times New Roman" w:eastAsia="Times New Roman" w:hAnsi="Times New Roman" w:cs="Times New Roman"/>
          <w:sz w:val="28"/>
          <w:szCs w:val="28"/>
          <w:lang w:val="ru-RU" w:eastAsia="ru-RU"/>
        </w:rPr>
        <w:t>.</w:t>
      </w:r>
    </w:p>
    <w:p w:rsidR="00602134" w:rsidRDefault="00602134" w:rsidP="00602134">
      <w:pPr>
        <w:spacing w:after="0" w:line="360" w:lineRule="auto"/>
        <w:ind w:firstLine="709"/>
        <w:jc w:val="both"/>
        <w:rPr>
          <w:rFonts w:ascii="Times New Roman" w:eastAsia="Times New Roman" w:hAnsi="Times New Roman" w:cs="Times New Roman"/>
          <w:sz w:val="28"/>
          <w:szCs w:val="28"/>
          <w:lang w:val="ru-RU" w:eastAsia="ru-RU"/>
        </w:rPr>
      </w:pPr>
      <w:r w:rsidRPr="00602134">
        <w:rPr>
          <w:rFonts w:ascii="Times New Roman" w:eastAsia="Times New Roman" w:hAnsi="Times New Roman" w:cs="Times New Roman"/>
          <w:sz w:val="28"/>
          <w:szCs w:val="28"/>
          <w:lang w:val="ru-RU" w:eastAsia="ru-RU"/>
        </w:rPr>
        <w:t xml:space="preserve">Загалом дівчата навчаються старанніше, отримують вищі оцінки й поводяться спокійніше, тоді як хлопці частіше демонструють імпульсивність і шумну поведінку. Це зумовлено природними психофізіологічними відмінностями, а не рівнем здібностей </w:t>
      </w:r>
      <w:r w:rsidR="00A518E1" w:rsidRPr="00BA08A2">
        <w:rPr>
          <w:rFonts w:ascii="Times New Roman" w:eastAsia="Times New Roman" w:hAnsi="Times New Roman" w:cs="Times New Roman"/>
          <w:sz w:val="28"/>
          <w:szCs w:val="28"/>
          <w:lang w:val="ru-RU" w:eastAsia="ru-RU"/>
        </w:rPr>
        <w:t>[</w:t>
      </w:r>
      <w:r w:rsidR="00BA08A2">
        <w:rPr>
          <w:rFonts w:ascii="Times New Roman" w:eastAsia="Times New Roman" w:hAnsi="Times New Roman" w:cs="Times New Roman"/>
          <w:sz w:val="28"/>
          <w:szCs w:val="28"/>
          <w:lang w:val="ru-RU" w:eastAsia="ru-RU"/>
        </w:rPr>
        <w:t>80</w:t>
      </w:r>
      <w:r w:rsidR="00A518E1" w:rsidRPr="00BA08A2">
        <w:rPr>
          <w:rFonts w:ascii="Times New Roman" w:eastAsia="Times New Roman" w:hAnsi="Times New Roman" w:cs="Times New Roman"/>
          <w:sz w:val="28"/>
          <w:szCs w:val="28"/>
          <w:lang w:val="ru-RU" w:eastAsia="ru-RU"/>
        </w:rPr>
        <w:t>]</w:t>
      </w:r>
      <w:r w:rsidRPr="00BA08A2">
        <w:rPr>
          <w:rFonts w:ascii="Times New Roman" w:eastAsia="Times New Roman" w:hAnsi="Times New Roman" w:cs="Times New Roman"/>
          <w:sz w:val="28"/>
          <w:szCs w:val="28"/>
          <w:lang w:val="ru-RU" w:eastAsia="ru-RU"/>
        </w:rPr>
        <w:t>.</w:t>
      </w:r>
    </w:p>
    <w:p w:rsidR="00F30727" w:rsidRDefault="00815FEF" w:rsidP="00F30727">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Нижче подаємо узагальнювальну таблицю 1.1, складену на </w:t>
      </w:r>
      <w:proofErr w:type="gramStart"/>
      <w:r>
        <w:rPr>
          <w:rFonts w:ascii="Times New Roman" w:eastAsia="Times New Roman" w:hAnsi="Times New Roman" w:cs="Times New Roman"/>
          <w:sz w:val="28"/>
          <w:szCs w:val="28"/>
          <w:lang w:val="ru-RU" w:eastAsia="ru-RU"/>
        </w:rPr>
        <w:t xml:space="preserve">основі </w:t>
      </w:r>
      <w:r w:rsidRPr="00815FEF">
        <w:rPr>
          <w:rFonts w:ascii="Times New Roman" w:eastAsia="Times New Roman" w:hAnsi="Times New Roman" w:cs="Times New Roman"/>
          <w:sz w:val="28"/>
          <w:szCs w:val="28"/>
          <w:lang w:val="ru-RU" w:eastAsia="ru-RU"/>
        </w:rPr>
        <w:t xml:space="preserve"> праць</w:t>
      </w:r>
      <w:proofErr w:type="gramEnd"/>
      <w:r w:rsidRPr="00815FEF">
        <w:rPr>
          <w:rFonts w:ascii="Times New Roman" w:eastAsia="Times New Roman" w:hAnsi="Times New Roman" w:cs="Times New Roman"/>
          <w:sz w:val="28"/>
          <w:szCs w:val="28"/>
          <w:lang w:val="ru-RU" w:eastAsia="ru-RU"/>
        </w:rPr>
        <w:t xml:space="preserve"> В. П. Кравця, О. М. Кікінежді, Т. В. Говорун</w:t>
      </w:r>
      <w:r>
        <w:rPr>
          <w:rFonts w:ascii="Times New Roman" w:eastAsia="Times New Roman" w:hAnsi="Times New Roman" w:cs="Times New Roman"/>
          <w:sz w:val="28"/>
          <w:szCs w:val="28"/>
          <w:lang w:val="ru-RU" w:eastAsia="ru-RU"/>
        </w:rPr>
        <w:t xml:space="preserve"> та інших вітчизняних науковців, яка наочно демонструє відмінності між хлопчиками й дівчатками молодшого шкільного віку, </w:t>
      </w:r>
      <w:r w:rsidR="00F30727">
        <w:rPr>
          <w:rFonts w:ascii="Times New Roman" w:eastAsia="Times New Roman" w:hAnsi="Times New Roman" w:cs="Times New Roman"/>
          <w:sz w:val="28"/>
          <w:szCs w:val="28"/>
          <w:lang w:val="ru-RU" w:eastAsia="ru-RU"/>
        </w:rPr>
        <w:t>котрі</w:t>
      </w:r>
      <w:r>
        <w:rPr>
          <w:rFonts w:ascii="Times New Roman" w:eastAsia="Times New Roman" w:hAnsi="Times New Roman" w:cs="Times New Roman"/>
          <w:sz w:val="28"/>
          <w:szCs w:val="28"/>
          <w:lang w:val="ru-RU" w:eastAsia="ru-RU"/>
        </w:rPr>
        <w:t xml:space="preserve"> важливо враховувати при організації навчання </w:t>
      </w:r>
      <w:r w:rsidR="00F30727">
        <w:rPr>
          <w:rFonts w:ascii="Times New Roman" w:eastAsia="Times New Roman" w:hAnsi="Times New Roman" w:cs="Times New Roman"/>
          <w:sz w:val="28"/>
          <w:szCs w:val="28"/>
          <w:lang w:val="ru-RU" w:eastAsia="ru-RU"/>
        </w:rPr>
        <w:t>й формуванні гендерної культури</w:t>
      </w:r>
      <w:r w:rsidRPr="00815FEF">
        <w:rPr>
          <w:rFonts w:ascii="Times New Roman" w:eastAsia="Times New Roman" w:hAnsi="Times New Roman" w:cs="Times New Roman"/>
          <w:sz w:val="28"/>
          <w:szCs w:val="28"/>
          <w:lang w:val="ru-RU" w:eastAsia="ru-RU"/>
        </w:rPr>
        <w:t>.</w:t>
      </w:r>
    </w:p>
    <w:p w:rsidR="00815FEF" w:rsidRPr="00815FEF" w:rsidRDefault="0082211F" w:rsidP="00F30727">
      <w:pPr>
        <w:spacing w:after="0" w:line="360" w:lineRule="auto"/>
        <w:ind w:firstLine="709"/>
        <w:jc w:val="right"/>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Т</w:t>
      </w:r>
      <w:r w:rsidR="00815FEF" w:rsidRPr="00815FEF">
        <w:rPr>
          <w:rFonts w:ascii="Times New Roman" w:eastAsia="Times New Roman" w:hAnsi="Times New Roman" w:cs="Times New Roman"/>
          <w:sz w:val="28"/>
          <w:szCs w:val="28"/>
          <w:lang w:val="ru-RU" w:eastAsia="ru-RU"/>
        </w:rPr>
        <w:t>аблиця 1</w:t>
      </w:r>
      <w:r w:rsidR="00815FEF">
        <w:rPr>
          <w:rFonts w:ascii="Times New Roman" w:eastAsia="Times New Roman" w:hAnsi="Times New Roman" w:cs="Times New Roman"/>
          <w:sz w:val="28"/>
          <w:szCs w:val="28"/>
          <w:lang w:val="ru-RU" w:eastAsia="ru-RU"/>
        </w:rPr>
        <w:t>.1</w:t>
      </w:r>
    </w:p>
    <w:p w:rsidR="00815FEF" w:rsidRPr="00815FEF" w:rsidRDefault="00815FEF" w:rsidP="00F30727">
      <w:pPr>
        <w:spacing w:after="0" w:line="360" w:lineRule="auto"/>
        <w:jc w:val="center"/>
        <w:rPr>
          <w:rFonts w:ascii="Times New Roman" w:eastAsia="Times New Roman" w:hAnsi="Times New Roman" w:cs="Times New Roman"/>
          <w:sz w:val="28"/>
          <w:szCs w:val="28"/>
          <w:lang w:val="ru-RU" w:eastAsia="ru-RU"/>
        </w:rPr>
      </w:pPr>
      <w:r w:rsidRPr="00815FEF">
        <w:rPr>
          <w:rFonts w:ascii="Times New Roman" w:eastAsia="Times New Roman" w:hAnsi="Times New Roman" w:cs="Times New Roman"/>
          <w:b/>
          <w:bCs/>
          <w:sz w:val="28"/>
          <w:szCs w:val="28"/>
          <w:lang w:val="ru-RU" w:eastAsia="ru-RU"/>
        </w:rPr>
        <w:t>Особливості навчання хлопчиків і дівчаток</w:t>
      </w:r>
      <w:r>
        <w:rPr>
          <w:rFonts w:ascii="Times New Roman" w:eastAsia="Times New Roman" w:hAnsi="Times New Roman" w:cs="Times New Roman"/>
          <w:b/>
          <w:bCs/>
          <w:sz w:val="28"/>
          <w:szCs w:val="28"/>
          <w:lang w:val="ru-RU" w:eastAsia="ru-RU"/>
        </w:rPr>
        <w:t xml:space="preserve"> молодшого шкільного віку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16"/>
        <w:gridCol w:w="3811"/>
        <w:gridCol w:w="3728"/>
      </w:tblGrid>
      <w:tr w:rsidR="00815FEF" w:rsidRPr="00815FEF" w:rsidTr="00815FEF">
        <w:trPr>
          <w:tblHeader/>
          <w:tblCellSpacing w:w="15" w:type="dxa"/>
        </w:trPr>
        <w:tc>
          <w:tcPr>
            <w:tcW w:w="0" w:type="auto"/>
            <w:vAlign w:val="center"/>
            <w:hideMark/>
          </w:tcPr>
          <w:p w:rsidR="00815FEF" w:rsidRPr="00F30727" w:rsidRDefault="00815FEF" w:rsidP="00F30727">
            <w:pPr>
              <w:spacing w:after="0" w:line="360" w:lineRule="auto"/>
              <w:jc w:val="center"/>
              <w:rPr>
                <w:rFonts w:ascii="Times New Roman" w:eastAsia="Times New Roman" w:hAnsi="Times New Roman" w:cs="Times New Roman"/>
                <w:b/>
                <w:bCs/>
                <w:sz w:val="28"/>
                <w:szCs w:val="28"/>
                <w:lang w:val="ru-RU" w:eastAsia="ru-RU"/>
              </w:rPr>
            </w:pPr>
            <w:r w:rsidRPr="00F30727">
              <w:rPr>
                <w:rFonts w:ascii="Times New Roman" w:eastAsia="Times New Roman" w:hAnsi="Times New Roman" w:cs="Times New Roman"/>
                <w:b/>
                <w:bCs/>
                <w:sz w:val="28"/>
                <w:szCs w:val="28"/>
                <w:lang w:val="ru-RU" w:eastAsia="ru-RU"/>
              </w:rPr>
              <w:t>Параметр</w:t>
            </w:r>
          </w:p>
        </w:tc>
        <w:tc>
          <w:tcPr>
            <w:tcW w:w="0" w:type="auto"/>
            <w:vAlign w:val="center"/>
            <w:hideMark/>
          </w:tcPr>
          <w:p w:rsidR="00815FEF" w:rsidRPr="00F30727" w:rsidRDefault="00815FEF" w:rsidP="00F30727">
            <w:pPr>
              <w:spacing w:after="0" w:line="360" w:lineRule="auto"/>
              <w:jc w:val="center"/>
              <w:rPr>
                <w:rFonts w:ascii="Times New Roman" w:eastAsia="Times New Roman" w:hAnsi="Times New Roman" w:cs="Times New Roman"/>
                <w:b/>
                <w:bCs/>
                <w:sz w:val="28"/>
                <w:szCs w:val="28"/>
                <w:lang w:val="ru-RU" w:eastAsia="ru-RU"/>
              </w:rPr>
            </w:pPr>
            <w:r w:rsidRPr="00F30727">
              <w:rPr>
                <w:rFonts w:ascii="Times New Roman" w:eastAsia="Times New Roman" w:hAnsi="Times New Roman" w:cs="Times New Roman"/>
                <w:b/>
                <w:bCs/>
                <w:sz w:val="28"/>
                <w:szCs w:val="28"/>
                <w:lang w:val="ru-RU" w:eastAsia="ru-RU"/>
              </w:rPr>
              <w:t>Хлопчики</w:t>
            </w:r>
          </w:p>
        </w:tc>
        <w:tc>
          <w:tcPr>
            <w:tcW w:w="0" w:type="auto"/>
            <w:vAlign w:val="center"/>
            <w:hideMark/>
          </w:tcPr>
          <w:p w:rsidR="00815FEF" w:rsidRPr="00F30727" w:rsidRDefault="00815FEF" w:rsidP="00F30727">
            <w:pPr>
              <w:spacing w:after="0" w:line="360" w:lineRule="auto"/>
              <w:jc w:val="center"/>
              <w:rPr>
                <w:rFonts w:ascii="Times New Roman" w:eastAsia="Times New Roman" w:hAnsi="Times New Roman" w:cs="Times New Roman"/>
                <w:b/>
                <w:bCs/>
                <w:sz w:val="28"/>
                <w:szCs w:val="28"/>
                <w:lang w:val="ru-RU" w:eastAsia="ru-RU"/>
              </w:rPr>
            </w:pPr>
            <w:r w:rsidRPr="00F30727">
              <w:rPr>
                <w:rFonts w:ascii="Times New Roman" w:eastAsia="Times New Roman" w:hAnsi="Times New Roman" w:cs="Times New Roman"/>
                <w:b/>
                <w:bCs/>
                <w:sz w:val="28"/>
                <w:szCs w:val="28"/>
                <w:lang w:val="ru-RU" w:eastAsia="ru-RU"/>
              </w:rPr>
              <w:t>Дівчатка</w:t>
            </w:r>
          </w:p>
        </w:tc>
      </w:tr>
      <w:tr w:rsidR="00815FEF" w:rsidRPr="00815FEF" w:rsidTr="00815FEF">
        <w:trPr>
          <w:tblCellSpacing w:w="15" w:type="dxa"/>
        </w:trPr>
        <w:tc>
          <w:tcPr>
            <w:tcW w:w="0" w:type="auto"/>
            <w:vAlign w:val="center"/>
            <w:hideMark/>
          </w:tcPr>
          <w:p w:rsidR="00815FEF" w:rsidRPr="00F30727" w:rsidRDefault="00815FEF" w:rsidP="00F30727">
            <w:pPr>
              <w:spacing w:after="0" w:line="360"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Увага</w:t>
            </w:r>
          </w:p>
        </w:tc>
        <w:tc>
          <w:tcPr>
            <w:tcW w:w="0" w:type="auto"/>
            <w:vAlign w:val="center"/>
            <w:hideMark/>
          </w:tcPr>
          <w:p w:rsidR="00815FEF" w:rsidRPr="00F30727" w:rsidRDefault="00815FEF" w:rsidP="00F30727">
            <w:pPr>
              <w:spacing w:after="0" w:line="360"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Висока швидкість концентрації, особливо в критичних ситуаціях; під час виконання завдань більшу увагу приділяють точності виконання</w:t>
            </w:r>
          </w:p>
        </w:tc>
        <w:tc>
          <w:tcPr>
            <w:tcW w:w="0" w:type="auto"/>
            <w:vAlign w:val="center"/>
            <w:hideMark/>
          </w:tcPr>
          <w:p w:rsidR="00815FEF" w:rsidRPr="00F30727" w:rsidRDefault="00815FEF" w:rsidP="00F30727">
            <w:pPr>
              <w:spacing w:after="0" w:line="360"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У критичних ситуаціях концентрація уваги знижується; під час виконання завдань увага зосереджена на швидкості виконання</w:t>
            </w:r>
          </w:p>
        </w:tc>
      </w:tr>
      <w:tr w:rsidR="00815FEF" w:rsidRPr="00815FEF" w:rsidTr="00815FEF">
        <w:trPr>
          <w:tblCellSpacing w:w="15" w:type="dxa"/>
        </w:trPr>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Мислення</w:t>
            </w:r>
          </w:p>
        </w:tc>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 xml:space="preserve">Конфігурація мозку сприяє концентрації лише на одному </w:t>
            </w:r>
            <w:r w:rsidRPr="00F30727">
              <w:rPr>
                <w:rFonts w:ascii="Times New Roman" w:eastAsia="Times New Roman" w:hAnsi="Times New Roman" w:cs="Times New Roman"/>
                <w:sz w:val="28"/>
                <w:szCs w:val="28"/>
                <w:lang w:val="ru-RU" w:eastAsia="ru-RU"/>
              </w:rPr>
              <w:lastRenderedPageBreak/>
              <w:t>завданні в певний проміжок часу (можуть або слухати, або виконувати завдання)</w:t>
            </w:r>
          </w:p>
        </w:tc>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lastRenderedPageBreak/>
              <w:t xml:space="preserve">Мозок здатний до одночасного виконання </w:t>
            </w:r>
            <w:r w:rsidRPr="00F30727">
              <w:rPr>
                <w:rFonts w:ascii="Times New Roman" w:eastAsia="Times New Roman" w:hAnsi="Times New Roman" w:cs="Times New Roman"/>
                <w:sz w:val="28"/>
                <w:szCs w:val="28"/>
                <w:lang w:val="ru-RU" w:eastAsia="ru-RU"/>
              </w:rPr>
              <w:lastRenderedPageBreak/>
              <w:t>кількох не пов’язаних між собою дій (можуть одночасно слухати й виконувати завдання)</w:t>
            </w:r>
          </w:p>
        </w:tc>
      </w:tr>
      <w:tr w:rsidR="00815FEF" w:rsidRPr="00815FEF" w:rsidTr="00815FEF">
        <w:trPr>
          <w:tblCellSpacing w:w="15" w:type="dxa"/>
        </w:trPr>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lastRenderedPageBreak/>
              <w:t>Пам’ять</w:t>
            </w:r>
          </w:p>
        </w:tc>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Менший обсяг короткочасної пам’яті; переваги у запам’ятовуванні цифр, описів технічних процесів</w:t>
            </w:r>
          </w:p>
        </w:tc>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Краще розвинена довготривала пам’ять; переваги у запам’ятовуванні слів, імен людей, описів предметів</w:t>
            </w:r>
          </w:p>
        </w:tc>
      </w:tr>
      <w:tr w:rsidR="00815FEF" w:rsidRPr="00815FEF" w:rsidTr="00815FEF">
        <w:trPr>
          <w:tblCellSpacing w:w="15" w:type="dxa"/>
        </w:trPr>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Моторика</w:t>
            </w:r>
          </w:p>
        </w:tc>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Краще розвинена велика моторика</w:t>
            </w:r>
          </w:p>
        </w:tc>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Краще розвинена дрібна моторика</w:t>
            </w:r>
          </w:p>
        </w:tc>
      </w:tr>
      <w:tr w:rsidR="00815FEF" w:rsidRPr="00815FEF" w:rsidTr="00815FEF">
        <w:trPr>
          <w:tblCellSpacing w:w="15" w:type="dxa"/>
        </w:trPr>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Підхід до вивчення матеріалу</w:t>
            </w:r>
          </w:p>
        </w:tc>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Якісний, орієнтований на суть і результат</w:t>
            </w:r>
          </w:p>
        </w:tc>
        <w:tc>
          <w:tcPr>
            <w:tcW w:w="0" w:type="auto"/>
            <w:vAlign w:val="center"/>
            <w:hideMark/>
          </w:tcPr>
          <w:p w:rsidR="00815FEF" w:rsidRPr="00F30727" w:rsidRDefault="00815FEF" w:rsidP="00611083">
            <w:pPr>
              <w:spacing w:after="0" w:line="276" w:lineRule="auto"/>
              <w:jc w:val="center"/>
              <w:rPr>
                <w:rFonts w:ascii="Times New Roman" w:eastAsia="Times New Roman" w:hAnsi="Times New Roman" w:cs="Times New Roman"/>
                <w:sz w:val="28"/>
                <w:szCs w:val="28"/>
                <w:lang w:val="ru-RU" w:eastAsia="ru-RU"/>
              </w:rPr>
            </w:pPr>
            <w:r w:rsidRPr="00F30727">
              <w:rPr>
                <w:rFonts w:ascii="Times New Roman" w:eastAsia="Times New Roman" w:hAnsi="Times New Roman" w:cs="Times New Roman"/>
                <w:sz w:val="28"/>
                <w:szCs w:val="28"/>
                <w:lang w:val="ru-RU" w:eastAsia="ru-RU"/>
              </w:rPr>
              <w:t>Кількісний, орієнтований на обсяг виконаної роботи</w:t>
            </w:r>
          </w:p>
        </w:tc>
      </w:tr>
      <w:tr w:rsidR="00815FEF" w:rsidRPr="00815FEF" w:rsidTr="00815FEF">
        <w:trPr>
          <w:tblCellSpacing w:w="15" w:type="dxa"/>
        </w:trPr>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Сприймання інформації</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Легше сприймають інформацію просторового та символічного характеру (схеми, креслення, графіки); важче — словесну</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Легко сприймають текстову інформацію на слух і письмово; складніше — числову</w:t>
            </w:r>
          </w:p>
        </w:tc>
      </w:tr>
      <w:tr w:rsidR="00815FEF" w:rsidRPr="00815FEF" w:rsidTr="00815FEF">
        <w:trPr>
          <w:tblCellSpacing w:w="15" w:type="dxa"/>
        </w:trPr>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Інтереси до діяльності</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Віддають перевагу дослідницькій, пошуковій діяльності</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Віддають перевагу алгоритмічній, стереотипній діяльності</w:t>
            </w:r>
          </w:p>
        </w:tc>
      </w:tr>
      <w:tr w:rsidR="00815FEF" w:rsidRPr="00815FEF" w:rsidTr="00815FEF">
        <w:trPr>
          <w:tblCellSpacing w:w="15" w:type="dxa"/>
        </w:trPr>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Переваги у формах роботи</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Ефективно працюють індивідуально та в групі</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Краще працюють у парі та в колективі</w:t>
            </w:r>
          </w:p>
        </w:tc>
      </w:tr>
      <w:tr w:rsidR="00815FEF" w:rsidRPr="00815FEF" w:rsidTr="00815FEF">
        <w:trPr>
          <w:tblCellSpacing w:w="15" w:type="dxa"/>
        </w:trPr>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Самооцінка</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Переважно завищена</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Переважно занижена</w:t>
            </w:r>
          </w:p>
        </w:tc>
      </w:tr>
      <w:tr w:rsidR="00815FEF" w:rsidRPr="00815FEF" w:rsidTr="00815FEF">
        <w:trPr>
          <w:tblCellSpacing w:w="15" w:type="dxa"/>
        </w:trPr>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Стиль спілкування</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Авторитарний</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Демократичний</w:t>
            </w:r>
          </w:p>
        </w:tc>
      </w:tr>
      <w:tr w:rsidR="00815FEF" w:rsidRPr="00815FEF" w:rsidTr="00815FEF">
        <w:trPr>
          <w:tblCellSpacing w:w="15" w:type="dxa"/>
        </w:trPr>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Ставлення до похвали</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Важливе матеріальне заохочення та чітка оцінка результатів</w:t>
            </w:r>
          </w:p>
        </w:tc>
        <w:tc>
          <w:tcPr>
            <w:tcW w:w="0" w:type="auto"/>
            <w:vAlign w:val="center"/>
            <w:hideMark/>
          </w:tcPr>
          <w:p w:rsidR="00815FEF" w:rsidRPr="00223362" w:rsidRDefault="00815FEF" w:rsidP="00611083">
            <w:pPr>
              <w:spacing w:after="0" w:line="276" w:lineRule="auto"/>
              <w:jc w:val="center"/>
              <w:rPr>
                <w:rFonts w:ascii="Times New Roman" w:eastAsia="Times New Roman" w:hAnsi="Times New Roman" w:cs="Times New Roman"/>
                <w:sz w:val="28"/>
                <w:szCs w:val="28"/>
                <w:lang w:val="ru-RU" w:eastAsia="ru-RU"/>
              </w:rPr>
            </w:pPr>
            <w:r w:rsidRPr="00223362">
              <w:rPr>
                <w:rFonts w:ascii="Times New Roman" w:eastAsia="Times New Roman" w:hAnsi="Times New Roman" w:cs="Times New Roman"/>
                <w:sz w:val="28"/>
                <w:szCs w:val="28"/>
                <w:lang w:val="ru-RU" w:eastAsia="ru-RU"/>
              </w:rPr>
              <w:t>Важливе емоційне заохочення, словесне й невербальне підтвердження успіху</w:t>
            </w:r>
          </w:p>
        </w:tc>
      </w:tr>
    </w:tbl>
    <w:p w:rsidR="00815FEF" w:rsidRDefault="00815FEF" w:rsidP="00611083">
      <w:pPr>
        <w:spacing w:after="0" w:line="276" w:lineRule="auto"/>
        <w:ind w:firstLine="709"/>
        <w:jc w:val="both"/>
        <w:rPr>
          <w:rFonts w:ascii="Times New Roman" w:eastAsia="Times New Roman" w:hAnsi="Times New Roman" w:cs="Times New Roman"/>
          <w:sz w:val="28"/>
          <w:szCs w:val="28"/>
          <w:lang w:val="ru-RU" w:eastAsia="ru-RU"/>
        </w:rPr>
      </w:pPr>
    </w:p>
    <w:p w:rsidR="00772082" w:rsidRPr="00772082" w:rsidRDefault="00772082" w:rsidP="00AC638E">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Як бачимо, х</w:t>
      </w:r>
      <w:r w:rsidRPr="00772082">
        <w:rPr>
          <w:rFonts w:ascii="Times New Roman" w:eastAsia="Times New Roman" w:hAnsi="Times New Roman" w:cs="Times New Roman"/>
          <w:sz w:val="28"/>
          <w:szCs w:val="28"/>
          <w:lang w:val="ru-RU" w:eastAsia="ru-RU"/>
        </w:rPr>
        <w:t xml:space="preserve">лопчики й дівчатка відрізняються між собою </w:t>
      </w:r>
      <w:r>
        <w:rPr>
          <w:rFonts w:ascii="Times New Roman" w:eastAsia="Times New Roman" w:hAnsi="Times New Roman" w:cs="Times New Roman"/>
          <w:sz w:val="28"/>
          <w:szCs w:val="28"/>
          <w:lang w:val="ru-RU" w:eastAsia="ru-RU"/>
        </w:rPr>
        <w:t>і</w:t>
      </w:r>
      <w:r w:rsidRPr="00772082">
        <w:rPr>
          <w:rFonts w:ascii="Times New Roman" w:eastAsia="Times New Roman" w:hAnsi="Times New Roman" w:cs="Times New Roman"/>
          <w:sz w:val="28"/>
          <w:szCs w:val="28"/>
          <w:lang w:val="ru-RU" w:eastAsia="ru-RU"/>
        </w:rPr>
        <w:t>з соціально</w:t>
      </w:r>
      <w:r>
        <w:rPr>
          <w:rFonts w:ascii="Times New Roman" w:eastAsia="Times New Roman" w:hAnsi="Times New Roman" w:cs="Times New Roman"/>
          <w:sz w:val="28"/>
          <w:szCs w:val="28"/>
          <w:lang w:val="ru-RU" w:eastAsia="ru-RU"/>
        </w:rPr>
        <w:t>го</w:t>
      </w:r>
      <w:r w:rsidRPr="00772082">
        <w:rPr>
          <w:rFonts w:ascii="Times New Roman" w:eastAsia="Times New Roman" w:hAnsi="Times New Roman" w:cs="Times New Roman"/>
          <w:sz w:val="28"/>
          <w:szCs w:val="28"/>
          <w:lang w:val="ru-RU" w:eastAsia="ru-RU"/>
        </w:rPr>
        <w:t>, біологічно</w:t>
      </w:r>
      <w:r>
        <w:rPr>
          <w:rFonts w:ascii="Times New Roman" w:eastAsia="Times New Roman" w:hAnsi="Times New Roman" w:cs="Times New Roman"/>
          <w:sz w:val="28"/>
          <w:szCs w:val="28"/>
          <w:lang w:val="ru-RU" w:eastAsia="ru-RU"/>
        </w:rPr>
        <w:t>го</w:t>
      </w:r>
      <w:r w:rsidRPr="00772082">
        <w:rPr>
          <w:rFonts w:ascii="Times New Roman" w:eastAsia="Times New Roman" w:hAnsi="Times New Roman" w:cs="Times New Roman"/>
          <w:sz w:val="28"/>
          <w:szCs w:val="28"/>
          <w:lang w:val="ru-RU" w:eastAsia="ru-RU"/>
        </w:rPr>
        <w:t xml:space="preserve"> та психологічно</w:t>
      </w:r>
      <w:r>
        <w:rPr>
          <w:rFonts w:ascii="Times New Roman" w:eastAsia="Times New Roman" w:hAnsi="Times New Roman" w:cs="Times New Roman"/>
          <w:sz w:val="28"/>
          <w:szCs w:val="28"/>
          <w:lang w:val="ru-RU" w:eastAsia="ru-RU"/>
        </w:rPr>
        <w:t>го погляду</w:t>
      </w:r>
      <w:r w:rsidRPr="00772082">
        <w:rPr>
          <w:rFonts w:ascii="Times New Roman" w:eastAsia="Times New Roman" w:hAnsi="Times New Roman" w:cs="Times New Roman"/>
          <w:sz w:val="28"/>
          <w:szCs w:val="28"/>
          <w:lang w:val="ru-RU" w:eastAsia="ru-RU"/>
        </w:rPr>
        <w:t xml:space="preserve">. Науковцями виокремлюється кілька </w:t>
      </w:r>
      <w:r w:rsidRPr="00772082">
        <w:rPr>
          <w:rFonts w:ascii="Times New Roman" w:eastAsia="Times New Roman" w:hAnsi="Times New Roman" w:cs="Times New Roman"/>
          <w:sz w:val="28"/>
          <w:szCs w:val="28"/>
          <w:lang w:val="ru-RU" w:eastAsia="ru-RU"/>
        </w:rPr>
        <w:lastRenderedPageBreak/>
        <w:t>сфер шкільної діяльності, у яких ці відмінності проявляються особливо помітно:</w:t>
      </w:r>
    </w:p>
    <w:p w:rsidR="00772082" w:rsidRPr="00772082" w:rsidRDefault="00772082" w:rsidP="00015644">
      <w:pPr>
        <w:pStyle w:val="a7"/>
        <w:numPr>
          <w:ilvl w:val="0"/>
          <w:numId w:val="4"/>
        </w:numPr>
        <w:spacing w:after="0" w:line="360"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пізнавальна діяльність (різний темп, способи переробки та засвоєння інформації);</w:t>
      </w:r>
    </w:p>
    <w:p w:rsidR="00772082" w:rsidRPr="00772082" w:rsidRDefault="00772082" w:rsidP="00015644">
      <w:pPr>
        <w:numPr>
          <w:ilvl w:val="0"/>
          <w:numId w:val="4"/>
        </w:numPr>
        <w:spacing w:after="0" w:line="360"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уважність та її організація;</w:t>
      </w:r>
    </w:p>
    <w:p w:rsidR="00772082" w:rsidRPr="00772082" w:rsidRDefault="00772082" w:rsidP="00015644">
      <w:pPr>
        <w:numPr>
          <w:ilvl w:val="0"/>
          <w:numId w:val="4"/>
        </w:numPr>
        <w:spacing w:after="0" w:line="360"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контроль емоційної сфери та поведінки;</w:t>
      </w:r>
    </w:p>
    <w:p w:rsidR="00772082" w:rsidRPr="00772082" w:rsidRDefault="00772082" w:rsidP="00015644">
      <w:pPr>
        <w:numPr>
          <w:ilvl w:val="0"/>
          <w:numId w:val="4"/>
        </w:numPr>
        <w:spacing w:after="0" w:line="360"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мотиваційна діяльність (різна оцінка власних досягнень).</w:t>
      </w:r>
    </w:p>
    <w:p w:rsidR="00772082" w:rsidRPr="00772082" w:rsidRDefault="00772082" w:rsidP="00AC638E">
      <w:pPr>
        <w:spacing w:after="0" w:line="360" w:lineRule="auto"/>
        <w:ind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Спостереження за дітьми під час уроків дали змогу виявити такі відмінності в розумовій діяльності дівчаток і хлопчиків.</w:t>
      </w:r>
    </w:p>
    <w:p w:rsidR="00772082" w:rsidRPr="00772082" w:rsidRDefault="00772082" w:rsidP="00AC638E">
      <w:pPr>
        <w:spacing w:after="0" w:line="360" w:lineRule="auto"/>
        <w:ind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Дівчатка:</w:t>
      </w:r>
    </w:p>
    <w:p w:rsidR="00772082" w:rsidRPr="00772082" w:rsidRDefault="00772082" w:rsidP="00E61B62">
      <w:pPr>
        <w:numPr>
          <w:ilvl w:val="0"/>
          <w:numId w:val="5"/>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швидше засвоюють новий навчальний матеріал;</w:t>
      </w:r>
    </w:p>
    <w:p w:rsidR="00772082" w:rsidRPr="00772082" w:rsidRDefault="00772082" w:rsidP="00E61B62">
      <w:pPr>
        <w:numPr>
          <w:ilvl w:val="0"/>
          <w:numId w:val="5"/>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легше опановують алгоритми та правила;</w:t>
      </w:r>
    </w:p>
    <w:p w:rsidR="00772082" w:rsidRPr="00772082" w:rsidRDefault="00772082" w:rsidP="00E61B62">
      <w:pPr>
        <w:numPr>
          <w:ilvl w:val="0"/>
          <w:numId w:val="5"/>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надають перевагу завданням на повторення;</w:t>
      </w:r>
    </w:p>
    <w:p w:rsidR="00772082" w:rsidRPr="00772082" w:rsidRDefault="00772082" w:rsidP="00E61B62">
      <w:pPr>
        <w:numPr>
          <w:ilvl w:val="0"/>
          <w:numId w:val="5"/>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частіше використовують ближній зір;</w:t>
      </w:r>
    </w:p>
    <w:p w:rsidR="00772082" w:rsidRPr="00772082" w:rsidRDefault="00772082" w:rsidP="00E61B62">
      <w:pPr>
        <w:numPr>
          <w:ilvl w:val="0"/>
          <w:numId w:val="5"/>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сприймають інформацію більш деталізовано, мислять конкретніше;</w:t>
      </w:r>
    </w:p>
    <w:p w:rsidR="00772082" w:rsidRPr="00772082" w:rsidRDefault="00772082" w:rsidP="00E61B62">
      <w:pPr>
        <w:numPr>
          <w:ilvl w:val="0"/>
          <w:numId w:val="5"/>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 xml:space="preserve">краще навчаються за принципом послідовності </w:t>
      </w:r>
      <w:r w:rsidR="00223362" w:rsidRPr="00602134">
        <w:rPr>
          <w:rFonts w:ascii="Times New Roman" w:eastAsia="Times New Roman" w:hAnsi="Times New Roman" w:cs="Times New Roman"/>
          <w:sz w:val="28"/>
          <w:szCs w:val="28"/>
          <w:lang w:val="ru-RU" w:eastAsia="ru-RU"/>
        </w:rPr>
        <w:t>–</w:t>
      </w:r>
      <w:r w:rsidR="00223362" w:rsidRPr="00772082">
        <w:rPr>
          <w:rFonts w:ascii="Times New Roman" w:eastAsia="Times New Roman" w:hAnsi="Times New Roman" w:cs="Times New Roman"/>
          <w:sz w:val="28"/>
          <w:szCs w:val="28"/>
          <w:lang w:val="ru-RU" w:eastAsia="ru-RU"/>
        </w:rPr>
        <w:t xml:space="preserve"> </w:t>
      </w:r>
      <w:r w:rsidRPr="00772082">
        <w:rPr>
          <w:rFonts w:ascii="Times New Roman" w:eastAsia="Times New Roman" w:hAnsi="Times New Roman" w:cs="Times New Roman"/>
          <w:sz w:val="28"/>
          <w:szCs w:val="28"/>
          <w:lang w:val="ru-RU" w:eastAsia="ru-RU"/>
        </w:rPr>
        <w:t>«від простого до складного»;</w:t>
      </w:r>
    </w:p>
    <w:p w:rsidR="00772082" w:rsidRPr="00772082" w:rsidRDefault="00772082" w:rsidP="00E61B62">
      <w:pPr>
        <w:numPr>
          <w:ilvl w:val="0"/>
          <w:numId w:val="5"/>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аналізують нову інформацію переважно за допомогою лівого півкулі головного мозку.</w:t>
      </w:r>
    </w:p>
    <w:p w:rsidR="00772082" w:rsidRPr="00772082" w:rsidRDefault="00772082" w:rsidP="00E61B62">
      <w:pPr>
        <w:spacing w:after="0" w:line="343" w:lineRule="auto"/>
        <w:ind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 xml:space="preserve">Ігрова діяльність дівчаток частіше спирається на </w:t>
      </w:r>
      <w:r w:rsidRPr="00AC638E">
        <w:rPr>
          <w:rFonts w:ascii="Times New Roman" w:eastAsia="Times New Roman" w:hAnsi="Times New Roman" w:cs="Times New Roman"/>
          <w:sz w:val="28"/>
          <w:szCs w:val="28"/>
          <w:lang w:val="ru-RU" w:eastAsia="ru-RU"/>
        </w:rPr>
        <w:t>ближній зір:</w:t>
      </w:r>
      <w:r w:rsidRPr="00772082">
        <w:rPr>
          <w:rFonts w:ascii="Times New Roman" w:eastAsia="Times New Roman" w:hAnsi="Times New Roman" w:cs="Times New Roman"/>
          <w:sz w:val="28"/>
          <w:szCs w:val="28"/>
          <w:lang w:val="ru-RU" w:eastAsia="ru-RU"/>
        </w:rPr>
        <w:t xml:space="preserve"> вони розкладають перед собою іграшки та дрібні предмети (ляльки, клаптики тканини, намистини, ґудзики) </w:t>
      </w:r>
      <w:r w:rsidR="00223362">
        <w:rPr>
          <w:rFonts w:ascii="Times New Roman" w:eastAsia="Times New Roman" w:hAnsi="Times New Roman" w:cs="Times New Roman"/>
          <w:sz w:val="28"/>
          <w:szCs w:val="28"/>
          <w:lang w:val="ru-RU" w:eastAsia="ru-RU"/>
        </w:rPr>
        <w:t>і</w:t>
      </w:r>
      <w:r w:rsidRPr="00772082">
        <w:rPr>
          <w:rFonts w:ascii="Times New Roman" w:eastAsia="Times New Roman" w:hAnsi="Times New Roman" w:cs="Times New Roman"/>
          <w:sz w:val="28"/>
          <w:szCs w:val="28"/>
          <w:lang w:val="ru-RU" w:eastAsia="ru-RU"/>
        </w:rPr>
        <w:t xml:space="preserve"> граються в обмеженому просторі; їм достатньо невеликого куточка.</w:t>
      </w:r>
    </w:p>
    <w:p w:rsidR="00772082" w:rsidRPr="00AC638E" w:rsidRDefault="00772082" w:rsidP="00E61B62">
      <w:pPr>
        <w:spacing w:after="0" w:line="343" w:lineRule="auto"/>
        <w:ind w:firstLine="709"/>
        <w:jc w:val="both"/>
        <w:rPr>
          <w:rFonts w:ascii="Times New Roman" w:eastAsia="Times New Roman" w:hAnsi="Times New Roman" w:cs="Times New Roman"/>
          <w:sz w:val="28"/>
          <w:szCs w:val="28"/>
          <w:lang w:val="ru-RU" w:eastAsia="ru-RU"/>
        </w:rPr>
      </w:pPr>
      <w:r w:rsidRPr="00AC638E">
        <w:rPr>
          <w:rFonts w:ascii="Times New Roman" w:eastAsia="Times New Roman" w:hAnsi="Times New Roman" w:cs="Times New Roman"/>
          <w:sz w:val="28"/>
          <w:szCs w:val="28"/>
          <w:lang w:val="ru-RU" w:eastAsia="ru-RU"/>
        </w:rPr>
        <w:t>Хлопчики:</w:t>
      </w:r>
    </w:p>
    <w:p w:rsidR="00772082" w:rsidRPr="00772082" w:rsidRDefault="00772082" w:rsidP="00E61B62">
      <w:pPr>
        <w:numPr>
          <w:ilvl w:val="0"/>
          <w:numId w:val="6"/>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складніше виконують складні (багатоетапні) доручення дорослих;</w:t>
      </w:r>
    </w:p>
    <w:p w:rsidR="00772082" w:rsidRPr="00772082" w:rsidRDefault="00772082" w:rsidP="00E61B62">
      <w:pPr>
        <w:numPr>
          <w:ilvl w:val="0"/>
          <w:numId w:val="6"/>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потребують розуміння принципу та смислу завдання, їм важче сприймати пояснення за схемою «від простого до складного»;</w:t>
      </w:r>
    </w:p>
    <w:p w:rsidR="00772082" w:rsidRPr="00772082" w:rsidRDefault="00772082" w:rsidP="00E61B62">
      <w:pPr>
        <w:numPr>
          <w:ilvl w:val="0"/>
          <w:numId w:val="6"/>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краще виконують завдання на кмітливість;</w:t>
      </w:r>
    </w:p>
    <w:p w:rsidR="00772082" w:rsidRPr="00772082" w:rsidRDefault="00772082" w:rsidP="00E61B62">
      <w:pPr>
        <w:numPr>
          <w:ilvl w:val="0"/>
          <w:numId w:val="6"/>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не сприймають одноманітності;</w:t>
      </w:r>
    </w:p>
    <w:p w:rsidR="00772082" w:rsidRPr="00772082" w:rsidRDefault="00772082" w:rsidP="00E61B62">
      <w:pPr>
        <w:numPr>
          <w:ilvl w:val="0"/>
          <w:numId w:val="6"/>
        </w:numPr>
        <w:spacing w:after="0" w:line="343" w:lineRule="auto"/>
        <w:ind w:left="0" w:firstLine="709"/>
        <w:jc w:val="both"/>
        <w:rPr>
          <w:rFonts w:ascii="Times New Roman" w:eastAsia="Times New Roman" w:hAnsi="Times New Roman" w:cs="Times New Roman"/>
          <w:sz w:val="28"/>
          <w:szCs w:val="28"/>
          <w:lang w:val="ru-RU" w:eastAsia="ru-RU"/>
        </w:rPr>
      </w:pPr>
      <w:r w:rsidRPr="00772082">
        <w:rPr>
          <w:rFonts w:ascii="Times New Roman" w:eastAsia="Times New Roman" w:hAnsi="Times New Roman" w:cs="Times New Roman"/>
          <w:sz w:val="28"/>
          <w:szCs w:val="28"/>
          <w:lang w:val="ru-RU" w:eastAsia="ru-RU"/>
        </w:rPr>
        <w:t>ефективніше працюють за яскравого освітлення;</w:t>
      </w:r>
    </w:p>
    <w:p w:rsidR="00772082" w:rsidRPr="00AC638E" w:rsidRDefault="00772082" w:rsidP="00E61B62">
      <w:pPr>
        <w:numPr>
          <w:ilvl w:val="0"/>
          <w:numId w:val="6"/>
        </w:numPr>
        <w:spacing w:after="0" w:line="343" w:lineRule="auto"/>
        <w:ind w:left="0" w:firstLine="709"/>
        <w:jc w:val="both"/>
        <w:rPr>
          <w:rFonts w:ascii="Times New Roman" w:eastAsia="Times New Roman" w:hAnsi="Times New Roman" w:cs="Times New Roman"/>
          <w:sz w:val="28"/>
          <w:szCs w:val="28"/>
          <w:lang w:val="ru-RU" w:eastAsia="ru-RU"/>
        </w:rPr>
      </w:pPr>
      <w:r w:rsidRPr="00AC638E">
        <w:rPr>
          <w:rFonts w:ascii="Times New Roman" w:eastAsia="Times New Roman" w:hAnsi="Times New Roman" w:cs="Times New Roman"/>
          <w:sz w:val="28"/>
          <w:szCs w:val="28"/>
          <w:lang w:val="ru-RU" w:eastAsia="ru-RU"/>
        </w:rPr>
        <w:lastRenderedPageBreak/>
        <w:t>аналізують нову інформацію переважно за допомогою правого півкулі головного мозку (просторового, інтуїтивного, емоційно-образного).</w:t>
      </w:r>
    </w:p>
    <w:p w:rsidR="00772082" w:rsidRPr="00772082" w:rsidRDefault="00772082" w:rsidP="00E61B62">
      <w:pPr>
        <w:spacing w:after="0" w:line="343" w:lineRule="auto"/>
        <w:ind w:firstLine="709"/>
        <w:jc w:val="both"/>
        <w:rPr>
          <w:rFonts w:ascii="Times New Roman" w:eastAsia="Times New Roman" w:hAnsi="Times New Roman" w:cs="Times New Roman"/>
          <w:sz w:val="28"/>
          <w:szCs w:val="28"/>
          <w:lang w:val="ru-RU" w:eastAsia="ru-RU"/>
        </w:rPr>
      </w:pPr>
      <w:r w:rsidRPr="00AC638E">
        <w:rPr>
          <w:rFonts w:ascii="Times New Roman" w:eastAsia="Times New Roman" w:hAnsi="Times New Roman" w:cs="Times New Roman"/>
          <w:sz w:val="28"/>
          <w:szCs w:val="28"/>
          <w:lang w:val="ru-RU" w:eastAsia="ru-RU"/>
        </w:rPr>
        <w:t>Ігрова діяльність хлопчиків частіше спирається на дальній зір: вони бігають один за одним, кидають предмети, стріляють у ціль, використовуючи весь навколишній простір. Для повноцінного психічного розвитку хлопчикам загалом необхідний більший простір, ніж дівчаткам. Якщо їм недостатньо горизонтальної площини, вони активно освоюють вертикальну: залазять на шафи, бігають по спинках диванів, висять на дверних одвірках</w:t>
      </w:r>
      <w:r w:rsidRPr="00772082">
        <w:rPr>
          <w:rFonts w:ascii="Times New Roman" w:eastAsia="Times New Roman" w:hAnsi="Times New Roman" w:cs="Times New Roman"/>
          <w:sz w:val="28"/>
          <w:szCs w:val="28"/>
          <w:lang w:val="ru-RU" w:eastAsia="ru-RU"/>
        </w:rPr>
        <w:t>. Засвоєний простір по-різному відображається у дитячих малюнках: хлопчики, зображаючи околиці свого дому, відтворюють більше дворів, площ, вулиць і будинків, ніж дівчатка.</w:t>
      </w:r>
    </w:p>
    <w:p w:rsidR="00602134" w:rsidRDefault="00AC638E" w:rsidP="00E61B62">
      <w:pPr>
        <w:spacing w:after="0" w:line="343"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Отже, </w:t>
      </w:r>
      <w:r w:rsidR="00602134" w:rsidRPr="00602134">
        <w:rPr>
          <w:rFonts w:ascii="Times New Roman" w:eastAsia="Times New Roman" w:hAnsi="Times New Roman" w:cs="Times New Roman"/>
          <w:sz w:val="28"/>
          <w:szCs w:val="28"/>
          <w:lang w:val="ru-RU" w:eastAsia="ru-RU"/>
        </w:rPr>
        <w:t>анатомо-фізіологічні та психологічні особливості хлопчиків і дівчат зумовлюють необхідність диференційованого, гендерно чутливого підходу до їхнього навчання й виховання. Одним із недоліків сучасної школи є домінування традиційної системи навчання, яка не повною мірою враховує гендерні відмінності молодших школярів.</w:t>
      </w:r>
    </w:p>
    <w:p w:rsidR="0082211F" w:rsidRDefault="00AC638E" w:rsidP="00E61B62">
      <w:pPr>
        <w:spacing w:after="0" w:line="343"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Г</w:t>
      </w:r>
      <w:r w:rsidRPr="00AC638E">
        <w:rPr>
          <w:rFonts w:ascii="Times New Roman" w:eastAsia="Times New Roman" w:hAnsi="Times New Roman" w:cs="Times New Roman"/>
          <w:sz w:val="28"/>
          <w:szCs w:val="28"/>
          <w:lang w:val="ru-RU" w:eastAsia="ru-RU"/>
        </w:rPr>
        <w:t xml:space="preserve">ендерний підхід у навчанні й вихованні дитини, будучи актуальною проблемою сучасної педагогіки, викликає значний інтерес науковців і зумовлює необхідність обов’язкової наявності гендерної складової в освітньому процесі, яку неможливо ігнорувати або уникати. </w:t>
      </w:r>
      <w:r w:rsidR="0082211F" w:rsidRPr="0082211F">
        <w:rPr>
          <w:rFonts w:ascii="Times New Roman" w:eastAsia="Times New Roman" w:hAnsi="Times New Roman" w:cs="Times New Roman"/>
          <w:sz w:val="28"/>
          <w:szCs w:val="28"/>
          <w:lang w:val="ru-RU" w:eastAsia="ru-RU"/>
        </w:rPr>
        <w:t xml:space="preserve">Саме педагог здатний об’єктивно оцінити </w:t>
      </w:r>
      <w:r w:rsidR="0082211F">
        <w:rPr>
          <w:rFonts w:ascii="Times New Roman" w:eastAsia="Times New Roman" w:hAnsi="Times New Roman" w:cs="Times New Roman"/>
          <w:sz w:val="28"/>
          <w:szCs w:val="28"/>
          <w:lang w:val="ru-RU" w:eastAsia="ru-RU"/>
        </w:rPr>
        <w:t>учня</w:t>
      </w:r>
      <w:r w:rsidR="0082211F" w:rsidRPr="0082211F">
        <w:rPr>
          <w:rFonts w:ascii="Times New Roman" w:eastAsia="Times New Roman" w:hAnsi="Times New Roman" w:cs="Times New Roman"/>
          <w:sz w:val="28"/>
          <w:szCs w:val="28"/>
          <w:lang w:val="ru-RU" w:eastAsia="ru-RU"/>
        </w:rPr>
        <w:t xml:space="preserve"> з позицій </w:t>
      </w:r>
      <w:r w:rsidR="0082211F">
        <w:rPr>
          <w:rFonts w:ascii="Times New Roman" w:eastAsia="Times New Roman" w:hAnsi="Times New Roman" w:cs="Times New Roman"/>
          <w:sz w:val="28"/>
          <w:szCs w:val="28"/>
          <w:lang w:val="ru-RU" w:eastAsia="ru-RU"/>
        </w:rPr>
        <w:t xml:space="preserve">його </w:t>
      </w:r>
      <w:r w:rsidR="0082211F" w:rsidRPr="0082211F">
        <w:rPr>
          <w:rFonts w:ascii="Times New Roman" w:eastAsia="Times New Roman" w:hAnsi="Times New Roman" w:cs="Times New Roman"/>
          <w:sz w:val="28"/>
          <w:szCs w:val="28"/>
          <w:lang w:val="ru-RU" w:eastAsia="ru-RU"/>
        </w:rPr>
        <w:t>гендерно</w:t>
      </w:r>
      <w:r w:rsidR="0082211F">
        <w:rPr>
          <w:rFonts w:ascii="Times New Roman" w:eastAsia="Times New Roman" w:hAnsi="Times New Roman" w:cs="Times New Roman"/>
          <w:sz w:val="28"/>
          <w:szCs w:val="28"/>
          <w:lang w:val="ru-RU" w:eastAsia="ru-RU"/>
        </w:rPr>
        <w:t>ї</w:t>
      </w:r>
      <w:r w:rsidR="0082211F" w:rsidRPr="0082211F">
        <w:rPr>
          <w:rFonts w:ascii="Times New Roman" w:eastAsia="Times New Roman" w:hAnsi="Times New Roman" w:cs="Times New Roman"/>
          <w:sz w:val="28"/>
          <w:szCs w:val="28"/>
          <w:lang w:val="ru-RU" w:eastAsia="ru-RU"/>
        </w:rPr>
        <w:t xml:space="preserve"> </w:t>
      </w:r>
      <w:r w:rsidR="0082211F">
        <w:rPr>
          <w:rFonts w:ascii="Times New Roman" w:eastAsia="Times New Roman" w:hAnsi="Times New Roman" w:cs="Times New Roman"/>
          <w:sz w:val="28"/>
          <w:szCs w:val="28"/>
          <w:lang w:val="ru-RU" w:eastAsia="ru-RU"/>
        </w:rPr>
        <w:t>культури й</w:t>
      </w:r>
      <w:r w:rsidR="0082211F" w:rsidRPr="0082211F">
        <w:rPr>
          <w:rFonts w:ascii="Times New Roman" w:eastAsia="Times New Roman" w:hAnsi="Times New Roman" w:cs="Times New Roman"/>
          <w:sz w:val="28"/>
          <w:szCs w:val="28"/>
          <w:lang w:val="ru-RU" w:eastAsia="ru-RU"/>
        </w:rPr>
        <w:t xml:space="preserve"> за потреби сприяти корекції певних відхилень, а також допомогти батькам визначити правильний напрям і прийнятні підходи до виховання дитини відповідно до морально-етичних і соціально-психологічних норм сучасного суспільства, спрямованих на усвідомлення дитиною себе як особистості</w:t>
      </w:r>
      <w:r w:rsidR="0082211F">
        <w:rPr>
          <w:rFonts w:ascii="Times New Roman" w:eastAsia="Times New Roman" w:hAnsi="Times New Roman" w:cs="Times New Roman"/>
          <w:sz w:val="28"/>
          <w:szCs w:val="28"/>
          <w:lang w:val="ru-RU" w:eastAsia="ru-RU"/>
        </w:rPr>
        <w:t>, котра</w:t>
      </w:r>
      <w:r w:rsidR="0082211F" w:rsidRPr="0082211F">
        <w:rPr>
          <w:rFonts w:ascii="Times New Roman" w:eastAsia="Times New Roman" w:hAnsi="Times New Roman" w:cs="Times New Roman"/>
          <w:sz w:val="28"/>
          <w:szCs w:val="28"/>
          <w:lang w:val="ru-RU" w:eastAsia="ru-RU"/>
        </w:rPr>
        <w:t xml:space="preserve"> ідентифікує себе як представника чоловічої або жіночої статі </w:t>
      </w:r>
      <w:r w:rsidR="0082211F">
        <w:rPr>
          <w:rFonts w:ascii="Times New Roman" w:eastAsia="Times New Roman" w:hAnsi="Times New Roman" w:cs="Times New Roman"/>
          <w:sz w:val="28"/>
          <w:szCs w:val="28"/>
          <w:lang w:val="ru-RU" w:eastAsia="ru-RU"/>
        </w:rPr>
        <w:t>й</w:t>
      </w:r>
      <w:r w:rsidR="0082211F" w:rsidRPr="0082211F">
        <w:rPr>
          <w:rFonts w:ascii="Times New Roman" w:eastAsia="Times New Roman" w:hAnsi="Times New Roman" w:cs="Times New Roman"/>
          <w:sz w:val="28"/>
          <w:szCs w:val="28"/>
          <w:lang w:val="ru-RU" w:eastAsia="ru-RU"/>
        </w:rPr>
        <w:t xml:space="preserve"> адекватно виявляє свої статево-рольові особливості у взаємодії </w:t>
      </w:r>
      <w:r w:rsidR="0082211F">
        <w:rPr>
          <w:rFonts w:ascii="Times New Roman" w:eastAsia="Times New Roman" w:hAnsi="Times New Roman" w:cs="Times New Roman"/>
          <w:sz w:val="28"/>
          <w:szCs w:val="28"/>
          <w:lang w:val="ru-RU" w:eastAsia="ru-RU"/>
        </w:rPr>
        <w:t>і</w:t>
      </w:r>
      <w:r w:rsidR="0082211F" w:rsidRPr="0082211F">
        <w:rPr>
          <w:rFonts w:ascii="Times New Roman" w:eastAsia="Times New Roman" w:hAnsi="Times New Roman" w:cs="Times New Roman"/>
          <w:sz w:val="28"/>
          <w:szCs w:val="28"/>
          <w:lang w:val="ru-RU" w:eastAsia="ru-RU"/>
        </w:rPr>
        <w:t>з соціальним середовищем.</w:t>
      </w:r>
    </w:p>
    <w:p w:rsidR="00223362" w:rsidRDefault="00223362" w:rsidP="00E61B62">
      <w:pPr>
        <w:spacing w:after="0" w:line="343" w:lineRule="auto"/>
        <w:ind w:firstLine="709"/>
        <w:jc w:val="both"/>
        <w:rPr>
          <w:rFonts w:ascii="Times New Roman" w:eastAsia="Times New Roman" w:hAnsi="Times New Roman" w:cs="Times New Roman"/>
          <w:sz w:val="28"/>
          <w:szCs w:val="28"/>
          <w:lang w:val="ru-RU" w:eastAsia="ru-RU"/>
        </w:rPr>
      </w:pPr>
    </w:p>
    <w:p w:rsidR="00BA08A2" w:rsidRDefault="00BA08A2" w:rsidP="00E61B62">
      <w:pPr>
        <w:spacing w:after="0" w:line="343" w:lineRule="auto"/>
        <w:ind w:firstLine="709"/>
        <w:jc w:val="both"/>
        <w:rPr>
          <w:rFonts w:ascii="Times New Roman" w:eastAsia="Times New Roman" w:hAnsi="Times New Roman" w:cs="Times New Roman"/>
          <w:sz w:val="28"/>
          <w:szCs w:val="28"/>
          <w:lang w:val="ru-RU" w:eastAsia="ru-RU"/>
        </w:rPr>
      </w:pPr>
    </w:p>
    <w:p w:rsidR="00BA08A2" w:rsidRDefault="00BA08A2" w:rsidP="00E61B62">
      <w:pPr>
        <w:spacing w:after="0" w:line="343" w:lineRule="auto"/>
        <w:ind w:firstLine="709"/>
        <w:jc w:val="both"/>
        <w:rPr>
          <w:rFonts w:ascii="Times New Roman" w:eastAsia="Times New Roman" w:hAnsi="Times New Roman" w:cs="Times New Roman"/>
          <w:sz w:val="28"/>
          <w:szCs w:val="28"/>
          <w:lang w:val="ru-RU" w:eastAsia="ru-RU"/>
        </w:rPr>
      </w:pPr>
    </w:p>
    <w:p w:rsidR="00223362" w:rsidRPr="00223362" w:rsidRDefault="00E61B62" w:rsidP="00223362">
      <w:pPr>
        <w:spacing w:after="0" w:line="360" w:lineRule="auto"/>
        <w:ind w:firstLine="709"/>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lastRenderedPageBreak/>
        <w:t>В</w:t>
      </w:r>
      <w:r w:rsidR="00223362" w:rsidRPr="00223362">
        <w:rPr>
          <w:rFonts w:ascii="Times New Roman" w:eastAsia="Times New Roman" w:hAnsi="Times New Roman" w:cs="Times New Roman"/>
          <w:b/>
          <w:bCs/>
          <w:sz w:val="28"/>
          <w:szCs w:val="28"/>
          <w:lang w:val="ru-RU" w:eastAsia="ru-RU"/>
        </w:rPr>
        <w:t>исновки до розділу 1</w:t>
      </w:r>
    </w:p>
    <w:p w:rsidR="0051552D" w:rsidRPr="0051552D" w:rsidRDefault="0051552D" w:rsidP="0051552D">
      <w:pPr>
        <w:spacing w:after="0" w:line="360" w:lineRule="auto"/>
        <w:ind w:firstLine="709"/>
        <w:jc w:val="both"/>
        <w:rPr>
          <w:rFonts w:ascii="Times New Roman" w:eastAsia="Times New Roman" w:hAnsi="Times New Roman" w:cs="Times New Roman"/>
          <w:sz w:val="28"/>
          <w:szCs w:val="28"/>
          <w:lang w:val="ru-RU" w:eastAsia="ru-RU"/>
        </w:rPr>
      </w:pPr>
      <w:r w:rsidRPr="0051552D">
        <w:rPr>
          <w:rFonts w:ascii="Times New Roman" w:eastAsia="Times New Roman" w:hAnsi="Times New Roman" w:cs="Times New Roman"/>
          <w:sz w:val="28"/>
          <w:szCs w:val="28"/>
          <w:lang w:val="ru-RU" w:eastAsia="ru-RU"/>
        </w:rPr>
        <w:t>У першому розділі здійснено ґрунтовне теоретико-методологічне осмислення проблеми формування гендерної культури учнів початкової школи. Це дало змогу систематизувати сучасні наукові підходи до трактування феномену гендеру, окреслити нормативно-правові засади реалізації принципів гендерної рівності в освітньому просторі України, проаналізувати зміст початкової освіти з позицій гендерної чутливості та аргументувати доцільність урахування вікових і гендерних особливостей молодших школярів у навчально-виховному процесі.</w:t>
      </w:r>
    </w:p>
    <w:p w:rsidR="0051552D" w:rsidRPr="0051552D" w:rsidRDefault="0051552D" w:rsidP="0051552D">
      <w:pPr>
        <w:spacing w:after="0" w:line="360" w:lineRule="auto"/>
        <w:ind w:firstLine="709"/>
        <w:jc w:val="both"/>
        <w:rPr>
          <w:rFonts w:ascii="Times New Roman" w:eastAsia="Times New Roman" w:hAnsi="Times New Roman" w:cs="Times New Roman"/>
          <w:sz w:val="28"/>
          <w:szCs w:val="28"/>
          <w:lang w:val="ru-RU" w:eastAsia="ru-RU"/>
        </w:rPr>
      </w:pPr>
      <w:r w:rsidRPr="0051552D">
        <w:rPr>
          <w:rFonts w:ascii="Times New Roman" w:eastAsia="Times New Roman" w:hAnsi="Times New Roman" w:cs="Times New Roman"/>
          <w:sz w:val="28"/>
          <w:szCs w:val="28"/>
          <w:lang w:val="ru-RU" w:eastAsia="ru-RU"/>
        </w:rPr>
        <w:t>У ході дослідження встановлено, що в сучасній педагогічній науці поняття «гендер» розглядається передусім як соціально зумовлене явище, а не як виключно біологічна характеристика особистості. Гендер формується в процесі соціалізації під впливом родинного виховання, освітнього середовища, культурних традицій, засобів масової комунікації та міжособистісних взаємодій. Він постає як сукупність соціальних ролей, норм і моделей поведінки, які суспільство очікує від індивідів залежно від їхньої статі. У зв’язку з цим у роботі принципово розмежовано поняття «стать» і «гендер», що має важливе значення для реалізації гендерно орієнтованого підходу в освіті.</w:t>
      </w:r>
    </w:p>
    <w:p w:rsidR="0051552D" w:rsidRPr="0051552D" w:rsidRDefault="0051552D" w:rsidP="0051552D">
      <w:pPr>
        <w:spacing w:after="0" w:line="360" w:lineRule="auto"/>
        <w:ind w:firstLine="709"/>
        <w:jc w:val="both"/>
        <w:rPr>
          <w:rFonts w:ascii="Times New Roman" w:eastAsia="Times New Roman" w:hAnsi="Times New Roman" w:cs="Times New Roman"/>
          <w:sz w:val="28"/>
          <w:szCs w:val="28"/>
          <w:lang w:val="ru-RU" w:eastAsia="ru-RU"/>
        </w:rPr>
      </w:pPr>
      <w:r w:rsidRPr="0051552D">
        <w:rPr>
          <w:rFonts w:ascii="Times New Roman" w:eastAsia="Times New Roman" w:hAnsi="Times New Roman" w:cs="Times New Roman"/>
          <w:sz w:val="28"/>
          <w:szCs w:val="28"/>
          <w:lang w:val="ru-RU" w:eastAsia="ru-RU"/>
        </w:rPr>
        <w:t>Уточнення понятійно-категоріального апарату дало змогу розкрити зміст таких ключових дефініцій, як «гендерна ідентичність», «гендерне виховання», «гендерна педагогіка» та «гендерна культура». З’ясовано, що гендерна ідентичність є складовою соціальної ідентичності особистості й починає активно формуватися ще в дошкільному віці, досягаючи відносної стабільності в період молодшого шкільного дитинства. Водночас її прояви значною мірою залежать від соціального досвіду дитини, особливостей освітнього середовища та характеру педагогічного впливу.</w:t>
      </w:r>
    </w:p>
    <w:p w:rsidR="0051552D" w:rsidRPr="0051552D" w:rsidRDefault="0051552D" w:rsidP="0051552D">
      <w:pPr>
        <w:spacing w:after="0" w:line="360" w:lineRule="auto"/>
        <w:ind w:firstLine="709"/>
        <w:jc w:val="both"/>
        <w:rPr>
          <w:rFonts w:ascii="Times New Roman" w:eastAsia="Times New Roman" w:hAnsi="Times New Roman" w:cs="Times New Roman"/>
          <w:sz w:val="28"/>
          <w:szCs w:val="28"/>
          <w:lang w:val="ru-RU" w:eastAsia="ru-RU"/>
        </w:rPr>
      </w:pPr>
      <w:r w:rsidRPr="0051552D">
        <w:rPr>
          <w:rFonts w:ascii="Times New Roman" w:eastAsia="Times New Roman" w:hAnsi="Times New Roman" w:cs="Times New Roman"/>
          <w:sz w:val="28"/>
          <w:szCs w:val="28"/>
          <w:lang w:val="ru-RU" w:eastAsia="ru-RU"/>
        </w:rPr>
        <w:t xml:space="preserve">Центральне місце в теоретичному аналізі посідає поняття «гендерна культура», яке інтерпретується як цілісна характеристика особистості, що охоплює рівень гендерної свідомості, систему ціннісних орієнтацій, </w:t>
      </w:r>
      <w:r w:rsidRPr="0051552D">
        <w:rPr>
          <w:rFonts w:ascii="Times New Roman" w:eastAsia="Times New Roman" w:hAnsi="Times New Roman" w:cs="Times New Roman"/>
          <w:sz w:val="28"/>
          <w:szCs w:val="28"/>
          <w:lang w:val="ru-RU" w:eastAsia="ru-RU"/>
        </w:rPr>
        <w:lastRenderedPageBreak/>
        <w:t>толерантне ставлення до осіб різної статі, готовність до рівноправної взаємодії та здатність критично осмислювати гендерні стереотипи. Сформована гендерна культура передбачає можливість самореалізації особистості незалежно від статі, а також побудову міжособистісних взаємин на засадах взаємоповаги, партнерства й відповідальності.</w:t>
      </w:r>
    </w:p>
    <w:p w:rsidR="0051552D" w:rsidRPr="0051552D" w:rsidRDefault="0051552D" w:rsidP="0051552D">
      <w:pPr>
        <w:spacing w:after="0" w:line="360" w:lineRule="auto"/>
        <w:ind w:firstLine="709"/>
        <w:jc w:val="both"/>
        <w:rPr>
          <w:rFonts w:ascii="Times New Roman" w:eastAsia="Times New Roman" w:hAnsi="Times New Roman" w:cs="Times New Roman"/>
          <w:sz w:val="28"/>
          <w:szCs w:val="28"/>
          <w:lang w:val="ru-RU" w:eastAsia="ru-RU"/>
        </w:rPr>
      </w:pPr>
      <w:r w:rsidRPr="0051552D">
        <w:rPr>
          <w:rFonts w:ascii="Times New Roman" w:eastAsia="Times New Roman" w:hAnsi="Times New Roman" w:cs="Times New Roman"/>
          <w:sz w:val="28"/>
          <w:szCs w:val="28"/>
          <w:lang w:val="ru-RU" w:eastAsia="ru-RU"/>
        </w:rPr>
        <w:t>Аналіз нормативно-правових документів засвідчив, що в Україні створено достатню законодавчу основу для забезпечення гендерної рівності в освітній сфері. Принципи рівних прав і можливостей жінок і чоловіків закріплено в Конституції України, законах «Про забезпечення рівних прав та можливостей жінок і чоловіків», «Про освіту», а також у низці міжнародних і національних стратегічних актів. Освітня політика держави спрямована на запобігання дискримінації за ознакою статі, формування культури рівності, розвиток ненасильницьких моделей поведінки та забезпечення рівного доступу до якісної освіти.</w:t>
      </w:r>
      <w:r w:rsidR="00564C64">
        <w:rPr>
          <w:rFonts w:ascii="Times New Roman" w:eastAsia="Times New Roman" w:hAnsi="Times New Roman" w:cs="Times New Roman"/>
          <w:sz w:val="28"/>
          <w:szCs w:val="28"/>
          <w:lang w:val="ru-RU" w:eastAsia="ru-RU"/>
        </w:rPr>
        <w:t xml:space="preserve"> </w:t>
      </w:r>
      <w:r w:rsidRPr="0051552D">
        <w:rPr>
          <w:rFonts w:ascii="Times New Roman" w:eastAsia="Times New Roman" w:hAnsi="Times New Roman" w:cs="Times New Roman"/>
          <w:sz w:val="28"/>
          <w:szCs w:val="28"/>
          <w:lang w:val="ru-RU" w:eastAsia="ru-RU"/>
        </w:rPr>
        <w:t>Водночас теоретичне осмислення проблеми показало, що наявність нормативної бази не гарантує автоматичного впровадження гендерного підходу в освітню практику. Реалізація задекларованих принципів потребує їх конкретизації у змісті навчальних програм, підручниках, методичних матеріалах, а також підвищення рівня гендерної компетентності педагогічних працівників.</w:t>
      </w:r>
    </w:p>
    <w:p w:rsidR="0051552D" w:rsidRPr="0051552D" w:rsidRDefault="0051552D" w:rsidP="0051552D">
      <w:pPr>
        <w:spacing w:after="0" w:line="360" w:lineRule="auto"/>
        <w:ind w:firstLine="709"/>
        <w:jc w:val="both"/>
        <w:rPr>
          <w:rFonts w:ascii="Times New Roman" w:eastAsia="Times New Roman" w:hAnsi="Times New Roman" w:cs="Times New Roman"/>
          <w:sz w:val="28"/>
          <w:szCs w:val="28"/>
          <w:lang w:val="ru-RU" w:eastAsia="ru-RU"/>
        </w:rPr>
      </w:pPr>
      <w:r w:rsidRPr="0051552D">
        <w:rPr>
          <w:rFonts w:ascii="Times New Roman" w:eastAsia="Times New Roman" w:hAnsi="Times New Roman" w:cs="Times New Roman"/>
          <w:sz w:val="28"/>
          <w:szCs w:val="28"/>
          <w:lang w:val="ru-RU" w:eastAsia="ru-RU"/>
        </w:rPr>
        <w:t>Дослідження змісту початкової освіти в гендерному контексті засвідчило, що типові освітні програми Нової української школи загалом ґрунтуються на ідеях рівності, поваги до різноманіття та недискримінації. Однак гендерний компонент у них здебільшого представлений опосередковано, через розвиток соціальної та громадянської компетентностей. Відсутність чітко окреслених понять гендеру та гендерної культури ускладнює системне впровадження гендерно чутливого підходу в початковій школі.</w:t>
      </w:r>
    </w:p>
    <w:p w:rsidR="0051552D" w:rsidRPr="0051552D" w:rsidRDefault="0051552D" w:rsidP="0051552D">
      <w:pPr>
        <w:spacing w:after="0" w:line="360" w:lineRule="auto"/>
        <w:ind w:firstLine="709"/>
        <w:jc w:val="both"/>
        <w:rPr>
          <w:rFonts w:ascii="Times New Roman" w:eastAsia="Times New Roman" w:hAnsi="Times New Roman" w:cs="Times New Roman"/>
          <w:sz w:val="28"/>
          <w:szCs w:val="28"/>
          <w:lang w:val="ru-RU" w:eastAsia="ru-RU"/>
        </w:rPr>
      </w:pPr>
      <w:r w:rsidRPr="0051552D">
        <w:rPr>
          <w:rFonts w:ascii="Times New Roman" w:eastAsia="Times New Roman" w:hAnsi="Times New Roman" w:cs="Times New Roman"/>
          <w:sz w:val="28"/>
          <w:szCs w:val="28"/>
          <w:lang w:val="ru-RU" w:eastAsia="ru-RU"/>
        </w:rPr>
        <w:t xml:space="preserve">Контент-аналіз підручників для молодших класів виявив наявність проявів гендерної стереотипізації, як явної, так і прихованої. У текстовому та ілюстративному матеріалі часто відтворюються традиційні уявлення про розподіл соціальних ролей між хлопчиками й дівчатками. Такі образи </w:t>
      </w:r>
      <w:r w:rsidRPr="0051552D">
        <w:rPr>
          <w:rFonts w:ascii="Times New Roman" w:eastAsia="Times New Roman" w:hAnsi="Times New Roman" w:cs="Times New Roman"/>
          <w:sz w:val="28"/>
          <w:szCs w:val="28"/>
          <w:lang w:val="ru-RU" w:eastAsia="ru-RU"/>
        </w:rPr>
        <w:lastRenderedPageBreak/>
        <w:t>звужують уявлення дітей про власні можливості, сприяють закріпленню стереотипів і можуть негативно впливати на становлення гендерної культури.</w:t>
      </w:r>
    </w:p>
    <w:p w:rsidR="0051552D" w:rsidRPr="0051552D" w:rsidRDefault="0051552D" w:rsidP="0051552D">
      <w:pPr>
        <w:spacing w:after="0" w:line="360" w:lineRule="auto"/>
        <w:ind w:firstLine="709"/>
        <w:jc w:val="both"/>
        <w:rPr>
          <w:rFonts w:ascii="Times New Roman" w:eastAsia="Times New Roman" w:hAnsi="Times New Roman" w:cs="Times New Roman"/>
          <w:sz w:val="28"/>
          <w:szCs w:val="28"/>
          <w:lang w:val="ru-RU" w:eastAsia="ru-RU"/>
        </w:rPr>
      </w:pPr>
      <w:r w:rsidRPr="0051552D">
        <w:rPr>
          <w:rFonts w:ascii="Times New Roman" w:eastAsia="Times New Roman" w:hAnsi="Times New Roman" w:cs="Times New Roman"/>
          <w:sz w:val="28"/>
          <w:szCs w:val="28"/>
          <w:lang w:val="ru-RU" w:eastAsia="ru-RU"/>
        </w:rPr>
        <w:t>Разом із тим зафіксовано й позитивні тенденції, що проявляються у поступовому розширенні спектра соціальних ролей для представників обох статей та прагненні авторів до більш збалансованої гендерної репрезентації. Це свідчить про поступовий рух у напрямі створення гендерно чутливого освітнього середовища, який потребує подальшого вдосконалення.</w:t>
      </w:r>
    </w:p>
    <w:p w:rsidR="0051552D" w:rsidRPr="0051552D" w:rsidRDefault="0051552D" w:rsidP="0051552D">
      <w:pPr>
        <w:spacing w:after="0" w:line="360" w:lineRule="auto"/>
        <w:ind w:firstLine="709"/>
        <w:jc w:val="both"/>
        <w:rPr>
          <w:rFonts w:ascii="Times New Roman" w:eastAsia="Times New Roman" w:hAnsi="Times New Roman" w:cs="Times New Roman"/>
          <w:sz w:val="28"/>
          <w:szCs w:val="28"/>
          <w:lang w:val="ru-RU" w:eastAsia="ru-RU"/>
        </w:rPr>
      </w:pPr>
      <w:r w:rsidRPr="0051552D">
        <w:rPr>
          <w:rFonts w:ascii="Times New Roman" w:eastAsia="Times New Roman" w:hAnsi="Times New Roman" w:cs="Times New Roman"/>
          <w:sz w:val="28"/>
          <w:szCs w:val="28"/>
          <w:lang w:val="ru-RU" w:eastAsia="ru-RU"/>
        </w:rPr>
        <w:t>Окрему увагу приділено аналізу вікових і гендерних особливостей молодших школярів. Доведено, що молодший шкільний вік є сензитивним періодом для становлення гендерної ідентичності та основ гендерної культури, оскільки саме в цей час дитина активно засвоює соціальні норми, цінності й зразки поведінки. Психологічні та психофізіологічні відмінності між хлопчиками й дівчатками зумовлюють специфіку їхньої пізнавальної діяльності, емоційного реагування та навчальної мотивації, що необхідно враховувати в освітньому процесі.</w:t>
      </w:r>
    </w:p>
    <w:p w:rsidR="0051552D" w:rsidRPr="0051552D" w:rsidRDefault="00564C64" w:rsidP="0051552D">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Г</w:t>
      </w:r>
      <w:r w:rsidR="0051552D" w:rsidRPr="0051552D">
        <w:rPr>
          <w:rFonts w:ascii="Times New Roman" w:eastAsia="Times New Roman" w:hAnsi="Times New Roman" w:cs="Times New Roman"/>
          <w:sz w:val="28"/>
          <w:szCs w:val="28"/>
          <w:lang w:val="ru-RU" w:eastAsia="ru-RU"/>
        </w:rPr>
        <w:t>ендерні відмінності не повинні розглядатися як підстава для обмеження можливостей дітей або їх протиставлення. Натомість їх урахування має сприяти створенню сприятливих умов для всебічного розвитку кожної дитини, розкриття її індивідуального потенціалу та формування партнерських взаємин у шкільному колективі.</w:t>
      </w:r>
    </w:p>
    <w:p w:rsidR="00223362" w:rsidRDefault="0051552D" w:rsidP="0051552D">
      <w:pPr>
        <w:spacing w:after="0" w:line="360" w:lineRule="auto"/>
        <w:ind w:firstLine="709"/>
        <w:jc w:val="both"/>
        <w:rPr>
          <w:rFonts w:ascii="Times New Roman" w:eastAsia="Times New Roman" w:hAnsi="Times New Roman" w:cs="Times New Roman"/>
          <w:sz w:val="28"/>
          <w:szCs w:val="28"/>
          <w:lang w:val="ru-RU" w:eastAsia="ru-RU"/>
        </w:rPr>
      </w:pPr>
      <w:r w:rsidRPr="0051552D">
        <w:rPr>
          <w:rFonts w:ascii="Times New Roman" w:eastAsia="Times New Roman" w:hAnsi="Times New Roman" w:cs="Times New Roman"/>
          <w:sz w:val="28"/>
          <w:szCs w:val="28"/>
          <w:lang w:val="ru-RU" w:eastAsia="ru-RU"/>
        </w:rPr>
        <w:t>Таким чином, результати теоретичного аналізу, представлені в першому розділі, підтверджують, що формування гендерної культури учнів початкової школи є складним і багатовекторним педагогічним процесом, який потребує системного підходу, інтеграції гендерного компонента в зміст освіти, урахування вікових і гендерних особливостей дітей та створення гендерно чутливого освітнього середовища. Отримані теоретичні положення стали науковою основою для розроблення й експериментальної перевірки методики формування гендерної культури молодших школярів, що висвітлюється в другому розділі дослідження.</w:t>
      </w:r>
    </w:p>
    <w:p w:rsidR="00223362" w:rsidRDefault="00223362" w:rsidP="0082211F">
      <w:pPr>
        <w:spacing w:after="0" w:line="360" w:lineRule="auto"/>
        <w:ind w:firstLine="709"/>
        <w:jc w:val="both"/>
        <w:rPr>
          <w:rFonts w:ascii="Times New Roman" w:eastAsia="Times New Roman" w:hAnsi="Times New Roman" w:cs="Times New Roman"/>
          <w:sz w:val="28"/>
          <w:szCs w:val="28"/>
          <w:lang w:val="ru-RU" w:eastAsia="ru-RU"/>
        </w:rPr>
      </w:pPr>
    </w:p>
    <w:p w:rsidR="00564C64" w:rsidRPr="00564C64" w:rsidRDefault="00A316A1" w:rsidP="00564C64">
      <w:pPr>
        <w:spacing w:after="0" w:line="360" w:lineRule="auto"/>
        <w:ind w:firstLine="709"/>
        <w:jc w:val="center"/>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lastRenderedPageBreak/>
        <w:t>Р</w:t>
      </w:r>
      <w:r w:rsidR="00564C64" w:rsidRPr="00564C64">
        <w:rPr>
          <w:rFonts w:ascii="Times New Roman" w:eastAsia="Times New Roman" w:hAnsi="Times New Roman" w:cs="Times New Roman"/>
          <w:b/>
          <w:bCs/>
          <w:sz w:val="28"/>
          <w:szCs w:val="28"/>
          <w:lang w:val="ru-RU" w:eastAsia="ru-RU"/>
        </w:rPr>
        <w:t>ОЗДІЛ 2</w:t>
      </w:r>
    </w:p>
    <w:p w:rsidR="00564C64" w:rsidRDefault="00564C64" w:rsidP="00564C64">
      <w:pPr>
        <w:spacing w:after="0" w:line="360" w:lineRule="auto"/>
        <w:ind w:firstLine="709"/>
        <w:jc w:val="center"/>
        <w:rPr>
          <w:rFonts w:ascii="Times New Roman" w:eastAsia="Times New Roman" w:hAnsi="Times New Roman" w:cs="Times New Roman"/>
          <w:b/>
          <w:bCs/>
          <w:sz w:val="28"/>
          <w:szCs w:val="28"/>
          <w:lang w:val="ru-RU" w:eastAsia="ru-RU"/>
        </w:rPr>
      </w:pPr>
      <w:r w:rsidRPr="00564C64">
        <w:rPr>
          <w:rFonts w:ascii="Times New Roman" w:eastAsia="Times New Roman" w:hAnsi="Times New Roman" w:cs="Times New Roman"/>
          <w:b/>
          <w:bCs/>
          <w:sz w:val="28"/>
          <w:szCs w:val="28"/>
          <w:lang w:val="ru-RU" w:eastAsia="ru-RU"/>
        </w:rPr>
        <w:t>ЕКСПЕРИМЕНТАЛЬНО-ПЕДАГОГІЧНА РОБОТА З ФОРМУВАННЯ ГЕНДЕРНОЇ КУЛЬТУРИ УЧНІВ</w:t>
      </w:r>
    </w:p>
    <w:p w:rsidR="00564C64" w:rsidRPr="00564C64" w:rsidRDefault="00564C64" w:rsidP="00564C64">
      <w:pPr>
        <w:spacing w:after="0" w:line="360" w:lineRule="auto"/>
        <w:ind w:firstLine="709"/>
        <w:jc w:val="center"/>
        <w:rPr>
          <w:rFonts w:ascii="Times New Roman" w:eastAsia="Times New Roman" w:hAnsi="Times New Roman" w:cs="Times New Roman"/>
          <w:b/>
          <w:bCs/>
          <w:sz w:val="28"/>
          <w:szCs w:val="28"/>
          <w:lang w:val="ru-RU" w:eastAsia="ru-RU"/>
        </w:rPr>
      </w:pPr>
      <w:r w:rsidRPr="00564C64">
        <w:rPr>
          <w:rFonts w:ascii="Times New Roman" w:eastAsia="Times New Roman" w:hAnsi="Times New Roman" w:cs="Times New Roman"/>
          <w:b/>
          <w:bCs/>
          <w:sz w:val="28"/>
          <w:szCs w:val="28"/>
          <w:lang w:val="ru-RU" w:eastAsia="ru-RU"/>
        </w:rPr>
        <w:t xml:space="preserve"> ПОЧАТКОВОЇ ШКОЛИ</w:t>
      </w:r>
    </w:p>
    <w:p w:rsidR="00564C64" w:rsidRDefault="00564C64" w:rsidP="00A966F1">
      <w:pPr>
        <w:spacing w:after="0" w:line="360" w:lineRule="auto"/>
        <w:ind w:firstLine="709"/>
        <w:jc w:val="both"/>
        <w:rPr>
          <w:rFonts w:ascii="Times New Roman" w:eastAsia="Times New Roman" w:hAnsi="Times New Roman" w:cs="Times New Roman"/>
          <w:b/>
          <w:bCs/>
          <w:sz w:val="28"/>
          <w:szCs w:val="28"/>
          <w:lang w:val="ru-RU" w:eastAsia="ru-RU"/>
        </w:rPr>
      </w:pPr>
      <w:r w:rsidRPr="00A966F1">
        <w:rPr>
          <w:rFonts w:ascii="Times New Roman" w:eastAsia="Times New Roman" w:hAnsi="Times New Roman" w:cs="Times New Roman"/>
          <w:b/>
          <w:bCs/>
          <w:sz w:val="28"/>
          <w:szCs w:val="28"/>
          <w:lang w:val="ru-RU" w:eastAsia="ru-RU"/>
        </w:rPr>
        <w:t xml:space="preserve">2.1. </w:t>
      </w:r>
      <w:r w:rsidR="00F652F9">
        <w:rPr>
          <w:rFonts w:ascii="Times New Roman" w:eastAsia="Times New Roman" w:hAnsi="Times New Roman" w:cs="Times New Roman"/>
          <w:b/>
          <w:bCs/>
          <w:sz w:val="28"/>
          <w:szCs w:val="28"/>
          <w:lang w:val="ru-RU" w:eastAsia="ru-RU"/>
        </w:rPr>
        <w:t>Напрями</w:t>
      </w:r>
      <w:r w:rsidRPr="00A966F1">
        <w:rPr>
          <w:rFonts w:ascii="Times New Roman" w:eastAsia="Times New Roman" w:hAnsi="Times New Roman" w:cs="Times New Roman"/>
          <w:b/>
          <w:bCs/>
          <w:sz w:val="28"/>
          <w:szCs w:val="28"/>
          <w:lang w:val="ru-RU" w:eastAsia="ru-RU"/>
        </w:rPr>
        <w:t xml:space="preserve"> </w:t>
      </w:r>
      <w:r w:rsidR="00F652F9">
        <w:rPr>
          <w:rFonts w:ascii="Times New Roman" w:eastAsia="Times New Roman" w:hAnsi="Times New Roman" w:cs="Times New Roman"/>
          <w:b/>
          <w:bCs/>
          <w:sz w:val="28"/>
          <w:szCs w:val="28"/>
          <w:lang w:val="ru-RU" w:eastAsia="ru-RU"/>
        </w:rPr>
        <w:t xml:space="preserve">і принципи </w:t>
      </w:r>
      <w:r w:rsidRPr="00A966F1">
        <w:rPr>
          <w:rFonts w:ascii="Times New Roman" w:eastAsia="Times New Roman" w:hAnsi="Times New Roman" w:cs="Times New Roman"/>
          <w:b/>
          <w:bCs/>
          <w:sz w:val="28"/>
          <w:szCs w:val="28"/>
          <w:lang w:val="ru-RU" w:eastAsia="ru-RU"/>
        </w:rPr>
        <w:t>форм</w:t>
      </w:r>
      <w:r w:rsidR="0029320C">
        <w:rPr>
          <w:rFonts w:ascii="Times New Roman" w:eastAsia="Times New Roman" w:hAnsi="Times New Roman" w:cs="Times New Roman"/>
          <w:b/>
          <w:bCs/>
          <w:sz w:val="28"/>
          <w:szCs w:val="28"/>
          <w:lang w:val="ru-RU" w:eastAsia="ru-RU"/>
        </w:rPr>
        <w:t>ування</w:t>
      </w:r>
      <w:r w:rsidRPr="00A966F1">
        <w:rPr>
          <w:rFonts w:ascii="Times New Roman" w:eastAsia="Times New Roman" w:hAnsi="Times New Roman" w:cs="Times New Roman"/>
          <w:b/>
          <w:bCs/>
          <w:sz w:val="28"/>
          <w:szCs w:val="28"/>
          <w:lang w:val="ru-RU" w:eastAsia="ru-RU"/>
        </w:rPr>
        <w:t xml:space="preserve"> гендерної культури учнів початкової школи в сучасній педагогічній практиці</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 xml:space="preserve">У сучасній соціально-економічній ситуації актуальність розвитку гендерної культури хлопчиків і дівчаток обумовлена тим, що суспільство декларативно визнає гендерну рівність, але в реальному житті спостерігається гендерна асиметрія загальносоціальних і сімейних норм, стереотипів.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 xml:space="preserve">На цьому етапі гендерна освіта часто трактується як елементарне роздільне навчання дітей. Це </w:t>
      </w:r>
      <w:r w:rsidR="00E61B62">
        <w:rPr>
          <w:rFonts w:ascii="Times New Roman" w:eastAsia="Times New Roman" w:hAnsi="Times New Roman" w:cs="Times New Roman"/>
          <w:sz w:val="28"/>
          <w:szCs w:val="28"/>
          <w:lang w:val="ru-RU" w:eastAsia="ru-RU"/>
        </w:rPr>
        <w:t>некоректно</w:t>
      </w:r>
      <w:r w:rsidRPr="00F1770D">
        <w:rPr>
          <w:rFonts w:ascii="Times New Roman" w:eastAsia="Times New Roman" w:hAnsi="Times New Roman" w:cs="Times New Roman"/>
          <w:sz w:val="28"/>
          <w:szCs w:val="28"/>
          <w:lang w:val="ru-RU" w:eastAsia="ru-RU"/>
        </w:rPr>
        <w:t xml:space="preserve">, оскільки гендерна освіта покликана, враховуючи статеворольові відмінності і особливості фізичного і психічного розвитку, формувати гармонійно розвинену особу, викорінювати гендерні стереотипи. Крім того, гендерні стереотипи разом з нормами і приписами виконують важливу роль в процесі конструювання гендерного осмислення особистості.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 xml:space="preserve">Метою гендерного виховання в школі має бути подолання гендерних стереотипів, які заважають успішному розвитку особистості дитини, хлопчика і дівчинки. Впровадження гендерних підходів в школі сприяє розвитку партнерських стосунків між статями, виховує їх у дусі толерантності.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 xml:space="preserve">Через виховання, освіту і засоби масовій інформації суспільство передає від покоління до покоління уявлення про соціальні ролі громадських цінностях і нормах.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Гендерна тематика для школи</w:t>
      </w:r>
      <w:r>
        <w:rPr>
          <w:rFonts w:ascii="Times New Roman" w:eastAsia="Times New Roman" w:hAnsi="Times New Roman" w:cs="Times New Roman"/>
          <w:sz w:val="28"/>
          <w:szCs w:val="28"/>
          <w:lang w:val="ru-RU" w:eastAsia="ru-RU"/>
        </w:rPr>
        <w:t xml:space="preserve"> нова</w:t>
      </w:r>
      <w:r w:rsidRPr="00F1770D">
        <w:rPr>
          <w:rFonts w:ascii="Times New Roman" w:eastAsia="Times New Roman" w:hAnsi="Times New Roman" w:cs="Times New Roman"/>
          <w:sz w:val="28"/>
          <w:szCs w:val="28"/>
          <w:lang w:val="ru-RU" w:eastAsia="ru-RU"/>
        </w:rPr>
        <w:t xml:space="preserve">. Формування гендерної культури – актуальна проблема сучасності. У педагогіці був упущений один з важливих аспектів виховання особистості дитини – гендерний аспект, що припускає, що відмінності в поведінці і сприйнятті чоловіків і жінок визначаються не стільки їх фізіологічними особливостями, скільки вихованням і поширеними в кожній </w:t>
      </w:r>
      <w:r w:rsidRPr="00F1770D">
        <w:rPr>
          <w:rFonts w:ascii="Times New Roman" w:eastAsia="Times New Roman" w:hAnsi="Times New Roman" w:cs="Times New Roman"/>
          <w:sz w:val="28"/>
          <w:szCs w:val="28"/>
          <w:lang w:val="ru-RU" w:eastAsia="ru-RU"/>
        </w:rPr>
        <w:lastRenderedPageBreak/>
        <w:t xml:space="preserve">культурі уявленнями про суть чоловічого і жіночого. Стать людини є природною основою </w:t>
      </w:r>
      <w:r>
        <w:rPr>
          <w:rFonts w:ascii="Times New Roman" w:eastAsia="Times New Roman" w:hAnsi="Times New Roman" w:cs="Times New Roman"/>
          <w:sz w:val="28"/>
          <w:szCs w:val="28"/>
          <w:lang w:val="ru-RU" w:eastAsia="ru-RU"/>
        </w:rPr>
        <w:t>її</w:t>
      </w:r>
      <w:r w:rsidRPr="00F1770D">
        <w:rPr>
          <w:rFonts w:ascii="Times New Roman" w:eastAsia="Times New Roman" w:hAnsi="Times New Roman" w:cs="Times New Roman"/>
          <w:sz w:val="28"/>
          <w:szCs w:val="28"/>
          <w:lang w:val="ru-RU" w:eastAsia="ru-RU"/>
        </w:rPr>
        <w:t xml:space="preserve"> індивідуальності [</w:t>
      </w:r>
      <w:r w:rsidR="00067D62">
        <w:rPr>
          <w:rFonts w:ascii="Times New Roman" w:eastAsia="Times New Roman" w:hAnsi="Times New Roman" w:cs="Times New Roman"/>
          <w:sz w:val="28"/>
          <w:szCs w:val="28"/>
          <w:lang w:val="ru-RU" w:eastAsia="ru-RU"/>
        </w:rPr>
        <w:t>82</w:t>
      </w:r>
      <w:r w:rsidRPr="00067D62">
        <w:rPr>
          <w:rFonts w:ascii="Times New Roman" w:eastAsia="Times New Roman" w:hAnsi="Times New Roman" w:cs="Times New Roman"/>
          <w:sz w:val="28"/>
          <w:szCs w:val="28"/>
          <w:lang w:val="ru-RU" w:eastAsia="ru-RU"/>
        </w:rPr>
        <w:t>].</w:t>
      </w:r>
      <w:r w:rsidRPr="00F1770D">
        <w:rPr>
          <w:rFonts w:ascii="Times New Roman" w:eastAsia="Times New Roman" w:hAnsi="Times New Roman" w:cs="Times New Roman"/>
          <w:sz w:val="28"/>
          <w:szCs w:val="28"/>
          <w:lang w:val="ru-RU" w:eastAsia="ru-RU"/>
        </w:rPr>
        <w:t xml:space="preserve">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Учитель має бути ініціатором позитивного спілкування хлопчиків і дівчаток. Для цього можна проєктувати партнерську діяльність, організовувати конкурси, походи, бесіди, де можливий прояв рицарської поведінки хлопчиків і жіночної поведінки дівчаток. Тут можна використовувати тренінги з моделювання певного типу поведінки, до якого повинні прагнути майбутні чоловіки і жінки, впровадження</w:t>
      </w:r>
      <w:r>
        <w:rPr>
          <w:rFonts w:ascii="Times New Roman" w:eastAsia="Times New Roman" w:hAnsi="Times New Roman" w:cs="Times New Roman"/>
          <w:sz w:val="28"/>
          <w:szCs w:val="28"/>
          <w:lang w:val="ru-RU" w:eastAsia="ru-RU"/>
        </w:rPr>
        <w:t xml:space="preserve"> </w:t>
      </w:r>
      <w:r w:rsidRPr="00F1770D">
        <w:rPr>
          <w:rFonts w:ascii="Times New Roman" w:eastAsia="Times New Roman" w:hAnsi="Times New Roman" w:cs="Times New Roman"/>
          <w:sz w:val="28"/>
          <w:szCs w:val="28"/>
          <w:lang w:val="ru-RU" w:eastAsia="ru-RU"/>
        </w:rPr>
        <w:t xml:space="preserve">системи цінностей для хлопчиків і дівчаток.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 xml:space="preserve">Формування гендерної культури необхідно здійснювати у взаємозв’язку з усіма іншими напрямами освітньої роботи школи. Потрібний єдиний підхід з боку батьків, педагогів і фахівців із гендерної просвіти. Цілі, засоби, методи і зміст варіюються залежно від віку. Мета усієї виховної роботи школи – формування цілісної особи чоловіка і жінки, що реально оцінюють що відбувається і здатних поступати згідно з особистими переконаннями, враховуючи складені норми.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 xml:space="preserve">При спільному вихованні хлопчиків і дівчаток важливим педагогічним завданням є організація спільних ігор та ігрових ситуацій, що вимагають емоційної співпраці дітей різної статі. В процесі таких ігор діти могли б діяти спільно, але відповідно до гендерних особливостей, тобто хлопчики брали б на себе чоловічі ролі, а дівчатка – жіночі.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 xml:space="preserve">Дуже великою проблемою у формуванні гендерної культури учнів, учителі вважають відсутність методичної допомоги з цього питання.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 xml:space="preserve">Концепція виховання дітей і молоді передбачає виховання гендерної культури як один з базових компонентів культури особи. Гендерна культура припускає формування у дитини уявлень про життєве призначення чоловіка і жінки, властиві їм позитивні якості і риси вдачі; розкриття фізіологічних, психологічних і етичних особливостей хлопчиків-юнаків, дівчаток-дівчат; формування уявлень про чоловічу і жіночу гідність, а також справжню і уявну красу людини.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lastRenderedPageBreak/>
        <w:t xml:space="preserve">Аналіз психолого-педагогічної літератури з питання культури дозволяє стверджувати, що дитина не народжується з набором якостей, характерних хлопчикові або дівчинці. Ці специфічні особливості закладаються в дитині за допомогою гендерного виховання.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Як правило, в</w:t>
      </w:r>
      <w:r w:rsidRPr="00F1770D">
        <w:rPr>
          <w:rFonts w:ascii="Times New Roman" w:eastAsia="Times New Roman" w:hAnsi="Times New Roman" w:cs="Times New Roman"/>
          <w:sz w:val="28"/>
          <w:szCs w:val="28"/>
          <w:lang w:val="ru-RU" w:eastAsia="ru-RU"/>
        </w:rPr>
        <w:t xml:space="preserve">имоги до маскулінності хлопчиків в цілому жорсткіші, ніж до фемінності дівчаток, і хлопчики в ході статевої соціалізації зазнають більшого тиску. В. Е. Каган зв’язує це з статеворольовими особливостями розвитку і виховання, оскільки виховний тиск на дівчаток менший, а діапазон прийнятності дорослими особливостей їх поведінки і успішності ширше; суб’єктивний компонент дезадаптації і його поведінкові прояви носять в цілому більше камерний, ніж у хлопчиків характер, а компенсація за рахунок включення інших видів діяльності і ціннісних орієнтації досягається легше; жіночий – в основному або частіше – педагогічний склад створює для дівчаток кращі, ніж для хлопчиків умови. Жіночій статі властива набагато більша, ніж чоловічому, онтогенетична пластичність, в силу чого вплив середовища виявляється сильнішим для дівчаток </w:t>
      </w:r>
      <w:r w:rsidRPr="00067D62">
        <w:rPr>
          <w:rFonts w:ascii="Times New Roman" w:eastAsia="Times New Roman" w:hAnsi="Times New Roman" w:cs="Times New Roman"/>
          <w:sz w:val="28"/>
          <w:szCs w:val="28"/>
          <w:lang w:val="ru-RU" w:eastAsia="ru-RU"/>
        </w:rPr>
        <w:t>[</w:t>
      </w:r>
      <w:r w:rsidR="00067D62">
        <w:rPr>
          <w:rFonts w:ascii="Times New Roman" w:eastAsia="Times New Roman" w:hAnsi="Times New Roman" w:cs="Times New Roman"/>
          <w:sz w:val="28"/>
          <w:szCs w:val="28"/>
          <w:lang w:val="ru-RU" w:eastAsia="ru-RU"/>
        </w:rPr>
        <w:t>65</w:t>
      </w:r>
      <w:r w:rsidR="00404869" w:rsidRPr="00067D62">
        <w:rPr>
          <w:rFonts w:ascii="Times New Roman" w:eastAsia="Times New Roman" w:hAnsi="Times New Roman" w:cs="Times New Roman"/>
          <w:sz w:val="28"/>
          <w:szCs w:val="28"/>
          <w:lang w:val="ru-RU" w:eastAsia="ru-RU"/>
        </w:rPr>
        <w:t>Каган</w:t>
      </w:r>
      <w:r w:rsidRPr="00067D62">
        <w:rPr>
          <w:rFonts w:ascii="Times New Roman" w:eastAsia="Times New Roman" w:hAnsi="Times New Roman" w:cs="Times New Roman"/>
          <w:sz w:val="28"/>
          <w:szCs w:val="28"/>
          <w:lang w:val="ru-RU" w:eastAsia="ru-RU"/>
        </w:rPr>
        <w:t>].</w:t>
      </w:r>
      <w:r w:rsidRPr="00F1770D">
        <w:rPr>
          <w:rFonts w:ascii="Times New Roman" w:eastAsia="Times New Roman" w:hAnsi="Times New Roman" w:cs="Times New Roman"/>
          <w:sz w:val="28"/>
          <w:szCs w:val="28"/>
          <w:lang w:val="ru-RU" w:eastAsia="ru-RU"/>
        </w:rPr>
        <w:t xml:space="preserve">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 xml:space="preserve">О. </w:t>
      </w:r>
      <w:proofErr w:type="gramStart"/>
      <w:r w:rsidRPr="00F1770D">
        <w:rPr>
          <w:rFonts w:ascii="Times New Roman" w:eastAsia="Times New Roman" w:hAnsi="Times New Roman" w:cs="Times New Roman"/>
          <w:sz w:val="28"/>
          <w:szCs w:val="28"/>
          <w:lang w:val="ru-RU" w:eastAsia="ru-RU"/>
        </w:rPr>
        <w:t>Цокур  зауважує</w:t>
      </w:r>
      <w:proofErr w:type="gramEnd"/>
      <w:r w:rsidRPr="00F1770D">
        <w:rPr>
          <w:rFonts w:ascii="Times New Roman" w:eastAsia="Times New Roman" w:hAnsi="Times New Roman" w:cs="Times New Roman"/>
          <w:sz w:val="28"/>
          <w:szCs w:val="28"/>
          <w:lang w:val="ru-RU" w:eastAsia="ru-RU"/>
        </w:rPr>
        <w:t xml:space="preserve">, що освіта та виховання має такі напрямки: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Pr="00F1770D">
        <w:rPr>
          <w:rFonts w:ascii="Times New Roman" w:eastAsia="Times New Roman" w:hAnsi="Times New Roman" w:cs="Times New Roman"/>
          <w:sz w:val="28"/>
          <w:szCs w:val="28"/>
          <w:lang w:val="ru-RU" w:eastAsia="ru-RU"/>
        </w:rPr>
        <w:t xml:space="preserve"> дослідження педагогічних аспектів процесу гендерної соціалізації дівчат і хлопчиків як суб’єктів шкільного виховання, визначення впливу батьків, однолітків, педагогів, навчальної літератури на формування гендерної ідентичності індивідів обох статей; </w:t>
      </w:r>
    </w:p>
    <w:p w:rsidR="00F1770D" w:rsidRPr="00F1770D" w:rsidRDefault="00F1770D" w:rsidP="00F1770D">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Pr="00F1770D">
        <w:rPr>
          <w:rFonts w:ascii="Times New Roman" w:eastAsia="Times New Roman" w:hAnsi="Times New Roman" w:cs="Times New Roman"/>
          <w:sz w:val="28"/>
          <w:szCs w:val="28"/>
          <w:lang w:val="ru-RU" w:eastAsia="ru-RU"/>
        </w:rPr>
        <w:t xml:space="preserve"> виявлення закономірностей педагогічного впливу вчителів на гендерну ідентичність учнів для створення відповідного середовища щодо самореалізації індивідуальних можливостей учнів </w:t>
      </w:r>
      <w:r w:rsidRPr="00067D62">
        <w:rPr>
          <w:rFonts w:ascii="Times New Roman" w:eastAsia="Times New Roman" w:hAnsi="Times New Roman" w:cs="Times New Roman"/>
          <w:sz w:val="28"/>
          <w:szCs w:val="28"/>
          <w:lang w:val="ru-RU" w:eastAsia="ru-RU"/>
        </w:rPr>
        <w:t>[</w:t>
      </w:r>
      <w:r w:rsidR="00067D62">
        <w:rPr>
          <w:rFonts w:ascii="Times New Roman" w:eastAsia="Times New Roman" w:hAnsi="Times New Roman" w:cs="Times New Roman"/>
          <w:sz w:val="28"/>
          <w:szCs w:val="28"/>
          <w:lang w:val="ru-RU" w:eastAsia="ru-RU"/>
        </w:rPr>
        <w:t>123</w:t>
      </w:r>
      <w:r w:rsidRPr="00067D62">
        <w:rPr>
          <w:rFonts w:ascii="Times New Roman" w:eastAsia="Times New Roman" w:hAnsi="Times New Roman" w:cs="Times New Roman"/>
          <w:sz w:val="28"/>
          <w:szCs w:val="28"/>
          <w:lang w:val="ru-RU" w:eastAsia="ru-RU"/>
        </w:rPr>
        <w:t>, c. 6‒12].</w:t>
      </w:r>
      <w:r w:rsidRPr="00F1770D">
        <w:rPr>
          <w:rFonts w:ascii="Times New Roman" w:eastAsia="Times New Roman" w:hAnsi="Times New Roman" w:cs="Times New Roman"/>
          <w:sz w:val="28"/>
          <w:szCs w:val="28"/>
          <w:lang w:val="ru-RU" w:eastAsia="ru-RU"/>
        </w:rPr>
        <w:t xml:space="preserve"> </w:t>
      </w:r>
    </w:p>
    <w:p w:rsidR="00404869" w:rsidRPr="00404869" w:rsidRDefault="00F1770D" w:rsidP="00404869">
      <w:pPr>
        <w:spacing w:after="0" w:line="360" w:lineRule="auto"/>
        <w:ind w:firstLine="709"/>
        <w:jc w:val="both"/>
        <w:rPr>
          <w:rFonts w:ascii="Times New Roman" w:eastAsia="Times New Roman" w:hAnsi="Times New Roman" w:cs="Times New Roman"/>
          <w:sz w:val="28"/>
          <w:szCs w:val="28"/>
          <w:lang w:val="ru-RU" w:eastAsia="ru-RU"/>
        </w:rPr>
      </w:pPr>
      <w:r w:rsidRPr="00F1770D">
        <w:rPr>
          <w:rFonts w:ascii="Times New Roman" w:eastAsia="Times New Roman" w:hAnsi="Times New Roman" w:cs="Times New Roman"/>
          <w:sz w:val="28"/>
          <w:szCs w:val="28"/>
          <w:lang w:val="ru-RU" w:eastAsia="ru-RU"/>
        </w:rPr>
        <w:t>Враховуючи здійснений аналіз суті гендерної культури, який був зроблений багатьма дослідниками цього питання (В. Кравець, Л. Штильова, О. Желєзняк,</w:t>
      </w:r>
      <w:r w:rsidR="00404869" w:rsidRPr="00404869">
        <w:rPr>
          <w:rFonts w:ascii="Times New Roman" w:hAnsi="Times New Roman" w:cs="Times New Roman"/>
          <w:color w:val="000000"/>
          <w:sz w:val="23"/>
          <w:szCs w:val="23"/>
          <w:lang w:val="ru-RU"/>
        </w:rPr>
        <w:t xml:space="preserve"> </w:t>
      </w:r>
      <w:r w:rsidR="00404869" w:rsidRPr="00404869">
        <w:rPr>
          <w:rFonts w:ascii="Times New Roman" w:eastAsia="Times New Roman" w:hAnsi="Times New Roman" w:cs="Times New Roman"/>
          <w:sz w:val="28"/>
          <w:szCs w:val="28"/>
          <w:lang w:val="ru-RU" w:eastAsia="ru-RU"/>
        </w:rPr>
        <w:t xml:space="preserve">Т. Говорун, О. Кікінеджі, О. Вороніна, С. Вихор, О. Цокур), та об’єднавши поняття, </w:t>
      </w:r>
      <w:r w:rsidR="00404869">
        <w:rPr>
          <w:rFonts w:ascii="Times New Roman" w:eastAsia="Times New Roman" w:hAnsi="Times New Roman" w:cs="Times New Roman"/>
          <w:sz w:val="28"/>
          <w:szCs w:val="28"/>
          <w:lang w:val="ru-RU" w:eastAsia="ru-RU"/>
        </w:rPr>
        <w:t>О.Ільїна</w:t>
      </w:r>
      <w:r w:rsidR="00404869" w:rsidRPr="00404869">
        <w:rPr>
          <w:rFonts w:ascii="Times New Roman" w:eastAsia="Times New Roman" w:hAnsi="Times New Roman" w:cs="Times New Roman"/>
          <w:sz w:val="28"/>
          <w:szCs w:val="28"/>
          <w:lang w:val="ru-RU" w:eastAsia="ru-RU"/>
        </w:rPr>
        <w:t xml:space="preserve"> припускає, що </w:t>
      </w:r>
      <w:r w:rsidR="00404869">
        <w:rPr>
          <w:rFonts w:ascii="Times New Roman" w:eastAsia="Times New Roman" w:hAnsi="Times New Roman" w:cs="Times New Roman"/>
          <w:sz w:val="28"/>
          <w:szCs w:val="28"/>
          <w:lang w:val="ru-RU" w:eastAsia="ru-RU"/>
        </w:rPr>
        <w:t>«</w:t>
      </w:r>
      <w:r w:rsidR="00404869" w:rsidRPr="00404869">
        <w:rPr>
          <w:rFonts w:ascii="Times New Roman" w:eastAsia="Times New Roman" w:hAnsi="Times New Roman" w:cs="Times New Roman"/>
          <w:sz w:val="28"/>
          <w:szCs w:val="28"/>
          <w:lang w:val="ru-RU" w:eastAsia="ru-RU"/>
        </w:rPr>
        <w:t xml:space="preserve">критеріями сформованості гендерної культури виступають: </w:t>
      </w:r>
    </w:p>
    <w:p w:rsidR="00404869" w:rsidRPr="00404869" w:rsidRDefault="00F652F9" w:rsidP="00404869">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w:t>
      </w:r>
      <w:r w:rsidR="00404869" w:rsidRPr="00404869">
        <w:rPr>
          <w:rFonts w:ascii="Times New Roman" w:eastAsia="Times New Roman" w:hAnsi="Times New Roman" w:cs="Times New Roman"/>
          <w:sz w:val="28"/>
          <w:szCs w:val="28"/>
          <w:lang w:val="ru-RU" w:eastAsia="ru-RU"/>
        </w:rPr>
        <w:t xml:space="preserve"> встановлення правильних взаємовідносин хлопчика і дівчинки, юнака і дівчини; </w:t>
      </w:r>
    </w:p>
    <w:p w:rsidR="00404869" w:rsidRPr="00404869" w:rsidRDefault="00F652F9" w:rsidP="00404869">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00404869" w:rsidRPr="00404869">
        <w:rPr>
          <w:rFonts w:ascii="Times New Roman" w:eastAsia="Times New Roman" w:hAnsi="Times New Roman" w:cs="Times New Roman"/>
          <w:sz w:val="28"/>
          <w:szCs w:val="28"/>
          <w:lang w:val="ru-RU" w:eastAsia="ru-RU"/>
        </w:rPr>
        <w:t xml:space="preserve"> прагнення до взаєморозуміння; </w:t>
      </w:r>
    </w:p>
    <w:p w:rsidR="00404869" w:rsidRPr="00404869" w:rsidRDefault="00F652F9" w:rsidP="00404869">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00404869" w:rsidRPr="00404869">
        <w:rPr>
          <w:rFonts w:ascii="Times New Roman" w:eastAsia="Times New Roman" w:hAnsi="Times New Roman" w:cs="Times New Roman"/>
          <w:sz w:val="28"/>
          <w:szCs w:val="28"/>
          <w:lang w:val="ru-RU" w:eastAsia="ru-RU"/>
        </w:rPr>
        <w:t xml:space="preserve"> наявність якостей характерних для хлопчика (юнаки, чоловіки): сміливість, майстерність у справі, рицарство, благородство, працьовитість, уміння долати труднощі та ін.; </w:t>
      </w:r>
    </w:p>
    <w:p w:rsidR="00404869" w:rsidRPr="00404869" w:rsidRDefault="00F652F9" w:rsidP="00404869">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00404869" w:rsidRPr="00404869">
        <w:rPr>
          <w:rFonts w:ascii="Times New Roman" w:eastAsia="Times New Roman" w:hAnsi="Times New Roman" w:cs="Times New Roman"/>
          <w:sz w:val="28"/>
          <w:szCs w:val="28"/>
          <w:lang w:val="ru-RU" w:eastAsia="ru-RU"/>
        </w:rPr>
        <w:t xml:space="preserve"> наявність якостей характерних для дівчинки (дівчата, жінки): доброта, жіночність, чуйність, м’якість, терпимість, турбота, любов до дітей; </w:t>
      </w:r>
    </w:p>
    <w:p w:rsidR="00404869" w:rsidRPr="00404869" w:rsidRDefault="00F652F9" w:rsidP="00404869">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00404869" w:rsidRPr="00404869">
        <w:rPr>
          <w:rFonts w:ascii="Times New Roman" w:eastAsia="Times New Roman" w:hAnsi="Times New Roman" w:cs="Times New Roman"/>
          <w:sz w:val="28"/>
          <w:szCs w:val="28"/>
          <w:lang w:val="ru-RU" w:eastAsia="ru-RU"/>
        </w:rPr>
        <w:t xml:space="preserve"> наявність чесності, щирості, довіри, вірності, милосердності, взаємодопомоги</w:t>
      </w:r>
      <w:r w:rsidR="00404869">
        <w:rPr>
          <w:rFonts w:ascii="Times New Roman" w:eastAsia="Times New Roman" w:hAnsi="Times New Roman" w:cs="Times New Roman"/>
          <w:sz w:val="28"/>
          <w:szCs w:val="28"/>
          <w:lang w:val="ru-RU" w:eastAsia="ru-RU"/>
        </w:rPr>
        <w:t xml:space="preserve">» </w:t>
      </w:r>
      <w:r w:rsidR="00404869" w:rsidRPr="00067D62">
        <w:rPr>
          <w:rFonts w:ascii="Times New Roman" w:eastAsia="Times New Roman" w:hAnsi="Times New Roman" w:cs="Times New Roman"/>
          <w:sz w:val="28"/>
          <w:szCs w:val="28"/>
          <w:lang w:val="ru-RU" w:eastAsia="ru-RU"/>
        </w:rPr>
        <w:t>[</w:t>
      </w:r>
      <w:r w:rsidR="00067D62" w:rsidRPr="00067D62">
        <w:rPr>
          <w:rFonts w:ascii="Times New Roman" w:eastAsia="Times New Roman" w:hAnsi="Times New Roman" w:cs="Times New Roman"/>
          <w:sz w:val="28"/>
          <w:szCs w:val="28"/>
          <w:lang w:val="ru-RU" w:eastAsia="ru-RU"/>
        </w:rPr>
        <w:t>61</w:t>
      </w:r>
      <w:r w:rsidR="00404869" w:rsidRPr="00067D62">
        <w:rPr>
          <w:rFonts w:ascii="Times New Roman" w:eastAsia="Times New Roman" w:hAnsi="Times New Roman" w:cs="Times New Roman"/>
          <w:sz w:val="28"/>
          <w:szCs w:val="28"/>
          <w:lang w:val="ru-RU" w:eastAsia="ru-RU"/>
        </w:rPr>
        <w:t>, c. 69].</w:t>
      </w:r>
    </w:p>
    <w:p w:rsidR="00404869" w:rsidRPr="00404869" w:rsidRDefault="00404869" w:rsidP="00404869">
      <w:pPr>
        <w:spacing w:after="0" w:line="360" w:lineRule="auto"/>
        <w:ind w:firstLine="709"/>
        <w:jc w:val="both"/>
        <w:rPr>
          <w:rFonts w:ascii="Times New Roman" w:eastAsia="Times New Roman" w:hAnsi="Times New Roman" w:cs="Times New Roman"/>
          <w:sz w:val="28"/>
          <w:szCs w:val="28"/>
          <w:lang w:val="ru-RU" w:eastAsia="ru-RU"/>
        </w:rPr>
      </w:pPr>
      <w:r w:rsidRPr="00404869">
        <w:rPr>
          <w:rFonts w:ascii="Times New Roman" w:eastAsia="Times New Roman" w:hAnsi="Times New Roman" w:cs="Times New Roman"/>
          <w:sz w:val="28"/>
          <w:szCs w:val="28"/>
          <w:lang w:val="ru-RU" w:eastAsia="ru-RU"/>
        </w:rPr>
        <w:t xml:space="preserve">У кожній з вікових груп дітей ці критерії трансформуються з урахуванням їх особливостей, можливостей. Так, на першому ступені загальної середньої освіти діти лише починають усвідомлювати базові ознаки і соціальні норми мужності і жіночності, освоюють рольові моделі тієї або іншої статі, прагнуть бути хорошим хлопчиком/дівчинкою. Проте, на цьому етапі розвитку дитини дуже важливо враховувати особливості виховання гендерної культури у дівчаток, у хлопчиків. </w:t>
      </w:r>
    </w:p>
    <w:p w:rsidR="00404869" w:rsidRPr="00404869" w:rsidRDefault="00404869" w:rsidP="00404869">
      <w:pPr>
        <w:spacing w:after="0" w:line="360" w:lineRule="auto"/>
        <w:ind w:firstLine="709"/>
        <w:jc w:val="both"/>
        <w:rPr>
          <w:rFonts w:ascii="Times New Roman" w:eastAsia="Times New Roman" w:hAnsi="Times New Roman" w:cs="Times New Roman"/>
          <w:sz w:val="28"/>
          <w:szCs w:val="28"/>
          <w:lang w:val="ru-RU" w:eastAsia="ru-RU"/>
        </w:rPr>
      </w:pPr>
      <w:r w:rsidRPr="00404869">
        <w:rPr>
          <w:rFonts w:ascii="Times New Roman" w:eastAsia="Times New Roman" w:hAnsi="Times New Roman" w:cs="Times New Roman"/>
          <w:sz w:val="28"/>
          <w:szCs w:val="28"/>
          <w:lang w:val="ru-RU" w:eastAsia="ru-RU"/>
        </w:rPr>
        <w:t>Педагогам, батькам при вихованні гендерної культури дітей окрім їх статевих відмінностей, необхідно мати чітке уявлення про інтегративні якості хлопчиків (мужність), дівчаток (жіночність), що не завжди вірно трактується багатьма батьками. З наукової точки зору «жіночність» як поняття включає ніжність, доброту, терпіння, уміння прикрашати навколишній світ та ін. А мужність ‒ це сміливість, великодушність, мужність, порядність, відповідальність, турбота про молодш</w:t>
      </w:r>
      <w:r>
        <w:rPr>
          <w:rFonts w:ascii="Times New Roman" w:eastAsia="Times New Roman" w:hAnsi="Times New Roman" w:cs="Times New Roman"/>
          <w:sz w:val="28"/>
          <w:szCs w:val="28"/>
          <w:lang w:val="ru-RU" w:eastAsia="ru-RU"/>
        </w:rPr>
        <w:t>их</w:t>
      </w:r>
      <w:r w:rsidRPr="00404869">
        <w:rPr>
          <w:rFonts w:ascii="Times New Roman" w:eastAsia="Times New Roman" w:hAnsi="Times New Roman" w:cs="Times New Roman"/>
          <w:sz w:val="28"/>
          <w:szCs w:val="28"/>
          <w:lang w:val="ru-RU" w:eastAsia="ru-RU"/>
        </w:rPr>
        <w:t xml:space="preserve"> і старш</w:t>
      </w:r>
      <w:r>
        <w:rPr>
          <w:rFonts w:ascii="Times New Roman" w:eastAsia="Times New Roman" w:hAnsi="Times New Roman" w:cs="Times New Roman"/>
          <w:sz w:val="28"/>
          <w:szCs w:val="28"/>
          <w:lang w:val="ru-RU" w:eastAsia="ru-RU"/>
        </w:rPr>
        <w:t>их</w:t>
      </w:r>
      <w:r w:rsidRPr="00404869">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тощо</w:t>
      </w:r>
      <w:r w:rsidRPr="00404869">
        <w:rPr>
          <w:rFonts w:ascii="Times New Roman" w:eastAsia="Times New Roman" w:hAnsi="Times New Roman" w:cs="Times New Roman"/>
          <w:sz w:val="28"/>
          <w:szCs w:val="28"/>
          <w:lang w:val="ru-RU" w:eastAsia="ru-RU"/>
        </w:rPr>
        <w:t xml:space="preserve"> </w:t>
      </w:r>
      <w:r w:rsidRPr="00067D62">
        <w:rPr>
          <w:rFonts w:ascii="Times New Roman" w:eastAsia="Times New Roman" w:hAnsi="Times New Roman" w:cs="Times New Roman"/>
          <w:sz w:val="28"/>
          <w:szCs w:val="28"/>
          <w:lang w:val="ru-RU" w:eastAsia="ru-RU"/>
        </w:rPr>
        <w:t>[</w:t>
      </w:r>
      <w:r w:rsidR="00067D62">
        <w:rPr>
          <w:rFonts w:ascii="Times New Roman" w:eastAsia="Times New Roman" w:hAnsi="Times New Roman" w:cs="Times New Roman"/>
          <w:sz w:val="28"/>
          <w:szCs w:val="28"/>
          <w:lang w:val="ru-RU" w:eastAsia="ru-RU"/>
        </w:rPr>
        <w:t>61</w:t>
      </w:r>
      <w:r w:rsidRPr="00067D62">
        <w:rPr>
          <w:rFonts w:ascii="Times New Roman" w:eastAsia="Times New Roman" w:hAnsi="Times New Roman" w:cs="Times New Roman"/>
          <w:sz w:val="28"/>
          <w:szCs w:val="28"/>
          <w:lang w:val="ru-RU" w:eastAsia="ru-RU"/>
        </w:rPr>
        <w:t>, c. 70].</w:t>
      </w:r>
    </w:p>
    <w:p w:rsidR="00404869" w:rsidRPr="00404869" w:rsidRDefault="00404869" w:rsidP="00404869">
      <w:pPr>
        <w:spacing w:after="0" w:line="360" w:lineRule="auto"/>
        <w:ind w:firstLine="709"/>
        <w:jc w:val="both"/>
        <w:rPr>
          <w:rFonts w:ascii="Times New Roman" w:eastAsia="Times New Roman" w:hAnsi="Times New Roman" w:cs="Times New Roman"/>
          <w:sz w:val="28"/>
          <w:szCs w:val="28"/>
          <w:lang w:val="ru-RU" w:eastAsia="ru-RU"/>
        </w:rPr>
      </w:pPr>
      <w:r w:rsidRPr="00404869">
        <w:rPr>
          <w:rFonts w:ascii="Times New Roman" w:eastAsia="Times New Roman" w:hAnsi="Times New Roman" w:cs="Times New Roman"/>
          <w:sz w:val="28"/>
          <w:szCs w:val="28"/>
          <w:lang w:val="ru-RU" w:eastAsia="ru-RU"/>
        </w:rPr>
        <w:t xml:space="preserve">В ході численних досліджень було помічено, що діти молодшого шкільного віку отримують цілеспрямоване гендерне виховання шляхом створення різного виховного середовища для хлопчиків і дівчаток що проявляється в наступних аспектах взаємовідносин батьків і дітей в сім’ї: </w:t>
      </w:r>
    </w:p>
    <w:p w:rsidR="00404869" w:rsidRPr="00404869" w:rsidRDefault="00404869" w:rsidP="00404869">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Pr="00404869">
        <w:rPr>
          <w:rFonts w:ascii="Times New Roman" w:eastAsia="Times New Roman" w:hAnsi="Times New Roman" w:cs="Times New Roman"/>
          <w:sz w:val="28"/>
          <w:szCs w:val="28"/>
          <w:lang w:val="ru-RU" w:eastAsia="ru-RU"/>
        </w:rPr>
        <w:t xml:space="preserve"> ступінь свободи, що </w:t>
      </w:r>
      <w:r>
        <w:rPr>
          <w:rFonts w:ascii="Times New Roman" w:eastAsia="Times New Roman" w:hAnsi="Times New Roman" w:cs="Times New Roman"/>
          <w:sz w:val="28"/>
          <w:szCs w:val="28"/>
          <w:lang w:val="ru-RU" w:eastAsia="ru-RU"/>
        </w:rPr>
        <w:t>нада</w:t>
      </w:r>
      <w:r w:rsidRPr="00404869">
        <w:rPr>
          <w:rFonts w:ascii="Times New Roman" w:eastAsia="Times New Roman" w:hAnsi="Times New Roman" w:cs="Times New Roman"/>
          <w:sz w:val="28"/>
          <w:szCs w:val="28"/>
          <w:lang w:val="ru-RU" w:eastAsia="ru-RU"/>
        </w:rPr>
        <w:t xml:space="preserve">ється дітям; </w:t>
      </w:r>
    </w:p>
    <w:p w:rsidR="00404869" w:rsidRPr="00404869" w:rsidRDefault="00404869" w:rsidP="00404869">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Pr="00404869">
        <w:rPr>
          <w:rFonts w:ascii="Times New Roman" w:eastAsia="Times New Roman" w:hAnsi="Times New Roman" w:cs="Times New Roman"/>
          <w:sz w:val="28"/>
          <w:szCs w:val="28"/>
          <w:lang w:val="ru-RU" w:eastAsia="ru-RU"/>
        </w:rPr>
        <w:t xml:space="preserve"> стереотипи, що розділяються батьками відносно здібностей їх дітей; </w:t>
      </w:r>
    </w:p>
    <w:p w:rsidR="00404869" w:rsidRPr="00404869" w:rsidRDefault="00404869" w:rsidP="00404869">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w:t>
      </w:r>
      <w:r w:rsidRPr="00404869">
        <w:rPr>
          <w:rFonts w:ascii="Times New Roman" w:eastAsia="Times New Roman" w:hAnsi="Times New Roman" w:cs="Times New Roman"/>
          <w:sz w:val="28"/>
          <w:szCs w:val="28"/>
          <w:lang w:val="ru-RU" w:eastAsia="ru-RU"/>
        </w:rPr>
        <w:t xml:space="preserve"> особливості мови батьків по відношенню до хлопчиків і дівчаток та ін. </w:t>
      </w:r>
      <w:r w:rsidRPr="00067D62">
        <w:rPr>
          <w:rFonts w:ascii="Times New Roman" w:eastAsia="Times New Roman" w:hAnsi="Times New Roman" w:cs="Times New Roman"/>
          <w:sz w:val="28"/>
          <w:szCs w:val="28"/>
          <w:lang w:val="ru-RU" w:eastAsia="ru-RU"/>
        </w:rPr>
        <w:t>[</w:t>
      </w:r>
      <w:r w:rsidR="00067D62" w:rsidRPr="00067D62">
        <w:rPr>
          <w:rFonts w:ascii="Times New Roman" w:eastAsia="Times New Roman" w:hAnsi="Times New Roman" w:cs="Times New Roman"/>
          <w:sz w:val="28"/>
          <w:szCs w:val="28"/>
          <w:lang w:val="ru-RU" w:eastAsia="ru-RU"/>
        </w:rPr>
        <w:t>61</w:t>
      </w:r>
      <w:r w:rsidRPr="00067D62">
        <w:rPr>
          <w:rFonts w:ascii="Times New Roman" w:eastAsia="Times New Roman" w:hAnsi="Times New Roman" w:cs="Times New Roman"/>
          <w:sz w:val="28"/>
          <w:szCs w:val="28"/>
          <w:lang w:val="ru-RU" w:eastAsia="ru-RU"/>
        </w:rPr>
        <w:t>, c. 70].</w:t>
      </w:r>
    </w:p>
    <w:p w:rsidR="00404869" w:rsidRPr="00404869" w:rsidRDefault="00404869" w:rsidP="00404869">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Д</w:t>
      </w:r>
      <w:r w:rsidRPr="00404869">
        <w:rPr>
          <w:rFonts w:ascii="Times New Roman" w:eastAsia="Times New Roman" w:hAnsi="Times New Roman" w:cs="Times New Roman"/>
          <w:sz w:val="28"/>
          <w:szCs w:val="28"/>
          <w:lang w:val="ru-RU" w:eastAsia="ru-RU"/>
        </w:rPr>
        <w:t>о вирішення проблеми виховання гендерної культури молодших школярів необхідно задіяти батьків (інших старших членів сім’ї). При цьому починати роботу слід з моменту приходу дітей в школу: запрошувати батьків на спільні виховні заходи з молодшими школярами, залучати членів сім’ї до участі в справах, що проводяться, і тому подібне. З батьками необхідно проводити міні-лекції, дискусії, конференції і тому подібне, що допоможе їм краще зрозуміти рівень стосунків в їх власній сім’ї, розібратися в суті понять «мужність», «жіночність», наблизитися до вірного розуміння цих категорій, усвідомити, що від рівня гендерної культури дітей (</w:t>
      </w:r>
      <w:r>
        <w:rPr>
          <w:rFonts w:ascii="Times New Roman" w:eastAsia="Times New Roman" w:hAnsi="Times New Roman" w:cs="Times New Roman"/>
          <w:sz w:val="28"/>
          <w:szCs w:val="28"/>
          <w:lang w:val="ru-RU" w:eastAsia="ru-RU"/>
        </w:rPr>
        <w:t>у</w:t>
      </w:r>
      <w:r w:rsidRPr="00404869">
        <w:rPr>
          <w:rFonts w:ascii="Times New Roman" w:eastAsia="Times New Roman" w:hAnsi="Times New Roman" w:cs="Times New Roman"/>
          <w:sz w:val="28"/>
          <w:szCs w:val="28"/>
          <w:lang w:val="ru-RU" w:eastAsia="ru-RU"/>
        </w:rPr>
        <w:t xml:space="preserve"> цілому культури поведінки) багато в чому залежить надалі сімейне життя молодого покоління. Тим паче, що помічена така тенденція: психологічні особливості учнів першо</w:t>
      </w:r>
      <w:r w:rsidR="0029320C">
        <w:rPr>
          <w:rFonts w:ascii="Times New Roman" w:eastAsia="Times New Roman" w:hAnsi="Times New Roman" w:cs="Times New Roman"/>
          <w:sz w:val="28"/>
          <w:szCs w:val="28"/>
          <w:lang w:val="ru-RU" w:eastAsia="ru-RU"/>
        </w:rPr>
        <w:t>го</w:t>
      </w:r>
      <w:r w:rsidRPr="00404869">
        <w:rPr>
          <w:rFonts w:ascii="Times New Roman" w:eastAsia="Times New Roman" w:hAnsi="Times New Roman" w:cs="Times New Roman"/>
          <w:sz w:val="28"/>
          <w:szCs w:val="28"/>
          <w:lang w:val="ru-RU" w:eastAsia="ru-RU"/>
        </w:rPr>
        <w:t xml:space="preserve"> ступен</w:t>
      </w:r>
      <w:r w:rsidR="0029320C">
        <w:rPr>
          <w:rFonts w:ascii="Times New Roman" w:eastAsia="Times New Roman" w:hAnsi="Times New Roman" w:cs="Times New Roman"/>
          <w:sz w:val="28"/>
          <w:szCs w:val="28"/>
          <w:lang w:val="ru-RU" w:eastAsia="ru-RU"/>
        </w:rPr>
        <w:t>я</w:t>
      </w:r>
      <w:r w:rsidRPr="00404869">
        <w:rPr>
          <w:rFonts w:ascii="Times New Roman" w:eastAsia="Times New Roman" w:hAnsi="Times New Roman" w:cs="Times New Roman"/>
          <w:sz w:val="28"/>
          <w:szCs w:val="28"/>
          <w:lang w:val="ru-RU" w:eastAsia="ru-RU"/>
        </w:rPr>
        <w:t xml:space="preserve"> освіти дозволяють їм швидко реагувати на інформацію, що подається, усвідомлено до неї </w:t>
      </w:r>
      <w:r w:rsidR="0029320C">
        <w:rPr>
          <w:rFonts w:ascii="Times New Roman" w:eastAsia="Times New Roman" w:hAnsi="Times New Roman" w:cs="Times New Roman"/>
          <w:sz w:val="28"/>
          <w:szCs w:val="28"/>
          <w:lang w:val="ru-RU" w:eastAsia="ru-RU"/>
        </w:rPr>
        <w:t>ставити</w:t>
      </w:r>
      <w:r w:rsidRPr="00404869">
        <w:rPr>
          <w:rFonts w:ascii="Times New Roman" w:eastAsia="Times New Roman" w:hAnsi="Times New Roman" w:cs="Times New Roman"/>
          <w:sz w:val="28"/>
          <w:szCs w:val="28"/>
          <w:lang w:val="ru-RU" w:eastAsia="ru-RU"/>
        </w:rPr>
        <w:t xml:space="preserve">ся, оцінювати, діяти, </w:t>
      </w:r>
      <w:r w:rsidR="0029320C">
        <w:rPr>
          <w:rFonts w:ascii="Times New Roman" w:eastAsia="Times New Roman" w:hAnsi="Times New Roman" w:cs="Times New Roman"/>
          <w:sz w:val="28"/>
          <w:szCs w:val="28"/>
          <w:lang w:val="ru-RU" w:eastAsia="ru-RU"/>
        </w:rPr>
        <w:t>зокрема</w:t>
      </w:r>
      <w:r w:rsidRPr="00404869">
        <w:rPr>
          <w:rFonts w:ascii="Times New Roman" w:eastAsia="Times New Roman" w:hAnsi="Times New Roman" w:cs="Times New Roman"/>
          <w:sz w:val="28"/>
          <w:szCs w:val="28"/>
          <w:lang w:val="ru-RU" w:eastAsia="ru-RU"/>
        </w:rPr>
        <w:t xml:space="preserve"> </w:t>
      </w:r>
      <w:r w:rsidR="0029320C">
        <w:rPr>
          <w:rFonts w:ascii="Times New Roman" w:eastAsia="Times New Roman" w:hAnsi="Times New Roman" w:cs="Times New Roman"/>
          <w:sz w:val="28"/>
          <w:szCs w:val="28"/>
          <w:lang w:val="ru-RU" w:eastAsia="ru-RU"/>
        </w:rPr>
        <w:t>й у</w:t>
      </w:r>
      <w:r w:rsidRPr="00404869">
        <w:rPr>
          <w:rFonts w:ascii="Times New Roman" w:eastAsia="Times New Roman" w:hAnsi="Times New Roman" w:cs="Times New Roman"/>
          <w:sz w:val="28"/>
          <w:szCs w:val="28"/>
          <w:lang w:val="ru-RU" w:eastAsia="ru-RU"/>
        </w:rPr>
        <w:t xml:space="preserve"> сфері оволодіння гендерною культурою. </w:t>
      </w:r>
    </w:p>
    <w:p w:rsidR="0029320C" w:rsidRPr="0029320C" w:rsidRDefault="00404869" w:rsidP="0029320C">
      <w:pPr>
        <w:spacing w:after="0" w:line="360" w:lineRule="auto"/>
        <w:ind w:firstLine="709"/>
        <w:jc w:val="both"/>
        <w:rPr>
          <w:rFonts w:ascii="Times New Roman" w:eastAsia="Times New Roman" w:hAnsi="Times New Roman" w:cs="Times New Roman"/>
          <w:sz w:val="28"/>
          <w:szCs w:val="28"/>
          <w:lang w:val="ru-RU" w:eastAsia="ru-RU"/>
        </w:rPr>
      </w:pPr>
      <w:r w:rsidRPr="00404869">
        <w:rPr>
          <w:rFonts w:ascii="Times New Roman" w:eastAsia="Times New Roman" w:hAnsi="Times New Roman" w:cs="Times New Roman"/>
          <w:sz w:val="28"/>
          <w:szCs w:val="28"/>
          <w:lang w:val="ru-RU" w:eastAsia="ru-RU"/>
        </w:rPr>
        <w:t xml:space="preserve">Дуже важливо щоб система </w:t>
      </w:r>
      <w:r w:rsidR="0029320C">
        <w:rPr>
          <w:rFonts w:ascii="Times New Roman" w:eastAsia="Times New Roman" w:hAnsi="Times New Roman" w:cs="Times New Roman"/>
          <w:sz w:val="28"/>
          <w:szCs w:val="28"/>
          <w:lang w:val="ru-RU" w:eastAsia="ru-RU"/>
        </w:rPr>
        <w:t>освіти</w:t>
      </w:r>
      <w:r w:rsidRPr="00404869">
        <w:rPr>
          <w:rFonts w:ascii="Times New Roman" w:eastAsia="Times New Roman" w:hAnsi="Times New Roman" w:cs="Times New Roman"/>
          <w:sz w:val="28"/>
          <w:szCs w:val="28"/>
          <w:lang w:val="ru-RU" w:eastAsia="ru-RU"/>
        </w:rPr>
        <w:t xml:space="preserve"> і підконтрольні їй інститути, такі як навчальні заклади, науково-дослідні центри і так далі, брали на себе корегування</w:t>
      </w:r>
      <w:r w:rsidR="0029320C">
        <w:rPr>
          <w:rFonts w:ascii="Times New Roman" w:eastAsia="Times New Roman" w:hAnsi="Times New Roman" w:cs="Times New Roman"/>
          <w:sz w:val="28"/>
          <w:szCs w:val="28"/>
          <w:lang w:val="ru-RU" w:eastAsia="ru-RU"/>
        </w:rPr>
        <w:t xml:space="preserve"> </w:t>
      </w:r>
      <w:r w:rsidR="0029320C" w:rsidRPr="0029320C">
        <w:rPr>
          <w:rFonts w:ascii="Times New Roman" w:eastAsia="Times New Roman" w:hAnsi="Times New Roman" w:cs="Times New Roman"/>
          <w:sz w:val="28"/>
          <w:szCs w:val="28"/>
          <w:lang w:val="ru-RU" w:eastAsia="ru-RU"/>
        </w:rPr>
        <w:t xml:space="preserve">існуючих систем ієрархії, які суперечать принципам гендерної рівності. Освіта і гендерна просвіта покликана сформувати гендерну культуру суспільства, сприяти просуванню концепції гендерної рівності. Тема гендерної рівності (у історичному, соціологічному і політичному контексті) має бути включена в програми на усіх рівнях основного (шкільного, ЗВО і так далі), додаткового і неформальної освіти, обговорюватися і транслюватися за допомогою мас-медіа. </w:t>
      </w:r>
    </w:p>
    <w:p w:rsidR="00C83AEE" w:rsidRDefault="0029320C" w:rsidP="00A966F1">
      <w:pPr>
        <w:spacing w:after="0" w:line="360" w:lineRule="auto"/>
        <w:ind w:firstLine="709"/>
        <w:jc w:val="both"/>
        <w:rPr>
          <w:rFonts w:ascii="Times New Roman" w:eastAsia="Times New Roman" w:hAnsi="Times New Roman" w:cs="Times New Roman"/>
          <w:sz w:val="28"/>
          <w:szCs w:val="28"/>
          <w:lang w:val="ru-RU" w:eastAsia="ru-RU"/>
        </w:rPr>
      </w:pPr>
      <w:r w:rsidRPr="0029320C">
        <w:rPr>
          <w:rFonts w:ascii="Times New Roman" w:eastAsia="Times New Roman" w:hAnsi="Times New Roman" w:cs="Times New Roman"/>
          <w:sz w:val="28"/>
          <w:szCs w:val="28"/>
          <w:lang w:val="ru-RU" w:eastAsia="ru-RU"/>
        </w:rPr>
        <w:t xml:space="preserve">Отже, </w:t>
      </w:r>
      <w:r w:rsidR="00E61B62">
        <w:rPr>
          <w:rFonts w:ascii="Times New Roman" w:eastAsia="Times New Roman" w:hAnsi="Times New Roman" w:cs="Times New Roman"/>
          <w:sz w:val="28"/>
          <w:szCs w:val="28"/>
          <w:lang w:val="ru-RU" w:eastAsia="ru-RU"/>
        </w:rPr>
        <w:t>усе сказане вище</w:t>
      </w:r>
      <w:r w:rsidRPr="0029320C">
        <w:rPr>
          <w:rFonts w:ascii="Times New Roman" w:eastAsia="Times New Roman" w:hAnsi="Times New Roman" w:cs="Times New Roman"/>
          <w:sz w:val="28"/>
          <w:szCs w:val="28"/>
          <w:lang w:val="ru-RU" w:eastAsia="ru-RU"/>
        </w:rPr>
        <w:t xml:space="preserve"> націлює на інтенсифікацію вирішення проблеми </w:t>
      </w:r>
      <w:r w:rsidR="00E61B62">
        <w:rPr>
          <w:rFonts w:ascii="Times New Roman" w:eastAsia="Times New Roman" w:hAnsi="Times New Roman" w:cs="Times New Roman"/>
          <w:sz w:val="28"/>
          <w:szCs w:val="28"/>
          <w:lang w:val="ru-RU" w:eastAsia="ru-RU"/>
        </w:rPr>
        <w:t>формування</w:t>
      </w:r>
      <w:r w:rsidRPr="0029320C">
        <w:rPr>
          <w:rFonts w:ascii="Times New Roman" w:eastAsia="Times New Roman" w:hAnsi="Times New Roman" w:cs="Times New Roman"/>
          <w:sz w:val="28"/>
          <w:szCs w:val="28"/>
          <w:lang w:val="ru-RU" w:eastAsia="ru-RU"/>
        </w:rPr>
        <w:t xml:space="preserve"> гендерної культури дітей і підлітків за рахунок подальшої розробки науково-методичного забезпечення цього процесу, тісної взаємодії школи і сім’ї, підвищення компетентності фахівців і батьків тощо. </w:t>
      </w:r>
      <w:r w:rsidR="00E61B62">
        <w:rPr>
          <w:rFonts w:ascii="Times New Roman" w:eastAsia="Times New Roman" w:hAnsi="Times New Roman" w:cs="Times New Roman"/>
          <w:sz w:val="28"/>
          <w:szCs w:val="28"/>
          <w:lang w:val="ru-RU" w:eastAsia="ru-RU"/>
        </w:rPr>
        <w:t xml:space="preserve"> </w:t>
      </w:r>
    </w:p>
    <w:p w:rsidR="00C83AEE" w:rsidRDefault="00C83AEE" w:rsidP="009E6052">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Визначаючи о</w:t>
      </w:r>
      <w:r w:rsidRPr="00C83AEE">
        <w:rPr>
          <w:rFonts w:ascii="Times New Roman" w:eastAsia="Times New Roman" w:hAnsi="Times New Roman" w:cs="Times New Roman"/>
          <w:sz w:val="28"/>
          <w:szCs w:val="28"/>
          <w:lang w:val="ru-RU" w:eastAsia="ru-RU"/>
        </w:rPr>
        <w:t>собливості виховання гендерної культури молодших школярів</w:t>
      </w:r>
      <w:r>
        <w:rPr>
          <w:rFonts w:ascii="Times New Roman" w:eastAsia="Times New Roman" w:hAnsi="Times New Roman" w:cs="Times New Roman"/>
          <w:sz w:val="28"/>
          <w:szCs w:val="28"/>
          <w:lang w:val="ru-RU" w:eastAsia="ru-RU"/>
        </w:rPr>
        <w:t>,</w:t>
      </w:r>
      <w:r w:rsidR="00E61B62">
        <w:rPr>
          <w:rFonts w:ascii="Times New Roman" w:eastAsia="Times New Roman" w:hAnsi="Times New Roman" w:cs="Times New Roman"/>
          <w:sz w:val="28"/>
          <w:szCs w:val="28"/>
          <w:lang w:val="ru-RU" w:eastAsia="ru-RU"/>
        </w:rPr>
        <w:t xml:space="preserve"> О. Ільїна</w:t>
      </w:r>
      <w:r>
        <w:rPr>
          <w:rFonts w:ascii="Times New Roman" w:eastAsia="Times New Roman" w:hAnsi="Times New Roman" w:cs="Times New Roman"/>
          <w:sz w:val="28"/>
          <w:szCs w:val="28"/>
          <w:lang w:val="ru-RU" w:eastAsia="ru-RU"/>
        </w:rPr>
        <w:t xml:space="preserve"> наголошує на</w:t>
      </w:r>
      <w:r w:rsidR="00E61B62">
        <w:rPr>
          <w:rFonts w:ascii="Times New Roman" w:eastAsia="Times New Roman" w:hAnsi="Times New Roman" w:cs="Times New Roman"/>
          <w:sz w:val="28"/>
          <w:szCs w:val="28"/>
          <w:lang w:val="ru-RU" w:eastAsia="ru-RU"/>
        </w:rPr>
        <w:t xml:space="preserve"> в</w:t>
      </w:r>
      <w:r w:rsidR="0029320C" w:rsidRPr="0029320C">
        <w:rPr>
          <w:rFonts w:ascii="Times New Roman" w:eastAsia="Times New Roman" w:hAnsi="Times New Roman" w:cs="Times New Roman"/>
          <w:sz w:val="28"/>
          <w:szCs w:val="28"/>
          <w:lang w:val="ru-RU" w:eastAsia="ru-RU"/>
        </w:rPr>
        <w:t xml:space="preserve">еличезну роль в цьому </w:t>
      </w:r>
      <w:r>
        <w:rPr>
          <w:rFonts w:ascii="Times New Roman" w:eastAsia="Times New Roman" w:hAnsi="Times New Roman" w:cs="Times New Roman"/>
          <w:sz w:val="28"/>
          <w:szCs w:val="28"/>
          <w:lang w:val="ru-RU" w:eastAsia="ru-RU"/>
        </w:rPr>
        <w:t>процесі</w:t>
      </w:r>
      <w:r w:rsidR="0029320C" w:rsidRPr="0029320C">
        <w:rPr>
          <w:rFonts w:ascii="Times New Roman" w:eastAsia="Times New Roman" w:hAnsi="Times New Roman" w:cs="Times New Roman"/>
          <w:sz w:val="28"/>
          <w:szCs w:val="28"/>
          <w:lang w:val="ru-RU" w:eastAsia="ru-RU"/>
        </w:rPr>
        <w:t xml:space="preserve"> різні</w:t>
      </w:r>
      <w:r>
        <w:rPr>
          <w:rFonts w:ascii="Times New Roman" w:eastAsia="Times New Roman" w:hAnsi="Times New Roman" w:cs="Times New Roman"/>
          <w:sz w:val="28"/>
          <w:szCs w:val="28"/>
          <w:lang w:val="ru-RU" w:eastAsia="ru-RU"/>
        </w:rPr>
        <w:t xml:space="preserve">их </w:t>
      </w:r>
      <w:r w:rsidR="0029320C" w:rsidRPr="0029320C">
        <w:rPr>
          <w:rFonts w:ascii="Times New Roman" w:eastAsia="Times New Roman" w:hAnsi="Times New Roman" w:cs="Times New Roman"/>
          <w:sz w:val="28"/>
          <w:szCs w:val="28"/>
          <w:lang w:val="ru-RU" w:eastAsia="ru-RU"/>
        </w:rPr>
        <w:t>центр</w:t>
      </w:r>
      <w:r>
        <w:rPr>
          <w:rFonts w:ascii="Times New Roman" w:eastAsia="Times New Roman" w:hAnsi="Times New Roman" w:cs="Times New Roman"/>
          <w:sz w:val="28"/>
          <w:szCs w:val="28"/>
          <w:lang w:val="ru-RU" w:eastAsia="ru-RU"/>
        </w:rPr>
        <w:t>ів</w:t>
      </w:r>
      <w:r w:rsidR="0029320C" w:rsidRPr="0029320C">
        <w:rPr>
          <w:rFonts w:ascii="Times New Roman" w:eastAsia="Times New Roman" w:hAnsi="Times New Roman" w:cs="Times New Roman"/>
          <w:sz w:val="28"/>
          <w:szCs w:val="28"/>
          <w:lang w:val="ru-RU" w:eastAsia="ru-RU"/>
        </w:rPr>
        <w:t>, об’єднан</w:t>
      </w:r>
      <w:r>
        <w:rPr>
          <w:rFonts w:ascii="Times New Roman" w:eastAsia="Times New Roman" w:hAnsi="Times New Roman" w:cs="Times New Roman"/>
          <w:sz w:val="28"/>
          <w:szCs w:val="28"/>
          <w:lang w:val="ru-RU" w:eastAsia="ru-RU"/>
        </w:rPr>
        <w:t>ь</w:t>
      </w:r>
      <w:r w:rsidR="0029320C" w:rsidRPr="0029320C">
        <w:rPr>
          <w:rFonts w:ascii="Times New Roman" w:eastAsia="Times New Roman" w:hAnsi="Times New Roman" w:cs="Times New Roman"/>
          <w:sz w:val="28"/>
          <w:szCs w:val="28"/>
          <w:lang w:val="ru-RU" w:eastAsia="ru-RU"/>
        </w:rPr>
        <w:t>, а також установ освіти</w:t>
      </w:r>
      <w:r>
        <w:rPr>
          <w:rFonts w:ascii="Times New Roman" w:eastAsia="Times New Roman" w:hAnsi="Times New Roman" w:cs="Times New Roman"/>
          <w:sz w:val="28"/>
          <w:szCs w:val="28"/>
          <w:lang w:val="ru-RU" w:eastAsia="ru-RU"/>
        </w:rPr>
        <w:t xml:space="preserve"> й</w:t>
      </w:r>
      <w:r w:rsidR="0029320C" w:rsidRPr="0029320C">
        <w:rPr>
          <w:rFonts w:ascii="Times New Roman" w:eastAsia="Times New Roman" w:hAnsi="Times New Roman" w:cs="Times New Roman"/>
          <w:sz w:val="28"/>
          <w:szCs w:val="28"/>
          <w:lang w:val="ru-RU" w:eastAsia="ru-RU"/>
        </w:rPr>
        <w:t xml:space="preserve"> </w:t>
      </w:r>
      <w:proofErr w:type="gramStart"/>
      <w:r w:rsidR="0029320C" w:rsidRPr="0029320C">
        <w:rPr>
          <w:rFonts w:ascii="Times New Roman" w:eastAsia="Times New Roman" w:hAnsi="Times New Roman" w:cs="Times New Roman"/>
          <w:sz w:val="28"/>
          <w:szCs w:val="28"/>
          <w:lang w:val="ru-RU" w:eastAsia="ru-RU"/>
        </w:rPr>
        <w:t>сім’</w:t>
      </w:r>
      <w:r>
        <w:rPr>
          <w:rFonts w:ascii="Times New Roman" w:eastAsia="Times New Roman" w:hAnsi="Times New Roman" w:cs="Times New Roman"/>
          <w:sz w:val="28"/>
          <w:szCs w:val="28"/>
          <w:lang w:val="ru-RU" w:eastAsia="ru-RU"/>
        </w:rPr>
        <w:t>ї</w:t>
      </w:r>
      <w:r w:rsidR="00E61B62">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 xml:space="preserve"> </w:t>
      </w:r>
      <w:r w:rsidR="0029320C" w:rsidRPr="00067D62">
        <w:rPr>
          <w:rFonts w:ascii="Times New Roman" w:eastAsia="Times New Roman" w:hAnsi="Times New Roman" w:cs="Times New Roman"/>
          <w:sz w:val="28"/>
          <w:szCs w:val="28"/>
          <w:lang w:val="ru-RU" w:eastAsia="ru-RU"/>
        </w:rPr>
        <w:t>[</w:t>
      </w:r>
      <w:proofErr w:type="gramEnd"/>
      <w:r w:rsidR="00067D62" w:rsidRPr="00067D62">
        <w:rPr>
          <w:rFonts w:ascii="Times New Roman" w:eastAsia="Times New Roman" w:hAnsi="Times New Roman" w:cs="Times New Roman"/>
          <w:sz w:val="28"/>
          <w:szCs w:val="28"/>
          <w:lang w:val="ru-RU" w:eastAsia="ru-RU"/>
        </w:rPr>
        <w:t>6</w:t>
      </w:r>
      <w:r w:rsidR="00067D62">
        <w:rPr>
          <w:rFonts w:ascii="Times New Roman" w:eastAsia="Times New Roman" w:hAnsi="Times New Roman" w:cs="Times New Roman"/>
          <w:sz w:val="28"/>
          <w:szCs w:val="28"/>
          <w:lang w:val="ru-RU" w:eastAsia="ru-RU"/>
        </w:rPr>
        <w:t>1</w:t>
      </w:r>
      <w:r w:rsidRPr="00067D62">
        <w:rPr>
          <w:rFonts w:ascii="Times New Roman" w:eastAsia="Times New Roman" w:hAnsi="Times New Roman" w:cs="Times New Roman"/>
          <w:sz w:val="28"/>
          <w:szCs w:val="28"/>
          <w:lang w:val="ru-RU" w:eastAsia="ru-RU"/>
        </w:rPr>
        <w:t>, с</w:t>
      </w:r>
      <w:r w:rsidR="0029320C" w:rsidRPr="00067D62">
        <w:rPr>
          <w:rFonts w:ascii="Times New Roman" w:eastAsia="Times New Roman" w:hAnsi="Times New Roman" w:cs="Times New Roman"/>
          <w:sz w:val="28"/>
          <w:szCs w:val="28"/>
          <w:lang w:val="ru-RU" w:eastAsia="ru-RU"/>
        </w:rPr>
        <w:t>.</w:t>
      </w:r>
      <w:r w:rsidRPr="00067D62">
        <w:rPr>
          <w:rFonts w:ascii="Times New Roman" w:eastAsia="Times New Roman" w:hAnsi="Times New Roman" w:cs="Times New Roman"/>
          <w:sz w:val="28"/>
          <w:szCs w:val="28"/>
          <w:lang w:val="ru-RU" w:eastAsia="ru-RU"/>
        </w:rPr>
        <w:t> </w:t>
      </w:r>
      <w:r w:rsidR="0029320C" w:rsidRPr="00067D62">
        <w:rPr>
          <w:rFonts w:ascii="Times New Roman" w:eastAsia="Times New Roman" w:hAnsi="Times New Roman" w:cs="Times New Roman"/>
          <w:sz w:val="28"/>
          <w:szCs w:val="28"/>
          <w:lang w:val="ru-RU" w:eastAsia="ru-RU"/>
        </w:rPr>
        <w:t>65].</w:t>
      </w:r>
      <w:r w:rsidRPr="00C83AEE">
        <w:rPr>
          <w:rFonts w:ascii="Times New Roman" w:eastAsia="Times New Roman" w:hAnsi="Times New Roman" w:cs="Times New Roman"/>
          <w:sz w:val="28"/>
          <w:szCs w:val="28"/>
          <w:lang w:val="ru-RU" w:eastAsia="ru-RU"/>
        </w:rPr>
        <w:t xml:space="preserve"> У статті «</w:t>
      </w:r>
      <w:r w:rsidR="009E6052" w:rsidRPr="00C83AEE">
        <w:rPr>
          <w:rFonts w:ascii="Times New Roman" w:eastAsia="Times New Roman" w:hAnsi="Times New Roman" w:cs="Times New Roman"/>
          <w:sz w:val="28"/>
          <w:szCs w:val="28"/>
          <w:lang w:val="ru-RU" w:eastAsia="ru-RU"/>
        </w:rPr>
        <w:t>Принципи формування гендерної культури молодших школярів</w:t>
      </w:r>
      <w:r w:rsidRPr="00C83AEE">
        <w:rPr>
          <w:rFonts w:ascii="Times New Roman" w:eastAsia="Times New Roman" w:hAnsi="Times New Roman" w:cs="Times New Roman"/>
          <w:sz w:val="28"/>
          <w:szCs w:val="28"/>
          <w:lang w:val="ru-RU" w:eastAsia="ru-RU"/>
        </w:rPr>
        <w:t>» дослідниця зазначає</w:t>
      </w:r>
      <w:r>
        <w:rPr>
          <w:rFonts w:ascii="Times New Roman" w:eastAsia="Times New Roman" w:hAnsi="Times New Roman" w:cs="Times New Roman"/>
          <w:sz w:val="28"/>
          <w:szCs w:val="28"/>
          <w:lang w:val="ru-RU" w:eastAsia="ru-RU"/>
        </w:rPr>
        <w:t>, що н</w:t>
      </w:r>
      <w:r w:rsidR="009E6052" w:rsidRPr="00C83AEE">
        <w:rPr>
          <w:rFonts w:ascii="Times New Roman" w:eastAsia="Times New Roman" w:hAnsi="Times New Roman" w:cs="Times New Roman"/>
          <w:sz w:val="28"/>
          <w:szCs w:val="28"/>
          <w:lang w:val="ru-RU" w:eastAsia="ru-RU"/>
        </w:rPr>
        <w:t>а фо</w:t>
      </w:r>
      <w:r w:rsidR="009E6052" w:rsidRPr="009E6052">
        <w:rPr>
          <w:rFonts w:ascii="Times New Roman" w:eastAsia="Times New Roman" w:hAnsi="Times New Roman" w:cs="Times New Roman"/>
          <w:sz w:val="28"/>
          <w:szCs w:val="28"/>
          <w:lang w:val="ru-RU" w:eastAsia="ru-RU"/>
        </w:rPr>
        <w:t>рмування гендерної культури особистості впливає сукупність різноманітних соціальних умов і чинників, однак провідну роль у цьому процесі відіграють саме педагогічні фактори, оскільки вони є найбільш керованими та цілеспрямованими й спрямовані на формування певного типу міжособистісних відносин.</w:t>
      </w:r>
      <w:r w:rsidRPr="00C83AEE">
        <w:rPr>
          <w:rFonts w:ascii="Times New Roman" w:eastAsia="Times New Roman" w:hAnsi="Times New Roman" w:cs="Times New Roman"/>
          <w:sz w:val="28"/>
          <w:szCs w:val="28"/>
          <w:lang w:val="ru-RU" w:eastAsia="ru-RU"/>
        </w:rPr>
        <w:t xml:space="preserve"> </w:t>
      </w:r>
      <w:r w:rsidRPr="0029320C">
        <w:rPr>
          <w:rFonts w:ascii="Times New Roman" w:eastAsia="Times New Roman" w:hAnsi="Times New Roman" w:cs="Times New Roman"/>
          <w:sz w:val="28"/>
          <w:szCs w:val="28"/>
          <w:lang w:val="ru-RU" w:eastAsia="ru-RU"/>
        </w:rPr>
        <w:t>сім’</w:t>
      </w:r>
      <w:r>
        <w:rPr>
          <w:rFonts w:ascii="Times New Roman" w:eastAsia="Times New Roman" w:hAnsi="Times New Roman" w:cs="Times New Roman"/>
          <w:sz w:val="28"/>
          <w:szCs w:val="28"/>
          <w:lang w:val="ru-RU" w:eastAsia="ru-RU"/>
        </w:rPr>
        <w:t xml:space="preserve">ї </w:t>
      </w:r>
      <w:r w:rsidRPr="00C83AEE">
        <w:rPr>
          <w:rFonts w:ascii="Times New Roman" w:eastAsia="Times New Roman" w:hAnsi="Times New Roman" w:cs="Times New Roman"/>
          <w:sz w:val="28"/>
          <w:szCs w:val="28"/>
          <w:lang w:val="ru-RU" w:eastAsia="ru-RU"/>
        </w:rPr>
        <w:t>[</w:t>
      </w:r>
      <w:r w:rsidR="00067D62">
        <w:rPr>
          <w:rFonts w:ascii="Times New Roman" w:eastAsia="Times New Roman" w:hAnsi="Times New Roman" w:cs="Times New Roman"/>
          <w:sz w:val="28"/>
          <w:szCs w:val="28"/>
          <w:lang w:val="ru-RU" w:eastAsia="ru-RU"/>
        </w:rPr>
        <w:t>62</w:t>
      </w:r>
      <w:r w:rsidRPr="00C83AEE">
        <w:rPr>
          <w:rFonts w:ascii="Times New Roman" w:eastAsia="Times New Roman" w:hAnsi="Times New Roman" w:cs="Times New Roman"/>
          <w:sz w:val="28"/>
          <w:szCs w:val="28"/>
          <w:lang w:val="ru-RU" w:eastAsia="ru-RU"/>
        </w:rPr>
        <w:t xml:space="preserve">]. </w:t>
      </w:r>
    </w:p>
    <w:p w:rsidR="009E6052" w:rsidRPr="009E6052" w:rsidRDefault="009E6052" w:rsidP="009E6052">
      <w:pPr>
        <w:spacing w:after="0" w:line="360" w:lineRule="auto"/>
        <w:ind w:firstLine="709"/>
        <w:jc w:val="both"/>
        <w:rPr>
          <w:rFonts w:ascii="Times New Roman" w:eastAsia="Times New Roman" w:hAnsi="Times New Roman" w:cs="Times New Roman"/>
          <w:sz w:val="28"/>
          <w:szCs w:val="28"/>
          <w:lang w:val="ru-RU" w:eastAsia="ru-RU"/>
        </w:rPr>
      </w:pPr>
      <w:r w:rsidRPr="009E6052">
        <w:rPr>
          <w:rFonts w:ascii="Times New Roman" w:eastAsia="Times New Roman" w:hAnsi="Times New Roman" w:cs="Times New Roman"/>
          <w:sz w:val="28"/>
          <w:szCs w:val="28"/>
          <w:lang w:val="ru-RU" w:eastAsia="ru-RU"/>
        </w:rPr>
        <w:t xml:space="preserve">У педагогічній літературі поняття «формування» трактується як процес становлення людини як соціальної істоти під впливом комплексу чинників, зокрема екологічних, психологічних, соціальних, економічних, національних, релігійних та інших. Цей процес передбачає досягнення особистістю певного рівня зрілості та відносної цілісності розвитку </w:t>
      </w:r>
      <w:r w:rsidRPr="00067D62">
        <w:rPr>
          <w:rFonts w:ascii="Times New Roman" w:eastAsia="Times New Roman" w:hAnsi="Times New Roman" w:cs="Times New Roman"/>
          <w:sz w:val="28"/>
          <w:szCs w:val="28"/>
          <w:lang w:val="ru-RU" w:eastAsia="ru-RU"/>
        </w:rPr>
        <w:t>[</w:t>
      </w:r>
      <w:r w:rsidR="00067D62">
        <w:rPr>
          <w:rFonts w:ascii="Times New Roman" w:eastAsia="Times New Roman" w:hAnsi="Times New Roman" w:cs="Times New Roman"/>
          <w:sz w:val="28"/>
          <w:szCs w:val="28"/>
          <w:lang w:val="ru-RU" w:eastAsia="ru-RU"/>
        </w:rPr>
        <w:t>40</w:t>
      </w:r>
      <w:r w:rsidRPr="00067D62">
        <w:rPr>
          <w:rFonts w:ascii="Times New Roman" w:eastAsia="Times New Roman" w:hAnsi="Times New Roman" w:cs="Times New Roman"/>
          <w:sz w:val="28"/>
          <w:szCs w:val="28"/>
          <w:lang w:val="ru-RU" w:eastAsia="ru-RU"/>
        </w:rPr>
        <w:t>].</w:t>
      </w:r>
    </w:p>
    <w:p w:rsidR="00C40A71" w:rsidRDefault="009E6052" w:rsidP="009E6052">
      <w:pPr>
        <w:spacing w:after="0" w:line="360" w:lineRule="auto"/>
        <w:ind w:firstLine="709"/>
        <w:jc w:val="both"/>
        <w:rPr>
          <w:rFonts w:ascii="Times New Roman" w:eastAsia="Times New Roman" w:hAnsi="Times New Roman" w:cs="Times New Roman"/>
          <w:sz w:val="28"/>
          <w:szCs w:val="28"/>
          <w:lang w:val="ru-RU" w:eastAsia="ru-RU"/>
        </w:rPr>
      </w:pPr>
      <w:r w:rsidRPr="009E6052">
        <w:rPr>
          <w:rFonts w:ascii="Times New Roman" w:eastAsia="Times New Roman" w:hAnsi="Times New Roman" w:cs="Times New Roman"/>
          <w:sz w:val="28"/>
          <w:szCs w:val="28"/>
          <w:lang w:val="ru-RU" w:eastAsia="ru-RU"/>
        </w:rPr>
        <w:t xml:space="preserve">У сучасних умовах перед закладами освіти та батьками постає завдання переосмислення підходів до навчання й виховання дітей, зокрема переходу від так званої «безстатевої педагогіки» до виховання партнерських взаємин між хлопчиками і дівчатками, а також розвитку в них якостей, спрямованих на усвідомлення й засвоєння різноманіття гендерних ролей. </w:t>
      </w:r>
    </w:p>
    <w:p w:rsidR="00641AE0" w:rsidRDefault="00641AE0" w:rsidP="009E6052">
      <w:pPr>
        <w:spacing w:after="0" w:line="360" w:lineRule="auto"/>
        <w:ind w:firstLine="709"/>
        <w:jc w:val="both"/>
        <w:rPr>
          <w:rFonts w:ascii="Times New Roman" w:eastAsia="Times New Roman" w:hAnsi="Times New Roman" w:cs="Times New Roman"/>
          <w:sz w:val="28"/>
          <w:szCs w:val="28"/>
          <w:lang w:eastAsia="ru-RU"/>
        </w:rPr>
      </w:pPr>
      <w:r w:rsidRPr="00641AE0">
        <w:rPr>
          <w:rFonts w:ascii="Times New Roman" w:eastAsia="Times New Roman" w:hAnsi="Times New Roman" w:cs="Times New Roman"/>
          <w:sz w:val="28"/>
          <w:szCs w:val="28"/>
          <w:lang w:eastAsia="ru-RU"/>
        </w:rPr>
        <w:t>Як зазначає О. Кікінежді, специфіка гендерного підходу в молодшому шкільному віці (6–10 років) полягає передусім у формуванні гендерної культури особистості, що охоплює систему ціннісних орієнтацій, особливості мотиваційної сфери, гендерну самосвідомість і ціннісне ставлення до сім’ї. Від своєчасності та повноти сформованості гендерної культури молодших школярів значною мірою залежать їхня впевненість у собі, цілісність емоційного розвитку, стійкість ціннісних установок, а в подальшому –ефективність міжособистісного спілкування, побудови ділових і сімейних взаємин у різні вікові періоди життя</w:t>
      </w:r>
      <w:r>
        <w:rPr>
          <w:rFonts w:ascii="Times New Roman" w:eastAsia="Times New Roman" w:hAnsi="Times New Roman" w:cs="Times New Roman"/>
          <w:sz w:val="28"/>
          <w:szCs w:val="28"/>
          <w:lang w:eastAsia="ru-RU"/>
        </w:rPr>
        <w:t xml:space="preserve"> </w:t>
      </w:r>
      <w:r w:rsidRPr="009E6052">
        <w:rPr>
          <w:rFonts w:ascii="Times New Roman" w:eastAsia="Times New Roman" w:hAnsi="Times New Roman" w:cs="Times New Roman"/>
          <w:sz w:val="28"/>
          <w:szCs w:val="28"/>
          <w:lang w:val="ru-RU" w:eastAsia="ru-RU"/>
        </w:rPr>
        <w:t xml:space="preserve"> </w:t>
      </w:r>
      <w:r w:rsidRPr="00067D62">
        <w:rPr>
          <w:rFonts w:ascii="Times New Roman" w:eastAsia="Times New Roman" w:hAnsi="Times New Roman" w:cs="Times New Roman"/>
          <w:sz w:val="28"/>
          <w:szCs w:val="28"/>
          <w:lang w:val="ru-RU" w:eastAsia="ru-RU"/>
        </w:rPr>
        <w:t>[</w:t>
      </w:r>
      <w:r w:rsidR="00067D62">
        <w:rPr>
          <w:rFonts w:ascii="Times New Roman" w:eastAsia="Times New Roman" w:hAnsi="Times New Roman" w:cs="Times New Roman"/>
          <w:sz w:val="28"/>
          <w:szCs w:val="28"/>
          <w:lang w:eastAsia="ru-RU"/>
        </w:rPr>
        <w:t>72</w:t>
      </w:r>
      <w:r w:rsidRPr="00067D62">
        <w:rPr>
          <w:rFonts w:ascii="Times New Roman" w:eastAsia="Times New Roman" w:hAnsi="Times New Roman" w:cs="Times New Roman"/>
          <w:sz w:val="28"/>
          <w:szCs w:val="28"/>
          <w:lang w:val="ru-RU" w:eastAsia="ru-RU"/>
        </w:rPr>
        <w:t>].</w:t>
      </w:r>
    </w:p>
    <w:p w:rsidR="009E6052" w:rsidRPr="00641AE0" w:rsidRDefault="009E6052" w:rsidP="009E6052">
      <w:pPr>
        <w:spacing w:after="0" w:line="360" w:lineRule="auto"/>
        <w:ind w:firstLine="709"/>
        <w:jc w:val="both"/>
        <w:rPr>
          <w:rFonts w:ascii="Times New Roman" w:eastAsia="Times New Roman" w:hAnsi="Times New Roman" w:cs="Times New Roman"/>
          <w:sz w:val="28"/>
          <w:szCs w:val="28"/>
          <w:lang w:eastAsia="ru-RU"/>
        </w:rPr>
      </w:pPr>
      <w:r w:rsidRPr="00641AE0">
        <w:rPr>
          <w:rFonts w:ascii="Times New Roman" w:eastAsia="Times New Roman" w:hAnsi="Times New Roman" w:cs="Times New Roman"/>
          <w:sz w:val="28"/>
          <w:szCs w:val="28"/>
          <w:lang w:eastAsia="ru-RU"/>
        </w:rPr>
        <w:t xml:space="preserve">У процесі формування гендерної культури молодших школярів доцільно надавати перевагу таким методам, формам і методичним прийомам навчання </w:t>
      </w:r>
      <w:r w:rsidRPr="00641AE0">
        <w:rPr>
          <w:rFonts w:ascii="Times New Roman" w:eastAsia="Times New Roman" w:hAnsi="Times New Roman" w:cs="Times New Roman"/>
          <w:sz w:val="28"/>
          <w:szCs w:val="28"/>
          <w:lang w:eastAsia="ru-RU"/>
        </w:rPr>
        <w:lastRenderedPageBreak/>
        <w:t>та виховання, які сприятимуть розвитку в учнів ціннісного ставлення до особистості представників протилежної статі, формуванню взаємоповаги, толерантності та готовності до партнерської взаємодії.</w:t>
      </w:r>
    </w:p>
    <w:p w:rsidR="009E6052" w:rsidRPr="005254DA" w:rsidRDefault="009E6052" w:rsidP="009E6052">
      <w:pPr>
        <w:spacing w:after="0" w:line="360" w:lineRule="auto"/>
        <w:ind w:firstLine="709"/>
        <w:jc w:val="both"/>
        <w:rPr>
          <w:rFonts w:ascii="Times New Roman" w:eastAsia="Times New Roman" w:hAnsi="Times New Roman" w:cs="Times New Roman"/>
          <w:sz w:val="28"/>
          <w:szCs w:val="28"/>
          <w:lang w:eastAsia="ru-RU"/>
        </w:rPr>
      </w:pPr>
      <w:r w:rsidRPr="005254DA">
        <w:rPr>
          <w:rFonts w:ascii="Times New Roman" w:eastAsia="Times New Roman" w:hAnsi="Times New Roman" w:cs="Times New Roman"/>
          <w:sz w:val="28"/>
          <w:szCs w:val="28"/>
          <w:lang w:eastAsia="ru-RU"/>
        </w:rPr>
        <w:t>Навчання й виховання з урахуванням гендерних особливостей учнів потребує ретельного добору змісту навчального матеріалу, а також застосування таких педагогічних технологій і методів, які забезпечують рівні можливості для самореалізації кожної дитини незалежно від її статевої належності.</w:t>
      </w:r>
    </w:p>
    <w:p w:rsidR="00E6725A" w:rsidRPr="005254DA" w:rsidRDefault="00E6725A" w:rsidP="00E6725A">
      <w:pPr>
        <w:spacing w:after="0" w:line="360" w:lineRule="auto"/>
        <w:ind w:firstLine="709"/>
        <w:jc w:val="both"/>
        <w:rPr>
          <w:rFonts w:ascii="Times New Roman" w:eastAsia="Times New Roman" w:hAnsi="Times New Roman" w:cs="Times New Roman"/>
          <w:sz w:val="28"/>
          <w:szCs w:val="28"/>
          <w:lang w:eastAsia="ru-RU"/>
        </w:rPr>
      </w:pPr>
      <w:r w:rsidRPr="005254DA">
        <w:rPr>
          <w:rFonts w:ascii="Times New Roman" w:eastAsia="Times New Roman" w:hAnsi="Times New Roman" w:cs="Times New Roman" w:hint="eastAsia"/>
          <w:sz w:val="28"/>
          <w:szCs w:val="28"/>
          <w:lang w:eastAsia="ru-RU"/>
        </w:rPr>
        <w:t>Навчання</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та</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виховання</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з</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урахуванням</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гендерних</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особливостей</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учнів</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вимагає</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відбору</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такого</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змісту</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навчального</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матеріалу</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і</w:t>
      </w:r>
      <w:r w:rsidRPr="005254DA">
        <w:rPr>
          <w:rFonts w:ascii="Times New Roman" w:eastAsia="Times New Roman" w:hAnsi="Times New Roman" w:cs="Times New Roman"/>
          <w:sz w:val="28"/>
          <w:szCs w:val="28"/>
          <w:lang w:eastAsia="ru-RU"/>
        </w:rPr>
        <w:t xml:space="preserve"> </w:t>
      </w:r>
      <w:r w:rsidRPr="005254DA">
        <w:rPr>
          <w:rFonts w:ascii="Times New Roman" w:eastAsia="Times New Roman" w:hAnsi="Times New Roman" w:cs="Times New Roman" w:hint="eastAsia"/>
          <w:sz w:val="28"/>
          <w:szCs w:val="28"/>
          <w:lang w:eastAsia="ru-RU"/>
        </w:rPr>
        <w:t>застосування</w:t>
      </w:r>
      <w:r w:rsidRPr="005254DA">
        <w:rPr>
          <w:rFonts w:ascii="Times New Roman" w:eastAsia="Times New Roman" w:hAnsi="Times New Roman" w:cs="Times New Roman"/>
          <w:sz w:val="28"/>
          <w:szCs w:val="28"/>
          <w:lang w:eastAsia="ru-RU"/>
        </w:rPr>
        <w:t xml:space="preserve"> таких методів і форм навчання, які відповідали б різним типам сприймання інформації хлопчиками й дівчатками, а також задовольняли б освітні потреби обох груп у ставленні до навчальної діяльності. Під час побудови освітнього процесу з урахуванням ідей гендерного підходу слід керуватися положенням про те, що за однакових методів навчання й за умови роботи з одним і тим самим учителем хлопчики та дівчатка досягають знань і вмінь різними шляхами, використовуючи відмінні стратегії мислення та пізнавальної діяльності.</w:t>
      </w:r>
    </w:p>
    <w:p w:rsidR="00E6725A" w:rsidRPr="005254DA" w:rsidRDefault="00E6725A" w:rsidP="00E6725A">
      <w:pPr>
        <w:spacing w:after="0" w:line="360" w:lineRule="auto"/>
        <w:ind w:firstLine="709"/>
        <w:jc w:val="both"/>
        <w:rPr>
          <w:rFonts w:ascii="Times New Roman" w:eastAsia="Times New Roman" w:hAnsi="Times New Roman" w:cs="Times New Roman"/>
          <w:sz w:val="28"/>
          <w:szCs w:val="28"/>
          <w:lang w:eastAsia="ru-RU"/>
        </w:rPr>
      </w:pPr>
      <w:r w:rsidRPr="005254DA">
        <w:rPr>
          <w:rFonts w:ascii="Times New Roman" w:eastAsia="Times New Roman" w:hAnsi="Times New Roman" w:cs="Times New Roman"/>
          <w:sz w:val="28"/>
          <w:szCs w:val="28"/>
          <w:lang w:eastAsia="ru-RU"/>
        </w:rPr>
        <w:t>Важливою педагогічною умовою організації процесу формування гендерної культури в молодших школярів є застосування різноманітних форм і методів виховної роботи. До таких організаційних форм насамперед належать індивідуальні та групові бесіди, обговорення змісту художніх творів, аналіз загальних і конкретних учинків, зустрічі з цікавими людьми тощо. Зазначені форми сприяють розвитку рефлексії, формуванню ціннісних орієнтацій і усвідомленню значущості партнерських взаємин між представниками різної статі.</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5254DA">
        <w:rPr>
          <w:rFonts w:ascii="Times New Roman" w:eastAsia="Times New Roman" w:hAnsi="Times New Roman" w:cs="Times New Roman"/>
          <w:sz w:val="28"/>
          <w:szCs w:val="28"/>
          <w:lang w:eastAsia="ru-RU"/>
        </w:rPr>
        <w:t xml:space="preserve">Важливою методичною умовою організації практичної діяльності у процесі формування гендерної культури є постановка спільних цілей у вигляді привабливих і зрозумілих для дітей перспектив та залучення всіх учнів до їх реалізації. </w:t>
      </w:r>
      <w:r w:rsidRPr="00E6725A">
        <w:rPr>
          <w:rFonts w:ascii="Times New Roman" w:eastAsia="Times New Roman" w:hAnsi="Times New Roman" w:cs="Times New Roman"/>
          <w:sz w:val="28"/>
          <w:szCs w:val="28"/>
          <w:lang w:val="ru-RU" w:eastAsia="ru-RU"/>
        </w:rPr>
        <w:t xml:space="preserve">Як перспективні виховні заходи можуть виступати організація </w:t>
      </w:r>
      <w:r w:rsidRPr="00E6725A">
        <w:rPr>
          <w:rFonts w:ascii="Times New Roman" w:eastAsia="Times New Roman" w:hAnsi="Times New Roman" w:cs="Times New Roman"/>
          <w:sz w:val="28"/>
          <w:szCs w:val="28"/>
          <w:lang w:val="ru-RU" w:eastAsia="ru-RU"/>
        </w:rPr>
        <w:lastRenderedPageBreak/>
        <w:t>трудових справ, підготовка й проведення екскурсій, колективних проєктів тощо. Такі види діяльності приваблюють молодших школярів яскравими формами організації, стимулюють бажання брати участь у спільній справі, сприяють формуванню відповідальності, ініціативності та соціальної активності.</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Як і будь-який інший педагогічний процес, формування гендерної культури в молодших школярів ґрунтується на системі принципів, що охоплює як загальнопедагогічні, так і специфічні принципи, які відображають особливості реалізації гендерного підходу в освітньому процесі.</w:t>
      </w:r>
    </w:p>
    <w:p w:rsidR="00E6725A" w:rsidRDefault="00E6725A" w:rsidP="00641AE0">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 xml:space="preserve">Під принципами в дослідженні розуміються основоположні ідеї та вихідні положення, які визначають зміст, форми й методи навчально-виховної роботи відповідно до мети виховання та закономірностей освітнього процесу </w:t>
      </w:r>
      <w:r w:rsidRPr="00067D62">
        <w:rPr>
          <w:rFonts w:ascii="Times New Roman" w:eastAsia="Times New Roman" w:hAnsi="Times New Roman" w:cs="Times New Roman"/>
          <w:sz w:val="28"/>
          <w:szCs w:val="28"/>
          <w:lang w:val="ru-RU" w:eastAsia="ru-RU"/>
        </w:rPr>
        <w:t>[</w:t>
      </w:r>
      <w:r w:rsidR="00067D62" w:rsidRPr="00067D62">
        <w:rPr>
          <w:rFonts w:ascii="Times New Roman" w:eastAsia="Times New Roman" w:hAnsi="Times New Roman" w:cs="Times New Roman"/>
          <w:sz w:val="28"/>
          <w:szCs w:val="28"/>
          <w:lang w:val="ru-RU" w:eastAsia="ru-RU"/>
        </w:rPr>
        <w:t>83</w:t>
      </w:r>
      <w:r w:rsidRPr="00067D62">
        <w:rPr>
          <w:rFonts w:ascii="Times New Roman" w:eastAsia="Times New Roman" w:hAnsi="Times New Roman" w:cs="Times New Roman"/>
          <w:sz w:val="28"/>
          <w:szCs w:val="28"/>
          <w:lang w:val="ru-RU" w:eastAsia="ru-RU"/>
        </w:rPr>
        <w:t>].</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Принцип природовідповідності у формуванні гендерної культури молодших школярів передбачає взаємозв’язок природних і соціальних процесів, що узгоджується із загальними законами розвитку природи й людини. Він орієнтує педагогічний процес на виховання дитини відповідно до її вікових та статевих особливостей, а також на формування відповідальності за власний розвиток. Реалізація цього принципу ґрунтується на ідеї єдності та рівнозначності розвитку всіх сторін особистості — емоційної, інтелектуальної, ціннісної, вольової та фізичної — з урахуванням психофізіологічних особливостей дитини.</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 xml:space="preserve">Дотримання принципу природовідповідності базується на усвідомленні того, що оптимальною умовою розвитку особистості є збереження її життєвого потенціалу в середовищі, максимально наближеному до природного. У початковій школі цей принцип реалізується досить активно, однак у середній та вищій освіті він усе ще залишається недостатньо впровадженим. Саме в молодшому шкільному віці закладаються основи чоловічої та жіночої особистості, формуються первинні установки, ціннісні орієнтації, моделі гендерної поведінки та елементи гендерної культури, які </w:t>
      </w:r>
      <w:r w:rsidRPr="00E6725A">
        <w:rPr>
          <w:rFonts w:ascii="Times New Roman" w:eastAsia="Times New Roman" w:hAnsi="Times New Roman" w:cs="Times New Roman"/>
          <w:sz w:val="28"/>
          <w:szCs w:val="28"/>
          <w:lang w:val="ru-RU" w:eastAsia="ru-RU"/>
        </w:rPr>
        <w:lastRenderedPageBreak/>
        <w:t>згодом визначають розвиток індивідуальності, особливості соціального життя, рівень життєвої задоволеності й успішності особистості.</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У контексті формування гендерної культури молодших школярів принцип природовідповідності спрямований на сприйняття дівчат і хлопців як рівноцінних складників цілісної особистості, що є частиною природи, та на врахування різноманіття гендерних проявів у процесі їх розвитку.</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Принцип культуровідповідності передбачає, що виховання має ґрунтуватися на загальнолюдських цінностях і здійснюватися з урахуванням особливостей етнічної, національної та регіональної культур. Він орієнтує педагогічний процес на залучення дитини до різних пластів культури: побутової, фізичної, гендерної, матеріальної, духовної, політичної, економічної, інтелектуальної та моральної. Цілі, зміст, форми й методи виховання в межах цього принципу враховують історично сформовані в конкретному соціумі традиції та особливості соціалізації.</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З розвитком суспільства трансформуються й уявлення про гендерні ролі, які становлять основу гендерного порядку. Жорстке протиставлення маскулінності та фемінінності поступово змінюється більш динамічними моделями чоловічих і жіночих ролей, заснованими на принципах рівноправ’я, партнерства та взаємоповаги.</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Важливе місце в освітньому процесі посідає принцип індивідуального підходу. Його сутність полягає в тому, що загальні завдання виховання, які стоять перед педагогом у роботі з дитячим колективом, реалізуються через цілеспрямований педагогічний вплив на кожну дитину з урахуванням її індивідуально-психологічних особливостей та умов життя. Індивідуальний підхід передбачає не лише корекцію недоліків, а насамперед проєктування й розвиток позитивних якостей особистості дитини.</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Принцип доцільності у формуванні гендерної культури молодших школярів полягає в тому, що вибір форм і методів педагогічного впливу має визначатися метою виховання, віковими та індивідуальними особливостями учнів, а також конкретними умовами освітнього середовища.</w:t>
      </w:r>
    </w:p>
    <w:p w:rsidR="00E6725A" w:rsidRPr="00E6725A" w:rsidRDefault="00292FE2" w:rsidP="00292FE2">
      <w:pPr>
        <w:spacing w:after="0" w:line="360" w:lineRule="auto"/>
        <w:ind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lastRenderedPageBreak/>
        <w:t xml:space="preserve">Принцип доцільності передбачає, що вибір форм і методів формування гендерної культури у молодших школярів повинен визначатися </w:t>
      </w:r>
      <w:r w:rsidR="00E6725A" w:rsidRPr="00292FE2">
        <w:rPr>
          <w:rFonts w:ascii="Times New Roman" w:eastAsia="Times New Roman" w:hAnsi="Times New Roman" w:cs="Times New Roman"/>
          <w:sz w:val="28"/>
          <w:szCs w:val="28"/>
          <w:lang w:val="ru-RU" w:eastAsia="ru-RU"/>
        </w:rPr>
        <w:t>о</w:t>
      </w:r>
      <w:r w:rsidR="00E6725A" w:rsidRPr="00E6725A">
        <w:rPr>
          <w:rFonts w:ascii="Times New Roman" w:eastAsia="Times New Roman" w:hAnsi="Times New Roman" w:cs="Times New Roman"/>
          <w:sz w:val="28"/>
          <w:szCs w:val="28"/>
          <w:lang w:val="ru-RU" w:eastAsia="ru-RU"/>
        </w:rPr>
        <w:t>рієнтацією на їх професійне зростання. Відповідно до цього принципу, у процесі формування гендерної культури в молодших школярів доцільно використовувати такі форми й методи роботи, які сприятимуть найефективнішій підготовці майбутніх учителів початкових класів до здійснення професійної діяльності. Однією з таких форм навчання є створення міжкультурного інтерактивного середовища, засобом формування якого виступає застосування методів активного навчання, зокрема дискусій, кейс-стаді, брейнстормінгу, міжкультурних ігор тощо.</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Принцип толерантності передбачає орієнтацію процесу формування гендерної культури в молодших школярів на розвиток таких особистісних якостей, як повага, прийняття та адекватне розуміння різноманіття культур, форм самовираження й проявів людської індивідуальності. Толерантність виявляється у здатності до самовладання, умінні уникати різких або агресивних реакцій на незвичні прояви іншої культури. Вона є однією з ключових умов успішної міжкультурної взаємодії.</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В основі толерантності лежить здатність учасників міжкультурної взаємодії, з одного боку, адекватно оцінювати реальну ситуацію, а з іншого — прогнозувати можливі шляхи виходу з неї. Принцип толерантності в контексті гендерних питань спрямований на розвиток у дітей здатності до толерантного, водночас критичного ставлення до проявів гендерної поведінки оточення — дорослих, які в процесі життєдіяльності демонструють молодшим школярам різні зразки як позитивної, так і негативної гендерної поведінки. У зв’язку з цим важливим є засвоєння правила «зрозуміти — не означає прийняти», що дає змогу формувати уявлення як про традиційні, так і про сучасні стратегії гендерної поведінки.</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 xml:space="preserve">Принцип професійно-особистісної спрямованості орієнтований на формування й розвиток у майбутніх учителів початкових класів здатності встановлювати зв’язок між знаннями, здобутими під час вивчення </w:t>
      </w:r>
      <w:r w:rsidRPr="00E6725A">
        <w:rPr>
          <w:rFonts w:ascii="Times New Roman" w:eastAsia="Times New Roman" w:hAnsi="Times New Roman" w:cs="Times New Roman"/>
          <w:sz w:val="28"/>
          <w:szCs w:val="28"/>
          <w:lang w:val="ru-RU" w:eastAsia="ru-RU"/>
        </w:rPr>
        <w:lastRenderedPageBreak/>
        <w:t>теоретичних основ гендерної взаємодії, їх практичним застосуванням у професійній діяльності та власними особистісними інтересами. Таким чином, увесь процес формування гендерної культури молодших школярів має бути зорієнтований на їхні особистісні потреби й інтереси та готувати до подальшого ефективного використання набутих знань і вмінь.</w:t>
      </w:r>
    </w:p>
    <w:p w:rsidR="00E6725A" w:rsidRPr="00E6725A" w:rsidRDefault="00E6725A" w:rsidP="00E6725A">
      <w:pPr>
        <w:spacing w:after="0" w:line="360" w:lineRule="auto"/>
        <w:ind w:firstLine="709"/>
        <w:jc w:val="both"/>
        <w:rPr>
          <w:rFonts w:ascii="Times New Roman" w:eastAsia="Times New Roman" w:hAnsi="Times New Roman" w:cs="Times New Roman"/>
          <w:sz w:val="28"/>
          <w:szCs w:val="28"/>
          <w:lang w:val="ru-RU" w:eastAsia="ru-RU"/>
        </w:rPr>
      </w:pPr>
      <w:r w:rsidRPr="00E6725A">
        <w:rPr>
          <w:rFonts w:ascii="Times New Roman" w:eastAsia="Times New Roman" w:hAnsi="Times New Roman" w:cs="Times New Roman"/>
          <w:sz w:val="28"/>
          <w:szCs w:val="28"/>
          <w:lang w:val="ru-RU" w:eastAsia="ru-RU"/>
        </w:rPr>
        <w:t>Принцип соціалізації ґрунтується на положенні, що хлопчики й дівчатка молодшого шкільного віку засвоюють гендерні ролі в умовах гендерної соціалізації сучасного суспільства, долучаючись до системи норм, правил і цінностей, які регулюють гендерну поведінку осіб різної статі. У процесі соціальної взаємодії діти намагаються інтуїтивно осмислити специфіку гендерної поведінки в побуті, громадських місцях, сім’ї та шкільному середовищі. Ступінь оволодіння молодшими школярами гендерними ролями залежить від сукупності соціалізуючих впливів, серед яких важливу роль відіграють сім’я, школа, однолітки та засоби масової інформації.</w:t>
      </w:r>
    </w:p>
    <w:p w:rsidR="00292FE2" w:rsidRPr="00292FE2" w:rsidRDefault="00292FE2" w:rsidP="00292FE2">
      <w:pPr>
        <w:spacing w:after="0" w:line="360" w:lineRule="auto"/>
        <w:ind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 xml:space="preserve">Щодо специфічних принципів формування гендерної культури в молодших школярів О. Железняк зазначає, що </w:t>
      </w:r>
      <w:r w:rsidRPr="00C40A71">
        <w:rPr>
          <w:rFonts w:ascii="Times New Roman" w:eastAsia="Times New Roman" w:hAnsi="Times New Roman" w:cs="Times New Roman"/>
          <w:sz w:val="28"/>
          <w:szCs w:val="28"/>
          <w:lang w:val="ru-RU" w:eastAsia="ru-RU"/>
        </w:rPr>
        <w:t>професійна компетентність педагога з гендерного виховання учнів</w:t>
      </w:r>
      <w:r w:rsidRPr="00292FE2">
        <w:rPr>
          <w:rFonts w:ascii="Times New Roman" w:eastAsia="Times New Roman" w:hAnsi="Times New Roman" w:cs="Times New Roman"/>
          <w:sz w:val="28"/>
          <w:szCs w:val="28"/>
          <w:lang w:val="ru-RU" w:eastAsia="ru-RU"/>
        </w:rPr>
        <w:t xml:space="preserve"> є новим і водночас надзвичайно важливим аспектом професіоналізму сучасного вчителя як фахівця у сфері освітніх послуг. Вона забезпечує успішність педагогічної діяльності на основі коректного впровадження принципів гендерного підходу в освітній процес шляхом оволодіння необхідними предметними компетентностями, гнучкими способами виконання професійних завдань, а також відповідними психологічними установками й мотиваціями </w:t>
      </w:r>
      <w:r w:rsidRPr="00067D62">
        <w:rPr>
          <w:rFonts w:ascii="Times New Roman" w:eastAsia="Times New Roman" w:hAnsi="Times New Roman" w:cs="Times New Roman"/>
          <w:sz w:val="28"/>
          <w:szCs w:val="28"/>
          <w:lang w:val="ru-RU" w:eastAsia="ru-RU"/>
        </w:rPr>
        <w:t>[</w:t>
      </w:r>
      <w:r w:rsidR="00067D62" w:rsidRPr="00067D62">
        <w:rPr>
          <w:rFonts w:ascii="Times New Roman" w:eastAsia="Times New Roman" w:hAnsi="Times New Roman" w:cs="Times New Roman"/>
          <w:sz w:val="28"/>
          <w:szCs w:val="28"/>
          <w:lang w:val="ru-RU" w:eastAsia="ru-RU"/>
        </w:rPr>
        <w:t>53</w:t>
      </w:r>
      <w:r w:rsidRPr="00067D62">
        <w:rPr>
          <w:rFonts w:ascii="Times New Roman" w:eastAsia="Times New Roman" w:hAnsi="Times New Roman" w:cs="Times New Roman"/>
          <w:sz w:val="28"/>
          <w:szCs w:val="28"/>
          <w:lang w:val="ru-RU" w:eastAsia="ru-RU"/>
        </w:rPr>
        <w:t>, с. 10].</w:t>
      </w:r>
    </w:p>
    <w:p w:rsidR="00292FE2" w:rsidRPr="00292FE2" w:rsidRDefault="00292FE2" w:rsidP="00292FE2">
      <w:pPr>
        <w:spacing w:after="0" w:line="360" w:lineRule="auto"/>
        <w:ind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До специфічних принципів формування гендерної культури молодших школярів відносимо такі.</w:t>
      </w:r>
    </w:p>
    <w:p w:rsidR="00292FE2" w:rsidRPr="00292FE2" w:rsidRDefault="00292FE2" w:rsidP="00292FE2">
      <w:pPr>
        <w:spacing w:after="0" w:line="360" w:lineRule="auto"/>
        <w:ind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 xml:space="preserve">Принцип егалітаризму зумовлений світовими стандартами освіти та актуалізує завдання аналізу гендерних відносин, які трансформують зразки гендерної поведінки, модифікують ролі й соціальні статуси жінок і чоловіків, а також формують нові погляди на поняття «маскулінність», «фемінність», «гендерна культура». Зазначений принцип спрямований на формування </w:t>
      </w:r>
      <w:r w:rsidRPr="00292FE2">
        <w:rPr>
          <w:rFonts w:ascii="Times New Roman" w:eastAsia="Times New Roman" w:hAnsi="Times New Roman" w:cs="Times New Roman"/>
          <w:sz w:val="28"/>
          <w:szCs w:val="28"/>
          <w:lang w:val="ru-RU" w:eastAsia="ru-RU"/>
        </w:rPr>
        <w:lastRenderedPageBreak/>
        <w:t>гендерної культури молодших школярів як гуманітарної практики в умовах початкової школи.</w:t>
      </w:r>
    </w:p>
    <w:p w:rsidR="00292FE2" w:rsidRPr="00292FE2" w:rsidRDefault="00292FE2" w:rsidP="00292FE2">
      <w:pPr>
        <w:spacing w:after="0" w:line="360" w:lineRule="auto"/>
        <w:ind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Вимоги принципу егалітаризму реалізуються через дотримання таких правил у професійній діяльності вчителя початкових класів:</w:t>
      </w:r>
    </w:p>
    <w:p w:rsidR="00292FE2" w:rsidRPr="00292FE2" w:rsidRDefault="00292FE2" w:rsidP="00CC4A4A">
      <w:pPr>
        <w:numPr>
          <w:ilvl w:val="0"/>
          <w:numId w:val="10"/>
        </w:numPr>
        <w:spacing w:after="0" w:line="360" w:lineRule="auto"/>
        <w:ind w:left="0" w:firstLine="720"/>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забезпечення рівноправного та рівноцінного ставлення до дітей обох статей;</w:t>
      </w:r>
    </w:p>
    <w:p w:rsidR="00292FE2" w:rsidRPr="00292FE2" w:rsidRDefault="00292FE2" w:rsidP="00CC4A4A">
      <w:pPr>
        <w:numPr>
          <w:ilvl w:val="0"/>
          <w:numId w:val="10"/>
        </w:numPr>
        <w:spacing w:after="0" w:line="360" w:lineRule="auto"/>
        <w:ind w:left="0" w:firstLine="720"/>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формування моделей чоловічої й жіночої поведінки з урахуванням егалітарних позицій, що сприяють гендерній адаптації та самореалізації дівчаток і хлопчиків молодшого шкільного віку;</w:t>
      </w:r>
    </w:p>
    <w:p w:rsidR="00292FE2" w:rsidRPr="00292FE2" w:rsidRDefault="00292FE2" w:rsidP="00CC4A4A">
      <w:pPr>
        <w:numPr>
          <w:ilvl w:val="0"/>
          <w:numId w:val="10"/>
        </w:numPr>
        <w:spacing w:after="0" w:line="360" w:lineRule="auto"/>
        <w:ind w:left="0" w:firstLine="720"/>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педагогічна підтримка процесів становлення здорової й цілісної чоловічої та жіночої індивідуальності дитини, здатної до встановлення рівноцінних взаємин з особами своєї та протилежної статі в різних сферах життєдіяльності (навчальній, дозвіллєвій, особистісній).</w:t>
      </w:r>
    </w:p>
    <w:p w:rsidR="00292FE2" w:rsidRPr="00292FE2" w:rsidRDefault="00292FE2" w:rsidP="00CC4A4A">
      <w:pPr>
        <w:spacing w:after="0" w:line="360" w:lineRule="auto"/>
        <w:ind w:firstLine="720"/>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 xml:space="preserve">Принцип гендерної ідентичності полягає в тому, що в хлопчиків і дівчаток формуються уявлення та ідеали як власної, так і протилежної статі, що сприяє адекватному ставленню до представників обох статей і розвитку культури міжстатевих взаємин. Поняття гендерної ідентичності тісно пов’язане з гендером і відображає уявлення особистості про власну статеворольову поведінку, що проявляється в різних сферах життєдіяльності </w:t>
      </w:r>
      <w:r w:rsidRPr="00067D62">
        <w:rPr>
          <w:rFonts w:ascii="Times New Roman" w:eastAsia="Times New Roman" w:hAnsi="Times New Roman" w:cs="Times New Roman"/>
          <w:sz w:val="28"/>
          <w:szCs w:val="28"/>
          <w:lang w:val="ru-RU" w:eastAsia="ru-RU"/>
        </w:rPr>
        <w:t>[</w:t>
      </w:r>
      <w:r w:rsidR="00067D62" w:rsidRPr="00067D62">
        <w:rPr>
          <w:rFonts w:ascii="Times New Roman" w:eastAsia="Times New Roman" w:hAnsi="Times New Roman" w:cs="Times New Roman"/>
          <w:sz w:val="28"/>
          <w:szCs w:val="28"/>
          <w:lang w:val="ru-RU" w:eastAsia="ru-RU"/>
        </w:rPr>
        <w:t>57</w:t>
      </w:r>
      <w:r w:rsidRPr="00067D62">
        <w:rPr>
          <w:rFonts w:ascii="Times New Roman" w:eastAsia="Times New Roman" w:hAnsi="Times New Roman" w:cs="Times New Roman"/>
          <w:sz w:val="28"/>
          <w:szCs w:val="28"/>
          <w:lang w:val="ru-RU" w:eastAsia="ru-RU"/>
        </w:rPr>
        <w:t>, с. 105–115].</w:t>
      </w:r>
    </w:p>
    <w:p w:rsidR="00292FE2" w:rsidRPr="00292FE2" w:rsidRDefault="00292FE2" w:rsidP="00292FE2">
      <w:pPr>
        <w:spacing w:after="0" w:line="360" w:lineRule="auto"/>
        <w:ind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Гендерна ідентичність є складовою соціальної ідентичності особистості та передбачає самоідентифікацію індивіда з певною статтю, єдність його свідомості й поведінки, що засвідчує належність до жіночої або чоловічої статі</w:t>
      </w:r>
      <w:r w:rsidR="00C40A71">
        <w:rPr>
          <w:rFonts w:ascii="Times New Roman" w:eastAsia="Times New Roman" w:hAnsi="Times New Roman" w:cs="Times New Roman"/>
          <w:sz w:val="28"/>
          <w:szCs w:val="28"/>
          <w:lang w:val="ru-RU" w:eastAsia="ru-RU"/>
        </w:rPr>
        <w:t>.</w:t>
      </w:r>
      <w:r w:rsidRPr="00292FE2">
        <w:rPr>
          <w:rFonts w:ascii="Times New Roman" w:eastAsia="Times New Roman" w:hAnsi="Times New Roman" w:cs="Times New Roman"/>
          <w:sz w:val="28"/>
          <w:szCs w:val="28"/>
          <w:lang w:val="ru-RU" w:eastAsia="ru-RU"/>
        </w:rPr>
        <w:t xml:space="preserve"> Більшість характеристик і властивостей, які формують гендерну ідентичність, мають культурну зумовленість. До найбільш значущих чинників її формування належать: сімейно-побутові звичаї, релігійно-побутові традиції, предметно-речова культура, діяльність освітніх установ, а також вплив засобів масової інформації.</w:t>
      </w:r>
    </w:p>
    <w:p w:rsidR="00292FE2" w:rsidRPr="00292FE2" w:rsidRDefault="00292FE2" w:rsidP="00292FE2">
      <w:pPr>
        <w:spacing w:after="0" w:line="360" w:lineRule="auto"/>
        <w:ind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 xml:space="preserve">Суть принципу гендерної рівноваги полягає в тому, що гендерний склад групи має бути збалансованим, що забезпечує рівні можливості для участі </w:t>
      </w:r>
      <w:r w:rsidRPr="00292FE2">
        <w:rPr>
          <w:rFonts w:ascii="Times New Roman" w:eastAsia="Times New Roman" w:hAnsi="Times New Roman" w:cs="Times New Roman"/>
          <w:sz w:val="28"/>
          <w:szCs w:val="28"/>
          <w:lang w:val="ru-RU" w:eastAsia="ru-RU"/>
        </w:rPr>
        <w:lastRenderedPageBreak/>
        <w:t>дівчаток і хлопчиків у різних видах навчальної та позаурочної діяльності, сприяє формуванню партнерських взаємин, взаємоповаги та ефективної комунікації між представниками обох статей</w:t>
      </w:r>
      <w:r>
        <w:rPr>
          <w:rFonts w:ascii="Times New Roman" w:eastAsia="Times New Roman" w:hAnsi="Times New Roman" w:cs="Times New Roman"/>
          <w:sz w:val="28"/>
          <w:szCs w:val="28"/>
          <w:lang w:val="ru-RU" w:eastAsia="ru-RU"/>
        </w:rPr>
        <w:t>, тоб</w:t>
      </w:r>
      <w:r w:rsidRPr="00292FE2">
        <w:rPr>
          <w:rFonts w:ascii="Times New Roman" w:eastAsia="Times New Roman" w:hAnsi="Times New Roman" w:cs="Times New Roman"/>
          <w:sz w:val="28"/>
          <w:szCs w:val="28"/>
          <w:lang w:val="ru-RU" w:eastAsia="ru-RU"/>
        </w:rPr>
        <w:t>то приблизно однакова кількість дівчат і хлопців у групі. Крім того, наявність учителів чоловічої статі в освітньому процесі здійснює позитивний вплив на формування гендерної ідентичності не лише хлопців, а й сприяє розвитку жіночих якостей у дівчат. Гендерна рівновага в освіті потребує ґрунтовного перегляду змісту навчальних дисциплін, а також упровадження інтерактивних методик навчання з метою запобігання різним формам дискримінації та порушення прав людини за статевою ознакою.</w:t>
      </w:r>
    </w:p>
    <w:p w:rsidR="00292FE2" w:rsidRPr="00292FE2" w:rsidRDefault="00292FE2" w:rsidP="00292FE2">
      <w:pPr>
        <w:spacing w:after="0" w:line="360" w:lineRule="auto"/>
        <w:ind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Усвідомлення значення гендерної рівноваги як основи гендерної культури особистості, що є необхідною умовою формування гендерно збалансованого суспільства, на наш погляд, має стати одним із провідних завдань освітнього процесу сучасної школи.</w:t>
      </w:r>
    </w:p>
    <w:p w:rsidR="00292FE2" w:rsidRPr="00292FE2" w:rsidRDefault="00292FE2" w:rsidP="00CC4A4A">
      <w:pPr>
        <w:spacing w:after="0" w:line="360" w:lineRule="auto"/>
        <w:ind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До принципів формування гендерної культури в молодших школярів як чинника гуманізації освітнього середовища також належать:</w:t>
      </w:r>
    </w:p>
    <w:p w:rsidR="00292FE2" w:rsidRPr="00292FE2" w:rsidRDefault="00292FE2" w:rsidP="00CC4A4A">
      <w:pPr>
        <w:numPr>
          <w:ilvl w:val="0"/>
          <w:numId w:val="11"/>
        </w:numPr>
        <w:spacing w:after="0" w:line="360" w:lineRule="auto"/>
        <w:ind w:left="0"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принципи, визначені сучасною концепцією освіти, зокрема принципи гуманістичного характеру освіти, утвердження загальнолюдських цінностей, вільного розвитку особистості, розвитку соціальної та культурної компетентності;</w:t>
      </w:r>
    </w:p>
    <w:p w:rsidR="00292FE2" w:rsidRPr="00292FE2" w:rsidRDefault="00292FE2" w:rsidP="00CC4A4A">
      <w:pPr>
        <w:numPr>
          <w:ilvl w:val="0"/>
          <w:numId w:val="11"/>
        </w:numPr>
        <w:spacing w:after="0" w:line="360" w:lineRule="auto"/>
        <w:ind w:left="0"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принципи, які розглядаються як базові в гуманістичній педагогіці: принцип становлення особистості, унікальності кожного індивіда, цінності людської природи, позитивного ставлення до людини.</w:t>
      </w:r>
    </w:p>
    <w:p w:rsidR="00292FE2" w:rsidRPr="00292FE2" w:rsidRDefault="00CC4A4A" w:rsidP="00CC4A4A">
      <w:pPr>
        <w:spacing w:after="0" w:line="360" w:lineRule="auto"/>
        <w:ind w:firstLine="709"/>
        <w:jc w:val="both"/>
        <w:rPr>
          <w:rFonts w:ascii="Times New Roman" w:eastAsia="Times New Roman" w:hAnsi="Times New Roman" w:cs="Times New Roman"/>
          <w:sz w:val="28"/>
          <w:szCs w:val="28"/>
          <w:lang w:val="ru-RU" w:eastAsia="ru-RU"/>
        </w:rPr>
      </w:pPr>
      <w:r w:rsidRPr="00CC4A4A">
        <w:rPr>
          <w:rFonts w:ascii="Times New Roman" w:eastAsia="Times New Roman" w:hAnsi="Times New Roman" w:cs="Times New Roman"/>
          <w:sz w:val="28"/>
          <w:szCs w:val="28"/>
          <w:lang w:val="ru-RU" w:eastAsia="ru-RU"/>
        </w:rPr>
        <w:t>Отже, о</w:t>
      </w:r>
      <w:r w:rsidR="00292FE2" w:rsidRPr="00CC4A4A">
        <w:rPr>
          <w:rFonts w:ascii="Times New Roman" w:eastAsia="Times New Roman" w:hAnsi="Times New Roman" w:cs="Times New Roman"/>
          <w:sz w:val="28"/>
          <w:szCs w:val="28"/>
          <w:lang w:val="ru-RU" w:eastAsia="ru-RU"/>
        </w:rPr>
        <w:t>світа</w:t>
      </w:r>
      <w:r w:rsidR="00292FE2" w:rsidRPr="00292FE2">
        <w:rPr>
          <w:rFonts w:ascii="Times New Roman" w:eastAsia="Times New Roman" w:hAnsi="Times New Roman" w:cs="Times New Roman"/>
          <w:sz w:val="28"/>
          <w:szCs w:val="28"/>
          <w:lang w:val="ru-RU" w:eastAsia="ru-RU"/>
        </w:rPr>
        <w:t xml:space="preserve"> й виховання XXI століття мають стати ефективним механізмом, що надає людині можливість свідомо планувати власне життя на засадах активного громадянства. Це можливо лише за умови реалізації гендерно орієнтованого навчання й виховання. Важливо, щоб держава й суспільство чітко окреслили свою позицію щодо питань гендерної освіти та виховання, що сприятиме подальшим науковим дослідженням у цьому напрямі.</w:t>
      </w:r>
    </w:p>
    <w:p w:rsidR="00292FE2" w:rsidRPr="00292FE2" w:rsidRDefault="00292FE2" w:rsidP="00292FE2">
      <w:pPr>
        <w:spacing w:after="0" w:line="360" w:lineRule="auto"/>
        <w:ind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lastRenderedPageBreak/>
        <w:t>Гендерне виховання молодших школярів, яке ґрунтується на гендерному підході та реалізується з урахуванням наведених принципів, дає змогу здійснювати цілеспрямоване управління педагогічним процесом, забезпечувати розвиток індивідуальності дівчаток і хлопчиків, а також формування гендерної культури учнів обох статей у початковій школі.</w:t>
      </w:r>
    </w:p>
    <w:p w:rsidR="00292FE2" w:rsidRPr="00292FE2" w:rsidRDefault="00292FE2" w:rsidP="00292FE2">
      <w:pPr>
        <w:spacing w:after="0" w:line="360" w:lineRule="auto"/>
        <w:ind w:firstLine="709"/>
        <w:jc w:val="both"/>
        <w:rPr>
          <w:rFonts w:ascii="Times New Roman" w:eastAsia="Times New Roman" w:hAnsi="Times New Roman" w:cs="Times New Roman"/>
          <w:sz w:val="28"/>
          <w:szCs w:val="28"/>
          <w:lang w:val="ru-RU" w:eastAsia="ru-RU"/>
        </w:rPr>
      </w:pPr>
      <w:r w:rsidRPr="00292FE2">
        <w:rPr>
          <w:rFonts w:ascii="Times New Roman" w:eastAsia="Times New Roman" w:hAnsi="Times New Roman" w:cs="Times New Roman"/>
          <w:sz w:val="28"/>
          <w:szCs w:val="28"/>
          <w:lang w:val="ru-RU" w:eastAsia="ru-RU"/>
        </w:rPr>
        <w:t>Таким чином, використання зазначених принципів як основи формування гендерної культури молодших школярів, на нашу думку, створює підґрунтя для розвитку мотиваційної сфери майбутніх учителів початкових класів, адже лише фахівець, внутрішньо готовий до здійснення професійної діяльності, здатний досягати в ній високих результатів. Беручи участь у спеціально організованому освітньому процесі з використанням інтерактивних методів навчання, таких як кейс-стаді, онлайн-конференції, вебінари тощо, майбутні вчителі залучаються до мотиваційно спрямованого професійного середовища діяльності.</w:t>
      </w:r>
    </w:p>
    <w:p w:rsidR="0029320C" w:rsidRPr="00CC4A4A" w:rsidRDefault="00292FE2" w:rsidP="00A966F1">
      <w:pPr>
        <w:spacing w:after="0" w:line="360" w:lineRule="auto"/>
        <w:ind w:firstLine="709"/>
        <w:jc w:val="both"/>
        <w:rPr>
          <w:rFonts w:ascii="Times New Roman" w:eastAsia="Times New Roman" w:hAnsi="Times New Roman" w:cs="Times New Roman"/>
          <w:b/>
          <w:bCs/>
          <w:sz w:val="28"/>
          <w:szCs w:val="28"/>
          <w:lang w:val="ru-RU" w:eastAsia="ru-RU"/>
        </w:rPr>
      </w:pPr>
      <w:r w:rsidRPr="00292FE2">
        <w:rPr>
          <w:rFonts w:ascii="Times New Roman" w:eastAsia="Times New Roman" w:hAnsi="Times New Roman" w:cs="Times New Roman"/>
          <w:sz w:val="28"/>
          <w:szCs w:val="28"/>
          <w:lang w:val="ru-RU" w:eastAsia="ru-RU"/>
        </w:rPr>
        <w:t>Слід зазначити, що використання в процесі підготовки майбутніх учителів початкових класів</w:t>
      </w:r>
      <w:r w:rsidRPr="00292FE2">
        <w:rPr>
          <w:rFonts w:ascii="TimesNewRomanPSMT" w:eastAsia="TimesNewRomanPSMT" w:cs="TimesNewRomanPSMT" w:hint="eastAsia"/>
          <w:sz w:val="20"/>
          <w:szCs w:val="20"/>
          <w:lang w:val="ru-RU"/>
        </w:rPr>
        <w:t xml:space="preserve"> </w:t>
      </w:r>
      <w:r w:rsidRPr="00292FE2">
        <w:rPr>
          <w:rFonts w:ascii="Times New Roman" w:eastAsia="Times New Roman" w:hAnsi="Times New Roman" w:cs="Times New Roman" w:hint="eastAsia"/>
          <w:sz w:val="28"/>
          <w:szCs w:val="28"/>
          <w:lang w:val="ru-RU" w:eastAsia="ru-RU"/>
        </w:rPr>
        <w:t>до</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виховання</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гендерної</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культури</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у</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молодших</w:t>
      </w:r>
      <w:r>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школярів</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таких</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принципів</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як</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принцип</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доцільності</w:t>
      </w:r>
      <w:r w:rsidRPr="00292FE2">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індивідуального</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підходу</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толерантності</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та</w:t>
      </w:r>
      <w:r>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професійно</w:t>
      </w:r>
      <w:r w:rsidRPr="00292FE2">
        <w:rPr>
          <w:rFonts w:ascii="Times New Roman" w:eastAsia="Times New Roman" w:hAnsi="Times New Roman" w:cs="Times New Roman"/>
          <w:sz w:val="28"/>
          <w:szCs w:val="28"/>
          <w:lang w:val="ru-RU" w:eastAsia="ru-RU"/>
        </w:rPr>
        <w:t>-</w:t>
      </w:r>
      <w:r w:rsidRPr="00292FE2">
        <w:rPr>
          <w:rFonts w:ascii="Times New Roman" w:eastAsia="Times New Roman" w:hAnsi="Times New Roman" w:cs="Times New Roman" w:hint="eastAsia"/>
          <w:sz w:val="28"/>
          <w:szCs w:val="28"/>
          <w:lang w:val="ru-RU" w:eastAsia="ru-RU"/>
        </w:rPr>
        <w:t>особистісної</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спрямованості</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може</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не</w:t>
      </w:r>
      <w:r>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тільки</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підвищити</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ефективність</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даного</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процесу</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а</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й</w:t>
      </w:r>
      <w:r>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внести</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істотний</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внесок</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в</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професійне</w:t>
      </w:r>
      <w:r w:rsidRPr="00292FE2">
        <w:rPr>
          <w:rFonts w:ascii="Times New Roman" w:eastAsia="Times New Roman" w:hAnsi="Times New Roman" w:cs="Times New Roman"/>
          <w:sz w:val="28"/>
          <w:szCs w:val="28"/>
          <w:lang w:val="ru-RU" w:eastAsia="ru-RU"/>
        </w:rPr>
        <w:t xml:space="preserve"> </w:t>
      </w:r>
      <w:r w:rsidRPr="00292FE2">
        <w:rPr>
          <w:rFonts w:ascii="Times New Roman" w:eastAsia="Times New Roman" w:hAnsi="Times New Roman" w:cs="Times New Roman" w:hint="eastAsia"/>
          <w:sz w:val="28"/>
          <w:szCs w:val="28"/>
          <w:lang w:val="ru-RU" w:eastAsia="ru-RU"/>
        </w:rPr>
        <w:t>становл</w:t>
      </w:r>
      <w:r>
        <w:rPr>
          <w:rFonts w:ascii="Times New Roman" w:eastAsia="Times New Roman" w:hAnsi="Times New Roman" w:cs="Times New Roman" w:hint="eastAsia"/>
          <w:sz w:val="28"/>
          <w:szCs w:val="28"/>
          <w:lang w:val="ru-RU" w:eastAsia="ru-RU"/>
        </w:rPr>
        <w:t>е</w:t>
      </w:r>
      <w:r>
        <w:rPr>
          <w:rFonts w:ascii="Times New Roman" w:eastAsia="Times New Roman" w:hAnsi="Times New Roman" w:cs="Times New Roman"/>
          <w:sz w:val="28"/>
          <w:szCs w:val="28"/>
          <w:lang w:val="ru-RU" w:eastAsia="ru-RU"/>
        </w:rPr>
        <w:t>ння</w:t>
      </w:r>
      <w:r w:rsidR="00CC4A4A">
        <w:rPr>
          <w:rFonts w:ascii="Times New Roman" w:eastAsia="Times New Roman" w:hAnsi="Times New Roman" w:cs="Times New Roman"/>
          <w:sz w:val="28"/>
          <w:szCs w:val="28"/>
          <w:lang w:val="ru-RU" w:eastAsia="ru-RU"/>
        </w:rPr>
        <w:t xml:space="preserve"> </w:t>
      </w:r>
      <w:r w:rsidR="00CC4A4A" w:rsidRPr="00067D62">
        <w:rPr>
          <w:rFonts w:ascii="Times New Roman" w:eastAsia="Times New Roman" w:hAnsi="Times New Roman" w:cs="Times New Roman"/>
          <w:sz w:val="28"/>
          <w:szCs w:val="28"/>
          <w:lang w:val="ru-RU" w:eastAsia="ru-RU"/>
        </w:rPr>
        <w:t>[</w:t>
      </w:r>
      <w:r w:rsidR="00067D62" w:rsidRPr="00067D62">
        <w:rPr>
          <w:rFonts w:ascii="Times New Roman" w:eastAsia="Times New Roman" w:hAnsi="Times New Roman" w:cs="Times New Roman"/>
          <w:sz w:val="28"/>
          <w:szCs w:val="28"/>
          <w:lang w:val="ru-RU" w:eastAsia="ru-RU"/>
        </w:rPr>
        <w:t>62</w:t>
      </w:r>
      <w:r w:rsidR="00CC4A4A" w:rsidRPr="00067D62">
        <w:rPr>
          <w:rFonts w:ascii="Times New Roman" w:eastAsia="Times New Roman" w:hAnsi="Times New Roman" w:cs="Times New Roman"/>
          <w:sz w:val="28"/>
          <w:szCs w:val="28"/>
          <w:lang w:val="ru-RU" w:eastAsia="ru-RU"/>
        </w:rPr>
        <w:t xml:space="preserve">, </w:t>
      </w:r>
      <w:r w:rsidR="00CC4A4A" w:rsidRPr="00067D62">
        <w:rPr>
          <w:rFonts w:ascii="Times New Roman" w:eastAsia="Times New Roman" w:hAnsi="Times New Roman" w:cs="Times New Roman"/>
          <w:sz w:val="28"/>
          <w:szCs w:val="28"/>
          <w:lang w:eastAsia="ru-RU"/>
        </w:rPr>
        <w:t>с.</w:t>
      </w:r>
      <w:r w:rsidR="00067D62" w:rsidRPr="00067D62">
        <w:rPr>
          <w:rFonts w:ascii="Times New Roman" w:eastAsia="Times New Roman" w:hAnsi="Times New Roman" w:cs="Times New Roman"/>
          <w:sz w:val="28"/>
          <w:szCs w:val="28"/>
          <w:lang w:eastAsia="ru-RU"/>
        </w:rPr>
        <w:t xml:space="preserve"> </w:t>
      </w:r>
      <w:r w:rsidR="00CC4A4A" w:rsidRPr="00067D62">
        <w:rPr>
          <w:rFonts w:ascii="Times New Roman" w:eastAsia="Times New Roman" w:hAnsi="Times New Roman" w:cs="Times New Roman"/>
          <w:sz w:val="28"/>
          <w:szCs w:val="28"/>
          <w:lang w:eastAsia="ru-RU"/>
        </w:rPr>
        <w:t>23</w:t>
      </w:r>
      <w:r w:rsidR="00CC4A4A" w:rsidRPr="00067D62">
        <w:rPr>
          <w:rFonts w:ascii="Times New Roman" w:eastAsia="Times New Roman" w:hAnsi="Times New Roman" w:cs="Times New Roman"/>
          <w:sz w:val="28"/>
          <w:szCs w:val="28"/>
          <w:lang w:val="ru-RU" w:eastAsia="ru-RU"/>
        </w:rPr>
        <w:t>].</w:t>
      </w:r>
    </w:p>
    <w:p w:rsidR="0029320C" w:rsidRDefault="0029320C" w:rsidP="00A966F1">
      <w:pPr>
        <w:spacing w:after="0" w:line="360" w:lineRule="auto"/>
        <w:ind w:firstLine="709"/>
        <w:jc w:val="both"/>
        <w:rPr>
          <w:rFonts w:ascii="Times New Roman" w:eastAsia="Times New Roman" w:hAnsi="Times New Roman" w:cs="Times New Roman"/>
          <w:b/>
          <w:bCs/>
          <w:sz w:val="28"/>
          <w:szCs w:val="28"/>
          <w:lang w:val="ru-RU" w:eastAsia="ru-RU"/>
        </w:rPr>
      </w:pPr>
    </w:p>
    <w:p w:rsidR="0029320C" w:rsidRDefault="0029320C" w:rsidP="00A966F1">
      <w:pPr>
        <w:spacing w:after="0" w:line="360" w:lineRule="auto"/>
        <w:ind w:firstLine="709"/>
        <w:jc w:val="both"/>
        <w:rPr>
          <w:rFonts w:ascii="Times New Roman" w:eastAsia="Times New Roman" w:hAnsi="Times New Roman" w:cs="Times New Roman"/>
          <w:b/>
          <w:bCs/>
          <w:sz w:val="28"/>
          <w:szCs w:val="28"/>
          <w:lang w:val="ru-RU" w:eastAsia="ru-RU"/>
        </w:rPr>
      </w:pPr>
    </w:p>
    <w:p w:rsidR="0029320C" w:rsidRDefault="0029320C" w:rsidP="00A966F1">
      <w:pPr>
        <w:spacing w:after="0" w:line="360" w:lineRule="auto"/>
        <w:ind w:firstLine="709"/>
        <w:jc w:val="both"/>
        <w:rPr>
          <w:rFonts w:ascii="Times New Roman" w:eastAsia="Times New Roman" w:hAnsi="Times New Roman" w:cs="Times New Roman"/>
          <w:b/>
          <w:bCs/>
          <w:sz w:val="28"/>
          <w:szCs w:val="28"/>
          <w:lang w:val="ru-RU" w:eastAsia="ru-RU"/>
        </w:rPr>
      </w:pPr>
    </w:p>
    <w:p w:rsidR="0029320C" w:rsidRDefault="0029320C" w:rsidP="00A966F1">
      <w:pPr>
        <w:spacing w:after="0" w:line="360" w:lineRule="auto"/>
        <w:ind w:firstLine="709"/>
        <w:jc w:val="both"/>
        <w:rPr>
          <w:rFonts w:ascii="Times New Roman" w:eastAsia="Times New Roman" w:hAnsi="Times New Roman" w:cs="Times New Roman"/>
          <w:b/>
          <w:bCs/>
          <w:sz w:val="28"/>
          <w:szCs w:val="28"/>
          <w:lang w:val="ru-RU" w:eastAsia="ru-RU"/>
        </w:rPr>
      </w:pPr>
    </w:p>
    <w:p w:rsidR="00067D62" w:rsidRDefault="00067D62" w:rsidP="00A966F1">
      <w:pPr>
        <w:spacing w:after="0" w:line="360" w:lineRule="auto"/>
        <w:ind w:firstLine="709"/>
        <w:jc w:val="both"/>
        <w:rPr>
          <w:rFonts w:ascii="Times New Roman" w:eastAsia="Times New Roman" w:hAnsi="Times New Roman" w:cs="Times New Roman"/>
          <w:b/>
          <w:bCs/>
          <w:sz w:val="28"/>
          <w:szCs w:val="28"/>
          <w:lang w:val="ru-RU" w:eastAsia="ru-RU"/>
        </w:rPr>
      </w:pPr>
    </w:p>
    <w:p w:rsidR="00067D62" w:rsidRDefault="00067D62" w:rsidP="00A966F1">
      <w:pPr>
        <w:spacing w:after="0" w:line="360" w:lineRule="auto"/>
        <w:ind w:firstLine="709"/>
        <w:jc w:val="both"/>
        <w:rPr>
          <w:rFonts w:ascii="Times New Roman" w:eastAsia="Times New Roman" w:hAnsi="Times New Roman" w:cs="Times New Roman"/>
          <w:b/>
          <w:bCs/>
          <w:sz w:val="28"/>
          <w:szCs w:val="28"/>
          <w:lang w:val="ru-RU" w:eastAsia="ru-RU"/>
        </w:rPr>
      </w:pPr>
    </w:p>
    <w:p w:rsidR="00067D62" w:rsidRDefault="00067D62" w:rsidP="00A966F1">
      <w:pPr>
        <w:spacing w:after="0" w:line="360" w:lineRule="auto"/>
        <w:ind w:firstLine="709"/>
        <w:jc w:val="both"/>
        <w:rPr>
          <w:rFonts w:ascii="Times New Roman" w:eastAsia="Times New Roman" w:hAnsi="Times New Roman" w:cs="Times New Roman"/>
          <w:b/>
          <w:bCs/>
          <w:sz w:val="28"/>
          <w:szCs w:val="28"/>
          <w:lang w:val="ru-RU" w:eastAsia="ru-RU"/>
        </w:rPr>
      </w:pPr>
    </w:p>
    <w:p w:rsidR="00067D62" w:rsidRDefault="00067D62" w:rsidP="00A966F1">
      <w:pPr>
        <w:spacing w:after="0" w:line="360" w:lineRule="auto"/>
        <w:ind w:firstLine="709"/>
        <w:jc w:val="both"/>
        <w:rPr>
          <w:rFonts w:ascii="Times New Roman" w:eastAsia="Times New Roman" w:hAnsi="Times New Roman" w:cs="Times New Roman"/>
          <w:b/>
          <w:bCs/>
          <w:sz w:val="28"/>
          <w:szCs w:val="28"/>
          <w:lang w:val="ru-RU" w:eastAsia="ru-RU"/>
        </w:rPr>
      </w:pPr>
    </w:p>
    <w:p w:rsidR="0029320C" w:rsidRDefault="0029320C" w:rsidP="00A966F1">
      <w:pPr>
        <w:spacing w:after="0" w:line="360" w:lineRule="auto"/>
        <w:ind w:firstLine="709"/>
        <w:jc w:val="both"/>
        <w:rPr>
          <w:rFonts w:ascii="Times New Roman" w:eastAsia="Times New Roman" w:hAnsi="Times New Roman" w:cs="Times New Roman"/>
          <w:b/>
          <w:bCs/>
          <w:sz w:val="28"/>
          <w:szCs w:val="28"/>
          <w:lang w:val="ru-RU" w:eastAsia="ru-RU"/>
        </w:rPr>
      </w:pPr>
    </w:p>
    <w:p w:rsidR="000469B5" w:rsidRDefault="00292FE2" w:rsidP="000469B5">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b/>
          <w:bCs/>
          <w:sz w:val="28"/>
          <w:szCs w:val="28"/>
          <w:lang w:val="ru-RU" w:eastAsia="ru-RU"/>
        </w:rPr>
        <w:lastRenderedPageBreak/>
        <w:t xml:space="preserve">2.2. </w:t>
      </w:r>
      <w:r w:rsidR="000469B5" w:rsidRPr="000469B5">
        <w:rPr>
          <w:rFonts w:ascii="Times New Roman" w:eastAsia="Times New Roman" w:hAnsi="Times New Roman" w:cs="Times New Roman"/>
          <w:b/>
          <w:bCs/>
          <w:sz w:val="28"/>
          <w:szCs w:val="28"/>
        </w:rPr>
        <w:t>М</w:t>
      </w:r>
      <w:r w:rsidR="000469B5" w:rsidRPr="000469B5">
        <w:rPr>
          <w:rFonts w:ascii="Times New Roman" w:eastAsia="Times New Roman" w:hAnsi="Times New Roman" w:cs="Times New Roman"/>
          <w:b/>
          <w:bCs/>
          <w:sz w:val="28"/>
          <w:szCs w:val="28"/>
          <w:lang w:eastAsia="uk-UA"/>
        </w:rPr>
        <w:t>етодик</w:t>
      </w:r>
      <w:r w:rsidR="00737FAA">
        <w:rPr>
          <w:rFonts w:ascii="Times New Roman" w:eastAsia="Times New Roman" w:hAnsi="Times New Roman" w:cs="Times New Roman"/>
          <w:b/>
          <w:bCs/>
          <w:sz w:val="28"/>
          <w:szCs w:val="28"/>
          <w:lang w:eastAsia="uk-UA"/>
        </w:rPr>
        <w:t>а</w:t>
      </w:r>
      <w:r w:rsidR="000469B5" w:rsidRPr="000469B5">
        <w:rPr>
          <w:rFonts w:ascii="Times New Roman" w:eastAsia="Times New Roman" w:hAnsi="Times New Roman" w:cs="Times New Roman"/>
          <w:b/>
          <w:bCs/>
          <w:sz w:val="28"/>
          <w:szCs w:val="28"/>
          <w:lang w:eastAsia="uk-UA"/>
        </w:rPr>
        <w:t xml:space="preserve"> формування гендерної культури молодших школярів на уроках і в позаурочній діяльності</w:t>
      </w:r>
      <w:r w:rsidR="000469B5" w:rsidRPr="005254DA">
        <w:rPr>
          <w:rFonts w:ascii="Times New Roman" w:eastAsia="Times New Roman" w:hAnsi="Times New Roman" w:cs="Times New Roman"/>
          <w:sz w:val="28"/>
          <w:szCs w:val="28"/>
          <w:lang w:val="ru-RU" w:eastAsia="ru-RU"/>
        </w:rPr>
        <w:t xml:space="preserve"> </w:t>
      </w:r>
    </w:p>
    <w:p w:rsidR="005254DA" w:rsidRPr="005254DA" w:rsidRDefault="005254DA" w:rsidP="000469B5">
      <w:pPr>
        <w:spacing w:after="0" w:line="360" w:lineRule="auto"/>
        <w:ind w:firstLine="709"/>
        <w:jc w:val="both"/>
        <w:rPr>
          <w:rFonts w:ascii="Times New Roman" w:eastAsia="Times New Roman" w:hAnsi="Times New Roman" w:cs="Times New Roman"/>
          <w:sz w:val="28"/>
          <w:szCs w:val="28"/>
          <w:lang w:val="ru-RU" w:eastAsia="ru-RU"/>
        </w:rPr>
      </w:pPr>
      <w:r w:rsidRPr="005254DA">
        <w:rPr>
          <w:rFonts w:ascii="Times New Roman" w:eastAsia="Times New Roman" w:hAnsi="Times New Roman" w:cs="Times New Roman"/>
          <w:sz w:val="28"/>
          <w:szCs w:val="28"/>
          <w:lang w:val="ru-RU" w:eastAsia="ru-RU"/>
        </w:rPr>
        <w:t>Зміст гендерного виховання школярів полягає у формуванні гендерної культури особистості, яка є її базовим компонентом. Гендерна культура передбачає наявність у підростаючого покоління адекватних уявлень про роль і життєве призначення жінок і чоловіків у сучасному суспільстві, а також знань про сутність і зміст понять «гендер», «гендерні стереотипи», «гендерні ролі».</w:t>
      </w:r>
    </w:p>
    <w:p w:rsidR="005254DA" w:rsidRPr="005254DA" w:rsidRDefault="005254DA" w:rsidP="005254D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5254DA">
        <w:rPr>
          <w:rFonts w:ascii="Times New Roman" w:eastAsia="Times New Roman" w:hAnsi="Times New Roman" w:cs="Times New Roman"/>
          <w:sz w:val="28"/>
          <w:szCs w:val="28"/>
          <w:lang w:val="ru-RU" w:eastAsia="ru-RU"/>
        </w:rPr>
        <w:t>Майбутні жінки й чоловіки мають усвідомлювати та приймати власну гендерну роль, бути готовими до її реалізації в різних сферах життєдіяльності. У підростаючого покоління повинно бути сформоване ціннісне ставлення до своєї статевої належності, а також до таких соціально значущих явищ, як кохання, шлюб, материнство й батьківство.</w:t>
      </w:r>
    </w:p>
    <w:p w:rsidR="005254DA" w:rsidRPr="005254DA" w:rsidRDefault="005254DA" w:rsidP="005254D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254DA">
        <w:rPr>
          <w:rFonts w:ascii="Times New Roman" w:eastAsia="Times New Roman" w:hAnsi="Times New Roman" w:cs="Times New Roman"/>
          <w:sz w:val="28"/>
          <w:szCs w:val="28"/>
          <w:lang w:val="ru-RU" w:eastAsia="ru-RU"/>
        </w:rPr>
        <w:t>Важливою складовою гендерної культури є формування недискримінаційного ставлення до представників обох статей, прагнення до взаєморозуміння, співпраці та гармонійних взаємин між дівчатами й хлопцями, жінками й чоловіками на засадах рівності, поваги та партнерства</w:t>
      </w:r>
      <w:r>
        <w:rPr>
          <w:rFonts w:ascii="Times New Roman" w:eastAsia="Times New Roman" w:hAnsi="Times New Roman" w:cs="Times New Roman"/>
          <w:sz w:val="28"/>
          <w:szCs w:val="28"/>
          <w:lang w:val="ru-RU" w:eastAsia="ru-RU"/>
        </w:rPr>
        <w:t xml:space="preserve"> </w:t>
      </w:r>
      <w:r w:rsidRPr="00067D62">
        <w:rPr>
          <w:rFonts w:ascii="Times New Roman" w:eastAsia="Times New Roman" w:hAnsi="Times New Roman" w:cs="Times New Roman"/>
          <w:sz w:val="28"/>
          <w:szCs w:val="28"/>
          <w:lang w:val="ru-RU" w:eastAsia="ru-RU"/>
        </w:rPr>
        <w:t>[</w:t>
      </w:r>
      <w:r w:rsidR="00067D62" w:rsidRPr="00067D62">
        <w:rPr>
          <w:rFonts w:ascii="Times New Roman" w:eastAsia="Times New Roman" w:hAnsi="Times New Roman" w:cs="Times New Roman"/>
          <w:sz w:val="28"/>
          <w:szCs w:val="28"/>
          <w:lang w:val="ru-RU" w:eastAsia="ru-RU"/>
        </w:rPr>
        <w:t>110</w:t>
      </w:r>
      <w:r w:rsidRPr="00067D62">
        <w:rPr>
          <w:rFonts w:ascii="Times New Roman" w:eastAsia="Times New Roman" w:hAnsi="Times New Roman" w:cs="Times New Roman"/>
          <w:sz w:val="28"/>
          <w:szCs w:val="28"/>
          <w:lang w:val="ru-RU" w:eastAsia="ru-RU"/>
        </w:rPr>
        <w:t>, с. 233]</w:t>
      </w:r>
      <w:r w:rsidRPr="00067D62">
        <w:rPr>
          <w:rFonts w:ascii="Times New Roman" w:eastAsia="Times New Roman" w:hAnsi="Times New Roman" w:cs="Times New Roman"/>
          <w:sz w:val="28"/>
          <w:szCs w:val="28"/>
          <w:lang w:eastAsia="ru-RU"/>
        </w:rPr>
        <w:t>.</w:t>
      </w:r>
    </w:p>
    <w:p w:rsidR="00A966F1" w:rsidRPr="005254DA"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sidRPr="005254DA">
        <w:rPr>
          <w:rFonts w:ascii="Times New Roman" w:eastAsia="Times New Roman" w:hAnsi="Times New Roman" w:cs="Times New Roman"/>
          <w:sz w:val="28"/>
          <w:szCs w:val="28"/>
          <w:lang w:eastAsia="ru-RU"/>
        </w:rPr>
        <w:t>Багато</w:t>
      </w:r>
      <w:r w:rsidRPr="005254DA">
        <w:rPr>
          <w:rFonts w:ascii="Times New Roman" w:eastAsia="Times New Roman" w:hAnsi="Times New Roman" w:cs="Times New Roman"/>
          <w:spacing w:val="-17"/>
          <w:sz w:val="28"/>
          <w:szCs w:val="28"/>
          <w:lang w:eastAsia="ru-RU"/>
        </w:rPr>
        <w:t xml:space="preserve"> </w:t>
      </w:r>
      <w:r w:rsidRPr="005254DA">
        <w:rPr>
          <w:rFonts w:ascii="Times New Roman" w:eastAsia="Times New Roman" w:hAnsi="Times New Roman" w:cs="Times New Roman"/>
          <w:sz w:val="28"/>
          <w:szCs w:val="28"/>
          <w:lang w:eastAsia="ru-RU"/>
        </w:rPr>
        <w:t>вчителів</w:t>
      </w:r>
      <w:r w:rsidRPr="005254DA">
        <w:rPr>
          <w:rFonts w:ascii="Times New Roman" w:eastAsia="Times New Roman" w:hAnsi="Times New Roman" w:cs="Times New Roman"/>
          <w:spacing w:val="-18"/>
          <w:sz w:val="28"/>
          <w:szCs w:val="28"/>
          <w:lang w:eastAsia="ru-RU"/>
        </w:rPr>
        <w:t xml:space="preserve"> </w:t>
      </w:r>
      <w:r w:rsidRPr="005254DA">
        <w:rPr>
          <w:rFonts w:ascii="Times New Roman" w:eastAsia="Times New Roman" w:hAnsi="Times New Roman" w:cs="Times New Roman"/>
          <w:sz w:val="28"/>
          <w:szCs w:val="28"/>
          <w:lang w:eastAsia="ru-RU"/>
        </w:rPr>
        <w:t>і</w:t>
      </w:r>
      <w:r w:rsidRPr="005254DA">
        <w:rPr>
          <w:rFonts w:ascii="Times New Roman" w:eastAsia="Times New Roman" w:hAnsi="Times New Roman" w:cs="Times New Roman"/>
          <w:spacing w:val="-17"/>
          <w:sz w:val="28"/>
          <w:szCs w:val="28"/>
          <w:lang w:eastAsia="ru-RU"/>
        </w:rPr>
        <w:t xml:space="preserve"> </w:t>
      </w:r>
      <w:r w:rsidRPr="005254DA">
        <w:rPr>
          <w:rFonts w:ascii="Times New Roman" w:eastAsia="Times New Roman" w:hAnsi="Times New Roman" w:cs="Times New Roman"/>
          <w:sz w:val="28"/>
          <w:szCs w:val="28"/>
          <w:lang w:eastAsia="ru-RU"/>
        </w:rPr>
        <w:t>досі</w:t>
      </w:r>
      <w:r w:rsidRPr="005254DA">
        <w:rPr>
          <w:rFonts w:ascii="Times New Roman" w:eastAsia="Times New Roman" w:hAnsi="Times New Roman" w:cs="Times New Roman"/>
          <w:spacing w:val="-18"/>
          <w:sz w:val="28"/>
          <w:szCs w:val="28"/>
          <w:lang w:eastAsia="ru-RU"/>
        </w:rPr>
        <w:t xml:space="preserve"> </w:t>
      </w:r>
      <w:r w:rsidRPr="005254DA">
        <w:rPr>
          <w:rFonts w:ascii="Times New Roman" w:eastAsia="Times New Roman" w:hAnsi="Times New Roman" w:cs="Times New Roman"/>
          <w:sz w:val="28"/>
          <w:szCs w:val="28"/>
          <w:lang w:eastAsia="ru-RU"/>
        </w:rPr>
        <w:t>зосереджені</w:t>
      </w:r>
      <w:r w:rsidRPr="005254DA">
        <w:rPr>
          <w:rFonts w:ascii="Times New Roman" w:eastAsia="Times New Roman" w:hAnsi="Times New Roman" w:cs="Times New Roman"/>
          <w:spacing w:val="-17"/>
          <w:sz w:val="28"/>
          <w:szCs w:val="28"/>
          <w:lang w:eastAsia="ru-RU"/>
        </w:rPr>
        <w:t xml:space="preserve"> </w:t>
      </w:r>
      <w:r w:rsidRPr="005254DA">
        <w:rPr>
          <w:rFonts w:ascii="Times New Roman" w:eastAsia="Times New Roman" w:hAnsi="Times New Roman" w:cs="Times New Roman"/>
          <w:sz w:val="28"/>
          <w:szCs w:val="28"/>
          <w:lang w:eastAsia="ru-RU"/>
        </w:rPr>
        <w:t>на</w:t>
      </w:r>
      <w:r w:rsidRPr="005254DA">
        <w:rPr>
          <w:rFonts w:ascii="Times New Roman" w:eastAsia="Times New Roman" w:hAnsi="Times New Roman" w:cs="Times New Roman"/>
          <w:spacing w:val="-18"/>
          <w:sz w:val="28"/>
          <w:szCs w:val="28"/>
          <w:lang w:eastAsia="ru-RU"/>
        </w:rPr>
        <w:t xml:space="preserve"> </w:t>
      </w:r>
      <w:r w:rsidRPr="005254DA">
        <w:rPr>
          <w:rFonts w:ascii="Times New Roman" w:eastAsia="Times New Roman" w:hAnsi="Times New Roman" w:cs="Times New Roman"/>
          <w:sz w:val="28"/>
          <w:szCs w:val="28"/>
          <w:lang w:eastAsia="ru-RU"/>
        </w:rPr>
        <w:t>ретрансляції</w:t>
      </w:r>
      <w:r w:rsidRPr="005254DA">
        <w:rPr>
          <w:rFonts w:ascii="Times New Roman" w:eastAsia="Times New Roman" w:hAnsi="Times New Roman" w:cs="Times New Roman"/>
          <w:spacing w:val="-17"/>
          <w:sz w:val="28"/>
          <w:szCs w:val="28"/>
          <w:lang w:eastAsia="ru-RU"/>
        </w:rPr>
        <w:t xml:space="preserve"> </w:t>
      </w:r>
      <w:r w:rsidRPr="005254DA">
        <w:rPr>
          <w:rFonts w:ascii="Times New Roman" w:eastAsia="Times New Roman" w:hAnsi="Times New Roman" w:cs="Times New Roman"/>
          <w:sz w:val="28"/>
          <w:szCs w:val="28"/>
          <w:lang w:eastAsia="ru-RU"/>
        </w:rPr>
        <w:t>знань</w:t>
      </w:r>
      <w:r w:rsidRPr="005254DA">
        <w:rPr>
          <w:rFonts w:ascii="Times New Roman" w:eastAsia="Times New Roman" w:hAnsi="Times New Roman" w:cs="Times New Roman"/>
          <w:spacing w:val="33"/>
          <w:sz w:val="28"/>
          <w:szCs w:val="28"/>
          <w:lang w:eastAsia="ru-RU"/>
        </w:rPr>
        <w:t xml:space="preserve"> </w:t>
      </w:r>
      <w:r w:rsidRPr="005254DA">
        <w:rPr>
          <w:rFonts w:ascii="Times New Roman" w:eastAsia="Times New Roman" w:hAnsi="Times New Roman" w:cs="Times New Roman"/>
          <w:sz w:val="28"/>
          <w:szCs w:val="28"/>
          <w:lang w:eastAsia="ru-RU"/>
        </w:rPr>
        <w:t>й</w:t>
      </w:r>
      <w:r w:rsidRPr="005254DA">
        <w:rPr>
          <w:rFonts w:ascii="Times New Roman" w:eastAsia="Times New Roman" w:hAnsi="Times New Roman" w:cs="Times New Roman"/>
          <w:spacing w:val="-18"/>
          <w:sz w:val="28"/>
          <w:szCs w:val="28"/>
          <w:lang w:eastAsia="ru-RU"/>
        </w:rPr>
        <w:t xml:space="preserve"> </w:t>
      </w:r>
      <w:r w:rsidRPr="005254DA">
        <w:rPr>
          <w:rFonts w:ascii="Times New Roman" w:eastAsia="Times New Roman" w:hAnsi="Times New Roman" w:cs="Times New Roman"/>
          <w:sz w:val="28"/>
          <w:szCs w:val="28"/>
          <w:lang w:eastAsia="ru-RU"/>
        </w:rPr>
        <w:t>забувають про те, що одне</w:t>
      </w:r>
      <w:r w:rsidRPr="005254DA">
        <w:rPr>
          <w:rFonts w:ascii="Times New Roman" w:eastAsia="Times New Roman" w:hAnsi="Times New Roman" w:cs="Times New Roman"/>
          <w:spacing w:val="40"/>
          <w:sz w:val="28"/>
          <w:szCs w:val="28"/>
          <w:lang w:eastAsia="ru-RU"/>
        </w:rPr>
        <w:t xml:space="preserve"> </w:t>
      </w:r>
      <w:r w:rsidRPr="005254DA">
        <w:rPr>
          <w:rFonts w:ascii="Times New Roman" w:eastAsia="Times New Roman" w:hAnsi="Times New Roman" w:cs="Times New Roman"/>
          <w:sz w:val="28"/>
          <w:szCs w:val="28"/>
          <w:lang w:eastAsia="ru-RU"/>
        </w:rPr>
        <w:t>із завдань сучасної школи, як одного із головних інститутів соціалізації,</w:t>
      </w:r>
      <w:r w:rsidRPr="005254DA">
        <w:rPr>
          <w:rFonts w:ascii="Times New Roman" w:eastAsia="Times New Roman" w:hAnsi="Times New Roman" w:cs="Times New Roman"/>
          <w:spacing w:val="-8"/>
          <w:sz w:val="28"/>
          <w:szCs w:val="28"/>
          <w:lang w:eastAsia="ru-RU"/>
        </w:rPr>
        <w:t xml:space="preserve"> </w:t>
      </w:r>
      <w:r w:rsidRPr="005254DA">
        <w:rPr>
          <w:rFonts w:ascii="Times New Roman" w:eastAsia="Times New Roman" w:hAnsi="Times New Roman" w:cs="Times New Roman"/>
          <w:sz w:val="28"/>
          <w:szCs w:val="28"/>
          <w:lang w:eastAsia="ru-RU"/>
        </w:rPr>
        <w:t>полягає</w:t>
      </w:r>
      <w:r w:rsidRPr="005254DA">
        <w:rPr>
          <w:rFonts w:ascii="Times New Roman" w:eastAsia="Times New Roman" w:hAnsi="Times New Roman" w:cs="Times New Roman"/>
          <w:spacing w:val="-8"/>
          <w:sz w:val="28"/>
          <w:szCs w:val="28"/>
          <w:lang w:eastAsia="ru-RU"/>
        </w:rPr>
        <w:t xml:space="preserve"> </w:t>
      </w:r>
      <w:r w:rsidRPr="005254DA">
        <w:rPr>
          <w:rFonts w:ascii="Times New Roman" w:eastAsia="Times New Roman" w:hAnsi="Times New Roman" w:cs="Times New Roman"/>
          <w:sz w:val="28"/>
          <w:szCs w:val="28"/>
          <w:lang w:eastAsia="ru-RU"/>
        </w:rPr>
        <w:t>у</w:t>
      </w:r>
      <w:r w:rsidRPr="005254DA">
        <w:rPr>
          <w:rFonts w:ascii="Times New Roman" w:eastAsia="Times New Roman" w:hAnsi="Times New Roman" w:cs="Times New Roman"/>
          <w:spacing w:val="-6"/>
          <w:sz w:val="28"/>
          <w:szCs w:val="28"/>
          <w:lang w:eastAsia="ru-RU"/>
        </w:rPr>
        <w:t xml:space="preserve"> </w:t>
      </w:r>
      <w:r w:rsidRPr="005254DA">
        <w:rPr>
          <w:rFonts w:ascii="Times New Roman" w:eastAsia="Times New Roman" w:hAnsi="Times New Roman" w:cs="Times New Roman"/>
          <w:sz w:val="28"/>
          <w:szCs w:val="28"/>
          <w:lang w:eastAsia="ru-RU"/>
        </w:rPr>
        <w:t>комплексному</w:t>
      </w:r>
      <w:r w:rsidRPr="005254DA">
        <w:rPr>
          <w:rFonts w:ascii="Times New Roman" w:eastAsia="Times New Roman" w:hAnsi="Times New Roman" w:cs="Times New Roman"/>
          <w:spacing w:val="-6"/>
          <w:sz w:val="28"/>
          <w:szCs w:val="28"/>
          <w:lang w:eastAsia="ru-RU"/>
        </w:rPr>
        <w:t xml:space="preserve"> </w:t>
      </w:r>
      <w:r w:rsidRPr="005254DA">
        <w:rPr>
          <w:rFonts w:ascii="Times New Roman" w:eastAsia="Times New Roman" w:hAnsi="Times New Roman" w:cs="Times New Roman"/>
          <w:sz w:val="28"/>
          <w:szCs w:val="28"/>
          <w:lang w:eastAsia="ru-RU"/>
        </w:rPr>
        <w:t>формуванні</w:t>
      </w:r>
      <w:r w:rsidRPr="005254DA">
        <w:rPr>
          <w:rFonts w:ascii="Times New Roman" w:eastAsia="Times New Roman" w:hAnsi="Times New Roman" w:cs="Times New Roman"/>
          <w:spacing w:val="-7"/>
          <w:sz w:val="28"/>
          <w:szCs w:val="28"/>
          <w:lang w:eastAsia="ru-RU"/>
        </w:rPr>
        <w:t xml:space="preserve"> </w:t>
      </w:r>
      <w:r w:rsidRPr="005254DA">
        <w:rPr>
          <w:rFonts w:ascii="Times New Roman" w:eastAsia="Times New Roman" w:hAnsi="Times New Roman" w:cs="Times New Roman"/>
          <w:sz w:val="28"/>
          <w:szCs w:val="28"/>
          <w:lang w:eastAsia="ru-RU"/>
        </w:rPr>
        <w:t>особистості,</w:t>
      </w:r>
      <w:r w:rsidRPr="005254DA">
        <w:rPr>
          <w:rFonts w:ascii="Times New Roman" w:eastAsia="Times New Roman" w:hAnsi="Times New Roman" w:cs="Times New Roman"/>
          <w:spacing w:val="-6"/>
          <w:sz w:val="28"/>
          <w:szCs w:val="28"/>
          <w:lang w:eastAsia="ru-RU"/>
        </w:rPr>
        <w:t xml:space="preserve"> </w:t>
      </w:r>
      <w:r w:rsidRPr="005254DA">
        <w:rPr>
          <w:rFonts w:ascii="Times New Roman" w:eastAsia="Times New Roman" w:hAnsi="Times New Roman" w:cs="Times New Roman"/>
          <w:sz w:val="28"/>
          <w:szCs w:val="28"/>
          <w:lang w:eastAsia="ru-RU"/>
        </w:rPr>
        <w:t>одним</w:t>
      </w:r>
      <w:r w:rsidRPr="005254DA">
        <w:rPr>
          <w:rFonts w:ascii="Times New Roman" w:eastAsia="Times New Roman" w:hAnsi="Times New Roman" w:cs="Times New Roman"/>
          <w:spacing w:val="-8"/>
          <w:sz w:val="28"/>
          <w:szCs w:val="28"/>
          <w:lang w:eastAsia="ru-RU"/>
        </w:rPr>
        <w:t xml:space="preserve"> </w:t>
      </w:r>
      <w:r w:rsidRPr="005254DA">
        <w:rPr>
          <w:rFonts w:ascii="Times New Roman" w:eastAsia="Times New Roman" w:hAnsi="Times New Roman" w:cs="Times New Roman"/>
          <w:sz w:val="28"/>
          <w:szCs w:val="28"/>
          <w:lang w:eastAsia="ru-RU"/>
        </w:rPr>
        <w:t>із</w:t>
      </w:r>
      <w:r w:rsidRPr="005254DA">
        <w:rPr>
          <w:rFonts w:ascii="Times New Roman" w:eastAsia="Times New Roman" w:hAnsi="Times New Roman" w:cs="Times New Roman"/>
          <w:spacing w:val="-7"/>
          <w:sz w:val="28"/>
          <w:szCs w:val="28"/>
          <w:lang w:eastAsia="ru-RU"/>
        </w:rPr>
        <w:t xml:space="preserve"> </w:t>
      </w:r>
      <w:r w:rsidRPr="005254DA">
        <w:rPr>
          <w:rFonts w:ascii="Times New Roman" w:eastAsia="Times New Roman" w:hAnsi="Times New Roman" w:cs="Times New Roman"/>
          <w:sz w:val="28"/>
          <w:szCs w:val="28"/>
          <w:lang w:eastAsia="ru-RU"/>
        </w:rPr>
        <w:t>яких</w:t>
      </w:r>
      <w:r w:rsidRPr="005254DA">
        <w:rPr>
          <w:rFonts w:ascii="Times New Roman" w:eastAsia="Times New Roman" w:hAnsi="Times New Roman" w:cs="Times New Roman"/>
          <w:spacing w:val="-7"/>
          <w:sz w:val="28"/>
          <w:szCs w:val="28"/>
          <w:lang w:eastAsia="ru-RU"/>
        </w:rPr>
        <w:t xml:space="preserve"> </w:t>
      </w:r>
      <w:r w:rsidRPr="005254DA">
        <w:rPr>
          <w:rFonts w:ascii="Times New Roman" w:eastAsia="Times New Roman" w:hAnsi="Times New Roman" w:cs="Times New Roman"/>
          <w:sz w:val="28"/>
          <w:szCs w:val="28"/>
          <w:lang w:eastAsia="ru-RU"/>
        </w:rPr>
        <w:t>є й гендерна культура.</w:t>
      </w:r>
    </w:p>
    <w:p w:rsidR="00A966F1" w:rsidRPr="00A966F1"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Першою</w:t>
      </w:r>
      <w:r w:rsidRPr="00A966F1">
        <w:rPr>
          <w:rFonts w:ascii="Times New Roman" w:eastAsia="Times New Roman" w:hAnsi="Times New Roman" w:cs="Times New Roman"/>
          <w:spacing w:val="-3"/>
          <w:sz w:val="28"/>
          <w:szCs w:val="28"/>
          <w:lang w:val="ru-RU" w:eastAsia="ru-RU"/>
        </w:rPr>
        <w:t xml:space="preserve"> </w:t>
      </w:r>
      <w:r w:rsidRPr="00A966F1">
        <w:rPr>
          <w:rFonts w:ascii="Times New Roman" w:eastAsia="Times New Roman" w:hAnsi="Times New Roman" w:cs="Times New Roman"/>
          <w:sz w:val="28"/>
          <w:szCs w:val="28"/>
          <w:lang w:val="ru-RU" w:eastAsia="ru-RU"/>
        </w:rPr>
        <w:t>ланкою</w:t>
      </w:r>
      <w:r w:rsidRPr="00A966F1">
        <w:rPr>
          <w:rFonts w:ascii="Times New Roman" w:eastAsia="Times New Roman" w:hAnsi="Times New Roman" w:cs="Times New Roman"/>
          <w:spacing w:val="-3"/>
          <w:sz w:val="28"/>
          <w:szCs w:val="28"/>
          <w:lang w:val="ru-RU" w:eastAsia="ru-RU"/>
        </w:rPr>
        <w:t xml:space="preserve"> </w:t>
      </w:r>
      <w:r w:rsidRPr="00A966F1">
        <w:rPr>
          <w:rFonts w:ascii="Times New Roman" w:eastAsia="Times New Roman" w:hAnsi="Times New Roman" w:cs="Times New Roman"/>
          <w:sz w:val="28"/>
          <w:szCs w:val="28"/>
          <w:lang w:val="ru-RU" w:eastAsia="ru-RU"/>
        </w:rPr>
        <w:t>в</w:t>
      </w:r>
      <w:r w:rsidRPr="00A966F1">
        <w:rPr>
          <w:rFonts w:ascii="Times New Roman" w:eastAsia="Times New Roman" w:hAnsi="Times New Roman" w:cs="Times New Roman"/>
          <w:spacing w:val="-3"/>
          <w:sz w:val="28"/>
          <w:szCs w:val="28"/>
          <w:lang w:val="ru-RU" w:eastAsia="ru-RU"/>
        </w:rPr>
        <w:t xml:space="preserve"> </w:t>
      </w:r>
      <w:r w:rsidRPr="00A966F1">
        <w:rPr>
          <w:rFonts w:ascii="Times New Roman" w:eastAsia="Times New Roman" w:hAnsi="Times New Roman" w:cs="Times New Roman"/>
          <w:sz w:val="28"/>
          <w:szCs w:val="28"/>
          <w:lang w:val="ru-RU" w:eastAsia="ru-RU"/>
        </w:rPr>
        <w:t>освітньому</w:t>
      </w:r>
      <w:r w:rsidRPr="00A966F1">
        <w:rPr>
          <w:rFonts w:ascii="Times New Roman" w:eastAsia="Times New Roman" w:hAnsi="Times New Roman" w:cs="Times New Roman"/>
          <w:spacing w:val="-1"/>
          <w:sz w:val="28"/>
          <w:szCs w:val="28"/>
          <w:lang w:val="ru-RU" w:eastAsia="ru-RU"/>
        </w:rPr>
        <w:t xml:space="preserve"> </w:t>
      </w:r>
      <w:r w:rsidRPr="00A966F1">
        <w:rPr>
          <w:rFonts w:ascii="Times New Roman" w:eastAsia="Times New Roman" w:hAnsi="Times New Roman" w:cs="Times New Roman"/>
          <w:sz w:val="28"/>
          <w:szCs w:val="28"/>
          <w:lang w:val="ru-RU" w:eastAsia="ru-RU"/>
        </w:rPr>
        <w:t>процесі</w:t>
      </w:r>
      <w:r w:rsidRPr="00A966F1">
        <w:rPr>
          <w:rFonts w:ascii="Times New Roman" w:eastAsia="Times New Roman" w:hAnsi="Times New Roman" w:cs="Times New Roman"/>
          <w:spacing w:val="-1"/>
          <w:sz w:val="28"/>
          <w:szCs w:val="28"/>
          <w:lang w:val="ru-RU" w:eastAsia="ru-RU"/>
        </w:rPr>
        <w:t xml:space="preserve"> </w:t>
      </w:r>
      <w:r w:rsidRPr="00A966F1">
        <w:rPr>
          <w:rFonts w:ascii="Times New Roman" w:eastAsia="Times New Roman" w:hAnsi="Times New Roman" w:cs="Times New Roman"/>
          <w:sz w:val="28"/>
          <w:szCs w:val="28"/>
          <w:lang w:val="ru-RU" w:eastAsia="ru-RU"/>
        </w:rPr>
        <w:t>є</w:t>
      </w:r>
      <w:r w:rsidRPr="00A966F1">
        <w:rPr>
          <w:rFonts w:ascii="Times New Roman" w:eastAsia="Times New Roman" w:hAnsi="Times New Roman" w:cs="Times New Roman"/>
          <w:spacing w:val="-1"/>
          <w:sz w:val="28"/>
          <w:szCs w:val="28"/>
          <w:lang w:val="ru-RU" w:eastAsia="ru-RU"/>
        </w:rPr>
        <w:t xml:space="preserve"> </w:t>
      </w:r>
      <w:r w:rsidRPr="00A966F1">
        <w:rPr>
          <w:rFonts w:ascii="Times New Roman" w:eastAsia="Times New Roman" w:hAnsi="Times New Roman" w:cs="Times New Roman"/>
          <w:sz w:val="28"/>
          <w:szCs w:val="28"/>
          <w:lang w:val="ru-RU" w:eastAsia="ru-RU"/>
        </w:rPr>
        <w:t>початкова</w:t>
      </w:r>
      <w:r w:rsidRPr="00A966F1">
        <w:rPr>
          <w:rFonts w:ascii="Times New Roman" w:eastAsia="Times New Roman" w:hAnsi="Times New Roman" w:cs="Times New Roman"/>
          <w:spacing w:val="-4"/>
          <w:sz w:val="28"/>
          <w:szCs w:val="28"/>
          <w:lang w:val="ru-RU" w:eastAsia="ru-RU"/>
        </w:rPr>
        <w:t xml:space="preserve"> </w:t>
      </w:r>
      <w:r w:rsidRPr="00A966F1">
        <w:rPr>
          <w:rFonts w:ascii="Times New Roman" w:eastAsia="Times New Roman" w:hAnsi="Times New Roman" w:cs="Times New Roman"/>
          <w:sz w:val="28"/>
          <w:szCs w:val="28"/>
          <w:lang w:val="ru-RU" w:eastAsia="ru-RU"/>
        </w:rPr>
        <w:t>школа.</w:t>
      </w:r>
      <w:r w:rsidRPr="00A966F1">
        <w:rPr>
          <w:rFonts w:ascii="Times New Roman" w:eastAsia="Times New Roman" w:hAnsi="Times New Roman" w:cs="Times New Roman"/>
          <w:spacing w:val="-3"/>
          <w:sz w:val="28"/>
          <w:szCs w:val="28"/>
          <w:lang w:val="ru-RU" w:eastAsia="ru-RU"/>
        </w:rPr>
        <w:t xml:space="preserve"> </w:t>
      </w:r>
      <w:r w:rsidRPr="00A966F1">
        <w:rPr>
          <w:rFonts w:ascii="Times New Roman" w:eastAsia="Times New Roman" w:hAnsi="Times New Roman" w:cs="Times New Roman"/>
          <w:sz w:val="28"/>
          <w:szCs w:val="28"/>
          <w:lang w:val="ru-RU" w:eastAsia="ru-RU"/>
        </w:rPr>
        <w:t>І</w:t>
      </w:r>
      <w:r w:rsidRPr="00A966F1">
        <w:rPr>
          <w:rFonts w:ascii="Times New Roman" w:eastAsia="Times New Roman" w:hAnsi="Times New Roman" w:cs="Times New Roman"/>
          <w:spacing w:val="-2"/>
          <w:sz w:val="28"/>
          <w:szCs w:val="28"/>
          <w:lang w:val="ru-RU" w:eastAsia="ru-RU"/>
        </w:rPr>
        <w:t xml:space="preserve"> </w:t>
      </w:r>
      <w:r w:rsidRPr="00A966F1">
        <w:rPr>
          <w:rFonts w:ascii="Times New Roman" w:eastAsia="Times New Roman" w:hAnsi="Times New Roman" w:cs="Times New Roman"/>
          <w:sz w:val="28"/>
          <w:szCs w:val="28"/>
          <w:lang w:val="ru-RU" w:eastAsia="ru-RU"/>
        </w:rPr>
        <w:t>якщо</w:t>
      </w:r>
      <w:r w:rsidRPr="00A966F1">
        <w:rPr>
          <w:rFonts w:ascii="Times New Roman" w:eastAsia="Times New Roman" w:hAnsi="Times New Roman" w:cs="Times New Roman"/>
          <w:spacing w:val="-1"/>
          <w:sz w:val="28"/>
          <w:szCs w:val="28"/>
          <w:lang w:val="ru-RU" w:eastAsia="ru-RU"/>
        </w:rPr>
        <w:t xml:space="preserve"> </w:t>
      </w:r>
      <w:r w:rsidRPr="00A966F1">
        <w:rPr>
          <w:rFonts w:ascii="Times New Roman" w:eastAsia="Times New Roman" w:hAnsi="Times New Roman" w:cs="Times New Roman"/>
          <w:sz w:val="28"/>
          <w:szCs w:val="28"/>
          <w:lang w:val="ru-RU" w:eastAsia="ru-RU"/>
        </w:rPr>
        <w:t>тут</w:t>
      </w:r>
      <w:r w:rsidRPr="00A966F1">
        <w:rPr>
          <w:rFonts w:ascii="Times New Roman" w:eastAsia="Times New Roman" w:hAnsi="Times New Roman" w:cs="Times New Roman"/>
          <w:spacing w:val="-3"/>
          <w:sz w:val="28"/>
          <w:szCs w:val="28"/>
          <w:lang w:val="ru-RU" w:eastAsia="ru-RU"/>
        </w:rPr>
        <w:t xml:space="preserve"> </w:t>
      </w:r>
      <w:r w:rsidRPr="00A966F1">
        <w:rPr>
          <w:rFonts w:ascii="Times New Roman" w:eastAsia="Times New Roman" w:hAnsi="Times New Roman" w:cs="Times New Roman"/>
          <w:sz w:val="28"/>
          <w:szCs w:val="28"/>
          <w:lang w:val="ru-RU" w:eastAsia="ru-RU"/>
        </w:rPr>
        <w:t>панують гендерні стереотипи, то</w:t>
      </w:r>
      <w:r w:rsidRPr="00A966F1">
        <w:rPr>
          <w:rFonts w:ascii="Times New Roman" w:eastAsia="Times New Roman" w:hAnsi="Times New Roman" w:cs="Times New Roman"/>
          <w:spacing w:val="-1"/>
          <w:sz w:val="28"/>
          <w:szCs w:val="28"/>
          <w:lang w:val="ru-RU" w:eastAsia="ru-RU"/>
        </w:rPr>
        <w:t xml:space="preserve"> </w:t>
      </w:r>
      <w:r w:rsidRPr="00A966F1">
        <w:rPr>
          <w:rFonts w:ascii="Times New Roman" w:eastAsia="Times New Roman" w:hAnsi="Times New Roman" w:cs="Times New Roman"/>
          <w:sz w:val="28"/>
          <w:szCs w:val="28"/>
          <w:lang w:val="ru-RU" w:eastAsia="ru-RU"/>
        </w:rPr>
        <w:t>це</w:t>
      </w:r>
      <w:r w:rsidRPr="00A966F1">
        <w:rPr>
          <w:rFonts w:ascii="Times New Roman" w:eastAsia="Times New Roman" w:hAnsi="Times New Roman" w:cs="Times New Roman"/>
          <w:spacing w:val="-2"/>
          <w:sz w:val="28"/>
          <w:szCs w:val="28"/>
          <w:lang w:val="ru-RU" w:eastAsia="ru-RU"/>
        </w:rPr>
        <w:t xml:space="preserve"> </w:t>
      </w:r>
      <w:r w:rsidRPr="00A966F1">
        <w:rPr>
          <w:rFonts w:ascii="Times New Roman" w:eastAsia="Times New Roman" w:hAnsi="Times New Roman" w:cs="Times New Roman"/>
          <w:sz w:val="28"/>
          <w:szCs w:val="28"/>
          <w:lang w:val="ru-RU" w:eastAsia="ru-RU"/>
        </w:rPr>
        <w:t>безумовно вплине</w:t>
      </w:r>
      <w:r w:rsidRPr="00A966F1">
        <w:rPr>
          <w:rFonts w:ascii="Times New Roman" w:eastAsia="Times New Roman" w:hAnsi="Times New Roman" w:cs="Times New Roman"/>
          <w:spacing w:val="-2"/>
          <w:sz w:val="28"/>
          <w:szCs w:val="28"/>
          <w:lang w:val="ru-RU" w:eastAsia="ru-RU"/>
        </w:rPr>
        <w:t xml:space="preserve"> </w:t>
      </w:r>
      <w:r w:rsidRPr="00A966F1">
        <w:rPr>
          <w:rFonts w:ascii="Times New Roman" w:eastAsia="Times New Roman" w:hAnsi="Times New Roman" w:cs="Times New Roman"/>
          <w:sz w:val="28"/>
          <w:szCs w:val="28"/>
          <w:lang w:val="ru-RU" w:eastAsia="ru-RU"/>
        </w:rPr>
        <w:t>на</w:t>
      </w:r>
      <w:r w:rsidRPr="00A966F1">
        <w:rPr>
          <w:rFonts w:ascii="Times New Roman" w:eastAsia="Times New Roman" w:hAnsi="Times New Roman" w:cs="Times New Roman"/>
          <w:spacing w:val="-2"/>
          <w:sz w:val="28"/>
          <w:szCs w:val="28"/>
          <w:lang w:val="ru-RU" w:eastAsia="ru-RU"/>
        </w:rPr>
        <w:t xml:space="preserve"> </w:t>
      </w:r>
      <w:r w:rsidRPr="00A966F1">
        <w:rPr>
          <w:rFonts w:ascii="Times New Roman" w:eastAsia="Times New Roman" w:hAnsi="Times New Roman" w:cs="Times New Roman"/>
          <w:sz w:val="28"/>
          <w:szCs w:val="28"/>
          <w:lang w:val="ru-RU" w:eastAsia="ru-RU"/>
        </w:rPr>
        <w:t>подальший</w:t>
      </w:r>
      <w:r w:rsidRPr="00A966F1">
        <w:rPr>
          <w:rFonts w:ascii="Times New Roman" w:eastAsia="Times New Roman" w:hAnsi="Times New Roman" w:cs="Times New Roman"/>
          <w:spacing w:val="-2"/>
          <w:sz w:val="28"/>
          <w:szCs w:val="28"/>
          <w:lang w:val="ru-RU" w:eastAsia="ru-RU"/>
        </w:rPr>
        <w:t xml:space="preserve"> </w:t>
      </w:r>
      <w:r w:rsidRPr="00A966F1">
        <w:rPr>
          <w:rFonts w:ascii="Times New Roman" w:eastAsia="Times New Roman" w:hAnsi="Times New Roman" w:cs="Times New Roman"/>
          <w:sz w:val="28"/>
          <w:szCs w:val="28"/>
          <w:lang w:val="ru-RU" w:eastAsia="ru-RU"/>
        </w:rPr>
        <w:t>вільний</w:t>
      </w:r>
      <w:r w:rsidRPr="00A966F1">
        <w:rPr>
          <w:rFonts w:ascii="Times New Roman" w:eastAsia="Times New Roman" w:hAnsi="Times New Roman" w:cs="Times New Roman"/>
          <w:spacing w:val="-1"/>
          <w:sz w:val="28"/>
          <w:szCs w:val="28"/>
          <w:lang w:val="ru-RU" w:eastAsia="ru-RU"/>
        </w:rPr>
        <w:t xml:space="preserve"> </w:t>
      </w:r>
      <w:r w:rsidRPr="00A966F1">
        <w:rPr>
          <w:rFonts w:ascii="Times New Roman" w:eastAsia="Times New Roman" w:hAnsi="Times New Roman" w:cs="Times New Roman"/>
          <w:sz w:val="28"/>
          <w:szCs w:val="28"/>
          <w:lang w:val="ru-RU" w:eastAsia="ru-RU"/>
        </w:rPr>
        <w:t>розвиток дитини</w:t>
      </w:r>
      <w:r w:rsidRPr="00A966F1">
        <w:rPr>
          <w:rFonts w:ascii="Times New Roman" w:eastAsia="Times New Roman" w:hAnsi="Times New Roman" w:cs="Times New Roman"/>
          <w:spacing w:val="67"/>
          <w:sz w:val="28"/>
          <w:szCs w:val="28"/>
          <w:lang w:val="ru-RU" w:eastAsia="ru-RU"/>
        </w:rPr>
        <w:t xml:space="preserve"> </w:t>
      </w:r>
      <w:r w:rsidRPr="00A966F1">
        <w:rPr>
          <w:rFonts w:ascii="Times New Roman" w:eastAsia="Times New Roman" w:hAnsi="Times New Roman" w:cs="Times New Roman"/>
          <w:sz w:val="28"/>
          <w:szCs w:val="28"/>
          <w:lang w:val="ru-RU" w:eastAsia="ru-RU"/>
        </w:rPr>
        <w:t>у</w:t>
      </w:r>
      <w:r w:rsidRPr="00A966F1">
        <w:rPr>
          <w:rFonts w:ascii="Times New Roman" w:eastAsia="Times New Roman" w:hAnsi="Times New Roman" w:cs="Times New Roman"/>
          <w:spacing w:val="65"/>
          <w:sz w:val="28"/>
          <w:szCs w:val="28"/>
          <w:lang w:val="ru-RU" w:eastAsia="ru-RU"/>
        </w:rPr>
        <w:t xml:space="preserve"> </w:t>
      </w:r>
      <w:r w:rsidRPr="00A966F1">
        <w:rPr>
          <w:rFonts w:ascii="Times New Roman" w:eastAsia="Times New Roman" w:hAnsi="Times New Roman" w:cs="Times New Roman"/>
          <w:sz w:val="28"/>
          <w:szCs w:val="28"/>
          <w:lang w:val="ru-RU" w:eastAsia="ru-RU"/>
        </w:rPr>
        <w:t>дорослому</w:t>
      </w:r>
      <w:r w:rsidRPr="00A966F1">
        <w:rPr>
          <w:rFonts w:ascii="Times New Roman" w:eastAsia="Times New Roman" w:hAnsi="Times New Roman" w:cs="Times New Roman"/>
          <w:spacing w:val="67"/>
          <w:sz w:val="28"/>
          <w:szCs w:val="28"/>
          <w:lang w:val="ru-RU" w:eastAsia="ru-RU"/>
        </w:rPr>
        <w:t xml:space="preserve"> </w:t>
      </w:r>
      <w:r w:rsidRPr="00A966F1">
        <w:rPr>
          <w:rFonts w:ascii="Times New Roman" w:eastAsia="Times New Roman" w:hAnsi="Times New Roman" w:cs="Times New Roman"/>
          <w:sz w:val="28"/>
          <w:szCs w:val="28"/>
          <w:lang w:val="ru-RU" w:eastAsia="ru-RU"/>
        </w:rPr>
        <w:t>житті</w:t>
      </w:r>
      <w:r w:rsidRPr="00A966F1">
        <w:rPr>
          <w:rFonts w:ascii="Times New Roman" w:eastAsia="Times New Roman" w:hAnsi="Times New Roman" w:cs="Times New Roman"/>
          <w:spacing w:val="67"/>
          <w:sz w:val="28"/>
          <w:szCs w:val="28"/>
          <w:lang w:val="ru-RU" w:eastAsia="ru-RU"/>
        </w:rPr>
        <w:t xml:space="preserve"> </w:t>
      </w:r>
      <w:r w:rsidRPr="00A966F1">
        <w:rPr>
          <w:rFonts w:ascii="Times New Roman" w:eastAsia="Times New Roman" w:hAnsi="Times New Roman" w:cs="Times New Roman"/>
          <w:sz w:val="28"/>
          <w:szCs w:val="28"/>
          <w:lang w:val="ru-RU" w:eastAsia="ru-RU"/>
        </w:rPr>
        <w:t>(головне</w:t>
      </w:r>
      <w:r w:rsidRPr="00A966F1">
        <w:rPr>
          <w:rFonts w:ascii="Times New Roman" w:eastAsia="Times New Roman" w:hAnsi="Times New Roman" w:cs="Times New Roman"/>
          <w:spacing w:val="67"/>
          <w:sz w:val="28"/>
          <w:szCs w:val="28"/>
          <w:lang w:val="ru-RU" w:eastAsia="ru-RU"/>
        </w:rPr>
        <w:t xml:space="preserve"> </w:t>
      </w:r>
      <w:r w:rsidR="00C9440F" w:rsidRPr="00C9440F">
        <w:rPr>
          <w:rFonts w:ascii="Times New Roman" w:eastAsia="Times New Roman" w:hAnsi="Times New Roman" w:cs="Times New Roman"/>
          <w:spacing w:val="67"/>
          <w:sz w:val="28"/>
          <w:szCs w:val="28"/>
          <w:lang w:val="ru-RU" w:eastAsia="ru-RU"/>
        </w:rPr>
        <w:t>–</w:t>
      </w:r>
      <w:r w:rsidR="00C9440F">
        <w:rPr>
          <w:rFonts w:ascii="Times New Roman" w:eastAsia="Times New Roman" w:hAnsi="Times New Roman" w:cs="Times New Roman"/>
          <w:spacing w:val="67"/>
          <w:sz w:val="28"/>
          <w:szCs w:val="28"/>
          <w:lang w:val="ru-RU" w:eastAsia="ru-RU"/>
        </w:rPr>
        <w:t xml:space="preserve"> </w:t>
      </w:r>
      <w:r w:rsidRPr="00A966F1">
        <w:rPr>
          <w:rFonts w:ascii="Times New Roman" w:eastAsia="Times New Roman" w:hAnsi="Times New Roman" w:cs="Times New Roman"/>
          <w:sz w:val="28"/>
          <w:szCs w:val="28"/>
          <w:lang w:val="ru-RU" w:eastAsia="ru-RU"/>
        </w:rPr>
        <w:t>вийти</w:t>
      </w:r>
      <w:r w:rsidRPr="00A966F1">
        <w:rPr>
          <w:rFonts w:ascii="Times New Roman" w:eastAsia="Times New Roman" w:hAnsi="Times New Roman" w:cs="Times New Roman"/>
          <w:spacing w:val="67"/>
          <w:sz w:val="28"/>
          <w:szCs w:val="28"/>
          <w:lang w:val="ru-RU" w:eastAsia="ru-RU"/>
        </w:rPr>
        <w:t xml:space="preserve"> </w:t>
      </w:r>
      <w:r w:rsidRPr="00A966F1">
        <w:rPr>
          <w:rFonts w:ascii="Times New Roman" w:eastAsia="Times New Roman" w:hAnsi="Times New Roman" w:cs="Times New Roman"/>
          <w:sz w:val="28"/>
          <w:szCs w:val="28"/>
          <w:lang w:val="ru-RU" w:eastAsia="ru-RU"/>
        </w:rPr>
        <w:t>добре</w:t>
      </w:r>
      <w:r w:rsidRPr="00A966F1">
        <w:rPr>
          <w:rFonts w:ascii="Times New Roman" w:eastAsia="Times New Roman" w:hAnsi="Times New Roman" w:cs="Times New Roman"/>
          <w:spacing w:val="67"/>
          <w:sz w:val="28"/>
          <w:szCs w:val="28"/>
          <w:lang w:val="ru-RU" w:eastAsia="ru-RU"/>
        </w:rPr>
        <w:t xml:space="preserve"> </w:t>
      </w:r>
      <w:r w:rsidRPr="00A966F1">
        <w:rPr>
          <w:rFonts w:ascii="Times New Roman" w:eastAsia="Times New Roman" w:hAnsi="Times New Roman" w:cs="Times New Roman"/>
          <w:sz w:val="28"/>
          <w:szCs w:val="28"/>
          <w:lang w:val="ru-RU" w:eastAsia="ru-RU"/>
        </w:rPr>
        <w:t>заміж</w:t>
      </w:r>
      <w:r w:rsidRPr="00A966F1">
        <w:rPr>
          <w:rFonts w:ascii="Times New Roman" w:eastAsia="Times New Roman" w:hAnsi="Times New Roman" w:cs="Times New Roman"/>
          <w:spacing w:val="64"/>
          <w:sz w:val="28"/>
          <w:szCs w:val="28"/>
          <w:lang w:val="ru-RU" w:eastAsia="ru-RU"/>
        </w:rPr>
        <w:t xml:space="preserve"> </w:t>
      </w:r>
      <w:r w:rsidRPr="00A966F1">
        <w:rPr>
          <w:rFonts w:ascii="Times New Roman" w:eastAsia="Times New Roman" w:hAnsi="Times New Roman" w:cs="Times New Roman"/>
          <w:sz w:val="28"/>
          <w:szCs w:val="28"/>
          <w:lang w:val="ru-RU" w:eastAsia="ru-RU"/>
        </w:rPr>
        <w:t>і</w:t>
      </w:r>
      <w:r w:rsidRPr="00A966F1">
        <w:rPr>
          <w:rFonts w:ascii="Times New Roman" w:eastAsia="Times New Roman" w:hAnsi="Times New Roman" w:cs="Times New Roman"/>
          <w:spacing w:val="65"/>
          <w:sz w:val="28"/>
          <w:szCs w:val="28"/>
          <w:lang w:val="ru-RU" w:eastAsia="ru-RU"/>
        </w:rPr>
        <w:t xml:space="preserve"> </w:t>
      </w:r>
      <w:r w:rsidRPr="00A966F1">
        <w:rPr>
          <w:rFonts w:ascii="Times New Roman" w:eastAsia="Times New Roman" w:hAnsi="Times New Roman" w:cs="Times New Roman"/>
          <w:sz w:val="28"/>
          <w:szCs w:val="28"/>
          <w:lang w:val="ru-RU" w:eastAsia="ru-RU"/>
        </w:rPr>
        <w:t>народити</w:t>
      </w:r>
      <w:r w:rsidRPr="00A966F1">
        <w:rPr>
          <w:rFonts w:ascii="Times New Roman" w:eastAsia="Times New Roman" w:hAnsi="Times New Roman" w:cs="Times New Roman"/>
          <w:spacing w:val="67"/>
          <w:sz w:val="28"/>
          <w:szCs w:val="28"/>
          <w:lang w:val="ru-RU" w:eastAsia="ru-RU"/>
        </w:rPr>
        <w:t xml:space="preserve"> </w:t>
      </w:r>
      <w:r w:rsidRPr="00A966F1">
        <w:rPr>
          <w:rFonts w:ascii="Times New Roman" w:eastAsia="Times New Roman" w:hAnsi="Times New Roman" w:cs="Times New Roman"/>
          <w:sz w:val="28"/>
          <w:szCs w:val="28"/>
          <w:lang w:val="ru-RU" w:eastAsia="ru-RU"/>
        </w:rPr>
        <w:t>дітей;</w:t>
      </w:r>
      <w:r w:rsidR="00C9440F">
        <w:rPr>
          <w:rFonts w:ascii="Times New Roman" w:eastAsia="Times New Roman" w:hAnsi="Times New Roman" w:cs="Times New Roman"/>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призначення хлопчика </w:t>
      </w:r>
      <w:r w:rsidR="00C9440F" w:rsidRPr="00602134">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лідерство, захист;</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призначення дівчинки </w:t>
      </w:r>
      <w:r w:rsidR="00C9440F" w:rsidRPr="00602134">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поступливість і скромність).</w:t>
      </w:r>
    </w:p>
    <w:p w:rsidR="00A966F1" w:rsidRPr="00A966F1"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Доволі</w:t>
      </w:r>
      <w:r w:rsidRPr="00A966F1">
        <w:rPr>
          <w:rFonts w:ascii="Times New Roman" w:eastAsia="Times New Roman" w:hAnsi="Times New Roman" w:cs="Times New Roman"/>
          <w:spacing w:val="-2"/>
          <w:sz w:val="28"/>
          <w:szCs w:val="28"/>
          <w:lang w:val="ru-RU" w:eastAsia="ru-RU"/>
        </w:rPr>
        <w:t xml:space="preserve"> </w:t>
      </w:r>
      <w:r w:rsidRPr="00A966F1">
        <w:rPr>
          <w:rFonts w:ascii="Times New Roman" w:eastAsia="Times New Roman" w:hAnsi="Times New Roman" w:cs="Times New Roman"/>
          <w:sz w:val="28"/>
          <w:szCs w:val="28"/>
          <w:lang w:val="ru-RU" w:eastAsia="ru-RU"/>
        </w:rPr>
        <w:t>традиційними</w:t>
      </w:r>
      <w:r w:rsidRPr="00A966F1">
        <w:rPr>
          <w:rFonts w:ascii="Times New Roman" w:eastAsia="Times New Roman" w:hAnsi="Times New Roman" w:cs="Times New Roman"/>
          <w:spacing w:val="-3"/>
          <w:sz w:val="28"/>
          <w:szCs w:val="28"/>
          <w:lang w:val="ru-RU" w:eastAsia="ru-RU"/>
        </w:rPr>
        <w:t xml:space="preserve"> </w:t>
      </w:r>
      <w:r w:rsidRPr="00A966F1">
        <w:rPr>
          <w:rFonts w:ascii="Times New Roman" w:eastAsia="Times New Roman" w:hAnsi="Times New Roman" w:cs="Times New Roman"/>
          <w:sz w:val="28"/>
          <w:szCs w:val="28"/>
          <w:lang w:val="ru-RU" w:eastAsia="ru-RU"/>
        </w:rPr>
        <w:t>кліше</w:t>
      </w:r>
      <w:r w:rsidRPr="00A966F1">
        <w:rPr>
          <w:rFonts w:ascii="Times New Roman" w:eastAsia="Times New Roman" w:hAnsi="Times New Roman" w:cs="Times New Roman"/>
          <w:spacing w:val="-5"/>
          <w:sz w:val="28"/>
          <w:szCs w:val="28"/>
          <w:lang w:val="ru-RU" w:eastAsia="ru-RU"/>
        </w:rPr>
        <w:t xml:space="preserve"> </w:t>
      </w:r>
      <w:r w:rsidRPr="00A966F1">
        <w:rPr>
          <w:rFonts w:ascii="Times New Roman" w:eastAsia="Times New Roman" w:hAnsi="Times New Roman" w:cs="Times New Roman"/>
          <w:sz w:val="28"/>
          <w:szCs w:val="28"/>
          <w:lang w:val="ru-RU" w:eastAsia="ru-RU"/>
        </w:rPr>
        <w:t>у</w:t>
      </w:r>
      <w:r w:rsidRPr="00A966F1">
        <w:rPr>
          <w:rFonts w:ascii="Times New Roman" w:eastAsia="Times New Roman" w:hAnsi="Times New Roman" w:cs="Times New Roman"/>
          <w:spacing w:val="-2"/>
          <w:sz w:val="28"/>
          <w:szCs w:val="28"/>
          <w:lang w:val="ru-RU" w:eastAsia="ru-RU"/>
        </w:rPr>
        <w:t xml:space="preserve"> </w:t>
      </w:r>
      <w:r w:rsidRPr="00A966F1">
        <w:rPr>
          <w:rFonts w:ascii="Times New Roman" w:eastAsia="Times New Roman" w:hAnsi="Times New Roman" w:cs="Times New Roman"/>
          <w:sz w:val="28"/>
          <w:szCs w:val="28"/>
          <w:lang w:val="ru-RU" w:eastAsia="ru-RU"/>
        </w:rPr>
        <w:t>спілкування</w:t>
      </w:r>
      <w:r w:rsidRPr="00A966F1">
        <w:rPr>
          <w:rFonts w:ascii="Times New Roman" w:eastAsia="Times New Roman" w:hAnsi="Times New Roman" w:cs="Times New Roman"/>
          <w:spacing w:val="-3"/>
          <w:sz w:val="28"/>
          <w:szCs w:val="28"/>
          <w:lang w:val="ru-RU" w:eastAsia="ru-RU"/>
        </w:rPr>
        <w:t xml:space="preserve"> </w:t>
      </w:r>
      <w:r w:rsidRPr="00A966F1">
        <w:rPr>
          <w:rFonts w:ascii="Times New Roman" w:eastAsia="Times New Roman" w:hAnsi="Times New Roman" w:cs="Times New Roman"/>
          <w:sz w:val="28"/>
          <w:szCs w:val="28"/>
          <w:lang w:val="ru-RU" w:eastAsia="ru-RU"/>
        </w:rPr>
        <w:t>вчителя</w:t>
      </w:r>
      <w:r w:rsidRPr="00A966F1">
        <w:rPr>
          <w:rFonts w:ascii="Times New Roman" w:eastAsia="Times New Roman" w:hAnsi="Times New Roman" w:cs="Times New Roman"/>
          <w:spacing w:val="-4"/>
          <w:sz w:val="28"/>
          <w:szCs w:val="28"/>
          <w:lang w:val="ru-RU" w:eastAsia="ru-RU"/>
        </w:rPr>
        <w:t xml:space="preserve"> </w:t>
      </w:r>
      <w:r w:rsidRPr="00A966F1">
        <w:rPr>
          <w:rFonts w:ascii="Times New Roman" w:eastAsia="Times New Roman" w:hAnsi="Times New Roman" w:cs="Times New Roman"/>
          <w:sz w:val="28"/>
          <w:szCs w:val="28"/>
          <w:lang w:val="ru-RU" w:eastAsia="ru-RU"/>
        </w:rPr>
        <w:t>з</w:t>
      </w:r>
      <w:r w:rsidRPr="00A966F1">
        <w:rPr>
          <w:rFonts w:ascii="Times New Roman" w:eastAsia="Times New Roman" w:hAnsi="Times New Roman" w:cs="Times New Roman"/>
          <w:spacing w:val="-4"/>
          <w:sz w:val="28"/>
          <w:szCs w:val="28"/>
          <w:lang w:val="ru-RU" w:eastAsia="ru-RU"/>
        </w:rPr>
        <w:t xml:space="preserve"> </w:t>
      </w:r>
      <w:r w:rsidRPr="00A966F1">
        <w:rPr>
          <w:rFonts w:ascii="Times New Roman" w:eastAsia="Times New Roman" w:hAnsi="Times New Roman" w:cs="Times New Roman"/>
          <w:sz w:val="28"/>
          <w:szCs w:val="28"/>
          <w:lang w:val="ru-RU" w:eastAsia="ru-RU"/>
        </w:rPr>
        <w:t>учнями</w:t>
      </w:r>
      <w:r w:rsidRPr="00A966F1">
        <w:rPr>
          <w:rFonts w:ascii="Times New Roman" w:eastAsia="Times New Roman" w:hAnsi="Times New Roman" w:cs="Times New Roman"/>
          <w:spacing w:val="-4"/>
          <w:sz w:val="28"/>
          <w:szCs w:val="28"/>
          <w:lang w:val="ru-RU" w:eastAsia="ru-RU"/>
        </w:rPr>
        <w:t xml:space="preserve"> </w:t>
      </w:r>
      <w:r w:rsidRPr="00A966F1">
        <w:rPr>
          <w:rFonts w:ascii="Times New Roman" w:eastAsia="Times New Roman" w:hAnsi="Times New Roman" w:cs="Times New Roman"/>
          <w:sz w:val="28"/>
          <w:szCs w:val="28"/>
          <w:lang w:val="ru-RU" w:eastAsia="ru-RU"/>
        </w:rPr>
        <w:t>є</w:t>
      </w:r>
      <w:r w:rsidRPr="00A966F1">
        <w:rPr>
          <w:rFonts w:ascii="Times New Roman" w:eastAsia="Times New Roman" w:hAnsi="Times New Roman" w:cs="Times New Roman"/>
          <w:spacing w:val="-4"/>
          <w:sz w:val="28"/>
          <w:szCs w:val="28"/>
          <w:lang w:val="ru-RU" w:eastAsia="ru-RU"/>
        </w:rPr>
        <w:t xml:space="preserve"> </w:t>
      </w:r>
      <w:r w:rsidRPr="00A966F1">
        <w:rPr>
          <w:rFonts w:ascii="Times New Roman" w:eastAsia="Times New Roman" w:hAnsi="Times New Roman" w:cs="Times New Roman"/>
          <w:sz w:val="28"/>
          <w:szCs w:val="28"/>
          <w:lang w:val="ru-RU" w:eastAsia="ru-RU"/>
        </w:rPr>
        <w:t>такі</w:t>
      </w:r>
      <w:r w:rsidRPr="00A966F1">
        <w:rPr>
          <w:rFonts w:ascii="Times New Roman" w:eastAsia="Times New Roman" w:hAnsi="Times New Roman" w:cs="Times New Roman"/>
          <w:spacing w:val="-2"/>
          <w:sz w:val="28"/>
          <w:szCs w:val="28"/>
          <w:lang w:val="ru-RU" w:eastAsia="ru-RU"/>
        </w:rPr>
        <w:t xml:space="preserve"> </w:t>
      </w:r>
      <w:r w:rsidRPr="00A966F1">
        <w:rPr>
          <w:rFonts w:ascii="Times New Roman" w:eastAsia="Times New Roman" w:hAnsi="Times New Roman" w:cs="Times New Roman"/>
          <w:sz w:val="28"/>
          <w:szCs w:val="28"/>
          <w:lang w:val="ru-RU" w:eastAsia="ru-RU"/>
        </w:rPr>
        <w:t>звороти</w:t>
      </w:r>
      <w:r w:rsidRPr="00A966F1">
        <w:rPr>
          <w:rFonts w:ascii="Times New Roman" w:eastAsia="Times New Roman" w:hAnsi="Times New Roman" w:cs="Times New Roman"/>
          <w:spacing w:val="-3"/>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як: </w:t>
      </w:r>
      <w:r w:rsidR="00C9440F" w:rsidRPr="000469B5">
        <w:rPr>
          <w:rFonts w:ascii="Times New Roman" w:eastAsia="Times New Roman" w:hAnsi="Times New Roman" w:cs="Times New Roman"/>
          <w:i/>
          <w:iCs/>
          <w:sz w:val="28"/>
          <w:szCs w:val="28"/>
          <w:lang w:val="ru-RU" w:eastAsia="ru-RU"/>
        </w:rPr>
        <w:t>«Т</w:t>
      </w:r>
      <w:r w:rsidRPr="000469B5">
        <w:rPr>
          <w:rFonts w:ascii="Times New Roman" w:eastAsia="Times New Roman" w:hAnsi="Times New Roman" w:cs="Times New Roman"/>
          <w:i/>
          <w:iCs/>
          <w:sz w:val="28"/>
          <w:szCs w:val="28"/>
          <w:lang w:val="ru-RU" w:eastAsia="ru-RU"/>
        </w:rPr>
        <w:t>и така чудова/гарна дівчинка</w:t>
      </w:r>
      <w:r w:rsidR="00C9440F" w:rsidRPr="000469B5">
        <w:rPr>
          <w:rFonts w:ascii="Times New Roman" w:eastAsia="Times New Roman" w:hAnsi="Times New Roman" w:cs="Times New Roman"/>
          <w:i/>
          <w:iCs/>
          <w:sz w:val="28"/>
          <w:szCs w:val="28"/>
          <w:lang w:val="ru-RU" w:eastAsia="ru-RU"/>
        </w:rPr>
        <w:t>»</w:t>
      </w:r>
      <w:r w:rsidRPr="000469B5">
        <w:rPr>
          <w:rFonts w:ascii="Times New Roman" w:eastAsia="Times New Roman" w:hAnsi="Times New Roman" w:cs="Times New Roman"/>
          <w:i/>
          <w:iCs/>
          <w:sz w:val="28"/>
          <w:szCs w:val="28"/>
          <w:lang w:val="ru-RU" w:eastAsia="ru-RU"/>
        </w:rPr>
        <w:t>;</w:t>
      </w:r>
      <w:r w:rsidR="00C9440F" w:rsidRPr="000469B5">
        <w:rPr>
          <w:rFonts w:ascii="Times New Roman" w:eastAsia="Times New Roman" w:hAnsi="Times New Roman" w:cs="Times New Roman"/>
          <w:i/>
          <w:iCs/>
          <w:sz w:val="28"/>
          <w:szCs w:val="28"/>
          <w:lang w:val="ru-RU" w:eastAsia="ru-RU"/>
        </w:rPr>
        <w:t xml:space="preserve"> «Т</w:t>
      </w:r>
      <w:r w:rsidRPr="000469B5">
        <w:rPr>
          <w:rFonts w:ascii="Times New Roman" w:eastAsia="Times New Roman" w:hAnsi="Times New Roman" w:cs="Times New Roman"/>
          <w:i/>
          <w:iCs/>
          <w:sz w:val="28"/>
          <w:szCs w:val="28"/>
          <w:lang w:val="ru-RU" w:eastAsia="ru-RU"/>
        </w:rPr>
        <w:t>и такий розумний хлопчик</w:t>
      </w:r>
      <w:r w:rsidR="00C9440F" w:rsidRPr="000469B5">
        <w:rPr>
          <w:rFonts w:ascii="Times New Roman" w:eastAsia="Times New Roman" w:hAnsi="Times New Roman" w:cs="Times New Roman"/>
          <w:i/>
          <w:iCs/>
          <w:sz w:val="28"/>
          <w:szCs w:val="28"/>
          <w:lang w:val="ru-RU" w:eastAsia="ru-RU"/>
        </w:rPr>
        <w:t>»</w:t>
      </w:r>
      <w:r w:rsidRPr="000469B5">
        <w:rPr>
          <w:rFonts w:ascii="Times New Roman" w:eastAsia="Times New Roman" w:hAnsi="Times New Roman" w:cs="Times New Roman"/>
          <w:i/>
          <w:iCs/>
          <w:sz w:val="28"/>
          <w:szCs w:val="28"/>
          <w:lang w:val="ru-RU" w:eastAsia="ru-RU"/>
        </w:rPr>
        <w:t xml:space="preserve">; </w:t>
      </w:r>
      <w:r w:rsidR="00C9440F" w:rsidRPr="000469B5">
        <w:rPr>
          <w:rFonts w:ascii="Times New Roman" w:eastAsia="Times New Roman" w:hAnsi="Times New Roman" w:cs="Times New Roman"/>
          <w:i/>
          <w:iCs/>
          <w:sz w:val="28"/>
          <w:szCs w:val="28"/>
          <w:lang w:val="ru-RU" w:eastAsia="ru-RU"/>
        </w:rPr>
        <w:t>«Я</w:t>
      </w:r>
      <w:r w:rsidRPr="000469B5">
        <w:rPr>
          <w:rFonts w:ascii="Times New Roman" w:eastAsia="Times New Roman" w:hAnsi="Times New Roman" w:cs="Times New Roman"/>
          <w:i/>
          <w:iCs/>
          <w:sz w:val="28"/>
          <w:szCs w:val="28"/>
          <w:lang w:val="ru-RU" w:eastAsia="ru-RU"/>
        </w:rPr>
        <w:t>к виростеш</w:t>
      </w:r>
      <w:r w:rsidR="000469B5">
        <w:rPr>
          <w:rFonts w:ascii="Times New Roman" w:eastAsia="Times New Roman" w:hAnsi="Times New Roman" w:cs="Times New Roman"/>
          <w:i/>
          <w:iCs/>
          <w:sz w:val="28"/>
          <w:szCs w:val="28"/>
          <w:lang w:val="ru-RU" w:eastAsia="ru-RU"/>
        </w:rPr>
        <w:t>,</w:t>
      </w:r>
      <w:r w:rsidRPr="000469B5">
        <w:rPr>
          <w:rFonts w:ascii="Times New Roman" w:eastAsia="Times New Roman" w:hAnsi="Times New Roman" w:cs="Times New Roman"/>
          <w:i/>
          <w:iCs/>
          <w:sz w:val="28"/>
          <w:szCs w:val="28"/>
          <w:lang w:val="ru-RU" w:eastAsia="ru-RU"/>
        </w:rPr>
        <w:t xml:space="preserve"> будеш вчителькою, а ти, </w:t>
      </w:r>
      <w:proofErr w:type="gramStart"/>
      <w:r w:rsidRPr="000469B5">
        <w:rPr>
          <w:rFonts w:ascii="Times New Roman" w:eastAsia="Times New Roman" w:hAnsi="Times New Roman" w:cs="Times New Roman"/>
          <w:i/>
          <w:iCs/>
          <w:sz w:val="28"/>
          <w:szCs w:val="28"/>
          <w:lang w:val="ru-RU" w:eastAsia="ru-RU"/>
        </w:rPr>
        <w:t>Петрику</w:t>
      </w:r>
      <w:r w:rsidR="00C9440F" w:rsidRPr="000469B5">
        <w:rPr>
          <w:rFonts w:ascii="Times New Roman" w:eastAsia="Times New Roman" w:hAnsi="Times New Roman" w:cs="Times New Roman"/>
          <w:i/>
          <w:iCs/>
          <w:sz w:val="28"/>
          <w:szCs w:val="28"/>
          <w:lang w:val="ru-RU" w:eastAsia="ru-RU"/>
        </w:rPr>
        <w:t>,</w:t>
      </w:r>
      <w:r w:rsidRPr="000469B5">
        <w:rPr>
          <w:rFonts w:ascii="Times New Roman" w:eastAsia="Times New Roman" w:hAnsi="Times New Roman" w:cs="Times New Roman"/>
          <w:i/>
          <w:iCs/>
          <w:sz w:val="28"/>
          <w:szCs w:val="28"/>
          <w:lang w:val="ru-RU" w:eastAsia="ru-RU"/>
        </w:rPr>
        <w:t xml:space="preserve">  станеш</w:t>
      </w:r>
      <w:proofErr w:type="gramEnd"/>
      <w:r w:rsidRPr="000469B5">
        <w:rPr>
          <w:rFonts w:ascii="Times New Roman" w:eastAsia="Times New Roman" w:hAnsi="Times New Roman" w:cs="Times New Roman"/>
          <w:i/>
          <w:iCs/>
          <w:sz w:val="28"/>
          <w:szCs w:val="28"/>
          <w:lang w:val="ru-RU" w:eastAsia="ru-RU"/>
        </w:rPr>
        <w:t xml:space="preserve"> великим </w:t>
      </w:r>
      <w:r w:rsidR="000469B5">
        <w:rPr>
          <w:rFonts w:ascii="Times New Roman" w:eastAsia="Times New Roman" w:hAnsi="Times New Roman" w:cs="Times New Roman"/>
          <w:i/>
          <w:iCs/>
          <w:sz w:val="28"/>
          <w:szCs w:val="28"/>
          <w:lang w:val="ru-RU" w:eastAsia="ru-RU"/>
        </w:rPr>
        <w:t>у</w:t>
      </w:r>
      <w:r w:rsidRPr="000469B5">
        <w:rPr>
          <w:rFonts w:ascii="Times New Roman" w:eastAsia="Times New Roman" w:hAnsi="Times New Roman" w:cs="Times New Roman"/>
          <w:i/>
          <w:iCs/>
          <w:sz w:val="28"/>
          <w:szCs w:val="28"/>
          <w:lang w:val="ru-RU" w:eastAsia="ru-RU"/>
        </w:rPr>
        <w:t>ченим</w:t>
      </w:r>
      <w:r w:rsidR="00C9440F" w:rsidRPr="000469B5">
        <w:rPr>
          <w:rFonts w:ascii="Times New Roman" w:eastAsia="Times New Roman" w:hAnsi="Times New Roman" w:cs="Times New Roman"/>
          <w:i/>
          <w:iCs/>
          <w:sz w:val="28"/>
          <w:szCs w:val="28"/>
          <w:lang w:val="ru-RU" w:eastAsia="ru-RU"/>
        </w:rPr>
        <w:t>»</w:t>
      </w:r>
      <w:r w:rsidRPr="000469B5">
        <w:rPr>
          <w:rFonts w:ascii="Times New Roman" w:eastAsia="Times New Roman" w:hAnsi="Times New Roman" w:cs="Times New Roman"/>
          <w:i/>
          <w:iCs/>
          <w:sz w:val="28"/>
          <w:szCs w:val="28"/>
          <w:lang w:val="ru-RU" w:eastAsia="ru-RU"/>
        </w:rPr>
        <w:t>.</w:t>
      </w:r>
      <w:r w:rsidRPr="00A966F1">
        <w:rPr>
          <w:rFonts w:ascii="Times New Roman" w:eastAsia="Times New Roman" w:hAnsi="Times New Roman" w:cs="Times New Roman"/>
          <w:sz w:val="28"/>
          <w:szCs w:val="28"/>
          <w:lang w:val="ru-RU" w:eastAsia="ru-RU"/>
        </w:rPr>
        <w:t xml:space="preserve"> Ось такі гендерно</w:t>
      </w:r>
      <w:r w:rsidR="000469B5">
        <w:rPr>
          <w:rFonts w:ascii="Times New Roman" w:eastAsia="Times New Roman" w:hAnsi="Times New Roman" w:cs="Times New Roman"/>
          <w:sz w:val="28"/>
          <w:szCs w:val="28"/>
          <w:lang w:val="ru-RU" w:eastAsia="ru-RU"/>
        </w:rPr>
        <w:t xml:space="preserve"> </w:t>
      </w:r>
      <w:r w:rsidRPr="00A966F1">
        <w:rPr>
          <w:rFonts w:ascii="Times New Roman" w:eastAsia="Times New Roman" w:hAnsi="Times New Roman" w:cs="Times New Roman"/>
          <w:sz w:val="28"/>
          <w:szCs w:val="28"/>
          <w:lang w:val="ru-RU" w:eastAsia="ru-RU"/>
        </w:rPr>
        <w:t>забарвлені</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мовні</w:t>
      </w:r>
      <w:r w:rsidRPr="00A966F1">
        <w:rPr>
          <w:rFonts w:ascii="Times New Roman" w:eastAsia="Times New Roman" w:hAnsi="Times New Roman" w:cs="Times New Roman"/>
          <w:spacing w:val="-16"/>
          <w:sz w:val="28"/>
          <w:szCs w:val="28"/>
          <w:lang w:val="ru-RU" w:eastAsia="ru-RU"/>
        </w:rPr>
        <w:t xml:space="preserve"> </w:t>
      </w:r>
      <w:r w:rsidRPr="00A966F1">
        <w:rPr>
          <w:rFonts w:ascii="Times New Roman" w:eastAsia="Times New Roman" w:hAnsi="Times New Roman" w:cs="Times New Roman"/>
          <w:sz w:val="28"/>
          <w:szCs w:val="28"/>
          <w:lang w:val="ru-RU" w:eastAsia="ru-RU"/>
        </w:rPr>
        <w:t>конструкції</w:t>
      </w:r>
      <w:r w:rsidRPr="00A966F1">
        <w:rPr>
          <w:rFonts w:ascii="Times New Roman" w:eastAsia="Times New Roman" w:hAnsi="Times New Roman" w:cs="Times New Roman"/>
          <w:spacing w:val="-16"/>
          <w:sz w:val="28"/>
          <w:szCs w:val="28"/>
          <w:lang w:val="ru-RU" w:eastAsia="ru-RU"/>
        </w:rPr>
        <w:t xml:space="preserve"> </w:t>
      </w:r>
      <w:r w:rsidRPr="00A966F1">
        <w:rPr>
          <w:rFonts w:ascii="Times New Roman" w:eastAsia="Times New Roman" w:hAnsi="Times New Roman" w:cs="Times New Roman"/>
          <w:sz w:val="28"/>
          <w:szCs w:val="28"/>
          <w:lang w:val="ru-RU" w:eastAsia="ru-RU"/>
        </w:rPr>
        <w:t>певним</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чином</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обмежують</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lastRenderedPageBreak/>
        <w:t>дитину,</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адже можливо</w:t>
      </w:r>
      <w:r w:rsidRPr="00A966F1">
        <w:rPr>
          <w:rFonts w:ascii="Times New Roman" w:eastAsia="Times New Roman" w:hAnsi="Times New Roman" w:cs="Times New Roman"/>
          <w:spacing w:val="-6"/>
          <w:sz w:val="28"/>
          <w:szCs w:val="28"/>
          <w:lang w:val="ru-RU" w:eastAsia="ru-RU"/>
        </w:rPr>
        <w:t xml:space="preserve"> </w:t>
      </w:r>
      <w:r w:rsidRPr="00A966F1">
        <w:rPr>
          <w:rFonts w:ascii="Times New Roman" w:eastAsia="Times New Roman" w:hAnsi="Times New Roman" w:cs="Times New Roman"/>
          <w:sz w:val="28"/>
          <w:szCs w:val="28"/>
          <w:lang w:val="ru-RU" w:eastAsia="ru-RU"/>
        </w:rPr>
        <w:t>хтось</w:t>
      </w:r>
      <w:r w:rsidRPr="00A966F1">
        <w:rPr>
          <w:rFonts w:ascii="Times New Roman" w:eastAsia="Times New Roman" w:hAnsi="Times New Roman" w:cs="Times New Roman"/>
          <w:spacing w:val="-7"/>
          <w:sz w:val="28"/>
          <w:szCs w:val="28"/>
          <w:lang w:val="ru-RU" w:eastAsia="ru-RU"/>
        </w:rPr>
        <w:t xml:space="preserve"> </w:t>
      </w:r>
      <w:r w:rsidRPr="00A966F1">
        <w:rPr>
          <w:rFonts w:ascii="Times New Roman" w:eastAsia="Times New Roman" w:hAnsi="Times New Roman" w:cs="Times New Roman"/>
          <w:sz w:val="28"/>
          <w:szCs w:val="28"/>
          <w:lang w:val="ru-RU" w:eastAsia="ru-RU"/>
        </w:rPr>
        <w:t>із</w:t>
      </w:r>
      <w:r w:rsidRPr="00A966F1">
        <w:rPr>
          <w:rFonts w:ascii="Times New Roman" w:eastAsia="Times New Roman" w:hAnsi="Times New Roman" w:cs="Times New Roman"/>
          <w:spacing w:val="-5"/>
          <w:sz w:val="28"/>
          <w:szCs w:val="28"/>
          <w:lang w:val="ru-RU" w:eastAsia="ru-RU"/>
        </w:rPr>
        <w:t xml:space="preserve"> </w:t>
      </w:r>
      <w:r w:rsidRPr="00A966F1">
        <w:rPr>
          <w:rFonts w:ascii="Times New Roman" w:eastAsia="Times New Roman" w:hAnsi="Times New Roman" w:cs="Times New Roman"/>
          <w:sz w:val="28"/>
          <w:szCs w:val="28"/>
          <w:lang w:val="ru-RU" w:eastAsia="ru-RU"/>
        </w:rPr>
        <w:t>дівчаток</w:t>
      </w:r>
      <w:r w:rsidRPr="00A966F1">
        <w:rPr>
          <w:rFonts w:ascii="Times New Roman" w:eastAsia="Times New Roman" w:hAnsi="Times New Roman" w:cs="Times New Roman"/>
          <w:spacing w:val="-4"/>
          <w:sz w:val="28"/>
          <w:szCs w:val="28"/>
          <w:lang w:val="ru-RU" w:eastAsia="ru-RU"/>
        </w:rPr>
        <w:t xml:space="preserve"> </w:t>
      </w:r>
      <w:r w:rsidRPr="00A966F1">
        <w:rPr>
          <w:rFonts w:ascii="Times New Roman" w:eastAsia="Times New Roman" w:hAnsi="Times New Roman" w:cs="Times New Roman"/>
          <w:sz w:val="28"/>
          <w:szCs w:val="28"/>
          <w:lang w:val="ru-RU" w:eastAsia="ru-RU"/>
        </w:rPr>
        <w:t>в</w:t>
      </w:r>
      <w:r w:rsidRPr="00A966F1">
        <w:rPr>
          <w:rFonts w:ascii="Times New Roman" w:eastAsia="Times New Roman" w:hAnsi="Times New Roman" w:cs="Times New Roman"/>
          <w:spacing w:val="-5"/>
          <w:sz w:val="28"/>
          <w:szCs w:val="28"/>
          <w:lang w:val="ru-RU" w:eastAsia="ru-RU"/>
        </w:rPr>
        <w:t xml:space="preserve"> </w:t>
      </w:r>
      <w:r w:rsidRPr="00A966F1">
        <w:rPr>
          <w:rFonts w:ascii="Times New Roman" w:eastAsia="Times New Roman" w:hAnsi="Times New Roman" w:cs="Times New Roman"/>
          <w:sz w:val="28"/>
          <w:szCs w:val="28"/>
          <w:lang w:val="ru-RU" w:eastAsia="ru-RU"/>
        </w:rPr>
        <w:t>класі</w:t>
      </w:r>
      <w:r w:rsidRPr="00A966F1">
        <w:rPr>
          <w:rFonts w:ascii="Times New Roman" w:eastAsia="Times New Roman" w:hAnsi="Times New Roman" w:cs="Times New Roman"/>
          <w:spacing w:val="-3"/>
          <w:sz w:val="28"/>
          <w:szCs w:val="28"/>
          <w:lang w:val="ru-RU" w:eastAsia="ru-RU"/>
        </w:rPr>
        <w:t xml:space="preserve"> </w:t>
      </w:r>
      <w:r w:rsidRPr="00A966F1">
        <w:rPr>
          <w:rFonts w:ascii="Times New Roman" w:eastAsia="Times New Roman" w:hAnsi="Times New Roman" w:cs="Times New Roman"/>
          <w:sz w:val="28"/>
          <w:szCs w:val="28"/>
          <w:lang w:val="ru-RU" w:eastAsia="ru-RU"/>
        </w:rPr>
        <w:t>бачить</w:t>
      </w:r>
      <w:r w:rsidRPr="00A966F1">
        <w:rPr>
          <w:rFonts w:ascii="Times New Roman" w:eastAsia="Times New Roman" w:hAnsi="Times New Roman" w:cs="Times New Roman"/>
          <w:spacing w:val="-5"/>
          <w:sz w:val="28"/>
          <w:szCs w:val="28"/>
          <w:lang w:val="ru-RU" w:eastAsia="ru-RU"/>
        </w:rPr>
        <w:t xml:space="preserve"> </w:t>
      </w:r>
      <w:r w:rsidRPr="00A966F1">
        <w:rPr>
          <w:rFonts w:ascii="Times New Roman" w:eastAsia="Times New Roman" w:hAnsi="Times New Roman" w:cs="Times New Roman"/>
          <w:sz w:val="28"/>
          <w:szCs w:val="28"/>
          <w:lang w:val="ru-RU" w:eastAsia="ru-RU"/>
        </w:rPr>
        <w:t>себе</w:t>
      </w:r>
      <w:r w:rsidRPr="00A966F1">
        <w:rPr>
          <w:rFonts w:ascii="Times New Roman" w:eastAsia="Times New Roman" w:hAnsi="Times New Roman" w:cs="Times New Roman"/>
          <w:spacing w:val="-4"/>
          <w:sz w:val="28"/>
          <w:szCs w:val="28"/>
          <w:lang w:val="ru-RU" w:eastAsia="ru-RU"/>
        </w:rPr>
        <w:t xml:space="preserve"> </w:t>
      </w:r>
      <w:r w:rsidRPr="00A966F1">
        <w:rPr>
          <w:rFonts w:ascii="Times New Roman" w:eastAsia="Times New Roman" w:hAnsi="Times New Roman" w:cs="Times New Roman"/>
          <w:sz w:val="28"/>
          <w:szCs w:val="28"/>
          <w:lang w:val="ru-RU" w:eastAsia="ru-RU"/>
        </w:rPr>
        <w:t>відом</w:t>
      </w:r>
      <w:r w:rsidR="000469B5">
        <w:rPr>
          <w:rFonts w:ascii="Times New Roman" w:eastAsia="Times New Roman" w:hAnsi="Times New Roman" w:cs="Times New Roman"/>
          <w:sz w:val="28"/>
          <w:szCs w:val="28"/>
          <w:lang w:val="ru-RU" w:eastAsia="ru-RU"/>
        </w:rPr>
        <w:t>ою</w:t>
      </w:r>
      <w:r w:rsidRPr="00A966F1">
        <w:rPr>
          <w:rFonts w:ascii="Times New Roman" w:eastAsia="Times New Roman" w:hAnsi="Times New Roman" w:cs="Times New Roman"/>
          <w:spacing w:val="-6"/>
          <w:sz w:val="28"/>
          <w:szCs w:val="28"/>
          <w:lang w:val="ru-RU" w:eastAsia="ru-RU"/>
        </w:rPr>
        <w:t xml:space="preserve"> </w:t>
      </w:r>
      <w:r w:rsidR="000469B5">
        <w:rPr>
          <w:rFonts w:ascii="Times New Roman" w:eastAsia="Times New Roman" w:hAnsi="Times New Roman" w:cs="Times New Roman"/>
          <w:sz w:val="28"/>
          <w:szCs w:val="28"/>
          <w:lang w:val="ru-RU" w:eastAsia="ru-RU"/>
        </w:rPr>
        <w:t>дослідницею</w:t>
      </w:r>
      <w:r w:rsidRPr="00A966F1">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pacing w:val="-5"/>
          <w:sz w:val="28"/>
          <w:szCs w:val="28"/>
          <w:lang w:val="ru-RU" w:eastAsia="ru-RU"/>
        </w:rPr>
        <w:t xml:space="preserve"> </w:t>
      </w:r>
      <w:r w:rsidRPr="00A966F1">
        <w:rPr>
          <w:rFonts w:ascii="Times New Roman" w:eastAsia="Times New Roman" w:hAnsi="Times New Roman" w:cs="Times New Roman"/>
          <w:sz w:val="28"/>
          <w:szCs w:val="28"/>
          <w:lang w:val="ru-RU" w:eastAsia="ru-RU"/>
        </w:rPr>
        <w:t>а</w:t>
      </w:r>
      <w:r w:rsidRPr="00A966F1">
        <w:rPr>
          <w:rFonts w:ascii="Times New Roman" w:eastAsia="Times New Roman" w:hAnsi="Times New Roman" w:cs="Times New Roman"/>
          <w:spacing w:val="-7"/>
          <w:sz w:val="28"/>
          <w:szCs w:val="28"/>
          <w:lang w:val="ru-RU" w:eastAsia="ru-RU"/>
        </w:rPr>
        <w:t xml:space="preserve"> </w:t>
      </w:r>
      <w:r w:rsidRPr="00A966F1">
        <w:rPr>
          <w:rFonts w:ascii="Times New Roman" w:eastAsia="Times New Roman" w:hAnsi="Times New Roman" w:cs="Times New Roman"/>
          <w:sz w:val="28"/>
          <w:szCs w:val="28"/>
          <w:lang w:val="ru-RU" w:eastAsia="ru-RU"/>
        </w:rPr>
        <w:t>хтось</w:t>
      </w:r>
      <w:r w:rsidRPr="00A966F1">
        <w:rPr>
          <w:rFonts w:ascii="Times New Roman" w:eastAsia="Times New Roman" w:hAnsi="Times New Roman" w:cs="Times New Roman"/>
          <w:spacing w:val="-5"/>
          <w:sz w:val="28"/>
          <w:szCs w:val="28"/>
          <w:lang w:val="ru-RU" w:eastAsia="ru-RU"/>
        </w:rPr>
        <w:t xml:space="preserve"> </w:t>
      </w:r>
      <w:r w:rsidRPr="00A966F1">
        <w:rPr>
          <w:rFonts w:ascii="Times New Roman" w:eastAsia="Times New Roman" w:hAnsi="Times New Roman" w:cs="Times New Roman"/>
          <w:sz w:val="28"/>
          <w:szCs w:val="28"/>
          <w:lang w:val="ru-RU" w:eastAsia="ru-RU"/>
        </w:rPr>
        <w:t>із хлопчиків мріє стати вчителем.</w:t>
      </w:r>
    </w:p>
    <w:p w:rsidR="00A966F1" w:rsidRPr="00A966F1"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 xml:space="preserve">Розглянемо особливості роботи з хлопчиками й дівчатками на уроці. </w:t>
      </w:r>
      <w:r w:rsidR="000469B5">
        <w:rPr>
          <w:rFonts w:ascii="Times New Roman" w:eastAsia="Times New Roman" w:hAnsi="Times New Roman" w:cs="Times New Roman"/>
          <w:sz w:val="28"/>
          <w:szCs w:val="28"/>
          <w:lang w:val="ru-RU" w:eastAsia="ru-RU"/>
        </w:rPr>
        <w:t>Психолого-педагогічні д</w:t>
      </w:r>
      <w:r w:rsidRPr="00A966F1">
        <w:rPr>
          <w:rFonts w:ascii="Times New Roman" w:eastAsia="Times New Roman" w:hAnsi="Times New Roman" w:cs="Times New Roman"/>
          <w:sz w:val="28"/>
          <w:szCs w:val="28"/>
          <w:lang w:val="ru-RU" w:eastAsia="ru-RU"/>
        </w:rPr>
        <w:t>ослідження</w:t>
      </w:r>
      <w:r w:rsidRPr="00A966F1">
        <w:rPr>
          <w:rFonts w:ascii="Times New Roman" w:eastAsia="Times New Roman" w:hAnsi="Times New Roman" w:cs="Times New Roman"/>
          <w:spacing w:val="-12"/>
          <w:sz w:val="28"/>
          <w:szCs w:val="28"/>
          <w:lang w:val="ru-RU" w:eastAsia="ru-RU"/>
        </w:rPr>
        <w:t xml:space="preserve"> </w:t>
      </w:r>
      <w:r w:rsidRPr="00A966F1">
        <w:rPr>
          <w:rFonts w:ascii="Times New Roman" w:eastAsia="Times New Roman" w:hAnsi="Times New Roman" w:cs="Times New Roman"/>
          <w:sz w:val="28"/>
          <w:szCs w:val="28"/>
          <w:lang w:val="ru-RU" w:eastAsia="ru-RU"/>
        </w:rPr>
        <w:t>свідчать</w:t>
      </w:r>
      <w:r w:rsidRPr="00A966F1">
        <w:rPr>
          <w:rFonts w:ascii="Times New Roman" w:eastAsia="Times New Roman" w:hAnsi="Times New Roman" w:cs="Times New Roman"/>
          <w:spacing w:val="-14"/>
          <w:sz w:val="28"/>
          <w:szCs w:val="28"/>
          <w:lang w:val="ru-RU" w:eastAsia="ru-RU"/>
        </w:rPr>
        <w:t xml:space="preserve"> </w:t>
      </w:r>
      <w:r w:rsidRPr="00A966F1">
        <w:rPr>
          <w:rFonts w:ascii="Times New Roman" w:eastAsia="Times New Roman" w:hAnsi="Times New Roman" w:cs="Times New Roman"/>
          <w:sz w:val="28"/>
          <w:szCs w:val="28"/>
          <w:lang w:val="ru-RU" w:eastAsia="ru-RU"/>
        </w:rPr>
        <w:t>про</w:t>
      </w:r>
      <w:r w:rsidRPr="00A966F1">
        <w:rPr>
          <w:rFonts w:ascii="Times New Roman" w:eastAsia="Times New Roman" w:hAnsi="Times New Roman" w:cs="Times New Roman"/>
          <w:spacing w:val="-12"/>
          <w:sz w:val="28"/>
          <w:szCs w:val="28"/>
          <w:lang w:val="ru-RU" w:eastAsia="ru-RU"/>
        </w:rPr>
        <w:t xml:space="preserve"> </w:t>
      </w:r>
      <w:r w:rsidRPr="00A966F1">
        <w:rPr>
          <w:rFonts w:ascii="Times New Roman" w:eastAsia="Times New Roman" w:hAnsi="Times New Roman" w:cs="Times New Roman"/>
          <w:sz w:val="28"/>
          <w:szCs w:val="28"/>
          <w:lang w:val="ru-RU" w:eastAsia="ru-RU"/>
        </w:rPr>
        <w:t>те,</w:t>
      </w:r>
      <w:r w:rsidRPr="00A966F1">
        <w:rPr>
          <w:rFonts w:ascii="Times New Roman" w:eastAsia="Times New Roman" w:hAnsi="Times New Roman" w:cs="Times New Roman"/>
          <w:spacing w:val="-13"/>
          <w:sz w:val="28"/>
          <w:szCs w:val="28"/>
          <w:lang w:val="ru-RU" w:eastAsia="ru-RU"/>
        </w:rPr>
        <w:t xml:space="preserve"> </w:t>
      </w:r>
      <w:r w:rsidRPr="00A966F1">
        <w:rPr>
          <w:rFonts w:ascii="Times New Roman" w:eastAsia="Times New Roman" w:hAnsi="Times New Roman" w:cs="Times New Roman"/>
          <w:sz w:val="28"/>
          <w:szCs w:val="28"/>
          <w:lang w:val="ru-RU" w:eastAsia="ru-RU"/>
        </w:rPr>
        <w:t>що</w:t>
      </w:r>
      <w:r w:rsidRPr="00A966F1">
        <w:rPr>
          <w:rFonts w:ascii="Times New Roman" w:eastAsia="Times New Roman" w:hAnsi="Times New Roman" w:cs="Times New Roman"/>
          <w:spacing w:val="-12"/>
          <w:sz w:val="28"/>
          <w:szCs w:val="28"/>
          <w:lang w:val="ru-RU" w:eastAsia="ru-RU"/>
        </w:rPr>
        <w:t xml:space="preserve"> </w:t>
      </w:r>
      <w:r w:rsidRPr="00A966F1">
        <w:rPr>
          <w:rFonts w:ascii="Times New Roman" w:eastAsia="Times New Roman" w:hAnsi="Times New Roman" w:cs="Times New Roman"/>
          <w:sz w:val="28"/>
          <w:szCs w:val="28"/>
          <w:lang w:val="ru-RU" w:eastAsia="ru-RU"/>
        </w:rPr>
        <w:t>час</w:t>
      </w:r>
      <w:r w:rsidRPr="00A966F1">
        <w:rPr>
          <w:rFonts w:ascii="Times New Roman" w:eastAsia="Times New Roman" w:hAnsi="Times New Roman" w:cs="Times New Roman"/>
          <w:spacing w:val="-12"/>
          <w:sz w:val="28"/>
          <w:szCs w:val="28"/>
          <w:lang w:val="ru-RU" w:eastAsia="ru-RU"/>
        </w:rPr>
        <w:t xml:space="preserve"> </w:t>
      </w:r>
      <w:r w:rsidRPr="00A966F1">
        <w:rPr>
          <w:rFonts w:ascii="Times New Roman" w:eastAsia="Times New Roman" w:hAnsi="Times New Roman" w:cs="Times New Roman"/>
          <w:sz w:val="28"/>
          <w:szCs w:val="28"/>
          <w:lang w:val="ru-RU" w:eastAsia="ru-RU"/>
        </w:rPr>
        <w:t>для</w:t>
      </w:r>
      <w:r w:rsidRPr="00A966F1">
        <w:rPr>
          <w:rFonts w:ascii="Times New Roman" w:eastAsia="Times New Roman" w:hAnsi="Times New Roman" w:cs="Times New Roman"/>
          <w:spacing w:val="-12"/>
          <w:sz w:val="28"/>
          <w:szCs w:val="28"/>
          <w:lang w:val="ru-RU" w:eastAsia="ru-RU"/>
        </w:rPr>
        <w:t xml:space="preserve"> </w:t>
      </w:r>
      <w:r w:rsidRPr="00A966F1">
        <w:rPr>
          <w:rFonts w:ascii="Times New Roman" w:eastAsia="Times New Roman" w:hAnsi="Times New Roman" w:cs="Times New Roman"/>
          <w:sz w:val="28"/>
          <w:szCs w:val="28"/>
          <w:lang w:val="ru-RU" w:eastAsia="ru-RU"/>
        </w:rPr>
        <w:t>включення</w:t>
      </w:r>
      <w:r w:rsidRPr="00A966F1">
        <w:rPr>
          <w:rFonts w:ascii="Times New Roman" w:eastAsia="Times New Roman" w:hAnsi="Times New Roman" w:cs="Times New Roman"/>
          <w:spacing w:val="-12"/>
          <w:sz w:val="28"/>
          <w:szCs w:val="28"/>
          <w:lang w:val="ru-RU" w:eastAsia="ru-RU"/>
        </w:rPr>
        <w:t xml:space="preserve"> </w:t>
      </w:r>
      <w:r w:rsidRPr="00A966F1">
        <w:rPr>
          <w:rFonts w:ascii="Times New Roman" w:eastAsia="Times New Roman" w:hAnsi="Times New Roman" w:cs="Times New Roman"/>
          <w:sz w:val="28"/>
          <w:szCs w:val="28"/>
          <w:lang w:val="ru-RU" w:eastAsia="ru-RU"/>
        </w:rPr>
        <w:t>в</w:t>
      </w:r>
      <w:r w:rsidRPr="00A966F1">
        <w:rPr>
          <w:rFonts w:ascii="Times New Roman" w:eastAsia="Times New Roman" w:hAnsi="Times New Roman" w:cs="Times New Roman"/>
          <w:spacing w:val="-13"/>
          <w:sz w:val="28"/>
          <w:szCs w:val="28"/>
          <w:lang w:val="ru-RU" w:eastAsia="ru-RU"/>
        </w:rPr>
        <w:t xml:space="preserve"> </w:t>
      </w:r>
      <w:r w:rsidRPr="00A966F1">
        <w:rPr>
          <w:rFonts w:ascii="Times New Roman" w:eastAsia="Times New Roman" w:hAnsi="Times New Roman" w:cs="Times New Roman"/>
          <w:sz w:val="28"/>
          <w:szCs w:val="28"/>
          <w:lang w:val="ru-RU" w:eastAsia="ru-RU"/>
        </w:rPr>
        <w:t>урок</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у</w:t>
      </w:r>
      <w:r w:rsidRPr="00A966F1">
        <w:rPr>
          <w:rFonts w:ascii="Times New Roman" w:eastAsia="Times New Roman" w:hAnsi="Times New Roman" w:cs="Times New Roman"/>
          <w:spacing w:val="-12"/>
          <w:sz w:val="28"/>
          <w:szCs w:val="28"/>
          <w:lang w:val="ru-RU" w:eastAsia="ru-RU"/>
        </w:rPr>
        <w:t xml:space="preserve"> </w:t>
      </w:r>
      <w:r w:rsidRPr="00A966F1">
        <w:rPr>
          <w:rFonts w:ascii="Times New Roman" w:eastAsia="Times New Roman" w:hAnsi="Times New Roman" w:cs="Times New Roman"/>
          <w:sz w:val="28"/>
          <w:szCs w:val="28"/>
          <w:lang w:val="ru-RU" w:eastAsia="ru-RU"/>
        </w:rPr>
        <w:t>дітей</w:t>
      </w:r>
      <w:r w:rsidRPr="00A966F1">
        <w:rPr>
          <w:rFonts w:ascii="Times New Roman" w:eastAsia="Times New Roman" w:hAnsi="Times New Roman" w:cs="Times New Roman"/>
          <w:spacing w:val="-12"/>
          <w:sz w:val="28"/>
          <w:szCs w:val="28"/>
          <w:lang w:val="ru-RU" w:eastAsia="ru-RU"/>
        </w:rPr>
        <w:t xml:space="preserve"> </w:t>
      </w:r>
      <w:r w:rsidRPr="00A966F1">
        <w:rPr>
          <w:rFonts w:ascii="Times New Roman" w:eastAsia="Times New Roman" w:hAnsi="Times New Roman" w:cs="Times New Roman"/>
          <w:sz w:val="28"/>
          <w:szCs w:val="28"/>
          <w:lang w:val="ru-RU" w:eastAsia="ru-RU"/>
        </w:rPr>
        <w:t>молодшого шкільного віку залежить від статі. Дівчатка, як правило, після початку уроку швидко набирають оптимальний рівень працездатності. У хлопчиків цей процес дещо сповільнений; коли вони досягли піку працездатності, дівчатка уже почали втомлюватися. Тому на уроці це потрібно враховувати й дотримуватися рівномірного темпу подачі навчального матеріалу, врівноваженого й виваженого ставлення</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до дітей обох статей.</w:t>
      </w:r>
    </w:p>
    <w:p w:rsidR="00DE33F6"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pacing w:val="40"/>
          <w:sz w:val="28"/>
          <w:szCs w:val="28"/>
          <w:lang w:val="ru-RU" w:eastAsia="ru-RU"/>
        </w:rPr>
      </w:pPr>
      <w:r w:rsidRPr="00A966F1">
        <w:rPr>
          <w:rFonts w:ascii="Times New Roman" w:eastAsia="Times New Roman" w:hAnsi="Times New Roman" w:cs="Times New Roman"/>
          <w:sz w:val="28"/>
          <w:szCs w:val="28"/>
          <w:lang w:val="ru-RU" w:eastAsia="ru-RU"/>
        </w:rPr>
        <w:t>Щодо</w:t>
      </w:r>
      <w:r w:rsidRPr="00A966F1">
        <w:rPr>
          <w:rFonts w:ascii="Times New Roman" w:eastAsia="Times New Roman" w:hAnsi="Times New Roman" w:cs="Times New Roman"/>
          <w:spacing w:val="-14"/>
          <w:sz w:val="28"/>
          <w:szCs w:val="28"/>
          <w:lang w:val="ru-RU" w:eastAsia="ru-RU"/>
        </w:rPr>
        <w:t xml:space="preserve"> </w:t>
      </w:r>
      <w:r w:rsidRPr="00A966F1">
        <w:rPr>
          <w:rFonts w:ascii="Times New Roman" w:eastAsia="Times New Roman" w:hAnsi="Times New Roman" w:cs="Times New Roman"/>
          <w:sz w:val="28"/>
          <w:szCs w:val="28"/>
          <w:lang w:val="ru-RU" w:eastAsia="ru-RU"/>
        </w:rPr>
        <w:t>змісту</w:t>
      </w:r>
      <w:r w:rsidRPr="00A966F1">
        <w:rPr>
          <w:rFonts w:ascii="Times New Roman" w:eastAsia="Times New Roman" w:hAnsi="Times New Roman" w:cs="Times New Roman"/>
          <w:spacing w:val="-14"/>
          <w:sz w:val="28"/>
          <w:szCs w:val="28"/>
          <w:lang w:val="ru-RU" w:eastAsia="ru-RU"/>
        </w:rPr>
        <w:t xml:space="preserve"> </w:t>
      </w:r>
      <w:r w:rsidRPr="00A966F1">
        <w:rPr>
          <w:rFonts w:ascii="Times New Roman" w:eastAsia="Times New Roman" w:hAnsi="Times New Roman" w:cs="Times New Roman"/>
          <w:sz w:val="28"/>
          <w:szCs w:val="28"/>
          <w:lang w:val="ru-RU" w:eastAsia="ru-RU"/>
        </w:rPr>
        <w:t>уроків,</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то</w:t>
      </w:r>
      <w:r w:rsidRPr="00A966F1">
        <w:rPr>
          <w:rFonts w:ascii="Times New Roman" w:eastAsia="Times New Roman" w:hAnsi="Times New Roman" w:cs="Times New Roman"/>
          <w:spacing w:val="-13"/>
          <w:sz w:val="28"/>
          <w:szCs w:val="28"/>
          <w:lang w:val="ru-RU" w:eastAsia="ru-RU"/>
        </w:rPr>
        <w:t xml:space="preserve"> </w:t>
      </w:r>
      <w:r w:rsidRPr="00A966F1">
        <w:rPr>
          <w:rFonts w:ascii="Times New Roman" w:eastAsia="Times New Roman" w:hAnsi="Times New Roman" w:cs="Times New Roman"/>
          <w:sz w:val="28"/>
          <w:szCs w:val="28"/>
          <w:lang w:val="ru-RU" w:eastAsia="ru-RU"/>
        </w:rPr>
        <w:t>педагоги-практики</w:t>
      </w:r>
      <w:r w:rsidRPr="00A966F1">
        <w:rPr>
          <w:rFonts w:ascii="Times New Roman" w:eastAsia="Times New Roman" w:hAnsi="Times New Roman" w:cs="Times New Roman"/>
          <w:spacing w:val="-13"/>
          <w:sz w:val="28"/>
          <w:szCs w:val="28"/>
          <w:lang w:val="ru-RU" w:eastAsia="ru-RU"/>
        </w:rPr>
        <w:t xml:space="preserve"> </w:t>
      </w:r>
      <w:r w:rsidRPr="00A966F1">
        <w:rPr>
          <w:rFonts w:ascii="Times New Roman" w:eastAsia="Times New Roman" w:hAnsi="Times New Roman" w:cs="Times New Roman"/>
          <w:sz w:val="28"/>
          <w:szCs w:val="28"/>
          <w:lang w:val="ru-RU" w:eastAsia="ru-RU"/>
        </w:rPr>
        <w:t>радять</w:t>
      </w:r>
      <w:r w:rsidRPr="00A966F1">
        <w:rPr>
          <w:rFonts w:ascii="Times New Roman" w:eastAsia="Times New Roman" w:hAnsi="Times New Roman" w:cs="Times New Roman"/>
          <w:spacing w:val="-15"/>
          <w:sz w:val="28"/>
          <w:szCs w:val="28"/>
          <w:lang w:val="ru-RU" w:eastAsia="ru-RU"/>
        </w:rPr>
        <w:t xml:space="preserve"> </w:t>
      </w:r>
      <w:r w:rsidRPr="00A966F1">
        <w:rPr>
          <w:rFonts w:ascii="Times New Roman" w:eastAsia="Times New Roman" w:hAnsi="Times New Roman" w:cs="Times New Roman"/>
          <w:sz w:val="28"/>
          <w:szCs w:val="28"/>
          <w:lang w:val="ru-RU" w:eastAsia="ru-RU"/>
        </w:rPr>
        <w:t>підбирати</w:t>
      </w:r>
      <w:r w:rsidRPr="00A966F1">
        <w:rPr>
          <w:rFonts w:ascii="Times New Roman" w:eastAsia="Times New Roman" w:hAnsi="Times New Roman" w:cs="Times New Roman"/>
          <w:spacing w:val="-14"/>
          <w:sz w:val="28"/>
          <w:szCs w:val="28"/>
          <w:lang w:val="ru-RU" w:eastAsia="ru-RU"/>
        </w:rPr>
        <w:t xml:space="preserve"> </w:t>
      </w:r>
      <w:r w:rsidRPr="00A966F1">
        <w:rPr>
          <w:rFonts w:ascii="Times New Roman" w:eastAsia="Times New Roman" w:hAnsi="Times New Roman" w:cs="Times New Roman"/>
          <w:sz w:val="28"/>
          <w:szCs w:val="28"/>
          <w:lang w:val="ru-RU" w:eastAsia="ru-RU"/>
        </w:rPr>
        <w:t>відповідні</w:t>
      </w:r>
      <w:r w:rsidRPr="00A966F1">
        <w:rPr>
          <w:rFonts w:ascii="Times New Roman" w:eastAsia="Times New Roman" w:hAnsi="Times New Roman" w:cs="Times New Roman"/>
          <w:spacing w:val="-14"/>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тексти, завдання вправи. Наприклад, елементи </w:t>
      </w:r>
      <w:r w:rsidR="000469B5">
        <w:rPr>
          <w:rFonts w:ascii="Times New Roman" w:eastAsia="Times New Roman" w:hAnsi="Times New Roman" w:cs="Times New Roman"/>
          <w:sz w:val="28"/>
          <w:szCs w:val="28"/>
          <w:lang w:val="ru-RU" w:eastAsia="ru-RU"/>
        </w:rPr>
        <w:t>формування гендерної культури</w:t>
      </w:r>
      <w:r w:rsidRPr="00A966F1">
        <w:rPr>
          <w:rFonts w:ascii="Times New Roman" w:eastAsia="Times New Roman" w:hAnsi="Times New Roman" w:cs="Times New Roman"/>
          <w:sz w:val="28"/>
          <w:szCs w:val="28"/>
          <w:lang w:val="ru-RU" w:eastAsia="ru-RU"/>
        </w:rPr>
        <w:t xml:space="preserve"> на уроках української мови </w:t>
      </w:r>
      <w:r w:rsidR="000469B5">
        <w:rPr>
          <w:rFonts w:ascii="Times New Roman" w:eastAsia="Times New Roman" w:hAnsi="Times New Roman" w:cs="Times New Roman"/>
          <w:sz w:val="28"/>
          <w:szCs w:val="28"/>
          <w:lang w:val="ru-RU" w:eastAsia="ru-RU"/>
        </w:rPr>
        <w:t>й</w:t>
      </w:r>
      <w:r w:rsidRPr="00A966F1">
        <w:rPr>
          <w:rFonts w:ascii="Times New Roman" w:eastAsia="Times New Roman" w:hAnsi="Times New Roman" w:cs="Times New Roman"/>
          <w:sz w:val="28"/>
          <w:szCs w:val="28"/>
          <w:lang w:val="ru-RU" w:eastAsia="ru-RU"/>
        </w:rPr>
        <w:t xml:space="preserve"> читання можуть бути реалізовані через підбір змісту відповідних завдань, текстів для читання, вправ.</w:t>
      </w:r>
      <w:r w:rsidRPr="00A966F1">
        <w:rPr>
          <w:rFonts w:ascii="Times New Roman" w:eastAsia="Times New Roman" w:hAnsi="Times New Roman" w:cs="Times New Roman"/>
          <w:spacing w:val="40"/>
          <w:sz w:val="28"/>
          <w:szCs w:val="28"/>
          <w:lang w:val="ru-RU" w:eastAsia="ru-RU"/>
        </w:rPr>
        <w:t xml:space="preserve"> </w:t>
      </w:r>
    </w:p>
    <w:p w:rsidR="00A966F1" w:rsidRPr="000469B5" w:rsidRDefault="00A966F1" w:rsidP="00DE33F6">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Наприклад, при спостереженні за номінативною функцією іменників у мовленні; розрізненн</w:t>
      </w:r>
      <w:r w:rsidR="00C9440F">
        <w:rPr>
          <w:rFonts w:ascii="Times New Roman" w:eastAsia="Times New Roman" w:hAnsi="Times New Roman" w:cs="Times New Roman"/>
          <w:sz w:val="28"/>
          <w:szCs w:val="28"/>
          <w:lang w:val="ru-RU" w:eastAsia="ru-RU"/>
        </w:rPr>
        <w:t>і</w:t>
      </w:r>
      <w:r w:rsidRPr="00A966F1">
        <w:rPr>
          <w:rFonts w:ascii="Times New Roman" w:eastAsia="Times New Roman" w:hAnsi="Times New Roman" w:cs="Times New Roman"/>
          <w:sz w:val="28"/>
          <w:szCs w:val="28"/>
          <w:lang w:val="ru-RU" w:eastAsia="ru-RU"/>
        </w:rPr>
        <w:t xml:space="preserve"> назв</w:t>
      </w:r>
      <w:r w:rsidRPr="00A966F1">
        <w:rPr>
          <w:rFonts w:ascii="Times New Roman" w:eastAsia="Times New Roman" w:hAnsi="Times New Roman" w:cs="Times New Roman"/>
          <w:spacing w:val="-12"/>
          <w:sz w:val="28"/>
          <w:szCs w:val="28"/>
          <w:lang w:val="ru-RU" w:eastAsia="ru-RU"/>
        </w:rPr>
        <w:t xml:space="preserve"> </w:t>
      </w:r>
      <w:r w:rsidRPr="00A966F1">
        <w:rPr>
          <w:rFonts w:ascii="Times New Roman" w:eastAsia="Times New Roman" w:hAnsi="Times New Roman" w:cs="Times New Roman"/>
          <w:sz w:val="28"/>
          <w:szCs w:val="28"/>
          <w:lang w:val="ru-RU" w:eastAsia="ru-RU"/>
        </w:rPr>
        <w:t>істот</w:t>
      </w:r>
      <w:r w:rsidRPr="00A966F1">
        <w:rPr>
          <w:rFonts w:ascii="Times New Roman" w:eastAsia="Times New Roman" w:hAnsi="Times New Roman" w:cs="Times New Roman"/>
          <w:spacing w:val="-13"/>
          <w:sz w:val="28"/>
          <w:szCs w:val="28"/>
          <w:lang w:val="ru-RU" w:eastAsia="ru-RU"/>
        </w:rPr>
        <w:t xml:space="preserve"> </w:t>
      </w:r>
      <w:r w:rsidRPr="00A966F1">
        <w:rPr>
          <w:rFonts w:ascii="Times New Roman" w:eastAsia="Times New Roman" w:hAnsi="Times New Roman" w:cs="Times New Roman"/>
          <w:sz w:val="28"/>
          <w:szCs w:val="28"/>
          <w:lang w:val="ru-RU" w:eastAsia="ru-RU"/>
        </w:rPr>
        <w:t>і</w:t>
      </w:r>
      <w:r w:rsidRPr="00A966F1">
        <w:rPr>
          <w:rFonts w:ascii="Times New Roman" w:eastAsia="Times New Roman" w:hAnsi="Times New Roman" w:cs="Times New Roman"/>
          <w:spacing w:val="-10"/>
          <w:sz w:val="28"/>
          <w:szCs w:val="28"/>
          <w:lang w:val="ru-RU" w:eastAsia="ru-RU"/>
        </w:rPr>
        <w:t xml:space="preserve"> </w:t>
      </w:r>
      <w:r w:rsidRPr="00A966F1">
        <w:rPr>
          <w:rFonts w:ascii="Times New Roman" w:eastAsia="Times New Roman" w:hAnsi="Times New Roman" w:cs="Times New Roman"/>
          <w:sz w:val="28"/>
          <w:szCs w:val="28"/>
          <w:lang w:val="ru-RU" w:eastAsia="ru-RU"/>
        </w:rPr>
        <w:t>неістот,</w:t>
      </w:r>
      <w:r w:rsidRPr="00A966F1">
        <w:rPr>
          <w:rFonts w:ascii="Times New Roman" w:eastAsia="Times New Roman" w:hAnsi="Times New Roman" w:cs="Times New Roman"/>
          <w:spacing w:val="-12"/>
          <w:sz w:val="28"/>
          <w:szCs w:val="28"/>
          <w:lang w:val="ru-RU" w:eastAsia="ru-RU"/>
        </w:rPr>
        <w:t xml:space="preserve"> </w:t>
      </w:r>
      <w:r w:rsidRPr="00A966F1">
        <w:rPr>
          <w:rFonts w:ascii="Times New Roman" w:eastAsia="Times New Roman" w:hAnsi="Times New Roman" w:cs="Times New Roman"/>
          <w:sz w:val="28"/>
          <w:szCs w:val="28"/>
          <w:lang w:val="ru-RU" w:eastAsia="ru-RU"/>
        </w:rPr>
        <w:t>власних</w:t>
      </w:r>
      <w:r w:rsidRPr="00A966F1">
        <w:rPr>
          <w:rFonts w:ascii="Times New Roman" w:eastAsia="Times New Roman" w:hAnsi="Times New Roman" w:cs="Times New Roman"/>
          <w:spacing w:val="-10"/>
          <w:sz w:val="28"/>
          <w:szCs w:val="28"/>
          <w:lang w:val="ru-RU" w:eastAsia="ru-RU"/>
        </w:rPr>
        <w:t xml:space="preserve"> </w:t>
      </w:r>
      <w:r w:rsidRPr="00A966F1">
        <w:rPr>
          <w:rFonts w:ascii="Times New Roman" w:eastAsia="Times New Roman" w:hAnsi="Times New Roman" w:cs="Times New Roman"/>
          <w:sz w:val="28"/>
          <w:szCs w:val="28"/>
          <w:lang w:val="ru-RU" w:eastAsia="ru-RU"/>
        </w:rPr>
        <w:t>і</w:t>
      </w:r>
      <w:r w:rsidRPr="00A966F1">
        <w:rPr>
          <w:rFonts w:ascii="Times New Roman" w:eastAsia="Times New Roman" w:hAnsi="Times New Roman" w:cs="Times New Roman"/>
          <w:spacing w:val="-10"/>
          <w:sz w:val="28"/>
          <w:szCs w:val="28"/>
          <w:lang w:val="ru-RU" w:eastAsia="ru-RU"/>
        </w:rPr>
        <w:t xml:space="preserve"> </w:t>
      </w:r>
      <w:r w:rsidRPr="00A966F1">
        <w:rPr>
          <w:rFonts w:ascii="Times New Roman" w:eastAsia="Times New Roman" w:hAnsi="Times New Roman" w:cs="Times New Roman"/>
          <w:sz w:val="28"/>
          <w:szCs w:val="28"/>
          <w:lang w:val="ru-RU" w:eastAsia="ru-RU"/>
        </w:rPr>
        <w:t>загальних</w:t>
      </w:r>
      <w:r w:rsidRPr="00A966F1">
        <w:rPr>
          <w:rFonts w:ascii="Times New Roman" w:eastAsia="Times New Roman" w:hAnsi="Times New Roman" w:cs="Times New Roman"/>
          <w:spacing w:val="-13"/>
          <w:sz w:val="28"/>
          <w:szCs w:val="28"/>
          <w:lang w:val="ru-RU" w:eastAsia="ru-RU"/>
        </w:rPr>
        <w:t xml:space="preserve"> </w:t>
      </w:r>
      <w:r w:rsidRPr="00A966F1">
        <w:rPr>
          <w:rFonts w:ascii="Times New Roman" w:eastAsia="Times New Roman" w:hAnsi="Times New Roman" w:cs="Times New Roman"/>
          <w:sz w:val="28"/>
          <w:szCs w:val="28"/>
          <w:lang w:val="ru-RU" w:eastAsia="ru-RU"/>
        </w:rPr>
        <w:t>іменників</w:t>
      </w:r>
      <w:r w:rsidR="00C9440F">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pacing w:val="-12"/>
          <w:sz w:val="28"/>
          <w:szCs w:val="28"/>
          <w:lang w:val="ru-RU" w:eastAsia="ru-RU"/>
        </w:rPr>
        <w:t xml:space="preserve"> </w:t>
      </w:r>
      <w:r w:rsidR="00C9440F">
        <w:rPr>
          <w:rFonts w:ascii="Times New Roman" w:eastAsia="Times New Roman" w:hAnsi="Times New Roman" w:cs="Times New Roman"/>
          <w:sz w:val="28"/>
          <w:szCs w:val="28"/>
          <w:lang w:val="ru-RU" w:eastAsia="ru-RU"/>
        </w:rPr>
        <w:t>в</w:t>
      </w:r>
      <w:r w:rsidRPr="00A966F1">
        <w:rPr>
          <w:rFonts w:ascii="Times New Roman" w:eastAsia="Times New Roman" w:hAnsi="Times New Roman" w:cs="Times New Roman"/>
          <w:sz w:val="28"/>
          <w:szCs w:val="28"/>
          <w:lang w:val="ru-RU" w:eastAsia="ru-RU"/>
        </w:rPr>
        <w:t>изначенн</w:t>
      </w:r>
      <w:r w:rsidR="00C9440F">
        <w:rPr>
          <w:rFonts w:ascii="Times New Roman" w:eastAsia="Times New Roman" w:hAnsi="Times New Roman" w:cs="Times New Roman"/>
          <w:sz w:val="28"/>
          <w:szCs w:val="28"/>
          <w:lang w:val="ru-RU" w:eastAsia="ru-RU"/>
        </w:rPr>
        <w:t>і</w:t>
      </w:r>
      <w:r w:rsidRPr="00A966F1">
        <w:rPr>
          <w:rFonts w:ascii="Times New Roman" w:eastAsia="Times New Roman" w:hAnsi="Times New Roman" w:cs="Times New Roman"/>
          <w:spacing w:val="-11"/>
          <w:sz w:val="28"/>
          <w:szCs w:val="28"/>
          <w:lang w:val="ru-RU" w:eastAsia="ru-RU"/>
        </w:rPr>
        <w:t xml:space="preserve"> </w:t>
      </w:r>
      <w:r w:rsidRPr="00A966F1">
        <w:rPr>
          <w:rFonts w:ascii="Times New Roman" w:eastAsia="Times New Roman" w:hAnsi="Times New Roman" w:cs="Times New Roman"/>
          <w:sz w:val="28"/>
          <w:szCs w:val="28"/>
          <w:lang w:val="ru-RU" w:eastAsia="ru-RU"/>
        </w:rPr>
        <w:t>роду</w:t>
      </w:r>
      <w:r w:rsidRPr="00A966F1">
        <w:rPr>
          <w:rFonts w:ascii="Times New Roman" w:eastAsia="Times New Roman" w:hAnsi="Times New Roman" w:cs="Times New Roman"/>
          <w:spacing w:val="-13"/>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іменників </w:t>
      </w:r>
      <w:r w:rsidR="000469B5">
        <w:rPr>
          <w:rFonts w:ascii="Times New Roman" w:eastAsia="Times New Roman" w:hAnsi="Times New Roman" w:cs="Times New Roman"/>
          <w:sz w:val="28"/>
          <w:szCs w:val="28"/>
          <w:lang w:val="ru-RU" w:eastAsia="ru-RU"/>
        </w:rPr>
        <w:t xml:space="preserve">у </w:t>
      </w:r>
      <w:r w:rsidRPr="00A966F1">
        <w:rPr>
          <w:rFonts w:ascii="Times New Roman" w:eastAsia="Times New Roman" w:hAnsi="Times New Roman" w:cs="Times New Roman"/>
          <w:sz w:val="28"/>
          <w:szCs w:val="28"/>
          <w:lang w:val="ru-RU" w:eastAsia="ru-RU"/>
        </w:rPr>
        <w:t>3 кл</w:t>
      </w:r>
      <w:r w:rsidR="000469B5">
        <w:rPr>
          <w:rFonts w:ascii="Times New Roman" w:eastAsia="Times New Roman" w:hAnsi="Times New Roman" w:cs="Times New Roman"/>
          <w:sz w:val="28"/>
          <w:szCs w:val="28"/>
          <w:lang w:val="ru-RU" w:eastAsia="ru-RU"/>
        </w:rPr>
        <w:t>асі</w:t>
      </w:r>
      <w:r w:rsidRPr="00A966F1">
        <w:rPr>
          <w:rFonts w:ascii="Times New Roman" w:eastAsia="Times New Roman" w:hAnsi="Times New Roman" w:cs="Times New Roman"/>
          <w:sz w:val="28"/>
          <w:szCs w:val="28"/>
          <w:lang w:val="ru-RU" w:eastAsia="ru-RU"/>
        </w:rPr>
        <w:t xml:space="preserve"> </w:t>
      </w:r>
      <w:r w:rsidRPr="00067D62">
        <w:rPr>
          <w:rFonts w:ascii="Times New Roman" w:eastAsia="Times New Roman" w:hAnsi="Times New Roman" w:cs="Times New Roman"/>
          <w:sz w:val="28"/>
          <w:szCs w:val="28"/>
          <w:lang w:val="ru-RU" w:eastAsia="ru-RU"/>
        </w:rPr>
        <w:t>[</w:t>
      </w:r>
      <w:r w:rsidR="00067D62" w:rsidRPr="00067D62">
        <w:rPr>
          <w:rFonts w:ascii="Times New Roman" w:eastAsia="Times New Roman" w:hAnsi="Times New Roman" w:cs="Times New Roman"/>
          <w:sz w:val="28"/>
          <w:szCs w:val="28"/>
          <w:lang w:val="ru-RU" w:eastAsia="ru-RU"/>
        </w:rPr>
        <w:t>118</w:t>
      </w:r>
      <w:r w:rsidRPr="00067D62">
        <w:rPr>
          <w:rFonts w:ascii="Times New Roman" w:eastAsia="Times New Roman" w:hAnsi="Times New Roman" w:cs="Times New Roman"/>
          <w:sz w:val="28"/>
          <w:szCs w:val="28"/>
          <w:lang w:val="ru-RU" w:eastAsia="ru-RU"/>
        </w:rPr>
        <w:t>, с.</w:t>
      </w:r>
      <w:r w:rsidR="00067D62">
        <w:rPr>
          <w:rFonts w:ascii="Times New Roman" w:eastAsia="Times New Roman" w:hAnsi="Times New Roman" w:cs="Times New Roman"/>
          <w:sz w:val="28"/>
          <w:szCs w:val="28"/>
          <w:lang w:val="ru-RU" w:eastAsia="ru-RU"/>
        </w:rPr>
        <w:t> </w:t>
      </w:r>
      <w:r w:rsidRPr="00067D62">
        <w:rPr>
          <w:rFonts w:ascii="Times New Roman" w:eastAsia="Times New Roman" w:hAnsi="Times New Roman" w:cs="Times New Roman"/>
          <w:sz w:val="28"/>
          <w:szCs w:val="28"/>
          <w:lang w:val="ru-RU" w:eastAsia="ru-RU"/>
        </w:rPr>
        <w:t>10]</w:t>
      </w:r>
      <w:r w:rsidR="00C9440F" w:rsidRPr="00067D62">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доречн</w:t>
      </w:r>
      <w:r w:rsidR="007E1B14">
        <w:rPr>
          <w:rFonts w:ascii="Times New Roman" w:eastAsia="Times New Roman" w:hAnsi="Times New Roman" w:cs="Times New Roman"/>
          <w:sz w:val="28"/>
          <w:szCs w:val="28"/>
          <w:lang w:val="ru-RU" w:eastAsia="ru-RU"/>
        </w:rPr>
        <w:t>ими</w:t>
      </w:r>
      <w:r w:rsidRPr="00A966F1">
        <w:rPr>
          <w:rFonts w:ascii="Times New Roman" w:eastAsia="Times New Roman" w:hAnsi="Times New Roman" w:cs="Times New Roman"/>
          <w:sz w:val="28"/>
          <w:szCs w:val="28"/>
          <w:lang w:val="ru-RU" w:eastAsia="ru-RU"/>
        </w:rPr>
        <w:t xml:space="preserve"> буд</w:t>
      </w:r>
      <w:r w:rsidR="007E1B14">
        <w:rPr>
          <w:rFonts w:ascii="Times New Roman" w:eastAsia="Times New Roman" w:hAnsi="Times New Roman" w:cs="Times New Roman"/>
          <w:sz w:val="28"/>
          <w:szCs w:val="28"/>
          <w:lang w:val="ru-RU" w:eastAsia="ru-RU"/>
        </w:rPr>
        <w:t>уть</w:t>
      </w:r>
      <w:r w:rsidRPr="00A966F1">
        <w:rPr>
          <w:rFonts w:ascii="Times New Roman" w:eastAsia="Times New Roman" w:hAnsi="Times New Roman" w:cs="Times New Roman"/>
          <w:sz w:val="28"/>
          <w:szCs w:val="28"/>
          <w:lang w:val="ru-RU" w:eastAsia="ru-RU"/>
        </w:rPr>
        <w:t xml:space="preserve"> такі завдання, як </w:t>
      </w:r>
      <w:r w:rsidR="00C9440F" w:rsidRPr="00F20230">
        <w:rPr>
          <w:rFonts w:ascii="Times New Roman" w:eastAsia="Times New Roman" w:hAnsi="Times New Roman" w:cs="Times New Roman"/>
          <w:b/>
          <w:bCs/>
          <w:sz w:val="28"/>
          <w:szCs w:val="28"/>
          <w:lang w:val="ru-RU" w:eastAsia="ru-RU"/>
        </w:rPr>
        <w:t>«</w:t>
      </w:r>
      <w:r w:rsidRPr="00F20230">
        <w:rPr>
          <w:rFonts w:ascii="Times New Roman" w:eastAsia="Times New Roman" w:hAnsi="Times New Roman" w:cs="Times New Roman"/>
          <w:b/>
          <w:bCs/>
          <w:i/>
          <w:iCs/>
          <w:sz w:val="28"/>
          <w:szCs w:val="28"/>
          <w:lang w:val="ru-RU" w:eastAsia="ru-RU"/>
        </w:rPr>
        <w:t>Гра у відмінності</w:t>
      </w:r>
      <w:r w:rsidR="00C9440F">
        <w:rPr>
          <w:rFonts w:ascii="Times New Roman" w:eastAsia="Times New Roman" w:hAnsi="Times New Roman" w:cs="Times New Roman"/>
          <w:i/>
          <w:iCs/>
          <w:sz w:val="28"/>
          <w:szCs w:val="28"/>
          <w:lang w:val="ru-RU" w:eastAsia="ru-RU"/>
        </w:rPr>
        <w:t>»</w:t>
      </w:r>
      <w:r w:rsidR="00C9440F">
        <w:rPr>
          <w:rFonts w:ascii="Times New Roman" w:eastAsia="Times New Roman" w:hAnsi="Times New Roman" w:cs="Times New Roman"/>
          <w:sz w:val="28"/>
          <w:szCs w:val="28"/>
          <w:lang w:val="ru-RU" w:eastAsia="ru-RU"/>
        </w:rPr>
        <w:t xml:space="preserve">: </w:t>
      </w:r>
      <w:r w:rsidRPr="00F20230">
        <w:rPr>
          <w:rFonts w:ascii="Times New Roman" w:eastAsia="Times New Roman" w:hAnsi="Times New Roman" w:cs="Times New Roman"/>
          <w:i/>
          <w:iCs/>
          <w:sz w:val="28"/>
          <w:szCs w:val="28"/>
          <w:lang w:val="ru-RU" w:eastAsia="ru-RU"/>
        </w:rPr>
        <w:t>Запросимо</w:t>
      </w:r>
      <w:r w:rsidRPr="00F20230">
        <w:rPr>
          <w:rFonts w:ascii="Times New Roman" w:eastAsia="Times New Roman" w:hAnsi="Times New Roman" w:cs="Times New Roman"/>
          <w:i/>
          <w:iCs/>
          <w:spacing w:val="-7"/>
          <w:sz w:val="28"/>
          <w:szCs w:val="28"/>
          <w:lang w:val="ru-RU" w:eastAsia="ru-RU"/>
        </w:rPr>
        <w:t xml:space="preserve"> </w:t>
      </w:r>
      <w:r w:rsidRPr="00F20230">
        <w:rPr>
          <w:rFonts w:ascii="Times New Roman" w:eastAsia="Times New Roman" w:hAnsi="Times New Roman" w:cs="Times New Roman"/>
          <w:i/>
          <w:iCs/>
          <w:sz w:val="28"/>
          <w:szCs w:val="28"/>
          <w:lang w:val="ru-RU" w:eastAsia="ru-RU"/>
        </w:rPr>
        <w:t>до</w:t>
      </w:r>
      <w:r w:rsidRPr="00F20230">
        <w:rPr>
          <w:rFonts w:ascii="Times New Roman" w:eastAsia="Times New Roman" w:hAnsi="Times New Roman" w:cs="Times New Roman"/>
          <w:i/>
          <w:iCs/>
          <w:spacing w:val="-5"/>
          <w:sz w:val="28"/>
          <w:szCs w:val="28"/>
          <w:lang w:val="ru-RU" w:eastAsia="ru-RU"/>
        </w:rPr>
        <w:t xml:space="preserve"> </w:t>
      </w:r>
      <w:r w:rsidRPr="00F20230">
        <w:rPr>
          <w:rFonts w:ascii="Times New Roman" w:eastAsia="Times New Roman" w:hAnsi="Times New Roman" w:cs="Times New Roman"/>
          <w:i/>
          <w:iCs/>
          <w:sz w:val="28"/>
          <w:szCs w:val="28"/>
          <w:lang w:val="ru-RU" w:eastAsia="ru-RU"/>
        </w:rPr>
        <w:t>дошки</w:t>
      </w:r>
      <w:r w:rsidRPr="00F20230">
        <w:rPr>
          <w:rFonts w:ascii="Times New Roman" w:eastAsia="Times New Roman" w:hAnsi="Times New Roman" w:cs="Times New Roman"/>
          <w:i/>
          <w:iCs/>
          <w:spacing w:val="-5"/>
          <w:sz w:val="28"/>
          <w:szCs w:val="28"/>
          <w:lang w:val="ru-RU" w:eastAsia="ru-RU"/>
        </w:rPr>
        <w:t xml:space="preserve"> </w:t>
      </w:r>
      <w:r w:rsidRPr="00F20230">
        <w:rPr>
          <w:rFonts w:ascii="Times New Roman" w:eastAsia="Times New Roman" w:hAnsi="Times New Roman" w:cs="Times New Roman"/>
          <w:i/>
          <w:iCs/>
          <w:sz w:val="28"/>
          <w:szCs w:val="28"/>
          <w:lang w:val="ru-RU" w:eastAsia="ru-RU"/>
        </w:rPr>
        <w:t>Оленку</w:t>
      </w:r>
      <w:r w:rsidRPr="00F20230">
        <w:rPr>
          <w:rFonts w:ascii="Times New Roman" w:eastAsia="Times New Roman" w:hAnsi="Times New Roman" w:cs="Times New Roman"/>
          <w:i/>
          <w:iCs/>
          <w:spacing w:val="-6"/>
          <w:sz w:val="28"/>
          <w:szCs w:val="28"/>
          <w:lang w:val="ru-RU" w:eastAsia="ru-RU"/>
        </w:rPr>
        <w:t xml:space="preserve"> </w:t>
      </w:r>
      <w:r w:rsidRPr="00F20230">
        <w:rPr>
          <w:rFonts w:ascii="Times New Roman" w:eastAsia="Times New Roman" w:hAnsi="Times New Roman" w:cs="Times New Roman"/>
          <w:i/>
          <w:iCs/>
          <w:sz w:val="28"/>
          <w:szCs w:val="28"/>
          <w:lang w:val="ru-RU" w:eastAsia="ru-RU"/>
        </w:rPr>
        <w:t>й</w:t>
      </w:r>
      <w:r w:rsidRPr="00F20230">
        <w:rPr>
          <w:rFonts w:ascii="Times New Roman" w:eastAsia="Times New Roman" w:hAnsi="Times New Roman" w:cs="Times New Roman"/>
          <w:i/>
          <w:iCs/>
          <w:spacing w:val="-5"/>
          <w:sz w:val="28"/>
          <w:szCs w:val="28"/>
          <w:lang w:val="ru-RU" w:eastAsia="ru-RU"/>
        </w:rPr>
        <w:t xml:space="preserve"> </w:t>
      </w:r>
      <w:r w:rsidRPr="00F20230">
        <w:rPr>
          <w:rFonts w:ascii="Times New Roman" w:eastAsia="Times New Roman" w:hAnsi="Times New Roman" w:cs="Times New Roman"/>
          <w:i/>
          <w:iCs/>
          <w:sz w:val="28"/>
          <w:szCs w:val="28"/>
          <w:lang w:val="ru-RU" w:eastAsia="ru-RU"/>
        </w:rPr>
        <w:t>Петрика.</w:t>
      </w:r>
      <w:r w:rsidRPr="00F20230">
        <w:rPr>
          <w:rFonts w:ascii="Times New Roman" w:eastAsia="Times New Roman" w:hAnsi="Times New Roman" w:cs="Times New Roman"/>
          <w:i/>
          <w:iCs/>
          <w:spacing w:val="-6"/>
          <w:sz w:val="28"/>
          <w:szCs w:val="28"/>
          <w:lang w:val="ru-RU" w:eastAsia="ru-RU"/>
        </w:rPr>
        <w:t xml:space="preserve"> </w:t>
      </w:r>
      <w:r w:rsidRPr="00F20230">
        <w:rPr>
          <w:rFonts w:ascii="Times New Roman" w:eastAsia="Times New Roman" w:hAnsi="Times New Roman" w:cs="Times New Roman"/>
          <w:i/>
          <w:iCs/>
          <w:sz w:val="28"/>
          <w:szCs w:val="28"/>
          <w:lang w:val="ru-RU" w:eastAsia="ru-RU"/>
        </w:rPr>
        <w:t>Погляньте</w:t>
      </w:r>
      <w:r w:rsidRPr="00F20230">
        <w:rPr>
          <w:rFonts w:ascii="Times New Roman" w:eastAsia="Times New Roman" w:hAnsi="Times New Roman" w:cs="Times New Roman"/>
          <w:i/>
          <w:iCs/>
          <w:spacing w:val="-5"/>
          <w:sz w:val="28"/>
          <w:szCs w:val="28"/>
          <w:lang w:val="ru-RU" w:eastAsia="ru-RU"/>
        </w:rPr>
        <w:t xml:space="preserve"> </w:t>
      </w:r>
      <w:r w:rsidRPr="00F20230">
        <w:rPr>
          <w:rFonts w:ascii="Times New Roman" w:eastAsia="Times New Roman" w:hAnsi="Times New Roman" w:cs="Times New Roman"/>
          <w:i/>
          <w:iCs/>
          <w:sz w:val="28"/>
          <w:szCs w:val="28"/>
          <w:lang w:val="ru-RU" w:eastAsia="ru-RU"/>
        </w:rPr>
        <w:t>на</w:t>
      </w:r>
      <w:r w:rsidRPr="00F20230">
        <w:rPr>
          <w:rFonts w:ascii="Times New Roman" w:eastAsia="Times New Roman" w:hAnsi="Times New Roman" w:cs="Times New Roman"/>
          <w:i/>
          <w:iCs/>
          <w:spacing w:val="-5"/>
          <w:sz w:val="28"/>
          <w:szCs w:val="28"/>
          <w:lang w:val="ru-RU" w:eastAsia="ru-RU"/>
        </w:rPr>
        <w:t xml:space="preserve"> </w:t>
      </w:r>
      <w:r w:rsidRPr="00F20230">
        <w:rPr>
          <w:rFonts w:ascii="Times New Roman" w:eastAsia="Times New Roman" w:hAnsi="Times New Roman" w:cs="Times New Roman"/>
          <w:i/>
          <w:iCs/>
          <w:sz w:val="28"/>
          <w:szCs w:val="28"/>
          <w:lang w:val="ru-RU" w:eastAsia="ru-RU"/>
        </w:rPr>
        <w:t>них.</w:t>
      </w:r>
      <w:r w:rsidRPr="00F20230">
        <w:rPr>
          <w:rFonts w:ascii="Times New Roman" w:eastAsia="Times New Roman" w:hAnsi="Times New Roman" w:cs="Times New Roman"/>
          <w:i/>
          <w:iCs/>
          <w:spacing w:val="-8"/>
          <w:sz w:val="28"/>
          <w:szCs w:val="28"/>
          <w:lang w:val="ru-RU" w:eastAsia="ru-RU"/>
        </w:rPr>
        <w:t xml:space="preserve"> </w:t>
      </w:r>
      <w:r w:rsidRPr="00F20230">
        <w:rPr>
          <w:rFonts w:ascii="Times New Roman" w:eastAsia="Times New Roman" w:hAnsi="Times New Roman" w:cs="Times New Roman"/>
          <w:i/>
          <w:iCs/>
          <w:sz w:val="28"/>
          <w:szCs w:val="28"/>
          <w:lang w:val="ru-RU" w:eastAsia="ru-RU"/>
        </w:rPr>
        <w:t>Дайте</w:t>
      </w:r>
      <w:r w:rsidRPr="00F20230">
        <w:rPr>
          <w:rFonts w:ascii="Times New Roman" w:eastAsia="Times New Roman" w:hAnsi="Times New Roman" w:cs="Times New Roman"/>
          <w:i/>
          <w:iCs/>
          <w:spacing w:val="-5"/>
          <w:sz w:val="28"/>
          <w:szCs w:val="28"/>
          <w:lang w:val="ru-RU" w:eastAsia="ru-RU"/>
        </w:rPr>
        <w:t xml:space="preserve"> </w:t>
      </w:r>
      <w:r w:rsidRPr="00F20230">
        <w:rPr>
          <w:rFonts w:ascii="Times New Roman" w:eastAsia="Times New Roman" w:hAnsi="Times New Roman" w:cs="Times New Roman"/>
          <w:i/>
          <w:iCs/>
          <w:sz w:val="28"/>
          <w:szCs w:val="28"/>
          <w:lang w:val="ru-RU" w:eastAsia="ru-RU"/>
        </w:rPr>
        <w:t>відповідь</w:t>
      </w:r>
      <w:r w:rsidRPr="00F20230">
        <w:rPr>
          <w:rFonts w:ascii="Times New Roman" w:eastAsia="Times New Roman" w:hAnsi="Times New Roman" w:cs="Times New Roman"/>
          <w:i/>
          <w:iCs/>
          <w:spacing w:val="-6"/>
          <w:sz w:val="28"/>
          <w:szCs w:val="28"/>
          <w:lang w:val="ru-RU" w:eastAsia="ru-RU"/>
        </w:rPr>
        <w:t xml:space="preserve"> </w:t>
      </w:r>
      <w:r w:rsidRPr="00F20230">
        <w:rPr>
          <w:rFonts w:ascii="Times New Roman" w:eastAsia="Times New Roman" w:hAnsi="Times New Roman" w:cs="Times New Roman"/>
          <w:i/>
          <w:iCs/>
          <w:sz w:val="28"/>
          <w:szCs w:val="28"/>
          <w:lang w:val="ru-RU" w:eastAsia="ru-RU"/>
        </w:rPr>
        <w:t xml:space="preserve">на запитання: </w:t>
      </w:r>
      <w:r w:rsidR="000469B5">
        <w:rPr>
          <w:rFonts w:ascii="Times New Roman" w:eastAsia="Times New Roman" w:hAnsi="Times New Roman" w:cs="Times New Roman"/>
          <w:i/>
          <w:iCs/>
          <w:sz w:val="28"/>
          <w:szCs w:val="28"/>
          <w:lang w:val="ru-RU" w:eastAsia="ru-RU"/>
        </w:rPr>
        <w:t>Х</w:t>
      </w:r>
      <w:r w:rsidRPr="00F20230">
        <w:rPr>
          <w:rFonts w:ascii="Times New Roman" w:eastAsia="Times New Roman" w:hAnsi="Times New Roman" w:cs="Times New Roman"/>
          <w:i/>
          <w:iCs/>
          <w:sz w:val="28"/>
          <w:szCs w:val="28"/>
          <w:lang w:val="ru-RU" w:eastAsia="ru-RU"/>
        </w:rPr>
        <w:t xml:space="preserve">то це? </w:t>
      </w:r>
      <w:r w:rsidR="000469B5">
        <w:rPr>
          <w:rFonts w:ascii="Times New Roman" w:eastAsia="Times New Roman" w:hAnsi="Times New Roman" w:cs="Times New Roman"/>
          <w:i/>
          <w:iCs/>
          <w:sz w:val="28"/>
          <w:szCs w:val="28"/>
          <w:lang w:val="ru-RU" w:eastAsia="ru-RU"/>
        </w:rPr>
        <w:t>Х</w:t>
      </w:r>
      <w:r w:rsidRPr="00F20230">
        <w:rPr>
          <w:rFonts w:ascii="Times New Roman" w:eastAsia="Times New Roman" w:hAnsi="Times New Roman" w:cs="Times New Roman"/>
          <w:i/>
          <w:iCs/>
          <w:sz w:val="28"/>
          <w:szCs w:val="28"/>
          <w:lang w:val="ru-RU" w:eastAsia="ru-RU"/>
        </w:rPr>
        <w:t>лопчик чи дівчинка</w:t>
      </w:r>
      <w:r w:rsidR="000469B5">
        <w:rPr>
          <w:rFonts w:ascii="Times New Roman" w:eastAsia="Times New Roman" w:hAnsi="Times New Roman" w:cs="Times New Roman"/>
          <w:i/>
          <w:iCs/>
          <w:sz w:val="28"/>
          <w:szCs w:val="28"/>
          <w:lang w:val="ru-RU" w:eastAsia="ru-RU"/>
        </w:rPr>
        <w:t>? Я</w:t>
      </w:r>
      <w:r w:rsidRPr="00F20230">
        <w:rPr>
          <w:rFonts w:ascii="Times New Roman" w:eastAsia="Times New Roman" w:hAnsi="Times New Roman" w:cs="Times New Roman"/>
          <w:i/>
          <w:iCs/>
          <w:sz w:val="28"/>
          <w:szCs w:val="28"/>
          <w:lang w:val="ru-RU" w:eastAsia="ru-RU"/>
        </w:rPr>
        <w:t xml:space="preserve">к ви це визначили? </w:t>
      </w:r>
      <w:r w:rsidRPr="000469B5">
        <w:rPr>
          <w:rFonts w:ascii="Times New Roman" w:eastAsia="Times New Roman" w:hAnsi="Times New Roman" w:cs="Times New Roman"/>
          <w:sz w:val="28"/>
          <w:szCs w:val="28"/>
          <w:lang w:val="ru-RU" w:eastAsia="ru-RU"/>
        </w:rPr>
        <w:t xml:space="preserve">Діти відповідають, що Петрик одягений у хлопчачий одяг, а Оленка </w:t>
      </w:r>
      <w:bookmarkStart w:id="22" w:name="_Hlk219499584"/>
      <w:r w:rsidR="00C9440F" w:rsidRPr="000469B5">
        <w:rPr>
          <w:rFonts w:ascii="Times New Roman" w:eastAsia="Times New Roman" w:hAnsi="Times New Roman" w:cs="Times New Roman"/>
          <w:sz w:val="28"/>
          <w:szCs w:val="28"/>
          <w:lang w:val="ru-RU" w:eastAsia="ru-RU"/>
        </w:rPr>
        <w:t>–</w:t>
      </w:r>
      <w:bookmarkEnd w:id="22"/>
      <w:r w:rsidRPr="000469B5">
        <w:rPr>
          <w:rFonts w:ascii="Times New Roman" w:eastAsia="Times New Roman" w:hAnsi="Times New Roman" w:cs="Times New Roman"/>
          <w:sz w:val="28"/>
          <w:szCs w:val="28"/>
          <w:lang w:val="ru-RU" w:eastAsia="ru-RU"/>
        </w:rPr>
        <w:t xml:space="preserve"> у дівчачий, Петрик </w:t>
      </w:r>
      <w:r w:rsidR="00C9440F" w:rsidRPr="000469B5">
        <w:rPr>
          <w:rFonts w:ascii="Times New Roman" w:eastAsia="Times New Roman" w:hAnsi="Times New Roman" w:cs="Times New Roman"/>
          <w:sz w:val="28"/>
          <w:szCs w:val="28"/>
          <w:lang w:val="ru-RU" w:eastAsia="ru-RU"/>
        </w:rPr>
        <w:t>–</w:t>
      </w:r>
      <w:r w:rsidRPr="000469B5">
        <w:rPr>
          <w:rFonts w:ascii="Times New Roman" w:eastAsia="Times New Roman" w:hAnsi="Times New Roman" w:cs="Times New Roman"/>
          <w:sz w:val="28"/>
          <w:szCs w:val="28"/>
          <w:lang w:val="ru-RU" w:eastAsia="ru-RU"/>
        </w:rPr>
        <w:t xml:space="preserve"> короткострижений, а Оленка </w:t>
      </w:r>
      <w:r w:rsidR="00C9440F" w:rsidRPr="000469B5">
        <w:rPr>
          <w:rFonts w:ascii="Times New Roman" w:eastAsia="Times New Roman" w:hAnsi="Times New Roman" w:cs="Times New Roman"/>
          <w:sz w:val="28"/>
          <w:szCs w:val="28"/>
          <w:lang w:val="ru-RU" w:eastAsia="ru-RU"/>
        </w:rPr>
        <w:t>–</w:t>
      </w:r>
      <w:r w:rsidRPr="000469B5">
        <w:rPr>
          <w:rFonts w:ascii="Times New Roman" w:eastAsia="Times New Roman" w:hAnsi="Times New Roman" w:cs="Times New Roman"/>
          <w:sz w:val="28"/>
          <w:szCs w:val="28"/>
          <w:lang w:val="ru-RU" w:eastAsia="ru-RU"/>
        </w:rPr>
        <w:t xml:space="preserve"> з довгою косою; Петрик на первах б</w:t>
      </w:r>
      <w:r w:rsidR="00C9440F" w:rsidRPr="000469B5">
        <w:rPr>
          <w:rFonts w:ascii="Times New Roman" w:eastAsia="Times New Roman" w:hAnsi="Times New Roman" w:cs="Times New Roman"/>
          <w:sz w:val="28"/>
          <w:szCs w:val="28"/>
          <w:lang w:val="ru-RU" w:eastAsia="ru-RU"/>
        </w:rPr>
        <w:t>'</w:t>
      </w:r>
      <w:r w:rsidRPr="000469B5">
        <w:rPr>
          <w:rFonts w:ascii="Times New Roman" w:eastAsia="Times New Roman" w:hAnsi="Times New Roman" w:cs="Times New Roman"/>
          <w:sz w:val="28"/>
          <w:szCs w:val="28"/>
          <w:lang w:val="ru-RU" w:eastAsia="ru-RU"/>
        </w:rPr>
        <w:t>ється, говорить басом,</w:t>
      </w:r>
      <w:r w:rsidRPr="000469B5">
        <w:rPr>
          <w:rFonts w:ascii="Times New Roman" w:eastAsia="Times New Roman" w:hAnsi="Times New Roman" w:cs="Times New Roman"/>
          <w:spacing w:val="40"/>
          <w:sz w:val="28"/>
          <w:szCs w:val="28"/>
          <w:lang w:val="ru-RU" w:eastAsia="ru-RU"/>
        </w:rPr>
        <w:t xml:space="preserve"> </w:t>
      </w:r>
      <w:r w:rsidRPr="000469B5">
        <w:rPr>
          <w:rFonts w:ascii="Times New Roman" w:eastAsia="Times New Roman" w:hAnsi="Times New Roman" w:cs="Times New Roman"/>
          <w:sz w:val="28"/>
          <w:szCs w:val="28"/>
          <w:lang w:val="ru-RU" w:eastAsia="ru-RU"/>
        </w:rPr>
        <w:t>а Оленка ніколи не б'ється, говорить тихо й ніжно.</w:t>
      </w:r>
    </w:p>
    <w:p w:rsidR="00C1536B" w:rsidRDefault="00DE33F6" w:rsidP="00C1536B">
      <w:pPr>
        <w:spacing w:after="0" w:line="360" w:lineRule="auto"/>
        <w:ind w:firstLine="709"/>
        <w:jc w:val="both"/>
        <w:rPr>
          <w:rFonts w:ascii="Times New Roman" w:eastAsia="Times New Roman" w:hAnsi="Times New Roman" w:cs="Times New Roman"/>
          <w:sz w:val="28"/>
          <w:szCs w:val="28"/>
          <w:lang w:val="ru-RU" w:eastAsia="ru-RU"/>
        </w:rPr>
      </w:pPr>
      <w:r w:rsidRPr="00DE33F6">
        <w:rPr>
          <w:rFonts w:ascii="Times New Roman" w:eastAsia="Times New Roman" w:hAnsi="Times New Roman" w:cs="Times New Roman"/>
          <w:sz w:val="28"/>
          <w:szCs w:val="28"/>
          <w:lang w:val="ru-RU" w:eastAsia="ru-RU"/>
        </w:rPr>
        <w:t>Під час вивчення роду іменників і фемінітивів у 3 класі цілеспрямовано форму</w:t>
      </w:r>
      <w:r w:rsidR="00F20230">
        <w:rPr>
          <w:rFonts w:ascii="Times New Roman" w:eastAsia="Times New Roman" w:hAnsi="Times New Roman" w:cs="Times New Roman"/>
          <w:sz w:val="28"/>
          <w:szCs w:val="28"/>
          <w:lang w:val="ru-RU" w:eastAsia="ru-RU"/>
        </w:rPr>
        <w:t>ємо</w:t>
      </w:r>
      <w:r w:rsidRPr="00DE33F6">
        <w:rPr>
          <w:rFonts w:ascii="Times New Roman" w:eastAsia="Times New Roman" w:hAnsi="Times New Roman" w:cs="Times New Roman"/>
          <w:sz w:val="28"/>
          <w:szCs w:val="28"/>
          <w:lang w:val="ru-RU" w:eastAsia="ru-RU"/>
        </w:rPr>
        <w:t xml:space="preserve"> гендерну культуру учнів: повагу, рівність, усвідомлення різноманіття ролей жінок і чоловіків у суспільстві. </w:t>
      </w:r>
      <w:r w:rsidR="00C1536B">
        <w:rPr>
          <w:rFonts w:ascii="Times New Roman" w:eastAsia="Times New Roman" w:hAnsi="Times New Roman" w:cs="Times New Roman"/>
          <w:sz w:val="28"/>
          <w:szCs w:val="28"/>
          <w:lang w:val="ru-RU" w:eastAsia="ru-RU"/>
        </w:rPr>
        <w:t xml:space="preserve">Наприклад, </w:t>
      </w:r>
      <w:r w:rsidR="00F20230">
        <w:rPr>
          <w:rFonts w:ascii="Times New Roman" w:eastAsia="Times New Roman" w:hAnsi="Times New Roman" w:cs="Times New Roman"/>
          <w:sz w:val="28"/>
          <w:szCs w:val="28"/>
          <w:lang w:val="ru-RU" w:eastAsia="ru-RU"/>
        </w:rPr>
        <w:t xml:space="preserve">пропонуємо </w:t>
      </w:r>
      <w:r w:rsidRPr="00DE33F6">
        <w:rPr>
          <w:rFonts w:ascii="Times New Roman" w:eastAsia="Times New Roman" w:hAnsi="Times New Roman" w:cs="Times New Roman"/>
          <w:b/>
          <w:bCs/>
          <w:i/>
          <w:iCs/>
          <w:sz w:val="28"/>
          <w:szCs w:val="28"/>
          <w:lang w:val="ru-RU" w:eastAsia="ru-RU"/>
        </w:rPr>
        <w:t>вправи з фемінітивами</w:t>
      </w:r>
      <w:r w:rsidR="00C1536B">
        <w:rPr>
          <w:rFonts w:ascii="Times New Roman" w:eastAsia="Times New Roman" w:hAnsi="Times New Roman" w:cs="Times New Roman"/>
          <w:b/>
          <w:bCs/>
          <w:i/>
          <w:iCs/>
          <w:sz w:val="28"/>
          <w:szCs w:val="28"/>
          <w:lang w:val="ru-RU" w:eastAsia="ru-RU"/>
        </w:rPr>
        <w:t xml:space="preserve">, </w:t>
      </w:r>
      <w:r w:rsidR="00C1536B" w:rsidRPr="00C1536B">
        <w:rPr>
          <w:rFonts w:ascii="Times New Roman" w:eastAsia="Times New Roman" w:hAnsi="Times New Roman" w:cs="Times New Roman"/>
          <w:sz w:val="28"/>
          <w:szCs w:val="28"/>
          <w:lang w:val="ru-RU" w:eastAsia="ru-RU"/>
        </w:rPr>
        <w:t>мета яких</w:t>
      </w:r>
      <w:r w:rsidR="00C1536B">
        <w:rPr>
          <w:rFonts w:ascii="Times New Roman" w:eastAsia="Times New Roman" w:hAnsi="Times New Roman" w:cs="Times New Roman"/>
          <w:b/>
          <w:bCs/>
          <w:i/>
          <w:iCs/>
          <w:sz w:val="28"/>
          <w:szCs w:val="28"/>
          <w:lang w:val="ru-RU" w:eastAsia="ru-RU"/>
        </w:rPr>
        <w:t xml:space="preserve"> </w:t>
      </w:r>
      <w:r w:rsidR="00C1536B" w:rsidRPr="00C1536B">
        <w:rPr>
          <w:rFonts w:ascii="Times New Roman" w:eastAsia="Times New Roman" w:hAnsi="Times New Roman" w:cs="Times New Roman"/>
          <w:b/>
          <w:bCs/>
          <w:i/>
          <w:iCs/>
          <w:sz w:val="28"/>
          <w:szCs w:val="28"/>
          <w:lang w:val="ru-RU" w:eastAsia="ru-RU"/>
        </w:rPr>
        <w:t>–</w:t>
      </w:r>
      <w:r w:rsidR="00C1536B">
        <w:rPr>
          <w:rFonts w:ascii="Times New Roman" w:eastAsia="Times New Roman" w:hAnsi="Times New Roman" w:cs="Times New Roman"/>
          <w:b/>
          <w:bCs/>
          <w:i/>
          <w:iCs/>
          <w:sz w:val="28"/>
          <w:szCs w:val="28"/>
          <w:lang w:val="ru-RU" w:eastAsia="ru-RU"/>
        </w:rPr>
        <w:t xml:space="preserve"> </w:t>
      </w:r>
      <w:r w:rsidRPr="00DE33F6">
        <w:rPr>
          <w:rFonts w:ascii="Times New Roman" w:eastAsia="Times New Roman" w:hAnsi="Times New Roman" w:cs="Times New Roman"/>
          <w:sz w:val="28"/>
          <w:szCs w:val="28"/>
          <w:lang w:val="ru-RU" w:eastAsia="ru-RU"/>
        </w:rPr>
        <w:t>показати, що жінки й чоловіки можуть виконувати однакові професійні ролі.</w:t>
      </w:r>
    </w:p>
    <w:p w:rsidR="00C1536B" w:rsidRDefault="00DE33F6" w:rsidP="00C1536B">
      <w:pPr>
        <w:spacing w:after="0" w:line="360" w:lineRule="auto"/>
        <w:ind w:firstLine="709"/>
        <w:jc w:val="both"/>
        <w:rPr>
          <w:rFonts w:ascii="Times New Roman" w:eastAsia="Times New Roman" w:hAnsi="Times New Roman" w:cs="Times New Roman"/>
          <w:sz w:val="28"/>
          <w:szCs w:val="28"/>
          <w:lang w:val="ru-RU" w:eastAsia="ru-RU"/>
        </w:rPr>
      </w:pPr>
      <w:r w:rsidRPr="00DE33F6">
        <w:rPr>
          <w:rFonts w:ascii="Times New Roman" w:eastAsia="Times New Roman" w:hAnsi="Times New Roman" w:cs="Times New Roman"/>
          <w:b/>
          <w:bCs/>
          <w:i/>
          <w:iCs/>
          <w:sz w:val="28"/>
          <w:szCs w:val="28"/>
          <w:lang w:val="ru-RU" w:eastAsia="ru-RU"/>
        </w:rPr>
        <w:lastRenderedPageBreak/>
        <w:t>Завдання</w:t>
      </w:r>
      <w:r w:rsidR="006F671E">
        <w:rPr>
          <w:rFonts w:ascii="Times New Roman" w:eastAsia="Times New Roman" w:hAnsi="Times New Roman" w:cs="Times New Roman"/>
          <w:b/>
          <w:bCs/>
          <w:i/>
          <w:iCs/>
          <w:sz w:val="28"/>
          <w:szCs w:val="28"/>
          <w:lang w:val="ru-RU" w:eastAsia="ru-RU"/>
        </w:rPr>
        <w:t xml:space="preserve"> 1.</w:t>
      </w:r>
      <w:r w:rsidR="00C1536B" w:rsidRPr="00C1536B">
        <w:rPr>
          <w:rFonts w:ascii="Times New Roman" w:eastAsia="Times New Roman" w:hAnsi="Times New Roman" w:cs="Times New Roman"/>
          <w:b/>
          <w:bCs/>
          <w:i/>
          <w:iCs/>
          <w:sz w:val="28"/>
          <w:szCs w:val="28"/>
          <w:lang w:val="ru-RU" w:eastAsia="ru-RU"/>
        </w:rPr>
        <w:t xml:space="preserve"> </w:t>
      </w:r>
      <w:r w:rsidRPr="00DE33F6">
        <w:rPr>
          <w:rFonts w:ascii="Times New Roman" w:eastAsia="Times New Roman" w:hAnsi="Times New Roman" w:cs="Times New Roman"/>
          <w:sz w:val="28"/>
          <w:szCs w:val="28"/>
          <w:lang w:val="ru-RU" w:eastAsia="ru-RU"/>
        </w:rPr>
        <w:t>Утвори пари слів:</w:t>
      </w:r>
      <w:r w:rsidR="00C1536B">
        <w:rPr>
          <w:rFonts w:ascii="Times New Roman" w:eastAsia="Times New Roman" w:hAnsi="Times New Roman" w:cs="Times New Roman"/>
          <w:sz w:val="28"/>
          <w:szCs w:val="28"/>
          <w:lang w:val="ru-RU" w:eastAsia="ru-RU"/>
        </w:rPr>
        <w:t xml:space="preserve"> </w:t>
      </w:r>
      <w:r w:rsidRPr="00DE33F6">
        <w:rPr>
          <w:rFonts w:ascii="Times New Roman" w:eastAsia="Times New Roman" w:hAnsi="Times New Roman" w:cs="Times New Roman"/>
          <w:i/>
          <w:iCs/>
          <w:sz w:val="28"/>
          <w:szCs w:val="28"/>
          <w:lang w:val="ru-RU" w:eastAsia="ru-RU"/>
        </w:rPr>
        <w:t xml:space="preserve">учень </w:t>
      </w:r>
      <w:r w:rsidR="006F671E" w:rsidRPr="00C1536B">
        <w:rPr>
          <w:rFonts w:ascii="Times New Roman" w:eastAsia="Times New Roman" w:hAnsi="Times New Roman" w:cs="Times New Roman"/>
          <w:b/>
          <w:bCs/>
          <w:i/>
          <w:iCs/>
          <w:sz w:val="28"/>
          <w:szCs w:val="28"/>
          <w:lang w:val="ru-RU" w:eastAsia="ru-RU"/>
        </w:rPr>
        <w:t>–</w:t>
      </w:r>
      <w:r w:rsidRPr="00DE33F6">
        <w:rPr>
          <w:rFonts w:ascii="Times New Roman" w:eastAsia="Times New Roman" w:hAnsi="Times New Roman" w:cs="Times New Roman"/>
          <w:i/>
          <w:iCs/>
          <w:sz w:val="28"/>
          <w:szCs w:val="28"/>
          <w:lang w:val="ru-RU" w:eastAsia="ru-RU"/>
        </w:rPr>
        <w:t xml:space="preserve"> учениця, лікар </w:t>
      </w:r>
      <w:r w:rsidR="006F671E" w:rsidRPr="00C1536B">
        <w:rPr>
          <w:rFonts w:ascii="Times New Roman" w:eastAsia="Times New Roman" w:hAnsi="Times New Roman" w:cs="Times New Roman"/>
          <w:b/>
          <w:bCs/>
          <w:i/>
          <w:iCs/>
          <w:sz w:val="28"/>
          <w:szCs w:val="28"/>
          <w:lang w:val="ru-RU" w:eastAsia="ru-RU"/>
        </w:rPr>
        <w:t>–</w:t>
      </w:r>
      <w:r w:rsidRPr="00DE33F6">
        <w:rPr>
          <w:rFonts w:ascii="Times New Roman" w:eastAsia="Times New Roman" w:hAnsi="Times New Roman" w:cs="Times New Roman"/>
          <w:i/>
          <w:iCs/>
          <w:sz w:val="28"/>
          <w:szCs w:val="28"/>
          <w:lang w:val="ru-RU" w:eastAsia="ru-RU"/>
        </w:rPr>
        <w:t xml:space="preserve"> лікарка, вчитель </w:t>
      </w:r>
      <w:r w:rsidR="006F671E" w:rsidRPr="00C1536B">
        <w:rPr>
          <w:rFonts w:ascii="Times New Roman" w:eastAsia="Times New Roman" w:hAnsi="Times New Roman" w:cs="Times New Roman"/>
          <w:b/>
          <w:bCs/>
          <w:i/>
          <w:iCs/>
          <w:sz w:val="28"/>
          <w:szCs w:val="28"/>
          <w:lang w:val="ru-RU" w:eastAsia="ru-RU"/>
        </w:rPr>
        <w:t>–</w:t>
      </w:r>
      <w:r w:rsidRPr="00DE33F6">
        <w:rPr>
          <w:rFonts w:ascii="Times New Roman" w:eastAsia="Times New Roman" w:hAnsi="Times New Roman" w:cs="Times New Roman"/>
          <w:i/>
          <w:iCs/>
          <w:sz w:val="28"/>
          <w:szCs w:val="28"/>
          <w:lang w:val="ru-RU" w:eastAsia="ru-RU"/>
        </w:rPr>
        <w:t xml:space="preserve"> вчителька, художник </w:t>
      </w:r>
      <w:r w:rsidR="006F671E" w:rsidRPr="006F671E">
        <w:rPr>
          <w:rFonts w:ascii="Times New Roman" w:eastAsia="Times New Roman" w:hAnsi="Times New Roman" w:cs="Times New Roman"/>
          <w:i/>
          <w:iCs/>
          <w:sz w:val="28"/>
          <w:szCs w:val="28"/>
          <w:lang w:val="ru-RU" w:eastAsia="ru-RU"/>
        </w:rPr>
        <w:t>–</w:t>
      </w:r>
      <w:r w:rsidRPr="00DE33F6">
        <w:rPr>
          <w:rFonts w:ascii="Times New Roman" w:eastAsia="Times New Roman" w:hAnsi="Times New Roman" w:cs="Times New Roman"/>
          <w:i/>
          <w:iCs/>
          <w:sz w:val="28"/>
          <w:szCs w:val="28"/>
          <w:lang w:val="ru-RU" w:eastAsia="ru-RU"/>
        </w:rPr>
        <w:t xml:space="preserve"> художниця, водій </w:t>
      </w:r>
      <w:r w:rsidR="006F671E" w:rsidRPr="006F671E">
        <w:rPr>
          <w:rFonts w:ascii="Times New Roman" w:eastAsia="Times New Roman" w:hAnsi="Times New Roman" w:cs="Times New Roman"/>
          <w:i/>
          <w:iCs/>
          <w:sz w:val="28"/>
          <w:szCs w:val="28"/>
          <w:lang w:val="ru-RU" w:eastAsia="ru-RU"/>
        </w:rPr>
        <w:t>–</w:t>
      </w:r>
      <w:r w:rsidRPr="00DE33F6">
        <w:rPr>
          <w:rFonts w:ascii="Times New Roman" w:eastAsia="Times New Roman" w:hAnsi="Times New Roman" w:cs="Times New Roman"/>
          <w:i/>
          <w:iCs/>
          <w:sz w:val="28"/>
          <w:szCs w:val="28"/>
          <w:lang w:val="ru-RU" w:eastAsia="ru-RU"/>
        </w:rPr>
        <w:t xml:space="preserve"> водійка</w:t>
      </w:r>
      <w:r w:rsidR="00C1536B">
        <w:rPr>
          <w:rFonts w:ascii="Times New Roman" w:eastAsia="Times New Roman" w:hAnsi="Times New Roman" w:cs="Times New Roman"/>
          <w:i/>
          <w:iCs/>
          <w:sz w:val="28"/>
          <w:szCs w:val="28"/>
          <w:lang w:val="ru-RU" w:eastAsia="ru-RU"/>
        </w:rPr>
        <w:t xml:space="preserve">, пілот </w:t>
      </w:r>
      <w:r w:rsidR="006F671E" w:rsidRPr="006F671E">
        <w:rPr>
          <w:rFonts w:ascii="Times New Roman" w:eastAsia="Times New Roman" w:hAnsi="Times New Roman" w:cs="Times New Roman"/>
          <w:i/>
          <w:iCs/>
          <w:sz w:val="28"/>
          <w:szCs w:val="28"/>
          <w:lang w:val="ru-RU" w:eastAsia="ru-RU"/>
        </w:rPr>
        <w:t>–</w:t>
      </w:r>
      <w:r w:rsidR="00C1536B">
        <w:rPr>
          <w:rFonts w:ascii="Times New Roman" w:eastAsia="Times New Roman" w:hAnsi="Times New Roman" w:cs="Times New Roman"/>
          <w:i/>
          <w:iCs/>
          <w:sz w:val="28"/>
          <w:szCs w:val="28"/>
          <w:lang w:val="ru-RU" w:eastAsia="ru-RU"/>
        </w:rPr>
        <w:t xml:space="preserve"> пілотеса</w:t>
      </w:r>
      <w:r w:rsidRPr="00DE33F6">
        <w:rPr>
          <w:rFonts w:ascii="Times New Roman" w:eastAsia="Times New Roman" w:hAnsi="Times New Roman" w:cs="Times New Roman"/>
          <w:sz w:val="28"/>
          <w:szCs w:val="28"/>
          <w:lang w:val="ru-RU" w:eastAsia="ru-RU"/>
        </w:rPr>
        <w:t>.</w:t>
      </w:r>
    </w:p>
    <w:p w:rsidR="00DE33F6" w:rsidRPr="00DE33F6" w:rsidRDefault="00C1536B" w:rsidP="00C1536B">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Після цього ставимо з</w:t>
      </w:r>
      <w:r w:rsidR="00DE33F6" w:rsidRPr="00DE33F6">
        <w:rPr>
          <w:rFonts w:ascii="Times New Roman" w:eastAsia="Times New Roman" w:hAnsi="Times New Roman" w:cs="Times New Roman"/>
          <w:sz w:val="28"/>
          <w:szCs w:val="28"/>
          <w:lang w:val="ru-RU" w:eastAsia="ru-RU"/>
        </w:rPr>
        <w:t>апи</w:t>
      </w:r>
      <w:r>
        <w:rPr>
          <w:rFonts w:ascii="Times New Roman" w:eastAsia="Times New Roman" w:hAnsi="Times New Roman" w:cs="Times New Roman"/>
          <w:sz w:val="28"/>
          <w:szCs w:val="28"/>
          <w:lang w:val="ru-RU" w:eastAsia="ru-RU"/>
        </w:rPr>
        <w:t>тання</w:t>
      </w:r>
      <w:r w:rsidR="00DE33F6" w:rsidRPr="00DE33F6">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00DE33F6" w:rsidRPr="00DE33F6">
        <w:rPr>
          <w:rFonts w:ascii="Times New Roman" w:eastAsia="Times New Roman" w:hAnsi="Times New Roman" w:cs="Times New Roman"/>
          <w:i/>
          <w:iCs/>
          <w:sz w:val="28"/>
          <w:szCs w:val="28"/>
          <w:lang w:val="ru-RU" w:eastAsia="ru-RU"/>
        </w:rPr>
        <w:t>Чи можуть і хлопчики, і дівчатка бути лікарями, водіями, вчителями?</w:t>
      </w:r>
      <w:r>
        <w:rPr>
          <w:rFonts w:ascii="Times New Roman" w:eastAsia="Times New Roman" w:hAnsi="Times New Roman" w:cs="Times New Roman"/>
          <w:i/>
          <w:iCs/>
          <w:sz w:val="28"/>
          <w:szCs w:val="28"/>
          <w:lang w:val="ru-RU" w:eastAsia="ru-RU"/>
        </w:rPr>
        <w:t xml:space="preserve"> А яку професію ти хочеш обрати </w:t>
      </w:r>
      <w:proofErr w:type="gramStart"/>
      <w:r>
        <w:rPr>
          <w:rFonts w:ascii="Times New Roman" w:eastAsia="Times New Roman" w:hAnsi="Times New Roman" w:cs="Times New Roman"/>
          <w:i/>
          <w:iCs/>
          <w:sz w:val="28"/>
          <w:szCs w:val="28"/>
          <w:lang w:val="ru-RU" w:eastAsia="ru-RU"/>
        </w:rPr>
        <w:t>для себе</w:t>
      </w:r>
      <w:proofErr w:type="gramEnd"/>
      <w:r>
        <w:rPr>
          <w:rFonts w:ascii="Times New Roman" w:eastAsia="Times New Roman" w:hAnsi="Times New Roman" w:cs="Times New Roman"/>
          <w:i/>
          <w:iCs/>
          <w:sz w:val="28"/>
          <w:szCs w:val="28"/>
          <w:lang w:val="ru-RU" w:eastAsia="ru-RU"/>
        </w:rPr>
        <w:t xml:space="preserve"> в майбутньому?</w:t>
      </w:r>
    </w:p>
    <w:p w:rsidR="00C1536B" w:rsidRPr="006F671E" w:rsidRDefault="00DE33F6" w:rsidP="00C1536B">
      <w:pPr>
        <w:spacing w:after="0" w:line="360" w:lineRule="auto"/>
        <w:ind w:firstLine="709"/>
        <w:jc w:val="both"/>
        <w:rPr>
          <w:rFonts w:ascii="Times New Roman" w:eastAsia="Times New Roman" w:hAnsi="Times New Roman" w:cs="Times New Roman"/>
          <w:i/>
          <w:iCs/>
          <w:sz w:val="28"/>
          <w:szCs w:val="28"/>
          <w:lang w:val="ru-RU" w:eastAsia="ru-RU"/>
        </w:rPr>
      </w:pPr>
      <w:r w:rsidRPr="00DE33F6">
        <w:rPr>
          <w:rFonts w:ascii="Times New Roman" w:eastAsia="Times New Roman" w:hAnsi="Times New Roman" w:cs="Times New Roman"/>
          <w:b/>
          <w:bCs/>
          <w:i/>
          <w:iCs/>
          <w:sz w:val="28"/>
          <w:szCs w:val="28"/>
          <w:lang w:val="ru-RU" w:eastAsia="ru-RU"/>
        </w:rPr>
        <w:t>Завдання</w:t>
      </w:r>
      <w:r w:rsidR="006F671E">
        <w:rPr>
          <w:rFonts w:ascii="Times New Roman" w:eastAsia="Times New Roman" w:hAnsi="Times New Roman" w:cs="Times New Roman"/>
          <w:b/>
          <w:bCs/>
          <w:i/>
          <w:iCs/>
          <w:sz w:val="28"/>
          <w:szCs w:val="28"/>
          <w:lang w:val="ru-RU" w:eastAsia="ru-RU"/>
        </w:rPr>
        <w:t xml:space="preserve"> 2.</w:t>
      </w:r>
      <w:r w:rsidR="00C1536B" w:rsidRPr="00C1536B">
        <w:rPr>
          <w:rFonts w:ascii="Times New Roman" w:eastAsia="Times New Roman" w:hAnsi="Times New Roman" w:cs="Times New Roman"/>
          <w:b/>
          <w:bCs/>
          <w:sz w:val="28"/>
          <w:szCs w:val="28"/>
          <w:lang w:val="ru-RU" w:eastAsia="ru-RU"/>
        </w:rPr>
        <w:t xml:space="preserve"> </w:t>
      </w:r>
      <w:r w:rsidRPr="00DE33F6">
        <w:rPr>
          <w:rFonts w:ascii="Times New Roman" w:eastAsia="Times New Roman" w:hAnsi="Times New Roman" w:cs="Times New Roman"/>
          <w:sz w:val="28"/>
          <w:szCs w:val="28"/>
          <w:lang w:val="ru-RU" w:eastAsia="ru-RU"/>
        </w:rPr>
        <w:t>Учитель називає професію, а учні утворюють слова чоловічого й жіночого роду:</w:t>
      </w:r>
      <w:r w:rsidR="00C1536B" w:rsidRPr="00C1536B">
        <w:rPr>
          <w:rFonts w:ascii="Times New Roman" w:eastAsia="Times New Roman" w:hAnsi="Times New Roman" w:cs="Times New Roman"/>
          <w:sz w:val="28"/>
          <w:szCs w:val="28"/>
          <w:lang w:val="ru-RU" w:eastAsia="ru-RU"/>
        </w:rPr>
        <w:t xml:space="preserve"> </w:t>
      </w:r>
      <w:r w:rsidRPr="00DE33F6">
        <w:rPr>
          <w:rFonts w:ascii="Times New Roman" w:eastAsia="Times New Roman" w:hAnsi="Times New Roman" w:cs="Times New Roman"/>
          <w:i/>
          <w:iCs/>
          <w:sz w:val="28"/>
          <w:szCs w:val="28"/>
          <w:lang w:val="ru-RU" w:eastAsia="ru-RU"/>
        </w:rPr>
        <w:t>п</w:t>
      </w:r>
      <w:r w:rsidR="00C1536B" w:rsidRPr="00C1536B">
        <w:rPr>
          <w:rFonts w:ascii="Times New Roman" w:eastAsia="Times New Roman" w:hAnsi="Times New Roman" w:cs="Times New Roman"/>
          <w:i/>
          <w:iCs/>
          <w:sz w:val="28"/>
          <w:szCs w:val="28"/>
          <w:lang w:val="ru-RU" w:eastAsia="ru-RU"/>
        </w:rPr>
        <w:t xml:space="preserve">родавець </w:t>
      </w:r>
      <w:r w:rsidR="006F671E" w:rsidRPr="006F671E">
        <w:rPr>
          <w:rFonts w:ascii="Times New Roman" w:eastAsia="Times New Roman" w:hAnsi="Times New Roman" w:cs="Times New Roman"/>
          <w:i/>
          <w:iCs/>
          <w:sz w:val="28"/>
          <w:szCs w:val="28"/>
          <w:lang w:val="ru-RU" w:eastAsia="ru-RU"/>
        </w:rPr>
        <w:t>–</w:t>
      </w:r>
      <w:r w:rsidRPr="00DE33F6">
        <w:rPr>
          <w:rFonts w:ascii="Times New Roman" w:eastAsia="Times New Roman" w:hAnsi="Times New Roman" w:cs="Times New Roman"/>
          <w:i/>
          <w:iCs/>
          <w:sz w:val="28"/>
          <w:szCs w:val="28"/>
          <w:lang w:val="ru-RU" w:eastAsia="ru-RU"/>
        </w:rPr>
        <w:t xml:space="preserve"> </w:t>
      </w:r>
      <w:r w:rsidR="00C1536B" w:rsidRPr="00C1536B">
        <w:rPr>
          <w:rFonts w:ascii="Times New Roman" w:eastAsia="Times New Roman" w:hAnsi="Times New Roman" w:cs="Times New Roman"/>
          <w:i/>
          <w:iCs/>
          <w:sz w:val="28"/>
          <w:szCs w:val="28"/>
          <w:lang w:val="ru-RU" w:eastAsia="ru-RU"/>
        </w:rPr>
        <w:t>продавчиня</w:t>
      </w:r>
      <w:r w:rsidRPr="00DE33F6">
        <w:rPr>
          <w:rFonts w:ascii="Times New Roman" w:eastAsia="Times New Roman" w:hAnsi="Times New Roman" w:cs="Times New Roman"/>
          <w:i/>
          <w:iCs/>
          <w:sz w:val="28"/>
          <w:szCs w:val="28"/>
          <w:lang w:val="ru-RU" w:eastAsia="ru-RU"/>
        </w:rPr>
        <w:t>,</w:t>
      </w:r>
      <w:r w:rsidR="006F671E">
        <w:rPr>
          <w:rFonts w:ascii="Times New Roman" w:eastAsia="Times New Roman" w:hAnsi="Times New Roman" w:cs="Times New Roman"/>
          <w:i/>
          <w:iCs/>
          <w:sz w:val="28"/>
          <w:szCs w:val="28"/>
          <w:lang w:val="ru-RU" w:eastAsia="ru-RU"/>
        </w:rPr>
        <w:t xml:space="preserve"> кравець </w:t>
      </w:r>
      <w:r w:rsidR="006F671E" w:rsidRPr="00C1536B">
        <w:rPr>
          <w:rFonts w:ascii="Times New Roman" w:eastAsia="Times New Roman" w:hAnsi="Times New Roman" w:cs="Times New Roman"/>
          <w:b/>
          <w:bCs/>
          <w:i/>
          <w:iCs/>
          <w:sz w:val="28"/>
          <w:szCs w:val="28"/>
          <w:lang w:val="ru-RU" w:eastAsia="ru-RU"/>
        </w:rPr>
        <w:t>–</w:t>
      </w:r>
      <w:r w:rsidR="006F671E">
        <w:rPr>
          <w:rFonts w:ascii="Times New Roman" w:eastAsia="Times New Roman" w:hAnsi="Times New Roman" w:cs="Times New Roman"/>
          <w:i/>
          <w:iCs/>
          <w:sz w:val="28"/>
          <w:szCs w:val="28"/>
          <w:lang w:val="ru-RU" w:eastAsia="ru-RU"/>
        </w:rPr>
        <w:t xml:space="preserve"> </w:t>
      </w:r>
      <w:proofErr w:type="gramStart"/>
      <w:r w:rsidR="006F671E">
        <w:rPr>
          <w:rFonts w:ascii="Times New Roman" w:eastAsia="Times New Roman" w:hAnsi="Times New Roman" w:cs="Times New Roman"/>
          <w:i/>
          <w:iCs/>
          <w:sz w:val="28"/>
          <w:szCs w:val="28"/>
          <w:lang w:val="ru-RU" w:eastAsia="ru-RU"/>
        </w:rPr>
        <w:t xml:space="preserve">кравчиня, </w:t>
      </w:r>
      <w:r w:rsidRPr="00DE33F6">
        <w:rPr>
          <w:rFonts w:ascii="Times New Roman" w:eastAsia="Times New Roman" w:hAnsi="Times New Roman" w:cs="Times New Roman"/>
          <w:i/>
          <w:iCs/>
          <w:sz w:val="28"/>
          <w:szCs w:val="28"/>
          <w:lang w:val="ru-RU" w:eastAsia="ru-RU"/>
        </w:rPr>
        <w:t xml:space="preserve"> будівельник</w:t>
      </w:r>
      <w:proofErr w:type="gramEnd"/>
      <w:r w:rsidRPr="00DE33F6">
        <w:rPr>
          <w:rFonts w:ascii="Times New Roman" w:eastAsia="Times New Roman" w:hAnsi="Times New Roman" w:cs="Times New Roman"/>
          <w:i/>
          <w:iCs/>
          <w:sz w:val="28"/>
          <w:szCs w:val="28"/>
          <w:lang w:val="ru-RU" w:eastAsia="ru-RU"/>
        </w:rPr>
        <w:t xml:space="preserve"> </w:t>
      </w:r>
      <w:r w:rsidR="006F671E" w:rsidRPr="006F671E">
        <w:rPr>
          <w:rFonts w:ascii="Times New Roman" w:eastAsia="Times New Roman" w:hAnsi="Times New Roman" w:cs="Times New Roman"/>
          <w:i/>
          <w:iCs/>
          <w:sz w:val="28"/>
          <w:szCs w:val="28"/>
          <w:lang w:val="ru-RU" w:eastAsia="ru-RU"/>
        </w:rPr>
        <w:t>–</w:t>
      </w:r>
      <w:r w:rsidRPr="00DE33F6">
        <w:rPr>
          <w:rFonts w:ascii="Times New Roman" w:eastAsia="Times New Roman" w:hAnsi="Times New Roman" w:cs="Times New Roman"/>
          <w:i/>
          <w:iCs/>
          <w:sz w:val="28"/>
          <w:szCs w:val="28"/>
          <w:lang w:val="ru-RU" w:eastAsia="ru-RU"/>
        </w:rPr>
        <w:t xml:space="preserve"> будівельниця, спортсмен </w:t>
      </w:r>
      <w:r w:rsidR="006F671E" w:rsidRPr="006F671E">
        <w:rPr>
          <w:rFonts w:ascii="Times New Roman" w:eastAsia="Times New Roman" w:hAnsi="Times New Roman" w:cs="Times New Roman"/>
          <w:i/>
          <w:iCs/>
          <w:sz w:val="28"/>
          <w:szCs w:val="28"/>
          <w:lang w:val="ru-RU" w:eastAsia="ru-RU"/>
        </w:rPr>
        <w:t>–</w:t>
      </w:r>
      <w:r w:rsidRPr="00DE33F6">
        <w:rPr>
          <w:rFonts w:ascii="Times New Roman" w:eastAsia="Times New Roman" w:hAnsi="Times New Roman" w:cs="Times New Roman"/>
          <w:i/>
          <w:iCs/>
          <w:sz w:val="28"/>
          <w:szCs w:val="28"/>
          <w:lang w:val="ru-RU" w:eastAsia="ru-RU"/>
        </w:rPr>
        <w:t xml:space="preserve"> спортсменка</w:t>
      </w:r>
      <w:r w:rsidR="006F671E">
        <w:rPr>
          <w:rFonts w:ascii="Times New Roman" w:eastAsia="Times New Roman" w:hAnsi="Times New Roman" w:cs="Times New Roman"/>
          <w:i/>
          <w:iCs/>
          <w:sz w:val="28"/>
          <w:szCs w:val="28"/>
          <w:lang w:val="ru-RU" w:eastAsia="ru-RU"/>
        </w:rPr>
        <w:t xml:space="preserve">, професор </w:t>
      </w:r>
      <w:r w:rsidR="006F671E" w:rsidRPr="006F671E">
        <w:t xml:space="preserve"> </w:t>
      </w:r>
      <w:r w:rsidR="006F671E" w:rsidRPr="006F671E">
        <w:rPr>
          <w:rFonts w:ascii="Times New Roman" w:eastAsia="Times New Roman" w:hAnsi="Times New Roman" w:cs="Times New Roman"/>
          <w:sz w:val="28"/>
          <w:szCs w:val="28"/>
          <w:lang w:val="ru-RU" w:eastAsia="ru-RU"/>
        </w:rPr>
        <w:t>–</w:t>
      </w:r>
      <w:r w:rsidR="006F671E" w:rsidRPr="006F671E">
        <w:rPr>
          <w:rFonts w:ascii="Times New Roman" w:eastAsia="Times New Roman" w:hAnsi="Times New Roman" w:cs="Times New Roman"/>
          <w:i/>
          <w:iCs/>
          <w:sz w:val="28"/>
          <w:szCs w:val="28"/>
          <w:lang w:val="ru-RU" w:eastAsia="ru-RU"/>
        </w:rPr>
        <w:t>професорка.</w:t>
      </w:r>
    </w:p>
    <w:p w:rsidR="001B4968" w:rsidRDefault="00C1536B" w:rsidP="001B4968">
      <w:pPr>
        <w:spacing w:after="0" w:line="360" w:lineRule="auto"/>
        <w:ind w:firstLine="709"/>
        <w:jc w:val="both"/>
        <w:rPr>
          <w:rFonts w:ascii="Times New Roman" w:eastAsia="Times New Roman" w:hAnsi="Times New Roman" w:cs="Times New Roman"/>
          <w:i/>
          <w:iCs/>
          <w:sz w:val="28"/>
          <w:szCs w:val="28"/>
          <w:lang w:val="ru-RU" w:eastAsia="ru-RU"/>
        </w:rPr>
      </w:pPr>
      <w:r w:rsidRPr="00C1536B">
        <w:rPr>
          <w:rFonts w:ascii="Times New Roman" w:eastAsia="Times New Roman" w:hAnsi="Times New Roman" w:cs="Times New Roman"/>
          <w:sz w:val="28"/>
          <w:szCs w:val="28"/>
          <w:lang w:val="ru-RU" w:eastAsia="ru-RU"/>
        </w:rPr>
        <w:t>По ходу проводимо о</w:t>
      </w:r>
      <w:r w:rsidR="00DE33F6" w:rsidRPr="00DE33F6">
        <w:rPr>
          <w:rFonts w:ascii="Times New Roman" w:eastAsia="Times New Roman" w:hAnsi="Times New Roman" w:cs="Times New Roman"/>
          <w:sz w:val="28"/>
          <w:szCs w:val="28"/>
          <w:lang w:val="ru-RU" w:eastAsia="ru-RU"/>
        </w:rPr>
        <w:t xml:space="preserve">бговорення: </w:t>
      </w:r>
      <w:r w:rsidR="00DE33F6" w:rsidRPr="00DE33F6">
        <w:rPr>
          <w:rFonts w:ascii="Times New Roman" w:eastAsia="Times New Roman" w:hAnsi="Times New Roman" w:cs="Times New Roman"/>
          <w:i/>
          <w:iCs/>
          <w:sz w:val="28"/>
          <w:szCs w:val="28"/>
          <w:lang w:val="ru-RU" w:eastAsia="ru-RU"/>
        </w:rPr>
        <w:t>Чи важлива стать, щоб добре</w:t>
      </w:r>
      <w:r w:rsidRPr="00C1536B">
        <w:rPr>
          <w:rFonts w:ascii="Times New Roman" w:eastAsia="Times New Roman" w:hAnsi="Times New Roman" w:cs="Times New Roman"/>
          <w:i/>
          <w:iCs/>
          <w:sz w:val="28"/>
          <w:szCs w:val="28"/>
          <w:lang w:val="ru-RU" w:eastAsia="ru-RU"/>
        </w:rPr>
        <w:t xml:space="preserve"> </w:t>
      </w:r>
      <w:r w:rsidR="00DE33F6" w:rsidRPr="00DE33F6">
        <w:rPr>
          <w:rFonts w:ascii="Times New Roman" w:eastAsia="Times New Roman" w:hAnsi="Times New Roman" w:cs="Times New Roman"/>
          <w:i/>
          <w:iCs/>
          <w:sz w:val="28"/>
          <w:szCs w:val="28"/>
          <w:lang w:val="ru-RU" w:eastAsia="ru-RU"/>
        </w:rPr>
        <w:t>виконувати цю роботу?</w:t>
      </w:r>
      <w:r w:rsidRPr="00C1536B">
        <w:rPr>
          <w:rFonts w:ascii="Times New Roman" w:eastAsia="Times New Roman" w:hAnsi="Times New Roman" w:cs="Times New Roman"/>
          <w:i/>
          <w:iCs/>
          <w:sz w:val="28"/>
          <w:szCs w:val="28"/>
          <w:lang w:val="ru-RU" w:eastAsia="ru-RU"/>
        </w:rPr>
        <w:t xml:space="preserve"> </w:t>
      </w:r>
    </w:p>
    <w:p w:rsidR="001B4968" w:rsidRDefault="00DE33F6" w:rsidP="001B4968">
      <w:pPr>
        <w:spacing w:after="0" w:line="360" w:lineRule="auto"/>
        <w:ind w:firstLine="709"/>
        <w:jc w:val="both"/>
        <w:rPr>
          <w:rFonts w:ascii="Times New Roman" w:eastAsia="Times New Roman" w:hAnsi="Times New Roman" w:cs="Times New Roman"/>
          <w:sz w:val="28"/>
          <w:szCs w:val="28"/>
          <w:lang w:val="ru-RU" w:eastAsia="ru-RU"/>
        </w:rPr>
      </w:pPr>
      <w:r w:rsidRPr="006F671E">
        <w:rPr>
          <w:rFonts w:ascii="Times New Roman" w:eastAsia="Times New Roman" w:hAnsi="Times New Roman" w:cs="Times New Roman"/>
          <w:b/>
          <w:bCs/>
          <w:i/>
          <w:iCs/>
          <w:sz w:val="28"/>
          <w:szCs w:val="28"/>
          <w:lang w:val="ru-RU" w:eastAsia="ru-RU"/>
        </w:rPr>
        <w:t>Завдання</w:t>
      </w:r>
      <w:r w:rsidR="006F671E">
        <w:rPr>
          <w:rFonts w:ascii="Times New Roman" w:eastAsia="Times New Roman" w:hAnsi="Times New Roman" w:cs="Times New Roman"/>
          <w:b/>
          <w:bCs/>
          <w:i/>
          <w:iCs/>
          <w:sz w:val="28"/>
          <w:szCs w:val="28"/>
          <w:lang w:val="ru-RU" w:eastAsia="ru-RU"/>
        </w:rPr>
        <w:t xml:space="preserve"> 3.</w:t>
      </w:r>
      <w:r w:rsidR="001B4968">
        <w:rPr>
          <w:rFonts w:ascii="Times New Roman" w:eastAsia="Times New Roman" w:hAnsi="Times New Roman" w:cs="Times New Roman"/>
          <w:b/>
          <w:bCs/>
          <w:sz w:val="28"/>
          <w:szCs w:val="28"/>
          <w:lang w:val="ru-RU" w:eastAsia="ru-RU"/>
        </w:rPr>
        <w:t xml:space="preserve"> </w:t>
      </w:r>
      <w:r w:rsidRPr="00DE33F6">
        <w:rPr>
          <w:rFonts w:ascii="Times New Roman" w:eastAsia="Times New Roman" w:hAnsi="Times New Roman" w:cs="Times New Roman"/>
          <w:sz w:val="28"/>
          <w:szCs w:val="28"/>
          <w:lang w:val="ru-RU" w:eastAsia="ru-RU"/>
        </w:rPr>
        <w:t>Заміни слова так, щоб змінився рід:</w:t>
      </w:r>
      <w:r w:rsidRPr="00DE33F6">
        <w:rPr>
          <w:rFonts w:ascii="Times New Roman" w:eastAsia="Times New Roman" w:hAnsi="Times New Roman" w:cs="Times New Roman"/>
          <w:sz w:val="28"/>
          <w:szCs w:val="28"/>
          <w:lang w:val="ru-RU" w:eastAsia="ru-RU"/>
        </w:rPr>
        <w:br/>
      </w:r>
      <w:r w:rsidR="001B4968">
        <w:rPr>
          <w:rFonts w:ascii="Times New Roman" w:eastAsia="Times New Roman" w:hAnsi="Times New Roman" w:cs="Times New Roman"/>
          <w:i/>
          <w:iCs/>
          <w:sz w:val="28"/>
          <w:szCs w:val="28"/>
          <w:lang w:val="ru-RU" w:eastAsia="ru-RU"/>
        </w:rPr>
        <w:t>науковець</w:t>
      </w:r>
      <w:r w:rsidRPr="00DE33F6">
        <w:rPr>
          <w:rFonts w:ascii="Times New Roman" w:eastAsia="Times New Roman" w:hAnsi="Times New Roman" w:cs="Times New Roman"/>
          <w:i/>
          <w:iCs/>
          <w:sz w:val="28"/>
          <w:szCs w:val="28"/>
          <w:lang w:val="ru-RU" w:eastAsia="ru-RU"/>
        </w:rPr>
        <w:t xml:space="preserve"> → </w:t>
      </w:r>
      <w:r w:rsidR="001B4968">
        <w:rPr>
          <w:rFonts w:ascii="Times New Roman" w:eastAsia="Times New Roman" w:hAnsi="Times New Roman" w:cs="Times New Roman"/>
          <w:i/>
          <w:iCs/>
          <w:sz w:val="28"/>
          <w:szCs w:val="28"/>
          <w:lang w:val="ru-RU" w:eastAsia="ru-RU"/>
        </w:rPr>
        <w:t>науковиця</w:t>
      </w:r>
      <w:r w:rsidRPr="00DE33F6">
        <w:rPr>
          <w:rFonts w:ascii="Times New Roman" w:eastAsia="Times New Roman" w:hAnsi="Times New Roman" w:cs="Times New Roman"/>
          <w:i/>
          <w:iCs/>
          <w:sz w:val="28"/>
          <w:szCs w:val="28"/>
          <w:lang w:val="ru-RU" w:eastAsia="ru-RU"/>
        </w:rPr>
        <w:t xml:space="preserve">, </w:t>
      </w:r>
      <w:r w:rsidR="001B4968">
        <w:rPr>
          <w:rFonts w:ascii="Times New Roman" w:eastAsia="Times New Roman" w:hAnsi="Times New Roman" w:cs="Times New Roman"/>
          <w:i/>
          <w:iCs/>
          <w:sz w:val="28"/>
          <w:szCs w:val="28"/>
          <w:lang w:val="ru-RU" w:eastAsia="ru-RU"/>
        </w:rPr>
        <w:t>поет</w:t>
      </w:r>
      <w:r w:rsidRPr="00DE33F6">
        <w:rPr>
          <w:rFonts w:ascii="Times New Roman" w:eastAsia="Times New Roman" w:hAnsi="Times New Roman" w:cs="Times New Roman"/>
          <w:i/>
          <w:iCs/>
          <w:sz w:val="28"/>
          <w:szCs w:val="28"/>
          <w:lang w:val="ru-RU" w:eastAsia="ru-RU"/>
        </w:rPr>
        <w:t xml:space="preserve"> → </w:t>
      </w:r>
      <w:r w:rsidR="001B4968">
        <w:rPr>
          <w:rFonts w:ascii="Times New Roman" w:eastAsia="Times New Roman" w:hAnsi="Times New Roman" w:cs="Times New Roman"/>
          <w:i/>
          <w:iCs/>
          <w:sz w:val="28"/>
          <w:szCs w:val="28"/>
          <w:lang w:val="ru-RU" w:eastAsia="ru-RU"/>
        </w:rPr>
        <w:t>поетеса</w:t>
      </w:r>
      <w:r w:rsidRPr="00DE33F6">
        <w:rPr>
          <w:rFonts w:ascii="Times New Roman" w:eastAsia="Times New Roman" w:hAnsi="Times New Roman" w:cs="Times New Roman"/>
          <w:i/>
          <w:iCs/>
          <w:sz w:val="28"/>
          <w:szCs w:val="28"/>
          <w:lang w:val="ru-RU" w:eastAsia="ru-RU"/>
        </w:rPr>
        <w:t>,</w:t>
      </w:r>
      <w:r w:rsidR="001B4968">
        <w:rPr>
          <w:rFonts w:ascii="Times New Roman" w:eastAsia="Times New Roman" w:hAnsi="Times New Roman" w:cs="Times New Roman"/>
          <w:i/>
          <w:iCs/>
          <w:sz w:val="28"/>
          <w:szCs w:val="28"/>
          <w:lang w:val="ru-RU" w:eastAsia="ru-RU"/>
        </w:rPr>
        <w:t xml:space="preserve"> клоун </w:t>
      </w:r>
      <w:r w:rsidR="001B4968" w:rsidRPr="001B4968">
        <w:rPr>
          <w:rFonts w:ascii="Times New Roman" w:eastAsia="Times New Roman" w:hAnsi="Times New Roman" w:cs="Times New Roman"/>
          <w:i/>
          <w:iCs/>
          <w:sz w:val="28"/>
          <w:szCs w:val="28"/>
          <w:lang w:val="ru-RU" w:eastAsia="ru-RU"/>
        </w:rPr>
        <w:t>→</w:t>
      </w:r>
      <w:r w:rsidR="001B4968">
        <w:rPr>
          <w:rFonts w:ascii="Times New Roman" w:eastAsia="Times New Roman" w:hAnsi="Times New Roman" w:cs="Times New Roman"/>
          <w:i/>
          <w:iCs/>
          <w:sz w:val="28"/>
          <w:szCs w:val="28"/>
          <w:lang w:val="ru-RU" w:eastAsia="ru-RU"/>
        </w:rPr>
        <w:t xml:space="preserve"> клоунеса, </w:t>
      </w:r>
      <w:r w:rsidRPr="00DE33F6">
        <w:rPr>
          <w:rFonts w:ascii="Times New Roman" w:eastAsia="Times New Roman" w:hAnsi="Times New Roman" w:cs="Times New Roman"/>
          <w:i/>
          <w:iCs/>
          <w:sz w:val="28"/>
          <w:szCs w:val="28"/>
          <w:lang w:val="ru-RU" w:eastAsia="ru-RU"/>
        </w:rPr>
        <w:t xml:space="preserve"> письменник → письменниця</w:t>
      </w:r>
      <w:r w:rsidR="007E1B14">
        <w:rPr>
          <w:rFonts w:ascii="Times New Roman" w:eastAsia="Times New Roman" w:hAnsi="Times New Roman" w:cs="Times New Roman"/>
          <w:i/>
          <w:iCs/>
          <w:sz w:val="28"/>
          <w:szCs w:val="28"/>
          <w:lang w:val="ru-RU" w:eastAsia="ru-RU"/>
        </w:rPr>
        <w:t xml:space="preserve">, плавець </w:t>
      </w:r>
      <w:r w:rsidR="007E1B14" w:rsidRPr="007E1B14">
        <w:rPr>
          <w:rFonts w:ascii="Times New Roman" w:eastAsia="Times New Roman" w:hAnsi="Times New Roman" w:cs="Times New Roman"/>
          <w:i/>
          <w:iCs/>
          <w:sz w:val="28"/>
          <w:szCs w:val="28"/>
          <w:lang w:val="ru-RU" w:eastAsia="ru-RU"/>
        </w:rPr>
        <w:t>→</w:t>
      </w:r>
      <w:r w:rsidR="007E1B14">
        <w:rPr>
          <w:rFonts w:ascii="Times New Roman" w:eastAsia="Times New Roman" w:hAnsi="Times New Roman" w:cs="Times New Roman"/>
          <w:i/>
          <w:iCs/>
          <w:sz w:val="28"/>
          <w:szCs w:val="28"/>
          <w:lang w:val="ru-RU" w:eastAsia="ru-RU"/>
        </w:rPr>
        <w:t xml:space="preserve"> плавчиня</w:t>
      </w:r>
      <w:r w:rsidRPr="00DE33F6">
        <w:rPr>
          <w:rFonts w:ascii="Times New Roman" w:eastAsia="Times New Roman" w:hAnsi="Times New Roman" w:cs="Times New Roman"/>
          <w:sz w:val="28"/>
          <w:szCs w:val="28"/>
          <w:lang w:val="ru-RU" w:eastAsia="ru-RU"/>
        </w:rPr>
        <w:t>.</w:t>
      </w:r>
      <w:r w:rsidR="001B4968">
        <w:rPr>
          <w:rFonts w:ascii="Times New Roman" w:eastAsia="Times New Roman" w:hAnsi="Times New Roman" w:cs="Times New Roman"/>
          <w:sz w:val="28"/>
          <w:szCs w:val="28"/>
          <w:lang w:val="ru-RU" w:eastAsia="ru-RU"/>
        </w:rPr>
        <w:t xml:space="preserve"> </w:t>
      </w:r>
      <w:r w:rsidRPr="00DE33F6">
        <w:rPr>
          <w:rFonts w:ascii="Times New Roman" w:eastAsia="Times New Roman" w:hAnsi="Times New Roman" w:cs="Times New Roman"/>
          <w:sz w:val="28"/>
          <w:szCs w:val="28"/>
          <w:lang w:val="ru-RU" w:eastAsia="ru-RU"/>
        </w:rPr>
        <w:t>Склади речення з новими словами.</w:t>
      </w:r>
      <w:r w:rsidR="001B4968">
        <w:rPr>
          <w:rFonts w:ascii="Times New Roman" w:eastAsia="Times New Roman" w:hAnsi="Times New Roman" w:cs="Times New Roman"/>
          <w:sz w:val="28"/>
          <w:szCs w:val="28"/>
          <w:lang w:val="ru-RU" w:eastAsia="ru-RU"/>
        </w:rPr>
        <w:t xml:space="preserve"> </w:t>
      </w:r>
    </w:p>
    <w:p w:rsidR="001B4968" w:rsidRPr="001615A9" w:rsidRDefault="001B4968" w:rsidP="001B4968">
      <w:pPr>
        <w:spacing w:after="0" w:line="360" w:lineRule="auto"/>
        <w:ind w:firstLine="709"/>
        <w:jc w:val="both"/>
        <w:rPr>
          <w:rFonts w:ascii="Times New Roman" w:eastAsia="Times New Roman" w:hAnsi="Times New Roman" w:cs="Times New Roman"/>
          <w:i/>
          <w:iCs/>
          <w:sz w:val="28"/>
          <w:szCs w:val="28"/>
          <w:lang w:val="ru-RU" w:eastAsia="ru-RU"/>
        </w:rPr>
      </w:pPr>
      <w:r w:rsidRPr="001615A9">
        <w:rPr>
          <w:rFonts w:ascii="Times New Roman" w:eastAsia="Times New Roman" w:hAnsi="Times New Roman" w:cs="Times New Roman"/>
          <w:sz w:val="28"/>
          <w:szCs w:val="28"/>
          <w:lang w:val="ru-RU" w:eastAsia="ru-RU"/>
        </w:rPr>
        <w:t xml:space="preserve">Також можна запропонувати учням </w:t>
      </w:r>
      <w:r w:rsidRPr="001615A9">
        <w:rPr>
          <w:rFonts w:ascii="Times New Roman" w:eastAsia="Times New Roman" w:hAnsi="Times New Roman" w:cs="Times New Roman"/>
          <w:b/>
          <w:bCs/>
          <w:i/>
          <w:iCs/>
          <w:sz w:val="28"/>
          <w:szCs w:val="28"/>
          <w:lang w:val="ru-RU" w:eastAsia="ru-RU"/>
        </w:rPr>
        <w:t>творче завдання</w:t>
      </w:r>
      <w:r w:rsidR="001615A9">
        <w:rPr>
          <w:lang w:val="ru-RU"/>
        </w:rPr>
        <w:t xml:space="preserve">, </w:t>
      </w:r>
      <w:r w:rsidR="001615A9" w:rsidRPr="001615A9">
        <w:rPr>
          <w:rFonts w:ascii="Times New Roman" w:eastAsia="Times New Roman" w:hAnsi="Times New Roman" w:cs="Times New Roman"/>
          <w:sz w:val="28"/>
          <w:szCs w:val="28"/>
          <w:lang w:val="ru-RU" w:eastAsia="ru-RU"/>
        </w:rPr>
        <w:t>спрямована на розвиток самоцінності й свободи вибору:</w:t>
      </w:r>
      <w:r>
        <w:rPr>
          <w:rFonts w:ascii="Times New Roman" w:eastAsia="Times New Roman" w:hAnsi="Times New Roman" w:cs="Times New Roman"/>
          <w:b/>
          <w:bCs/>
          <w:i/>
          <w:iCs/>
          <w:sz w:val="28"/>
          <w:szCs w:val="28"/>
          <w:lang w:val="ru-RU" w:eastAsia="ru-RU"/>
        </w:rPr>
        <w:t xml:space="preserve"> </w:t>
      </w:r>
      <w:r w:rsidR="00DE33F6" w:rsidRPr="00DE33F6">
        <w:rPr>
          <w:rFonts w:ascii="Times New Roman" w:eastAsia="Times New Roman" w:hAnsi="Times New Roman" w:cs="Times New Roman"/>
          <w:i/>
          <w:iCs/>
          <w:sz w:val="28"/>
          <w:szCs w:val="28"/>
          <w:lang w:val="ru-RU" w:eastAsia="ru-RU"/>
        </w:rPr>
        <w:t>Напиши 2–3 речення на тему</w:t>
      </w:r>
      <w:r w:rsidRPr="001615A9">
        <w:rPr>
          <w:rFonts w:ascii="Times New Roman" w:eastAsia="Times New Roman" w:hAnsi="Times New Roman" w:cs="Times New Roman"/>
          <w:i/>
          <w:iCs/>
          <w:sz w:val="28"/>
          <w:szCs w:val="28"/>
          <w:lang w:val="ru-RU" w:eastAsia="ru-RU"/>
        </w:rPr>
        <w:t xml:space="preserve"> </w:t>
      </w:r>
      <w:r w:rsidR="00DE33F6" w:rsidRPr="00DE33F6">
        <w:rPr>
          <w:rFonts w:ascii="Times New Roman" w:eastAsia="Times New Roman" w:hAnsi="Times New Roman" w:cs="Times New Roman"/>
          <w:i/>
          <w:iCs/>
          <w:sz w:val="28"/>
          <w:szCs w:val="28"/>
          <w:lang w:val="ru-RU" w:eastAsia="ru-RU"/>
        </w:rPr>
        <w:t>«Ким я хочу стати в майбутньому».</w:t>
      </w:r>
    </w:p>
    <w:p w:rsidR="001615A9" w:rsidRDefault="00DE33F6" w:rsidP="001615A9">
      <w:pPr>
        <w:spacing w:after="0" w:line="360" w:lineRule="auto"/>
        <w:ind w:firstLine="709"/>
        <w:jc w:val="both"/>
      </w:pPr>
      <w:r w:rsidRPr="00DE33F6">
        <w:rPr>
          <w:rFonts w:ascii="Times New Roman" w:eastAsia="Times New Roman" w:hAnsi="Times New Roman" w:cs="Times New Roman"/>
          <w:sz w:val="28"/>
          <w:szCs w:val="28"/>
          <w:lang w:val="ru-RU" w:eastAsia="ru-RU"/>
        </w:rPr>
        <w:t>Зверну</w:t>
      </w:r>
      <w:r w:rsidR="001B4968">
        <w:rPr>
          <w:rFonts w:ascii="Times New Roman" w:eastAsia="Times New Roman" w:hAnsi="Times New Roman" w:cs="Times New Roman"/>
          <w:sz w:val="28"/>
          <w:szCs w:val="28"/>
          <w:lang w:val="ru-RU" w:eastAsia="ru-RU"/>
        </w:rPr>
        <w:t>вши</w:t>
      </w:r>
      <w:r w:rsidRPr="00DE33F6">
        <w:rPr>
          <w:rFonts w:ascii="Times New Roman" w:eastAsia="Times New Roman" w:hAnsi="Times New Roman" w:cs="Times New Roman"/>
          <w:sz w:val="28"/>
          <w:szCs w:val="28"/>
          <w:lang w:val="ru-RU" w:eastAsia="ru-RU"/>
        </w:rPr>
        <w:t xml:space="preserve"> увагу на правильне вживання роду іменників і фемінітивів</w:t>
      </w:r>
      <w:r w:rsidR="001B4968">
        <w:rPr>
          <w:rFonts w:ascii="Times New Roman" w:eastAsia="Times New Roman" w:hAnsi="Times New Roman" w:cs="Times New Roman"/>
          <w:sz w:val="28"/>
          <w:szCs w:val="28"/>
          <w:lang w:val="ru-RU" w:eastAsia="ru-RU"/>
        </w:rPr>
        <w:t xml:space="preserve">, ми </w:t>
      </w:r>
      <w:r w:rsidR="001615A9">
        <w:rPr>
          <w:rFonts w:ascii="Times New Roman" w:eastAsia="Times New Roman" w:hAnsi="Times New Roman" w:cs="Times New Roman"/>
          <w:sz w:val="28"/>
          <w:szCs w:val="28"/>
          <w:lang w:val="ru-RU" w:eastAsia="ru-RU"/>
        </w:rPr>
        <w:t xml:space="preserve">також </w:t>
      </w:r>
      <w:r w:rsidR="001B4968">
        <w:rPr>
          <w:rFonts w:ascii="Times New Roman" w:eastAsia="Times New Roman" w:hAnsi="Times New Roman" w:cs="Times New Roman"/>
          <w:sz w:val="28"/>
          <w:szCs w:val="28"/>
          <w:lang w:val="ru-RU" w:eastAsia="ru-RU"/>
        </w:rPr>
        <w:t>підв</w:t>
      </w:r>
      <w:r w:rsidR="001615A9">
        <w:rPr>
          <w:rFonts w:ascii="Times New Roman" w:eastAsia="Times New Roman" w:hAnsi="Times New Roman" w:cs="Times New Roman"/>
          <w:sz w:val="28"/>
          <w:szCs w:val="28"/>
          <w:lang w:val="ru-RU" w:eastAsia="ru-RU"/>
        </w:rPr>
        <w:t xml:space="preserve">одимо </w:t>
      </w:r>
      <w:r w:rsidR="001B4968">
        <w:rPr>
          <w:rFonts w:ascii="Times New Roman" w:eastAsia="Times New Roman" w:hAnsi="Times New Roman" w:cs="Times New Roman"/>
          <w:sz w:val="28"/>
          <w:szCs w:val="28"/>
          <w:lang w:val="ru-RU" w:eastAsia="ru-RU"/>
        </w:rPr>
        <w:t xml:space="preserve">учнів до висновку: </w:t>
      </w:r>
      <w:r w:rsidRPr="00DE33F6">
        <w:rPr>
          <w:rFonts w:ascii="Times New Roman" w:eastAsia="Times New Roman" w:hAnsi="Times New Roman" w:cs="Times New Roman"/>
          <w:i/>
          <w:iCs/>
          <w:sz w:val="28"/>
          <w:szCs w:val="28"/>
          <w:lang w:val="ru-RU" w:eastAsia="ru-RU"/>
        </w:rPr>
        <w:t xml:space="preserve">Усі мрії однаково важливі, незалежно від </w:t>
      </w:r>
      <w:r w:rsidR="001B4968">
        <w:rPr>
          <w:rFonts w:ascii="Times New Roman" w:eastAsia="Times New Roman" w:hAnsi="Times New Roman" w:cs="Times New Roman"/>
          <w:i/>
          <w:iCs/>
          <w:sz w:val="28"/>
          <w:szCs w:val="28"/>
          <w:lang w:val="ru-RU" w:eastAsia="ru-RU"/>
        </w:rPr>
        <w:t xml:space="preserve">статі </w:t>
      </w:r>
      <w:r w:rsidRPr="00DE33F6">
        <w:rPr>
          <w:rFonts w:ascii="Times New Roman" w:eastAsia="Times New Roman" w:hAnsi="Times New Roman" w:cs="Times New Roman"/>
          <w:i/>
          <w:iCs/>
          <w:sz w:val="28"/>
          <w:szCs w:val="28"/>
          <w:lang w:val="ru-RU" w:eastAsia="ru-RU"/>
        </w:rPr>
        <w:t>того, хто їх має.</w:t>
      </w:r>
      <w:r w:rsidR="001B4968" w:rsidRPr="001B4968">
        <w:t xml:space="preserve"> </w:t>
      </w:r>
    </w:p>
    <w:p w:rsidR="00DE33F6" w:rsidRDefault="007E1B14" w:rsidP="000058F2">
      <w:pPr>
        <w:spacing w:after="0" w:line="360" w:lineRule="auto"/>
        <w:ind w:firstLine="709"/>
        <w:jc w:val="both"/>
        <w:rPr>
          <w:rFonts w:ascii="Times New Roman" w:eastAsia="Times New Roman" w:hAnsi="Times New Roman" w:cs="Times New Roman"/>
          <w:i/>
          <w:iCs/>
          <w:sz w:val="28"/>
          <w:szCs w:val="28"/>
          <w:lang w:val="ru-RU" w:eastAsia="ru-RU"/>
        </w:rPr>
      </w:pPr>
      <w:r>
        <w:rPr>
          <w:rFonts w:ascii="Times New Roman" w:eastAsia="Times New Roman" w:hAnsi="Times New Roman" w:cs="Times New Roman"/>
          <w:sz w:val="28"/>
          <w:szCs w:val="28"/>
          <w:lang w:val="ru-RU" w:eastAsia="ru-RU"/>
        </w:rPr>
        <w:t>П</w:t>
      </w:r>
      <w:r w:rsidR="00DE33F6" w:rsidRPr="00DE33F6">
        <w:rPr>
          <w:rFonts w:ascii="Times New Roman" w:eastAsia="Times New Roman" w:hAnsi="Times New Roman" w:cs="Times New Roman"/>
          <w:sz w:val="28"/>
          <w:szCs w:val="28"/>
          <w:lang w:val="ru-RU" w:eastAsia="ru-RU"/>
        </w:rPr>
        <w:t>одоланн</w:t>
      </w:r>
      <w:r w:rsidR="001615A9">
        <w:rPr>
          <w:rFonts w:ascii="Times New Roman" w:eastAsia="Times New Roman" w:hAnsi="Times New Roman" w:cs="Times New Roman"/>
          <w:sz w:val="28"/>
          <w:szCs w:val="28"/>
          <w:lang w:val="ru-RU" w:eastAsia="ru-RU"/>
        </w:rPr>
        <w:t xml:space="preserve">ю гендерних </w:t>
      </w:r>
      <w:r w:rsidR="00DE33F6" w:rsidRPr="00DE33F6">
        <w:rPr>
          <w:rFonts w:ascii="Times New Roman" w:eastAsia="Times New Roman" w:hAnsi="Times New Roman" w:cs="Times New Roman"/>
          <w:sz w:val="28"/>
          <w:szCs w:val="28"/>
          <w:lang w:val="ru-RU" w:eastAsia="ru-RU"/>
        </w:rPr>
        <w:t>стереотипів</w:t>
      </w:r>
      <w:r w:rsidR="001615A9">
        <w:rPr>
          <w:rFonts w:ascii="Times New Roman" w:eastAsia="Times New Roman" w:hAnsi="Times New Roman" w:cs="Times New Roman"/>
          <w:sz w:val="28"/>
          <w:szCs w:val="28"/>
          <w:lang w:val="ru-RU" w:eastAsia="ru-RU"/>
        </w:rPr>
        <w:t xml:space="preserve"> сприя</w:t>
      </w:r>
      <w:r w:rsidR="006F671E">
        <w:rPr>
          <w:rFonts w:ascii="Times New Roman" w:eastAsia="Times New Roman" w:hAnsi="Times New Roman" w:cs="Times New Roman"/>
          <w:sz w:val="28"/>
          <w:szCs w:val="28"/>
          <w:lang w:val="ru-RU" w:eastAsia="ru-RU"/>
        </w:rPr>
        <w:t>є</w:t>
      </w:r>
      <w:r w:rsidR="001615A9">
        <w:rPr>
          <w:rFonts w:ascii="Times New Roman" w:eastAsia="Times New Roman" w:hAnsi="Times New Roman" w:cs="Times New Roman"/>
          <w:sz w:val="28"/>
          <w:szCs w:val="28"/>
          <w:lang w:val="ru-RU" w:eastAsia="ru-RU"/>
        </w:rPr>
        <w:t xml:space="preserve"> робота з ілюстраціями</w:t>
      </w:r>
      <w:r>
        <w:rPr>
          <w:rFonts w:ascii="Times New Roman" w:eastAsia="Times New Roman" w:hAnsi="Times New Roman" w:cs="Times New Roman"/>
          <w:sz w:val="28"/>
          <w:szCs w:val="28"/>
          <w:lang w:val="ru-RU" w:eastAsia="ru-RU"/>
        </w:rPr>
        <w:t xml:space="preserve"> під час розвитку мовлення</w:t>
      </w:r>
      <w:r w:rsidR="001615A9">
        <w:rPr>
          <w:rFonts w:ascii="Times New Roman" w:eastAsia="Times New Roman" w:hAnsi="Times New Roman" w:cs="Times New Roman"/>
          <w:sz w:val="28"/>
          <w:szCs w:val="28"/>
          <w:lang w:val="ru-RU" w:eastAsia="ru-RU"/>
        </w:rPr>
        <w:t>. Після того, як дитина р</w:t>
      </w:r>
      <w:r w:rsidR="00DE33F6" w:rsidRPr="00DE33F6">
        <w:rPr>
          <w:rFonts w:ascii="Times New Roman" w:eastAsia="Times New Roman" w:hAnsi="Times New Roman" w:cs="Times New Roman"/>
          <w:sz w:val="28"/>
          <w:szCs w:val="28"/>
          <w:lang w:val="ru-RU" w:eastAsia="ru-RU"/>
        </w:rPr>
        <w:t>озглян</w:t>
      </w:r>
      <w:r w:rsidR="001615A9">
        <w:rPr>
          <w:rFonts w:ascii="Times New Roman" w:eastAsia="Times New Roman" w:hAnsi="Times New Roman" w:cs="Times New Roman"/>
          <w:sz w:val="28"/>
          <w:szCs w:val="28"/>
          <w:lang w:val="ru-RU" w:eastAsia="ru-RU"/>
        </w:rPr>
        <w:t>е</w:t>
      </w:r>
      <w:r w:rsidR="00DE33F6" w:rsidRPr="00DE33F6">
        <w:rPr>
          <w:rFonts w:ascii="Times New Roman" w:eastAsia="Times New Roman" w:hAnsi="Times New Roman" w:cs="Times New Roman"/>
          <w:sz w:val="28"/>
          <w:szCs w:val="28"/>
          <w:lang w:val="ru-RU" w:eastAsia="ru-RU"/>
        </w:rPr>
        <w:t xml:space="preserve"> малюнки, де</w:t>
      </w:r>
      <w:r w:rsidR="001615A9">
        <w:rPr>
          <w:rFonts w:ascii="Times New Roman" w:eastAsia="Times New Roman" w:hAnsi="Times New Roman" w:cs="Times New Roman"/>
          <w:sz w:val="28"/>
          <w:szCs w:val="28"/>
          <w:lang w:val="ru-RU" w:eastAsia="ru-RU"/>
        </w:rPr>
        <w:t xml:space="preserve"> </w:t>
      </w:r>
      <w:r w:rsidR="001A00C6">
        <w:rPr>
          <w:rFonts w:ascii="Times New Roman" w:eastAsia="Times New Roman" w:hAnsi="Times New Roman" w:cs="Times New Roman"/>
          <w:sz w:val="28"/>
          <w:szCs w:val="28"/>
          <w:lang w:val="ru-RU" w:eastAsia="ru-RU"/>
        </w:rPr>
        <w:t>чоловік</w:t>
      </w:r>
      <w:r w:rsidR="00DE33F6" w:rsidRPr="00DE33F6">
        <w:rPr>
          <w:rFonts w:ascii="Times New Roman" w:eastAsia="Times New Roman" w:hAnsi="Times New Roman" w:cs="Times New Roman"/>
          <w:sz w:val="28"/>
          <w:szCs w:val="28"/>
          <w:lang w:val="ru-RU" w:eastAsia="ru-RU"/>
        </w:rPr>
        <w:t xml:space="preserve"> готує їжу</w:t>
      </w:r>
      <w:r w:rsidR="000058F2">
        <w:rPr>
          <w:rFonts w:ascii="Times New Roman" w:eastAsia="Times New Roman" w:hAnsi="Times New Roman" w:cs="Times New Roman"/>
          <w:sz w:val="28"/>
          <w:szCs w:val="28"/>
          <w:lang w:val="ru-RU" w:eastAsia="ru-RU"/>
        </w:rPr>
        <w:t xml:space="preserve"> в ресторані</w:t>
      </w:r>
      <w:r w:rsidR="00DE33F6" w:rsidRPr="00DE33F6">
        <w:rPr>
          <w:rFonts w:ascii="Times New Roman" w:eastAsia="Times New Roman" w:hAnsi="Times New Roman" w:cs="Times New Roman"/>
          <w:sz w:val="28"/>
          <w:szCs w:val="28"/>
          <w:lang w:val="ru-RU" w:eastAsia="ru-RU"/>
        </w:rPr>
        <w:t>,</w:t>
      </w:r>
      <w:r w:rsidR="001615A9">
        <w:rPr>
          <w:rFonts w:ascii="Times New Roman" w:eastAsia="Times New Roman" w:hAnsi="Times New Roman" w:cs="Times New Roman"/>
          <w:sz w:val="28"/>
          <w:szCs w:val="28"/>
          <w:lang w:val="ru-RU" w:eastAsia="ru-RU"/>
        </w:rPr>
        <w:t xml:space="preserve"> а </w:t>
      </w:r>
      <w:r w:rsidR="001A00C6">
        <w:rPr>
          <w:rFonts w:ascii="Times New Roman" w:eastAsia="Times New Roman" w:hAnsi="Times New Roman" w:cs="Times New Roman"/>
          <w:sz w:val="28"/>
          <w:szCs w:val="28"/>
          <w:lang w:val="ru-RU" w:eastAsia="ru-RU"/>
        </w:rPr>
        <w:t>жінка</w:t>
      </w:r>
      <w:r w:rsidR="00DE33F6" w:rsidRPr="00DE33F6">
        <w:rPr>
          <w:rFonts w:ascii="Times New Roman" w:eastAsia="Times New Roman" w:hAnsi="Times New Roman" w:cs="Times New Roman"/>
          <w:sz w:val="28"/>
          <w:szCs w:val="28"/>
          <w:lang w:val="ru-RU" w:eastAsia="ru-RU"/>
        </w:rPr>
        <w:t xml:space="preserve"> </w:t>
      </w:r>
      <w:r w:rsidR="001615A9">
        <w:rPr>
          <w:rFonts w:ascii="Times New Roman" w:eastAsia="Times New Roman" w:hAnsi="Times New Roman" w:cs="Times New Roman"/>
          <w:sz w:val="28"/>
          <w:szCs w:val="28"/>
          <w:lang w:val="ru-RU" w:eastAsia="ru-RU"/>
        </w:rPr>
        <w:t>за кермом комбайна</w:t>
      </w:r>
      <w:r w:rsidR="000058F2">
        <w:rPr>
          <w:rFonts w:ascii="Times New Roman" w:eastAsia="Times New Roman" w:hAnsi="Times New Roman" w:cs="Times New Roman"/>
          <w:sz w:val="28"/>
          <w:szCs w:val="28"/>
          <w:lang w:val="ru-RU" w:eastAsia="ru-RU"/>
        </w:rPr>
        <w:t xml:space="preserve">, </w:t>
      </w:r>
      <w:r w:rsidR="006F671E">
        <w:rPr>
          <w:rFonts w:ascii="Times New Roman" w:eastAsia="Times New Roman" w:hAnsi="Times New Roman" w:cs="Times New Roman"/>
          <w:sz w:val="28"/>
          <w:szCs w:val="28"/>
          <w:lang w:val="ru-RU" w:eastAsia="ru-RU"/>
        </w:rPr>
        <w:t>просимо учня</w:t>
      </w:r>
      <w:r w:rsidR="000058F2">
        <w:rPr>
          <w:rFonts w:ascii="Times New Roman" w:eastAsia="Times New Roman" w:hAnsi="Times New Roman" w:cs="Times New Roman"/>
          <w:sz w:val="28"/>
          <w:szCs w:val="28"/>
          <w:lang w:val="ru-RU" w:eastAsia="ru-RU"/>
        </w:rPr>
        <w:t xml:space="preserve"> визначити </w:t>
      </w:r>
      <w:proofErr w:type="gramStart"/>
      <w:r w:rsidR="000058F2">
        <w:rPr>
          <w:rFonts w:ascii="Times New Roman" w:eastAsia="Times New Roman" w:hAnsi="Times New Roman" w:cs="Times New Roman"/>
          <w:sz w:val="28"/>
          <w:szCs w:val="28"/>
          <w:lang w:val="ru-RU" w:eastAsia="ru-RU"/>
        </w:rPr>
        <w:t xml:space="preserve">рід </w:t>
      </w:r>
      <w:r w:rsidR="00DE33F6" w:rsidRPr="00DE33F6">
        <w:rPr>
          <w:rFonts w:ascii="Times New Roman" w:eastAsia="Times New Roman" w:hAnsi="Times New Roman" w:cs="Times New Roman"/>
          <w:sz w:val="28"/>
          <w:szCs w:val="28"/>
          <w:lang w:val="ru-RU" w:eastAsia="ru-RU"/>
        </w:rPr>
        <w:t xml:space="preserve"> іменник</w:t>
      </w:r>
      <w:r w:rsidR="000058F2">
        <w:rPr>
          <w:rFonts w:ascii="Times New Roman" w:eastAsia="Times New Roman" w:hAnsi="Times New Roman" w:cs="Times New Roman"/>
          <w:sz w:val="28"/>
          <w:szCs w:val="28"/>
          <w:lang w:val="ru-RU" w:eastAsia="ru-RU"/>
        </w:rPr>
        <w:t>ів</w:t>
      </w:r>
      <w:proofErr w:type="gramEnd"/>
      <w:r w:rsidR="000058F2">
        <w:rPr>
          <w:rFonts w:ascii="Times New Roman" w:eastAsia="Times New Roman" w:hAnsi="Times New Roman" w:cs="Times New Roman"/>
          <w:sz w:val="28"/>
          <w:szCs w:val="28"/>
          <w:lang w:val="ru-RU" w:eastAsia="ru-RU"/>
        </w:rPr>
        <w:t xml:space="preserve"> на позначення </w:t>
      </w:r>
      <w:r w:rsidR="001A00C6">
        <w:rPr>
          <w:rFonts w:ascii="Times New Roman" w:eastAsia="Times New Roman" w:hAnsi="Times New Roman" w:cs="Times New Roman"/>
          <w:sz w:val="28"/>
          <w:szCs w:val="28"/>
          <w:lang w:val="ru-RU" w:eastAsia="ru-RU"/>
        </w:rPr>
        <w:t xml:space="preserve"> цих </w:t>
      </w:r>
      <w:r w:rsidR="000058F2">
        <w:rPr>
          <w:rFonts w:ascii="Times New Roman" w:eastAsia="Times New Roman" w:hAnsi="Times New Roman" w:cs="Times New Roman"/>
          <w:sz w:val="28"/>
          <w:szCs w:val="28"/>
          <w:lang w:val="ru-RU" w:eastAsia="ru-RU"/>
        </w:rPr>
        <w:t xml:space="preserve">професій, а  також </w:t>
      </w:r>
      <w:r w:rsidR="000058F2" w:rsidRPr="000058F2">
        <w:rPr>
          <w:rFonts w:ascii="Times New Roman" w:eastAsia="Times New Roman" w:hAnsi="Times New Roman" w:cs="Times New Roman"/>
          <w:sz w:val="28"/>
          <w:szCs w:val="28"/>
          <w:lang w:val="ru-RU" w:eastAsia="ru-RU"/>
        </w:rPr>
        <w:t>пропонуємо</w:t>
      </w:r>
      <w:r w:rsidR="000058F2">
        <w:rPr>
          <w:rFonts w:ascii="Times New Roman" w:eastAsia="Times New Roman" w:hAnsi="Times New Roman" w:cs="Times New Roman"/>
          <w:sz w:val="28"/>
          <w:szCs w:val="28"/>
          <w:lang w:val="ru-RU" w:eastAsia="ru-RU"/>
        </w:rPr>
        <w:t xml:space="preserve"> відповісти на питання: </w:t>
      </w:r>
      <w:r w:rsidR="00DE33F6" w:rsidRPr="00DE33F6">
        <w:rPr>
          <w:rFonts w:ascii="Times New Roman" w:eastAsia="Times New Roman" w:hAnsi="Times New Roman" w:cs="Times New Roman"/>
          <w:i/>
          <w:iCs/>
          <w:sz w:val="28"/>
          <w:szCs w:val="28"/>
          <w:lang w:val="ru-RU" w:eastAsia="ru-RU"/>
        </w:rPr>
        <w:t>Чи нормально, що так зображені герої? Чому?</w:t>
      </w:r>
    </w:p>
    <w:p w:rsidR="00DE33F6" w:rsidRPr="00DE33F6" w:rsidRDefault="000058F2" w:rsidP="000058F2">
      <w:pPr>
        <w:spacing w:after="0" w:line="360" w:lineRule="auto"/>
        <w:ind w:firstLine="709"/>
        <w:jc w:val="both"/>
        <w:rPr>
          <w:rFonts w:ascii="Times New Roman" w:eastAsia="Times New Roman" w:hAnsi="Times New Roman" w:cs="Times New Roman"/>
          <w:sz w:val="28"/>
          <w:szCs w:val="28"/>
          <w:lang w:val="ru-RU" w:eastAsia="ru-RU"/>
        </w:rPr>
      </w:pPr>
      <w:r w:rsidRPr="000058F2">
        <w:rPr>
          <w:rFonts w:ascii="Times New Roman" w:eastAsia="Times New Roman" w:hAnsi="Times New Roman" w:cs="Times New Roman"/>
          <w:sz w:val="28"/>
          <w:szCs w:val="28"/>
          <w:lang w:val="ru-RU" w:eastAsia="ru-RU"/>
        </w:rPr>
        <w:t xml:space="preserve">Виконуючи </w:t>
      </w:r>
      <w:r w:rsidR="007E1B14">
        <w:rPr>
          <w:rFonts w:ascii="Times New Roman" w:eastAsia="Times New Roman" w:hAnsi="Times New Roman" w:cs="Times New Roman"/>
          <w:sz w:val="28"/>
          <w:szCs w:val="28"/>
          <w:lang w:val="ru-RU" w:eastAsia="ru-RU"/>
        </w:rPr>
        <w:t>наведені вище й подібні</w:t>
      </w:r>
      <w:r w:rsidRPr="000058F2">
        <w:rPr>
          <w:rFonts w:ascii="Times New Roman" w:eastAsia="Times New Roman" w:hAnsi="Times New Roman" w:cs="Times New Roman"/>
          <w:sz w:val="28"/>
          <w:szCs w:val="28"/>
          <w:lang w:val="ru-RU" w:eastAsia="ru-RU"/>
        </w:rPr>
        <w:t xml:space="preserve"> завдання, молодші школярі не лише засвоюють </w:t>
      </w:r>
      <w:r w:rsidR="001A00C6">
        <w:rPr>
          <w:rFonts w:ascii="Times New Roman" w:eastAsia="Times New Roman" w:hAnsi="Times New Roman" w:cs="Times New Roman"/>
          <w:sz w:val="28"/>
          <w:szCs w:val="28"/>
          <w:lang w:val="ru-RU" w:eastAsia="ru-RU"/>
        </w:rPr>
        <w:t>знання про рід іменників</w:t>
      </w:r>
      <w:r w:rsidRPr="000058F2">
        <w:rPr>
          <w:rFonts w:ascii="Times New Roman" w:eastAsia="Times New Roman" w:hAnsi="Times New Roman" w:cs="Times New Roman"/>
          <w:sz w:val="28"/>
          <w:szCs w:val="28"/>
          <w:lang w:val="ru-RU" w:eastAsia="ru-RU"/>
        </w:rPr>
        <w:t>, а</w:t>
      </w:r>
      <w:r w:rsidR="004B17F6">
        <w:rPr>
          <w:rFonts w:ascii="Times New Roman" w:eastAsia="Times New Roman" w:hAnsi="Times New Roman" w:cs="Times New Roman"/>
          <w:sz w:val="28"/>
          <w:szCs w:val="28"/>
          <w:lang w:val="ru-RU" w:eastAsia="ru-RU"/>
        </w:rPr>
        <w:t>ле</w:t>
      </w:r>
      <w:r w:rsidRPr="000058F2">
        <w:rPr>
          <w:rFonts w:ascii="Times New Roman" w:eastAsia="Times New Roman" w:hAnsi="Times New Roman" w:cs="Times New Roman"/>
          <w:sz w:val="28"/>
          <w:szCs w:val="28"/>
          <w:lang w:val="ru-RU" w:eastAsia="ru-RU"/>
        </w:rPr>
        <w:t xml:space="preserve"> й усвідомлюють, що в</w:t>
      </w:r>
      <w:r w:rsidR="00DE33F6" w:rsidRPr="00DE33F6">
        <w:rPr>
          <w:rFonts w:ascii="Times New Roman" w:eastAsia="Times New Roman" w:hAnsi="Times New Roman" w:cs="Times New Roman"/>
          <w:sz w:val="28"/>
          <w:szCs w:val="28"/>
          <w:lang w:val="ru-RU" w:eastAsia="ru-RU"/>
        </w:rPr>
        <w:t xml:space="preserve">сі люди </w:t>
      </w:r>
      <w:proofErr w:type="gramStart"/>
      <w:r w:rsidR="00DE33F6" w:rsidRPr="00DE33F6">
        <w:rPr>
          <w:rFonts w:ascii="Times New Roman" w:eastAsia="Times New Roman" w:hAnsi="Times New Roman" w:cs="Times New Roman"/>
          <w:sz w:val="28"/>
          <w:szCs w:val="28"/>
          <w:lang w:val="ru-RU" w:eastAsia="ru-RU"/>
        </w:rPr>
        <w:t>рівні</w:t>
      </w:r>
      <w:r w:rsidR="006F671E">
        <w:rPr>
          <w:rFonts w:ascii="Times New Roman" w:eastAsia="Times New Roman" w:hAnsi="Times New Roman" w:cs="Times New Roman"/>
          <w:sz w:val="28"/>
          <w:szCs w:val="28"/>
          <w:lang w:val="ru-RU" w:eastAsia="ru-RU"/>
        </w:rPr>
        <w:t>,</w:t>
      </w:r>
      <w:r w:rsidR="004B17F6">
        <w:rPr>
          <w:rFonts w:ascii="Times New Roman" w:eastAsia="Times New Roman" w:hAnsi="Times New Roman" w:cs="Times New Roman"/>
          <w:sz w:val="28"/>
          <w:szCs w:val="28"/>
          <w:lang w:val="ru-RU" w:eastAsia="ru-RU"/>
        </w:rPr>
        <w:t xml:space="preserve">  стать</w:t>
      </w:r>
      <w:proofErr w:type="gramEnd"/>
      <w:r w:rsidR="004B17F6">
        <w:rPr>
          <w:rFonts w:ascii="Times New Roman" w:eastAsia="Times New Roman" w:hAnsi="Times New Roman" w:cs="Times New Roman"/>
          <w:sz w:val="28"/>
          <w:szCs w:val="28"/>
          <w:lang w:val="ru-RU" w:eastAsia="ru-RU"/>
        </w:rPr>
        <w:t xml:space="preserve"> не обмежує вибір професії, а</w:t>
      </w:r>
      <w:r w:rsidR="00DE33F6" w:rsidRPr="00DE33F6">
        <w:rPr>
          <w:rFonts w:ascii="Times New Roman" w:eastAsia="Times New Roman" w:hAnsi="Times New Roman" w:cs="Times New Roman"/>
          <w:sz w:val="28"/>
          <w:szCs w:val="28"/>
          <w:lang w:val="ru-RU" w:eastAsia="ru-RU"/>
        </w:rPr>
        <w:t xml:space="preserve"> мова допомагає нам </w:t>
      </w:r>
      <w:r w:rsidR="006F671E">
        <w:rPr>
          <w:rFonts w:ascii="Times New Roman" w:eastAsia="Times New Roman" w:hAnsi="Times New Roman" w:cs="Times New Roman"/>
          <w:sz w:val="28"/>
          <w:szCs w:val="28"/>
          <w:lang w:val="ru-RU" w:eastAsia="ru-RU"/>
        </w:rPr>
        <w:t>шанобливо</w:t>
      </w:r>
      <w:r w:rsidR="00DE33F6" w:rsidRPr="00DE33F6">
        <w:rPr>
          <w:rFonts w:ascii="Times New Roman" w:eastAsia="Times New Roman" w:hAnsi="Times New Roman" w:cs="Times New Roman"/>
          <w:sz w:val="28"/>
          <w:szCs w:val="28"/>
          <w:lang w:val="ru-RU" w:eastAsia="ru-RU"/>
        </w:rPr>
        <w:t xml:space="preserve"> називати і жінок, і чоловіків.</w:t>
      </w:r>
    </w:p>
    <w:p w:rsidR="00DE33F6"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На уроках літературного читання</w:t>
      </w:r>
      <w:r w:rsidRPr="00A966F1">
        <w:rPr>
          <w:rFonts w:ascii="Times New Roman" w:eastAsia="Times New Roman" w:hAnsi="Times New Roman" w:cs="Times New Roman"/>
          <w:spacing w:val="80"/>
          <w:sz w:val="28"/>
          <w:szCs w:val="28"/>
          <w:lang w:val="ru-RU" w:eastAsia="ru-RU"/>
        </w:rPr>
        <w:t xml:space="preserve"> </w:t>
      </w:r>
      <w:r w:rsidRPr="00A966F1">
        <w:rPr>
          <w:rFonts w:ascii="Times New Roman" w:eastAsia="Times New Roman" w:hAnsi="Times New Roman" w:cs="Times New Roman"/>
          <w:sz w:val="28"/>
          <w:szCs w:val="28"/>
          <w:lang w:val="ru-RU" w:eastAsia="ru-RU"/>
        </w:rPr>
        <w:t>варто використ</w:t>
      </w:r>
      <w:r w:rsidR="004B17F6">
        <w:rPr>
          <w:rFonts w:ascii="Times New Roman" w:eastAsia="Times New Roman" w:hAnsi="Times New Roman" w:cs="Times New Roman"/>
          <w:sz w:val="28"/>
          <w:szCs w:val="28"/>
          <w:lang w:val="ru-RU" w:eastAsia="ru-RU"/>
        </w:rPr>
        <w:t>овувати</w:t>
      </w:r>
      <w:r w:rsidRPr="00A966F1">
        <w:rPr>
          <w:rFonts w:ascii="Times New Roman" w:eastAsia="Times New Roman" w:hAnsi="Times New Roman" w:cs="Times New Roman"/>
          <w:sz w:val="28"/>
          <w:szCs w:val="28"/>
          <w:lang w:val="ru-RU" w:eastAsia="ru-RU"/>
        </w:rPr>
        <w:t xml:space="preserve"> гендерний </w:t>
      </w:r>
      <w:r w:rsidRPr="00A966F1">
        <w:rPr>
          <w:rFonts w:ascii="Times New Roman" w:eastAsia="Times New Roman" w:hAnsi="Times New Roman" w:cs="Times New Roman"/>
          <w:sz w:val="28"/>
          <w:szCs w:val="28"/>
          <w:lang w:val="ru-RU" w:eastAsia="ru-RU"/>
        </w:rPr>
        <w:lastRenderedPageBreak/>
        <w:t>потенціал усної народної творчості, наприклад,</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прислів</w:t>
      </w:r>
      <w:r w:rsidR="00DE33F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я і приказки, у яких про чоловіків і жінок мови</w:t>
      </w:r>
      <w:r w:rsidR="00C9440F">
        <w:rPr>
          <w:rFonts w:ascii="Times New Roman" w:eastAsia="Times New Roman" w:hAnsi="Times New Roman" w:cs="Times New Roman"/>
          <w:sz w:val="28"/>
          <w:szCs w:val="28"/>
          <w:lang w:val="ru-RU" w:eastAsia="ru-RU"/>
        </w:rPr>
        <w:t>т</w:t>
      </w:r>
      <w:r w:rsidRPr="00A966F1">
        <w:rPr>
          <w:rFonts w:ascii="Times New Roman" w:eastAsia="Times New Roman" w:hAnsi="Times New Roman" w:cs="Times New Roman"/>
          <w:sz w:val="28"/>
          <w:szCs w:val="28"/>
          <w:lang w:val="ru-RU" w:eastAsia="ru-RU"/>
        </w:rPr>
        <w:t xml:space="preserve">ься як про рівноцінних членів суспільства: </w:t>
      </w:r>
    </w:p>
    <w:p w:rsidR="00DE33F6" w:rsidRPr="00DE33F6" w:rsidRDefault="00DE33F6" w:rsidP="00015644">
      <w:pPr>
        <w:widowControl w:val="0"/>
        <w:numPr>
          <w:ilvl w:val="0"/>
          <w:numId w:val="20"/>
        </w:numPr>
        <w:kinsoku w:val="0"/>
        <w:overflowPunct w:val="0"/>
        <w:autoSpaceDE w:val="0"/>
        <w:autoSpaceDN w:val="0"/>
        <w:adjustRightInd w:val="0"/>
        <w:spacing w:after="0" w:line="360" w:lineRule="auto"/>
        <w:jc w:val="both"/>
        <w:rPr>
          <w:rFonts w:ascii="Times New Roman" w:eastAsia="Times New Roman" w:hAnsi="Times New Roman" w:cs="Times New Roman"/>
          <w:i/>
          <w:iCs/>
          <w:sz w:val="28"/>
          <w:szCs w:val="28"/>
          <w:lang w:val="ru-RU" w:eastAsia="ru-RU"/>
        </w:rPr>
      </w:pPr>
      <w:r w:rsidRPr="00DE33F6">
        <w:rPr>
          <w:rFonts w:ascii="Times New Roman" w:eastAsia="Times New Roman" w:hAnsi="Times New Roman" w:cs="Times New Roman"/>
          <w:i/>
          <w:iCs/>
          <w:sz w:val="28"/>
          <w:szCs w:val="28"/>
          <w:lang w:val="ru-RU" w:eastAsia="ru-RU"/>
        </w:rPr>
        <w:t xml:space="preserve">Чоловік без жінки </w:t>
      </w:r>
      <w:r w:rsidR="006F671E" w:rsidRPr="00602134">
        <w:rPr>
          <w:rFonts w:ascii="Times New Roman" w:eastAsia="Times New Roman" w:hAnsi="Times New Roman" w:cs="Times New Roman"/>
          <w:sz w:val="28"/>
          <w:szCs w:val="28"/>
          <w:lang w:val="ru-RU" w:eastAsia="ru-RU"/>
        </w:rPr>
        <w:t>–</w:t>
      </w:r>
      <w:r w:rsidR="006F671E" w:rsidRPr="00DE33F6">
        <w:rPr>
          <w:rFonts w:ascii="Times New Roman" w:eastAsia="Times New Roman" w:hAnsi="Times New Roman" w:cs="Times New Roman"/>
          <w:i/>
          <w:iCs/>
          <w:sz w:val="28"/>
          <w:szCs w:val="28"/>
          <w:lang w:val="ru-RU" w:eastAsia="ru-RU"/>
        </w:rPr>
        <w:t xml:space="preserve"> </w:t>
      </w:r>
      <w:r w:rsidRPr="00DE33F6">
        <w:rPr>
          <w:rFonts w:ascii="Times New Roman" w:eastAsia="Times New Roman" w:hAnsi="Times New Roman" w:cs="Times New Roman"/>
          <w:i/>
          <w:iCs/>
          <w:sz w:val="28"/>
          <w:szCs w:val="28"/>
          <w:lang w:val="ru-RU" w:eastAsia="ru-RU"/>
        </w:rPr>
        <w:t xml:space="preserve"> що птах без крил.</w:t>
      </w:r>
    </w:p>
    <w:p w:rsidR="00DE33F6" w:rsidRPr="00DE33F6" w:rsidRDefault="00DE33F6" w:rsidP="00015644">
      <w:pPr>
        <w:widowControl w:val="0"/>
        <w:numPr>
          <w:ilvl w:val="0"/>
          <w:numId w:val="20"/>
        </w:numPr>
        <w:kinsoku w:val="0"/>
        <w:overflowPunct w:val="0"/>
        <w:autoSpaceDE w:val="0"/>
        <w:autoSpaceDN w:val="0"/>
        <w:adjustRightInd w:val="0"/>
        <w:spacing w:after="0" w:line="360" w:lineRule="auto"/>
        <w:jc w:val="both"/>
        <w:rPr>
          <w:rFonts w:ascii="Times New Roman" w:eastAsia="Times New Roman" w:hAnsi="Times New Roman" w:cs="Times New Roman"/>
          <w:i/>
          <w:iCs/>
          <w:sz w:val="28"/>
          <w:szCs w:val="28"/>
          <w:lang w:val="ru-RU" w:eastAsia="ru-RU"/>
        </w:rPr>
      </w:pPr>
      <w:r w:rsidRPr="00DE33F6">
        <w:rPr>
          <w:rFonts w:ascii="Times New Roman" w:eastAsia="Times New Roman" w:hAnsi="Times New Roman" w:cs="Times New Roman"/>
          <w:i/>
          <w:iCs/>
          <w:sz w:val="28"/>
          <w:szCs w:val="28"/>
          <w:lang w:val="ru-RU" w:eastAsia="ru-RU"/>
        </w:rPr>
        <w:t>Жінка тримає хату, а чоловік — двір.</w:t>
      </w:r>
    </w:p>
    <w:p w:rsidR="00DE33F6" w:rsidRPr="00DE33F6" w:rsidRDefault="00DE33F6" w:rsidP="00015644">
      <w:pPr>
        <w:widowControl w:val="0"/>
        <w:numPr>
          <w:ilvl w:val="0"/>
          <w:numId w:val="20"/>
        </w:numPr>
        <w:kinsoku w:val="0"/>
        <w:overflowPunct w:val="0"/>
        <w:autoSpaceDE w:val="0"/>
        <w:autoSpaceDN w:val="0"/>
        <w:adjustRightInd w:val="0"/>
        <w:spacing w:after="0" w:line="360" w:lineRule="auto"/>
        <w:jc w:val="both"/>
        <w:rPr>
          <w:rFonts w:ascii="Times New Roman" w:eastAsia="Times New Roman" w:hAnsi="Times New Roman" w:cs="Times New Roman"/>
          <w:i/>
          <w:iCs/>
          <w:sz w:val="28"/>
          <w:szCs w:val="28"/>
          <w:lang w:val="ru-RU" w:eastAsia="ru-RU"/>
        </w:rPr>
      </w:pPr>
      <w:r w:rsidRPr="00DE33F6">
        <w:rPr>
          <w:rFonts w:ascii="Times New Roman" w:eastAsia="Times New Roman" w:hAnsi="Times New Roman" w:cs="Times New Roman"/>
          <w:i/>
          <w:iCs/>
          <w:sz w:val="28"/>
          <w:szCs w:val="28"/>
          <w:lang w:val="ru-RU" w:eastAsia="ru-RU"/>
        </w:rPr>
        <w:t xml:space="preserve">Без господаря двір плаче, без господині </w:t>
      </w:r>
      <w:r w:rsidRPr="00602134">
        <w:rPr>
          <w:rFonts w:ascii="Times New Roman" w:eastAsia="Times New Roman" w:hAnsi="Times New Roman" w:cs="Times New Roman"/>
          <w:sz w:val="28"/>
          <w:szCs w:val="28"/>
          <w:lang w:val="ru-RU" w:eastAsia="ru-RU"/>
        </w:rPr>
        <w:t>–</w:t>
      </w:r>
      <w:r w:rsidRPr="00DE33F6">
        <w:rPr>
          <w:rFonts w:ascii="Times New Roman" w:eastAsia="Times New Roman" w:hAnsi="Times New Roman" w:cs="Times New Roman"/>
          <w:i/>
          <w:iCs/>
          <w:sz w:val="28"/>
          <w:szCs w:val="28"/>
          <w:lang w:val="ru-RU" w:eastAsia="ru-RU"/>
        </w:rPr>
        <w:t xml:space="preserve"> хата.</w:t>
      </w:r>
    </w:p>
    <w:p w:rsidR="00DE33F6" w:rsidRPr="00DE33F6" w:rsidRDefault="00DE33F6" w:rsidP="00015644">
      <w:pPr>
        <w:widowControl w:val="0"/>
        <w:numPr>
          <w:ilvl w:val="0"/>
          <w:numId w:val="20"/>
        </w:numPr>
        <w:kinsoku w:val="0"/>
        <w:overflowPunct w:val="0"/>
        <w:autoSpaceDE w:val="0"/>
        <w:autoSpaceDN w:val="0"/>
        <w:adjustRightInd w:val="0"/>
        <w:spacing w:after="0" w:line="360" w:lineRule="auto"/>
        <w:jc w:val="both"/>
        <w:rPr>
          <w:rFonts w:ascii="Times New Roman" w:eastAsia="Times New Roman" w:hAnsi="Times New Roman" w:cs="Times New Roman"/>
          <w:i/>
          <w:iCs/>
          <w:sz w:val="28"/>
          <w:szCs w:val="28"/>
          <w:lang w:val="ru-RU" w:eastAsia="ru-RU"/>
        </w:rPr>
      </w:pPr>
      <w:r w:rsidRPr="00DE33F6">
        <w:rPr>
          <w:rFonts w:ascii="Times New Roman" w:eastAsia="Times New Roman" w:hAnsi="Times New Roman" w:cs="Times New Roman"/>
          <w:i/>
          <w:iCs/>
          <w:sz w:val="28"/>
          <w:szCs w:val="28"/>
          <w:lang w:val="ru-RU" w:eastAsia="ru-RU"/>
        </w:rPr>
        <w:t>Де згода в сім’ї, там мир і щастя.</w:t>
      </w:r>
    </w:p>
    <w:p w:rsidR="00DE33F6" w:rsidRPr="00DE33F6" w:rsidRDefault="00DE33F6" w:rsidP="00015644">
      <w:pPr>
        <w:widowControl w:val="0"/>
        <w:numPr>
          <w:ilvl w:val="0"/>
          <w:numId w:val="20"/>
        </w:numPr>
        <w:kinsoku w:val="0"/>
        <w:overflowPunct w:val="0"/>
        <w:autoSpaceDE w:val="0"/>
        <w:autoSpaceDN w:val="0"/>
        <w:adjustRightInd w:val="0"/>
        <w:spacing w:after="0" w:line="360" w:lineRule="auto"/>
        <w:jc w:val="both"/>
        <w:rPr>
          <w:rFonts w:ascii="Times New Roman" w:eastAsia="Times New Roman" w:hAnsi="Times New Roman" w:cs="Times New Roman"/>
          <w:i/>
          <w:iCs/>
          <w:sz w:val="28"/>
          <w:szCs w:val="28"/>
          <w:lang w:val="ru-RU" w:eastAsia="ru-RU"/>
        </w:rPr>
      </w:pPr>
      <w:r w:rsidRPr="00DE33F6">
        <w:rPr>
          <w:rFonts w:ascii="Times New Roman" w:eastAsia="Times New Roman" w:hAnsi="Times New Roman" w:cs="Times New Roman"/>
          <w:i/>
          <w:iCs/>
          <w:sz w:val="28"/>
          <w:szCs w:val="28"/>
          <w:lang w:val="ru-RU" w:eastAsia="ru-RU"/>
        </w:rPr>
        <w:t xml:space="preserve">Чоловік голова, а жінка </w:t>
      </w:r>
      <w:r w:rsidRPr="00602134">
        <w:rPr>
          <w:rFonts w:ascii="Times New Roman" w:eastAsia="Times New Roman" w:hAnsi="Times New Roman" w:cs="Times New Roman"/>
          <w:sz w:val="28"/>
          <w:szCs w:val="28"/>
          <w:lang w:val="ru-RU" w:eastAsia="ru-RU"/>
        </w:rPr>
        <w:t>–</w:t>
      </w:r>
      <w:r w:rsidRPr="00DE33F6">
        <w:rPr>
          <w:rFonts w:ascii="Times New Roman" w:eastAsia="Times New Roman" w:hAnsi="Times New Roman" w:cs="Times New Roman"/>
          <w:i/>
          <w:iCs/>
          <w:sz w:val="28"/>
          <w:szCs w:val="28"/>
          <w:lang w:val="ru-RU" w:eastAsia="ru-RU"/>
        </w:rPr>
        <w:t xml:space="preserve"> шия: куди шия поверне, туди й голова дивиться.</w:t>
      </w:r>
    </w:p>
    <w:p w:rsidR="00DE33F6" w:rsidRPr="00DE33F6" w:rsidRDefault="00DE33F6" w:rsidP="00015644">
      <w:pPr>
        <w:widowControl w:val="0"/>
        <w:numPr>
          <w:ilvl w:val="0"/>
          <w:numId w:val="20"/>
        </w:numPr>
        <w:kinsoku w:val="0"/>
        <w:overflowPunct w:val="0"/>
        <w:autoSpaceDE w:val="0"/>
        <w:autoSpaceDN w:val="0"/>
        <w:adjustRightInd w:val="0"/>
        <w:spacing w:after="0" w:line="360" w:lineRule="auto"/>
        <w:jc w:val="both"/>
        <w:rPr>
          <w:rFonts w:ascii="Times New Roman" w:eastAsia="Times New Roman" w:hAnsi="Times New Roman" w:cs="Times New Roman"/>
          <w:i/>
          <w:iCs/>
          <w:sz w:val="28"/>
          <w:szCs w:val="28"/>
          <w:lang w:val="ru-RU" w:eastAsia="ru-RU"/>
        </w:rPr>
      </w:pPr>
      <w:r w:rsidRPr="00DE33F6">
        <w:rPr>
          <w:rFonts w:ascii="Times New Roman" w:eastAsia="Times New Roman" w:hAnsi="Times New Roman" w:cs="Times New Roman"/>
          <w:i/>
          <w:iCs/>
          <w:sz w:val="28"/>
          <w:szCs w:val="28"/>
          <w:lang w:val="ru-RU" w:eastAsia="ru-RU"/>
        </w:rPr>
        <w:t>Добра жінка – чоловікові вінець, а лиха – кінець.</w:t>
      </w:r>
    </w:p>
    <w:p w:rsidR="00DE33F6" w:rsidRPr="00DE33F6" w:rsidRDefault="00DE33F6" w:rsidP="00015644">
      <w:pPr>
        <w:widowControl w:val="0"/>
        <w:numPr>
          <w:ilvl w:val="0"/>
          <w:numId w:val="20"/>
        </w:numPr>
        <w:kinsoku w:val="0"/>
        <w:overflowPunct w:val="0"/>
        <w:autoSpaceDE w:val="0"/>
        <w:autoSpaceDN w:val="0"/>
        <w:adjustRightInd w:val="0"/>
        <w:spacing w:after="0" w:line="360" w:lineRule="auto"/>
        <w:jc w:val="both"/>
        <w:rPr>
          <w:rFonts w:ascii="Times New Roman" w:eastAsia="Times New Roman" w:hAnsi="Times New Roman" w:cs="Times New Roman"/>
          <w:i/>
          <w:iCs/>
          <w:sz w:val="28"/>
          <w:szCs w:val="28"/>
          <w:lang w:val="ru-RU" w:eastAsia="ru-RU"/>
        </w:rPr>
      </w:pPr>
      <w:r w:rsidRPr="00DE33F6">
        <w:rPr>
          <w:rFonts w:ascii="Times New Roman" w:eastAsia="Times New Roman" w:hAnsi="Times New Roman" w:cs="Times New Roman"/>
          <w:i/>
          <w:iCs/>
          <w:sz w:val="28"/>
          <w:szCs w:val="28"/>
          <w:lang w:val="ru-RU" w:eastAsia="ru-RU"/>
        </w:rPr>
        <w:t>Подружжя – одна душа в двох тілах.</w:t>
      </w:r>
    </w:p>
    <w:p w:rsidR="00DE33F6" w:rsidRPr="00DE33F6" w:rsidRDefault="00DE33F6" w:rsidP="00015644">
      <w:pPr>
        <w:widowControl w:val="0"/>
        <w:numPr>
          <w:ilvl w:val="0"/>
          <w:numId w:val="20"/>
        </w:numPr>
        <w:kinsoku w:val="0"/>
        <w:overflowPunct w:val="0"/>
        <w:autoSpaceDE w:val="0"/>
        <w:autoSpaceDN w:val="0"/>
        <w:adjustRightInd w:val="0"/>
        <w:spacing w:after="0" w:line="360" w:lineRule="auto"/>
        <w:jc w:val="both"/>
        <w:rPr>
          <w:rFonts w:ascii="Times New Roman" w:eastAsia="Times New Roman" w:hAnsi="Times New Roman" w:cs="Times New Roman"/>
          <w:i/>
          <w:iCs/>
          <w:sz w:val="28"/>
          <w:szCs w:val="28"/>
          <w:lang w:val="ru-RU" w:eastAsia="ru-RU"/>
        </w:rPr>
      </w:pPr>
      <w:r w:rsidRPr="00DE33F6">
        <w:rPr>
          <w:rFonts w:ascii="Times New Roman" w:eastAsia="Times New Roman" w:hAnsi="Times New Roman" w:cs="Times New Roman"/>
          <w:i/>
          <w:iCs/>
          <w:sz w:val="28"/>
          <w:szCs w:val="28"/>
          <w:lang w:val="ru-RU" w:eastAsia="ru-RU"/>
        </w:rPr>
        <w:t>Один розум добре, а два – краще.</w:t>
      </w:r>
    </w:p>
    <w:p w:rsidR="00DE33F6" w:rsidRPr="00DE33F6" w:rsidRDefault="00DE33F6" w:rsidP="00015644">
      <w:pPr>
        <w:widowControl w:val="0"/>
        <w:numPr>
          <w:ilvl w:val="0"/>
          <w:numId w:val="20"/>
        </w:numPr>
        <w:kinsoku w:val="0"/>
        <w:overflowPunct w:val="0"/>
        <w:autoSpaceDE w:val="0"/>
        <w:autoSpaceDN w:val="0"/>
        <w:adjustRightInd w:val="0"/>
        <w:spacing w:after="0" w:line="360" w:lineRule="auto"/>
        <w:jc w:val="both"/>
        <w:rPr>
          <w:rFonts w:ascii="Times New Roman" w:eastAsia="Times New Roman" w:hAnsi="Times New Roman" w:cs="Times New Roman"/>
          <w:i/>
          <w:iCs/>
          <w:sz w:val="28"/>
          <w:szCs w:val="28"/>
          <w:lang w:val="ru-RU" w:eastAsia="ru-RU"/>
        </w:rPr>
      </w:pPr>
      <w:r w:rsidRPr="00DE33F6">
        <w:rPr>
          <w:rFonts w:ascii="Times New Roman" w:eastAsia="Times New Roman" w:hAnsi="Times New Roman" w:cs="Times New Roman"/>
          <w:i/>
          <w:iCs/>
          <w:sz w:val="28"/>
          <w:szCs w:val="28"/>
          <w:lang w:val="ru-RU" w:eastAsia="ru-RU"/>
        </w:rPr>
        <w:t>Удвох і робота легша.</w:t>
      </w:r>
    </w:p>
    <w:p w:rsidR="00DE33F6" w:rsidRPr="00DE33F6" w:rsidRDefault="00DE33F6" w:rsidP="00015644">
      <w:pPr>
        <w:widowControl w:val="0"/>
        <w:numPr>
          <w:ilvl w:val="0"/>
          <w:numId w:val="20"/>
        </w:numPr>
        <w:kinsoku w:val="0"/>
        <w:overflowPunct w:val="0"/>
        <w:autoSpaceDE w:val="0"/>
        <w:autoSpaceDN w:val="0"/>
        <w:adjustRightInd w:val="0"/>
        <w:spacing w:after="0" w:line="360" w:lineRule="auto"/>
        <w:jc w:val="both"/>
        <w:rPr>
          <w:rFonts w:ascii="Times New Roman" w:eastAsia="Times New Roman" w:hAnsi="Times New Roman" w:cs="Times New Roman"/>
          <w:i/>
          <w:iCs/>
          <w:sz w:val="28"/>
          <w:szCs w:val="28"/>
          <w:lang w:val="ru-RU" w:eastAsia="ru-RU"/>
        </w:rPr>
      </w:pPr>
      <w:r w:rsidRPr="00DE33F6">
        <w:rPr>
          <w:rFonts w:ascii="Times New Roman" w:eastAsia="Times New Roman" w:hAnsi="Times New Roman" w:cs="Times New Roman"/>
          <w:i/>
          <w:iCs/>
          <w:sz w:val="28"/>
          <w:szCs w:val="28"/>
          <w:lang w:val="ru-RU" w:eastAsia="ru-RU"/>
        </w:rPr>
        <w:t>Сім’я міцна тоді, коли обоє рівно працюють і дбають.</w:t>
      </w:r>
    </w:p>
    <w:p w:rsidR="00DE33F6" w:rsidRPr="00DE33F6" w:rsidRDefault="00DE33F6" w:rsidP="00DE33F6">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DE33F6">
        <w:rPr>
          <w:rFonts w:ascii="Times New Roman" w:eastAsia="Times New Roman" w:hAnsi="Times New Roman" w:cs="Times New Roman"/>
          <w:sz w:val="28"/>
          <w:szCs w:val="28"/>
          <w:lang w:val="ru-RU" w:eastAsia="ru-RU"/>
        </w:rPr>
        <w:t>Ці вислови підкреслюють партнерство, взаємну повагу та рівну значущість жінки й чоловіка в суспільстві та родині.</w:t>
      </w:r>
    </w:p>
    <w:p w:rsidR="00C9440F" w:rsidRDefault="00DE33F6" w:rsidP="00DE33F6">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DE33F6">
        <w:rPr>
          <w:rFonts w:ascii="Times New Roman" w:eastAsia="Times New Roman" w:hAnsi="Times New Roman" w:cs="Times New Roman"/>
          <w:i/>
          <w:iCs/>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 xml:space="preserve">Молодшим школярам </w:t>
      </w:r>
      <w:r w:rsidR="00AF1150">
        <w:rPr>
          <w:rFonts w:ascii="Times New Roman" w:eastAsia="Times New Roman" w:hAnsi="Times New Roman" w:cs="Times New Roman"/>
          <w:sz w:val="28"/>
          <w:szCs w:val="28"/>
          <w:lang w:val="ru-RU" w:eastAsia="ru-RU"/>
        </w:rPr>
        <w:t xml:space="preserve">особливо </w:t>
      </w:r>
      <w:r w:rsidR="00A966F1" w:rsidRPr="00A966F1">
        <w:rPr>
          <w:rFonts w:ascii="Times New Roman" w:eastAsia="Times New Roman" w:hAnsi="Times New Roman" w:cs="Times New Roman"/>
          <w:sz w:val="28"/>
          <w:szCs w:val="28"/>
          <w:lang w:val="ru-RU" w:eastAsia="ru-RU"/>
        </w:rPr>
        <w:t>подобаються</w:t>
      </w:r>
      <w:r w:rsidR="00D910C3">
        <w:rPr>
          <w:rFonts w:ascii="Times New Roman" w:eastAsia="Times New Roman" w:hAnsi="Times New Roman" w:cs="Times New Roman"/>
          <w:sz w:val="28"/>
          <w:szCs w:val="28"/>
          <w:lang w:val="ru-RU" w:eastAsia="ru-RU"/>
        </w:rPr>
        <w:t xml:space="preserve"> завдання творчого й дискусійного характеру. Наприклад:</w:t>
      </w:r>
    </w:p>
    <w:p w:rsidR="006F57A8" w:rsidRPr="00D910C3" w:rsidRDefault="00C9440F"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i/>
          <w:iCs/>
          <w:spacing w:val="40"/>
          <w:sz w:val="28"/>
          <w:szCs w:val="28"/>
          <w:lang w:val="ru-RU" w:eastAsia="ru-RU"/>
        </w:rPr>
      </w:pPr>
      <w:r>
        <w:rPr>
          <w:rFonts w:ascii="Times New Roman" w:eastAsia="Times New Roman" w:hAnsi="Times New Roman" w:cs="Times New Roman"/>
          <w:sz w:val="28"/>
          <w:szCs w:val="28"/>
          <w:lang w:val="ru-RU" w:eastAsia="ru-RU"/>
        </w:rPr>
        <w:t>-</w:t>
      </w:r>
      <w:r w:rsidR="00A966F1" w:rsidRPr="00A966F1">
        <w:rPr>
          <w:rFonts w:ascii="Times New Roman" w:eastAsia="Times New Roman" w:hAnsi="Times New Roman" w:cs="Times New Roman"/>
          <w:sz w:val="28"/>
          <w:szCs w:val="28"/>
          <w:lang w:val="ru-RU" w:eastAsia="ru-RU"/>
        </w:rPr>
        <w:t xml:space="preserve"> </w:t>
      </w:r>
      <w:r w:rsidR="00A966F1" w:rsidRPr="004B17F6">
        <w:rPr>
          <w:rFonts w:ascii="Times New Roman" w:eastAsia="Times New Roman" w:hAnsi="Times New Roman" w:cs="Times New Roman"/>
          <w:b/>
          <w:bCs/>
          <w:i/>
          <w:iCs/>
          <w:sz w:val="28"/>
          <w:szCs w:val="28"/>
          <w:lang w:val="ru-RU" w:eastAsia="ru-RU"/>
        </w:rPr>
        <w:t>завдання творчого змісту</w:t>
      </w:r>
      <w:r w:rsidR="00A966F1" w:rsidRPr="00A966F1">
        <w:rPr>
          <w:rFonts w:ascii="Times New Roman" w:eastAsia="Times New Roman" w:hAnsi="Times New Roman" w:cs="Times New Roman"/>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на основі аналізу прозових жанрів українського фольклору скласти сл</w:t>
      </w:r>
      <w:r w:rsidR="006F57A8" w:rsidRPr="00D910C3">
        <w:rPr>
          <w:rFonts w:ascii="Times New Roman" w:eastAsia="Times New Roman" w:hAnsi="Times New Roman" w:cs="Times New Roman"/>
          <w:i/>
          <w:iCs/>
          <w:sz w:val="28"/>
          <w:szCs w:val="28"/>
          <w:lang w:val="ru-RU" w:eastAsia="ru-RU"/>
        </w:rPr>
        <w:t>о</w:t>
      </w:r>
      <w:r w:rsidR="00A966F1" w:rsidRPr="00D910C3">
        <w:rPr>
          <w:rFonts w:ascii="Times New Roman" w:eastAsia="Times New Roman" w:hAnsi="Times New Roman" w:cs="Times New Roman"/>
          <w:i/>
          <w:iCs/>
          <w:sz w:val="28"/>
          <w:szCs w:val="28"/>
          <w:lang w:val="ru-RU" w:eastAsia="ru-RU"/>
        </w:rPr>
        <w:t>вничок, у якому дати</w:t>
      </w:r>
      <w:r w:rsidR="00A966F1" w:rsidRPr="00D910C3">
        <w:rPr>
          <w:rFonts w:ascii="Times New Roman" w:eastAsia="Times New Roman" w:hAnsi="Times New Roman" w:cs="Times New Roman"/>
          <w:i/>
          <w:iCs/>
          <w:spacing w:val="-18"/>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опис</w:t>
      </w:r>
      <w:r w:rsidR="00A966F1" w:rsidRPr="00D910C3">
        <w:rPr>
          <w:rFonts w:ascii="Times New Roman" w:eastAsia="Times New Roman" w:hAnsi="Times New Roman" w:cs="Times New Roman"/>
          <w:i/>
          <w:iCs/>
          <w:spacing w:val="1"/>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осіб</w:t>
      </w:r>
      <w:r w:rsidR="00A966F1" w:rsidRPr="00D910C3">
        <w:rPr>
          <w:rFonts w:ascii="Times New Roman" w:eastAsia="Times New Roman" w:hAnsi="Times New Roman" w:cs="Times New Roman"/>
          <w:i/>
          <w:iCs/>
          <w:spacing w:val="-17"/>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чоловічої</w:t>
      </w:r>
      <w:r w:rsidR="00A966F1" w:rsidRPr="00D910C3">
        <w:rPr>
          <w:rFonts w:ascii="Times New Roman" w:eastAsia="Times New Roman" w:hAnsi="Times New Roman" w:cs="Times New Roman"/>
          <w:i/>
          <w:iCs/>
          <w:spacing w:val="-18"/>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й</w:t>
      </w:r>
      <w:r w:rsidR="00A966F1" w:rsidRPr="00D910C3">
        <w:rPr>
          <w:rFonts w:ascii="Times New Roman" w:eastAsia="Times New Roman" w:hAnsi="Times New Roman" w:cs="Times New Roman"/>
          <w:i/>
          <w:iCs/>
          <w:spacing w:val="-17"/>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жіночої</w:t>
      </w:r>
      <w:r w:rsidR="00A966F1" w:rsidRPr="00D910C3">
        <w:rPr>
          <w:rFonts w:ascii="Times New Roman" w:eastAsia="Times New Roman" w:hAnsi="Times New Roman" w:cs="Times New Roman"/>
          <w:i/>
          <w:iCs/>
          <w:spacing w:val="-18"/>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статі</w:t>
      </w:r>
      <w:r w:rsidR="00A966F1" w:rsidRPr="00D910C3">
        <w:rPr>
          <w:rFonts w:ascii="Times New Roman" w:eastAsia="Times New Roman" w:hAnsi="Times New Roman" w:cs="Times New Roman"/>
          <w:i/>
          <w:iCs/>
          <w:spacing w:val="-17"/>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за</w:t>
      </w:r>
      <w:r w:rsidR="00A966F1" w:rsidRPr="00D910C3">
        <w:rPr>
          <w:rFonts w:ascii="Times New Roman" w:eastAsia="Times New Roman" w:hAnsi="Times New Roman" w:cs="Times New Roman"/>
          <w:i/>
          <w:iCs/>
          <w:spacing w:val="-18"/>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зовнішнім</w:t>
      </w:r>
      <w:r w:rsidR="00A966F1" w:rsidRPr="00D910C3">
        <w:rPr>
          <w:rFonts w:ascii="Times New Roman" w:eastAsia="Times New Roman" w:hAnsi="Times New Roman" w:cs="Times New Roman"/>
          <w:i/>
          <w:iCs/>
          <w:spacing w:val="-14"/>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виглядом</w:t>
      </w:r>
      <w:r w:rsidR="00A966F1" w:rsidRPr="00D910C3">
        <w:rPr>
          <w:rFonts w:ascii="Times New Roman" w:eastAsia="Times New Roman" w:hAnsi="Times New Roman" w:cs="Times New Roman"/>
          <w:i/>
          <w:iCs/>
          <w:spacing w:val="-18"/>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та</w:t>
      </w:r>
      <w:r w:rsidR="00A966F1" w:rsidRPr="00D910C3">
        <w:rPr>
          <w:rFonts w:ascii="Times New Roman" w:eastAsia="Times New Roman" w:hAnsi="Times New Roman" w:cs="Times New Roman"/>
          <w:i/>
          <w:iCs/>
          <w:spacing w:val="-17"/>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характерими для них рисами характеру (хлопе</w:t>
      </w:r>
      <w:r w:rsidRPr="00D910C3">
        <w:rPr>
          <w:rFonts w:ascii="Times New Roman" w:eastAsia="Times New Roman" w:hAnsi="Times New Roman" w:cs="Times New Roman"/>
          <w:i/>
          <w:iCs/>
          <w:sz w:val="28"/>
          <w:szCs w:val="28"/>
          <w:lang w:val="ru-RU" w:eastAsia="ru-RU"/>
        </w:rPr>
        <w:t>ц</w:t>
      </w:r>
      <w:r w:rsidR="00A966F1" w:rsidRPr="00D910C3">
        <w:rPr>
          <w:rFonts w:ascii="Times New Roman" w:eastAsia="Times New Roman" w:hAnsi="Times New Roman" w:cs="Times New Roman"/>
          <w:i/>
          <w:iCs/>
          <w:sz w:val="28"/>
          <w:szCs w:val="28"/>
          <w:lang w:val="ru-RU" w:eastAsia="ru-RU"/>
        </w:rPr>
        <w:t>ь</w:t>
      </w:r>
      <w:r w:rsidR="002862C6" w:rsidRPr="00D910C3">
        <w:rPr>
          <w:rFonts w:ascii="Times New Roman" w:eastAsia="Times New Roman" w:hAnsi="Times New Roman" w:cs="Times New Roman"/>
          <w:i/>
          <w:iCs/>
          <w:sz w:val="28"/>
          <w:szCs w:val="28"/>
          <w:lang w:val="ru-RU" w:eastAsia="ru-RU"/>
        </w:rPr>
        <w:t xml:space="preserve"> – </w:t>
      </w:r>
      <w:r w:rsidR="00A966F1" w:rsidRPr="00D910C3">
        <w:rPr>
          <w:rFonts w:ascii="Times New Roman" w:eastAsia="Times New Roman" w:hAnsi="Times New Roman" w:cs="Times New Roman"/>
          <w:i/>
          <w:iCs/>
          <w:sz w:val="28"/>
          <w:szCs w:val="28"/>
          <w:lang w:val="ru-RU" w:eastAsia="ru-RU"/>
        </w:rPr>
        <w:t>дівчина; козак</w:t>
      </w:r>
      <w:r w:rsidR="002862C6" w:rsidRPr="00D910C3">
        <w:rPr>
          <w:rFonts w:ascii="Times New Roman" w:eastAsia="Times New Roman" w:hAnsi="Times New Roman" w:cs="Times New Roman"/>
          <w:i/>
          <w:iCs/>
          <w:sz w:val="28"/>
          <w:szCs w:val="28"/>
          <w:lang w:val="ru-RU" w:eastAsia="ru-RU"/>
        </w:rPr>
        <w:t xml:space="preserve"> – </w:t>
      </w:r>
      <w:r w:rsidR="00A966F1" w:rsidRPr="00D910C3">
        <w:rPr>
          <w:rFonts w:ascii="Times New Roman" w:eastAsia="Times New Roman" w:hAnsi="Times New Roman" w:cs="Times New Roman"/>
          <w:i/>
          <w:iCs/>
          <w:sz w:val="28"/>
          <w:szCs w:val="28"/>
          <w:lang w:val="ru-RU" w:eastAsia="ru-RU"/>
        </w:rPr>
        <w:t>козачка; батько</w:t>
      </w:r>
      <w:r w:rsidR="002862C6" w:rsidRPr="00D910C3">
        <w:rPr>
          <w:rFonts w:ascii="Times New Roman" w:eastAsia="Times New Roman" w:hAnsi="Times New Roman" w:cs="Times New Roman"/>
          <w:i/>
          <w:iCs/>
          <w:sz w:val="28"/>
          <w:szCs w:val="28"/>
          <w:lang w:val="ru-RU" w:eastAsia="ru-RU"/>
        </w:rPr>
        <w:t xml:space="preserve"> – </w:t>
      </w:r>
      <w:r w:rsidR="00A966F1" w:rsidRPr="00D910C3">
        <w:rPr>
          <w:rFonts w:ascii="Times New Roman" w:eastAsia="Times New Roman" w:hAnsi="Times New Roman" w:cs="Times New Roman"/>
          <w:i/>
          <w:iCs/>
          <w:sz w:val="28"/>
          <w:szCs w:val="28"/>
          <w:lang w:val="ru-RU" w:eastAsia="ru-RU"/>
        </w:rPr>
        <w:t>мати; донька</w:t>
      </w:r>
      <w:r w:rsidR="00A966F1" w:rsidRPr="00D910C3">
        <w:rPr>
          <w:rFonts w:ascii="Times New Roman" w:eastAsia="Times New Roman" w:hAnsi="Times New Roman" w:cs="Times New Roman"/>
          <w:i/>
          <w:iCs/>
          <w:spacing w:val="-10"/>
          <w:sz w:val="28"/>
          <w:szCs w:val="28"/>
          <w:lang w:val="ru-RU" w:eastAsia="ru-RU"/>
        </w:rPr>
        <w:t xml:space="preserve"> </w:t>
      </w:r>
      <w:r w:rsidR="002862C6" w:rsidRPr="00D910C3">
        <w:rPr>
          <w:rFonts w:ascii="Times New Roman" w:eastAsia="Times New Roman" w:hAnsi="Times New Roman" w:cs="Times New Roman"/>
          <w:i/>
          <w:iCs/>
          <w:sz w:val="28"/>
          <w:szCs w:val="28"/>
          <w:lang w:val="ru-RU" w:eastAsia="ru-RU"/>
        </w:rPr>
        <w:t>–</w:t>
      </w:r>
      <w:r w:rsidR="00A966F1" w:rsidRPr="00D910C3">
        <w:rPr>
          <w:rFonts w:ascii="Times New Roman" w:eastAsia="Times New Roman" w:hAnsi="Times New Roman" w:cs="Times New Roman"/>
          <w:i/>
          <w:iCs/>
          <w:spacing w:val="-11"/>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син</w:t>
      </w:r>
      <w:r w:rsidR="00A966F1" w:rsidRPr="00D910C3">
        <w:rPr>
          <w:rFonts w:ascii="Times New Roman" w:eastAsia="Times New Roman" w:hAnsi="Times New Roman" w:cs="Times New Roman"/>
          <w:i/>
          <w:iCs/>
          <w:spacing w:val="-11"/>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тощо);</w:t>
      </w:r>
      <w:r w:rsidR="00A966F1" w:rsidRPr="00D910C3">
        <w:rPr>
          <w:rFonts w:ascii="Times New Roman" w:eastAsia="Times New Roman" w:hAnsi="Times New Roman" w:cs="Times New Roman"/>
          <w:i/>
          <w:iCs/>
          <w:spacing w:val="40"/>
          <w:sz w:val="28"/>
          <w:szCs w:val="28"/>
          <w:lang w:val="ru-RU" w:eastAsia="ru-RU"/>
        </w:rPr>
        <w:t xml:space="preserve"> </w:t>
      </w:r>
    </w:p>
    <w:p w:rsidR="00A966F1" w:rsidRPr="00D910C3" w:rsidRDefault="006F57A8"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i/>
          <w:iCs/>
          <w:sz w:val="28"/>
          <w:szCs w:val="28"/>
          <w:lang w:val="ru-RU" w:eastAsia="ru-RU"/>
        </w:rPr>
      </w:pPr>
      <w:r>
        <w:rPr>
          <w:rFonts w:ascii="Times New Roman" w:eastAsia="Times New Roman" w:hAnsi="Times New Roman" w:cs="Times New Roman"/>
          <w:b/>
          <w:bCs/>
          <w:i/>
          <w:iCs/>
          <w:sz w:val="28"/>
          <w:szCs w:val="28"/>
          <w:lang w:val="ru-RU" w:eastAsia="ru-RU"/>
        </w:rPr>
        <w:t xml:space="preserve">- завдання </w:t>
      </w:r>
      <w:r w:rsidR="00A966F1" w:rsidRPr="006F57A8">
        <w:rPr>
          <w:rFonts w:ascii="Times New Roman" w:eastAsia="Times New Roman" w:hAnsi="Times New Roman" w:cs="Times New Roman"/>
          <w:b/>
          <w:bCs/>
          <w:i/>
          <w:iCs/>
          <w:sz w:val="28"/>
          <w:szCs w:val="28"/>
          <w:lang w:val="ru-RU" w:eastAsia="ru-RU"/>
        </w:rPr>
        <w:t>дискусійного</w:t>
      </w:r>
      <w:r w:rsidR="00A966F1" w:rsidRPr="006F57A8">
        <w:rPr>
          <w:rFonts w:ascii="Times New Roman" w:eastAsia="Times New Roman" w:hAnsi="Times New Roman" w:cs="Times New Roman"/>
          <w:b/>
          <w:bCs/>
          <w:i/>
          <w:iCs/>
          <w:spacing w:val="-10"/>
          <w:sz w:val="28"/>
          <w:szCs w:val="28"/>
          <w:lang w:val="ru-RU" w:eastAsia="ru-RU"/>
        </w:rPr>
        <w:t xml:space="preserve"> </w:t>
      </w:r>
      <w:r w:rsidR="00A966F1" w:rsidRPr="006F57A8">
        <w:rPr>
          <w:rFonts w:ascii="Times New Roman" w:eastAsia="Times New Roman" w:hAnsi="Times New Roman" w:cs="Times New Roman"/>
          <w:b/>
          <w:bCs/>
          <w:i/>
          <w:iCs/>
          <w:sz w:val="28"/>
          <w:szCs w:val="28"/>
          <w:lang w:val="ru-RU" w:eastAsia="ru-RU"/>
        </w:rPr>
        <w:t>характеру</w:t>
      </w:r>
      <w:r w:rsidR="00A966F1" w:rsidRPr="00A966F1">
        <w:rPr>
          <w:rFonts w:ascii="Times New Roman" w:eastAsia="Times New Roman" w:hAnsi="Times New Roman" w:cs="Times New Roman"/>
          <w:sz w:val="28"/>
          <w:szCs w:val="28"/>
          <w:lang w:val="ru-RU" w:eastAsia="ru-RU"/>
        </w:rPr>
        <w:t>:</w:t>
      </w:r>
      <w:r w:rsidR="00A966F1" w:rsidRPr="00A966F1">
        <w:rPr>
          <w:rFonts w:ascii="Times New Roman" w:eastAsia="Times New Roman" w:hAnsi="Times New Roman" w:cs="Times New Roman"/>
          <w:spacing w:val="-10"/>
          <w:sz w:val="28"/>
          <w:szCs w:val="28"/>
          <w:lang w:val="ru-RU" w:eastAsia="ru-RU"/>
        </w:rPr>
        <w:t xml:space="preserve"> </w:t>
      </w:r>
      <w:r w:rsidR="00D910C3" w:rsidRPr="00D910C3">
        <w:rPr>
          <w:rFonts w:ascii="Times New Roman" w:eastAsia="Times New Roman" w:hAnsi="Times New Roman" w:cs="Times New Roman"/>
          <w:i/>
          <w:iCs/>
          <w:sz w:val="28"/>
          <w:szCs w:val="28"/>
          <w:lang w:val="ru-RU" w:eastAsia="ru-RU"/>
        </w:rPr>
        <w:t>Ч</w:t>
      </w:r>
      <w:r w:rsidR="00A966F1" w:rsidRPr="00D910C3">
        <w:rPr>
          <w:rFonts w:ascii="Times New Roman" w:eastAsia="Times New Roman" w:hAnsi="Times New Roman" w:cs="Times New Roman"/>
          <w:i/>
          <w:iCs/>
          <w:sz w:val="28"/>
          <w:szCs w:val="28"/>
          <w:lang w:val="ru-RU" w:eastAsia="ru-RU"/>
        </w:rPr>
        <w:t>и</w:t>
      </w:r>
      <w:r w:rsidR="00A966F1" w:rsidRPr="00D910C3">
        <w:rPr>
          <w:rFonts w:ascii="Times New Roman" w:eastAsia="Times New Roman" w:hAnsi="Times New Roman" w:cs="Times New Roman"/>
          <w:i/>
          <w:iCs/>
          <w:spacing w:val="40"/>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поділяється</w:t>
      </w:r>
      <w:r w:rsidR="00A966F1" w:rsidRPr="00D910C3">
        <w:rPr>
          <w:rFonts w:ascii="Times New Roman" w:eastAsia="Times New Roman" w:hAnsi="Times New Roman" w:cs="Times New Roman"/>
          <w:i/>
          <w:iCs/>
          <w:spacing w:val="-11"/>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робота</w:t>
      </w:r>
      <w:r w:rsidR="00A966F1" w:rsidRPr="00D910C3">
        <w:rPr>
          <w:rFonts w:ascii="Times New Roman" w:eastAsia="Times New Roman" w:hAnsi="Times New Roman" w:cs="Times New Roman"/>
          <w:i/>
          <w:iCs/>
          <w:spacing w:val="-11"/>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на</w:t>
      </w:r>
      <w:r w:rsidR="00A966F1" w:rsidRPr="00D910C3">
        <w:rPr>
          <w:rFonts w:ascii="Times New Roman" w:eastAsia="Times New Roman" w:hAnsi="Times New Roman" w:cs="Times New Roman"/>
          <w:i/>
          <w:iCs/>
          <w:spacing w:val="-11"/>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 xml:space="preserve">жіночу й чоловічу? </w:t>
      </w:r>
      <w:r w:rsidR="00D910C3" w:rsidRPr="00D910C3">
        <w:rPr>
          <w:rFonts w:ascii="Times New Roman" w:eastAsia="Times New Roman" w:hAnsi="Times New Roman" w:cs="Times New Roman"/>
          <w:i/>
          <w:iCs/>
          <w:sz w:val="28"/>
          <w:szCs w:val="28"/>
          <w:lang w:val="ru-RU" w:eastAsia="ru-RU"/>
        </w:rPr>
        <w:t>Ч</w:t>
      </w:r>
      <w:r w:rsidR="00A966F1" w:rsidRPr="00D910C3">
        <w:rPr>
          <w:rFonts w:ascii="Times New Roman" w:eastAsia="Times New Roman" w:hAnsi="Times New Roman" w:cs="Times New Roman"/>
          <w:i/>
          <w:iCs/>
          <w:sz w:val="28"/>
          <w:szCs w:val="28"/>
          <w:lang w:val="ru-RU" w:eastAsia="ru-RU"/>
        </w:rPr>
        <w:t xml:space="preserve">ому? </w:t>
      </w:r>
      <w:r w:rsidR="00D910C3" w:rsidRPr="00D910C3">
        <w:rPr>
          <w:rFonts w:ascii="Times New Roman" w:eastAsia="Times New Roman" w:hAnsi="Times New Roman" w:cs="Times New Roman"/>
          <w:i/>
          <w:iCs/>
          <w:sz w:val="28"/>
          <w:szCs w:val="28"/>
          <w:lang w:val="ru-RU" w:eastAsia="ru-RU"/>
        </w:rPr>
        <w:t>Я</w:t>
      </w:r>
      <w:r w:rsidR="00A966F1" w:rsidRPr="00D910C3">
        <w:rPr>
          <w:rFonts w:ascii="Times New Roman" w:eastAsia="Times New Roman" w:hAnsi="Times New Roman" w:cs="Times New Roman"/>
          <w:i/>
          <w:iCs/>
          <w:sz w:val="28"/>
          <w:szCs w:val="28"/>
          <w:lang w:val="ru-RU" w:eastAsia="ru-RU"/>
        </w:rPr>
        <w:t>к ви</w:t>
      </w:r>
      <w:r w:rsidR="002862C6" w:rsidRPr="00D910C3">
        <w:rPr>
          <w:rFonts w:ascii="Times New Roman" w:eastAsia="Times New Roman" w:hAnsi="Times New Roman" w:cs="Times New Roman"/>
          <w:i/>
          <w:iCs/>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 xml:space="preserve">до цього </w:t>
      </w:r>
      <w:r w:rsidR="002862C6" w:rsidRPr="00D910C3">
        <w:rPr>
          <w:rFonts w:ascii="Times New Roman" w:eastAsia="Times New Roman" w:hAnsi="Times New Roman" w:cs="Times New Roman"/>
          <w:i/>
          <w:iCs/>
          <w:sz w:val="28"/>
          <w:szCs w:val="28"/>
          <w:lang w:val="ru-RU" w:eastAsia="ru-RU"/>
        </w:rPr>
        <w:t>ставитесь</w:t>
      </w:r>
      <w:r w:rsidR="00A966F1" w:rsidRPr="00D910C3">
        <w:rPr>
          <w:rFonts w:ascii="Times New Roman" w:eastAsia="Times New Roman" w:hAnsi="Times New Roman" w:cs="Times New Roman"/>
          <w:i/>
          <w:iCs/>
          <w:sz w:val="28"/>
          <w:szCs w:val="28"/>
          <w:lang w:val="ru-RU" w:eastAsia="ru-RU"/>
        </w:rPr>
        <w:t xml:space="preserve">? </w:t>
      </w:r>
      <w:r w:rsidR="00D910C3" w:rsidRPr="00D910C3">
        <w:rPr>
          <w:rFonts w:ascii="Times New Roman" w:eastAsia="Times New Roman" w:hAnsi="Times New Roman" w:cs="Times New Roman"/>
          <w:i/>
          <w:iCs/>
          <w:sz w:val="28"/>
          <w:szCs w:val="28"/>
          <w:lang w:val="ru-RU" w:eastAsia="ru-RU"/>
        </w:rPr>
        <w:t>Ч</w:t>
      </w:r>
      <w:r w:rsidR="00A966F1" w:rsidRPr="00D910C3">
        <w:rPr>
          <w:rFonts w:ascii="Times New Roman" w:eastAsia="Times New Roman" w:hAnsi="Times New Roman" w:cs="Times New Roman"/>
          <w:i/>
          <w:iCs/>
          <w:sz w:val="28"/>
          <w:szCs w:val="28"/>
          <w:lang w:val="ru-RU" w:eastAsia="ru-RU"/>
        </w:rPr>
        <w:t>и доводилося вам займатися тим, чим зазвичай займаються дівчатка</w:t>
      </w:r>
      <w:r w:rsidR="00D910C3" w:rsidRPr="00D910C3">
        <w:rPr>
          <w:rFonts w:ascii="Times New Roman" w:eastAsia="Times New Roman" w:hAnsi="Times New Roman" w:cs="Times New Roman"/>
          <w:i/>
          <w:iCs/>
          <w:sz w:val="28"/>
          <w:szCs w:val="28"/>
          <w:lang w:val="ru-RU" w:eastAsia="ru-RU"/>
        </w:rPr>
        <w:t xml:space="preserve"> </w:t>
      </w:r>
      <w:r w:rsidR="00A966F1" w:rsidRPr="00D910C3">
        <w:rPr>
          <w:rFonts w:ascii="Times New Roman" w:eastAsia="Times New Roman" w:hAnsi="Times New Roman" w:cs="Times New Roman"/>
          <w:i/>
          <w:iCs/>
          <w:sz w:val="28"/>
          <w:szCs w:val="28"/>
          <w:lang w:val="ru-RU" w:eastAsia="ru-RU"/>
        </w:rPr>
        <w:t>/ хлопчики (прибирання у квартирі, готування їжі, вишивання, відвідуваня секції карате, бальних танців тощо)</w:t>
      </w:r>
      <w:r w:rsidR="00D910C3" w:rsidRPr="00D910C3">
        <w:rPr>
          <w:rFonts w:ascii="Times New Roman" w:eastAsia="Times New Roman" w:hAnsi="Times New Roman" w:cs="Times New Roman"/>
          <w:i/>
          <w:iCs/>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Нижче наведемо з</w:t>
      </w:r>
      <w:r w:rsidRPr="00AF1150">
        <w:rPr>
          <w:rFonts w:ascii="Times New Roman" w:eastAsia="Times New Roman" w:hAnsi="Times New Roman" w:cs="Times New Roman"/>
          <w:sz w:val="28"/>
          <w:szCs w:val="28"/>
          <w:lang w:val="ru-RU" w:eastAsia="ru-RU"/>
        </w:rPr>
        <w:t>авдання</w:t>
      </w:r>
      <w:r>
        <w:rPr>
          <w:rFonts w:ascii="Times New Roman" w:eastAsia="Times New Roman" w:hAnsi="Times New Roman" w:cs="Times New Roman"/>
          <w:sz w:val="28"/>
          <w:szCs w:val="28"/>
          <w:lang w:val="ru-RU" w:eastAsia="ru-RU"/>
        </w:rPr>
        <w:t>, спрямовані</w:t>
      </w:r>
      <w:r w:rsidRPr="00AF1150">
        <w:rPr>
          <w:rFonts w:ascii="Times New Roman" w:eastAsia="Times New Roman" w:hAnsi="Times New Roman" w:cs="Times New Roman"/>
          <w:sz w:val="28"/>
          <w:szCs w:val="28"/>
          <w:lang w:val="ru-RU" w:eastAsia="ru-RU"/>
        </w:rPr>
        <w:t xml:space="preserve"> на формування гендерної культури учнів 3</w:t>
      </w: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класу</w:t>
      </w:r>
      <w:r>
        <w:rPr>
          <w:rFonts w:ascii="Times New Roman" w:eastAsia="Times New Roman" w:hAnsi="Times New Roman" w:cs="Times New Roman"/>
          <w:sz w:val="28"/>
          <w:szCs w:val="28"/>
          <w:lang w:val="ru-RU" w:eastAsia="ru-RU"/>
        </w:rPr>
        <w:t xml:space="preserve"> </w:t>
      </w:r>
      <w:r w:rsidRPr="00AF1150">
        <w:rPr>
          <w:rFonts w:ascii="Times New Roman" w:eastAsia="Times New Roman" w:hAnsi="Times New Roman" w:cs="Times New Roman"/>
          <w:sz w:val="28"/>
          <w:szCs w:val="28"/>
          <w:lang w:val="ru-RU" w:eastAsia="ru-RU"/>
        </w:rPr>
        <w:t>на матеріалі програмових художніх творів</w:t>
      </w:r>
      <w:r>
        <w:rPr>
          <w:rFonts w:ascii="Times New Roman" w:eastAsia="Times New Roman" w:hAnsi="Times New Roman" w:cs="Times New Roman"/>
          <w:sz w:val="28"/>
          <w:szCs w:val="28"/>
          <w:lang w:val="ru-RU" w:eastAsia="ru-RU"/>
        </w:rPr>
        <w:t>.</w:t>
      </w:r>
    </w:p>
    <w:p w:rsidR="00AF1150" w:rsidRPr="00B927E9"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B927E9">
        <w:rPr>
          <w:rFonts w:ascii="Times New Roman" w:eastAsia="Times New Roman" w:hAnsi="Times New Roman" w:cs="Times New Roman"/>
          <w:b/>
          <w:bCs/>
          <w:i/>
          <w:iCs/>
          <w:sz w:val="28"/>
          <w:szCs w:val="28"/>
          <w:lang w:val="ru-RU" w:eastAsia="ru-RU"/>
        </w:rPr>
        <w:t>1. Завдання на основі українських народних казок «Мудра дівчина», «Про дівчину-семиділку», «Котигорошко».</w:t>
      </w:r>
    </w:p>
    <w:p w:rsidR="00AF1150" w:rsidRPr="00B927E9"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 xml:space="preserve">Аналітичні завдання: </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Визначити головних і другорядних персонажів казки та охарактеризувати їхні вчинки незалежно від статі.</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Пояснити, які риси характеру допомогли героям досягти успіху (кмітливість, наполегливість, сміливість, працьовитість).</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Порівняльні завдання</w:t>
      </w:r>
      <w:r>
        <w:rPr>
          <w:rFonts w:ascii="Times New Roman" w:eastAsia="Times New Roman" w:hAnsi="Times New Roman" w:cs="Times New Roman"/>
          <w:b/>
          <w:bCs/>
          <w:i/>
          <w:iCs/>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Порівняти поведінку чоловічих і жіночих персонажів казки. Зробити висновок, чи впливає стать на здатність розв’язувати складні життєві ситуації.</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Визначити спільні та відмінні риси характеру героїв обох статей.</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Творчі завдання</w:t>
      </w:r>
      <w:r>
        <w:rPr>
          <w:rFonts w:ascii="Times New Roman" w:eastAsia="Times New Roman" w:hAnsi="Times New Roman" w:cs="Times New Roman"/>
          <w:b/>
          <w:bCs/>
          <w:i/>
          <w:iCs/>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Запропонувати інший варіант розвитку подій, у якому головну роль виконує персонаж іншої статі.</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Скласти усну характеристику героя/героїні, підкреслюючи особистісні якості, а не гендерну належність.</w:t>
      </w:r>
    </w:p>
    <w:p w:rsidR="00AF1150" w:rsidRPr="00B927E9"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B927E9">
        <w:rPr>
          <w:rFonts w:ascii="Times New Roman" w:eastAsia="Times New Roman" w:hAnsi="Times New Roman" w:cs="Times New Roman"/>
          <w:b/>
          <w:bCs/>
          <w:i/>
          <w:iCs/>
          <w:sz w:val="28"/>
          <w:szCs w:val="28"/>
          <w:lang w:val="ru-RU" w:eastAsia="ru-RU"/>
        </w:rPr>
        <w:t>2. Завдання на основі оповідань (В. Нестайко «Одиниця з обманом», оповідання З. Мензатюк, М. Павленко).</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Рефлексивні завдання</w:t>
      </w:r>
      <w:r>
        <w:rPr>
          <w:rFonts w:ascii="Times New Roman" w:eastAsia="Times New Roman" w:hAnsi="Times New Roman" w:cs="Times New Roman"/>
          <w:b/>
          <w:bCs/>
          <w:i/>
          <w:iCs/>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Описати почуття персонажів у складній ситуації та пояснити, чому вони виникли.</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Визначити, які вчинки героїв є відповідальними та чесними.</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Дискусійні завдання</w:t>
      </w:r>
      <w:r>
        <w:rPr>
          <w:rFonts w:ascii="Times New Roman" w:eastAsia="Times New Roman" w:hAnsi="Times New Roman" w:cs="Times New Roman"/>
          <w:b/>
          <w:bCs/>
          <w:i/>
          <w:iCs/>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Обґрунтувати, чи могла б особа іншої статі вчинити так само, як герой оповідання.</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Висловити власну думку щодо правильності або помилковості поведінки персонажа, уникаючи гендерних стереотипів.</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Соціально-рольові завдання</w:t>
      </w:r>
      <w:r>
        <w:rPr>
          <w:rFonts w:ascii="Times New Roman" w:eastAsia="Times New Roman" w:hAnsi="Times New Roman" w:cs="Times New Roman"/>
          <w:b/>
          <w:bCs/>
          <w:i/>
          <w:iCs/>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Розіграти ситуацію з оповідання, змінюючи ролі хлопчика й дівчинки.</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Скласти правила дружніх стосунків, які однаково стосуються і хлопчиків, і дівчаток.</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F1150">
        <w:rPr>
          <w:rFonts w:ascii="Times New Roman" w:eastAsia="Times New Roman" w:hAnsi="Times New Roman" w:cs="Times New Roman"/>
          <w:sz w:val="28"/>
          <w:szCs w:val="28"/>
          <w:lang w:val="ru-RU" w:eastAsia="ru-RU"/>
        </w:rPr>
        <w:t>3. Завдання на основі повіст</w:t>
      </w:r>
      <w:r>
        <w:rPr>
          <w:rFonts w:ascii="Times New Roman" w:eastAsia="Times New Roman" w:hAnsi="Times New Roman" w:cs="Times New Roman"/>
          <w:sz w:val="28"/>
          <w:szCs w:val="28"/>
          <w:lang w:val="ru-RU" w:eastAsia="ru-RU"/>
        </w:rPr>
        <w:t xml:space="preserve">і </w:t>
      </w:r>
      <w:r w:rsidRPr="00AF1150">
        <w:rPr>
          <w:rFonts w:ascii="Times New Roman" w:eastAsia="Times New Roman" w:hAnsi="Times New Roman" w:cs="Times New Roman"/>
          <w:sz w:val="28"/>
          <w:szCs w:val="28"/>
          <w:lang w:val="ru-RU" w:eastAsia="ru-RU"/>
        </w:rPr>
        <w:t>Г. Малик «Незвичайні пригоди Алі в країні Недоладії»</w:t>
      </w:r>
      <w:r>
        <w:rPr>
          <w:rFonts w:ascii="Times New Roman" w:eastAsia="Times New Roman" w:hAnsi="Times New Roman" w:cs="Times New Roman"/>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Аналітико-інтерпретаційні завдання:</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Проаналізувати образ головної героїні, визначивши її провідні риси характеру</w:t>
      </w:r>
      <w:r>
        <w:rPr>
          <w:rFonts w:ascii="Times New Roman" w:eastAsia="Times New Roman" w:hAnsi="Times New Roman" w:cs="Times New Roman"/>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З’ясувати, які рішення персонажів потребують відповідальності та самостійності.</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Проблемні завдання</w:t>
      </w:r>
      <w:r>
        <w:rPr>
          <w:rFonts w:ascii="Times New Roman" w:eastAsia="Times New Roman" w:hAnsi="Times New Roman" w:cs="Times New Roman"/>
          <w:b/>
          <w:bCs/>
          <w:i/>
          <w:iCs/>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Поміркувати, чи змінився б зміст повісті, якби головним героєм був хлопчик. Аргументувати відповідь.</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Визначити, які риси характеру є важливими для лідерства незалежно від статі.</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Творчі завдання</w:t>
      </w:r>
      <w:r>
        <w:rPr>
          <w:rFonts w:ascii="Times New Roman" w:eastAsia="Times New Roman" w:hAnsi="Times New Roman" w:cs="Times New Roman"/>
          <w:b/>
          <w:bCs/>
          <w:i/>
          <w:iCs/>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Написати коротке продовження повісті, у якому всі персонажі діють на засадах партнерства.</w:t>
      </w:r>
    </w:p>
    <w:p w:rsidR="00AF1150" w:rsidRPr="00B927E9"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B927E9">
        <w:rPr>
          <w:rFonts w:ascii="Times New Roman" w:eastAsia="Times New Roman" w:hAnsi="Times New Roman" w:cs="Times New Roman"/>
          <w:b/>
          <w:bCs/>
          <w:i/>
          <w:iCs/>
          <w:sz w:val="28"/>
          <w:szCs w:val="28"/>
          <w:lang w:val="ru-RU" w:eastAsia="ru-RU"/>
        </w:rPr>
        <w:t>4. Завдання на основі віршів (Н. Забіла, Г. Бойко, М. Підгірянка).</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Аналітичні завдання</w:t>
      </w:r>
      <w:r>
        <w:rPr>
          <w:rFonts w:ascii="Times New Roman" w:eastAsia="Times New Roman" w:hAnsi="Times New Roman" w:cs="Times New Roman"/>
          <w:b/>
          <w:bCs/>
          <w:i/>
          <w:iCs/>
          <w:sz w:val="28"/>
          <w:szCs w:val="28"/>
          <w:lang w:val="ru-RU" w:eastAsia="ru-RU"/>
        </w:rPr>
        <w:t xml:space="preserve">: </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Визначити, які почуття й емоції передає автор у вірші.</w:t>
      </w:r>
      <w:r>
        <w:rPr>
          <w:rFonts w:ascii="Times New Roman" w:eastAsia="Times New Roman" w:hAnsi="Times New Roman" w:cs="Times New Roman"/>
          <w:sz w:val="28"/>
          <w:szCs w:val="28"/>
          <w:lang w:val="ru-RU" w:eastAsia="ru-RU"/>
        </w:rPr>
        <w:t xml:space="preserve"> </w:t>
      </w:r>
      <w:r w:rsidRPr="00AF1150">
        <w:rPr>
          <w:rFonts w:ascii="Times New Roman" w:eastAsia="Times New Roman" w:hAnsi="Times New Roman" w:cs="Times New Roman"/>
          <w:sz w:val="28"/>
          <w:szCs w:val="28"/>
          <w:lang w:val="ru-RU" w:eastAsia="ru-RU"/>
        </w:rPr>
        <w:t>Пояснити, чому прояв емоцій є важливим як для хлопчиків, так і для дівчаток.</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Інтерпретаційні завдання</w:t>
      </w:r>
      <w:r>
        <w:rPr>
          <w:rFonts w:ascii="Times New Roman" w:eastAsia="Times New Roman" w:hAnsi="Times New Roman" w:cs="Times New Roman"/>
          <w:b/>
          <w:bCs/>
          <w:i/>
          <w:iCs/>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w:t>
      </w:r>
      <w:r w:rsidRPr="00AF1150">
        <w:rPr>
          <w:rFonts w:ascii="Times New Roman" w:eastAsia="Times New Roman" w:hAnsi="Times New Roman" w:cs="Times New Roman"/>
          <w:sz w:val="28"/>
          <w:szCs w:val="28"/>
          <w:lang w:val="ru-RU" w:eastAsia="ru-RU"/>
        </w:rPr>
        <w:t xml:space="preserve"> Пояснити зміст вірша, спираючись на власний життєвий досвід.</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Знайти рядки, що підкреслюють цінність дружби, турботи, взаємоповаги.</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F1150">
        <w:rPr>
          <w:rFonts w:ascii="Times New Roman" w:eastAsia="Times New Roman" w:hAnsi="Times New Roman" w:cs="Times New Roman"/>
          <w:b/>
          <w:bCs/>
          <w:i/>
          <w:iCs/>
          <w:sz w:val="28"/>
          <w:szCs w:val="28"/>
          <w:lang w:val="ru-RU" w:eastAsia="ru-RU"/>
        </w:rPr>
        <w:t>Творчі завдання</w:t>
      </w:r>
      <w:r>
        <w:rPr>
          <w:rFonts w:ascii="Times New Roman" w:eastAsia="Times New Roman" w:hAnsi="Times New Roman" w:cs="Times New Roman"/>
          <w:b/>
          <w:bCs/>
          <w:i/>
          <w:iCs/>
          <w:sz w:val="28"/>
          <w:szCs w:val="28"/>
          <w:lang w:val="ru-RU" w:eastAsia="ru-RU"/>
        </w:rPr>
        <w:t>:</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Скласти усне міні-висловлювання від імені хлопчика або дівчинки, зберігаючи ідейний зміст вірша.</w:t>
      </w:r>
    </w:p>
    <w:p w:rsidR="00AF1150" w:rsidRP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AF1150">
        <w:rPr>
          <w:rFonts w:ascii="Times New Roman" w:eastAsia="Times New Roman" w:hAnsi="Times New Roman" w:cs="Times New Roman"/>
          <w:sz w:val="28"/>
          <w:szCs w:val="28"/>
          <w:lang w:val="ru-RU" w:eastAsia="ru-RU"/>
        </w:rPr>
        <w:t>Намалювати ілюстрацію до вірша, показуючи спільну діяльність дітей обох статей.</w:t>
      </w:r>
    </w:p>
    <w:p w:rsidR="00AF1150" w:rsidRDefault="00AF1150" w:rsidP="00AF1150">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F1150">
        <w:rPr>
          <w:rFonts w:ascii="Times New Roman" w:eastAsia="Times New Roman" w:hAnsi="Times New Roman" w:cs="Times New Roman"/>
          <w:sz w:val="28"/>
          <w:szCs w:val="28"/>
          <w:lang w:val="ru-RU" w:eastAsia="ru-RU"/>
        </w:rPr>
        <w:t xml:space="preserve">Запропонована система завдань спрямована на формування в молодших </w:t>
      </w:r>
      <w:r w:rsidRPr="00AF1150">
        <w:rPr>
          <w:rFonts w:ascii="Times New Roman" w:eastAsia="Times New Roman" w:hAnsi="Times New Roman" w:cs="Times New Roman"/>
          <w:sz w:val="28"/>
          <w:szCs w:val="28"/>
          <w:lang w:val="ru-RU" w:eastAsia="ru-RU"/>
        </w:rPr>
        <w:lastRenderedPageBreak/>
        <w:t>школярів уявлень про гендерну рівність, розвиток уміння критично осмислювати поведінку персонажів та усвідомлювати цінність особистості незалежно від статі. Використання цих завдань у процесі літературного читання відповідає концептуальним засадам Нової української школи та сприяє вихованню толерантності, взаємоповаги й партнерства в учнів 3 класу.</w:t>
      </w:r>
    </w:p>
    <w:p w:rsidR="00D910C3" w:rsidRDefault="00A966F1" w:rsidP="00D910C3">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Гендерне виховання</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тісно пов’язане з іншими напрямами виховного впливу:</w:t>
      </w:r>
    </w:p>
    <w:p w:rsidR="00A4575C" w:rsidRDefault="00D910C3" w:rsidP="00A4575C">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1</w:t>
      </w:r>
      <w:r w:rsidR="00A4575C">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00A4575C" w:rsidRPr="00A4575C">
        <w:rPr>
          <w:rFonts w:ascii="Times New Roman" w:eastAsia="Times New Roman" w:hAnsi="Times New Roman" w:cs="Times New Roman"/>
          <w:i/>
          <w:iCs/>
          <w:sz w:val="28"/>
          <w:szCs w:val="28"/>
          <w:lang w:val="ru-RU" w:eastAsia="ru-RU"/>
        </w:rPr>
        <w:t>М</w:t>
      </w:r>
      <w:r w:rsidR="00A966F1" w:rsidRPr="00D910C3">
        <w:rPr>
          <w:rFonts w:ascii="Times New Roman" w:eastAsia="Times New Roman" w:hAnsi="Times New Roman" w:cs="Times New Roman"/>
          <w:i/>
          <w:iCs/>
          <w:sz w:val="28"/>
          <w:szCs w:val="28"/>
          <w:lang w:val="ru-RU" w:eastAsia="ru-RU"/>
        </w:rPr>
        <w:t>оральним</w:t>
      </w:r>
      <w:r w:rsidR="00A966F1" w:rsidRPr="00D910C3">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в</w:t>
      </w:r>
      <w:r w:rsidR="00A966F1" w:rsidRPr="00D910C3">
        <w:rPr>
          <w:rFonts w:ascii="Times New Roman" w:eastAsia="Times New Roman" w:hAnsi="Times New Roman" w:cs="Times New Roman"/>
          <w:sz w:val="28"/>
          <w:szCs w:val="28"/>
          <w:lang w:val="ru-RU" w:eastAsia="ru-RU"/>
        </w:rPr>
        <w:t>ідповідність міжособистісних стосунків моральним вимогам суспільства</w:t>
      </w:r>
      <w:r>
        <w:rPr>
          <w:rFonts w:ascii="Times New Roman" w:eastAsia="Times New Roman" w:hAnsi="Times New Roman" w:cs="Times New Roman"/>
          <w:sz w:val="28"/>
          <w:szCs w:val="28"/>
          <w:lang w:val="ru-RU" w:eastAsia="ru-RU"/>
        </w:rPr>
        <w:t>).</w:t>
      </w:r>
      <w:r w:rsidR="00A966F1" w:rsidRPr="00D910C3">
        <w:rPr>
          <w:rFonts w:ascii="Times New Roman" w:eastAsia="Times New Roman" w:hAnsi="Times New Roman" w:cs="Times New Roman"/>
          <w:spacing w:val="-11"/>
          <w:sz w:val="28"/>
          <w:szCs w:val="28"/>
          <w:lang w:val="ru-RU" w:eastAsia="ru-RU"/>
        </w:rPr>
        <w:t xml:space="preserve"> </w:t>
      </w:r>
      <w:r>
        <w:rPr>
          <w:rFonts w:ascii="Times New Roman" w:eastAsia="Times New Roman" w:hAnsi="Times New Roman" w:cs="Times New Roman"/>
          <w:sz w:val="28"/>
          <w:szCs w:val="28"/>
          <w:lang w:val="ru-RU" w:eastAsia="ru-RU"/>
        </w:rPr>
        <w:t>М</w:t>
      </w:r>
      <w:r w:rsidR="00A966F1" w:rsidRPr="00D910C3">
        <w:rPr>
          <w:rFonts w:ascii="Times New Roman" w:eastAsia="Times New Roman" w:hAnsi="Times New Roman" w:cs="Times New Roman"/>
          <w:sz w:val="28"/>
          <w:szCs w:val="28"/>
          <w:lang w:val="ru-RU" w:eastAsia="ru-RU"/>
        </w:rPr>
        <w:t>оральна</w:t>
      </w:r>
      <w:r w:rsidR="00A966F1" w:rsidRPr="00D910C3">
        <w:rPr>
          <w:rFonts w:ascii="Times New Roman" w:eastAsia="Times New Roman" w:hAnsi="Times New Roman" w:cs="Times New Roman"/>
          <w:spacing w:val="-12"/>
          <w:sz w:val="28"/>
          <w:szCs w:val="28"/>
          <w:lang w:val="ru-RU" w:eastAsia="ru-RU"/>
        </w:rPr>
        <w:t xml:space="preserve"> </w:t>
      </w:r>
      <w:r w:rsidR="00A966F1" w:rsidRPr="00D910C3">
        <w:rPr>
          <w:rFonts w:ascii="Times New Roman" w:eastAsia="Times New Roman" w:hAnsi="Times New Roman" w:cs="Times New Roman"/>
          <w:sz w:val="28"/>
          <w:szCs w:val="28"/>
          <w:lang w:val="ru-RU" w:eastAsia="ru-RU"/>
        </w:rPr>
        <w:t>основа</w:t>
      </w:r>
      <w:r w:rsidR="00A966F1" w:rsidRPr="00D910C3">
        <w:rPr>
          <w:rFonts w:ascii="Times New Roman" w:eastAsia="Times New Roman" w:hAnsi="Times New Roman" w:cs="Times New Roman"/>
          <w:spacing w:val="-13"/>
          <w:sz w:val="28"/>
          <w:szCs w:val="28"/>
          <w:lang w:val="ru-RU" w:eastAsia="ru-RU"/>
        </w:rPr>
        <w:t xml:space="preserve"> </w:t>
      </w:r>
      <w:r w:rsidR="00A966F1" w:rsidRPr="00D910C3">
        <w:rPr>
          <w:rFonts w:ascii="Times New Roman" w:eastAsia="Times New Roman" w:hAnsi="Times New Roman" w:cs="Times New Roman"/>
          <w:sz w:val="28"/>
          <w:szCs w:val="28"/>
          <w:lang w:val="ru-RU" w:eastAsia="ru-RU"/>
        </w:rPr>
        <w:t>взаємовідносин</w:t>
      </w:r>
      <w:r w:rsidR="00A966F1" w:rsidRPr="00D910C3">
        <w:rPr>
          <w:rFonts w:ascii="Times New Roman" w:eastAsia="Times New Roman" w:hAnsi="Times New Roman" w:cs="Times New Roman"/>
          <w:spacing w:val="-12"/>
          <w:sz w:val="28"/>
          <w:szCs w:val="28"/>
          <w:lang w:val="ru-RU" w:eastAsia="ru-RU"/>
        </w:rPr>
        <w:t xml:space="preserve"> </w:t>
      </w:r>
      <w:r w:rsidR="00A966F1" w:rsidRPr="00D910C3">
        <w:rPr>
          <w:rFonts w:ascii="Times New Roman" w:eastAsia="Times New Roman" w:hAnsi="Times New Roman" w:cs="Times New Roman"/>
          <w:sz w:val="28"/>
          <w:szCs w:val="28"/>
          <w:lang w:val="ru-RU" w:eastAsia="ru-RU"/>
        </w:rPr>
        <w:t>між</w:t>
      </w:r>
      <w:r w:rsidR="00A966F1" w:rsidRPr="00D910C3">
        <w:rPr>
          <w:rFonts w:ascii="Times New Roman" w:eastAsia="Times New Roman" w:hAnsi="Times New Roman" w:cs="Times New Roman"/>
          <w:spacing w:val="-12"/>
          <w:sz w:val="28"/>
          <w:szCs w:val="28"/>
          <w:lang w:val="ru-RU" w:eastAsia="ru-RU"/>
        </w:rPr>
        <w:t xml:space="preserve"> </w:t>
      </w:r>
      <w:r w:rsidR="006F57A8" w:rsidRPr="00D910C3">
        <w:rPr>
          <w:rFonts w:ascii="Times New Roman" w:eastAsia="Times New Roman" w:hAnsi="Times New Roman" w:cs="Times New Roman"/>
          <w:spacing w:val="-12"/>
          <w:sz w:val="28"/>
          <w:szCs w:val="28"/>
          <w:lang w:val="ru-RU" w:eastAsia="ru-RU"/>
        </w:rPr>
        <w:t xml:space="preserve">різними </w:t>
      </w:r>
      <w:r w:rsidR="00A966F1" w:rsidRPr="00D910C3">
        <w:rPr>
          <w:rFonts w:ascii="Times New Roman" w:eastAsia="Times New Roman" w:hAnsi="Times New Roman" w:cs="Times New Roman"/>
          <w:sz w:val="28"/>
          <w:szCs w:val="28"/>
          <w:lang w:val="ru-RU" w:eastAsia="ru-RU"/>
        </w:rPr>
        <w:t>статями</w:t>
      </w:r>
      <w:r w:rsidR="00A966F1" w:rsidRPr="00D910C3">
        <w:rPr>
          <w:rFonts w:ascii="Times New Roman" w:eastAsia="Times New Roman" w:hAnsi="Times New Roman" w:cs="Times New Roman"/>
          <w:spacing w:val="-6"/>
          <w:sz w:val="28"/>
          <w:szCs w:val="28"/>
          <w:lang w:val="ru-RU" w:eastAsia="ru-RU"/>
        </w:rPr>
        <w:t xml:space="preserve"> </w:t>
      </w:r>
      <w:r w:rsidR="006F57A8" w:rsidRPr="00D910C3">
        <w:rPr>
          <w:rFonts w:ascii="Times New Roman" w:eastAsia="Times New Roman" w:hAnsi="Times New Roman" w:cs="Times New Roman"/>
          <w:sz w:val="28"/>
          <w:szCs w:val="28"/>
          <w:lang w:val="ru-RU" w:eastAsia="ru-RU"/>
        </w:rPr>
        <w:t xml:space="preserve">– </w:t>
      </w:r>
      <w:r w:rsidR="00A966F1" w:rsidRPr="00D910C3">
        <w:rPr>
          <w:rFonts w:ascii="Times New Roman" w:eastAsia="Times New Roman" w:hAnsi="Times New Roman" w:cs="Times New Roman"/>
          <w:spacing w:val="-11"/>
          <w:sz w:val="28"/>
          <w:szCs w:val="28"/>
          <w:lang w:val="ru-RU" w:eastAsia="ru-RU"/>
        </w:rPr>
        <w:t xml:space="preserve"> </w:t>
      </w:r>
      <w:r w:rsidR="00A966F1" w:rsidRPr="00D910C3">
        <w:rPr>
          <w:rFonts w:ascii="Times New Roman" w:eastAsia="Times New Roman" w:hAnsi="Times New Roman" w:cs="Times New Roman"/>
          <w:sz w:val="28"/>
          <w:szCs w:val="28"/>
          <w:lang w:val="ru-RU" w:eastAsia="ru-RU"/>
        </w:rPr>
        <w:t>чесність,</w:t>
      </w:r>
      <w:r w:rsidR="00A966F1" w:rsidRPr="00D910C3">
        <w:rPr>
          <w:rFonts w:ascii="Times New Roman" w:eastAsia="Times New Roman" w:hAnsi="Times New Roman" w:cs="Times New Roman"/>
          <w:spacing w:val="-14"/>
          <w:sz w:val="28"/>
          <w:szCs w:val="28"/>
          <w:lang w:val="ru-RU" w:eastAsia="ru-RU"/>
        </w:rPr>
        <w:t xml:space="preserve"> </w:t>
      </w:r>
      <w:r w:rsidR="00A966F1" w:rsidRPr="00D910C3">
        <w:rPr>
          <w:rFonts w:ascii="Times New Roman" w:eastAsia="Times New Roman" w:hAnsi="Times New Roman" w:cs="Times New Roman"/>
          <w:sz w:val="28"/>
          <w:szCs w:val="28"/>
          <w:lang w:val="ru-RU" w:eastAsia="ru-RU"/>
        </w:rPr>
        <w:t>щирість, гуманізм, взаємоповага</w:t>
      </w:r>
      <w:r>
        <w:rPr>
          <w:rFonts w:ascii="Times New Roman" w:eastAsia="Times New Roman" w:hAnsi="Times New Roman" w:cs="Times New Roman"/>
          <w:sz w:val="28"/>
          <w:szCs w:val="28"/>
          <w:lang w:val="ru-RU" w:eastAsia="ru-RU"/>
        </w:rPr>
        <w:t>. З</w:t>
      </w:r>
      <w:r w:rsidR="00A966F1" w:rsidRPr="00D910C3">
        <w:rPr>
          <w:rFonts w:ascii="Times New Roman" w:eastAsia="Times New Roman" w:hAnsi="Times New Roman" w:cs="Times New Roman"/>
          <w:sz w:val="28"/>
          <w:szCs w:val="28"/>
          <w:lang w:val="ru-RU" w:eastAsia="ru-RU"/>
        </w:rPr>
        <w:t>в’язок морального і гендерного виховання відбувається через ознайомлення молодших школярів з елементарними поняттями моралі, роллю людей різної статі у суспільстві, орієнтації на майбутню соціальну функцію</w:t>
      </w:r>
      <w:r w:rsidR="00A4575C">
        <w:rPr>
          <w:rFonts w:ascii="Times New Roman" w:eastAsia="Times New Roman" w:hAnsi="Times New Roman" w:cs="Times New Roman"/>
          <w:sz w:val="28"/>
          <w:szCs w:val="28"/>
          <w:lang w:val="ru-RU" w:eastAsia="ru-RU"/>
        </w:rPr>
        <w:t>.</w:t>
      </w:r>
    </w:p>
    <w:p w:rsidR="00A966F1" w:rsidRDefault="00A4575C" w:rsidP="00A4575C">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i/>
          <w:iCs/>
          <w:sz w:val="28"/>
          <w:szCs w:val="28"/>
          <w:lang w:val="ru-RU" w:eastAsia="ru-RU"/>
        </w:rPr>
        <w:t>2. Ф</w:t>
      </w:r>
      <w:r w:rsidR="00A966F1" w:rsidRPr="00D910C3">
        <w:rPr>
          <w:rFonts w:ascii="Times New Roman" w:eastAsia="Times New Roman" w:hAnsi="Times New Roman" w:cs="Times New Roman"/>
          <w:i/>
          <w:iCs/>
          <w:sz w:val="28"/>
          <w:szCs w:val="28"/>
          <w:lang w:val="ru-RU" w:eastAsia="ru-RU"/>
        </w:rPr>
        <w:t>ізичним</w:t>
      </w:r>
      <w:r w:rsidR="00A966F1" w:rsidRPr="00A966F1">
        <w:rPr>
          <w:rFonts w:ascii="Times New Roman" w:eastAsia="Times New Roman" w:hAnsi="Times New Roman" w:cs="Times New Roman"/>
          <w:spacing w:val="-16"/>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п</w:t>
      </w:r>
      <w:r w:rsidR="00A966F1" w:rsidRPr="00A966F1">
        <w:rPr>
          <w:rFonts w:ascii="Times New Roman" w:eastAsia="Times New Roman" w:hAnsi="Times New Roman" w:cs="Times New Roman"/>
          <w:sz w:val="28"/>
          <w:szCs w:val="28"/>
          <w:lang w:val="ru-RU" w:eastAsia="ru-RU"/>
        </w:rPr>
        <w:t>ідбір</w:t>
      </w:r>
      <w:r w:rsidR="00A966F1" w:rsidRPr="00A966F1">
        <w:rPr>
          <w:rFonts w:ascii="Times New Roman" w:eastAsia="Times New Roman" w:hAnsi="Times New Roman" w:cs="Times New Roman"/>
          <w:spacing w:val="-13"/>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вправ,</w:t>
      </w:r>
      <w:r w:rsidR="00A966F1" w:rsidRPr="00A966F1">
        <w:rPr>
          <w:rFonts w:ascii="Times New Roman" w:eastAsia="Times New Roman" w:hAnsi="Times New Roman" w:cs="Times New Roman"/>
          <w:spacing w:val="-17"/>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ігор</w:t>
      </w:r>
      <w:r w:rsidR="00A966F1" w:rsidRPr="00A966F1">
        <w:rPr>
          <w:rFonts w:ascii="Times New Roman" w:eastAsia="Times New Roman" w:hAnsi="Times New Roman" w:cs="Times New Roman"/>
          <w:spacing w:val="-15"/>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для</w:t>
      </w:r>
      <w:r w:rsidR="00A966F1" w:rsidRPr="00A966F1">
        <w:rPr>
          <w:rFonts w:ascii="Times New Roman" w:eastAsia="Times New Roman" w:hAnsi="Times New Roman" w:cs="Times New Roman"/>
          <w:spacing w:val="-15"/>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дітей,</w:t>
      </w:r>
      <w:r w:rsidR="00A966F1" w:rsidRPr="00A966F1">
        <w:rPr>
          <w:rFonts w:ascii="Times New Roman" w:eastAsia="Times New Roman" w:hAnsi="Times New Roman" w:cs="Times New Roman"/>
          <w:spacing w:val="-16"/>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що</w:t>
      </w:r>
      <w:r w:rsidR="00A966F1" w:rsidRPr="00A966F1">
        <w:rPr>
          <w:rFonts w:ascii="Times New Roman" w:eastAsia="Times New Roman" w:hAnsi="Times New Roman" w:cs="Times New Roman"/>
          <w:spacing w:val="-15"/>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розвивають</w:t>
      </w:r>
      <w:r w:rsidR="00A966F1" w:rsidRPr="00A966F1">
        <w:rPr>
          <w:rFonts w:ascii="Times New Roman" w:eastAsia="Times New Roman" w:hAnsi="Times New Roman" w:cs="Times New Roman"/>
          <w:spacing w:val="-15"/>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фізичні</w:t>
      </w:r>
      <w:r w:rsidR="00A966F1" w:rsidRPr="00A966F1">
        <w:rPr>
          <w:rFonts w:ascii="Times New Roman" w:eastAsia="Times New Roman" w:hAnsi="Times New Roman" w:cs="Times New Roman"/>
          <w:spacing w:val="-14"/>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якості</w:t>
      </w:r>
      <w:r>
        <w:rPr>
          <w:rFonts w:ascii="Times New Roman" w:eastAsia="Times New Roman" w:hAnsi="Times New Roman" w:cs="Times New Roman"/>
          <w:sz w:val="28"/>
          <w:szCs w:val="28"/>
          <w:lang w:val="ru-RU" w:eastAsia="ru-RU"/>
        </w:rPr>
        <w:t>). Слід</w:t>
      </w:r>
      <w:r w:rsidR="00A966F1" w:rsidRPr="00A966F1">
        <w:rPr>
          <w:rFonts w:ascii="Times New Roman" w:eastAsia="Times New Roman" w:hAnsi="Times New Roman" w:cs="Times New Roman"/>
          <w:spacing w:val="-15"/>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 xml:space="preserve">давати </w:t>
      </w:r>
      <w:r>
        <w:rPr>
          <w:rFonts w:ascii="Times New Roman" w:eastAsia="Times New Roman" w:hAnsi="Times New Roman" w:cs="Times New Roman"/>
          <w:sz w:val="28"/>
          <w:szCs w:val="28"/>
          <w:lang w:val="ru-RU" w:eastAsia="ru-RU"/>
        </w:rPr>
        <w:t xml:space="preserve">дітям </w:t>
      </w:r>
      <w:r w:rsidR="00A966F1" w:rsidRPr="00A966F1">
        <w:rPr>
          <w:rFonts w:ascii="Times New Roman" w:eastAsia="Times New Roman" w:hAnsi="Times New Roman" w:cs="Times New Roman"/>
          <w:sz w:val="28"/>
          <w:szCs w:val="28"/>
          <w:lang w:val="ru-RU" w:eastAsia="ru-RU"/>
        </w:rPr>
        <w:t>можливість обирати види спорту, фізичні заняття, гуртки незалежно від власне чоловічих чи жіночих</w:t>
      </w:r>
      <w:r>
        <w:rPr>
          <w:rFonts w:ascii="Times New Roman" w:eastAsia="Times New Roman" w:hAnsi="Times New Roman" w:cs="Times New Roman"/>
          <w:sz w:val="28"/>
          <w:szCs w:val="28"/>
          <w:lang w:val="ru-RU" w:eastAsia="ru-RU"/>
        </w:rPr>
        <w:t>.</w:t>
      </w:r>
    </w:p>
    <w:p w:rsidR="00A4575C" w:rsidRDefault="00A4575C" w:rsidP="00A4575C">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3. </w:t>
      </w:r>
      <w:r w:rsidRPr="00A4575C">
        <w:rPr>
          <w:rFonts w:ascii="Times New Roman" w:eastAsia="Times New Roman" w:hAnsi="Times New Roman" w:cs="Times New Roman"/>
          <w:i/>
          <w:iCs/>
          <w:sz w:val="28"/>
          <w:szCs w:val="28"/>
          <w:lang w:val="ru-RU" w:eastAsia="ru-RU"/>
        </w:rPr>
        <w:t>Р</w:t>
      </w:r>
      <w:r w:rsidR="00A966F1" w:rsidRPr="00D910C3">
        <w:rPr>
          <w:rFonts w:ascii="Times New Roman" w:eastAsia="Times New Roman" w:hAnsi="Times New Roman" w:cs="Times New Roman"/>
          <w:i/>
          <w:iCs/>
          <w:sz w:val="28"/>
          <w:szCs w:val="28"/>
          <w:lang w:val="ru-RU" w:eastAsia="ru-RU"/>
        </w:rPr>
        <w:t>озумовим</w:t>
      </w:r>
      <w:r w:rsidR="00A966F1" w:rsidRPr="00A966F1">
        <w:rPr>
          <w:rFonts w:ascii="Times New Roman" w:eastAsia="Times New Roman" w:hAnsi="Times New Roman" w:cs="Times New Roman"/>
          <w:spacing w:val="-9"/>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ч</w:t>
      </w:r>
      <w:r w:rsidR="00A966F1" w:rsidRPr="00A966F1">
        <w:rPr>
          <w:rFonts w:ascii="Times New Roman" w:eastAsia="Times New Roman" w:hAnsi="Times New Roman" w:cs="Times New Roman"/>
          <w:sz w:val="28"/>
          <w:szCs w:val="28"/>
          <w:lang w:val="ru-RU" w:eastAsia="ru-RU"/>
        </w:rPr>
        <w:t>итання</w:t>
      </w:r>
      <w:r w:rsidR="00A966F1" w:rsidRPr="00A966F1">
        <w:rPr>
          <w:rFonts w:ascii="Times New Roman" w:eastAsia="Times New Roman" w:hAnsi="Times New Roman" w:cs="Times New Roman"/>
          <w:spacing w:val="-9"/>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книг,</w:t>
      </w:r>
      <w:r w:rsidR="00A966F1" w:rsidRPr="00A966F1">
        <w:rPr>
          <w:rFonts w:ascii="Times New Roman" w:eastAsia="Times New Roman" w:hAnsi="Times New Roman" w:cs="Times New Roman"/>
          <w:spacing w:val="-13"/>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перегляд</w:t>
      </w:r>
      <w:r w:rsidR="00A966F1" w:rsidRPr="00A966F1">
        <w:rPr>
          <w:rFonts w:ascii="Times New Roman" w:eastAsia="Times New Roman" w:hAnsi="Times New Roman" w:cs="Times New Roman"/>
          <w:spacing w:val="-9"/>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фільмів,</w:t>
      </w:r>
      <w:r w:rsidR="00A966F1" w:rsidRPr="00A966F1">
        <w:rPr>
          <w:rFonts w:ascii="Times New Roman" w:eastAsia="Times New Roman" w:hAnsi="Times New Roman" w:cs="Times New Roman"/>
          <w:spacing w:val="-11"/>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дослідницькі</w:t>
      </w:r>
      <w:r w:rsidR="00A966F1" w:rsidRPr="00A966F1">
        <w:rPr>
          <w:rFonts w:ascii="Times New Roman" w:eastAsia="Times New Roman" w:hAnsi="Times New Roman" w:cs="Times New Roman"/>
          <w:spacing w:val="-11"/>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заняття</w:t>
      </w:r>
      <w:r>
        <w:rPr>
          <w:rFonts w:ascii="Times New Roman" w:eastAsia="Times New Roman" w:hAnsi="Times New Roman" w:cs="Times New Roman"/>
          <w:sz w:val="28"/>
          <w:szCs w:val="28"/>
          <w:lang w:val="ru-RU" w:eastAsia="ru-RU"/>
        </w:rPr>
        <w:t>). Р</w:t>
      </w:r>
      <w:r w:rsidR="00A966F1" w:rsidRPr="00A966F1">
        <w:rPr>
          <w:rFonts w:ascii="Times New Roman" w:eastAsia="Times New Roman" w:hAnsi="Times New Roman" w:cs="Times New Roman"/>
          <w:sz w:val="28"/>
          <w:szCs w:val="28"/>
          <w:lang w:val="ru-RU" w:eastAsia="ru-RU"/>
        </w:rPr>
        <w:t>озумова праця збагачує інтелект, дає можливість контролювати свої інстинкти</w:t>
      </w:r>
      <w:r w:rsidR="00D910C3">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w:t>
      </w:r>
    </w:p>
    <w:p w:rsidR="00A4575C" w:rsidRDefault="00A4575C"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4. </w:t>
      </w:r>
      <w:r w:rsidRPr="00A4575C">
        <w:rPr>
          <w:rFonts w:ascii="Times New Roman" w:eastAsia="Times New Roman" w:hAnsi="Times New Roman" w:cs="Times New Roman"/>
          <w:i/>
          <w:iCs/>
          <w:sz w:val="28"/>
          <w:szCs w:val="28"/>
          <w:lang w:val="ru-RU" w:eastAsia="ru-RU"/>
        </w:rPr>
        <w:t>Е</w:t>
      </w:r>
      <w:r w:rsidR="00A966F1" w:rsidRPr="00D910C3">
        <w:rPr>
          <w:rFonts w:ascii="Times New Roman" w:eastAsia="Times New Roman" w:hAnsi="Times New Roman" w:cs="Times New Roman"/>
          <w:i/>
          <w:iCs/>
          <w:sz w:val="28"/>
          <w:szCs w:val="28"/>
          <w:lang w:val="ru-RU" w:eastAsia="ru-RU"/>
        </w:rPr>
        <w:t>стетичним</w:t>
      </w:r>
      <w:r w:rsidR="00A966F1" w:rsidRPr="00A966F1">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о</w:t>
      </w:r>
      <w:r w:rsidR="00A966F1" w:rsidRPr="00A966F1">
        <w:rPr>
          <w:rFonts w:ascii="Times New Roman" w:eastAsia="Times New Roman" w:hAnsi="Times New Roman" w:cs="Times New Roman"/>
          <w:sz w:val="28"/>
          <w:szCs w:val="28"/>
          <w:lang w:val="ru-RU" w:eastAsia="ru-RU"/>
        </w:rPr>
        <w:t>рганізація дозвілля, ознайомлення з етикетом, нормами про красу, поняттями про красиве, культуру поведінки</w:t>
      </w:r>
      <w:r>
        <w:rPr>
          <w:rFonts w:ascii="Times New Roman" w:eastAsia="Times New Roman" w:hAnsi="Times New Roman" w:cs="Times New Roman"/>
          <w:sz w:val="28"/>
          <w:szCs w:val="28"/>
          <w:lang w:val="ru-RU" w:eastAsia="ru-RU"/>
        </w:rPr>
        <w:t>, п</w:t>
      </w:r>
      <w:r w:rsidR="00A966F1" w:rsidRPr="00A966F1">
        <w:rPr>
          <w:rFonts w:ascii="Times New Roman" w:eastAsia="Times New Roman" w:hAnsi="Times New Roman" w:cs="Times New Roman"/>
          <w:sz w:val="28"/>
          <w:szCs w:val="28"/>
          <w:lang w:val="ru-RU" w:eastAsia="ru-RU"/>
        </w:rPr>
        <w:t>ідвищення рівня культури міжособистісних стосунків</w:t>
      </w:r>
      <w:r>
        <w:rPr>
          <w:rFonts w:ascii="Times New Roman" w:eastAsia="Times New Roman" w:hAnsi="Times New Roman" w:cs="Times New Roman"/>
          <w:sz w:val="28"/>
          <w:szCs w:val="28"/>
          <w:lang w:val="ru-RU" w:eastAsia="ru-RU"/>
        </w:rPr>
        <w:t>).</w:t>
      </w:r>
    </w:p>
    <w:p w:rsidR="00A966F1" w:rsidRDefault="00A4575C"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5. </w:t>
      </w:r>
      <w:r w:rsidRPr="00A4575C">
        <w:rPr>
          <w:rFonts w:ascii="Times New Roman" w:eastAsia="Times New Roman" w:hAnsi="Times New Roman" w:cs="Times New Roman"/>
          <w:i/>
          <w:iCs/>
          <w:sz w:val="28"/>
          <w:szCs w:val="28"/>
          <w:lang w:val="ru-RU" w:eastAsia="ru-RU"/>
        </w:rPr>
        <w:t>Т</w:t>
      </w:r>
      <w:r w:rsidR="00A966F1" w:rsidRPr="00A4575C">
        <w:rPr>
          <w:rFonts w:ascii="Times New Roman" w:eastAsia="Times New Roman" w:hAnsi="Times New Roman" w:cs="Times New Roman"/>
          <w:i/>
          <w:iCs/>
          <w:sz w:val="28"/>
          <w:szCs w:val="28"/>
          <w:lang w:val="ru-RU" w:eastAsia="ru-RU"/>
        </w:rPr>
        <w:t xml:space="preserve">рудовим </w:t>
      </w:r>
      <w:r w:rsidR="00A966F1" w:rsidRPr="00A966F1">
        <w:rPr>
          <w:rFonts w:ascii="Times New Roman" w:eastAsia="Times New Roman" w:hAnsi="Times New Roman" w:cs="Times New Roman"/>
          <w:sz w:val="28"/>
          <w:szCs w:val="28"/>
          <w:lang w:val="ru-RU" w:eastAsia="ru-RU"/>
        </w:rPr>
        <w:t xml:space="preserve">(праця людей різної статі має свою специфіку, але це зовсім не означає, що хлопчики повинні обирати жіночі професії, а жінки </w:t>
      </w:r>
      <w:r w:rsidRPr="00D910C3">
        <w:rPr>
          <w:rFonts w:ascii="Times New Roman" w:eastAsia="Times New Roman" w:hAnsi="Times New Roman" w:cs="Times New Roman"/>
          <w:sz w:val="28"/>
          <w:szCs w:val="28"/>
          <w:lang w:val="ru-RU" w:eastAsia="ru-RU"/>
        </w:rPr>
        <w:t>–</w:t>
      </w:r>
      <w:r w:rsidR="00A966F1" w:rsidRPr="00A966F1">
        <w:rPr>
          <w:rFonts w:ascii="Times New Roman" w:eastAsia="Times New Roman" w:hAnsi="Times New Roman" w:cs="Times New Roman"/>
          <w:sz w:val="28"/>
          <w:szCs w:val="28"/>
          <w:lang w:val="ru-RU" w:eastAsia="ru-RU"/>
        </w:rPr>
        <w:t xml:space="preserve"> чоловічі, </w:t>
      </w:r>
      <w:r>
        <w:rPr>
          <w:rFonts w:ascii="Times New Roman" w:eastAsia="Times New Roman" w:hAnsi="Times New Roman" w:cs="Times New Roman"/>
          <w:sz w:val="28"/>
          <w:szCs w:val="28"/>
          <w:lang w:val="ru-RU" w:eastAsia="ru-RU"/>
        </w:rPr>
        <w:t>в учнів початкової школи</w:t>
      </w:r>
      <w:r w:rsidR="00A966F1" w:rsidRPr="00A966F1">
        <w:rPr>
          <w:rFonts w:ascii="Times New Roman" w:eastAsia="Times New Roman" w:hAnsi="Times New Roman" w:cs="Times New Roman"/>
          <w:spacing w:val="-17"/>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має</w:t>
      </w:r>
      <w:r w:rsidR="00A966F1" w:rsidRPr="00A966F1">
        <w:rPr>
          <w:rFonts w:ascii="Times New Roman" w:eastAsia="Times New Roman" w:hAnsi="Times New Roman" w:cs="Times New Roman"/>
          <w:spacing w:val="-18"/>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бути</w:t>
      </w:r>
      <w:r w:rsidR="00A966F1" w:rsidRPr="00A966F1">
        <w:rPr>
          <w:rFonts w:ascii="Times New Roman" w:eastAsia="Times New Roman" w:hAnsi="Times New Roman" w:cs="Times New Roman"/>
          <w:spacing w:val="-17"/>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сформовано</w:t>
      </w:r>
      <w:r w:rsidR="00A966F1" w:rsidRPr="00A966F1">
        <w:rPr>
          <w:rFonts w:ascii="Times New Roman" w:eastAsia="Times New Roman" w:hAnsi="Times New Roman" w:cs="Times New Roman"/>
          <w:spacing w:val="-18"/>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уявлення</w:t>
      </w:r>
      <w:r w:rsidR="00A966F1" w:rsidRPr="00A966F1">
        <w:rPr>
          <w:rFonts w:ascii="Times New Roman" w:eastAsia="Times New Roman" w:hAnsi="Times New Roman" w:cs="Times New Roman"/>
          <w:spacing w:val="-17"/>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про</w:t>
      </w:r>
      <w:r w:rsidR="00A966F1" w:rsidRPr="00A966F1">
        <w:rPr>
          <w:rFonts w:ascii="Times New Roman" w:eastAsia="Times New Roman" w:hAnsi="Times New Roman" w:cs="Times New Roman"/>
          <w:spacing w:val="-18"/>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право</w:t>
      </w:r>
      <w:r w:rsidR="00A966F1" w:rsidRPr="00A966F1">
        <w:rPr>
          <w:rFonts w:ascii="Times New Roman" w:eastAsia="Times New Roman" w:hAnsi="Times New Roman" w:cs="Times New Roman"/>
          <w:spacing w:val="-17"/>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вільного</w:t>
      </w:r>
      <w:r w:rsidR="00A966F1" w:rsidRPr="00A966F1">
        <w:rPr>
          <w:rFonts w:ascii="Times New Roman" w:eastAsia="Times New Roman" w:hAnsi="Times New Roman" w:cs="Times New Roman"/>
          <w:spacing w:val="-18"/>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вибору професії, без стереотипізації цього процесу).</w:t>
      </w:r>
    </w:p>
    <w:p w:rsidR="00043344" w:rsidRPr="00A966F1" w:rsidRDefault="00043344"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43344">
        <w:rPr>
          <w:rFonts w:ascii="Times New Roman" w:eastAsia="Times New Roman" w:hAnsi="Times New Roman" w:cs="Times New Roman"/>
          <w:sz w:val="28"/>
          <w:szCs w:val="28"/>
          <w:lang w:val="ru-RU" w:eastAsia="ru-RU"/>
        </w:rPr>
        <w:t xml:space="preserve">Виховання зростаючої особистості, зокрема гендерне виховання, спрямоване на формування гендерної культури молодшого школяра, – комплексний процес, що може здійснюватися як на уроках, так і </w:t>
      </w:r>
      <w:proofErr w:type="gramStart"/>
      <w:r w:rsidRPr="00043344">
        <w:rPr>
          <w:rFonts w:ascii="Times New Roman" w:eastAsia="Times New Roman" w:hAnsi="Times New Roman" w:cs="Times New Roman"/>
          <w:sz w:val="28"/>
          <w:szCs w:val="28"/>
          <w:lang w:val="ru-RU" w:eastAsia="ru-RU"/>
        </w:rPr>
        <w:t>в  позаурочній</w:t>
      </w:r>
      <w:proofErr w:type="gramEnd"/>
      <w:r w:rsidRPr="00043344">
        <w:rPr>
          <w:rFonts w:ascii="Times New Roman" w:eastAsia="Times New Roman" w:hAnsi="Times New Roman" w:cs="Times New Roman"/>
          <w:sz w:val="28"/>
          <w:szCs w:val="28"/>
          <w:lang w:val="ru-RU" w:eastAsia="ru-RU"/>
        </w:rPr>
        <w:t xml:space="preserve"> роботі.</w:t>
      </w:r>
    </w:p>
    <w:p w:rsidR="00A966F1" w:rsidRPr="00A966F1"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lastRenderedPageBreak/>
        <w:t>У період молодшого шкільного дитинства педагоги й батьки повинні допомогти дитині</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розкрити унікальні можливості, які дані їй статтю, </w:t>
      </w:r>
      <w:r w:rsidR="00A4575C">
        <w:rPr>
          <w:rFonts w:ascii="Times New Roman" w:eastAsia="Times New Roman" w:hAnsi="Times New Roman" w:cs="Times New Roman"/>
          <w:sz w:val="28"/>
          <w:szCs w:val="28"/>
          <w:lang w:val="ru-RU" w:eastAsia="ru-RU"/>
        </w:rPr>
        <w:t xml:space="preserve">в </w:t>
      </w:r>
      <w:r w:rsidRPr="00A966F1">
        <w:rPr>
          <w:rFonts w:ascii="Times New Roman" w:eastAsia="Times New Roman" w:hAnsi="Times New Roman" w:cs="Times New Roman"/>
          <w:sz w:val="28"/>
          <w:szCs w:val="28"/>
          <w:lang w:val="ru-RU" w:eastAsia="ru-RU"/>
        </w:rPr>
        <w:t>оволодінні культурою, адекватною модел</w:t>
      </w:r>
      <w:r w:rsidR="00A4575C">
        <w:rPr>
          <w:rFonts w:ascii="Times New Roman" w:eastAsia="Times New Roman" w:hAnsi="Times New Roman" w:cs="Times New Roman"/>
          <w:sz w:val="28"/>
          <w:szCs w:val="28"/>
          <w:lang w:val="ru-RU" w:eastAsia="ru-RU"/>
        </w:rPr>
        <w:t>лю</w:t>
      </w:r>
      <w:r w:rsidRPr="00A966F1">
        <w:rPr>
          <w:rFonts w:ascii="Times New Roman" w:eastAsia="Times New Roman" w:hAnsi="Times New Roman" w:cs="Times New Roman"/>
          <w:sz w:val="28"/>
          <w:szCs w:val="28"/>
          <w:lang w:val="ru-RU" w:eastAsia="ru-RU"/>
        </w:rPr>
        <w:t xml:space="preserve"> поведінки.</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Як уже зазначалося, одним із вагомих завдань гендерного виховання </w:t>
      </w:r>
      <w:r w:rsidR="00043344">
        <w:rPr>
          <w:rFonts w:ascii="Times New Roman" w:eastAsia="Times New Roman" w:hAnsi="Times New Roman" w:cs="Times New Roman"/>
          <w:sz w:val="28"/>
          <w:szCs w:val="28"/>
          <w:lang w:val="ru-RU" w:eastAsia="ru-RU"/>
        </w:rPr>
        <w:t xml:space="preserve">й формування гендерної культури </w:t>
      </w:r>
      <w:r w:rsidRPr="00A966F1">
        <w:rPr>
          <w:rFonts w:ascii="Times New Roman" w:eastAsia="Times New Roman" w:hAnsi="Times New Roman" w:cs="Times New Roman"/>
          <w:sz w:val="28"/>
          <w:szCs w:val="28"/>
          <w:lang w:val="ru-RU" w:eastAsia="ru-RU"/>
        </w:rPr>
        <w:t>молодших школярів є подолання відчуженості й негативних неадекватних реакцій у стосунках</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між </w:t>
      </w:r>
      <w:r w:rsidR="00165A64">
        <w:rPr>
          <w:rFonts w:ascii="Times New Roman" w:eastAsia="Times New Roman" w:hAnsi="Times New Roman" w:cs="Times New Roman"/>
          <w:sz w:val="28"/>
          <w:szCs w:val="28"/>
          <w:lang w:val="ru-RU" w:eastAsia="ru-RU"/>
        </w:rPr>
        <w:t>дітьми</w:t>
      </w:r>
      <w:r w:rsidRPr="00A966F1">
        <w:rPr>
          <w:rFonts w:ascii="Times New Roman" w:eastAsia="Times New Roman" w:hAnsi="Times New Roman" w:cs="Times New Roman"/>
          <w:sz w:val="28"/>
          <w:szCs w:val="28"/>
          <w:lang w:val="ru-RU" w:eastAsia="ru-RU"/>
        </w:rPr>
        <w:t>. Тому</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важливою у цей період є</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спільна діяльність учнів, формування потреби</w:t>
      </w:r>
      <w:r w:rsidRPr="00A966F1">
        <w:rPr>
          <w:rFonts w:ascii="Times New Roman" w:eastAsia="Times New Roman" w:hAnsi="Times New Roman" w:cs="Times New Roman"/>
          <w:spacing w:val="-8"/>
          <w:sz w:val="28"/>
          <w:szCs w:val="28"/>
          <w:lang w:val="ru-RU" w:eastAsia="ru-RU"/>
        </w:rPr>
        <w:t xml:space="preserve"> </w:t>
      </w:r>
      <w:r w:rsidRPr="00A966F1">
        <w:rPr>
          <w:rFonts w:ascii="Times New Roman" w:eastAsia="Times New Roman" w:hAnsi="Times New Roman" w:cs="Times New Roman"/>
          <w:sz w:val="28"/>
          <w:szCs w:val="28"/>
          <w:lang w:val="ru-RU" w:eastAsia="ru-RU"/>
        </w:rPr>
        <w:t>толерантності</w:t>
      </w:r>
      <w:r w:rsidRPr="00A966F1">
        <w:rPr>
          <w:rFonts w:ascii="Times New Roman" w:eastAsia="Times New Roman" w:hAnsi="Times New Roman" w:cs="Times New Roman"/>
          <w:spacing w:val="-8"/>
          <w:sz w:val="28"/>
          <w:szCs w:val="28"/>
          <w:lang w:val="ru-RU" w:eastAsia="ru-RU"/>
        </w:rPr>
        <w:t xml:space="preserve"> </w:t>
      </w:r>
      <w:r w:rsidRPr="00A966F1">
        <w:rPr>
          <w:rFonts w:ascii="Times New Roman" w:eastAsia="Times New Roman" w:hAnsi="Times New Roman" w:cs="Times New Roman"/>
          <w:sz w:val="28"/>
          <w:szCs w:val="28"/>
          <w:lang w:val="ru-RU" w:eastAsia="ru-RU"/>
        </w:rPr>
        <w:t>до</w:t>
      </w:r>
      <w:r w:rsidRPr="00A966F1">
        <w:rPr>
          <w:rFonts w:ascii="Times New Roman" w:eastAsia="Times New Roman" w:hAnsi="Times New Roman" w:cs="Times New Roman"/>
          <w:spacing w:val="-8"/>
          <w:sz w:val="28"/>
          <w:szCs w:val="28"/>
          <w:lang w:val="ru-RU" w:eastAsia="ru-RU"/>
        </w:rPr>
        <w:t xml:space="preserve"> </w:t>
      </w:r>
      <w:r w:rsidRPr="00A966F1">
        <w:rPr>
          <w:rFonts w:ascii="Times New Roman" w:eastAsia="Times New Roman" w:hAnsi="Times New Roman" w:cs="Times New Roman"/>
          <w:sz w:val="28"/>
          <w:szCs w:val="28"/>
          <w:lang w:val="ru-RU" w:eastAsia="ru-RU"/>
        </w:rPr>
        <w:t>інших,</w:t>
      </w:r>
      <w:r w:rsidRPr="00A966F1">
        <w:rPr>
          <w:rFonts w:ascii="Times New Roman" w:eastAsia="Times New Roman" w:hAnsi="Times New Roman" w:cs="Times New Roman"/>
          <w:spacing w:val="-9"/>
          <w:sz w:val="28"/>
          <w:szCs w:val="28"/>
          <w:lang w:val="ru-RU" w:eastAsia="ru-RU"/>
        </w:rPr>
        <w:t xml:space="preserve"> </w:t>
      </w:r>
      <w:r w:rsidRPr="00A966F1">
        <w:rPr>
          <w:rFonts w:ascii="Times New Roman" w:eastAsia="Times New Roman" w:hAnsi="Times New Roman" w:cs="Times New Roman"/>
          <w:sz w:val="28"/>
          <w:szCs w:val="28"/>
          <w:lang w:val="ru-RU" w:eastAsia="ru-RU"/>
        </w:rPr>
        <w:t>поваги</w:t>
      </w:r>
      <w:r w:rsidRPr="00A966F1">
        <w:rPr>
          <w:rFonts w:ascii="Times New Roman" w:eastAsia="Times New Roman" w:hAnsi="Times New Roman" w:cs="Times New Roman"/>
          <w:spacing w:val="-10"/>
          <w:sz w:val="28"/>
          <w:szCs w:val="28"/>
          <w:lang w:val="ru-RU" w:eastAsia="ru-RU"/>
        </w:rPr>
        <w:t xml:space="preserve"> </w:t>
      </w:r>
      <w:r w:rsidRPr="00A966F1">
        <w:rPr>
          <w:rFonts w:ascii="Times New Roman" w:eastAsia="Times New Roman" w:hAnsi="Times New Roman" w:cs="Times New Roman"/>
          <w:sz w:val="28"/>
          <w:szCs w:val="28"/>
          <w:lang w:val="ru-RU" w:eastAsia="ru-RU"/>
        </w:rPr>
        <w:t>до</w:t>
      </w:r>
      <w:r w:rsidRPr="00A966F1">
        <w:rPr>
          <w:rFonts w:ascii="Times New Roman" w:eastAsia="Times New Roman" w:hAnsi="Times New Roman" w:cs="Times New Roman"/>
          <w:spacing w:val="-8"/>
          <w:sz w:val="28"/>
          <w:szCs w:val="28"/>
          <w:lang w:val="ru-RU" w:eastAsia="ru-RU"/>
        </w:rPr>
        <w:t xml:space="preserve"> </w:t>
      </w:r>
      <w:r w:rsidRPr="00A966F1">
        <w:rPr>
          <w:rFonts w:ascii="Times New Roman" w:eastAsia="Times New Roman" w:hAnsi="Times New Roman" w:cs="Times New Roman"/>
          <w:sz w:val="28"/>
          <w:szCs w:val="28"/>
          <w:lang w:val="ru-RU" w:eastAsia="ru-RU"/>
        </w:rPr>
        <w:t>їх</w:t>
      </w:r>
      <w:r w:rsidRPr="00A966F1">
        <w:rPr>
          <w:rFonts w:ascii="Times New Roman" w:eastAsia="Times New Roman" w:hAnsi="Times New Roman" w:cs="Times New Roman"/>
          <w:spacing w:val="-8"/>
          <w:sz w:val="28"/>
          <w:szCs w:val="28"/>
          <w:lang w:val="ru-RU" w:eastAsia="ru-RU"/>
        </w:rPr>
        <w:t xml:space="preserve"> </w:t>
      </w:r>
      <w:r w:rsidRPr="00A966F1">
        <w:rPr>
          <w:rFonts w:ascii="Times New Roman" w:eastAsia="Times New Roman" w:hAnsi="Times New Roman" w:cs="Times New Roman"/>
          <w:sz w:val="28"/>
          <w:szCs w:val="28"/>
          <w:lang w:val="ru-RU" w:eastAsia="ru-RU"/>
        </w:rPr>
        <w:t>гендерних</w:t>
      </w:r>
      <w:r w:rsidRPr="00A966F1">
        <w:rPr>
          <w:rFonts w:ascii="Times New Roman" w:eastAsia="Times New Roman" w:hAnsi="Times New Roman" w:cs="Times New Roman"/>
          <w:spacing w:val="-8"/>
          <w:sz w:val="28"/>
          <w:szCs w:val="28"/>
          <w:lang w:val="ru-RU" w:eastAsia="ru-RU"/>
        </w:rPr>
        <w:t xml:space="preserve"> </w:t>
      </w:r>
      <w:r w:rsidRPr="00A966F1">
        <w:rPr>
          <w:rFonts w:ascii="Times New Roman" w:eastAsia="Times New Roman" w:hAnsi="Times New Roman" w:cs="Times New Roman"/>
          <w:sz w:val="28"/>
          <w:szCs w:val="28"/>
          <w:lang w:val="ru-RU" w:eastAsia="ru-RU"/>
        </w:rPr>
        <w:t>особливостей.</w:t>
      </w:r>
      <w:r w:rsidRPr="00A966F1">
        <w:rPr>
          <w:rFonts w:ascii="Times New Roman" w:eastAsia="Times New Roman" w:hAnsi="Times New Roman" w:cs="Times New Roman"/>
          <w:spacing w:val="-9"/>
          <w:sz w:val="28"/>
          <w:szCs w:val="28"/>
          <w:lang w:val="ru-RU" w:eastAsia="ru-RU"/>
        </w:rPr>
        <w:t xml:space="preserve"> </w:t>
      </w:r>
      <w:r w:rsidRPr="00A966F1">
        <w:rPr>
          <w:rFonts w:ascii="Times New Roman" w:eastAsia="Times New Roman" w:hAnsi="Times New Roman" w:cs="Times New Roman"/>
          <w:sz w:val="28"/>
          <w:szCs w:val="28"/>
          <w:lang w:val="ru-RU" w:eastAsia="ru-RU"/>
        </w:rPr>
        <w:t>Цьому сприятимуть спільні походи, екскурсії, волонтерство, трудова діяльність тощо, які дають учням можливість переконатися</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у наявності позитивних якостей як у хлопчиків, так і у дівчаток та сприяють розвитку дружніх, толерантних стосунків.</w:t>
      </w:r>
    </w:p>
    <w:p w:rsidR="00A966F1" w:rsidRPr="00A966F1" w:rsidRDefault="00A966F1" w:rsidP="001B1E4C">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Щодо форм, методів, прийомів, то</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це </w:t>
      </w:r>
      <w:r w:rsidR="00165A64">
        <w:rPr>
          <w:rFonts w:ascii="Times New Roman" w:eastAsia="Times New Roman" w:hAnsi="Times New Roman" w:cs="Times New Roman"/>
          <w:sz w:val="28"/>
          <w:szCs w:val="28"/>
          <w:lang w:val="ru-RU" w:eastAsia="ru-RU"/>
        </w:rPr>
        <w:t xml:space="preserve">можуть бути </w:t>
      </w:r>
      <w:r w:rsidRPr="00A966F1">
        <w:rPr>
          <w:rFonts w:ascii="Times New Roman" w:eastAsia="Times New Roman" w:hAnsi="Times New Roman" w:cs="Times New Roman"/>
          <w:sz w:val="28"/>
          <w:szCs w:val="28"/>
          <w:lang w:val="ru-RU" w:eastAsia="ru-RU"/>
        </w:rPr>
        <w:t xml:space="preserve">бесіди з використанням відповідних ілюстрацій; читання художньої літератури, перегляд фільмів, театралізація; сюжетно-рольові ігри: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Сім’я</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Зустріч гостей</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Лікарня</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Перукарня</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Магазин</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Ательє</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створення</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проблемних ситуацій з етичним змістом; дидактичні ігри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Ким бути?</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Мій улюблений казковий персонаж</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Літературний герой</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Я хлопчик</w:t>
      </w:r>
      <w:r w:rsidR="00165A64">
        <w:rPr>
          <w:rFonts w:ascii="Times New Roman" w:eastAsia="Times New Roman" w:hAnsi="Times New Roman" w:cs="Times New Roman"/>
          <w:sz w:val="28"/>
          <w:szCs w:val="28"/>
          <w:lang w:val="ru-RU" w:eastAsia="ru-RU"/>
        </w:rPr>
        <w:t xml:space="preserve"> </w:t>
      </w:r>
      <w:r w:rsidRPr="00A966F1">
        <w:rPr>
          <w:rFonts w:ascii="Times New Roman" w:eastAsia="Times New Roman" w:hAnsi="Times New Roman" w:cs="Times New Roman"/>
          <w:sz w:val="28"/>
          <w:szCs w:val="28"/>
          <w:lang w:val="ru-RU" w:eastAsia="ru-RU"/>
        </w:rPr>
        <w:t>/</w:t>
      </w:r>
      <w:r w:rsidR="00165A64">
        <w:rPr>
          <w:rFonts w:ascii="Times New Roman" w:eastAsia="Times New Roman" w:hAnsi="Times New Roman" w:cs="Times New Roman"/>
          <w:sz w:val="28"/>
          <w:szCs w:val="28"/>
          <w:lang w:val="ru-RU" w:eastAsia="ru-RU"/>
        </w:rPr>
        <w:t xml:space="preserve"> </w:t>
      </w:r>
      <w:r w:rsidRPr="00A966F1">
        <w:rPr>
          <w:rFonts w:ascii="Times New Roman" w:eastAsia="Times New Roman" w:hAnsi="Times New Roman" w:cs="Times New Roman"/>
          <w:sz w:val="28"/>
          <w:szCs w:val="28"/>
          <w:lang w:val="ru-RU" w:eastAsia="ru-RU"/>
        </w:rPr>
        <w:t>дівчинка, тому що…</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Що спільного, чим відрізняються дівчатка/хлопчики?</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pacing w:val="40"/>
          <w:sz w:val="28"/>
          <w:szCs w:val="28"/>
          <w:lang w:val="ru-RU" w:eastAsia="ru-RU"/>
        </w:rPr>
        <w:t xml:space="preserve"> </w:t>
      </w:r>
      <w:r w:rsidR="002862C6">
        <w:rPr>
          <w:rFonts w:ascii="Times New Roman" w:eastAsia="Times New Roman" w:hAnsi="Times New Roman" w:cs="Times New Roman"/>
          <w:spacing w:val="40"/>
          <w:sz w:val="28"/>
          <w:szCs w:val="28"/>
          <w:lang w:val="ru-RU" w:eastAsia="ru-RU"/>
        </w:rPr>
        <w:t>«</w:t>
      </w:r>
      <w:r w:rsidRPr="00A966F1">
        <w:rPr>
          <w:rFonts w:ascii="Times New Roman" w:eastAsia="Times New Roman" w:hAnsi="Times New Roman" w:cs="Times New Roman"/>
          <w:sz w:val="28"/>
          <w:szCs w:val="28"/>
          <w:lang w:val="ru-RU" w:eastAsia="ru-RU"/>
        </w:rPr>
        <w:t>Одягни</w:t>
      </w:r>
      <w:r w:rsidRPr="00A966F1">
        <w:rPr>
          <w:rFonts w:ascii="Times New Roman" w:eastAsia="Times New Roman" w:hAnsi="Times New Roman" w:cs="Times New Roman"/>
          <w:spacing w:val="-8"/>
          <w:sz w:val="28"/>
          <w:szCs w:val="28"/>
          <w:lang w:val="ru-RU" w:eastAsia="ru-RU"/>
        </w:rPr>
        <w:t xml:space="preserve"> </w:t>
      </w:r>
      <w:r w:rsidRPr="00A966F1">
        <w:rPr>
          <w:rFonts w:ascii="Times New Roman" w:eastAsia="Times New Roman" w:hAnsi="Times New Roman" w:cs="Times New Roman"/>
          <w:sz w:val="28"/>
          <w:szCs w:val="28"/>
          <w:lang w:val="ru-RU" w:eastAsia="ru-RU"/>
        </w:rPr>
        <w:t>дівчинку</w:t>
      </w:r>
      <w:r w:rsidR="00165A64">
        <w:rPr>
          <w:rFonts w:ascii="Times New Roman" w:eastAsia="Times New Roman" w:hAnsi="Times New Roman" w:cs="Times New Roman"/>
          <w:sz w:val="28"/>
          <w:szCs w:val="28"/>
          <w:lang w:val="ru-RU" w:eastAsia="ru-RU"/>
        </w:rPr>
        <w:t xml:space="preserve"> </w:t>
      </w:r>
      <w:r w:rsidRPr="00A966F1">
        <w:rPr>
          <w:rFonts w:ascii="Times New Roman" w:eastAsia="Times New Roman" w:hAnsi="Times New Roman" w:cs="Times New Roman"/>
          <w:sz w:val="28"/>
          <w:szCs w:val="28"/>
          <w:lang w:val="ru-RU" w:eastAsia="ru-RU"/>
        </w:rPr>
        <w:t>/</w:t>
      </w:r>
      <w:r w:rsidR="00165A64">
        <w:rPr>
          <w:rFonts w:ascii="Times New Roman" w:eastAsia="Times New Roman" w:hAnsi="Times New Roman" w:cs="Times New Roman"/>
          <w:sz w:val="28"/>
          <w:szCs w:val="28"/>
          <w:lang w:val="ru-RU" w:eastAsia="ru-RU"/>
        </w:rPr>
        <w:t xml:space="preserve"> </w:t>
      </w:r>
      <w:r w:rsidRPr="00A966F1">
        <w:rPr>
          <w:rFonts w:ascii="Times New Roman" w:eastAsia="Times New Roman" w:hAnsi="Times New Roman" w:cs="Times New Roman"/>
          <w:sz w:val="28"/>
          <w:szCs w:val="28"/>
          <w:lang w:val="ru-RU" w:eastAsia="ru-RU"/>
        </w:rPr>
        <w:t>хлопчика</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pacing w:val="-10"/>
          <w:sz w:val="28"/>
          <w:szCs w:val="28"/>
          <w:lang w:val="ru-RU" w:eastAsia="ru-RU"/>
        </w:rPr>
        <w:t xml:space="preserve"> </w:t>
      </w:r>
      <w:r w:rsidR="002862C6">
        <w:rPr>
          <w:rFonts w:ascii="Times New Roman" w:eastAsia="Times New Roman" w:hAnsi="Times New Roman" w:cs="Times New Roman"/>
          <w:spacing w:val="-10"/>
          <w:sz w:val="28"/>
          <w:szCs w:val="28"/>
          <w:lang w:val="ru-RU" w:eastAsia="ru-RU"/>
        </w:rPr>
        <w:t>«</w:t>
      </w:r>
      <w:r w:rsidRPr="00A966F1">
        <w:rPr>
          <w:rFonts w:ascii="Times New Roman" w:eastAsia="Times New Roman" w:hAnsi="Times New Roman" w:cs="Times New Roman"/>
          <w:sz w:val="28"/>
          <w:szCs w:val="28"/>
          <w:lang w:val="ru-RU" w:eastAsia="ru-RU"/>
        </w:rPr>
        <w:t>Професії</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pacing w:val="-8"/>
          <w:sz w:val="28"/>
          <w:szCs w:val="28"/>
          <w:lang w:val="ru-RU" w:eastAsia="ru-RU"/>
        </w:rPr>
        <w:t xml:space="preserve"> </w:t>
      </w:r>
      <w:r w:rsidR="002862C6">
        <w:rPr>
          <w:rFonts w:ascii="Times New Roman" w:eastAsia="Times New Roman" w:hAnsi="Times New Roman" w:cs="Times New Roman"/>
          <w:spacing w:val="-8"/>
          <w:sz w:val="28"/>
          <w:szCs w:val="28"/>
          <w:lang w:val="ru-RU" w:eastAsia="ru-RU"/>
        </w:rPr>
        <w:t>«</w:t>
      </w:r>
      <w:r w:rsidRPr="00A966F1">
        <w:rPr>
          <w:rFonts w:ascii="Times New Roman" w:eastAsia="Times New Roman" w:hAnsi="Times New Roman" w:cs="Times New Roman"/>
          <w:sz w:val="28"/>
          <w:szCs w:val="28"/>
          <w:lang w:val="ru-RU" w:eastAsia="ru-RU"/>
        </w:rPr>
        <w:t>Як</w:t>
      </w:r>
      <w:r w:rsidRPr="00A966F1">
        <w:rPr>
          <w:rFonts w:ascii="Times New Roman" w:eastAsia="Times New Roman" w:hAnsi="Times New Roman" w:cs="Times New Roman"/>
          <w:spacing w:val="-8"/>
          <w:sz w:val="28"/>
          <w:szCs w:val="28"/>
          <w:lang w:val="ru-RU" w:eastAsia="ru-RU"/>
        </w:rPr>
        <w:t xml:space="preserve"> </w:t>
      </w:r>
      <w:r w:rsidRPr="00A966F1">
        <w:rPr>
          <w:rFonts w:ascii="Times New Roman" w:eastAsia="Times New Roman" w:hAnsi="Times New Roman" w:cs="Times New Roman"/>
          <w:sz w:val="28"/>
          <w:szCs w:val="28"/>
          <w:lang w:val="ru-RU" w:eastAsia="ru-RU"/>
        </w:rPr>
        <w:t>би</w:t>
      </w:r>
      <w:r w:rsidRPr="00A966F1">
        <w:rPr>
          <w:rFonts w:ascii="Times New Roman" w:eastAsia="Times New Roman" w:hAnsi="Times New Roman" w:cs="Times New Roman"/>
          <w:spacing w:val="-8"/>
          <w:sz w:val="28"/>
          <w:szCs w:val="28"/>
          <w:lang w:val="ru-RU" w:eastAsia="ru-RU"/>
        </w:rPr>
        <w:t xml:space="preserve"> </w:t>
      </w:r>
      <w:r w:rsidRPr="00A966F1">
        <w:rPr>
          <w:rFonts w:ascii="Times New Roman" w:eastAsia="Times New Roman" w:hAnsi="Times New Roman" w:cs="Times New Roman"/>
          <w:sz w:val="28"/>
          <w:szCs w:val="28"/>
          <w:lang w:val="ru-RU" w:eastAsia="ru-RU"/>
        </w:rPr>
        <w:t>ти</w:t>
      </w:r>
      <w:r w:rsidRPr="00A966F1">
        <w:rPr>
          <w:rFonts w:ascii="Times New Roman" w:eastAsia="Times New Roman" w:hAnsi="Times New Roman" w:cs="Times New Roman"/>
          <w:spacing w:val="-8"/>
          <w:sz w:val="28"/>
          <w:szCs w:val="28"/>
          <w:lang w:val="ru-RU" w:eastAsia="ru-RU"/>
        </w:rPr>
        <w:t xml:space="preserve"> </w:t>
      </w:r>
      <w:r w:rsidRPr="00A966F1">
        <w:rPr>
          <w:rFonts w:ascii="Times New Roman" w:eastAsia="Times New Roman" w:hAnsi="Times New Roman" w:cs="Times New Roman"/>
          <w:sz w:val="28"/>
          <w:szCs w:val="28"/>
          <w:lang w:val="ru-RU" w:eastAsia="ru-RU"/>
        </w:rPr>
        <w:t>вчинив…</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Як мають себе поводити дівчатка</w:t>
      </w:r>
      <w:r w:rsidR="00165A64">
        <w:rPr>
          <w:rFonts w:ascii="Times New Roman" w:eastAsia="Times New Roman" w:hAnsi="Times New Roman" w:cs="Times New Roman"/>
          <w:sz w:val="28"/>
          <w:szCs w:val="28"/>
          <w:lang w:val="ru-RU" w:eastAsia="ru-RU"/>
        </w:rPr>
        <w:t xml:space="preserve"> </w:t>
      </w:r>
      <w:r w:rsidRPr="00A966F1">
        <w:rPr>
          <w:rFonts w:ascii="Times New Roman" w:eastAsia="Times New Roman" w:hAnsi="Times New Roman" w:cs="Times New Roman"/>
          <w:sz w:val="28"/>
          <w:szCs w:val="28"/>
          <w:lang w:val="ru-RU" w:eastAsia="ru-RU"/>
        </w:rPr>
        <w:t>/</w:t>
      </w:r>
      <w:r w:rsidR="00165A64">
        <w:rPr>
          <w:rFonts w:ascii="Times New Roman" w:eastAsia="Times New Roman" w:hAnsi="Times New Roman" w:cs="Times New Roman"/>
          <w:sz w:val="28"/>
          <w:szCs w:val="28"/>
          <w:lang w:val="ru-RU" w:eastAsia="ru-RU"/>
        </w:rPr>
        <w:t xml:space="preserve"> </w:t>
      </w:r>
      <w:r w:rsidRPr="00A966F1">
        <w:rPr>
          <w:rFonts w:ascii="Times New Roman" w:eastAsia="Times New Roman" w:hAnsi="Times New Roman" w:cs="Times New Roman"/>
          <w:sz w:val="28"/>
          <w:szCs w:val="28"/>
          <w:lang w:val="ru-RU" w:eastAsia="ru-RU"/>
        </w:rPr>
        <w:t>хлопчики?</w:t>
      </w:r>
      <w:r w:rsidR="002862C6">
        <w:rPr>
          <w:rFonts w:ascii="Times New Roman" w:eastAsia="Times New Roman" w:hAnsi="Times New Roman" w:cs="Times New Roman"/>
          <w:sz w:val="28"/>
          <w:szCs w:val="28"/>
          <w:lang w:val="ru-RU" w:eastAsia="ru-RU"/>
        </w:rPr>
        <w:t>», «</w:t>
      </w:r>
      <w:r w:rsidRPr="00A966F1">
        <w:rPr>
          <w:rFonts w:ascii="Times New Roman" w:eastAsia="Times New Roman" w:hAnsi="Times New Roman" w:cs="Times New Roman"/>
          <w:sz w:val="28"/>
          <w:szCs w:val="28"/>
          <w:lang w:val="ru-RU" w:eastAsia="ru-RU"/>
        </w:rPr>
        <w:t>Моя майбутня сім’я</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тощо. Найкращим</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чином</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дружбі</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між</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хлопчиками</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й</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дівчатками,</w:t>
      </w:r>
      <w:r w:rsidRPr="00A966F1">
        <w:rPr>
          <w:rFonts w:ascii="Times New Roman" w:eastAsia="Times New Roman" w:hAnsi="Times New Roman" w:cs="Times New Roman"/>
          <w:spacing w:val="16"/>
          <w:sz w:val="28"/>
          <w:szCs w:val="28"/>
          <w:lang w:val="ru-RU" w:eastAsia="ru-RU"/>
        </w:rPr>
        <w:t xml:space="preserve"> </w:t>
      </w:r>
      <w:r w:rsidRPr="00A966F1">
        <w:rPr>
          <w:rFonts w:ascii="Times New Roman" w:eastAsia="Times New Roman" w:hAnsi="Times New Roman" w:cs="Times New Roman"/>
          <w:sz w:val="28"/>
          <w:szCs w:val="28"/>
          <w:lang w:val="ru-RU" w:eastAsia="ru-RU"/>
        </w:rPr>
        <w:t>вихованн</w:t>
      </w:r>
      <w:r w:rsidR="002862C6">
        <w:rPr>
          <w:rFonts w:ascii="Times New Roman" w:eastAsia="Times New Roman" w:hAnsi="Times New Roman" w:cs="Times New Roman"/>
          <w:sz w:val="28"/>
          <w:szCs w:val="28"/>
          <w:lang w:val="ru-RU" w:eastAsia="ru-RU"/>
        </w:rPr>
        <w:t>ю</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гендерної рівності</w:t>
      </w:r>
      <w:r w:rsidRPr="00A966F1">
        <w:rPr>
          <w:rFonts w:ascii="Times New Roman" w:eastAsia="Times New Roman" w:hAnsi="Times New Roman" w:cs="Times New Roman"/>
          <w:spacing w:val="-14"/>
          <w:sz w:val="28"/>
          <w:szCs w:val="28"/>
          <w:lang w:val="ru-RU" w:eastAsia="ru-RU"/>
        </w:rPr>
        <w:t xml:space="preserve"> </w:t>
      </w:r>
      <w:r w:rsidRPr="00A966F1">
        <w:rPr>
          <w:rFonts w:ascii="Times New Roman" w:eastAsia="Times New Roman" w:hAnsi="Times New Roman" w:cs="Times New Roman"/>
          <w:sz w:val="28"/>
          <w:szCs w:val="28"/>
          <w:lang w:val="ru-RU" w:eastAsia="ru-RU"/>
        </w:rPr>
        <w:t>також</w:t>
      </w:r>
      <w:r w:rsidRPr="00A966F1">
        <w:rPr>
          <w:rFonts w:ascii="Times New Roman" w:eastAsia="Times New Roman" w:hAnsi="Times New Roman" w:cs="Times New Roman"/>
          <w:spacing w:val="-15"/>
          <w:sz w:val="28"/>
          <w:szCs w:val="28"/>
          <w:lang w:val="ru-RU" w:eastAsia="ru-RU"/>
        </w:rPr>
        <w:t xml:space="preserve"> </w:t>
      </w:r>
      <w:r w:rsidRPr="00A966F1">
        <w:rPr>
          <w:rFonts w:ascii="Times New Roman" w:eastAsia="Times New Roman" w:hAnsi="Times New Roman" w:cs="Times New Roman"/>
          <w:sz w:val="28"/>
          <w:szCs w:val="28"/>
          <w:lang w:val="ru-RU" w:eastAsia="ru-RU"/>
        </w:rPr>
        <w:t>сприяють</w:t>
      </w:r>
      <w:r w:rsidRPr="00A966F1">
        <w:rPr>
          <w:rFonts w:ascii="Times New Roman" w:eastAsia="Times New Roman" w:hAnsi="Times New Roman" w:cs="Times New Roman"/>
          <w:spacing w:val="-14"/>
          <w:sz w:val="28"/>
          <w:szCs w:val="28"/>
          <w:lang w:val="ru-RU" w:eastAsia="ru-RU"/>
        </w:rPr>
        <w:t xml:space="preserve"> </w:t>
      </w:r>
      <w:r w:rsidRPr="00A966F1">
        <w:rPr>
          <w:rFonts w:ascii="Times New Roman" w:eastAsia="Times New Roman" w:hAnsi="Times New Roman" w:cs="Times New Roman"/>
          <w:sz w:val="28"/>
          <w:szCs w:val="28"/>
          <w:lang w:val="ru-RU" w:eastAsia="ru-RU"/>
        </w:rPr>
        <w:t>такі</w:t>
      </w:r>
      <w:r w:rsidRPr="00A966F1">
        <w:rPr>
          <w:rFonts w:ascii="Times New Roman" w:eastAsia="Times New Roman" w:hAnsi="Times New Roman" w:cs="Times New Roman"/>
          <w:spacing w:val="-14"/>
          <w:sz w:val="28"/>
          <w:szCs w:val="28"/>
          <w:lang w:val="ru-RU" w:eastAsia="ru-RU"/>
        </w:rPr>
        <w:t xml:space="preserve"> </w:t>
      </w:r>
      <w:r w:rsidRPr="00A966F1">
        <w:rPr>
          <w:rFonts w:ascii="Times New Roman" w:eastAsia="Times New Roman" w:hAnsi="Times New Roman" w:cs="Times New Roman"/>
          <w:sz w:val="28"/>
          <w:szCs w:val="28"/>
          <w:lang w:val="ru-RU" w:eastAsia="ru-RU"/>
        </w:rPr>
        <w:t>сюжетно-рольові</w:t>
      </w:r>
      <w:r w:rsidRPr="00A966F1">
        <w:rPr>
          <w:rFonts w:ascii="Times New Roman" w:eastAsia="Times New Roman" w:hAnsi="Times New Roman" w:cs="Times New Roman"/>
          <w:spacing w:val="-14"/>
          <w:sz w:val="28"/>
          <w:szCs w:val="28"/>
          <w:lang w:val="ru-RU" w:eastAsia="ru-RU"/>
        </w:rPr>
        <w:t xml:space="preserve"> </w:t>
      </w:r>
      <w:r w:rsidRPr="00A966F1">
        <w:rPr>
          <w:rFonts w:ascii="Times New Roman" w:eastAsia="Times New Roman" w:hAnsi="Times New Roman" w:cs="Times New Roman"/>
          <w:sz w:val="28"/>
          <w:szCs w:val="28"/>
          <w:lang w:val="ru-RU" w:eastAsia="ru-RU"/>
        </w:rPr>
        <w:t>ігри,</w:t>
      </w:r>
      <w:r w:rsidRPr="00A966F1">
        <w:rPr>
          <w:rFonts w:ascii="Times New Roman" w:eastAsia="Times New Roman" w:hAnsi="Times New Roman" w:cs="Times New Roman"/>
          <w:spacing w:val="-15"/>
          <w:sz w:val="28"/>
          <w:szCs w:val="28"/>
          <w:lang w:val="ru-RU" w:eastAsia="ru-RU"/>
        </w:rPr>
        <w:t xml:space="preserve"> </w:t>
      </w:r>
      <w:r w:rsidRPr="00A966F1">
        <w:rPr>
          <w:rFonts w:ascii="Times New Roman" w:eastAsia="Times New Roman" w:hAnsi="Times New Roman" w:cs="Times New Roman"/>
          <w:sz w:val="28"/>
          <w:szCs w:val="28"/>
          <w:lang w:val="ru-RU" w:eastAsia="ru-RU"/>
        </w:rPr>
        <w:t>як</w:t>
      </w:r>
      <w:r w:rsidRPr="00A966F1">
        <w:rPr>
          <w:rFonts w:ascii="Times New Roman" w:eastAsia="Times New Roman" w:hAnsi="Times New Roman" w:cs="Times New Roman"/>
          <w:spacing w:val="-14"/>
          <w:sz w:val="28"/>
          <w:szCs w:val="28"/>
          <w:lang w:val="ru-RU" w:eastAsia="ru-RU"/>
        </w:rPr>
        <w:t xml:space="preserve"> </w:t>
      </w:r>
      <w:r w:rsidR="002862C6">
        <w:rPr>
          <w:rFonts w:ascii="Times New Roman" w:eastAsia="Times New Roman" w:hAnsi="Times New Roman" w:cs="Times New Roman"/>
          <w:spacing w:val="-14"/>
          <w:sz w:val="28"/>
          <w:szCs w:val="28"/>
          <w:lang w:val="ru-RU" w:eastAsia="ru-RU"/>
        </w:rPr>
        <w:t>«</w:t>
      </w:r>
      <w:r w:rsidRPr="00A966F1">
        <w:rPr>
          <w:rFonts w:ascii="Times New Roman" w:eastAsia="Times New Roman" w:hAnsi="Times New Roman" w:cs="Times New Roman"/>
          <w:sz w:val="28"/>
          <w:szCs w:val="28"/>
          <w:lang w:val="ru-RU" w:eastAsia="ru-RU"/>
        </w:rPr>
        <w:t>Мої</w:t>
      </w:r>
      <w:r w:rsidRPr="00A966F1">
        <w:rPr>
          <w:rFonts w:ascii="Times New Roman" w:eastAsia="Times New Roman" w:hAnsi="Times New Roman" w:cs="Times New Roman"/>
          <w:spacing w:val="-14"/>
          <w:sz w:val="28"/>
          <w:szCs w:val="28"/>
          <w:lang w:val="ru-RU" w:eastAsia="ru-RU"/>
        </w:rPr>
        <w:t xml:space="preserve"> </w:t>
      </w:r>
      <w:r w:rsidRPr="00A966F1">
        <w:rPr>
          <w:rFonts w:ascii="Times New Roman" w:eastAsia="Times New Roman" w:hAnsi="Times New Roman" w:cs="Times New Roman"/>
          <w:sz w:val="28"/>
          <w:szCs w:val="28"/>
          <w:lang w:val="ru-RU" w:eastAsia="ru-RU"/>
        </w:rPr>
        <w:t>друзі</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pacing w:val="-14"/>
          <w:sz w:val="28"/>
          <w:szCs w:val="28"/>
          <w:lang w:val="ru-RU" w:eastAsia="ru-RU"/>
        </w:rPr>
        <w:t xml:space="preserve"> </w:t>
      </w:r>
      <w:r w:rsidR="002862C6">
        <w:rPr>
          <w:rFonts w:ascii="Times New Roman" w:eastAsia="Times New Roman" w:hAnsi="Times New Roman" w:cs="Times New Roman"/>
          <w:spacing w:val="-14"/>
          <w:sz w:val="28"/>
          <w:szCs w:val="28"/>
          <w:lang w:val="ru-RU" w:eastAsia="ru-RU"/>
        </w:rPr>
        <w:t>«</w:t>
      </w:r>
      <w:r w:rsidRPr="00A966F1">
        <w:rPr>
          <w:rFonts w:ascii="Times New Roman" w:eastAsia="Times New Roman" w:hAnsi="Times New Roman" w:cs="Times New Roman"/>
          <w:sz w:val="28"/>
          <w:szCs w:val="28"/>
          <w:lang w:val="ru-RU" w:eastAsia="ru-RU"/>
        </w:rPr>
        <w:t>Моя</w:t>
      </w:r>
      <w:r w:rsidRPr="00A966F1">
        <w:rPr>
          <w:rFonts w:ascii="Times New Roman" w:eastAsia="Times New Roman" w:hAnsi="Times New Roman" w:cs="Times New Roman"/>
          <w:spacing w:val="-14"/>
          <w:sz w:val="28"/>
          <w:szCs w:val="28"/>
          <w:lang w:val="ru-RU" w:eastAsia="ru-RU"/>
        </w:rPr>
        <w:t xml:space="preserve"> </w:t>
      </w:r>
      <w:r w:rsidRPr="00A966F1">
        <w:rPr>
          <w:rFonts w:ascii="Times New Roman" w:eastAsia="Times New Roman" w:hAnsi="Times New Roman" w:cs="Times New Roman"/>
          <w:sz w:val="28"/>
          <w:szCs w:val="28"/>
          <w:lang w:val="ru-RU" w:eastAsia="ru-RU"/>
        </w:rPr>
        <w:t>родина</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Гостини</w:t>
      </w:r>
      <w:r w:rsidR="002862C6">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тощо</w:t>
      </w:r>
      <w:r w:rsidR="009030F2" w:rsidRPr="009030F2">
        <w:rPr>
          <w:rFonts w:ascii="Times New Roman" w:eastAsia="Times New Roman" w:hAnsi="Times New Roman" w:cs="Times New Roman"/>
          <w:sz w:val="28"/>
          <w:szCs w:val="28"/>
          <w:lang w:val="ru-RU" w:eastAsia="ru-RU"/>
        </w:rPr>
        <w:t xml:space="preserve"> </w:t>
      </w:r>
      <w:r w:rsidR="009030F2" w:rsidRPr="00067D62">
        <w:rPr>
          <w:rFonts w:ascii="Times New Roman" w:eastAsia="Times New Roman" w:hAnsi="Times New Roman" w:cs="Times New Roman"/>
          <w:sz w:val="28"/>
          <w:szCs w:val="28"/>
          <w:lang w:val="ru-RU" w:eastAsia="ru-RU"/>
        </w:rPr>
        <w:t>[</w:t>
      </w:r>
      <w:r w:rsidR="00067D62" w:rsidRPr="00067D62">
        <w:rPr>
          <w:rFonts w:ascii="Times New Roman" w:eastAsia="Times New Roman" w:hAnsi="Times New Roman" w:cs="Times New Roman"/>
          <w:sz w:val="28"/>
          <w:szCs w:val="28"/>
          <w:lang w:val="ru-RU" w:eastAsia="ru-RU"/>
        </w:rPr>
        <w:t>16</w:t>
      </w:r>
      <w:r w:rsidR="009030F2" w:rsidRPr="00067D62">
        <w:rPr>
          <w:rFonts w:ascii="Times New Roman" w:eastAsia="Times New Roman" w:hAnsi="Times New Roman" w:cs="Times New Roman"/>
          <w:sz w:val="28"/>
          <w:szCs w:val="28"/>
          <w:lang w:val="ru-RU" w:eastAsia="ru-RU"/>
        </w:rPr>
        <w:t>, с.</w:t>
      </w:r>
      <w:r w:rsidR="00CC4A4A" w:rsidRPr="00067D62">
        <w:rPr>
          <w:rFonts w:ascii="Times New Roman" w:eastAsia="Times New Roman" w:hAnsi="Times New Roman" w:cs="Times New Roman"/>
          <w:sz w:val="28"/>
          <w:szCs w:val="28"/>
          <w:lang w:val="ru-RU" w:eastAsia="ru-RU"/>
        </w:rPr>
        <w:t> </w:t>
      </w:r>
      <w:r w:rsidR="009030F2" w:rsidRPr="00067D62">
        <w:rPr>
          <w:rFonts w:ascii="Times New Roman" w:eastAsia="Times New Roman" w:hAnsi="Times New Roman" w:cs="Times New Roman"/>
          <w:sz w:val="28"/>
          <w:szCs w:val="28"/>
          <w:lang w:val="ru-RU" w:eastAsia="ru-RU"/>
        </w:rPr>
        <w:t>52].</w:t>
      </w:r>
    </w:p>
    <w:p w:rsidR="00A966F1" w:rsidRPr="00A966F1"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 xml:space="preserve">У дівчаток варто підтримувати: розвиток компетентності в </w:t>
      </w:r>
      <w:r w:rsidR="00A4575C">
        <w:rPr>
          <w:rFonts w:ascii="Times New Roman" w:eastAsia="Times New Roman" w:hAnsi="Times New Roman" w:cs="Times New Roman"/>
          <w:sz w:val="28"/>
          <w:szCs w:val="28"/>
          <w:lang w:val="ru-RU" w:eastAsia="ru-RU"/>
        </w:rPr>
        <w:t>галузі</w:t>
      </w:r>
      <w:r w:rsidRPr="00A966F1">
        <w:rPr>
          <w:rFonts w:ascii="Times New Roman" w:eastAsia="Times New Roman" w:hAnsi="Times New Roman" w:cs="Times New Roman"/>
          <w:sz w:val="28"/>
          <w:szCs w:val="28"/>
          <w:lang w:val="ru-RU" w:eastAsia="ru-RU"/>
        </w:rPr>
        <w:t xml:space="preserve"> самоаналізу; </w:t>
      </w:r>
      <w:r w:rsidR="00A4575C">
        <w:rPr>
          <w:rFonts w:ascii="Times New Roman" w:eastAsia="Times New Roman" w:hAnsi="Times New Roman" w:cs="Times New Roman"/>
          <w:sz w:val="28"/>
          <w:szCs w:val="28"/>
          <w:lang w:val="ru-RU" w:eastAsia="ru-RU"/>
        </w:rPr>
        <w:t>у</w:t>
      </w:r>
      <w:r w:rsidRPr="00A966F1">
        <w:rPr>
          <w:rFonts w:ascii="Times New Roman" w:eastAsia="Times New Roman" w:hAnsi="Times New Roman" w:cs="Times New Roman"/>
          <w:sz w:val="28"/>
          <w:szCs w:val="28"/>
          <w:lang w:val="ru-RU" w:eastAsia="ru-RU"/>
        </w:rPr>
        <w:t xml:space="preserve">певненість у собі; уміння самопрезентації, навички </w:t>
      </w:r>
      <w:r w:rsidR="00A4575C">
        <w:rPr>
          <w:rFonts w:ascii="Times New Roman" w:eastAsia="Times New Roman" w:hAnsi="Times New Roman" w:cs="Times New Roman"/>
          <w:sz w:val="28"/>
          <w:szCs w:val="28"/>
          <w:lang w:val="ru-RU" w:eastAsia="ru-RU"/>
        </w:rPr>
        <w:t>розв'яза</w:t>
      </w:r>
      <w:r w:rsidRPr="00A966F1">
        <w:rPr>
          <w:rFonts w:ascii="Times New Roman" w:eastAsia="Times New Roman" w:hAnsi="Times New Roman" w:cs="Times New Roman"/>
          <w:sz w:val="28"/>
          <w:szCs w:val="28"/>
          <w:lang w:val="ru-RU" w:eastAsia="ru-RU"/>
        </w:rPr>
        <w:t>ння конфліктів; критичні установки щодо домінуючої ролі чоловіка й сексизму.</w:t>
      </w:r>
    </w:p>
    <w:p w:rsidR="001B1E4C"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У хлопчиків слід</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розвивати: самоконтроль і вивчення самого себе замість використання влади й контролю над іншими; кращі навички й кращу діяльність замість боротьби за високий статус; повагу до почуттів замість засудження слабкості; конструктивні вирішення протиріч замість рішень за </w:t>
      </w:r>
      <w:r w:rsidRPr="00A966F1">
        <w:rPr>
          <w:rFonts w:ascii="Times New Roman" w:eastAsia="Times New Roman" w:hAnsi="Times New Roman" w:cs="Times New Roman"/>
          <w:sz w:val="28"/>
          <w:szCs w:val="28"/>
          <w:lang w:val="ru-RU" w:eastAsia="ru-RU"/>
        </w:rPr>
        <w:lastRenderedPageBreak/>
        <w:t>допомогою насилля;</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 xml:space="preserve">знання про гендерну рівність. </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Наведемо</w:t>
      </w:r>
      <w:r w:rsidRPr="000E368A">
        <w:rPr>
          <w:rFonts w:ascii="Times New Roman" w:eastAsia="Times New Roman" w:hAnsi="Times New Roman" w:cs="Times New Roman"/>
          <w:sz w:val="28"/>
          <w:szCs w:val="28"/>
          <w:lang w:val="ru-RU" w:eastAsia="ru-RU"/>
        </w:rPr>
        <w:t xml:space="preserve"> приклади ігор та вправ для формування адекватних, здорових почуттів до батьків і дітей протилежної статі (повага, довіра, прийняття, емоційна близькість без порушення меж).</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1. Ігри та вправи для виховання почуттів до батьків</w:t>
      </w:r>
    </w:p>
    <w:p w:rsid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«Моя сім’я»</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i/>
          <w:iCs/>
          <w:sz w:val="28"/>
          <w:szCs w:val="28"/>
          <w:lang w:val="ru-RU" w:eastAsia="ru-RU"/>
        </w:rPr>
        <w:t>Мета</w:t>
      </w:r>
      <w:r w:rsidRPr="000E368A">
        <w:rPr>
          <w:rFonts w:ascii="Times New Roman" w:eastAsia="Times New Roman" w:hAnsi="Times New Roman" w:cs="Times New Roman"/>
          <w:sz w:val="28"/>
          <w:szCs w:val="28"/>
          <w:lang w:val="ru-RU" w:eastAsia="ru-RU"/>
        </w:rPr>
        <w:t>: формування позитивного образу батьків, усвідомлення сімейних ролей.</w:t>
      </w:r>
      <w:r>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Хід</w:t>
      </w:r>
      <w:r w:rsidRPr="000E368A">
        <w:rPr>
          <w:rFonts w:ascii="Times New Roman" w:eastAsia="Times New Roman" w:hAnsi="Times New Roman" w:cs="Times New Roman"/>
          <w:sz w:val="28"/>
          <w:szCs w:val="28"/>
          <w:lang w:val="ru-RU" w:eastAsia="ru-RU"/>
        </w:rPr>
        <w:t>: дитина малює свою сім’ю або розкладає фігурки членів родини й розповідає, що кожен робить, за що вона їх любить.</w:t>
      </w:r>
      <w:r w:rsidRPr="000E368A">
        <w:rPr>
          <w:rFonts w:ascii="Times New Roman" w:eastAsia="Times New Roman" w:hAnsi="Times New Roman" w:cs="Times New Roman"/>
          <w:sz w:val="28"/>
          <w:szCs w:val="28"/>
          <w:lang w:val="ru-RU" w:eastAsia="ru-RU"/>
        </w:rPr>
        <w:br/>
      </w:r>
      <w:r w:rsidRPr="000E368A">
        <w:rPr>
          <w:rFonts w:ascii="Times New Roman" w:eastAsia="Times New Roman" w:hAnsi="Times New Roman" w:cs="Times New Roman"/>
          <w:i/>
          <w:iCs/>
          <w:sz w:val="28"/>
          <w:szCs w:val="28"/>
          <w:lang w:val="ru-RU" w:eastAsia="ru-RU"/>
        </w:rPr>
        <w:t>Результат:</w:t>
      </w:r>
      <w:r w:rsidRPr="000E368A">
        <w:rPr>
          <w:rFonts w:ascii="Times New Roman" w:eastAsia="Times New Roman" w:hAnsi="Times New Roman" w:cs="Times New Roman"/>
          <w:sz w:val="28"/>
          <w:szCs w:val="28"/>
          <w:lang w:val="ru-RU" w:eastAsia="ru-RU"/>
        </w:rPr>
        <w:t xml:space="preserve"> розвиток вдячності, емоційного зв’язку, поваги.</w:t>
      </w:r>
    </w:p>
    <w:p w:rsidR="000E368A" w:rsidRPr="000E368A" w:rsidRDefault="000E368A" w:rsidP="00AB3D9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«Коли я був маленький…»</w:t>
      </w:r>
    </w:p>
    <w:p w:rsid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i/>
          <w:iCs/>
          <w:sz w:val="28"/>
          <w:szCs w:val="28"/>
          <w:lang w:val="ru-RU" w:eastAsia="ru-RU"/>
        </w:rPr>
        <w:t>Мета:</w:t>
      </w:r>
      <w:r w:rsidRPr="000E368A">
        <w:rPr>
          <w:rFonts w:ascii="Times New Roman" w:eastAsia="Times New Roman" w:hAnsi="Times New Roman" w:cs="Times New Roman"/>
          <w:sz w:val="28"/>
          <w:szCs w:val="28"/>
          <w:lang w:val="ru-RU" w:eastAsia="ru-RU"/>
        </w:rPr>
        <w:t xml:space="preserve"> розвиток емпатії до батьків.</w:t>
      </w:r>
      <w:r>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Хід:</w:t>
      </w:r>
      <w:r w:rsidRPr="000E368A">
        <w:rPr>
          <w:rFonts w:ascii="Times New Roman" w:eastAsia="Times New Roman" w:hAnsi="Times New Roman" w:cs="Times New Roman"/>
          <w:sz w:val="28"/>
          <w:szCs w:val="28"/>
          <w:lang w:val="ru-RU" w:eastAsia="ru-RU"/>
        </w:rPr>
        <w:t xml:space="preserve"> дорослий розповідає, яким був у дитинстві, або дитина уявляє батьків маленькими.</w:t>
      </w:r>
      <w:r>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Результат:</w:t>
      </w:r>
      <w:r w:rsidRPr="000E368A">
        <w:rPr>
          <w:rFonts w:ascii="Times New Roman" w:eastAsia="Times New Roman" w:hAnsi="Times New Roman" w:cs="Times New Roman"/>
          <w:sz w:val="28"/>
          <w:szCs w:val="28"/>
          <w:lang w:val="ru-RU" w:eastAsia="ru-RU"/>
        </w:rPr>
        <w:t xml:space="preserve"> зниження ідеалізації чи знецінення батьків, прийняття їх як звичайних людей.</w:t>
      </w:r>
    </w:p>
    <w:p w:rsidR="00AB3D94" w:rsidRPr="00AB3D94" w:rsidRDefault="00AB3D94" w:rsidP="00AB3D9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B3D94">
        <w:rPr>
          <w:rFonts w:ascii="Times New Roman" w:eastAsia="Times New Roman" w:hAnsi="Times New Roman" w:cs="Times New Roman"/>
          <w:b/>
          <w:bCs/>
          <w:i/>
          <w:iCs/>
          <w:sz w:val="28"/>
          <w:szCs w:val="28"/>
          <w:lang w:val="ru-RU" w:eastAsia="ru-RU"/>
        </w:rPr>
        <w:t>Гра «Я допомагаю вдома»</w:t>
      </w:r>
    </w:p>
    <w:p w:rsidR="00AB3D94" w:rsidRPr="00AB3D94" w:rsidRDefault="00AB3D94" w:rsidP="00AB3D9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B3D94">
        <w:rPr>
          <w:rFonts w:ascii="Times New Roman" w:eastAsia="Times New Roman" w:hAnsi="Times New Roman" w:cs="Times New Roman"/>
          <w:i/>
          <w:iCs/>
          <w:sz w:val="28"/>
          <w:szCs w:val="28"/>
          <w:lang w:val="ru-RU" w:eastAsia="ru-RU"/>
        </w:rPr>
        <w:t>Мета:</w:t>
      </w:r>
      <w:r w:rsidRPr="00AB3D94">
        <w:rPr>
          <w:rFonts w:ascii="Times New Roman" w:eastAsia="Times New Roman" w:hAnsi="Times New Roman" w:cs="Times New Roman"/>
          <w:sz w:val="28"/>
          <w:szCs w:val="28"/>
          <w:lang w:val="ru-RU" w:eastAsia="ru-RU"/>
        </w:rPr>
        <w:t xml:space="preserve"> формувати відповідальність і повагу до праці батьків.</w:t>
      </w:r>
      <w:r>
        <w:rPr>
          <w:rFonts w:ascii="Times New Roman" w:eastAsia="Times New Roman" w:hAnsi="Times New Roman" w:cs="Times New Roman"/>
          <w:sz w:val="28"/>
          <w:szCs w:val="28"/>
          <w:lang w:val="ru-RU" w:eastAsia="ru-RU"/>
        </w:rPr>
        <w:t xml:space="preserve"> </w:t>
      </w:r>
      <w:r w:rsidRPr="00AB3D94">
        <w:rPr>
          <w:rFonts w:ascii="Times New Roman" w:eastAsia="Times New Roman" w:hAnsi="Times New Roman" w:cs="Times New Roman"/>
          <w:i/>
          <w:iCs/>
          <w:sz w:val="28"/>
          <w:szCs w:val="28"/>
          <w:lang w:val="ru-RU" w:eastAsia="ru-RU"/>
        </w:rPr>
        <w:t>Хід:</w:t>
      </w:r>
      <w:r>
        <w:rPr>
          <w:rFonts w:ascii="Times New Roman" w:eastAsia="Times New Roman" w:hAnsi="Times New Roman" w:cs="Times New Roman"/>
          <w:i/>
          <w:iCs/>
          <w:sz w:val="28"/>
          <w:szCs w:val="28"/>
          <w:lang w:val="ru-RU" w:eastAsia="ru-RU"/>
        </w:rPr>
        <w:t xml:space="preserve"> </w:t>
      </w:r>
      <w:r w:rsidRPr="00AB3D94">
        <w:rPr>
          <w:rFonts w:ascii="Times New Roman" w:eastAsia="Times New Roman" w:hAnsi="Times New Roman" w:cs="Times New Roman"/>
          <w:sz w:val="28"/>
          <w:szCs w:val="28"/>
          <w:lang w:val="ru-RU" w:eastAsia="ru-RU"/>
        </w:rPr>
        <w:t>Учитель називає ситуації, а діти кажуть, як можуть допомогти вдома.</w:t>
      </w:r>
      <w:r>
        <w:rPr>
          <w:rFonts w:ascii="Times New Roman" w:eastAsia="Times New Roman" w:hAnsi="Times New Roman" w:cs="Times New Roman"/>
          <w:sz w:val="28"/>
          <w:szCs w:val="28"/>
          <w:lang w:val="ru-RU" w:eastAsia="ru-RU"/>
        </w:rPr>
        <w:t xml:space="preserve"> </w:t>
      </w:r>
      <w:r w:rsidRPr="00AB3D94">
        <w:rPr>
          <w:rFonts w:ascii="Times New Roman" w:eastAsia="Times New Roman" w:hAnsi="Times New Roman" w:cs="Times New Roman"/>
          <w:i/>
          <w:iCs/>
          <w:sz w:val="28"/>
          <w:szCs w:val="28"/>
          <w:lang w:val="ru-RU" w:eastAsia="ru-RU"/>
        </w:rPr>
        <w:t>Результат:</w:t>
      </w:r>
      <w:r w:rsidRPr="00AB3D94">
        <w:rPr>
          <w:rFonts w:ascii="Times New Roman" w:eastAsia="Times New Roman" w:hAnsi="Times New Roman" w:cs="Times New Roman"/>
          <w:sz w:val="28"/>
          <w:szCs w:val="28"/>
          <w:lang w:val="ru-RU" w:eastAsia="ru-RU"/>
        </w:rPr>
        <w:t xml:space="preserve"> розвиток почуття обов’язку й співпереживання.</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2. Ігри та вправи для формування адекватних почуттів до дітей протилежної статі</w:t>
      </w:r>
    </w:p>
    <w:p w:rsidR="00AB3D94" w:rsidRPr="00AB3D94" w:rsidRDefault="00AB3D94" w:rsidP="00AB3D9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B3D94">
        <w:rPr>
          <w:rFonts w:ascii="Times New Roman" w:eastAsia="Times New Roman" w:hAnsi="Times New Roman" w:cs="Times New Roman"/>
          <w:b/>
          <w:bCs/>
          <w:i/>
          <w:iCs/>
          <w:sz w:val="28"/>
          <w:szCs w:val="28"/>
          <w:lang w:val="ru-RU" w:eastAsia="ru-RU"/>
        </w:rPr>
        <w:t xml:space="preserve">Гра «Ми </w:t>
      </w:r>
      <w:r w:rsidR="00165A64" w:rsidRPr="00165A64">
        <w:rPr>
          <w:rFonts w:ascii="Times New Roman" w:eastAsia="Times New Roman" w:hAnsi="Times New Roman" w:cs="Times New Roman"/>
          <w:b/>
          <w:bCs/>
          <w:i/>
          <w:iCs/>
          <w:sz w:val="28"/>
          <w:szCs w:val="28"/>
          <w:lang w:val="ru-RU" w:eastAsia="ru-RU"/>
        </w:rPr>
        <w:t>–</w:t>
      </w:r>
      <w:r w:rsidRPr="00AB3D94">
        <w:rPr>
          <w:rFonts w:ascii="Times New Roman" w:eastAsia="Times New Roman" w:hAnsi="Times New Roman" w:cs="Times New Roman"/>
          <w:b/>
          <w:bCs/>
          <w:i/>
          <w:iCs/>
          <w:sz w:val="28"/>
          <w:szCs w:val="28"/>
          <w:lang w:val="ru-RU" w:eastAsia="ru-RU"/>
        </w:rPr>
        <w:t>команда»</w:t>
      </w:r>
    </w:p>
    <w:p w:rsidR="00AB3D94" w:rsidRPr="00AB3D94" w:rsidRDefault="00AB3D94" w:rsidP="00AB3D9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B3D94">
        <w:rPr>
          <w:rFonts w:ascii="Times New Roman" w:eastAsia="Times New Roman" w:hAnsi="Times New Roman" w:cs="Times New Roman"/>
          <w:i/>
          <w:iCs/>
          <w:sz w:val="28"/>
          <w:szCs w:val="28"/>
          <w:lang w:val="ru-RU" w:eastAsia="ru-RU"/>
        </w:rPr>
        <w:t>Мета:</w:t>
      </w:r>
      <w:r w:rsidRPr="00AB3D94">
        <w:rPr>
          <w:rFonts w:ascii="Times New Roman" w:eastAsia="Times New Roman" w:hAnsi="Times New Roman" w:cs="Times New Roman"/>
          <w:sz w:val="28"/>
          <w:szCs w:val="28"/>
          <w:lang w:val="ru-RU" w:eastAsia="ru-RU"/>
        </w:rPr>
        <w:t xml:space="preserve"> навчити співпраці хлопчиків і дівчаток.</w:t>
      </w:r>
      <w:r>
        <w:rPr>
          <w:rFonts w:ascii="Times New Roman" w:eastAsia="Times New Roman" w:hAnsi="Times New Roman" w:cs="Times New Roman"/>
          <w:sz w:val="28"/>
          <w:szCs w:val="28"/>
          <w:lang w:val="ru-RU" w:eastAsia="ru-RU"/>
        </w:rPr>
        <w:t xml:space="preserve"> </w:t>
      </w:r>
      <w:r w:rsidRPr="00AB3D94">
        <w:rPr>
          <w:rFonts w:ascii="Times New Roman" w:eastAsia="Times New Roman" w:hAnsi="Times New Roman" w:cs="Times New Roman"/>
          <w:i/>
          <w:iCs/>
          <w:sz w:val="28"/>
          <w:szCs w:val="28"/>
          <w:lang w:val="ru-RU" w:eastAsia="ru-RU"/>
        </w:rPr>
        <w:t>Хід:</w:t>
      </w:r>
      <w:r>
        <w:rPr>
          <w:rFonts w:ascii="Times New Roman" w:eastAsia="Times New Roman" w:hAnsi="Times New Roman" w:cs="Times New Roman"/>
          <w:sz w:val="28"/>
          <w:szCs w:val="28"/>
          <w:lang w:val="ru-RU" w:eastAsia="ru-RU"/>
        </w:rPr>
        <w:t xml:space="preserve"> </w:t>
      </w:r>
      <w:r w:rsidRPr="00AB3D94">
        <w:rPr>
          <w:rFonts w:ascii="Times New Roman" w:eastAsia="Times New Roman" w:hAnsi="Times New Roman" w:cs="Times New Roman"/>
          <w:sz w:val="28"/>
          <w:szCs w:val="28"/>
          <w:lang w:val="ru-RU" w:eastAsia="ru-RU"/>
        </w:rPr>
        <w:t>Клас ділиться на змішані групи для виконання спільного завдання (пазл, малюнок, проєкт).</w:t>
      </w:r>
      <w:r>
        <w:rPr>
          <w:rFonts w:ascii="Times New Roman" w:eastAsia="Times New Roman" w:hAnsi="Times New Roman" w:cs="Times New Roman"/>
          <w:sz w:val="28"/>
          <w:szCs w:val="28"/>
          <w:lang w:val="ru-RU" w:eastAsia="ru-RU"/>
        </w:rPr>
        <w:t xml:space="preserve"> </w:t>
      </w:r>
      <w:r w:rsidRPr="00AB3D94">
        <w:rPr>
          <w:rFonts w:ascii="Times New Roman" w:eastAsia="Times New Roman" w:hAnsi="Times New Roman" w:cs="Times New Roman"/>
          <w:i/>
          <w:iCs/>
          <w:sz w:val="28"/>
          <w:szCs w:val="28"/>
          <w:lang w:val="ru-RU" w:eastAsia="ru-RU"/>
        </w:rPr>
        <w:t>Результат:</w:t>
      </w:r>
      <w:r w:rsidRPr="00AB3D94">
        <w:rPr>
          <w:rFonts w:ascii="Times New Roman" w:eastAsia="Times New Roman" w:hAnsi="Times New Roman" w:cs="Times New Roman"/>
          <w:sz w:val="28"/>
          <w:szCs w:val="28"/>
          <w:lang w:val="ru-RU" w:eastAsia="ru-RU"/>
        </w:rPr>
        <w:t xml:space="preserve"> формування взаємоповаги й уміння працювати разом.</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 xml:space="preserve">«Ми різні </w:t>
      </w:r>
      <w:r w:rsidR="00165A64" w:rsidRPr="00165A64">
        <w:rPr>
          <w:rFonts w:ascii="Times New Roman" w:eastAsia="Times New Roman" w:hAnsi="Times New Roman" w:cs="Times New Roman"/>
          <w:b/>
          <w:bCs/>
          <w:i/>
          <w:iCs/>
          <w:sz w:val="28"/>
          <w:szCs w:val="28"/>
          <w:lang w:val="ru-RU" w:eastAsia="ru-RU"/>
        </w:rPr>
        <w:t>–</w:t>
      </w:r>
      <w:r w:rsidRPr="000E368A">
        <w:rPr>
          <w:rFonts w:ascii="Times New Roman" w:eastAsia="Times New Roman" w:hAnsi="Times New Roman" w:cs="Times New Roman"/>
          <w:b/>
          <w:bCs/>
          <w:i/>
          <w:iCs/>
          <w:sz w:val="28"/>
          <w:szCs w:val="28"/>
          <w:lang w:val="ru-RU" w:eastAsia="ru-RU"/>
        </w:rPr>
        <w:t xml:space="preserve"> ми рівні»</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i/>
          <w:iCs/>
          <w:sz w:val="28"/>
          <w:szCs w:val="28"/>
          <w:lang w:val="ru-RU" w:eastAsia="ru-RU"/>
        </w:rPr>
        <w:t>Мета:</w:t>
      </w:r>
      <w:r w:rsidRPr="000E368A">
        <w:rPr>
          <w:rFonts w:ascii="Times New Roman" w:eastAsia="Times New Roman" w:hAnsi="Times New Roman" w:cs="Times New Roman"/>
          <w:sz w:val="28"/>
          <w:szCs w:val="28"/>
          <w:lang w:val="ru-RU" w:eastAsia="ru-RU"/>
        </w:rPr>
        <w:t xml:space="preserve"> формування поваги до протилежної статі.</w:t>
      </w:r>
      <w:r w:rsidR="00AB3D94">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Хід:</w:t>
      </w:r>
      <w:r w:rsidRPr="000E368A">
        <w:rPr>
          <w:rFonts w:ascii="Times New Roman" w:eastAsia="Times New Roman" w:hAnsi="Times New Roman" w:cs="Times New Roman"/>
          <w:sz w:val="28"/>
          <w:szCs w:val="28"/>
          <w:lang w:val="ru-RU" w:eastAsia="ru-RU"/>
        </w:rPr>
        <w:t xml:space="preserve"> обговорення відмінностей і спільних рис хлопчиків і дівчаток (інтереси, здібності, почуття).</w:t>
      </w:r>
      <w:r>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Результат:</w:t>
      </w:r>
      <w:r w:rsidRPr="000E368A">
        <w:rPr>
          <w:rFonts w:ascii="Times New Roman" w:eastAsia="Times New Roman" w:hAnsi="Times New Roman" w:cs="Times New Roman"/>
          <w:sz w:val="28"/>
          <w:szCs w:val="28"/>
          <w:lang w:val="ru-RU" w:eastAsia="ru-RU"/>
        </w:rPr>
        <w:t xml:space="preserve"> подолання стереотипів, розвиток толерантності.</w:t>
      </w:r>
    </w:p>
    <w:p w:rsidR="00AB3D94" w:rsidRPr="000E368A" w:rsidRDefault="00AB3D94" w:rsidP="00AB3D9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 xml:space="preserve">«Комплімент </w:t>
      </w:r>
      <w:r w:rsidR="00EF34E8">
        <w:rPr>
          <w:rFonts w:ascii="Times New Roman" w:eastAsia="Times New Roman" w:hAnsi="Times New Roman" w:cs="Times New Roman"/>
          <w:b/>
          <w:bCs/>
          <w:i/>
          <w:iCs/>
          <w:sz w:val="28"/>
          <w:szCs w:val="28"/>
          <w:lang w:val="ru-RU" w:eastAsia="ru-RU"/>
        </w:rPr>
        <w:t>по колу</w:t>
      </w:r>
      <w:r w:rsidRPr="000E368A">
        <w:rPr>
          <w:rFonts w:ascii="Times New Roman" w:eastAsia="Times New Roman" w:hAnsi="Times New Roman" w:cs="Times New Roman"/>
          <w:b/>
          <w:bCs/>
          <w:i/>
          <w:iCs/>
          <w:sz w:val="28"/>
          <w:szCs w:val="28"/>
          <w:lang w:val="ru-RU" w:eastAsia="ru-RU"/>
        </w:rPr>
        <w:t>»</w:t>
      </w:r>
    </w:p>
    <w:p w:rsidR="00AB3D94" w:rsidRDefault="00AB3D94" w:rsidP="00AB3D9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i/>
          <w:iCs/>
          <w:sz w:val="28"/>
          <w:szCs w:val="28"/>
          <w:lang w:val="ru-RU" w:eastAsia="ru-RU"/>
        </w:rPr>
        <w:t>Мета</w:t>
      </w:r>
      <w:r w:rsidRPr="000E368A">
        <w:rPr>
          <w:rFonts w:ascii="Times New Roman" w:eastAsia="Times New Roman" w:hAnsi="Times New Roman" w:cs="Times New Roman"/>
          <w:sz w:val="28"/>
          <w:szCs w:val="28"/>
          <w:lang w:val="ru-RU" w:eastAsia="ru-RU"/>
        </w:rPr>
        <w:t>: навчити доброзичливого спілкування.</w:t>
      </w:r>
      <w:r>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Хід</w:t>
      </w:r>
      <w:r w:rsidRPr="000E368A">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sz w:val="28"/>
          <w:szCs w:val="28"/>
          <w:lang w:val="ru-RU" w:eastAsia="ru-RU"/>
        </w:rPr>
        <w:t xml:space="preserve">Учні по черзі говорять </w:t>
      </w:r>
      <w:r w:rsidRPr="000E368A">
        <w:rPr>
          <w:rFonts w:ascii="Times New Roman" w:eastAsia="Times New Roman" w:hAnsi="Times New Roman" w:cs="Times New Roman"/>
          <w:sz w:val="28"/>
          <w:szCs w:val="28"/>
          <w:lang w:val="ru-RU" w:eastAsia="ru-RU"/>
        </w:rPr>
        <w:lastRenderedPageBreak/>
        <w:t>однокласникам приємні слова про старанність, доброту, допомогу (не про зовнішність).</w:t>
      </w:r>
      <w:r>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Результат</w:t>
      </w:r>
      <w:r w:rsidRPr="000E368A">
        <w:rPr>
          <w:rFonts w:ascii="Times New Roman" w:eastAsia="Times New Roman" w:hAnsi="Times New Roman" w:cs="Times New Roman"/>
          <w:sz w:val="28"/>
          <w:szCs w:val="28"/>
          <w:lang w:val="ru-RU" w:eastAsia="ru-RU"/>
        </w:rPr>
        <w:t>: розвиток позитивного емоційного клімату в класі.</w:t>
      </w:r>
    </w:p>
    <w:p w:rsidR="000E368A" w:rsidRPr="000E368A" w:rsidRDefault="00AB3D94" w:rsidP="00AB3D9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 xml:space="preserve"> </w:t>
      </w:r>
      <w:r w:rsidR="000E368A" w:rsidRPr="000E368A">
        <w:rPr>
          <w:rFonts w:ascii="Times New Roman" w:eastAsia="Times New Roman" w:hAnsi="Times New Roman" w:cs="Times New Roman"/>
          <w:b/>
          <w:bCs/>
          <w:i/>
          <w:iCs/>
          <w:sz w:val="28"/>
          <w:szCs w:val="28"/>
          <w:lang w:val="ru-RU" w:eastAsia="ru-RU"/>
        </w:rPr>
        <w:t>«Як правильно дружити»</w:t>
      </w:r>
    </w:p>
    <w:p w:rsid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i/>
          <w:iCs/>
          <w:sz w:val="28"/>
          <w:szCs w:val="28"/>
          <w:lang w:val="ru-RU" w:eastAsia="ru-RU"/>
        </w:rPr>
        <w:t>Мета:</w:t>
      </w:r>
      <w:r w:rsidRPr="000E368A">
        <w:rPr>
          <w:rFonts w:ascii="Times New Roman" w:eastAsia="Times New Roman" w:hAnsi="Times New Roman" w:cs="Times New Roman"/>
          <w:sz w:val="28"/>
          <w:szCs w:val="28"/>
          <w:lang w:val="ru-RU" w:eastAsia="ru-RU"/>
        </w:rPr>
        <w:t xml:space="preserve"> формування культури міжстатевого спілкування.</w:t>
      </w:r>
      <w:r>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Хід:</w:t>
      </w:r>
      <w:r w:rsidRPr="000E368A">
        <w:rPr>
          <w:rFonts w:ascii="Times New Roman" w:eastAsia="Times New Roman" w:hAnsi="Times New Roman" w:cs="Times New Roman"/>
          <w:sz w:val="28"/>
          <w:szCs w:val="28"/>
          <w:lang w:val="ru-RU" w:eastAsia="ru-RU"/>
        </w:rPr>
        <w:t xml:space="preserve"> розігрування ситуацій допомоги, співпраці, спільної гри між хлопчиками й дівчатками.</w:t>
      </w:r>
      <w:r>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Результат:</w:t>
      </w:r>
      <w:r w:rsidRPr="000E368A">
        <w:rPr>
          <w:rFonts w:ascii="Times New Roman" w:eastAsia="Times New Roman" w:hAnsi="Times New Roman" w:cs="Times New Roman"/>
          <w:sz w:val="28"/>
          <w:szCs w:val="28"/>
          <w:lang w:val="ru-RU" w:eastAsia="ru-RU"/>
        </w:rPr>
        <w:t xml:space="preserve"> розвиток поваги, уміння тримати особисті межі.</w:t>
      </w:r>
    </w:p>
    <w:p w:rsidR="00AB3D94" w:rsidRPr="00AB3D94" w:rsidRDefault="00AB3D94" w:rsidP="00AB3D9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AB3D94">
        <w:rPr>
          <w:rFonts w:ascii="Times New Roman" w:eastAsia="Times New Roman" w:hAnsi="Times New Roman" w:cs="Times New Roman"/>
          <w:b/>
          <w:bCs/>
          <w:i/>
          <w:iCs/>
          <w:sz w:val="28"/>
          <w:szCs w:val="28"/>
          <w:lang w:val="ru-RU" w:eastAsia="ru-RU"/>
        </w:rPr>
        <w:t xml:space="preserve"> «Як поводитись правильно»</w:t>
      </w:r>
    </w:p>
    <w:p w:rsidR="00AB3D94" w:rsidRDefault="00AB3D94" w:rsidP="00AB3D9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B3D94">
        <w:rPr>
          <w:rFonts w:ascii="Times New Roman" w:eastAsia="Times New Roman" w:hAnsi="Times New Roman" w:cs="Times New Roman"/>
          <w:i/>
          <w:iCs/>
          <w:sz w:val="28"/>
          <w:szCs w:val="28"/>
          <w:lang w:val="ru-RU" w:eastAsia="ru-RU"/>
        </w:rPr>
        <w:t>Мета:</w:t>
      </w:r>
      <w:r w:rsidRPr="00AB3D94">
        <w:rPr>
          <w:rFonts w:ascii="Times New Roman" w:eastAsia="Times New Roman" w:hAnsi="Times New Roman" w:cs="Times New Roman"/>
          <w:sz w:val="28"/>
          <w:szCs w:val="28"/>
          <w:lang w:val="ru-RU" w:eastAsia="ru-RU"/>
        </w:rPr>
        <w:t xml:space="preserve"> формувати культуру поведінки між хлопчиками й дівчатками.</w:t>
      </w:r>
      <w:r>
        <w:rPr>
          <w:rFonts w:ascii="Times New Roman" w:eastAsia="Times New Roman" w:hAnsi="Times New Roman" w:cs="Times New Roman"/>
          <w:sz w:val="28"/>
          <w:szCs w:val="28"/>
          <w:lang w:val="ru-RU" w:eastAsia="ru-RU"/>
        </w:rPr>
        <w:t xml:space="preserve"> </w:t>
      </w:r>
      <w:r w:rsidRPr="00AB3D94">
        <w:rPr>
          <w:rFonts w:ascii="Times New Roman" w:eastAsia="Times New Roman" w:hAnsi="Times New Roman" w:cs="Times New Roman"/>
          <w:i/>
          <w:iCs/>
          <w:sz w:val="28"/>
          <w:szCs w:val="28"/>
          <w:lang w:val="ru-RU" w:eastAsia="ru-RU"/>
        </w:rPr>
        <w:t xml:space="preserve">Хід: </w:t>
      </w:r>
      <w:r w:rsidRPr="00AB3D94">
        <w:rPr>
          <w:rFonts w:ascii="Times New Roman" w:eastAsia="Times New Roman" w:hAnsi="Times New Roman" w:cs="Times New Roman"/>
          <w:sz w:val="28"/>
          <w:szCs w:val="28"/>
          <w:lang w:val="ru-RU" w:eastAsia="ru-RU"/>
        </w:rPr>
        <w:t>Учитель пропонує ситуації (допомогти, поступитися, підтримати), діти розігрують правильну поведінку.</w:t>
      </w:r>
      <w:r>
        <w:rPr>
          <w:rFonts w:ascii="Times New Roman" w:eastAsia="Times New Roman" w:hAnsi="Times New Roman" w:cs="Times New Roman"/>
          <w:sz w:val="28"/>
          <w:szCs w:val="28"/>
          <w:lang w:val="ru-RU" w:eastAsia="ru-RU"/>
        </w:rPr>
        <w:t xml:space="preserve"> </w:t>
      </w:r>
      <w:r w:rsidRPr="00AB3D94">
        <w:rPr>
          <w:rFonts w:ascii="Times New Roman" w:eastAsia="Times New Roman" w:hAnsi="Times New Roman" w:cs="Times New Roman"/>
          <w:i/>
          <w:iCs/>
          <w:sz w:val="28"/>
          <w:szCs w:val="28"/>
          <w:lang w:val="ru-RU" w:eastAsia="ru-RU"/>
        </w:rPr>
        <w:t>Результат:</w:t>
      </w:r>
      <w:r w:rsidRPr="00AB3D94">
        <w:rPr>
          <w:rFonts w:ascii="Times New Roman" w:eastAsia="Times New Roman" w:hAnsi="Times New Roman" w:cs="Times New Roman"/>
          <w:sz w:val="28"/>
          <w:szCs w:val="28"/>
          <w:lang w:val="ru-RU" w:eastAsia="ru-RU"/>
        </w:rPr>
        <w:t xml:space="preserve"> засвоєння соціальних норм і поваги до особистих меж</w:t>
      </w:r>
      <w:r>
        <w:rPr>
          <w:rFonts w:ascii="Times New Roman" w:eastAsia="Times New Roman" w:hAnsi="Times New Roman" w:cs="Times New Roman"/>
          <w:sz w:val="28"/>
          <w:szCs w:val="28"/>
          <w:lang w:val="ru-RU" w:eastAsia="ru-RU"/>
        </w:rPr>
        <w:t>.</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 xml:space="preserve">3. Вправи на формування </w:t>
      </w:r>
      <w:r w:rsidR="00137666">
        <w:rPr>
          <w:rFonts w:ascii="Times New Roman" w:eastAsia="Times New Roman" w:hAnsi="Times New Roman" w:cs="Times New Roman"/>
          <w:b/>
          <w:bCs/>
          <w:i/>
          <w:iCs/>
          <w:sz w:val="28"/>
          <w:szCs w:val="28"/>
          <w:lang w:val="ru-RU" w:eastAsia="ru-RU"/>
        </w:rPr>
        <w:t xml:space="preserve">особистих </w:t>
      </w:r>
      <w:r w:rsidRPr="000E368A">
        <w:rPr>
          <w:rFonts w:ascii="Times New Roman" w:eastAsia="Times New Roman" w:hAnsi="Times New Roman" w:cs="Times New Roman"/>
          <w:b/>
          <w:bCs/>
          <w:i/>
          <w:iCs/>
          <w:sz w:val="28"/>
          <w:szCs w:val="28"/>
          <w:lang w:val="ru-RU" w:eastAsia="ru-RU"/>
        </w:rPr>
        <w:t>меж і безпеки</w:t>
      </w:r>
    </w:p>
    <w:p w:rsidR="000E368A" w:rsidRPr="000E368A" w:rsidRDefault="00137666"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 xml:space="preserve"> </w:t>
      </w:r>
      <w:r w:rsidR="000E368A" w:rsidRPr="000E368A">
        <w:rPr>
          <w:rFonts w:ascii="Times New Roman" w:eastAsia="Times New Roman" w:hAnsi="Times New Roman" w:cs="Times New Roman"/>
          <w:b/>
          <w:bCs/>
          <w:i/>
          <w:iCs/>
          <w:sz w:val="28"/>
          <w:szCs w:val="28"/>
          <w:lang w:val="ru-RU" w:eastAsia="ru-RU"/>
        </w:rPr>
        <w:t xml:space="preserve">«Добре </w:t>
      </w:r>
      <w:r w:rsidR="00165A64" w:rsidRPr="00165A64">
        <w:rPr>
          <w:rFonts w:ascii="Times New Roman" w:eastAsia="Times New Roman" w:hAnsi="Times New Roman" w:cs="Times New Roman"/>
          <w:b/>
          <w:bCs/>
          <w:i/>
          <w:iCs/>
          <w:sz w:val="28"/>
          <w:szCs w:val="28"/>
          <w:lang w:val="ru-RU" w:eastAsia="ru-RU"/>
        </w:rPr>
        <w:t>–</w:t>
      </w:r>
      <w:r w:rsidR="000E368A" w:rsidRPr="000E368A">
        <w:rPr>
          <w:rFonts w:ascii="Times New Roman" w:eastAsia="Times New Roman" w:hAnsi="Times New Roman" w:cs="Times New Roman"/>
          <w:b/>
          <w:bCs/>
          <w:i/>
          <w:iCs/>
          <w:sz w:val="28"/>
          <w:szCs w:val="28"/>
          <w:lang w:val="ru-RU" w:eastAsia="ru-RU"/>
        </w:rPr>
        <w:t xml:space="preserve"> недобре»</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i/>
          <w:iCs/>
          <w:sz w:val="28"/>
          <w:szCs w:val="28"/>
          <w:lang w:val="ru-RU" w:eastAsia="ru-RU"/>
        </w:rPr>
        <w:t>Мета:</w:t>
      </w:r>
      <w:r w:rsidRPr="000E368A">
        <w:rPr>
          <w:rFonts w:ascii="Times New Roman" w:eastAsia="Times New Roman" w:hAnsi="Times New Roman" w:cs="Times New Roman"/>
          <w:sz w:val="28"/>
          <w:szCs w:val="28"/>
          <w:lang w:val="ru-RU" w:eastAsia="ru-RU"/>
        </w:rPr>
        <w:t xml:space="preserve"> розвиток моральної оцінки поведінки.</w:t>
      </w:r>
      <w:r>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Хід:</w:t>
      </w:r>
      <w:r w:rsidRPr="000E368A">
        <w:rPr>
          <w:rFonts w:ascii="Times New Roman" w:eastAsia="Times New Roman" w:hAnsi="Times New Roman" w:cs="Times New Roman"/>
          <w:sz w:val="28"/>
          <w:szCs w:val="28"/>
          <w:lang w:val="ru-RU" w:eastAsia="ru-RU"/>
        </w:rPr>
        <w:t xml:space="preserve"> обговорення ситуацій взаємодії з батьками й однолітками протилежної статі.</w:t>
      </w:r>
      <w:r>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Результат:</w:t>
      </w:r>
      <w:r w:rsidRPr="000E368A">
        <w:rPr>
          <w:rFonts w:ascii="Times New Roman" w:eastAsia="Times New Roman" w:hAnsi="Times New Roman" w:cs="Times New Roman"/>
          <w:sz w:val="28"/>
          <w:szCs w:val="28"/>
          <w:lang w:val="ru-RU" w:eastAsia="ru-RU"/>
        </w:rPr>
        <w:t xml:space="preserve"> засвоєння соціальних і етичних норм.</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«Моє особисте місце»</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i/>
          <w:iCs/>
          <w:sz w:val="28"/>
          <w:szCs w:val="28"/>
          <w:lang w:val="ru-RU" w:eastAsia="ru-RU"/>
        </w:rPr>
        <w:t>Мета:</w:t>
      </w:r>
      <w:r w:rsidRPr="000E368A">
        <w:rPr>
          <w:rFonts w:ascii="Times New Roman" w:eastAsia="Times New Roman" w:hAnsi="Times New Roman" w:cs="Times New Roman"/>
          <w:sz w:val="28"/>
          <w:szCs w:val="28"/>
          <w:lang w:val="ru-RU" w:eastAsia="ru-RU"/>
        </w:rPr>
        <w:t xml:space="preserve"> навчити розуміти й поважати особисті межі.</w:t>
      </w:r>
      <w:r w:rsidR="00AB3D94">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Хід:</w:t>
      </w:r>
      <w:r w:rsidR="00AB3D94">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sz w:val="28"/>
          <w:szCs w:val="28"/>
          <w:lang w:val="ru-RU" w:eastAsia="ru-RU"/>
        </w:rPr>
        <w:t xml:space="preserve">Діти обговорюють, у яких випадках дотики приємні, а в яких </w:t>
      </w:r>
      <w:r w:rsidR="00165A64" w:rsidRPr="00165A64">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sz w:val="28"/>
          <w:szCs w:val="28"/>
          <w:lang w:val="ru-RU" w:eastAsia="ru-RU"/>
        </w:rPr>
        <w:t xml:space="preserve"> ні, і як сказати «ні» ввічливо.</w:t>
      </w:r>
      <w:r w:rsidR="00AB3D94">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Результат:</w:t>
      </w:r>
      <w:r w:rsidRPr="000E368A">
        <w:rPr>
          <w:rFonts w:ascii="Times New Roman" w:eastAsia="Times New Roman" w:hAnsi="Times New Roman" w:cs="Times New Roman"/>
          <w:sz w:val="28"/>
          <w:szCs w:val="28"/>
          <w:lang w:val="ru-RU" w:eastAsia="ru-RU"/>
        </w:rPr>
        <w:t xml:space="preserve"> формування почуття безпеки та самоповаги.</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 xml:space="preserve">Гра «Можна </w:t>
      </w:r>
      <w:r w:rsidR="00165A64" w:rsidRPr="00165A64">
        <w:rPr>
          <w:rFonts w:ascii="Times New Roman" w:eastAsia="Times New Roman" w:hAnsi="Times New Roman" w:cs="Times New Roman"/>
          <w:b/>
          <w:bCs/>
          <w:i/>
          <w:iCs/>
          <w:sz w:val="28"/>
          <w:szCs w:val="28"/>
          <w:lang w:val="ru-RU" w:eastAsia="ru-RU"/>
        </w:rPr>
        <w:t>–</w:t>
      </w:r>
      <w:r w:rsidRPr="000E368A">
        <w:rPr>
          <w:rFonts w:ascii="Times New Roman" w:eastAsia="Times New Roman" w:hAnsi="Times New Roman" w:cs="Times New Roman"/>
          <w:b/>
          <w:bCs/>
          <w:i/>
          <w:iCs/>
          <w:sz w:val="28"/>
          <w:szCs w:val="28"/>
          <w:lang w:val="ru-RU" w:eastAsia="ru-RU"/>
        </w:rPr>
        <w:t xml:space="preserve"> не можна»</w:t>
      </w:r>
    </w:p>
    <w:p w:rsidR="00137666" w:rsidRDefault="000E368A" w:rsidP="00137666">
      <w:pPr>
        <w:widowControl w:val="0"/>
        <w:tabs>
          <w:tab w:val="num" w:pos="720"/>
        </w:tabs>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i/>
          <w:iCs/>
          <w:sz w:val="28"/>
          <w:szCs w:val="28"/>
          <w:lang w:val="ru-RU" w:eastAsia="ru-RU"/>
        </w:rPr>
        <w:t>Мета:</w:t>
      </w:r>
      <w:r w:rsidRPr="000E368A">
        <w:rPr>
          <w:rFonts w:ascii="Times New Roman" w:eastAsia="Times New Roman" w:hAnsi="Times New Roman" w:cs="Times New Roman"/>
          <w:sz w:val="28"/>
          <w:szCs w:val="28"/>
          <w:lang w:val="ru-RU" w:eastAsia="ru-RU"/>
        </w:rPr>
        <w:t xml:space="preserve"> розрізняти прийнятну й неприйнятну поведінку.</w:t>
      </w:r>
      <w:r w:rsidR="00137666">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Хід:</w:t>
      </w:r>
      <w:r w:rsidRPr="000E368A">
        <w:rPr>
          <w:rFonts w:ascii="Times New Roman" w:eastAsia="Times New Roman" w:hAnsi="Times New Roman" w:cs="Times New Roman"/>
          <w:sz w:val="28"/>
          <w:szCs w:val="28"/>
          <w:lang w:val="ru-RU" w:eastAsia="ru-RU"/>
        </w:rPr>
        <w:br/>
        <w:t>Учитель зачитує приклади ситуацій, учні піднімають зелену або червону картку.</w:t>
      </w:r>
      <w:r w:rsidR="00137666">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Результат:</w:t>
      </w:r>
      <w:r w:rsidRPr="000E368A">
        <w:rPr>
          <w:rFonts w:ascii="Times New Roman" w:eastAsia="Times New Roman" w:hAnsi="Times New Roman" w:cs="Times New Roman"/>
          <w:sz w:val="28"/>
          <w:szCs w:val="28"/>
          <w:lang w:val="ru-RU" w:eastAsia="ru-RU"/>
        </w:rPr>
        <w:t xml:space="preserve"> розвиток морального мислення.</w:t>
      </w:r>
    </w:p>
    <w:p w:rsidR="000E368A" w:rsidRPr="000E368A" w:rsidRDefault="00137666" w:rsidP="00137666">
      <w:pPr>
        <w:widowControl w:val="0"/>
        <w:tabs>
          <w:tab w:val="num" w:pos="720"/>
        </w:tabs>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При проведенні вправ з формування гендерної культури учнів у 3 класі слід в</w:t>
      </w:r>
      <w:r w:rsidR="000E368A" w:rsidRPr="000E368A">
        <w:rPr>
          <w:rFonts w:ascii="Times New Roman" w:eastAsia="Times New Roman" w:hAnsi="Times New Roman" w:cs="Times New Roman"/>
          <w:sz w:val="28"/>
          <w:szCs w:val="28"/>
          <w:lang w:val="ru-RU" w:eastAsia="ru-RU"/>
        </w:rPr>
        <w:t>икористовувати короткі інструкції та ігрову форму</w:t>
      </w:r>
      <w:r>
        <w:rPr>
          <w:rFonts w:ascii="Times New Roman" w:eastAsia="Times New Roman" w:hAnsi="Times New Roman" w:cs="Times New Roman"/>
          <w:sz w:val="28"/>
          <w:szCs w:val="28"/>
          <w:lang w:val="ru-RU" w:eastAsia="ru-RU"/>
        </w:rPr>
        <w:t>, у</w:t>
      </w:r>
      <w:r w:rsidR="000E368A" w:rsidRPr="000E368A">
        <w:rPr>
          <w:rFonts w:ascii="Times New Roman" w:eastAsia="Times New Roman" w:hAnsi="Times New Roman" w:cs="Times New Roman"/>
          <w:sz w:val="28"/>
          <w:szCs w:val="28"/>
          <w:lang w:val="ru-RU" w:eastAsia="ru-RU"/>
        </w:rPr>
        <w:t>никати складних або дорослих формулювань</w:t>
      </w:r>
      <w:r>
        <w:rPr>
          <w:rFonts w:ascii="Times New Roman" w:eastAsia="Times New Roman" w:hAnsi="Times New Roman" w:cs="Times New Roman"/>
          <w:sz w:val="28"/>
          <w:szCs w:val="28"/>
          <w:lang w:val="ru-RU" w:eastAsia="ru-RU"/>
        </w:rPr>
        <w:t>, а</w:t>
      </w:r>
      <w:r w:rsidR="000E368A" w:rsidRPr="000E368A">
        <w:rPr>
          <w:rFonts w:ascii="Times New Roman" w:eastAsia="Times New Roman" w:hAnsi="Times New Roman" w:cs="Times New Roman"/>
          <w:sz w:val="28"/>
          <w:szCs w:val="28"/>
          <w:lang w:val="ru-RU" w:eastAsia="ru-RU"/>
        </w:rPr>
        <w:t>кцентувати на дружбі, повазі, доброті, а не на статевих відмінностях</w:t>
      </w:r>
      <w:r>
        <w:rPr>
          <w:rFonts w:ascii="Times New Roman" w:eastAsia="Times New Roman" w:hAnsi="Times New Roman" w:cs="Times New Roman"/>
          <w:sz w:val="28"/>
          <w:szCs w:val="28"/>
          <w:lang w:val="ru-RU" w:eastAsia="ru-RU"/>
        </w:rPr>
        <w:t>, створювати</w:t>
      </w:r>
      <w:r w:rsidR="000E368A" w:rsidRPr="000E368A">
        <w:rPr>
          <w:rFonts w:ascii="Times New Roman" w:eastAsia="Times New Roman" w:hAnsi="Times New Roman" w:cs="Times New Roman"/>
          <w:sz w:val="28"/>
          <w:szCs w:val="28"/>
          <w:lang w:val="ru-RU" w:eastAsia="ru-RU"/>
        </w:rPr>
        <w:t xml:space="preserve"> безпечну та підтримувальну атмосферу.</w:t>
      </w:r>
    </w:p>
    <w:p w:rsidR="00137666" w:rsidRDefault="00137666"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Покажемо використання подібних ігор на уроці з предмета</w:t>
      </w:r>
      <w:r w:rsidR="000E368A" w:rsidRPr="000E368A">
        <w:rPr>
          <w:rFonts w:ascii="Times New Roman" w:eastAsia="Times New Roman" w:hAnsi="Times New Roman" w:cs="Times New Roman"/>
          <w:sz w:val="28"/>
          <w:szCs w:val="28"/>
          <w:lang w:val="ru-RU" w:eastAsia="ru-RU"/>
        </w:rPr>
        <w:t xml:space="preserve"> «Я досліджую світ»</w:t>
      </w:r>
      <w:r w:rsidR="00C42881">
        <w:rPr>
          <w:rFonts w:ascii="Times New Roman" w:eastAsia="Times New Roman" w:hAnsi="Times New Roman" w:cs="Times New Roman"/>
          <w:sz w:val="28"/>
          <w:szCs w:val="28"/>
          <w:lang w:val="ru-RU" w:eastAsia="ru-RU"/>
        </w:rPr>
        <w:t xml:space="preserve"> в 3 класі</w:t>
      </w:r>
      <w:r>
        <w:rPr>
          <w:rFonts w:ascii="Times New Roman" w:eastAsia="Times New Roman" w:hAnsi="Times New Roman" w:cs="Times New Roman"/>
          <w:sz w:val="28"/>
          <w:szCs w:val="28"/>
          <w:lang w:val="ru-RU" w:eastAsia="ru-RU"/>
        </w:rPr>
        <w:t xml:space="preserve">. </w:t>
      </w:r>
    </w:p>
    <w:p w:rsidR="00EF34E8" w:rsidRDefault="00EF34E8"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rsidR="00165A64" w:rsidRDefault="000E368A" w:rsidP="001C2189">
      <w:pPr>
        <w:widowControl w:val="0"/>
        <w:kinsoku w:val="0"/>
        <w:overflowPunct w:val="0"/>
        <w:autoSpaceDE w:val="0"/>
        <w:autoSpaceDN w:val="0"/>
        <w:adjustRightInd w:val="0"/>
        <w:spacing w:after="0" w:line="360" w:lineRule="auto"/>
        <w:ind w:firstLine="709"/>
        <w:jc w:val="center"/>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Тема уроку</w:t>
      </w:r>
      <w:r w:rsidRPr="000E368A">
        <w:rPr>
          <w:rFonts w:ascii="Times New Roman" w:eastAsia="Times New Roman" w:hAnsi="Times New Roman" w:cs="Times New Roman"/>
          <w:b/>
          <w:bCs/>
          <w:sz w:val="28"/>
          <w:szCs w:val="28"/>
          <w:lang w:val="ru-RU" w:eastAsia="ru-RU"/>
        </w:rPr>
        <w:t xml:space="preserve">: </w:t>
      </w:r>
      <w:r w:rsidR="001C2189">
        <w:rPr>
          <w:rFonts w:ascii="Times New Roman" w:eastAsia="Times New Roman" w:hAnsi="Times New Roman" w:cs="Times New Roman"/>
          <w:b/>
          <w:bCs/>
          <w:sz w:val="28"/>
          <w:szCs w:val="28"/>
          <w:lang w:val="ru-RU" w:eastAsia="ru-RU"/>
        </w:rPr>
        <w:t>«</w:t>
      </w:r>
      <w:r w:rsidRPr="000E368A">
        <w:rPr>
          <w:rFonts w:ascii="Times New Roman" w:eastAsia="Times New Roman" w:hAnsi="Times New Roman" w:cs="Times New Roman"/>
          <w:b/>
          <w:bCs/>
          <w:i/>
          <w:iCs/>
          <w:sz w:val="28"/>
          <w:szCs w:val="28"/>
          <w:lang w:val="ru-RU" w:eastAsia="ru-RU"/>
        </w:rPr>
        <w:t>Моя сім’я. Дружба і повага між хлопчиками</w:t>
      </w:r>
    </w:p>
    <w:p w:rsidR="000E368A" w:rsidRPr="000E368A" w:rsidRDefault="000E368A" w:rsidP="001C2189">
      <w:pPr>
        <w:widowControl w:val="0"/>
        <w:kinsoku w:val="0"/>
        <w:overflowPunct w:val="0"/>
        <w:autoSpaceDE w:val="0"/>
        <w:autoSpaceDN w:val="0"/>
        <w:adjustRightInd w:val="0"/>
        <w:spacing w:after="0" w:line="360" w:lineRule="auto"/>
        <w:ind w:firstLine="709"/>
        <w:jc w:val="center"/>
        <w:rPr>
          <w:rFonts w:ascii="Times New Roman" w:eastAsia="Times New Roman" w:hAnsi="Times New Roman" w:cs="Times New Roman"/>
          <w:b/>
          <w:bCs/>
          <w:sz w:val="28"/>
          <w:szCs w:val="28"/>
          <w:lang w:val="ru-RU" w:eastAsia="ru-RU"/>
        </w:rPr>
      </w:pPr>
      <w:r w:rsidRPr="000E368A">
        <w:rPr>
          <w:rFonts w:ascii="Times New Roman" w:eastAsia="Times New Roman" w:hAnsi="Times New Roman" w:cs="Times New Roman"/>
          <w:b/>
          <w:bCs/>
          <w:i/>
          <w:iCs/>
          <w:sz w:val="28"/>
          <w:szCs w:val="28"/>
          <w:lang w:val="ru-RU" w:eastAsia="ru-RU"/>
        </w:rPr>
        <w:t xml:space="preserve"> та дівчатками</w:t>
      </w:r>
      <w:r w:rsidR="001C2189">
        <w:rPr>
          <w:rFonts w:ascii="Times New Roman" w:eastAsia="Times New Roman" w:hAnsi="Times New Roman" w:cs="Times New Roman"/>
          <w:b/>
          <w:bCs/>
          <w:i/>
          <w:iCs/>
          <w:sz w:val="28"/>
          <w:szCs w:val="28"/>
          <w:lang w:val="ru-RU" w:eastAsia="ru-RU"/>
        </w:rPr>
        <w:t>»</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Мета уроку</w:t>
      </w:r>
      <w:r w:rsidR="00165A64">
        <w:rPr>
          <w:rFonts w:ascii="Times New Roman" w:eastAsia="Times New Roman" w:hAnsi="Times New Roman" w:cs="Times New Roman"/>
          <w:b/>
          <w:bCs/>
          <w:i/>
          <w:iCs/>
          <w:sz w:val="28"/>
          <w:szCs w:val="28"/>
          <w:lang w:val="ru-RU" w:eastAsia="ru-RU"/>
        </w:rPr>
        <w:t>:</w:t>
      </w:r>
    </w:p>
    <w:p w:rsidR="000E368A" w:rsidRPr="000E368A" w:rsidRDefault="00165A64" w:rsidP="00137666">
      <w:pPr>
        <w:widowControl w:val="0"/>
        <w:tabs>
          <w:tab w:val="num" w:pos="720"/>
        </w:tabs>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i/>
          <w:iCs/>
          <w:sz w:val="28"/>
          <w:szCs w:val="28"/>
          <w:lang w:val="ru-RU" w:eastAsia="ru-RU"/>
        </w:rPr>
        <w:t>н</w:t>
      </w:r>
      <w:r w:rsidR="000E368A" w:rsidRPr="00165A64">
        <w:rPr>
          <w:rFonts w:ascii="Times New Roman" w:eastAsia="Times New Roman" w:hAnsi="Times New Roman" w:cs="Times New Roman"/>
          <w:i/>
          <w:iCs/>
          <w:sz w:val="28"/>
          <w:szCs w:val="28"/>
          <w:lang w:val="ru-RU" w:eastAsia="ru-RU"/>
        </w:rPr>
        <w:t>авчальна</w:t>
      </w:r>
      <w:r w:rsidR="000E368A" w:rsidRPr="000E368A">
        <w:rPr>
          <w:rFonts w:ascii="Times New Roman" w:eastAsia="Times New Roman" w:hAnsi="Times New Roman" w:cs="Times New Roman"/>
          <w:sz w:val="28"/>
          <w:szCs w:val="28"/>
          <w:lang w:val="ru-RU" w:eastAsia="ru-RU"/>
        </w:rPr>
        <w:t>:</w:t>
      </w:r>
      <w:r w:rsidR="00137666">
        <w:rPr>
          <w:rFonts w:ascii="Times New Roman" w:eastAsia="Times New Roman" w:hAnsi="Times New Roman" w:cs="Times New Roman"/>
          <w:sz w:val="28"/>
          <w:szCs w:val="28"/>
          <w:lang w:val="ru-RU" w:eastAsia="ru-RU"/>
        </w:rPr>
        <w:t xml:space="preserve"> </w:t>
      </w:r>
      <w:r w:rsidR="000E368A" w:rsidRPr="000E368A">
        <w:rPr>
          <w:rFonts w:ascii="Times New Roman" w:eastAsia="Times New Roman" w:hAnsi="Times New Roman" w:cs="Times New Roman"/>
          <w:sz w:val="28"/>
          <w:szCs w:val="28"/>
          <w:lang w:val="ru-RU" w:eastAsia="ru-RU"/>
        </w:rPr>
        <w:t>формувати уявлення про роль сім’ї в житті дитини;</w:t>
      </w:r>
      <w:r w:rsidR="00137666">
        <w:rPr>
          <w:rFonts w:ascii="Times New Roman" w:eastAsia="Times New Roman" w:hAnsi="Times New Roman" w:cs="Times New Roman"/>
          <w:sz w:val="28"/>
          <w:szCs w:val="28"/>
          <w:lang w:val="ru-RU" w:eastAsia="ru-RU"/>
        </w:rPr>
        <w:t xml:space="preserve"> </w:t>
      </w:r>
      <w:r w:rsidR="000E368A" w:rsidRPr="000E368A">
        <w:rPr>
          <w:rFonts w:ascii="Times New Roman" w:eastAsia="Times New Roman" w:hAnsi="Times New Roman" w:cs="Times New Roman"/>
          <w:sz w:val="28"/>
          <w:szCs w:val="28"/>
          <w:lang w:val="ru-RU" w:eastAsia="ru-RU"/>
        </w:rPr>
        <w:t>закріпити правила дружнього та ввічливого спілкування між хлопчиками й дівчатками</w:t>
      </w:r>
      <w:r>
        <w:rPr>
          <w:rFonts w:ascii="Times New Roman" w:eastAsia="Times New Roman" w:hAnsi="Times New Roman" w:cs="Times New Roman"/>
          <w:sz w:val="28"/>
          <w:szCs w:val="28"/>
          <w:lang w:val="ru-RU" w:eastAsia="ru-RU"/>
        </w:rPr>
        <w:t>;</w:t>
      </w:r>
    </w:p>
    <w:p w:rsidR="000E368A" w:rsidRPr="000E368A" w:rsidRDefault="00165A64" w:rsidP="00137666">
      <w:pPr>
        <w:widowControl w:val="0"/>
        <w:tabs>
          <w:tab w:val="num" w:pos="720"/>
        </w:tabs>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i/>
          <w:iCs/>
          <w:sz w:val="28"/>
          <w:szCs w:val="28"/>
          <w:lang w:val="ru-RU" w:eastAsia="ru-RU"/>
        </w:rPr>
        <w:t>р</w:t>
      </w:r>
      <w:r w:rsidR="000E368A" w:rsidRPr="00165A64">
        <w:rPr>
          <w:rFonts w:ascii="Times New Roman" w:eastAsia="Times New Roman" w:hAnsi="Times New Roman" w:cs="Times New Roman"/>
          <w:i/>
          <w:iCs/>
          <w:sz w:val="28"/>
          <w:szCs w:val="28"/>
          <w:lang w:val="ru-RU" w:eastAsia="ru-RU"/>
        </w:rPr>
        <w:t>озвивальна</w:t>
      </w:r>
      <w:r w:rsidR="000E368A" w:rsidRPr="000E368A">
        <w:rPr>
          <w:rFonts w:ascii="Times New Roman" w:eastAsia="Times New Roman" w:hAnsi="Times New Roman" w:cs="Times New Roman"/>
          <w:sz w:val="28"/>
          <w:szCs w:val="28"/>
          <w:lang w:val="ru-RU" w:eastAsia="ru-RU"/>
        </w:rPr>
        <w:t>:</w:t>
      </w:r>
      <w:r w:rsidR="00137666">
        <w:rPr>
          <w:rFonts w:ascii="Times New Roman" w:eastAsia="Times New Roman" w:hAnsi="Times New Roman" w:cs="Times New Roman"/>
          <w:sz w:val="28"/>
          <w:szCs w:val="28"/>
          <w:lang w:val="ru-RU" w:eastAsia="ru-RU"/>
        </w:rPr>
        <w:t xml:space="preserve"> </w:t>
      </w:r>
      <w:r w:rsidR="000E368A" w:rsidRPr="000E368A">
        <w:rPr>
          <w:rFonts w:ascii="Times New Roman" w:eastAsia="Times New Roman" w:hAnsi="Times New Roman" w:cs="Times New Roman"/>
          <w:sz w:val="28"/>
          <w:szCs w:val="28"/>
          <w:lang w:val="ru-RU" w:eastAsia="ru-RU"/>
        </w:rPr>
        <w:t>розвивати емоційний інтелект, уміння висловлювати почуття;</w:t>
      </w:r>
      <w:r w:rsidR="00137666">
        <w:rPr>
          <w:rFonts w:ascii="Times New Roman" w:eastAsia="Times New Roman" w:hAnsi="Times New Roman" w:cs="Times New Roman"/>
          <w:sz w:val="28"/>
          <w:szCs w:val="28"/>
          <w:lang w:val="ru-RU" w:eastAsia="ru-RU"/>
        </w:rPr>
        <w:t xml:space="preserve"> </w:t>
      </w:r>
      <w:r w:rsidR="000E368A" w:rsidRPr="000E368A">
        <w:rPr>
          <w:rFonts w:ascii="Times New Roman" w:eastAsia="Times New Roman" w:hAnsi="Times New Roman" w:cs="Times New Roman"/>
          <w:sz w:val="28"/>
          <w:szCs w:val="28"/>
          <w:lang w:val="ru-RU" w:eastAsia="ru-RU"/>
        </w:rPr>
        <w:t>формувати навички співпраці та емпатії</w:t>
      </w:r>
      <w:r>
        <w:rPr>
          <w:rFonts w:ascii="Times New Roman" w:eastAsia="Times New Roman" w:hAnsi="Times New Roman" w:cs="Times New Roman"/>
          <w:sz w:val="28"/>
          <w:szCs w:val="28"/>
          <w:lang w:val="ru-RU" w:eastAsia="ru-RU"/>
        </w:rPr>
        <w:t>;</w:t>
      </w:r>
    </w:p>
    <w:p w:rsidR="000E368A" w:rsidRPr="000E368A" w:rsidRDefault="00165A64" w:rsidP="00137666">
      <w:pPr>
        <w:widowControl w:val="0"/>
        <w:tabs>
          <w:tab w:val="num" w:pos="720"/>
        </w:tabs>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i/>
          <w:iCs/>
          <w:sz w:val="28"/>
          <w:szCs w:val="28"/>
          <w:lang w:val="ru-RU" w:eastAsia="ru-RU"/>
        </w:rPr>
        <w:t>в</w:t>
      </w:r>
      <w:r w:rsidR="000E368A" w:rsidRPr="00165A64">
        <w:rPr>
          <w:rFonts w:ascii="Times New Roman" w:eastAsia="Times New Roman" w:hAnsi="Times New Roman" w:cs="Times New Roman"/>
          <w:i/>
          <w:iCs/>
          <w:sz w:val="28"/>
          <w:szCs w:val="28"/>
          <w:lang w:val="ru-RU" w:eastAsia="ru-RU"/>
        </w:rPr>
        <w:t>иховна</w:t>
      </w:r>
      <w:r w:rsidR="000E368A" w:rsidRPr="000E368A">
        <w:rPr>
          <w:rFonts w:ascii="Times New Roman" w:eastAsia="Times New Roman" w:hAnsi="Times New Roman" w:cs="Times New Roman"/>
          <w:sz w:val="28"/>
          <w:szCs w:val="28"/>
          <w:lang w:val="ru-RU" w:eastAsia="ru-RU"/>
        </w:rPr>
        <w:t>:</w:t>
      </w:r>
      <w:r w:rsidR="00137666">
        <w:rPr>
          <w:rFonts w:ascii="Times New Roman" w:eastAsia="Times New Roman" w:hAnsi="Times New Roman" w:cs="Times New Roman"/>
          <w:sz w:val="28"/>
          <w:szCs w:val="28"/>
          <w:lang w:val="ru-RU" w:eastAsia="ru-RU"/>
        </w:rPr>
        <w:t xml:space="preserve"> </w:t>
      </w:r>
      <w:r w:rsidR="000E368A" w:rsidRPr="000E368A">
        <w:rPr>
          <w:rFonts w:ascii="Times New Roman" w:eastAsia="Times New Roman" w:hAnsi="Times New Roman" w:cs="Times New Roman"/>
          <w:sz w:val="28"/>
          <w:szCs w:val="28"/>
          <w:lang w:val="ru-RU" w:eastAsia="ru-RU"/>
        </w:rPr>
        <w:t>виховувати повагу, вдячність до батьків;</w:t>
      </w:r>
      <w:r w:rsidR="00137666">
        <w:rPr>
          <w:rFonts w:ascii="Times New Roman" w:eastAsia="Times New Roman" w:hAnsi="Times New Roman" w:cs="Times New Roman"/>
          <w:sz w:val="28"/>
          <w:szCs w:val="28"/>
          <w:lang w:val="ru-RU" w:eastAsia="ru-RU"/>
        </w:rPr>
        <w:t xml:space="preserve"> </w:t>
      </w:r>
      <w:r w:rsidR="000E368A" w:rsidRPr="000E368A">
        <w:rPr>
          <w:rFonts w:ascii="Times New Roman" w:eastAsia="Times New Roman" w:hAnsi="Times New Roman" w:cs="Times New Roman"/>
          <w:sz w:val="28"/>
          <w:szCs w:val="28"/>
          <w:lang w:val="ru-RU" w:eastAsia="ru-RU"/>
        </w:rPr>
        <w:t>формувати адекватні, доброзичливі почуття до однокласників протилежної статі;</w:t>
      </w:r>
      <w:r w:rsidR="00137666">
        <w:rPr>
          <w:rFonts w:ascii="Times New Roman" w:eastAsia="Times New Roman" w:hAnsi="Times New Roman" w:cs="Times New Roman"/>
          <w:sz w:val="28"/>
          <w:szCs w:val="28"/>
          <w:lang w:val="ru-RU" w:eastAsia="ru-RU"/>
        </w:rPr>
        <w:t xml:space="preserve"> </w:t>
      </w:r>
      <w:r w:rsidR="000E368A" w:rsidRPr="000E368A">
        <w:rPr>
          <w:rFonts w:ascii="Times New Roman" w:eastAsia="Times New Roman" w:hAnsi="Times New Roman" w:cs="Times New Roman"/>
          <w:sz w:val="28"/>
          <w:szCs w:val="28"/>
          <w:lang w:val="ru-RU" w:eastAsia="ru-RU"/>
        </w:rPr>
        <w:t>виховувати культуру поведінки та повагу до особистих меж.</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Очікувані результати навчання</w:t>
      </w:r>
      <w:r w:rsidR="00165A64">
        <w:rPr>
          <w:rFonts w:ascii="Times New Roman" w:eastAsia="Times New Roman" w:hAnsi="Times New Roman" w:cs="Times New Roman"/>
          <w:b/>
          <w:bCs/>
          <w:i/>
          <w:iCs/>
          <w:sz w:val="28"/>
          <w:szCs w:val="28"/>
          <w:lang w:val="ru-RU" w:eastAsia="ru-RU"/>
        </w:rPr>
        <w:t>:</w:t>
      </w:r>
    </w:p>
    <w:p w:rsidR="000E368A" w:rsidRDefault="000E368A" w:rsidP="00137666">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sz w:val="28"/>
          <w:szCs w:val="28"/>
          <w:lang w:val="ru-RU" w:eastAsia="ru-RU"/>
        </w:rPr>
        <w:t>Учні зможуть</w:t>
      </w:r>
      <w:r w:rsidR="00137666">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sz w:val="28"/>
          <w:szCs w:val="28"/>
          <w:lang w:val="ru-RU" w:eastAsia="ru-RU"/>
        </w:rPr>
        <w:t>називати обов’язки батьків і дітей у сім’ї;</w:t>
      </w:r>
      <w:r w:rsidR="00137666">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sz w:val="28"/>
          <w:szCs w:val="28"/>
          <w:lang w:val="ru-RU" w:eastAsia="ru-RU"/>
        </w:rPr>
        <w:t>пояснювати, що таке повага та дружба;</w:t>
      </w:r>
      <w:r w:rsidR="00137666">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sz w:val="28"/>
          <w:szCs w:val="28"/>
          <w:lang w:val="ru-RU" w:eastAsia="ru-RU"/>
        </w:rPr>
        <w:t>наводити приклади правильної поведінки з однокласниками;</w:t>
      </w:r>
      <w:r w:rsidR="00137666">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sz w:val="28"/>
          <w:szCs w:val="28"/>
          <w:lang w:val="ru-RU" w:eastAsia="ru-RU"/>
        </w:rPr>
        <w:t>висловлювати вдячність і добрі почуття словами.</w:t>
      </w:r>
    </w:p>
    <w:p w:rsidR="000E368A" w:rsidRPr="000E368A" w:rsidRDefault="000E368A" w:rsidP="001C2189">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Обладнання</w:t>
      </w:r>
      <w:r w:rsidR="00137666">
        <w:rPr>
          <w:rFonts w:ascii="Times New Roman" w:eastAsia="Times New Roman" w:hAnsi="Times New Roman" w:cs="Times New Roman"/>
          <w:i/>
          <w:iCs/>
          <w:sz w:val="28"/>
          <w:szCs w:val="28"/>
          <w:lang w:val="ru-RU" w:eastAsia="ru-RU"/>
        </w:rPr>
        <w:t xml:space="preserve">: </w:t>
      </w:r>
      <w:r w:rsidRPr="000E368A">
        <w:rPr>
          <w:rFonts w:ascii="Times New Roman" w:eastAsia="Times New Roman" w:hAnsi="Times New Roman" w:cs="Times New Roman"/>
          <w:sz w:val="28"/>
          <w:szCs w:val="28"/>
          <w:lang w:val="ru-RU" w:eastAsia="ru-RU"/>
        </w:rPr>
        <w:t>аркуші паперу, олівці, фломастери;</w:t>
      </w:r>
      <w:r w:rsidR="001C2189">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sz w:val="28"/>
          <w:szCs w:val="28"/>
          <w:lang w:val="ru-RU" w:eastAsia="ru-RU"/>
        </w:rPr>
        <w:t>сигнальні картки (зелена/червона);</w:t>
      </w:r>
      <w:r w:rsidR="001C2189">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sz w:val="28"/>
          <w:szCs w:val="28"/>
          <w:lang w:val="ru-RU" w:eastAsia="ru-RU"/>
        </w:rPr>
        <w:t>ілюстрації сімейних ситуацій.</w:t>
      </w:r>
    </w:p>
    <w:p w:rsidR="000E368A" w:rsidRPr="000E368A" w:rsidRDefault="000E368A" w:rsidP="001C2189">
      <w:pPr>
        <w:widowControl w:val="0"/>
        <w:kinsoku w:val="0"/>
        <w:overflowPunct w:val="0"/>
        <w:autoSpaceDE w:val="0"/>
        <w:autoSpaceDN w:val="0"/>
        <w:adjustRightInd w:val="0"/>
        <w:spacing w:after="0" w:line="360" w:lineRule="auto"/>
        <w:ind w:firstLine="709"/>
        <w:jc w:val="center"/>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Хід уроку</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1. Організаційний момент (</w:t>
      </w:r>
      <w:r w:rsidRPr="000E368A">
        <w:rPr>
          <w:rFonts w:ascii="Times New Roman" w:eastAsia="Times New Roman" w:hAnsi="Times New Roman" w:cs="Times New Roman"/>
          <w:sz w:val="28"/>
          <w:szCs w:val="28"/>
          <w:lang w:val="ru-RU" w:eastAsia="ru-RU"/>
        </w:rPr>
        <w:t>2 хв</w:t>
      </w:r>
      <w:r w:rsidR="00165A64">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sz w:val="28"/>
          <w:szCs w:val="28"/>
          <w:lang w:val="ru-RU" w:eastAsia="ru-RU"/>
        </w:rPr>
        <w:t>)</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sz w:val="28"/>
          <w:szCs w:val="28"/>
          <w:lang w:val="ru-RU" w:eastAsia="ru-RU"/>
        </w:rPr>
        <w:t>Привітання.</w:t>
      </w:r>
      <w:r w:rsidRPr="000E368A">
        <w:rPr>
          <w:rFonts w:ascii="Times New Roman" w:eastAsia="Times New Roman" w:hAnsi="Times New Roman" w:cs="Times New Roman"/>
          <w:sz w:val="28"/>
          <w:szCs w:val="28"/>
          <w:lang w:val="ru-RU" w:eastAsia="ru-RU"/>
        </w:rPr>
        <w:br/>
        <w:t>Налаштування на роботу:</w:t>
      </w:r>
      <w:r w:rsidR="001C2189">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«Сьогодні ми поговоримо про людей, які нас люблять, і про те, як нам добре жити й дружити разом».</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2. Актуалізація знань</w:t>
      </w:r>
      <w:r w:rsidRPr="000E368A">
        <w:rPr>
          <w:rFonts w:ascii="Times New Roman" w:eastAsia="Times New Roman" w:hAnsi="Times New Roman" w:cs="Times New Roman"/>
          <w:sz w:val="28"/>
          <w:szCs w:val="28"/>
          <w:lang w:val="ru-RU" w:eastAsia="ru-RU"/>
        </w:rPr>
        <w:t xml:space="preserve"> (5 хв</w:t>
      </w:r>
      <w:r w:rsidR="00165A64">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sz w:val="28"/>
          <w:szCs w:val="28"/>
          <w:lang w:val="ru-RU" w:eastAsia="ru-RU"/>
        </w:rPr>
        <w:t>)</w:t>
      </w:r>
    </w:p>
    <w:p w:rsidR="000E368A" w:rsidRPr="000E368A" w:rsidRDefault="000E368A" w:rsidP="001C2189">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i/>
          <w:iCs/>
          <w:sz w:val="28"/>
          <w:szCs w:val="28"/>
          <w:lang w:val="ru-RU" w:eastAsia="ru-RU"/>
        </w:rPr>
      </w:pPr>
      <w:r w:rsidRPr="000E368A">
        <w:rPr>
          <w:rFonts w:ascii="Times New Roman" w:eastAsia="Times New Roman" w:hAnsi="Times New Roman" w:cs="Times New Roman"/>
          <w:sz w:val="28"/>
          <w:szCs w:val="28"/>
          <w:lang w:val="ru-RU" w:eastAsia="ru-RU"/>
        </w:rPr>
        <w:t>Бесіда:</w:t>
      </w:r>
      <w:r w:rsidR="001C2189">
        <w:rPr>
          <w:rFonts w:ascii="Times New Roman" w:eastAsia="Times New Roman" w:hAnsi="Times New Roman" w:cs="Times New Roman"/>
          <w:i/>
          <w:iCs/>
          <w:sz w:val="28"/>
          <w:szCs w:val="28"/>
          <w:lang w:val="ru-RU" w:eastAsia="ru-RU"/>
        </w:rPr>
        <w:t xml:space="preserve"> </w:t>
      </w:r>
      <w:r w:rsidR="00165A64">
        <w:rPr>
          <w:rFonts w:ascii="Times New Roman" w:eastAsia="Times New Roman" w:hAnsi="Times New Roman" w:cs="Times New Roman"/>
          <w:i/>
          <w:iCs/>
          <w:sz w:val="28"/>
          <w:szCs w:val="28"/>
          <w:lang w:val="ru-RU" w:eastAsia="ru-RU"/>
        </w:rPr>
        <w:t>«</w:t>
      </w:r>
      <w:r w:rsidRPr="000E368A">
        <w:rPr>
          <w:rFonts w:ascii="Times New Roman" w:eastAsia="Times New Roman" w:hAnsi="Times New Roman" w:cs="Times New Roman"/>
          <w:i/>
          <w:iCs/>
          <w:sz w:val="28"/>
          <w:szCs w:val="28"/>
          <w:lang w:val="ru-RU" w:eastAsia="ru-RU"/>
        </w:rPr>
        <w:t>Хто входить до вашої сім’ї?</w:t>
      </w:r>
      <w:r w:rsidR="001C2189" w:rsidRPr="001C2189">
        <w:rPr>
          <w:rFonts w:ascii="Times New Roman" w:eastAsia="Times New Roman" w:hAnsi="Times New Roman" w:cs="Times New Roman"/>
          <w:i/>
          <w:iCs/>
          <w:sz w:val="28"/>
          <w:szCs w:val="28"/>
          <w:lang w:val="ru-RU" w:eastAsia="ru-RU"/>
        </w:rPr>
        <w:t xml:space="preserve"> </w:t>
      </w:r>
      <w:r w:rsidRPr="000E368A">
        <w:rPr>
          <w:rFonts w:ascii="Times New Roman" w:eastAsia="Times New Roman" w:hAnsi="Times New Roman" w:cs="Times New Roman"/>
          <w:i/>
          <w:iCs/>
          <w:sz w:val="28"/>
          <w:szCs w:val="28"/>
          <w:lang w:val="ru-RU" w:eastAsia="ru-RU"/>
        </w:rPr>
        <w:t>Чому сім’я важлива для кожної людини?</w:t>
      </w:r>
      <w:r w:rsidR="00165A64">
        <w:rPr>
          <w:rFonts w:ascii="Times New Roman" w:eastAsia="Times New Roman" w:hAnsi="Times New Roman" w:cs="Times New Roman"/>
          <w:i/>
          <w:iCs/>
          <w:sz w:val="28"/>
          <w:szCs w:val="28"/>
          <w:lang w:val="ru-RU" w:eastAsia="ru-RU"/>
        </w:rPr>
        <w:t>»</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3. Повідомлення теми й мети уроку</w:t>
      </w:r>
      <w:r w:rsidRPr="000E368A">
        <w:rPr>
          <w:rFonts w:ascii="Times New Roman" w:eastAsia="Times New Roman" w:hAnsi="Times New Roman" w:cs="Times New Roman"/>
          <w:sz w:val="28"/>
          <w:szCs w:val="28"/>
          <w:lang w:val="ru-RU" w:eastAsia="ru-RU"/>
        </w:rPr>
        <w:t xml:space="preserve"> (2 хв</w:t>
      </w:r>
      <w:r w:rsidR="00165A64">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sz w:val="28"/>
          <w:szCs w:val="28"/>
          <w:lang w:val="ru-RU" w:eastAsia="ru-RU"/>
        </w:rPr>
        <w:t>)</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sz w:val="28"/>
          <w:szCs w:val="28"/>
          <w:lang w:val="ru-RU" w:eastAsia="ru-RU"/>
        </w:rPr>
        <w:t>Учитель повідомляє тему уроку:</w:t>
      </w:r>
      <w:r w:rsidR="001C2189">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i/>
          <w:iCs/>
          <w:sz w:val="28"/>
          <w:szCs w:val="28"/>
          <w:lang w:val="ru-RU" w:eastAsia="ru-RU"/>
        </w:rPr>
        <w:t>«Ми дізнаємося, як виявляти любов і повагу до батьків та як правильно дружити в класі».</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 xml:space="preserve">4. Основна частина </w:t>
      </w:r>
      <w:r w:rsidRPr="000E368A">
        <w:rPr>
          <w:rFonts w:ascii="Times New Roman" w:eastAsia="Times New Roman" w:hAnsi="Times New Roman" w:cs="Times New Roman"/>
          <w:sz w:val="28"/>
          <w:szCs w:val="28"/>
          <w:lang w:val="ru-RU" w:eastAsia="ru-RU"/>
        </w:rPr>
        <w:t>(25 хв</w:t>
      </w:r>
      <w:r w:rsidR="00165A64">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sz w:val="28"/>
          <w:szCs w:val="28"/>
          <w:lang w:val="ru-RU" w:eastAsia="ru-RU"/>
        </w:rPr>
        <w:t>)</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 xml:space="preserve">Вправа «За що я вдячний мамі й татові» </w:t>
      </w:r>
      <w:r w:rsidRPr="000E368A">
        <w:rPr>
          <w:rFonts w:ascii="Times New Roman" w:eastAsia="Times New Roman" w:hAnsi="Times New Roman" w:cs="Times New Roman"/>
          <w:sz w:val="28"/>
          <w:szCs w:val="28"/>
          <w:lang w:val="ru-RU" w:eastAsia="ru-RU"/>
        </w:rPr>
        <w:t>(5 хв</w:t>
      </w:r>
      <w:r w:rsidR="00165A64">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sz w:val="28"/>
          <w:szCs w:val="28"/>
          <w:lang w:val="ru-RU" w:eastAsia="ru-RU"/>
        </w:rPr>
        <w:t>)</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sz w:val="28"/>
          <w:szCs w:val="28"/>
          <w:lang w:val="ru-RU" w:eastAsia="ru-RU"/>
        </w:rPr>
        <w:lastRenderedPageBreak/>
        <w:t>Учні по черзі називають, за що вони вдячні батькам.</w:t>
      </w:r>
      <w:r w:rsidRPr="000E368A">
        <w:rPr>
          <w:rFonts w:ascii="Times New Roman" w:eastAsia="Times New Roman" w:hAnsi="Times New Roman" w:cs="Times New Roman"/>
          <w:sz w:val="28"/>
          <w:szCs w:val="28"/>
          <w:lang w:val="ru-RU" w:eastAsia="ru-RU"/>
        </w:rPr>
        <w:br/>
        <w:t>Висновок: батьки піклуються про нас, а ми відповідаємо повагою і допомогою.</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Малюнок «Моя сім’я у вихідний день»</w:t>
      </w:r>
      <w:r w:rsidRPr="000E368A">
        <w:rPr>
          <w:rFonts w:ascii="Times New Roman" w:eastAsia="Times New Roman" w:hAnsi="Times New Roman" w:cs="Times New Roman"/>
          <w:sz w:val="28"/>
          <w:szCs w:val="28"/>
          <w:lang w:val="ru-RU" w:eastAsia="ru-RU"/>
        </w:rPr>
        <w:t xml:space="preserve"> (7 хв</w:t>
      </w:r>
      <w:r w:rsidR="00165A64">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sz w:val="28"/>
          <w:szCs w:val="28"/>
          <w:lang w:val="ru-RU" w:eastAsia="ru-RU"/>
        </w:rPr>
        <w:t>)</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sz w:val="28"/>
          <w:szCs w:val="28"/>
          <w:lang w:val="ru-RU" w:eastAsia="ru-RU"/>
        </w:rPr>
        <w:t>Учні малюють спільне дозвілля з родиною, 2–3 учні презентують малюнки.</w:t>
      </w:r>
      <w:r w:rsidR="001C2189">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sz w:val="28"/>
          <w:szCs w:val="28"/>
          <w:lang w:val="ru-RU" w:eastAsia="ru-RU"/>
        </w:rPr>
        <w:t>Висновок: спільний час робить сім’ю дружною.</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 xml:space="preserve">Гра «Ми </w:t>
      </w:r>
      <w:r w:rsidR="00165A64" w:rsidRPr="00165A64">
        <w:rPr>
          <w:rFonts w:ascii="Times New Roman" w:eastAsia="Times New Roman" w:hAnsi="Times New Roman" w:cs="Times New Roman"/>
          <w:b/>
          <w:bCs/>
          <w:i/>
          <w:iCs/>
          <w:sz w:val="28"/>
          <w:szCs w:val="28"/>
          <w:lang w:val="ru-RU" w:eastAsia="ru-RU"/>
        </w:rPr>
        <w:t>–</w:t>
      </w:r>
      <w:r w:rsidRPr="000E368A">
        <w:rPr>
          <w:rFonts w:ascii="Times New Roman" w:eastAsia="Times New Roman" w:hAnsi="Times New Roman" w:cs="Times New Roman"/>
          <w:b/>
          <w:bCs/>
          <w:i/>
          <w:iCs/>
          <w:sz w:val="28"/>
          <w:szCs w:val="28"/>
          <w:lang w:val="ru-RU" w:eastAsia="ru-RU"/>
        </w:rPr>
        <w:t xml:space="preserve"> команда»</w:t>
      </w:r>
      <w:r w:rsidRPr="000E368A">
        <w:rPr>
          <w:rFonts w:ascii="Times New Roman" w:eastAsia="Times New Roman" w:hAnsi="Times New Roman" w:cs="Times New Roman"/>
          <w:sz w:val="28"/>
          <w:szCs w:val="28"/>
          <w:lang w:val="ru-RU" w:eastAsia="ru-RU"/>
        </w:rPr>
        <w:t xml:space="preserve"> (5 хв</w:t>
      </w:r>
      <w:r w:rsidR="00165A64">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sz w:val="28"/>
          <w:szCs w:val="28"/>
          <w:lang w:val="ru-RU" w:eastAsia="ru-RU"/>
        </w:rPr>
        <w:t>)</w:t>
      </w:r>
    </w:p>
    <w:p w:rsidR="00EF34E8" w:rsidRPr="00EF34E8" w:rsidRDefault="000E368A" w:rsidP="00043344">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i/>
          <w:iCs/>
          <w:sz w:val="28"/>
          <w:szCs w:val="28"/>
          <w:lang w:val="ru-RU" w:eastAsia="ru-RU"/>
        </w:rPr>
      </w:pPr>
      <w:r w:rsidRPr="000E368A">
        <w:rPr>
          <w:rFonts w:ascii="Times New Roman" w:eastAsia="Times New Roman" w:hAnsi="Times New Roman" w:cs="Times New Roman"/>
          <w:sz w:val="28"/>
          <w:szCs w:val="28"/>
          <w:lang w:val="ru-RU" w:eastAsia="ru-RU"/>
        </w:rPr>
        <w:t>Учні працюють у змішаних групах, виконують спільне завдання</w:t>
      </w:r>
      <w:r w:rsidR="00EF34E8">
        <w:rPr>
          <w:rFonts w:ascii="Times New Roman" w:eastAsia="Times New Roman" w:hAnsi="Times New Roman" w:cs="Times New Roman"/>
          <w:sz w:val="28"/>
          <w:szCs w:val="28"/>
          <w:lang w:val="ru-RU" w:eastAsia="ru-RU"/>
        </w:rPr>
        <w:t xml:space="preserve"> </w:t>
      </w:r>
      <w:r w:rsidR="00EF34E8" w:rsidRPr="00EF34E8">
        <w:rPr>
          <w:rFonts w:ascii="Times New Roman" w:eastAsia="Times New Roman" w:hAnsi="Times New Roman" w:cs="Times New Roman"/>
          <w:sz w:val="28"/>
          <w:szCs w:val="28"/>
          <w:lang w:val="ru-RU" w:eastAsia="ru-RU"/>
        </w:rPr>
        <w:t>«Правила дружнього класу»</w:t>
      </w:r>
      <w:r w:rsidR="00EF34E8" w:rsidRPr="00043344">
        <w:rPr>
          <w:rFonts w:ascii="Times New Roman" w:eastAsia="Times New Roman" w:hAnsi="Times New Roman" w:cs="Times New Roman"/>
          <w:sz w:val="28"/>
          <w:szCs w:val="28"/>
          <w:lang w:val="ru-RU" w:eastAsia="ru-RU"/>
        </w:rPr>
        <w:t>:</w:t>
      </w:r>
      <w:r w:rsidR="00EF34E8">
        <w:rPr>
          <w:rFonts w:ascii="Times New Roman" w:eastAsia="Times New Roman" w:hAnsi="Times New Roman" w:cs="Times New Roman"/>
          <w:b/>
          <w:bCs/>
          <w:sz w:val="28"/>
          <w:szCs w:val="28"/>
          <w:lang w:val="ru-RU" w:eastAsia="ru-RU"/>
        </w:rPr>
        <w:t xml:space="preserve"> </w:t>
      </w:r>
      <w:r w:rsidR="00EF34E8" w:rsidRPr="00EF34E8">
        <w:rPr>
          <w:rFonts w:ascii="Times New Roman" w:eastAsia="Times New Roman" w:hAnsi="Times New Roman" w:cs="Times New Roman"/>
          <w:i/>
          <w:iCs/>
          <w:sz w:val="28"/>
          <w:szCs w:val="28"/>
          <w:lang w:val="ru-RU" w:eastAsia="ru-RU"/>
        </w:rPr>
        <w:t>Працюючи в команді, придумайте 3 правила, які допоможуть хлопчикам і дівчаткам дружити та поважати одне одного в нашому класі.</w:t>
      </w:r>
      <w:r w:rsidR="00043344">
        <w:rPr>
          <w:rFonts w:ascii="Times New Roman" w:eastAsia="Times New Roman" w:hAnsi="Times New Roman" w:cs="Times New Roman"/>
          <w:i/>
          <w:iCs/>
          <w:sz w:val="28"/>
          <w:szCs w:val="28"/>
          <w:lang w:val="ru-RU" w:eastAsia="ru-RU"/>
        </w:rPr>
        <w:t xml:space="preserve"> </w:t>
      </w:r>
      <w:r w:rsidR="00EF34E8" w:rsidRPr="00EF34E8">
        <w:rPr>
          <w:rFonts w:ascii="Times New Roman" w:eastAsia="Times New Roman" w:hAnsi="Times New Roman" w:cs="Times New Roman"/>
          <w:i/>
          <w:iCs/>
          <w:sz w:val="28"/>
          <w:szCs w:val="28"/>
          <w:lang w:val="ru-RU" w:eastAsia="ru-RU"/>
        </w:rPr>
        <w:t>Умови:</w:t>
      </w:r>
      <w:r w:rsidR="00043344" w:rsidRPr="00043344">
        <w:rPr>
          <w:rFonts w:ascii="Times New Roman" w:eastAsia="Times New Roman" w:hAnsi="Times New Roman" w:cs="Times New Roman"/>
          <w:i/>
          <w:iCs/>
          <w:sz w:val="28"/>
          <w:szCs w:val="28"/>
          <w:lang w:val="ru-RU" w:eastAsia="ru-RU"/>
        </w:rPr>
        <w:t xml:space="preserve"> </w:t>
      </w:r>
      <w:r w:rsidR="00EF34E8" w:rsidRPr="00EF34E8">
        <w:rPr>
          <w:rFonts w:ascii="Times New Roman" w:eastAsia="Times New Roman" w:hAnsi="Times New Roman" w:cs="Times New Roman"/>
          <w:i/>
          <w:iCs/>
          <w:sz w:val="28"/>
          <w:szCs w:val="28"/>
          <w:lang w:val="ru-RU" w:eastAsia="ru-RU"/>
        </w:rPr>
        <w:t>у групі мають висловитися всі;</w:t>
      </w:r>
      <w:r w:rsidR="00043344" w:rsidRPr="00043344">
        <w:rPr>
          <w:rFonts w:ascii="Times New Roman" w:eastAsia="Times New Roman" w:hAnsi="Times New Roman" w:cs="Times New Roman"/>
          <w:i/>
          <w:iCs/>
          <w:sz w:val="28"/>
          <w:szCs w:val="28"/>
          <w:lang w:val="ru-RU" w:eastAsia="ru-RU"/>
        </w:rPr>
        <w:t xml:space="preserve"> </w:t>
      </w:r>
      <w:r w:rsidR="00EF34E8" w:rsidRPr="00EF34E8">
        <w:rPr>
          <w:rFonts w:ascii="Times New Roman" w:eastAsia="Times New Roman" w:hAnsi="Times New Roman" w:cs="Times New Roman"/>
          <w:i/>
          <w:iCs/>
          <w:sz w:val="28"/>
          <w:szCs w:val="28"/>
          <w:lang w:val="ru-RU" w:eastAsia="ru-RU"/>
        </w:rPr>
        <w:t>правила короткі й зрозумілі;</w:t>
      </w:r>
      <w:r w:rsidR="00043344" w:rsidRPr="00043344">
        <w:rPr>
          <w:rFonts w:ascii="Times New Roman" w:eastAsia="Times New Roman" w:hAnsi="Times New Roman" w:cs="Times New Roman"/>
          <w:i/>
          <w:iCs/>
          <w:sz w:val="28"/>
          <w:szCs w:val="28"/>
          <w:lang w:val="ru-RU" w:eastAsia="ru-RU"/>
        </w:rPr>
        <w:t xml:space="preserve"> </w:t>
      </w:r>
      <w:r w:rsidR="00EF34E8" w:rsidRPr="00EF34E8">
        <w:rPr>
          <w:rFonts w:ascii="Times New Roman" w:eastAsia="Times New Roman" w:hAnsi="Times New Roman" w:cs="Times New Roman"/>
          <w:i/>
          <w:iCs/>
          <w:sz w:val="28"/>
          <w:szCs w:val="28"/>
          <w:lang w:val="ru-RU" w:eastAsia="ru-RU"/>
        </w:rPr>
        <w:t>один учень презентує результат.</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sz w:val="28"/>
          <w:szCs w:val="28"/>
          <w:lang w:val="ru-RU" w:eastAsia="ru-RU"/>
        </w:rPr>
        <w:t>Висновок: хлопчики й дівчатка можуть добре співпрацювати.</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 xml:space="preserve">Вправа «Комплімент </w:t>
      </w:r>
      <w:proofErr w:type="gramStart"/>
      <w:r w:rsidRPr="000E368A">
        <w:rPr>
          <w:rFonts w:ascii="Times New Roman" w:eastAsia="Times New Roman" w:hAnsi="Times New Roman" w:cs="Times New Roman"/>
          <w:b/>
          <w:bCs/>
          <w:i/>
          <w:iCs/>
          <w:sz w:val="28"/>
          <w:szCs w:val="28"/>
          <w:lang w:val="ru-RU" w:eastAsia="ru-RU"/>
        </w:rPr>
        <w:t>без сорому</w:t>
      </w:r>
      <w:proofErr w:type="gramEnd"/>
      <w:r w:rsidRPr="000E368A">
        <w:rPr>
          <w:rFonts w:ascii="Times New Roman" w:eastAsia="Times New Roman" w:hAnsi="Times New Roman" w:cs="Times New Roman"/>
          <w:b/>
          <w:bCs/>
          <w:i/>
          <w:iCs/>
          <w:sz w:val="28"/>
          <w:szCs w:val="28"/>
          <w:lang w:val="ru-RU" w:eastAsia="ru-RU"/>
        </w:rPr>
        <w:t>»</w:t>
      </w:r>
      <w:r w:rsidRPr="000E368A">
        <w:rPr>
          <w:rFonts w:ascii="Times New Roman" w:eastAsia="Times New Roman" w:hAnsi="Times New Roman" w:cs="Times New Roman"/>
          <w:sz w:val="28"/>
          <w:szCs w:val="28"/>
          <w:lang w:val="ru-RU" w:eastAsia="ru-RU"/>
        </w:rPr>
        <w:t xml:space="preserve"> (4 хв</w:t>
      </w:r>
      <w:r w:rsidR="00165A64">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sz w:val="28"/>
          <w:szCs w:val="28"/>
          <w:lang w:val="ru-RU" w:eastAsia="ru-RU"/>
        </w:rPr>
        <w:t>)</w:t>
      </w:r>
    </w:p>
    <w:p w:rsidR="00043344"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sz w:val="28"/>
          <w:szCs w:val="28"/>
          <w:lang w:val="ru-RU" w:eastAsia="ru-RU"/>
        </w:rPr>
        <w:t>Діти говорять добрі слова про вчинки однокласників.</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sz w:val="28"/>
          <w:szCs w:val="28"/>
          <w:lang w:val="ru-RU" w:eastAsia="ru-RU"/>
        </w:rPr>
        <w:t>Висновок: добрі слова роблять людей ближчими.</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 xml:space="preserve">Гра «Можна </w:t>
      </w:r>
      <w:r w:rsidR="00165A64" w:rsidRPr="000E368A">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b/>
          <w:bCs/>
          <w:i/>
          <w:iCs/>
          <w:sz w:val="28"/>
          <w:szCs w:val="28"/>
          <w:lang w:val="ru-RU" w:eastAsia="ru-RU"/>
        </w:rPr>
        <w:t xml:space="preserve"> не можна»</w:t>
      </w:r>
      <w:r w:rsidRPr="000E368A">
        <w:rPr>
          <w:rFonts w:ascii="Times New Roman" w:eastAsia="Times New Roman" w:hAnsi="Times New Roman" w:cs="Times New Roman"/>
          <w:sz w:val="28"/>
          <w:szCs w:val="28"/>
          <w:lang w:val="ru-RU" w:eastAsia="ru-RU"/>
        </w:rPr>
        <w:t xml:space="preserve"> (4 хв</w:t>
      </w:r>
      <w:r w:rsidR="00165A64">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sz w:val="28"/>
          <w:szCs w:val="28"/>
          <w:lang w:val="ru-RU" w:eastAsia="ru-RU"/>
        </w:rPr>
        <w:t>)</w:t>
      </w:r>
    </w:p>
    <w:p w:rsidR="00EF34E8" w:rsidRPr="00EF34E8"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sz w:val="28"/>
          <w:szCs w:val="28"/>
          <w:lang w:val="ru-RU" w:eastAsia="ru-RU"/>
        </w:rPr>
        <w:t>Учні оцінюють ситуації за допомогою карток.</w:t>
      </w:r>
    </w:p>
    <w:p w:rsidR="00EF34E8" w:rsidRPr="00EF34E8" w:rsidRDefault="00EF34E8" w:rsidP="00EF34E8">
      <w:pPr>
        <w:widowControl w:val="0"/>
        <w:tabs>
          <w:tab w:val="left" w:pos="1620"/>
        </w:tabs>
        <w:kinsoku w:val="0"/>
        <w:overflowPunct w:val="0"/>
        <w:autoSpaceDE w:val="0"/>
        <w:autoSpaceDN w:val="0"/>
        <w:adjustRightInd w:val="0"/>
        <w:spacing w:after="0" w:line="360" w:lineRule="auto"/>
        <w:ind w:firstLine="709"/>
        <w:jc w:val="both"/>
        <w:rPr>
          <w:rFonts w:ascii="Times New Roman" w:hAnsi="Times New Roman" w:cs="Times New Roman"/>
          <w:b/>
          <w:bCs/>
          <w:i/>
          <w:iCs/>
          <w:sz w:val="28"/>
          <w:szCs w:val="28"/>
          <w:lang w:val="ru-RU" w:eastAsia="ru-RU"/>
        </w:rPr>
      </w:pPr>
      <w:r w:rsidRPr="00EF34E8">
        <w:rPr>
          <w:rFonts w:ascii="Times New Roman" w:hAnsi="Times New Roman" w:cs="Times New Roman"/>
          <w:b/>
          <w:bCs/>
          <w:i/>
          <w:iCs/>
          <w:sz w:val="28"/>
          <w:szCs w:val="28"/>
          <w:lang w:val="ru-RU" w:eastAsia="ru-RU"/>
        </w:rPr>
        <w:t>Ситуації «МОЖНА»</w:t>
      </w:r>
    </w:p>
    <w:p w:rsidR="00EF34E8" w:rsidRPr="00EF34E8" w:rsidRDefault="00EF34E8" w:rsidP="00015644">
      <w:pPr>
        <w:widowControl w:val="0"/>
        <w:numPr>
          <w:ilvl w:val="0"/>
          <w:numId w:val="21"/>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Хлопчик допоміг дівчинці підняти підручники, які впали.</w:t>
      </w:r>
    </w:p>
    <w:p w:rsidR="00EF34E8" w:rsidRPr="00EF34E8" w:rsidRDefault="00EF34E8" w:rsidP="00015644">
      <w:pPr>
        <w:widowControl w:val="0"/>
        <w:numPr>
          <w:ilvl w:val="0"/>
          <w:numId w:val="21"/>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Дівчинка подякувала хлопчику за допомогу.</w:t>
      </w:r>
    </w:p>
    <w:p w:rsidR="00EF34E8" w:rsidRPr="00EF34E8" w:rsidRDefault="00EF34E8" w:rsidP="00015644">
      <w:pPr>
        <w:widowControl w:val="0"/>
        <w:numPr>
          <w:ilvl w:val="0"/>
          <w:numId w:val="21"/>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Учні разом виконують завдання в групі.</w:t>
      </w:r>
    </w:p>
    <w:p w:rsidR="00EF34E8" w:rsidRPr="00EF34E8" w:rsidRDefault="00EF34E8" w:rsidP="00015644">
      <w:pPr>
        <w:widowControl w:val="0"/>
        <w:numPr>
          <w:ilvl w:val="0"/>
          <w:numId w:val="21"/>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Хлопчик поступився місцем дівчинці.</w:t>
      </w:r>
    </w:p>
    <w:p w:rsidR="00EF34E8" w:rsidRPr="00EF34E8" w:rsidRDefault="00EF34E8" w:rsidP="00015644">
      <w:pPr>
        <w:widowControl w:val="0"/>
        <w:numPr>
          <w:ilvl w:val="0"/>
          <w:numId w:val="21"/>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Дівчинка підтримала однокласника, коли в нього не вийшло завдання.</w:t>
      </w:r>
    </w:p>
    <w:p w:rsidR="00EF34E8" w:rsidRPr="00EF34E8" w:rsidRDefault="00EF34E8" w:rsidP="00015644">
      <w:pPr>
        <w:widowControl w:val="0"/>
        <w:numPr>
          <w:ilvl w:val="0"/>
          <w:numId w:val="21"/>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Діти ввічливо звертаються одне до одного на ім’я.</w:t>
      </w:r>
    </w:p>
    <w:p w:rsidR="00EF34E8" w:rsidRPr="00EF34E8" w:rsidRDefault="00EF34E8" w:rsidP="00015644">
      <w:pPr>
        <w:widowControl w:val="0"/>
        <w:numPr>
          <w:ilvl w:val="0"/>
          <w:numId w:val="21"/>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Учень запитав дозволу взяти чужу річ.</w:t>
      </w:r>
    </w:p>
    <w:p w:rsidR="00EF34E8" w:rsidRPr="00EF34E8" w:rsidRDefault="00EF34E8" w:rsidP="00015644">
      <w:pPr>
        <w:widowControl w:val="0"/>
        <w:numPr>
          <w:ilvl w:val="0"/>
          <w:numId w:val="21"/>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Діти разом граються на перерві, дотримуючись правил гри.</w:t>
      </w:r>
    </w:p>
    <w:p w:rsidR="00EF34E8" w:rsidRPr="00EF34E8" w:rsidRDefault="00EF34E8" w:rsidP="00EF34E8">
      <w:pPr>
        <w:widowControl w:val="0"/>
        <w:tabs>
          <w:tab w:val="left" w:pos="1620"/>
        </w:tabs>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EF34E8">
        <w:rPr>
          <w:rFonts w:ascii="Times New Roman" w:eastAsia="Times New Roman" w:hAnsi="Times New Roman" w:cs="Times New Roman"/>
          <w:b/>
          <w:bCs/>
          <w:i/>
          <w:iCs/>
          <w:sz w:val="28"/>
          <w:szCs w:val="28"/>
          <w:lang w:val="ru-RU" w:eastAsia="ru-RU"/>
        </w:rPr>
        <w:t>Ситуації «НЕ МОЖНА»</w:t>
      </w:r>
    </w:p>
    <w:p w:rsidR="00EF34E8" w:rsidRPr="00EF34E8" w:rsidRDefault="00EF34E8" w:rsidP="00015644">
      <w:pPr>
        <w:widowControl w:val="0"/>
        <w:numPr>
          <w:ilvl w:val="0"/>
          <w:numId w:val="22"/>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Хлопчик штовхає дівчинку або тягне за одяг.</w:t>
      </w:r>
    </w:p>
    <w:p w:rsidR="00EF34E8" w:rsidRPr="00EF34E8" w:rsidRDefault="00EF34E8" w:rsidP="00015644">
      <w:pPr>
        <w:widowControl w:val="0"/>
        <w:numPr>
          <w:ilvl w:val="0"/>
          <w:numId w:val="22"/>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Дівчинка насміхається з хлопчика через помилку.</w:t>
      </w:r>
    </w:p>
    <w:p w:rsidR="00EF34E8" w:rsidRPr="00EF34E8" w:rsidRDefault="00EF34E8" w:rsidP="00015644">
      <w:pPr>
        <w:widowControl w:val="0"/>
        <w:numPr>
          <w:ilvl w:val="0"/>
          <w:numId w:val="22"/>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Діти обзивають одне одного.</w:t>
      </w:r>
    </w:p>
    <w:p w:rsidR="00EF34E8" w:rsidRPr="00EF34E8" w:rsidRDefault="00EF34E8" w:rsidP="00015644">
      <w:pPr>
        <w:widowControl w:val="0"/>
        <w:numPr>
          <w:ilvl w:val="0"/>
          <w:numId w:val="22"/>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lastRenderedPageBreak/>
        <w:t>Учень бере чужу річ без дозволу.</w:t>
      </w:r>
    </w:p>
    <w:p w:rsidR="00EF34E8" w:rsidRPr="00EF34E8" w:rsidRDefault="00EF34E8" w:rsidP="00015644">
      <w:pPr>
        <w:widowControl w:val="0"/>
        <w:numPr>
          <w:ilvl w:val="0"/>
          <w:numId w:val="22"/>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Хтось змушує іншого гратися, коли той не хоче.</w:t>
      </w:r>
    </w:p>
    <w:p w:rsidR="00EF34E8" w:rsidRPr="00EF34E8" w:rsidRDefault="00EF34E8" w:rsidP="00015644">
      <w:pPr>
        <w:widowControl w:val="0"/>
        <w:numPr>
          <w:ilvl w:val="0"/>
          <w:numId w:val="22"/>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Учні ігнорують однокласника або не беруть у гру навмисно.</w:t>
      </w:r>
    </w:p>
    <w:p w:rsidR="00EF34E8" w:rsidRPr="00EF34E8" w:rsidRDefault="00EF34E8" w:rsidP="00015644">
      <w:pPr>
        <w:widowControl w:val="0"/>
        <w:numPr>
          <w:ilvl w:val="0"/>
          <w:numId w:val="22"/>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Хлопчик або дівчинка перебиває іншого під час розмови.</w:t>
      </w:r>
    </w:p>
    <w:p w:rsidR="00EF34E8" w:rsidRPr="00EF34E8" w:rsidRDefault="00EF34E8" w:rsidP="00015644">
      <w:pPr>
        <w:widowControl w:val="0"/>
        <w:numPr>
          <w:ilvl w:val="0"/>
          <w:numId w:val="22"/>
        </w:numPr>
        <w:tabs>
          <w:tab w:val="left" w:pos="1620"/>
        </w:tabs>
        <w:kinsoku w:val="0"/>
        <w:overflowPunct w:val="0"/>
        <w:autoSpaceDE w:val="0"/>
        <w:autoSpaceDN w:val="0"/>
        <w:adjustRightInd w:val="0"/>
        <w:spacing w:after="0" w:line="360" w:lineRule="auto"/>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Діти поширюють чутки або неправду про однокласників.</w:t>
      </w:r>
    </w:p>
    <w:p w:rsidR="00EF34E8" w:rsidRPr="00EF34E8" w:rsidRDefault="00EF34E8" w:rsidP="00EF34E8">
      <w:pPr>
        <w:widowControl w:val="0"/>
        <w:tabs>
          <w:tab w:val="num" w:pos="720"/>
          <w:tab w:val="left" w:pos="1620"/>
        </w:tabs>
        <w:kinsoku w:val="0"/>
        <w:overflowPunct w:val="0"/>
        <w:autoSpaceDE w:val="0"/>
        <w:autoSpaceDN w:val="0"/>
        <w:adjustRightInd w:val="0"/>
        <w:spacing w:after="0" w:line="360" w:lineRule="auto"/>
        <w:ind w:firstLine="709"/>
        <w:jc w:val="both"/>
        <w:rPr>
          <w:rFonts w:ascii="Times New Roman" w:eastAsia="Times New Roman" w:hAnsi="Times New Roman" w:cs="Times New Roman"/>
          <w:b/>
          <w:bCs/>
          <w:sz w:val="28"/>
          <w:szCs w:val="28"/>
          <w:lang w:val="ru-RU" w:eastAsia="ru-RU"/>
        </w:rPr>
      </w:pPr>
      <w:r w:rsidRPr="00EF34E8">
        <w:rPr>
          <w:rFonts w:ascii="Times New Roman" w:eastAsia="Times New Roman" w:hAnsi="Times New Roman" w:cs="Times New Roman"/>
          <w:sz w:val="28"/>
          <w:szCs w:val="28"/>
          <w:lang w:val="ru-RU" w:eastAsia="ru-RU"/>
        </w:rPr>
        <w:t xml:space="preserve">За потреби учитель проводить </w:t>
      </w:r>
      <w:proofErr w:type="gramStart"/>
      <w:r w:rsidRPr="00EF34E8">
        <w:rPr>
          <w:rFonts w:ascii="Times New Roman" w:eastAsia="Times New Roman" w:hAnsi="Times New Roman" w:cs="Times New Roman"/>
          <w:sz w:val="28"/>
          <w:szCs w:val="28"/>
          <w:lang w:val="ru-RU" w:eastAsia="ru-RU"/>
        </w:rPr>
        <w:t xml:space="preserve">обговорення: </w:t>
      </w:r>
      <w:r>
        <w:rPr>
          <w:rFonts w:ascii="Times New Roman" w:eastAsia="Times New Roman" w:hAnsi="Times New Roman" w:cs="Times New Roman"/>
          <w:sz w:val="28"/>
          <w:szCs w:val="28"/>
          <w:lang w:val="ru-RU" w:eastAsia="ru-RU"/>
        </w:rPr>
        <w:t xml:space="preserve"> </w:t>
      </w:r>
      <w:r w:rsidRPr="00EF34E8">
        <w:rPr>
          <w:rFonts w:ascii="Times New Roman" w:eastAsia="Times New Roman" w:hAnsi="Times New Roman" w:cs="Times New Roman"/>
          <w:i/>
          <w:iCs/>
          <w:sz w:val="28"/>
          <w:szCs w:val="28"/>
          <w:lang w:val="ru-RU" w:eastAsia="ru-RU"/>
        </w:rPr>
        <w:t>Чому</w:t>
      </w:r>
      <w:proofErr w:type="gramEnd"/>
      <w:r w:rsidRPr="00EF34E8">
        <w:rPr>
          <w:rFonts w:ascii="Times New Roman" w:eastAsia="Times New Roman" w:hAnsi="Times New Roman" w:cs="Times New Roman"/>
          <w:i/>
          <w:iCs/>
          <w:sz w:val="28"/>
          <w:szCs w:val="28"/>
          <w:lang w:val="ru-RU" w:eastAsia="ru-RU"/>
        </w:rPr>
        <w:t xml:space="preserve"> цей вчинок можна / не можна робити? Як би ти почувався(лася) на місці цієї дитини? Як можна виправити ситуацію?</w:t>
      </w:r>
      <w:r>
        <w:rPr>
          <w:rFonts w:ascii="Times New Roman" w:eastAsia="Times New Roman" w:hAnsi="Times New Roman" w:cs="Times New Roman"/>
          <w:i/>
          <w:iCs/>
          <w:sz w:val="28"/>
          <w:szCs w:val="28"/>
          <w:lang w:val="ru-RU" w:eastAsia="ru-RU"/>
        </w:rPr>
        <w:t xml:space="preserve"> </w:t>
      </w:r>
    </w:p>
    <w:p w:rsidR="000E368A" w:rsidRPr="000E368A" w:rsidRDefault="00EF34E8" w:rsidP="00EF34E8">
      <w:pPr>
        <w:widowControl w:val="0"/>
        <w:tabs>
          <w:tab w:val="num" w:pos="720"/>
          <w:tab w:val="left" w:pos="1620"/>
        </w:tabs>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EF34E8">
        <w:rPr>
          <w:rFonts w:ascii="Times New Roman" w:eastAsia="Times New Roman" w:hAnsi="Times New Roman" w:cs="Times New Roman"/>
          <w:sz w:val="28"/>
          <w:szCs w:val="28"/>
          <w:lang w:val="ru-RU" w:eastAsia="ru-RU"/>
        </w:rPr>
        <w:t>Під час обговорення важливо наголошувати:</w:t>
      </w:r>
      <w:r>
        <w:rPr>
          <w:rFonts w:ascii="Times New Roman" w:eastAsia="Times New Roman" w:hAnsi="Times New Roman" w:cs="Times New Roman"/>
          <w:sz w:val="28"/>
          <w:szCs w:val="28"/>
          <w:lang w:val="ru-RU" w:eastAsia="ru-RU"/>
        </w:rPr>
        <w:t xml:space="preserve"> </w:t>
      </w:r>
      <w:r w:rsidRPr="00EF34E8">
        <w:rPr>
          <w:rFonts w:ascii="Times New Roman" w:eastAsia="Times New Roman" w:hAnsi="Times New Roman" w:cs="Times New Roman"/>
          <w:sz w:val="28"/>
          <w:szCs w:val="28"/>
          <w:lang w:val="ru-RU" w:eastAsia="ru-RU"/>
        </w:rPr>
        <w:t xml:space="preserve">повага однакова для всіх, незалежно від статі; дружба </w:t>
      </w:r>
      <w:r w:rsidR="00165A64" w:rsidRPr="00165A64">
        <w:rPr>
          <w:rFonts w:ascii="Times New Roman" w:eastAsia="Times New Roman" w:hAnsi="Times New Roman" w:cs="Times New Roman"/>
          <w:sz w:val="28"/>
          <w:szCs w:val="28"/>
          <w:lang w:val="ru-RU" w:eastAsia="ru-RU"/>
        </w:rPr>
        <w:t>–</w:t>
      </w:r>
      <w:r w:rsidRPr="00EF34E8">
        <w:rPr>
          <w:rFonts w:ascii="Times New Roman" w:eastAsia="Times New Roman" w:hAnsi="Times New Roman" w:cs="Times New Roman"/>
          <w:sz w:val="28"/>
          <w:szCs w:val="28"/>
          <w:lang w:val="ru-RU" w:eastAsia="ru-RU"/>
        </w:rPr>
        <w:t xml:space="preserve"> це доброта, допомога й уміння сказати «ні»; кожна дитина має право на особисті межі.</w:t>
      </w:r>
      <w:r>
        <w:rPr>
          <w:rFonts w:ascii="Times New Roman" w:eastAsia="Times New Roman" w:hAnsi="Times New Roman" w:cs="Times New Roman"/>
          <w:sz w:val="28"/>
          <w:szCs w:val="28"/>
          <w:lang w:val="ru-RU" w:eastAsia="ru-RU"/>
        </w:rPr>
        <w:t xml:space="preserve"> </w:t>
      </w:r>
      <w:r w:rsidR="000E368A" w:rsidRPr="000E368A">
        <w:rPr>
          <w:rFonts w:ascii="Times New Roman" w:eastAsia="Times New Roman" w:hAnsi="Times New Roman" w:cs="Times New Roman"/>
          <w:sz w:val="28"/>
          <w:szCs w:val="28"/>
          <w:lang w:val="ru-RU" w:eastAsia="ru-RU"/>
        </w:rPr>
        <w:t>Висновок: повага до інших — правило для всіх.</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 xml:space="preserve">5. Рефлексія </w:t>
      </w:r>
      <w:r w:rsidRPr="000E368A">
        <w:rPr>
          <w:rFonts w:ascii="Times New Roman" w:eastAsia="Times New Roman" w:hAnsi="Times New Roman" w:cs="Times New Roman"/>
          <w:sz w:val="28"/>
          <w:szCs w:val="28"/>
          <w:lang w:val="ru-RU" w:eastAsia="ru-RU"/>
        </w:rPr>
        <w:t>(4 хв</w:t>
      </w:r>
      <w:r w:rsidR="00165A64">
        <w:rPr>
          <w:rFonts w:ascii="Times New Roman" w:eastAsia="Times New Roman" w:hAnsi="Times New Roman" w:cs="Times New Roman"/>
          <w:sz w:val="28"/>
          <w:szCs w:val="28"/>
          <w:lang w:val="ru-RU" w:eastAsia="ru-RU"/>
        </w:rPr>
        <w:t>.</w:t>
      </w:r>
      <w:r w:rsidRPr="000E368A">
        <w:rPr>
          <w:rFonts w:ascii="Times New Roman" w:eastAsia="Times New Roman" w:hAnsi="Times New Roman" w:cs="Times New Roman"/>
          <w:sz w:val="28"/>
          <w:szCs w:val="28"/>
          <w:lang w:val="ru-RU" w:eastAsia="ru-RU"/>
        </w:rPr>
        <w:t>)</w:t>
      </w:r>
    </w:p>
    <w:p w:rsidR="001C2189" w:rsidRPr="001C2189" w:rsidRDefault="000E368A" w:rsidP="001C2189">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i/>
          <w:iCs/>
          <w:sz w:val="28"/>
          <w:szCs w:val="28"/>
          <w:lang w:val="ru-RU" w:eastAsia="ru-RU"/>
        </w:rPr>
      </w:pPr>
      <w:r w:rsidRPr="000E368A">
        <w:rPr>
          <w:rFonts w:ascii="Times New Roman" w:eastAsia="Times New Roman" w:hAnsi="Times New Roman" w:cs="Times New Roman"/>
          <w:i/>
          <w:iCs/>
          <w:sz w:val="28"/>
          <w:szCs w:val="28"/>
          <w:lang w:val="ru-RU" w:eastAsia="ru-RU"/>
        </w:rPr>
        <w:t>Вправа «Закінчи речення»:</w:t>
      </w:r>
      <w:r w:rsidR="001C2189" w:rsidRPr="001C2189">
        <w:rPr>
          <w:rFonts w:ascii="Times New Roman" w:eastAsia="Times New Roman" w:hAnsi="Times New Roman" w:cs="Times New Roman"/>
          <w:i/>
          <w:iCs/>
          <w:sz w:val="28"/>
          <w:szCs w:val="28"/>
          <w:lang w:val="ru-RU" w:eastAsia="ru-RU"/>
        </w:rPr>
        <w:t xml:space="preserve"> </w:t>
      </w:r>
    </w:p>
    <w:p w:rsidR="000E368A" w:rsidRPr="000E368A" w:rsidRDefault="001C2189" w:rsidP="001C2189">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i/>
          <w:iCs/>
          <w:sz w:val="28"/>
          <w:szCs w:val="28"/>
          <w:lang w:val="ru-RU" w:eastAsia="ru-RU"/>
        </w:rPr>
      </w:pPr>
      <w:r w:rsidRPr="001C2189">
        <w:rPr>
          <w:rFonts w:ascii="Times New Roman" w:eastAsia="Times New Roman" w:hAnsi="Times New Roman" w:cs="Times New Roman"/>
          <w:i/>
          <w:iCs/>
          <w:sz w:val="28"/>
          <w:szCs w:val="28"/>
          <w:lang w:val="ru-RU" w:eastAsia="ru-RU"/>
        </w:rPr>
        <w:t xml:space="preserve">- </w:t>
      </w:r>
      <w:r w:rsidR="000E368A" w:rsidRPr="000E368A">
        <w:rPr>
          <w:rFonts w:ascii="Times New Roman" w:eastAsia="Times New Roman" w:hAnsi="Times New Roman" w:cs="Times New Roman"/>
          <w:i/>
          <w:iCs/>
          <w:sz w:val="28"/>
          <w:szCs w:val="28"/>
          <w:lang w:val="ru-RU" w:eastAsia="ru-RU"/>
        </w:rPr>
        <w:t>Сьогодні я дізнався(лася)…</w:t>
      </w:r>
    </w:p>
    <w:p w:rsidR="000E368A" w:rsidRPr="000E368A" w:rsidRDefault="001C2189" w:rsidP="001C2189">
      <w:pPr>
        <w:widowControl w:val="0"/>
        <w:kinsoku w:val="0"/>
        <w:overflowPunct w:val="0"/>
        <w:autoSpaceDE w:val="0"/>
        <w:autoSpaceDN w:val="0"/>
        <w:adjustRightInd w:val="0"/>
        <w:spacing w:after="0" w:line="360" w:lineRule="auto"/>
        <w:ind w:left="720"/>
        <w:jc w:val="both"/>
        <w:rPr>
          <w:rFonts w:ascii="Times New Roman" w:eastAsia="Times New Roman" w:hAnsi="Times New Roman" w:cs="Times New Roman"/>
          <w:i/>
          <w:iCs/>
          <w:sz w:val="28"/>
          <w:szCs w:val="28"/>
          <w:lang w:val="ru-RU" w:eastAsia="ru-RU"/>
        </w:rPr>
      </w:pPr>
      <w:r w:rsidRPr="001C2189">
        <w:rPr>
          <w:rFonts w:ascii="Times New Roman" w:eastAsia="Times New Roman" w:hAnsi="Times New Roman" w:cs="Times New Roman"/>
          <w:i/>
          <w:iCs/>
          <w:sz w:val="28"/>
          <w:szCs w:val="28"/>
          <w:lang w:val="ru-RU" w:eastAsia="ru-RU"/>
        </w:rPr>
        <w:t xml:space="preserve">- </w:t>
      </w:r>
      <w:r w:rsidR="000E368A" w:rsidRPr="000E368A">
        <w:rPr>
          <w:rFonts w:ascii="Times New Roman" w:eastAsia="Times New Roman" w:hAnsi="Times New Roman" w:cs="Times New Roman"/>
          <w:i/>
          <w:iCs/>
          <w:sz w:val="28"/>
          <w:szCs w:val="28"/>
          <w:lang w:val="ru-RU" w:eastAsia="ru-RU"/>
        </w:rPr>
        <w:t xml:space="preserve">Я зрозумів(ла), що повага </w:t>
      </w:r>
      <w:r w:rsidR="00165A64" w:rsidRPr="000E368A">
        <w:rPr>
          <w:rFonts w:ascii="Times New Roman" w:eastAsia="Times New Roman" w:hAnsi="Times New Roman" w:cs="Times New Roman"/>
          <w:sz w:val="28"/>
          <w:szCs w:val="28"/>
          <w:lang w:val="ru-RU" w:eastAsia="ru-RU"/>
        </w:rPr>
        <w:t>–</w:t>
      </w:r>
      <w:r w:rsidR="000E368A" w:rsidRPr="000E368A">
        <w:rPr>
          <w:rFonts w:ascii="Times New Roman" w:eastAsia="Times New Roman" w:hAnsi="Times New Roman" w:cs="Times New Roman"/>
          <w:i/>
          <w:iCs/>
          <w:sz w:val="28"/>
          <w:szCs w:val="28"/>
          <w:lang w:val="ru-RU" w:eastAsia="ru-RU"/>
        </w:rPr>
        <w:t xml:space="preserve"> це…</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b/>
          <w:bCs/>
          <w:i/>
          <w:iCs/>
          <w:sz w:val="28"/>
          <w:szCs w:val="28"/>
          <w:lang w:val="ru-RU" w:eastAsia="ru-RU"/>
        </w:rPr>
        <w:t>6. Підсумок уроку</w:t>
      </w:r>
      <w:r w:rsidRPr="000E368A">
        <w:rPr>
          <w:rFonts w:ascii="Times New Roman" w:eastAsia="Times New Roman" w:hAnsi="Times New Roman" w:cs="Times New Roman"/>
          <w:sz w:val="28"/>
          <w:szCs w:val="28"/>
          <w:lang w:val="ru-RU" w:eastAsia="ru-RU"/>
        </w:rPr>
        <w:t xml:space="preserve"> (3 хв)</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sz w:val="28"/>
          <w:szCs w:val="28"/>
          <w:lang w:val="ru-RU" w:eastAsia="ru-RU"/>
        </w:rPr>
        <w:t>Узагальнення вчителя.</w:t>
      </w:r>
      <w:r w:rsidR="001C2189">
        <w:rPr>
          <w:rFonts w:ascii="Times New Roman" w:eastAsia="Times New Roman" w:hAnsi="Times New Roman" w:cs="Times New Roman"/>
          <w:sz w:val="28"/>
          <w:szCs w:val="28"/>
          <w:lang w:val="ru-RU" w:eastAsia="ru-RU"/>
        </w:rPr>
        <w:t xml:space="preserve"> </w:t>
      </w:r>
      <w:r w:rsidRPr="000E368A">
        <w:rPr>
          <w:rFonts w:ascii="Times New Roman" w:eastAsia="Times New Roman" w:hAnsi="Times New Roman" w:cs="Times New Roman"/>
          <w:sz w:val="28"/>
          <w:szCs w:val="28"/>
          <w:lang w:val="ru-RU" w:eastAsia="ru-RU"/>
        </w:rPr>
        <w:t>Оцінювання активності учнів.</w:t>
      </w:r>
      <w:r w:rsidRPr="000E368A">
        <w:rPr>
          <w:rFonts w:ascii="Times New Roman" w:eastAsia="Times New Roman" w:hAnsi="Times New Roman" w:cs="Times New Roman"/>
          <w:sz w:val="28"/>
          <w:szCs w:val="28"/>
          <w:lang w:val="ru-RU" w:eastAsia="ru-RU"/>
        </w:rPr>
        <w:br/>
        <w:t>Похвала за щирість і доброзичливість.</w:t>
      </w:r>
      <w:r w:rsidR="001C2189">
        <w:rPr>
          <w:rFonts w:ascii="Times New Roman" w:eastAsia="Times New Roman" w:hAnsi="Times New Roman" w:cs="Times New Roman"/>
          <w:sz w:val="28"/>
          <w:szCs w:val="28"/>
          <w:lang w:val="ru-RU" w:eastAsia="ru-RU"/>
        </w:rPr>
        <w:t xml:space="preserve"> </w:t>
      </w:r>
    </w:p>
    <w:p w:rsidR="001C2189" w:rsidRPr="001C2189"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b/>
          <w:bCs/>
          <w:i/>
          <w:iCs/>
          <w:sz w:val="28"/>
          <w:szCs w:val="28"/>
          <w:lang w:val="ru-RU" w:eastAsia="ru-RU"/>
        </w:rPr>
      </w:pPr>
      <w:r w:rsidRPr="000E368A">
        <w:rPr>
          <w:rFonts w:ascii="Times New Roman" w:eastAsia="Times New Roman" w:hAnsi="Times New Roman" w:cs="Times New Roman"/>
          <w:b/>
          <w:bCs/>
          <w:i/>
          <w:iCs/>
          <w:sz w:val="28"/>
          <w:szCs w:val="28"/>
          <w:lang w:val="ru-RU" w:eastAsia="ru-RU"/>
        </w:rPr>
        <w:t xml:space="preserve">7. Домашнє завдання </w:t>
      </w:r>
    </w:p>
    <w:p w:rsidR="000E368A" w:rsidRPr="000E368A" w:rsidRDefault="000E368A" w:rsidP="000E368A">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0E368A">
        <w:rPr>
          <w:rFonts w:ascii="Times New Roman" w:eastAsia="Times New Roman" w:hAnsi="Times New Roman" w:cs="Times New Roman"/>
          <w:sz w:val="28"/>
          <w:szCs w:val="28"/>
          <w:lang w:val="ru-RU" w:eastAsia="ru-RU"/>
        </w:rPr>
        <w:t>Намалювати або записати, як я допомагаю батькам удома.</w:t>
      </w:r>
    </w:p>
    <w:p w:rsidR="00043344" w:rsidRDefault="00043344"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p>
    <w:p w:rsidR="00A966F1" w:rsidRPr="00A966F1" w:rsidRDefault="00C4288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Як зазначалося вище, г</w:t>
      </w:r>
      <w:r w:rsidR="001C2189" w:rsidRPr="001C2189">
        <w:rPr>
          <w:rFonts w:ascii="Times New Roman" w:eastAsia="Times New Roman" w:hAnsi="Times New Roman" w:cs="Times New Roman"/>
          <w:sz w:val="28"/>
          <w:szCs w:val="28"/>
          <w:lang w:val="ru-RU" w:eastAsia="ru-RU"/>
        </w:rPr>
        <w:t>ендерний компонент</w:t>
      </w:r>
      <w:r w:rsidR="001C2189">
        <w:rPr>
          <w:rFonts w:ascii="Times New Roman" w:eastAsia="Times New Roman" w:hAnsi="Times New Roman" w:cs="Times New Roman"/>
          <w:sz w:val="28"/>
          <w:szCs w:val="28"/>
          <w:lang w:val="ru-RU" w:eastAsia="ru-RU"/>
        </w:rPr>
        <w:t xml:space="preserve"> </w:t>
      </w:r>
      <w:r w:rsidR="001C2189" w:rsidRPr="00A966F1">
        <w:rPr>
          <w:rFonts w:ascii="Times New Roman" w:eastAsia="Times New Roman" w:hAnsi="Times New Roman" w:cs="Times New Roman"/>
          <w:sz w:val="28"/>
          <w:szCs w:val="28"/>
          <w:lang w:val="ru-RU" w:eastAsia="ru-RU"/>
        </w:rPr>
        <w:t>важливо враховувати</w:t>
      </w:r>
      <w:r w:rsidR="001C2189" w:rsidRPr="001C2189">
        <w:rPr>
          <w:rFonts w:ascii="Times New Roman" w:eastAsia="Times New Roman" w:hAnsi="Times New Roman" w:cs="Times New Roman"/>
          <w:sz w:val="28"/>
          <w:szCs w:val="28"/>
          <w:lang w:val="ru-RU" w:eastAsia="ru-RU"/>
        </w:rPr>
        <w:t xml:space="preserve"> </w:t>
      </w:r>
      <w:r w:rsidR="001C2189">
        <w:rPr>
          <w:rFonts w:ascii="Times New Roman" w:eastAsia="Times New Roman" w:hAnsi="Times New Roman" w:cs="Times New Roman"/>
          <w:sz w:val="28"/>
          <w:szCs w:val="28"/>
          <w:lang w:val="ru-RU" w:eastAsia="ru-RU"/>
        </w:rPr>
        <w:t>і</w:t>
      </w:r>
      <w:r w:rsidR="00A966F1" w:rsidRPr="00A966F1">
        <w:rPr>
          <w:rFonts w:ascii="Times New Roman" w:eastAsia="Times New Roman" w:hAnsi="Times New Roman" w:cs="Times New Roman"/>
          <w:sz w:val="28"/>
          <w:szCs w:val="28"/>
          <w:lang w:val="ru-RU" w:eastAsia="ru-RU"/>
        </w:rPr>
        <w:t xml:space="preserve"> в урочній, і у позаурочній діяльності</w:t>
      </w:r>
      <w:r w:rsidR="001C2189">
        <w:rPr>
          <w:rFonts w:ascii="Times New Roman" w:eastAsia="Times New Roman" w:hAnsi="Times New Roman" w:cs="Times New Roman"/>
          <w:sz w:val="28"/>
          <w:szCs w:val="28"/>
          <w:lang w:val="ru-RU" w:eastAsia="ru-RU"/>
        </w:rPr>
        <w:t>.</w:t>
      </w:r>
      <w:r w:rsidR="00A966F1" w:rsidRPr="00A966F1">
        <w:rPr>
          <w:rFonts w:ascii="Times New Roman" w:eastAsia="Times New Roman" w:hAnsi="Times New Roman" w:cs="Times New Roman"/>
          <w:sz w:val="28"/>
          <w:szCs w:val="28"/>
          <w:lang w:val="ru-RU" w:eastAsia="ru-RU"/>
        </w:rPr>
        <w:t xml:space="preserve"> На цьому в своїх працях наголошує Т.</w:t>
      </w:r>
      <w:r w:rsidR="00043344">
        <w:rPr>
          <w:rFonts w:ascii="Times New Roman" w:eastAsia="Times New Roman" w:hAnsi="Times New Roman" w:cs="Times New Roman"/>
          <w:sz w:val="28"/>
          <w:szCs w:val="28"/>
          <w:lang w:val="ru-RU" w:eastAsia="ru-RU"/>
        </w:rPr>
        <w:t> </w:t>
      </w:r>
      <w:r w:rsidR="00A966F1" w:rsidRPr="00A966F1">
        <w:rPr>
          <w:rFonts w:ascii="Times New Roman" w:eastAsia="Times New Roman" w:hAnsi="Times New Roman" w:cs="Times New Roman"/>
          <w:sz w:val="28"/>
          <w:szCs w:val="28"/>
          <w:lang w:val="ru-RU" w:eastAsia="ru-RU"/>
        </w:rPr>
        <w:t>Дороніна, зокрема вона радить тематику і зміст</w:t>
      </w:r>
      <w:r w:rsidR="00A966F1" w:rsidRPr="00A966F1">
        <w:rPr>
          <w:rFonts w:ascii="Times New Roman" w:eastAsia="Times New Roman" w:hAnsi="Times New Roman" w:cs="Times New Roman"/>
          <w:spacing w:val="40"/>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виховних занять спрямовувати на формування в молодшого школяра доброзичливого ставлення до свого оточення, толерантності до</w:t>
      </w:r>
      <w:r w:rsidR="00A966F1" w:rsidRPr="00A966F1">
        <w:rPr>
          <w:rFonts w:ascii="Times New Roman" w:eastAsia="Times New Roman" w:hAnsi="Times New Roman" w:cs="Times New Roman"/>
          <w:spacing w:val="40"/>
          <w:sz w:val="28"/>
          <w:szCs w:val="28"/>
          <w:lang w:val="ru-RU" w:eastAsia="ru-RU"/>
        </w:rPr>
        <w:t xml:space="preserve"> </w:t>
      </w:r>
      <w:r w:rsidR="00A966F1" w:rsidRPr="00A966F1">
        <w:rPr>
          <w:rFonts w:ascii="Times New Roman" w:eastAsia="Times New Roman" w:hAnsi="Times New Roman" w:cs="Times New Roman"/>
          <w:sz w:val="28"/>
          <w:szCs w:val="28"/>
          <w:lang w:val="ru-RU" w:eastAsia="ru-RU"/>
        </w:rPr>
        <w:t>представників обох статей, поваги й розуміння.</w:t>
      </w:r>
    </w:p>
    <w:p w:rsidR="00A966F1" w:rsidRPr="00A966F1"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Особливу вчителі повинні звертати на прояви дискримінації, булінгу за ознакою</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статі.</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І</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тут</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«не</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може</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бути</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виправдань</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на</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кшталт:</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w:t>
      </w:r>
      <w:r w:rsidRPr="001C2189">
        <w:rPr>
          <w:rFonts w:ascii="Times New Roman" w:eastAsia="Times New Roman" w:hAnsi="Times New Roman" w:cs="Times New Roman"/>
          <w:i/>
          <w:iCs/>
          <w:sz w:val="28"/>
          <w:szCs w:val="28"/>
          <w:lang w:val="ru-RU" w:eastAsia="ru-RU"/>
        </w:rPr>
        <w:t>Ти</w:t>
      </w:r>
      <w:r w:rsidRPr="001C2189">
        <w:rPr>
          <w:rFonts w:ascii="Times New Roman" w:eastAsia="Times New Roman" w:hAnsi="Times New Roman" w:cs="Times New Roman"/>
          <w:i/>
          <w:iCs/>
          <w:spacing w:val="-18"/>
          <w:sz w:val="28"/>
          <w:szCs w:val="28"/>
          <w:lang w:val="ru-RU" w:eastAsia="ru-RU"/>
        </w:rPr>
        <w:t xml:space="preserve"> </w:t>
      </w:r>
      <w:r w:rsidRPr="001C2189">
        <w:rPr>
          <w:rFonts w:ascii="Times New Roman" w:eastAsia="Times New Roman" w:hAnsi="Times New Roman" w:cs="Times New Roman"/>
          <w:i/>
          <w:iCs/>
          <w:sz w:val="28"/>
          <w:szCs w:val="28"/>
          <w:lang w:val="ru-RU" w:eastAsia="ru-RU"/>
        </w:rPr>
        <w:t>ж</w:t>
      </w:r>
      <w:r w:rsidRPr="001C2189">
        <w:rPr>
          <w:rFonts w:ascii="Times New Roman" w:eastAsia="Times New Roman" w:hAnsi="Times New Roman" w:cs="Times New Roman"/>
          <w:i/>
          <w:iCs/>
          <w:spacing w:val="-17"/>
          <w:sz w:val="28"/>
          <w:szCs w:val="28"/>
          <w:lang w:val="ru-RU" w:eastAsia="ru-RU"/>
        </w:rPr>
        <w:t xml:space="preserve"> </w:t>
      </w:r>
      <w:r w:rsidRPr="001C2189">
        <w:rPr>
          <w:rFonts w:ascii="Times New Roman" w:eastAsia="Times New Roman" w:hAnsi="Times New Roman" w:cs="Times New Roman"/>
          <w:i/>
          <w:iCs/>
          <w:sz w:val="28"/>
          <w:szCs w:val="28"/>
          <w:lang w:val="ru-RU" w:eastAsia="ru-RU"/>
        </w:rPr>
        <w:t>хлопець,</w:t>
      </w:r>
      <w:r w:rsidRPr="001C2189">
        <w:rPr>
          <w:rFonts w:ascii="Times New Roman" w:eastAsia="Times New Roman" w:hAnsi="Times New Roman" w:cs="Times New Roman"/>
          <w:i/>
          <w:iCs/>
          <w:spacing w:val="-18"/>
          <w:sz w:val="28"/>
          <w:szCs w:val="28"/>
          <w:lang w:val="ru-RU" w:eastAsia="ru-RU"/>
        </w:rPr>
        <w:t xml:space="preserve"> </w:t>
      </w:r>
      <w:r w:rsidRPr="001C2189">
        <w:rPr>
          <w:rFonts w:ascii="Times New Roman" w:eastAsia="Times New Roman" w:hAnsi="Times New Roman" w:cs="Times New Roman"/>
          <w:i/>
          <w:iCs/>
          <w:sz w:val="28"/>
          <w:szCs w:val="28"/>
          <w:lang w:val="ru-RU" w:eastAsia="ru-RU"/>
        </w:rPr>
        <w:t xml:space="preserve">маєш </w:t>
      </w:r>
      <w:r w:rsidRPr="001C2189">
        <w:rPr>
          <w:rFonts w:ascii="Times New Roman" w:eastAsia="Times New Roman" w:hAnsi="Times New Roman" w:cs="Times New Roman"/>
          <w:i/>
          <w:iCs/>
          <w:sz w:val="28"/>
          <w:szCs w:val="28"/>
          <w:lang w:val="ru-RU" w:eastAsia="ru-RU"/>
        </w:rPr>
        <w:lastRenderedPageBreak/>
        <w:t>вдарити у відповідь»; «</w:t>
      </w:r>
      <w:r w:rsidR="00F623F1" w:rsidRPr="001C2189">
        <w:rPr>
          <w:rFonts w:ascii="Times New Roman" w:eastAsia="Times New Roman" w:hAnsi="Times New Roman" w:cs="Times New Roman"/>
          <w:i/>
          <w:iCs/>
          <w:sz w:val="28"/>
          <w:szCs w:val="28"/>
          <w:lang w:val="ru-RU" w:eastAsia="ru-RU"/>
        </w:rPr>
        <w:t>Т</w:t>
      </w:r>
      <w:r w:rsidRPr="001C2189">
        <w:rPr>
          <w:rFonts w:ascii="Times New Roman" w:eastAsia="Times New Roman" w:hAnsi="Times New Roman" w:cs="Times New Roman"/>
          <w:i/>
          <w:iCs/>
          <w:sz w:val="28"/>
          <w:szCs w:val="28"/>
          <w:lang w:val="ru-RU" w:eastAsia="ru-RU"/>
        </w:rPr>
        <w:t>и ж дівчинка, ти не повинна битися». Діти взагалі не повинні битися, а вчителі мають їх навчити запобігати конфліктам. /…/</w:t>
      </w:r>
      <w:r w:rsidRPr="001C2189">
        <w:rPr>
          <w:rFonts w:ascii="Times New Roman" w:eastAsia="Times New Roman" w:hAnsi="Times New Roman" w:cs="Times New Roman"/>
          <w:i/>
          <w:iCs/>
          <w:spacing w:val="40"/>
          <w:sz w:val="28"/>
          <w:szCs w:val="28"/>
          <w:lang w:val="ru-RU" w:eastAsia="ru-RU"/>
        </w:rPr>
        <w:t xml:space="preserve"> </w:t>
      </w:r>
      <w:r w:rsidRPr="001C2189">
        <w:rPr>
          <w:rFonts w:ascii="Times New Roman" w:eastAsia="Times New Roman" w:hAnsi="Times New Roman" w:cs="Times New Roman"/>
          <w:i/>
          <w:iCs/>
          <w:sz w:val="28"/>
          <w:szCs w:val="28"/>
          <w:lang w:val="ru-RU" w:eastAsia="ru-RU"/>
        </w:rPr>
        <w:t>Не має</w:t>
      </w:r>
      <w:r w:rsidRPr="001C2189">
        <w:rPr>
          <w:rFonts w:ascii="Times New Roman" w:eastAsia="Times New Roman" w:hAnsi="Times New Roman" w:cs="Times New Roman"/>
          <w:i/>
          <w:iCs/>
          <w:spacing w:val="-1"/>
          <w:sz w:val="28"/>
          <w:szCs w:val="28"/>
          <w:lang w:val="ru-RU" w:eastAsia="ru-RU"/>
        </w:rPr>
        <w:t xml:space="preserve"> </w:t>
      </w:r>
      <w:r w:rsidRPr="001C2189">
        <w:rPr>
          <w:rFonts w:ascii="Times New Roman" w:eastAsia="Times New Roman" w:hAnsi="Times New Roman" w:cs="Times New Roman"/>
          <w:i/>
          <w:iCs/>
          <w:sz w:val="28"/>
          <w:szCs w:val="28"/>
          <w:lang w:val="ru-RU" w:eastAsia="ru-RU"/>
        </w:rPr>
        <w:t>право</w:t>
      </w:r>
      <w:r w:rsidRPr="001C2189">
        <w:rPr>
          <w:rFonts w:ascii="Times New Roman" w:eastAsia="Times New Roman" w:hAnsi="Times New Roman" w:cs="Times New Roman"/>
          <w:i/>
          <w:iCs/>
          <w:spacing w:val="-2"/>
          <w:sz w:val="28"/>
          <w:szCs w:val="28"/>
          <w:lang w:val="ru-RU" w:eastAsia="ru-RU"/>
        </w:rPr>
        <w:t xml:space="preserve"> </w:t>
      </w:r>
      <w:r w:rsidRPr="001C2189">
        <w:rPr>
          <w:rFonts w:ascii="Times New Roman" w:eastAsia="Times New Roman" w:hAnsi="Times New Roman" w:cs="Times New Roman"/>
          <w:i/>
          <w:iCs/>
          <w:sz w:val="28"/>
          <w:szCs w:val="28"/>
          <w:lang w:val="ru-RU" w:eastAsia="ru-RU"/>
        </w:rPr>
        <w:t>на</w:t>
      </w:r>
      <w:r w:rsidRPr="001C2189">
        <w:rPr>
          <w:rFonts w:ascii="Times New Roman" w:eastAsia="Times New Roman" w:hAnsi="Times New Roman" w:cs="Times New Roman"/>
          <w:i/>
          <w:iCs/>
          <w:spacing w:val="-1"/>
          <w:sz w:val="28"/>
          <w:szCs w:val="28"/>
          <w:lang w:val="ru-RU" w:eastAsia="ru-RU"/>
        </w:rPr>
        <w:t xml:space="preserve"> </w:t>
      </w:r>
      <w:r w:rsidRPr="001C2189">
        <w:rPr>
          <w:rFonts w:ascii="Times New Roman" w:eastAsia="Times New Roman" w:hAnsi="Times New Roman" w:cs="Times New Roman"/>
          <w:i/>
          <w:iCs/>
          <w:sz w:val="28"/>
          <w:szCs w:val="28"/>
          <w:lang w:val="ru-RU" w:eastAsia="ru-RU"/>
        </w:rPr>
        <w:t>життя</w:t>
      </w:r>
      <w:r w:rsidRPr="001C2189">
        <w:rPr>
          <w:rFonts w:ascii="Times New Roman" w:eastAsia="Times New Roman" w:hAnsi="Times New Roman" w:cs="Times New Roman"/>
          <w:i/>
          <w:iCs/>
          <w:spacing w:val="-2"/>
          <w:sz w:val="28"/>
          <w:szCs w:val="28"/>
          <w:lang w:val="ru-RU" w:eastAsia="ru-RU"/>
        </w:rPr>
        <w:t xml:space="preserve"> </w:t>
      </w:r>
      <w:r w:rsidRPr="001C2189">
        <w:rPr>
          <w:rFonts w:ascii="Times New Roman" w:eastAsia="Times New Roman" w:hAnsi="Times New Roman" w:cs="Times New Roman"/>
          <w:i/>
          <w:iCs/>
          <w:sz w:val="28"/>
          <w:szCs w:val="28"/>
          <w:lang w:val="ru-RU" w:eastAsia="ru-RU"/>
        </w:rPr>
        <w:t>висловлювання – хлопці</w:t>
      </w:r>
      <w:r w:rsidRPr="001C2189">
        <w:rPr>
          <w:rFonts w:ascii="Times New Roman" w:eastAsia="Times New Roman" w:hAnsi="Times New Roman" w:cs="Times New Roman"/>
          <w:i/>
          <w:iCs/>
          <w:spacing w:val="-1"/>
          <w:sz w:val="28"/>
          <w:szCs w:val="28"/>
          <w:lang w:val="ru-RU" w:eastAsia="ru-RU"/>
        </w:rPr>
        <w:t xml:space="preserve"> </w:t>
      </w:r>
      <w:r w:rsidRPr="001C2189">
        <w:rPr>
          <w:rFonts w:ascii="Times New Roman" w:eastAsia="Times New Roman" w:hAnsi="Times New Roman" w:cs="Times New Roman"/>
          <w:i/>
          <w:iCs/>
          <w:sz w:val="28"/>
          <w:szCs w:val="28"/>
          <w:lang w:val="ru-RU" w:eastAsia="ru-RU"/>
        </w:rPr>
        <w:t>не</w:t>
      </w:r>
      <w:r w:rsidRPr="001C2189">
        <w:rPr>
          <w:rFonts w:ascii="Times New Roman" w:eastAsia="Times New Roman" w:hAnsi="Times New Roman" w:cs="Times New Roman"/>
          <w:i/>
          <w:iCs/>
          <w:spacing w:val="-2"/>
          <w:sz w:val="28"/>
          <w:szCs w:val="28"/>
          <w:lang w:val="ru-RU" w:eastAsia="ru-RU"/>
        </w:rPr>
        <w:t xml:space="preserve"> </w:t>
      </w:r>
      <w:r w:rsidRPr="001C2189">
        <w:rPr>
          <w:rFonts w:ascii="Times New Roman" w:eastAsia="Times New Roman" w:hAnsi="Times New Roman" w:cs="Times New Roman"/>
          <w:i/>
          <w:iCs/>
          <w:sz w:val="28"/>
          <w:szCs w:val="28"/>
          <w:lang w:val="ru-RU" w:eastAsia="ru-RU"/>
        </w:rPr>
        <w:t>повинні</w:t>
      </w:r>
      <w:r w:rsidRPr="001C2189">
        <w:rPr>
          <w:rFonts w:ascii="Times New Roman" w:eastAsia="Times New Roman" w:hAnsi="Times New Roman" w:cs="Times New Roman"/>
          <w:i/>
          <w:iCs/>
          <w:spacing w:val="-1"/>
          <w:sz w:val="28"/>
          <w:szCs w:val="28"/>
          <w:lang w:val="ru-RU" w:eastAsia="ru-RU"/>
        </w:rPr>
        <w:t xml:space="preserve"> </w:t>
      </w:r>
      <w:r w:rsidRPr="001C2189">
        <w:rPr>
          <w:rFonts w:ascii="Times New Roman" w:eastAsia="Times New Roman" w:hAnsi="Times New Roman" w:cs="Times New Roman"/>
          <w:i/>
          <w:iCs/>
          <w:sz w:val="28"/>
          <w:szCs w:val="28"/>
          <w:lang w:val="ru-RU" w:eastAsia="ru-RU"/>
        </w:rPr>
        <w:t>ображати</w:t>
      </w:r>
      <w:r w:rsidRPr="001C2189">
        <w:rPr>
          <w:rFonts w:ascii="Times New Roman" w:eastAsia="Times New Roman" w:hAnsi="Times New Roman" w:cs="Times New Roman"/>
          <w:i/>
          <w:iCs/>
          <w:spacing w:val="-1"/>
          <w:sz w:val="28"/>
          <w:szCs w:val="28"/>
          <w:lang w:val="ru-RU" w:eastAsia="ru-RU"/>
        </w:rPr>
        <w:t xml:space="preserve"> </w:t>
      </w:r>
      <w:r w:rsidRPr="001C2189">
        <w:rPr>
          <w:rFonts w:ascii="Times New Roman" w:eastAsia="Times New Roman" w:hAnsi="Times New Roman" w:cs="Times New Roman"/>
          <w:i/>
          <w:iCs/>
          <w:sz w:val="28"/>
          <w:szCs w:val="28"/>
          <w:lang w:val="ru-RU" w:eastAsia="ru-RU"/>
        </w:rPr>
        <w:t>дівчат.</w:t>
      </w:r>
      <w:r w:rsidRPr="001C2189">
        <w:rPr>
          <w:rFonts w:ascii="Times New Roman" w:eastAsia="Times New Roman" w:hAnsi="Times New Roman" w:cs="Times New Roman"/>
          <w:i/>
          <w:iCs/>
          <w:spacing w:val="-2"/>
          <w:sz w:val="28"/>
          <w:szCs w:val="28"/>
          <w:lang w:val="ru-RU" w:eastAsia="ru-RU"/>
        </w:rPr>
        <w:t xml:space="preserve"> </w:t>
      </w:r>
      <w:r w:rsidRPr="001C2189">
        <w:rPr>
          <w:rFonts w:ascii="Times New Roman" w:eastAsia="Times New Roman" w:hAnsi="Times New Roman" w:cs="Times New Roman"/>
          <w:i/>
          <w:iCs/>
          <w:sz w:val="28"/>
          <w:szCs w:val="28"/>
          <w:lang w:val="ru-RU" w:eastAsia="ru-RU"/>
        </w:rPr>
        <w:t>Так, дівчата</w:t>
      </w:r>
      <w:r w:rsidRPr="001C2189">
        <w:rPr>
          <w:rFonts w:ascii="Times New Roman" w:eastAsia="Times New Roman" w:hAnsi="Times New Roman" w:cs="Times New Roman"/>
          <w:i/>
          <w:iCs/>
          <w:spacing w:val="-5"/>
          <w:sz w:val="28"/>
          <w:szCs w:val="28"/>
          <w:lang w:val="ru-RU" w:eastAsia="ru-RU"/>
        </w:rPr>
        <w:t xml:space="preserve"> </w:t>
      </w:r>
      <w:r w:rsidRPr="001C2189">
        <w:rPr>
          <w:rFonts w:ascii="Times New Roman" w:eastAsia="Times New Roman" w:hAnsi="Times New Roman" w:cs="Times New Roman"/>
          <w:i/>
          <w:iCs/>
          <w:sz w:val="28"/>
          <w:szCs w:val="28"/>
          <w:lang w:val="ru-RU" w:eastAsia="ru-RU"/>
        </w:rPr>
        <w:t>опиняються</w:t>
      </w:r>
      <w:r w:rsidRPr="001C2189">
        <w:rPr>
          <w:rFonts w:ascii="Times New Roman" w:eastAsia="Times New Roman" w:hAnsi="Times New Roman" w:cs="Times New Roman"/>
          <w:i/>
          <w:iCs/>
          <w:spacing w:val="-7"/>
          <w:sz w:val="28"/>
          <w:szCs w:val="28"/>
          <w:lang w:val="ru-RU" w:eastAsia="ru-RU"/>
        </w:rPr>
        <w:t xml:space="preserve"> </w:t>
      </w:r>
      <w:r w:rsidRPr="001C2189">
        <w:rPr>
          <w:rFonts w:ascii="Times New Roman" w:eastAsia="Times New Roman" w:hAnsi="Times New Roman" w:cs="Times New Roman"/>
          <w:i/>
          <w:iCs/>
          <w:sz w:val="28"/>
          <w:szCs w:val="28"/>
          <w:lang w:val="ru-RU" w:eastAsia="ru-RU"/>
        </w:rPr>
        <w:t>у</w:t>
      </w:r>
      <w:r w:rsidRPr="001C2189">
        <w:rPr>
          <w:rFonts w:ascii="Times New Roman" w:eastAsia="Times New Roman" w:hAnsi="Times New Roman" w:cs="Times New Roman"/>
          <w:i/>
          <w:iCs/>
          <w:spacing w:val="-5"/>
          <w:sz w:val="28"/>
          <w:szCs w:val="28"/>
          <w:lang w:val="ru-RU" w:eastAsia="ru-RU"/>
        </w:rPr>
        <w:t xml:space="preserve"> </w:t>
      </w:r>
      <w:r w:rsidRPr="001C2189">
        <w:rPr>
          <w:rFonts w:ascii="Times New Roman" w:eastAsia="Times New Roman" w:hAnsi="Times New Roman" w:cs="Times New Roman"/>
          <w:i/>
          <w:iCs/>
          <w:sz w:val="28"/>
          <w:szCs w:val="28"/>
          <w:lang w:val="ru-RU" w:eastAsia="ru-RU"/>
        </w:rPr>
        <w:t>певному</w:t>
      </w:r>
      <w:r w:rsidRPr="001C2189">
        <w:rPr>
          <w:rFonts w:ascii="Times New Roman" w:eastAsia="Times New Roman" w:hAnsi="Times New Roman" w:cs="Times New Roman"/>
          <w:i/>
          <w:iCs/>
          <w:spacing w:val="-5"/>
          <w:sz w:val="28"/>
          <w:szCs w:val="28"/>
          <w:lang w:val="ru-RU" w:eastAsia="ru-RU"/>
        </w:rPr>
        <w:t xml:space="preserve"> </w:t>
      </w:r>
      <w:r w:rsidRPr="001C2189">
        <w:rPr>
          <w:rFonts w:ascii="Times New Roman" w:eastAsia="Times New Roman" w:hAnsi="Times New Roman" w:cs="Times New Roman"/>
          <w:i/>
          <w:iCs/>
          <w:sz w:val="28"/>
          <w:szCs w:val="28"/>
          <w:lang w:val="ru-RU" w:eastAsia="ru-RU"/>
        </w:rPr>
        <w:t>колі</w:t>
      </w:r>
      <w:r w:rsidRPr="001C2189">
        <w:rPr>
          <w:rFonts w:ascii="Times New Roman" w:eastAsia="Times New Roman" w:hAnsi="Times New Roman" w:cs="Times New Roman"/>
          <w:i/>
          <w:iCs/>
          <w:spacing w:val="-4"/>
          <w:sz w:val="28"/>
          <w:szCs w:val="28"/>
          <w:lang w:val="ru-RU" w:eastAsia="ru-RU"/>
        </w:rPr>
        <w:t xml:space="preserve"> </w:t>
      </w:r>
      <w:r w:rsidRPr="001C2189">
        <w:rPr>
          <w:rFonts w:ascii="Times New Roman" w:eastAsia="Times New Roman" w:hAnsi="Times New Roman" w:cs="Times New Roman"/>
          <w:i/>
          <w:iCs/>
          <w:sz w:val="28"/>
          <w:szCs w:val="28"/>
          <w:lang w:val="ru-RU" w:eastAsia="ru-RU"/>
        </w:rPr>
        <w:t>вседозволеності.</w:t>
      </w:r>
      <w:r w:rsidRPr="001C2189">
        <w:rPr>
          <w:rFonts w:ascii="Times New Roman" w:eastAsia="Times New Roman" w:hAnsi="Times New Roman" w:cs="Times New Roman"/>
          <w:i/>
          <w:iCs/>
          <w:spacing w:val="-6"/>
          <w:sz w:val="28"/>
          <w:szCs w:val="28"/>
          <w:lang w:val="ru-RU" w:eastAsia="ru-RU"/>
        </w:rPr>
        <w:t xml:space="preserve"> </w:t>
      </w:r>
      <w:r w:rsidRPr="001C2189">
        <w:rPr>
          <w:rFonts w:ascii="Times New Roman" w:eastAsia="Times New Roman" w:hAnsi="Times New Roman" w:cs="Times New Roman"/>
          <w:i/>
          <w:iCs/>
          <w:sz w:val="28"/>
          <w:szCs w:val="28"/>
          <w:lang w:val="ru-RU" w:eastAsia="ru-RU"/>
        </w:rPr>
        <w:t>А</w:t>
      </w:r>
      <w:r w:rsidRPr="001C2189">
        <w:rPr>
          <w:rFonts w:ascii="Times New Roman" w:eastAsia="Times New Roman" w:hAnsi="Times New Roman" w:cs="Times New Roman"/>
          <w:i/>
          <w:iCs/>
          <w:spacing w:val="-5"/>
          <w:sz w:val="28"/>
          <w:szCs w:val="28"/>
          <w:lang w:val="ru-RU" w:eastAsia="ru-RU"/>
        </w:rPr>
        <w:t xml:space="preserve"> </w:t>
      </w:r>
      <w:r w:rsidRPr="001C2189">
        <w:rPr>
          <w:rFonts w:ascii="Times New Roman" w:eastAsia="Times New Roman" w:hAnsi="Times New Roman" w:cs="Times New Roman"/>
          <w:i/>
          <w:iCs/>
          <w:sz w:val="28"/>
          <w:szCs w:val="28"/>
          <w:lang w:val="ru-RU" w:eastAsia="ru-RU"/>
        </w:rPr>
        <w:t>всі,</w:t>
      </w:r>
      <w:r w:rsidRPr="001C2189">
        <w:rPr>
          <w:rFonts w:ascii="Times New Roman" w:eastAsia="Times New Roman" w:hAnsi="Times New Roman" w:cs="Times New Roman"/>
          <w:i/>
          <w:iCs/>
          <w:spacing w:val="-5"/>
          <w:sz w:val="28"/>
          <w:szCs w:val="28"/>
          <w:lang w:val="ru-RU" w:eastAsia="ru-RU"/>
        </w:rPr>
        <w:t xml:space="preserve"> </w:t>
      </w:r>
      <w:r w:rsidRPr="001C2189">
        <w:rPr>
          <w:rFonts w:ascii="Times New Roman" w:eastAsia="Times New Roman" w:hAnsi="Times New Roman" w:cs="Times New Roman"/>
          <w:i/>
          <w:iCs/>
          <w:sz w:val="28"/>
          <w:szCs w:val="28"/>
          <w:lang w:val="ru-RU" w:eastAsia="ru-RU"/>
        </w:rPr>
        <w:t>хто</w:t>
      </w:r>
      <w:r w:rsidRPr="001C2189">
        <w:rPr>
          <w:rFonts w:ascii="Times New Roman" w:eastAsia="Times New Roman" w:hAnsi="Times New Roman" w:cs="Times New Roman"/>
          <w:i/>
          <w:iCs/>
          <w:spacing w:val="-5"/>
          <w:sz w:val="28"/>
          <w:szCs w:val="28"/>
          <w:lang w:val="ru-RU" w:eastAsia="ru-RU"/>
        </w:rPr>
        <w:t xml:space="preserve"> </w:t>
      </w:r>
      <w:r w:rsidRPr="001C2189">
        <w:rPr>
          <w:rFonts w:ascii="Times New Roman" w:eastAsia="Times New Roman" w:hAnsi="Times New Roman" w:cs="Times New Roman"/>
          <w:i/>
          <w:iCs/>
          <w:sz w:val="28"/>
          <w:szCs w:val="28"/>
          <w:lang w:val="ru-RU" w:eastAsia="ru-RU"/>
        </w:rPr>
        <w:t>не</w:t>
      </w:r>
      <w:r w:rsidRPr="001C2189">
        <w:rPr>
          <w:rFonts w:ascii="Times New Roman" w:eastAsia="Times New Roman" w:hAnsi="Times New Roman" w:cs="Times New Roman"/>
          <w:i/>
          <w:iCs/>
          <w:spacing w:val="-5"/>
          <w:sz w:val="28"/>
          <w:szCs w:val="28"/>
          <w:lang w:val="ru-RU" w:eastAsia="ru-RU"/>
        </w:rPr>
        <w:t xml:space="preserve"> </w:t>
      </w:r>
      <w:r w:rsidRPr="001C2189">
        <w:rPr>
          <w:rFonts w:ascii="Times New Roman" w:eastAsia="Times New Roman" w:hAnsi="Times New Roman" w:cs="Times New Roman"/>
          <w:i/>
          <w:iCs/>
          <w:sz w:val="28"/>
          <w:szCs w:val="28"/>
          <w:lang w:val="ru-RU" w:eastAsia="ru-RU"/>
        </w:rPr>
        <w:t>є</w:t>
      </w:r>
      <w:r w:rsidRPr="001C2189">
        <w:rPr>
          <w:rFonts w:ascii="Times New Roman" w:eastAsia="Times New Roman" w:hAnsi="Times New Roman" w:cs="Times New Roman"/>
          <w:i/>
          <w:iCs/>
          <w:spacing w:val="-6"/>
          <w:sz w:val="28"/>
          <w:szCs w:val="28"/>
          <w:lang w:val="ru-RU" w:eastAsia="ru-RU"/>
        </w:rPr>
        <w:t xml:space="preserve"> </w:t>
      </w:r>
      <w:r w:rsidRPr="001C2189">
        <w:rPr>
          <w:rFonts w:ascii="Times New Roman" w:eastAsia="Times New Roman" w:hAnsi="Times New Roman" w:cs="Times New Roman"/>
          <w:i/>
          <w:iCs/>
          <w:sz w:val="28"/>
          <w:szCs w:val="28"/>
          <w:lang w:val="ru-RU" w:eastAsia="ru-RU"/>
        </w:rPr>
        <w:t>дівчатами, можуть бути ображеними (вони ж не дівчата)</w:t>
      </w:r>
      <w:r w:rsidRPr="00A966F1">
        <w:rPr>
          <w:rFonts w:ascii="Times New Roman" w:eastAsia="Times New Roman" w:hAnsi="Times New Roman" w:cs="Times New Roman"/>
          <w:sz w:val="28"/>
          <w:szCs w:val="28"/>
          <w:lang w:val="ru-RU" w:eastAsia="ru-RU"/>
        </w:rPr>
        <w:t>»</w:t>
      </w:r>
      <w:bookmarkStart w:id="23" w:name="_Hlk219415077"/>
      <w:r w:rsidRPr="001B1E4C">
        <w:rPr>
          <w:rFonts w:ascii="Times New Roman" w:eastAsia="Times New Roman" w:hAnsi="Times New Roman" w:cs="Times New Roman"/>
          <w:sz w:val="28"/>
          <w:szCs w:val="28"/>
          <w:lang w:val="ru-RU" w:eastAsia="ru-RU"/>
        </w:rPr>
        <w:t xml:space="preserve"> </w:t>
      </w:r>
      <w:r w:rsidRPr="00067D62">
        <w:rPr>
          <w:rFonts w:ascii="Times New Roman" w:eastAsia="Times New Roman" w:hAnsi="Times New Roman" w:cs="Times New Roman"/>
          <w:sz w:val="28"/>
          <w:szCs w:val="28"/>
          <w:lang w:val="ru-RU" w:eastAsia="ru-RU"/>
        </w:rPr>
        <w:t>[</w:t>
      </w:r>
      <w:r w:rsidR="00067D62" w:rsidRPr="00067D62">
        <w:rPr>
          <w:rFonts w:ascii="Times New Roman" w:hAnsi="Times New Roman" w:cs="Times New Roman"/>
          <w:sz w:val="28"/>
          <w:szCs w:val="28"/>
        </w:rPr>
        <w:t>47</w:t>
      </w:r>
      <w:r w:rsidRPr="00067D62">
        <w:rPr>
          <w:rFonts w:ascii="Times New Roman" w:eastAsia="Times New Roman" w:hAnsi="Times New Roman" w:cs="Times New Roman"/>
          <w:sz w:val="28"/>
          <w:szCs w:val="28"/>
          <w:lang w:val="ru-RU" w:eastAsia="ru-RU"/>
        </w:rPr>
        <w:t>, с.</w:t>
      </w:r>
      <w:r w:rsidR="00067D62">
        <w:rPr>
          <w:rFonts w:ascii="Times New Roman" w:eastAsia="Times New Roman" w:hAnsi="Times New Roman" w:cs="Times New Roman"/>
          <w:sz w:val="28"/>
          <w:szCs w:val="28"/>
          <w:lang w:val="ru-RU" w:eastAsia="ru-RU"/>
        </w:rPr>
        <w:t> </w:t>
      </w:r>
      <w:r w:rsidRPr="00067D62">
        <w:rPr>
          <w:rFonts w:ascii="Times New Roman" w:eastAsia="Times New Roman" w:hAnsi="Times New Roman" w:cs="Times New Roman"/>
          <w:sz w:val="28"/>
          <w:szCs w:val="28"/>
          <w:lang w:val="ru-RU" w:eastAsia="ru-RU"/>
        </w:rPr>
        <w:t>225].</w:t>
      </w:r>
      <w:bookmarkEnd w:id="23"/>
    </w:p>
    <w:p w:rsidR="00A966F1" w:rsidRPr="00A966F1"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 xml:space="preserve">Оптимізації процесу </w:t>
      </w:r>
      <w:r w:rsidR="00F623F1">
        <w:rPr>
          <w:rFonts w:ascii="Times New Roman" w:eastAsia="Times New Roman" w:hAnsi="Times New Roman" w:cs="Times New Roman"/>
          <w:sz w:val="28"/>
          <w:szCs w:val="28"/>
          <w:lang w:val="ru-RU" w:eastAsia="ru-RU"/>
        </w:rPr>
        <w:t>формування гендерної культури</w:t>
      </w:r>
      <w:r w:rsidRPr="00A966F1">
        <w:rPr>
          <w:rFonts w:ascii="Times New Roman" w:eastAsia="Times New Roman" w:hAnsi="Times New Roman" w:cs="Times New Roman"/>
          <w:sz w:val="28"/>
          <w:szCs w:val="28"/>
          <w:lang w:val="ru-RU" w:eastAsia="ru-RU"/>
        </w:rPr>
        <w:t xml:space="preserve"> молодших школярів сприятимуть належно організовані виховні години. </w:t>
      </w:r>
      <w:r w:rsidR="001C2189">
        <w:rPr>
          <w:rFonts w:ascii="Times New Roman" w:eastAsia="Times New Roman" w:hAnsi="Times New Roman" w:cs="Times New Roman"/>
          <w:sz w:val="28"/>
          <w:szCs w:val="28"/>
          <w:lang w:val="ru-RU" w:eastAsia="ru-RU"/>
        </w:rPr>
        <w:t>Їх м</w:t>
      </w:r>
      <w:r w:rsidRPr="00A966F1">
        <w:rPr>
          <w:rFonts w:ascii="Times New Roman" w:eastAsia="Times New Roman" w:hAnsi="Times New Roman" w:cs="Times New Roman"/>
          <w:sz w:val="28"/>
          <w:szCs w:val="28"/>
          <w:lang w:val="ru-RU" w:eastAsia="ru-RU"/>
        </w:rPr>
        <w:t>етою є формування в дітей чітких уявлень</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про</w:t>
      </w:r>
      <w:r w:rsidRPr="00A966F1">
        <w:rPr>
          <w:rFonts w:ascii="Times New Roman" w:eastAsia="Times New Roman" w:hAnsi="Times New Roman" w:cs="Times New Roman"/>
          <w:spacing w:val="-16"/>
          <w:sz w:val="28"/>
          <w:szCs w:val="28"/>
          <w:lang w:val="ru-RU" w:eastAsia="ru-RU"/>
        </w:rPr>
        <w:t xml:space="preserve"> </w:t>
      </w:r>
      <w:r w:rsidRPr="00A966F1">
        <w:rPr>
          <w:rFonts w:ascii="Times New Roman" w:eastAsia="Times New Roman" w:hAnsi="Times New Roman" w:cs="Times New Roman"/>
          <w:sz w:val="28"/>
          <w:szCs w:val="28"/>
          <w:lang w:val="ru-RU" w:eastAsia="ru-RU"/>
        </w:rPr>
        <w:t>ролі</w:t>
      </w:r>
      <w:r w:rsidRPr="00A966F1">
        <w:rPr>
          <w:rFonts w:ascii="Times New Roman" w:eastAsia="Times New Roman" w:hAnsi="Times New Roman" w:cs="Times New Roman"/>
          <w:spacing w:val="-16"/>
          <w:sz w:val="28"/>
          <w:szCs w:val="28"/>
          <w:lang w:val="ru-RU" w:eastAsia="ru-RU"/>
        </w:rPr>
        <w:t xml:space="preserve"> </w:t>
      </w:r>
      <w:r w:rsidRPr="00A966F1">
        <w:rPr>
          <w:rFonts w:ascii="Times New Roman" w:eastAsia="Times New Roman" w:hAnsi="Times New Roman" w:cs="Times New Roman"/>
          <w:sz w:val="28"/>
          <w:szCs w:val="28"/>
          <w:lang w:val="ru-RU" w:eastAsia="ru-RU"/>
        </w:rPr>
        <w:t>чоловіка</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й</w:t>
      </w:r>
      <w:r w:rsidRPr="00A966F1">
        <w:rPr>
          <w:rFonts w:ascii="Times New Roman" w:eastAsia="Times New Roman" w:hAnsi="Times New Roman" w:cs="Times New Roman"/>
          <w:spacing w:val="-16"/>
          <w:sz w:val="28"/>
          <w:szCs w:val="28"/>
          <w:lang w:val="ru-RU" w:eastAsia="ru-RU"/>
        </w:rPr>
        <w:t xml:space="preserve"> </w:t>
      </w:r>
      <w:r w:rsidRPr="00A966F1">
        <w:rPr>
          <w:rFonts w:ascii="Times New Roman" w:eastAsia="Times New Roman" w:hAnsi="Times New Roman" w:cs="Times New Roman"/>
          <w:sz w:val="28"/>
          <w:szCs w:val="28"/>
          <w:lang w:val="ru-RU" w:eastAsia="ru-RU"/>
        </w:rPr>
        <w:t>жінки</w:t>
      </w:r>
      <w:r w:rsidRPr="00A966F1">
        <w:rPr>
          <w:rFonts w:ascii="Times New Roman" w:eastAsia="Times New Roman" w:hAnsi="Times New Roman" w:cs="Times New Roman"/>
          <w:spacing w:val="-16"/>
          <w:sz w:val="28"/>
          <w:szCs w:val="28"/>
          <w:lang w:val="ru-RU" w:eastAsia="ru-RU"/>
        </w:rPr>
        <w:t xml:space="preserve"> </w:t>
      </w:r>
      <w:r w:rsidRPr="00A966F1">
        <w:rPr>
          <w:rFonts w:ascii="Times New Roman" w:eastAsia="Times New Roman" w:hAnsi="Times New Roman" w:cs="Times New Roman"/>
          <w:sz w:val="28"/>
          <w:szCs w:val="28"/>
          <w:lang w:val="ru-RU" w:eastAsia="ru-RU"/>
        </w:rPr>
        <w:t>в</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родині,</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суспільстві,</w:t>
      </w:r>
      <w:r w:rsidRPr="00A966F1">
        <w:rPr>
          <w:rFonts w:ascii="Times New Roman" w:eastAsia="Times New Roman" w:hAnsi="Times New Roman" w:cs="Times New Roman"/>
          <w:spacing w:val="-18"/>
          <w:sz w:val="28"/>
          <w:szCs w:val="28"/>
          <w:lang w:val="ru-RU" w:eastAsia="ru-RU"/>
        </w:rPr>
        <w:t xml:space="preserve"> </w:t>
      </w:r>
      <w:r w:rsidRPr="00A966F1">
        <w:rPr>
          <w:rFonts w:ascii="Times New Roman" w:eastAsia="Times New Roman" w:hAnsi="Times New Roman" w:cs="Times New Roman"/>
          <w:sz w:val="28"/>
          <w:szCs w:val="28"/>
          <w:lang w:val="ru-RU" w:eastAsia="ru-RU"/>
        </w:rPr>
        <w:t>про</w:t>
      </w:r>
      <w:r w:rsidRPr="00A966F1">
        <w:rPr>
          <w:rFonts w:ascii="Times New Roman" w:eastAsia="Times New Roman" w:hAnsi="Times New Roman" w:cs="Times New Roman"/>
          <w:spacing w:val="-17"/>
          <w:sz w:val="28"/>
          <w:szCs w:val="28"/>
          <w:lang w:val="ru-RU" w:eastAsia="ru-RU"/>
        </w:rPr>
        <w:t xml:space="preserve"> </w:t>
      </w:r>
      <w:r w:rsidRPr="00A966F1">
        <w:rPr>
          <w:rFonts w:ascii="Times New Roman" w:eastAsia="Times New Roman" w:hAnsi="Times New Roman" w:cs="Times New Roman"/>
          <w:sz w:val="28"/>
          <w:szCs w:val="28"/>
          <w:lang w:val="ru-RU" w:eastAsia="ru-RU"/>
        </w:rPr>
        <w:t>коло</w:t>
      </w:r>
      <w:r w:rsidRPr="00A966F1">
        <w:rPr>
          <w:rFonts w:ascii="Times New Roman" w:eastAsia="Times New Roman" w:hAnsi="Times New Roman" w:cs="Times New Roman"/>
          <w:spacing w:val="-16"/>
          <w:sz w:val="28"/>
          <w:szCs w:val="28"/>
          <w:lang w:val="ru-RU" w:eastAsia="ru-RU"/>
        </w:rPr>
        <w:t xml:space="preserve"> </w:t>
      </w:r>
      <w:r w:rsidRPr="00A966F1">
        <w:rPr>
          <w:rFonts w:ascii="Times New Roman" w:eastAsia="Times New Roman" w:hAnsi="Times New Roman" w:cs="Times New Roman"/>
          <w:sz w:val="28"/>
          <w:szCs w:val="28"/>
          <w:lang w:val="ru-RU" w:eastAsia="ru-RU"/>
        </w:rPr>
        <w:t>їх</w:t>
      </w:r>
      <w:r w:rsidRPr="00A966F1">
        <w:rPr>
          <w:rFonts w:ascii="Times New Roman" w:eastAsia="Times New Roman" w:hAnsi="Times New Roman" w:cs="Times New Roman"/>
          <w:spacing w:val="-16"/>
          <w:sz w:val="28"/>
          <w:szCs w:val="28"/>
          <w:lang w:val="ru-RU" w:eastAsia="ru-RU"/>
        </w:rPr>
        <w:t xml:space="preserve"> </w:t>
      </w:r>
      <w:r w:rsidRPr="00A966F1">
        <w:rPr>
          <w:rFonts w:ascii="Times New Roman" w:eastAsia="Times New Roman" w:hAnsi="Times New Roman" w:cs="Times New Roman"/>
          <w:sz w:val="28"/>
          <w:szCs w:val="28"/>
          <w:lang w:val="ru-RU" w:eastAsia="ru-RU"/>
        </w:rPr>
        <w:t>обов’язків, відповідальність, прояв любові тощо. Цикл таких</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занять може бути побудований за такою тематикою:</w:t>
      </w:r>
    </w:p>
    <w:p w:rsidR="00A966F1" w:rsidRPr="009030F2" w:rsidRDefault="00A966F1" w:rsidP="00015644">
      <w:pPr>
        <w:widowControl w:val="0"/>
        <w:numPr>
          <w:ilvl w:val="0"/>
          <w:numId w:val="1"/>
        </w:numPr>
        <w:tabs>
          <w:tab w:val="left" w:pos="322"/>
        </w:tabs>
        <w:kinsoku w:val="0"/>
        <w:overflowPunct w:val="0"/>
        <w:autoSpaceDE w:val="0"/>
        <w:autoSpaceDN w:val="0"/>
        <w:adjustRightInd w:val="0"/>
        <w:spacing w:after="0" w:line="360" w:lineRule="auto"/>
        <w:ind w:left="0" w:firstLine="709"/>
        <w:jc w:val="both"/>
        <w:rPr>
          <w:rFonts w:ascii="Times New Roman" w:eastAsia="Times New Roman" w:hAnsi="Times New Roman" w:cs="Times New Roman"/>
          <w:sz w:val="28"/>
          <w:szCs w:val="28"/>
          <w:lang w:val="ru-RU" w:eastAsia="ru-RU"/>
        </w:rPr>
      </w:pPr>
      <w:r w:rsidRPr="009030F2">
        <w:rPr>
          <w:rFonts w:ascii="Times New Roman" w:eastAsia="Times New Roman" w:hAnsi="Times New Roman" w:cs="Times New Roman"/>
          <w:sz w:val="28"/>
          <w:szCs w:val="28"/>
          <w:lang w:val="ru-RU" w:eastAsia="ru-RU"/>
        </w:rPr>
        <w:t>Чоловік і жінка, які вони? (руйнування стереотипів про жіночі й чоловічі професії,</w:t>
      </w:r>
      <w:r w:rsidRPr="009030F2">
        <w:rPr>
          <w:rFonts w:ascii="Times New Roman" w:eastAsia="Times New Roman" w:hAnsi="Times New Roman" w:cs="Times New Roman"/>
          <w:spacing w:val="27"/>
          <w:sz w:val="28"/>
          <w:szCs w:val="28"/>
          <w:lang w:val="ru-RU" w:eastAsia="ru-RU"/>
        </w:rPr>
        <w:t xml:space="preserve"> </w:t>
      </w:r>
      <w:r w:rsidRPr="009030F2">
        <w:rPr>
          <w:rFonts w:ascii="Times New Roman" w:eastAsia="Times New Roman" w:hAnsi="Times New Roman" w:cs="Times New Roman"/>
          <w:sz w:val="28"/>
          <w:szCs w:val="28"/>
          <w:lang w:val="ru-RU" w:eastAsia="ru-RU"/>
        </w:rPr>
        <w:t>адже</w:t>
      </w:r>
      <w:r w:rsidRPr="009030F2">
        <w:rPr>
          <w:rFonts w:ascii="Times New Roman" w:eastAsia="Times New Roman" w:hAnsi="Times New Roman" w:cs="Times New Roman"/>
          <w:spacing w:val="31"/>
          <w:sz w:val="28"/>
          <w:szCs w:val="28"/>
          <w:lang w:val="ru-RU" w:eastAsia="ru-RU"/>
        </w:rPr>
        <w:t xml:space="preserve"> </w:t>
      </w:r>
      <w:r w:rsidRPr="009030F2">
        <w:rPr>
          <w:rFonts w:ascii="Times New Roman" w:eastAsia="Times New Roman" w:hAnsi="Times New Roman" w:cs="Times New Roman"/>
          <w:sz w:val="28"/>
          <w:szCs w:val="28"/>
          <w:lang w:val="ru-RU" w:eastAsia="ru-RU"/>
        </w:rPr>
        <w:t>військовими,</w:t>
      </w:r>
      <w:r w:rsidRPr="009030F2">
        <w:rPr>
          <w:rFonts w:ascii="Times New Roman" w:eastAsia="Times New Roman" w:hAnsi="Times New Roman" w:cs="Times New Roman"/>
          <w:spacing w:val="29"/>
          <w:sz w:val="28"/>
          <w:szCs w:val="28"/>
          <w:lang w:val="ru-RU" w:eastAsia="ru-RU"/>
        </w:rPr>
        <w:t xml:space="preserve"> </w:t>
      </w:r>
      <w:r w:rsidRPr="009030F2">
        <w:rPr>
          <w:rFonts w:ascii="Times New Roman" w:eastAsia="Times New Roman" w:hAnsi="Times New Roman" w:cs="Times New Roman"/>
          <w:sz w:val="28"/>
          <w:szCs w:val="28"/>
          <w:lang w:val="ru-RU" w:eastAsia="ru-RU"/>
        </w:rPr>
        <w:t>поліцейськими,</w:t>
      </w:r>
      <w:r w:rsidRPr="009030F2">
        <w:rPr>
          <w:rFonts w:ascii="Times New Roman" w:eastAsia="Times New Roman" w:hAnsi="Times New Roman" w:cs="Times New Roman"/>
          <w:spacing w:val="30"/>
          <w:sz w:val="28"/>
          <w:szCs w:val="28"/>
          <w:lang w:val="ru-RU" w:eastAsia="ru-RU"/>
        </w:rPr>
        <w:t xml:space="preserve"> </w:t>
      </w:r>
      <w:r w:rsidRPr="009030F2">
        <w:rPr>
          <w:rFonts w:ascii="Times New Roman" w:eastAsia="Times New Roman" w:hAnsi="Times New Roman" w:cs="Times New Roman"/>
          <w:sz w:val="28"/>
          <w:szCs w:val="28"/>
          <w:lang w:val="ru-RU" w:eastAsia="ru-RU"/>
        </w:rPr>
        <w:t>пожежниками,</w:t>
      </w:r>
      <w:r w:rsidRPr="009030F2">
        <w:rPr>
          <w:rFonts w:ascii="Times New Roman" w:eastAsia="Times New Roman" w:hAnsi="Times New Roman" w:cs="Times New Roman"/>
          <w:spacing w:val="30"/>
          <w:sz w:val="28"/>
          <w:szCs w:val="28"/>
          <w:lang w:val="ru-RU" w:eastAsia="ru-RU"/>
        </w:rPr>
        <w:t xml:space="preserve"> </w:t>
      </w:r>
      <w:r w:rsidRPr="009030F2">
        <w:rPr>
          <w:rFonts w:ascii="Times New Roman" w:eastAsia="Times New Roman" w:hAnsi="Times New Roman" w:cs="Times New Roman"/>
          <w:spacing w:val="-2"/>
          <w:sz w:val="28"/>
          <w:szCs w:val="28"/>
          <w:lang w:val="ru-RU" w:eastAsia="ru-RU"/>
        </w:rPr>
        <w:t>рятувальниками</w:t>
      </w:r>
      <w:r w:rsidR="009030F2">
        <w:rPr>
          <w:rFonts w:ascii="Times New Roman" w:eastAsia="Times New Roman" w:hAnsi="Times New Roman" w:cs="Times New Roman"/>
          <w:spacing w:val="-2"/>
          <w:sz w:val="28"/>
          <w:szCs w:val="28"/>
          <w:lang w:val="ru-RU" w:eastAsia="ru-RU"/>
        </w:rPr>
        <w:t xml:space="preserve"> м</w:t>
      </w:r>
      <w:r w:rsidRPr="009030F2">
        <w:rPr>
          <w:rFonts w:ascii="Times New Roman" w:eastAsia="Times New Roman" w:hAnsi="Times New Roman" w:cs="Times New Roman"/>
          <w:sz w:val="28"/>
          <w:szCs w:val="28"/>
          <w:lang w:val="ru-RU" w:eastAsia="ru-RU"/>
        </w:rPr>
        <w:t xml:space="preserve">ожуть бути й дівчатка, а перукарями, кухарями, лікарями, учителями </w:t>
      </w:r>
      <w:r w:rsidR="00F623F1" w:rsidRPr="00F623F1">
        <w:rPr>
          <w:rFonts w:ascii="Times New Roman" w:eastAsia="Times New Roman" w:hAnsi="Times New Roman" w:cs="Times New Roman"/>
          <w:sz w:val="28"/>
          <w:szCs w:val="28"/>
          <w:lang w:val="ru-RU" w:eastAsia="ru-RU"/>
        </w:rPr>
        <w:t>–</w:t>
      </w:r>
      <w:r w:rsidRPr="009030F2">
        <w:rPr>
          <w:rFonts w:ascii="Times New Roman" w:eastAsia="Times New Roman" w:hAnsi="Times New Roman" w:cs="Times New Roman"/>
          <w:sz w:val="28"/>
          <w:szCs w:val="28"/>
          <w:lang w:val="ru-RU" w:eastAsia="ru-RU"/>
        </w:rPr>
        <w:t xml:space="preserve"> хлопчики, про що свідчать реалії сучасного життя);</w:t>
      </w:r>
    </w:p>
    <w:p w:rsidR="00482B72" w:rsidRDefault="00A966F1" w:rsidP="00482B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pacing w:val="-2"/>
          <w:sz w:val="28"/>
          <w:szCs w:val="28"/>
          <w:lang w:val="ru-RU" w:eastAsia="ru-RU"/>
        </w:rPr>
      </w:pPr>
      <w:r w:rsidRPr="00A966F1">
        <w:rPr>
          <w:rFonts w:ascii="Times New Roman" w:eastAsia="Times New Roman" w:hAnsi="Times New Roman" w:cs="Times New Roman"/>
          <w:sz w:val="28"/>
          <w:szCs w:val="28"/>
          <w:lang w:val="ru-RU" w:eastAsia="ru-RU"/>
        </w:rPr>
        <w:t xml:space="preserve">- Я хлопчик </w:t>
      </w:r>
      <w:r w:rsidR="001B1E4C" w:rsidRPr="001463C7">
        <w:rPr>
          <w:rFonts w:ascii="Times New Roman" w:eastAsia="Times New Roman" w:hAnsi="Times New Roman" w:cs="Times New Roman"/>
          <w:sz w:val="28"/>
          <w:szCs w:val="28"/>
          <w:lang w:val="ru-RU" w:eastAsia="ru-RU"/>
        </w:rPr>
        <w:t>–</w:t>
      </w:r>
      <w:r w:rsidRPr="00A966F1">
        <w:rPr>
          <w:rFonts w:ascii="Times New Roman" w:eastAsia="Times New Roman" w:hAnsi="Times New Roman" w:cs="Times New Roman"/>
          <w:sz w:val="28"/>
          <w:szCs w:val="28"/>
          <w:lang w:val="ru-RU" w:eastAsia="ru-RU"/>
        </w:rPr>
        <w:t xml:space="preserve"> майбутній чоловік, батько; </w:t>
      </w:r>
      <w:r w:rsidR="00F623F1">
        <w:rPr>
          <w:rFonts w:ascii="Times New Roman" w:eastAsia="Times New Roman" w:hAnsi="Times New Roman" w:cs="Times New Roman"/>
          <w:sz w:val="28"/>
          <w:szCs w:val="28"/>
          <w:lang w:val="ru-RU" w:eastAsia="ru-RU"/>
        </w:rPr>
        <w:t>Я</w:t>
      </w:r>
      <w:r w:rsidRPr="00A966F1">
        <w:rPr>
          <w:rFonts w:ascii="Times New Roman" w:eastAsia="Times New Roman" w:hAnsi="Times New Roman" w:cs="Times New Roman"/>
          <w:sz w:val="28"/>
          <w:szCs w:val="28"/>
          <w:lang w:val="ru-RU" w:eastAsia="ru-RU"/>
        </w:rPr>
        <w:t xml:space="preserve"> дівчинка </w:t>
      </w:r>
      <w:bookmarkStart w:id="24" w:name="_Hlk219504504"/>
      <w:r w:rsidR="001B1E4C" w:rsidRPr="001463C7">
        <w:rPr>
          <w:rFonts w:ascii="Times New Roman" w:eastAsia="Times New Roman" w:hAnsi="Times New Roman" w:cs="Times New Roman"/>
          <w:sz w:val="28"/>
          <w:szCs w:val="28"/>
          <w:lang w:val="ru-RU" w:eastAsia="ru-RU"/>
        </w:rPr>
        <w:t>–</w:t>
      </w:r>
      <w:bookmarkEnd w:id="24"/>
      <w:r w:rsidRPr="00A966F1">
        <w:rPr>
          <w:rFonts w:ascii="Times New Roman" w:eastAsia="Times New Roman" w:hAnsi="Times New Roman" w:cs="Times New Roman"/>
          <w:sz w:val="28"/>
          <w:szCs w:val="28"/>
          <w:lang w:val="ru-RU" w:eastAsia="ru-RU"/>
        </w:rPr>
        <w:t xml:space="preserve"> майбутня дружина, мама (уточнення уявлень про роль і зайнятість чоловіка й жінки в родині, розподіл сімейних обов’язків, підтримку, взаємодопомогу, коло обов’язків, </w:t>
      </w:r>
      <w:r w:rsidRPr="00A966F1">
        <w:rPr>
          <w:rFonts w:ascii="Times New Roman" w:eastAsia="Times New Roman" w:hAnsi="Times New Roman" w:cs="Times New Roman"/>
          <w:spacing w:val="-2"/>
          <w:sz w:val="28"/>
          <w:szCs w:val="28"/>
          <w:lang w:val="ru-RU" w:eastAsia="ru-RU"/>
        </w:rPr>
        <w:t>піклування)</w:t>
      </w:r>
      <w:r w:rsidR="009030F2">
        <w:rPr>
          <w:rFonts w:ascii="Times New Roman" w:eastAsia="Times New Roman" w:hAnsi="Times New Roman" w:cs="Times New Roman"/>
          <w:spacing w:val="-2"/>
          <w:sz w:val="28"/>
          <w:szCs w:val="28"/>
          <w:lang w:val="ru-RU" w:eastAsia="ru-RU"/>
        </w:rPr>
        <w:t xml:space="preserve"> </w:t>
      </w:r>
      <w:r w:rsidR="009030F2" w:rsidRPr="00067D62">
        <w:rPr>
          <w:rFonts w:ascii="Times New Roman" w:eastAsia="Times New Roman" w:hAnsi="Times New Roman" w:cs="Times New Roman"/>
          <w:spacing w:val="-2"/>
          <w:sz w:val="28"/>
          <w:szCs w:val="28"/>
          <w:lang w:val="ru-RU" w:eastAsia="ru-RU"/>
        </w:rPr>
        <w:t>[</w:t>
      </w:r>
      <w:r w:rsidR="00067D62" w:rsidRPr="00067D62">
        <w:rPr>
          <w:rFonts w:ascii="Times New Roman" w:eastAsia="Times New Roman" w:hAnsi="Times New Roman" w:cs="Times New Roman"/>
          <w:spacing w:val="-2"/>
          <w:sz w:val="28"/>
          <w:szCs w:val="28"/>
          <w:lang w:val="ru-RU" w:eastAsia="ru-RU"/>
        </w:rPr>
        <w:t>16</w:t>
      </w:r>
      <w:r w:rsidR="009030F2" w:rsidRPr="00067D62">
        <w:rPr>
          <w:rFonts w:ascii="Times New Roman" w:eastAsia="Times New Roman" w:hAnsi="Times New Roman" w:cs="Times New Roman"/>
          <w:spacing w:val="-2"/>
          <w:sz w:val="28"/>
          <w:szCs w:val="28"/>
          <w:lang w:val="ru-RU" w:eastAsia="ru-RU"/>
        </w:rPr>
        <w:t>, с.</w:t>
      </w:r>
      <w:r w:rsidR="00CC4A4A" w:rsidRPr="00067D62">
        <w:rPr>
          <w:rFonts w:ascii="Times New Roman" w:eastAsia="Times New Roman" w:hAnsi="Times New Roman" w:cs="Times New Roman"/>
          <w:spacing w:val="-2"/>
          <w:sz w:val="28"/>
          <w:szCs w:val="28"/>
          <w:lang w:val="ru-RU" w:eastAsia="ru-RU"/>
        </w:rPr>
        <w:t> </w:t>
      </w:r>
      <w:r w:rsidR="009030F2" w:rsidRPr="00067D62">
        <w:rPr>
          <w:rFonts w:ascii="Times New Roman" w:eastAsia="Times New Roman" w:hAnsi="Times New Roman" w:cs="Times New Roman"/>
          <w:spacing w:val="-2"/>
          <w:sz w:val="28"/>
          <w:szCs w:val="28"/>
          <w:lang w:val="ru-RU" w:eastAsia="ru-RU"/>
        </w:rPr>
        <w:t>53].</w:t>
      </w:r>
    </w:p>
    <w:p w:rsidR="00482B72" w:rsidRPr="00482B72" w:rsidRDefault="00482B72" w:rsidP="00482B72">
      <w:pPr>
        <w:widowControl w:val="0"/>
        <w:kinsoku w:val="0"/>
        <w:overflowPunct w:val="0"/>
        <w:autoSpaceDE w:val="0"/>
        <w:autoSpaceDN w:val="0"/>
        <w:adjustRightInd w:val="0"/>
        <w:spacing w:after="0" w:line="360" w:lineRule="auto"/>
        <w:ind w:firstLine="709"/>
        <w:jc w:val="both"/>
        <w:rPr>
          <w:rFonts w:ascii="Times New Roman" w:hAnsi="Times New Roman" w:cs="Times New Roman"/>
          <w:sz w:val="28"/>
          <w:szCs w:val="28"/>
        </w:rPr>
      </w:pPr>
      <w:r w:rsidRPr="00482B72">
        <w:rPr>
          <w:rFonts w:ascii="Times New Roman" w:hAnsi="Times New Roman" w:cs="Times New Roman"/>
          <w:sz w:val="28"/>
          <w:szCs w:val="28"/>
        </w:rPr>
        <w:t>Під час</w:t>
      </w:r>
      <w:r>
        <w:rPr>
          <w:rFonts w:ascii="Times New Roman" w:hAnsi="Times New Roman" w:cs="Times New Roman"/>
          <w:sz w:val="28"/>
          <w:szCs w:val="28"/>
        </w:rPr>
        <w:t xml:space="preserve"> позаурочної діяльності нами проводилася низка виховних заходів. Приклади наведемо нижче.</w:t>
      </w:r>
    </w:p>
    <w:p w:rsidR="00482B72" w:rsidRDefault="00482B72" w:rsidP="00482B72">
      <w:pPr>
        <w:pStyle w:val="a3"/>
        <w:spacing w:before="0" w:beforeAutospacing="0" w:after="0" w:afterAutospacing="0" w:line="360" w:lineRule="auto"/>
        <w:jc w:val="center"/>
        <w:rPr>
          <w:b/>
          <w:bCs/>
          <w:sz w:val="28"/>
          <w:szCs w:val="28"/>
        </w:rPr>
      </w:pPr>
      <w:r w:rsidRPr="00394CAD">
        <w:rPr>
          <w:b/>
          <w:bCs/>
          <w:sz w:val="28"/>
          <w:szCs w:val="28"/>
        </w:rPr>
        <w:t>П</w:t>
      </w:r>
      <w:r>
        <w:rPr>
          <w:b/>
          <w:bCs/>
          <w:sz w:val="28"/>
          <w:szCs w:val="28"/>
        </w:rPr>
        <w:t>рофілактичне заняття з гендерного виховання</w:t>
      </w:r>
    </w:p>
    <w:p w:rsidR="00482B72" w:rsidRPr="00394CAD" w:rsidRDefault="00482B72" w:rsidP="00482B72">
      <w:pPr>
        <w:pStyle w:val="a3"/>
        <w:spacing w:before="0" w:beforeAutospacing="0" w:after="0" w:afterAutospacing="0" w:line="360" w:lineRule="auto"/>
        <w:jc w:val="center"/>
        <w:rPr>
          <w:b/>
          <w:bCs/>
          <w:sz w:val="28"/>
          <w:szCs w:val="28"/>
        </w:rPr>
      </w:pPr>
      <w:r w:rsidRPr="00394CAD">
        <w:rPr>
          <w:b/>
          <w:bCs/>
          <w:sz w:val="28"/>
          <w:szCs w:val="28"/>
        </w:rPr>
        <w:t>для учнів 3 класу</w:t>
      </w:r>
    </w:p>
    <w:p w:rsidR="00482B72" w:rsidRPr="00394CAD" w:rsidRDefault="00482B72" w:rsidP="00482B72">
      <w:pPr>
        <w:pStyle w:val="a3"/>
        <w:spacing w:before="0" w:beforeAutospacing="0" w:after="0" w:afterAutospacing="0" w:line="360" w:lineRule="auto"/>
        <w:jc w:val="center"/>
        <w:rPr>
          <w:i/>
          <w:iCs/>
          <w:sz w:val="28"/>
          <w:szCs w:val="28"/>
          <w:lang w:val="ru-RU" w:eastAsia="ru-RU"/>
        </w:rPr>
      </w:pPr>
      <w:r w:rsidRPr="00394CAD">
        <w:rPr>
          <w:b/>
          <w:bCs/>
          <w:i/>
          <w:iCs/>
          <w:sz w:val="28"/>
          <w:szCs w:val="28"/>
          <w:lang w:val="ru-RU" w:eastAsia="ru-RU"/>
        </w:rPr>
        <w:t>Тема: «</w:t>
      </w:r>
      <w:r>
        <w:rPr>
          <w:b/>
          <w:bCs/>
          <w:i/>
          <w:iCs/>
          <w:sz w:val="28"/>
          <w:szCs w:val="28"/>
          <w:lang w:val="ru-RU" w:eastAsia="ru-RU"/>
        </w:rPr>
        <w:t>Два світи</w:t>
      </w:r>
      <w:r w:rsidRPr="00394CAD">
        <w:rPr>
          <w:b/>
          <w:bCs/>
          <w:i/>
          <w:iCs/>
          <w:sz w:val="28"/>
          <w:szCs w:val="28"/>
          <w:lang w:val="ru-RU" w:eastAsia="ru-RU"/>
        </w:rPr>
        <w:t>»</w:t>
      </w:r>
    </w:p>
    <w:p w:rsidR="00482B72" w:rsidRPr="00394CAD"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sidRPr="00500CFA">
        <w:rPr>
          <w:rFonts w:ascii="Times New Roman" w:eastAsia="Times New Roman" w:hAnsi="Times New Roman" w:cs="Times New Roman"/>
          <w:b/>
          <w:bCs/>
          <w:i/>
          <w:iCs/>
          <w:sz w:val="28"/>
          <w:szCs w:val="28"/>
          <w:lang w:val="ru-RU" w:eastAsia="ru-RU"/>
        </w:rPr>
        <w:t>Мета</w:t>
      </w:r>
      <w:r w:rsidRPr="00500CFA">
        <w:rPr>
          <w:rFonts w:ascii="Times New Roman" w:eastAsia="Times New Roman" w:hAnsi="Times New Roman" w:cs="Times New Roman"/>
          <w:i/>
          <w:iCs/>
          <w:sz w:val="28"/>
          <w:szCs w:val="28"/>
          <w:lang w:val="ru-RU" w:eastAsia="ru-RU"/>
        </w:rPr>
        <w:t>:</w:t>
      </w:r>
      <w:r w:rsidRPr="00394CAD">
        <w:rPr>
          <w:rFonts w:ascii="Times New Roman" w:eastAsia="Times New Roman" w:hAnsi="Times New Roman" w:cs="Times New Roman"/>
          <w:sz w:val="28"/>
          <w:szCs w:val="28"/>
          <w:lang w:val="ru-RU" w:eastAsia="ru-RU"/>
        </w:rPr>
        <w:t xml:space="preserve"> Формувати в учнів </w:t>
      </w:r>
      <w:r>
        <w:rPr>
          <w:rFonts w:ascii="Times New Roman" w:eastAsia="Times New Roman" w:hAnsi="Times New Roman" w:cs="Times New Roman"/>
          <w:sz w:val="28"/>
          <w:szCs w:val="28"/>
          <w:lang w:val="ru-RU" w:eastAsia="ru-RU"/>
        </w:rPr>
        <w:t xml:space="preserve">гендерну культуру: </w:t>
      </w:r>
      <w:r w:rsidRPr="00394CAD">
        <w:rPr>
          <w:rFonts w:ascii="Times New Roman" w:eastAsia="Times New Roman" w:hAnsi="Times New Roman" w:cs="Times New Roman"/>
          <w:sz w:val="28"/>
          <w:szCs w:val="28"/>
          <w:lang w:val="ru-RU" w:eastAsia="ru-RU"/>
        </w:rPr>
        <w:t>повагу до хлопчиків і дівчаток, уміння дружити, співпрацювати та приймати відмінності між людьми.</w:t>
      </w:r>
    </w:p>
    <w:p w:rsidR="00482B72" w:rsidRPr="00394CAD" w:rsidRDefault="00482B72" w:rsidP="00482B72">
      <w:pPr>
        <w:spacing w:after="0" w:line="360" w:lineRule="auto"/>
        <w:ind w:firstLine="709"/>
        <w:jc w:val="both"/>
        <w:outlineLvl w:val="1"/>
        <w:rPr>
          <w:rFonts w:ascii="Times New Roman" w:eastAsia="Times New Roman" w:hAnsi="Times New Roman" w:cs="Times New Roman"/>
          <w:b/>
          <w:bCs/>
          <w:i/>
          <w:iCs/>
          <w:sz w:val="28"/>
          <w:szCs w:val="28"/>
          <w:lang w:val="ru-RU" w:eastAsia="ru-RU"/>
        </w:rPr>
      </w:pPr>
      <w:r w:rsidRPr="00394CAD">
        <w:rPr>
          <w:rFonts w:ascii="Times New Roman" w:eastAsia="Times New Roman" w:hAnsi="Times New Roman" w:cs="Times New Roman"/>
          <w:b/>
          <w:bCs/>
          <w:i/>
          <w:iCs/>
          <w:sz w:val="28"/>
          <w:szCs w:val="28"/>
          <w:lang w:val="ru-RU" w:eastAsia="ru-RU"/>
        </w:rPr>
        <w:t>Завдання:</w:t>
      </w:r>
    </w:p>
    <w:p w:rsidR="00482B72" w:rsidRPr="00394CAD" w:rsidRDefault="00482B72" w:rsidP="00015644">
      <w:pPr>
        <w:numPr>
          <w:ilvl w:val="0"/>
          <w:numId w:val="13"/>
        </w:numPr>
        <w:spacing w:after="0" w:line="360" w:lineRule="auto"/>
        <w:ind w:left="0"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допомогти дітям зрозуміти, що хлопчики й дівчатка можуть мати різні інтереси, але всі вони однаково цінні;</w:t>
      </w:r>
    </w:p>
    <w:p w:rsidR="00482B72" w:rsidRPr="00394CAD" w:rsidRDefault="00482B72" w:rsidP="00015644">
      <w:pPr>
        <w:numPr>
          <w:ilvl w:val="0"/>
          <w:numId w:val="13"/>
        </w:numPr>
        <w:spacing w:after="0" w:line="360" w:lineRule="auto"/>
        <w:ind w:left="0"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lastRenderedPageBreak/>
        <w:t>показати, що багато якостей (доброта, сміливість, старанність) притаманні і хлопчикам, і дівчаткам;</w:t>
      </w:r>
    </w:p>
    <w:p w:rsidR="00482B72" w:rsidRPr="00394CAD" w:rsidRDefault="00482B72" w:rsidP="00015644">
      <w:pPr>
        <w:numPr>
          <w:ilvl w:val="0"/>
          <w:numId w:val="13"/>
        </w:numPr>
        <w:spacing w:after="0" w:line="360" w:lineRule="auto"/>
        <w:ind w:left="0"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навчити помічати й не повторювати несправедливі стереотипи;</w:t>
      </w:r>
    </w:p>
    <w:p w:rsidR="00482B72" w:rsidRPr="00394CAD" w:rsidRDefault="00482B72" w:rsidP="00015644">
      <w:pPr>
        <w:numPr>
          <w:ilvl w:val="0"/>
          <w:numId w:val="13"/>
        </w:numPr>
        <w:spacing w:after="0" w:line="360" w:lineRule="auto"/>
        <w:ind w:left="0"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розвивати доброзичливе спілкування в класі.</w:t>
      </w:r>
    </w:p>
    <w:p w:rsidR="00482B72" w:rsidRPr="00394CAD"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sidRPr="00D22C7C">
        <w:rPr>
          <w:rFonts w:ascii="Times New Roman" w:eastAsia="Times New Roman" w:hAnsi="Times New Roman" w:cs="Times New Roman"/>
          <w:b/>
          <w:bCs/>
          <w:i/>
          <w:iCs/>
          <w:sz w:val="28"/>
          <w:szCs w:val="28"/>
          <w:lang w:val="ru-RU" w:eastAsia="ru-RU"/>
        </w:rPr>
        <w:t>Матеріали:</w:t>
      </w:r>
      <w:r w:rsidRPr="00394CAD">
        <w:rPr>
          <w:rFonts w:ascii="Times New Roman" w:eastAsia="Times New Roman" w:hAnsi="Times New Roman" w:cs="Times New Roman"/>
          <w:sz w:val="28"/>
          <w:szCs w:val="28"/>
          <w:lang w:val="ru-RU" w:eastAsia="ru-RU"/>
        </w:rPr>
        <w:t xml:space="preserve"> стікери, фломастери, аркуші паперу, плакат «Інь–ян» або коло, поділене на дві частини.</w:t>
      </w:r>
    </w:p>
    <w:p w:rsidR="00482B72" w:rsidRPr="00394CAD" w:rsidRDefault="00482B72" w:rsidP="00482B72">
      <w:pPr>
        <w:spacing w:after="0" w:line="360" w:lineRule="auto"/>
        <w:ind w:firstLine="709"/>
        <w:jc w:val="center"/>
        <w:outlineLvl w:val="1"/>
        <w:rPr>
          <w:rFonts w:ascii="Times New Roman" w:eastAsia="Times New Roman" w:hAnsi="Times New Roman" w:cs="Times New Roman"/>
          <w:b/>
          <w:bCs/>
          <w:i/>
          <w:iCs/>
          <w:sz w:val="28"/>
          <w:szCs w:val="28"/>
          <w:lang w:val="ru-RU" w:eastAsia="ru-RU"/>
        </w:rPr>
      </w:pPr>
      <w:r w:rsidRPr="00394CAD">
        <w:rPr>
          <w:rFonts w:ascii="Times New Roman" w:eastAsia="Times New Roman" w:hAnsi="Times New Roman" w:cs="Times New Roman"/>
          <w:b/>
          <w:bCs/>
          <w:i/>
          <w:iCs/>
          <w:sz w:val="28"/>
          <w:szCs w:val="28"/>
          <w:lang w:val="ru-RU" w:eastAsia="ru-RU"/>
        </w:rPr>
        <w:t>Хід заняття</w:t>
      </w:r>
    </w:p>
    <w:p w:rsidR="00482B72" w:rsidRPr="00500CFA" w:rsidRDefault="00482B72" w:rsidP="00482B72">
      <w:pPr>
        <w:spacing w:after="0" w:line="360" w:lineRule="auto"/>
        <w:ind w:firstLine="709"/>
        <w:jc w:val="both"/>
        <w:outlineLvl w:val="2"/>
        <w:rPr>
          <w:rFonts w:ascii="Times New Roman" w:eastAsia="Times New Roman" w:hAnsi="Times New Roman" w:cs="Times New Roman"/>
          <w:b/>
          <w:bCs/>
          <w:i/>
          <w:iCs/>
          <w:sz w:val="28"/>
          <w:szCs w:val="28"/>
          <w:lang w:val="ru-RU" w:eastAsia="ru-RU"/>
        </w:rPr>
      </w:pPr>
      <w:r w:rsidRPr="00500CFA">
        <w:rPr>
          <w:rFonts w:ascii="Times New Roman" w:eastAsia="Times New Roman" w:hAnsi="Times New Roman" w:cs="Times New Roman"/>
          <w:b/>
          <w:bCs/>
          <w:i/>
          <w:iCs/>
          <w:sz w:val="28"/>
          <w:szCs w:val="28"/>
          <w:lang w:val="ru-RU" w:eastAsia="ru-RU"/>
        </w:rPr>
        <w:t xml:space="preserve">1. Казка «Два світи» </w:t>
      </w:r>
    </w:p>
    <w:p w:rsidR="00482B72" w:rsidRPr="00394CAD"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i/>
          <w:iCs/>
          <w:sz w:val="28"/>
          <w:szCs w:val="28"/>
          <w:lang w:val="ru-RU" w:eastAsia="ru-RU"/>
        </w:rPr>
        <w:t>Колись дуже давно хлопчики жили на планеті Марс, а дівчатка – на планеті Венера…</w:t>
      </w:r>
    </w:p>
    <w:p w:rsidR="00482B72" w:rsidRPr="00AB2EF3"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AB2EF3">
        <w:rPr>
          <w:rFonts w:ascii="Times New Roman" w:eastAsia="Times New Roman" w:hAnsi="Times New Roman" w:cs="Times New Roman"/>
          <w:i/>
          <w:iCs/>
          <w:sz w:val="28"/>
          <w:szCs w:val="28"/>
          <w:lang w:val="ru-RU" w:eastAsia="ru-RU"/>
        </w:rPr>
        <w:t>Хлопчики з Марса були старанні, любили працювати й іноді залишатися наодинці, коли їм було сумно. Дівчатка з Венери були дружні, любили розмовляти, співати й підтримувати одна одну.</w:t>
      </w:r>
    </w:p>
    <w:p w:rsidR="00482B72"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AB2EF3">
        <w:rPr>
          <w:rFonts w:ascii="Times New Roman" w:eastAsia="Times New Roman" w:hAnsi="Times New Roman" w:cs="Times New Roman"/>
          <w:i/>
          <w:iCs/>
          <w:sz w:val="28"/>
          <w:szCs w:val="28"/>
          <w:lang w:val="ru-RU" w:eastAsia="ru-RU"/>
        </w:rPr>
        <w:t>Одного разу вони зустрілися, подружилися й зрозуміли: кожен звик жити по-своєму, але разом можна навчитися нового і зробити життя кращим.</w:t>
      </w:r>
      <w:r>
        <w:rPr>
          <w:rFonts w:ascii="Times New Roman" w:eastAsia="Times New Roman" w:hAnsi="Times New Roman" w:cs="Times New Roman"/>
          <w:i/>
          <w:iCs/>
          <w:sz w:val="28"/>
          <w:szCs w:val="28"/>
          <w:lang w:val="ru-RU" w:eastAsia="ru-RU"/>
        </w:rPr>
        <w:t xml:space="preserve"> </w:t>
      </w:r>
      <w:r w:rsidRPr="00AB2EF3">
        <w:rPr>
          <w:rFonts w:ascii="Times New Roman" w:eastAsia="Times New Roman" w:hAnsi="Times New Roman" w:cs="Times New Roman"/>
          <w:i/>
          <w:iCs/>
          <w:sz w:val="28"/>
          <w:szCs w:val="28"/>
          <w:lang w:val="ru-RU" w:eastAsia="ru-RU"/>
        </w:rPr>
        <w:t>Згодом усі переселилися на прекрасну планету Земля.</w:t>
      </w:r>
    </w:p>
    <w:p w:rsidR="00482B72" w:rsidRPr="00AB2EF3"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5E28D2">
        <w:rPr>
          <w:rFonts w:ascii="Times New Roman" w:eastAsia="Times New Roman" w:hAnsi="Times New Roman" w:cs="Times New Roman"/>
          <w:i/>
          <w:iCs/>
          <w:sz w:val="28"/>
          <w:szCs w:val="28"/>
          <w:lang w:val="ru-RU" w:eastAsia="ru-RU"/>
        </w:rPr>
        <w:t>Довгий час нові мешканці жили щасливо й мирно, як і раніше. Але минали роки, змінювалися покоління, і поступово люди почали забувати, що їхні предки були жителями різних планет. Хлопчики не розуміли дівчаток, а дівчатка не розуміли хлопчиків. Вони намагалися переробити одне одного, створювали багато законів і правил, за допомогою яких марсіани та венеріанки намагалися взаємодіяти без сварок, але іноді розбіжності все ж виникали.</w:t>
      </w:r>
    </w:p>
    <w:p w:rsidR="00482B72" w:rsidRPr="00394CAD"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394CAD">
        <w:rPr>
          <w:rFonts w:ascii="Times New Roman" w:eastAsia="Times New Roman" w:hAnsi="Times New Roman" w:cs="Times New Roman"/>
          <w:b/>
          <w:bCs/>
          <w:i/>
          <w:iCs/>
          <w:sz w:val="28"/>
          <w:szCs w:val="28"/>
          <w:lang w:val="ru-RU" w:eastAsia="ru-RU"/>
        </w:rPr>
        <w:t>Запитання для дітей:</w:t>
      </w:r>
    </w:p>
    <w:p w:rsidR="00482B72" w:rsidRPr="00AB2EF3" w:rsidRDefault="00482B72" w:rsidP="00015644">
      <w:pPr>
        <w:numPr>
          <w:ilvl w:val="0"/>
          <w:numId w:val="14"/>
        </w:numPr>
        <w:spacing w:after="0" w:line="360" w:lineRule="auto"/>
        <w:ind w:left="0" w:firstLine="709"/>
        <w:jc w:val="both"/>
        <w:rPr>
          <w:rFonts w:ascii="Times New Roman" w:eastAsia="Times New Roman" w:hAnsi="Times New Roman" w:cs="Times New Roman"/>
          <w:i/>
          <w:iCs/>
          <w:sz w:val="28"/>
          <w:szCs w:val="28"/>
          <w:lang w:val="ru-RU" w:eastAsia="ru-RU"/>
        </w:rPr>
      </w:pPr>
      <w:r w:rsidRPr="00AB2EF3">
        <w:rPr>
          <w:rFonts w:ascii="Times New Roman" w:eastAsia="Times New Roman" w:hAnsi="Times New Roman" w:cs="Times New Roman"/>
          <w:i/>
          <w:iCs/>
          <w:sz w:val="28"/>
          <w:szCs w:val="28"/>
          <w:lang w:val="ru-RU" w:eastAsia="ru-RU"/>
        </w:rPr>
        <w:t>Чому хлопчики й дівчатка іноді не розуміють одне одного?</w:t>
      </w:r>
    </w:p>
    <w:p w:rsidR="00482B72" w:rsidRPr="00AB2EF3" w:rsidRDefault="00482B72" w:rsidP="00015644">
      <w:pPr>
        <w:numPr>
          <w:ilvl w:val="0"/>
          <w:numId w:val="14"/>
        </w:numPr>
        <w:spacing w:after="0" w:line="360" w:lineRule="auto"/>
        <w:ind w:left="0" w:firstLine="709"/>
        <w:jc w:val="both"/>
        <w:rPr>
          <w:rFonts w:ascii="Times New Roman" w:eastAsia="Times New Roman" w:hAnsi="Times New Roman" w:cs="Times New Roman"/>
          <w:i/>
          <w:iCs/>
          <w:sz w:val="28"/>
          <w:szCs w:val="28"/>
          <w:lang w:val="ru-RU" w:eastAsia="ru-RU"/>
        </w:rPr>
      </w:pPr>
      <w:r w:rsidRPr="00AB2EF3">
        <w:rPr>
          <w:rFonts w:ascii="Times New Roman" w:eastAsia="Times New Roman" w:hAnsi="Times New Roman" w:cs="Times New Roman"/>
          <w:i/>
          <w:iCs/>
          <w:sz w:val="28"/>
          <w:szCs w:val="28"/>
          <w:lang w:val="ru-RU" w:eastAsia="ru-RU"/>
        </w:rPr>
        <w:t>Що допомагає людям дружити, навіть якщо вони різні?</w:t>
      </w:r>
    </w:p>
    <w:p w:rsidR="00482B72" w:rsidRPr="00394CAD" w:rsidRDefault="00482B72" w:rsidP="00482B72">
      <w:pPr>
        <w:spacing w:after="0" w:line="360" w:lineRule="auto"/>
        <w:ind w:firstLine="709"/>
        <w:jc w:val="both"/>
        <w:outlineLvl w:val="2"/>
        <w:rPr>
          <w:rFonts w:ascii="Times New Roman" w:eastAsia="Times New Roman" w:hAnsi="Times New Roman" w:cs="Times New Roman"/>
          <w:b/>
          <w:bCs/>
          <w:i/>
          <w:iCs/>
          <w:sz w:val="28"/>
          <w:szCs w:val="28"/>
          <w:lang w:val="ru-RU" w:eastAsia="ru-RU"/>
        </w:rPr>
      </w:pPr>
      <w:r w:rsidRPr="00394CAD">
        <w:rPr>
          <w:rFonts w:ascii="Times New Roman" w:eastAsia="Times New Roman" w:hAnsi="Times New Roman" w:cs="Times New Roman"/>
          <w:b/>
          <w:bCs/>
          <w:i/>
          <w:iCs/>
          <w:sz w:val="28"/>
          <w:szCs w:val="28"/>
          <w:lang w:val="ru-RU" w:eastAsia="ru-RU"/>
        </w:rPr>
        <w:t>2. Гра-знайомство «Ім’я – смаколик – місто»</w:t>
      </w:r>
    </w:p>
    <w:p w:rsidR="00482B72" w:rsidRPr="00394CAD"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Кожна дитина називає:</w:t>
      </w:r>
    </w:p>
    <w:p w:rsidR="00482B72" w:rsidRPr="00394CAD" w:rsidRDefault="00482B72" w:rsidP="00015644">
      <w:pPr>
        <w:numPr>
          <w:ilvl w:val="0"/>
          <w:numId w:val="15"/>
        </w:numPr>
        <w:spacing w:after="0" w:line="360" w:lineRule="auto"/>
        <w:ind w:left="0"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своє ім’я;</w:t>
      </w:r>
    </w:p>
    <w:p w:rsidR="00482B72" w:rsidRPr="00394CAD" w:rsidRDefault="00482B72" w:rsidP="00015644">
      <w:pPr>
        <w:numPr>
          <w:ilvl w:val="0"/>
          <w:numId w:val="15"/>
        </w:numPr>
        <w:spacing w:after="0" w:line="360" w:lineRule="auto"/>
        <w:ind w:left="0"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улюблену страву;</w:t>
      </w:r>
    </w:p>
    <w:p w:rsidR="00482B72" w:rsidRPr="00394CAD" w:rsidRDefault="00482B72" w:rsidP="00015644">
      <w:pPr>
        <w:numPr>
          <w:ilvl w:val="0"/>
          <w:numId w:val="15"/>
        </w:numPr>
        <w:spacing w:after="0" w:line="360" w:lineRule="auto"/>
        <w:ind w:left="0"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lastRenderedPageBreak/>
        <w:t>місто.</w:t>
      </w:r>
    </w:p>
    <w:p w:rsidR="00482B72" w:rsidRPr="00394CAD"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 xml:space="preserve">Усі слова мають починатися з однієї літери (наприклад: </w:t>
      </w:r>
      <w:r w:rsidRPr="00394CAD">
        <w:rPr>
          <w:rFonts w:ascii="Times New Roman" w:eastAsia="Times New Roman" w:hAnsi="Times New Roman" w:cs="Times New Roman"/>
          <w:i/>
          <w:iCs/>
          <w:sz w:val="28"/>
          <w:szCs w:val="28"/>
          <w:lang w:val="ru-RU" w:eastAsia="ru-RU"/>
        </w:rPr>
        <w:t xml:space="preserve">Марійка – морозиво </w:t>
      </w:r>
      <w:bookmarkStart w:id="25" w:name="_Hlk219489062"/>
      <w:r w:rsidRPr="00394CAD">
        <w:rPr>
          <w:rFonts w:ascii="Times New Roman" w:eastAsia="Times New Roman" w:hAnsi="Times New Roman" w:cs="Times New Roman"/>
          <w:i/>
          <w:iCs/>
          <w:sz w:val="28"/>
          <w:szCs w:val="28"/>
          <w:lang w:val="ru-RU" w:eastAsia="ru-RU"/>
        </w:rPr>
        <w:t>–</w:t>
      </w:r>
      <w:bookmarkEnd w:id="25"/>
      <w:r w:rsidRPr="00394CAD">
        <w:rPr>
          <w:rFonts w:ascii="Times New Roman" w:eastAsia="Times New Roman" w:hAnsi="Times New Roman" w:cs="Times New Roman"/>
          <w:i/>
          <w:iCs/>
          <w:sz w:val="28"/>
          <w:szCs w:val="28"/>
          <w:lang w:val="ru-RU" w:eastAsia="ru-RU"/>
        </w:rPr>
        <w:t xml:space="preserve"> Мукачево</w:t>
      </w:r>
      <w:r w:rsidRPr="00394CAD">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Повторюватися не можна.</w:t>
      </w:r>
    </w:p>
    <w:p w:rsidR="00482B72" w:rsidRPr="00394CAD"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 xml:space="preserve"> Мета </w:t>
      </w:r>
      <w:bookmarkStart w:id="26" w:name="_Hlk219490681"/>
      <w:r w:rsidRPr="00394CAD">
        <w:rPr>
          <w:rFonts w:ascii="Times New Roman" w:eastAsia="Times New Roman" w:hAnsi="Times New Roman" w:cs="Times New Roman"/>
          <w:i/>
          <w:iCs/>
          <w:sz w:val="28"/>
          <w:szCs w:val="28"/>
          <w:lang w:val="ru-RU" w:eastAsia="ru-RU"/>
        </w:rPr>
        <w:t>–</w:t>
      </w:r>
      <w:bookmarkEnd w:id="26"/>
      <w:r>
        <w:rPr>
          <w:rFonts w:ascii="Times New Roman" w:eastAsia="Times New Roman" w:hAnsi="Times New Roman" w:cs="Times New Roman"/>
          <w:i/>
          <w:iCs/>
          <w:sz w:val="28"/>
          <w:szCs w:val="28"/>
          <w:lang w:val="ru-RU" w:eastAsia="ru-RU"/>
        </w:rPr>
        <w:t xml:space="preserve"> </w:t>
      </w:r>
      <w:r w:rsidRPr="00394CAD">
        <w:rPr>
          <w:rFonts w:ascii="Times New Roman" w:eastAsia="Times New Roman" w:hAnsi="Times New Roman" w:cs="Times New Roman"/>
          <w:sz w:val="28"/>
          <w:szCs w:val="28"/>
          <w:lang w:val="ru-RU" w:eastAsia="ru-RU"/>
        </w:rPr>
        <w:t>створити добру атмосферу та показати, що всі ми унікальні.</w:t>
      </w:r>
    </w:p>
    <w:p w:rsidR="00482B72" w:rsidRPr="00394CAD" w:rsidRDefault="00482B72" w:rsidP="00482B72">
      <w:pPr>
        <w:spacing w:after="0" w:line="360" w:lineRule="auto"/>
        <w:ind w:firstLine="709"/>
        <w:jc w:val="both"/>
        <w:outlineLvl w:val="2"/>
        <w:rPr>
          <w:rFonts w:ascii="Times New Roman" w:eastAsia="Times New Roman" w:hAnsi="Times New Roman" w:cs="Times New Roman"/>
          <w:b/>
          <w:bCs/>
          <w:i/>
          <w:iCs/>
          <w:sz w:val="28"/>
          <w:szCs w:val="28"/>
          <w:lang w:val="ru-RU" w:eastAsia="ru-RU"/>
        </w:rPr>
      </w:pPr>
      <w:r w:rsidRPr="00394CAD">
        <w:rPr>
          <w:rFonts w:ascii="Times New Roman" w:eastAsia="Times New Roman" w:hAnsi="Times New Roman" w:cs="Times New Roman"/>
          <w:b/>
          <w:bCs/>
          <w:i/>
          <w:iCs/>
          <w:sz w:val="28"/>
          <w:szCs w:val="28"/>
          <w:lang w:val="ru-RU" w:eastAsia="ru-RU"/>
        </w:rPr>
        <w:t>3. Бесіда «Хлопчики і дівчатка»</w:t>
      </w:r>
    </w:p>
    <w:p w:rsidR="00482B72" w:rsidRPr="00394CAD"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394CAD">
        <w:rPr>
          <w:rFonts w:ascii="Times New Roman" w:eastAsia="Times New Roman" w:hAnsi="Times New Roman" w:cs="Times New Roman"/>
          <w:i/>
          <w:iCs/>
          <w:sz w:val="28"/>
          <w:szCs w:val="28"/>
          <w:lang w:val="ru-RU" w:eastAsia="ru-RU"/>
        </w:rPr>
        <w:t>Хлопчики і дівчатка відрізняються зовні – це природа. Але характер, мрії, здібності можуть бути різними в кожної людини. І хлопчики, і дівчатка можуть: бути добрими; бути сміливими; любити спорт або малювання; допомагати вдома; мріяти про різні професії.</w:t>
      </w:r>
    </w:p>
    <w:p w:rsidR="00482B72" w:rsidRPr="00AB2EF3" w:rsidRDefault="00482B72" w:rsidP="00482B72">
      <w:pPr>
        <w:spacing w:after="0" w:line="360" w:lineRule="auto"/>
        <w:ind w:firstLine="709"/>
        <w:jc w:val="both"/>
        <w:outlineLvl w:val="2"/>
        <w:rPr>
          <w:rFonts w:ascii="Times New Roman" w:eastAsia="Times New Roman" w:hAnsi="Times New Roman" w:cs="Times New Roman"/>
          <w:b/>
          <w:bCs/>
          <w:i/>
          <w:iCs/>
          <w:sz w:val="28"/>
          <w:szCs w:val="28"/>
          <w:lang w:val="ru-RU" w:eastAsia="ru-RU"/>
        </w:rPr>
      </w:pPr>
      <w:r w:rsidRPr="00AB2EF3">
        <w:rPr>
          <w:rFonts w:ascii="Times New Roman" w:eastAsia="Times New Roman" w:hAnsi="Times New Roman" w:cs="Times New Roman"/>
          <w:b/>
          <w:bCs/>
          <w:i/>
          <w:iCs/>
          <w:sz w:val="28"/>
          <w:szCs w:val="28"/>
          <w:lang w:val="ru-RU" w:eastAsia="ru-RU"/>
        </w:rPr>
        <w:t>4. Руханка-гра «Хто так робить?»</w:t>
      </w:r>
    </w:p>
    <w:p w:rsidR="00482B72" w:rsidRPr="005E28D2"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Учитель читає твердження.</w:t>
      </w:r>
      <w:r>
        <w:rPr>
          <w:rFonts w:ascii="Times New Roman" w:eastAsia="Times New Roman" w:hAnsi="Times New Roman" w:cs="Times New Roman"/>
          <w:sz w:val="28"/>
          <w:szCs w:val="28"/>
          <w:lang w:val="ru-RU" w:eastAsia="ru-RU"/>
        </w:rPr>
        <w:t xml:space="preserve"> </w:t>
      </w:r>
      <w:r w:rsidRPr="005E28D2">
        <w:rPr>
          <w:rFonts w:ascii="Times New Roman" w:eastAsia="Times New Roman" w:hAnsi="Times New Roman" w:cs="Times New Roman"/>
          <w:sz w:val="28"/>
          <w:szCs w:val="28"/>
          <w:lang w:val="ru-RU" w:eastAsia="ru-RU"/>
        </w:rPr>
        <w:t xml:space="preserve">Якщо воно, на думку дітей, більше відповідає поведінці хлопчиків </w:t>
      </w:r>
      <w:r w:rsidRPr="00394CAD">
        <w:rPr>
          <w:rFonts w:ascii="Times New Roman" w:eastAsia="Times New Roman" w:hAnsi="Times New Roman" w:cs="Times New Roman"/>
          <w:i/>
          <w:iCs/>
          <w:sz w:val="28"/>
          <w:szCs w:val="28"/>
          <w:lang w:val="ru-RU" w:eastAsia="ru-RU"/>
        </w:rPr>
        <w:t xml:space="preserve">– </w:t>
      </w:r>
      <w:r w:rsidRPr="005E28D2">
        <w:rPr>
          <w:rFonts w:ascii="Times New Roman" w:eastAsia="Times New Roman" w:hAnsi="Times New Roman" w:cs="Times New Roman"/>
          <w:sz w:val="28"/>
          <w:szCs w:val="28"/>
          <w:lang w:val="ru-RU" w:eastAsia="ru-RU"/>
        </w:rPr>
        <w:t>руки піднімають хлопчики,</w:t>
      </w:r>
      <w:r w:rsidRPr="005E28D2">
        <w:rPr>
          <w:rFonts w:ascii="Times New Roman" w:eastAsia="Times New Roman" w:hAnsi="Times New Roman" w:cs="Times New Roman"/>
          <w:sz w:val="28"/>
          <w:szCs w:val="28"/>
          <w:lang w:val="ru-RU" w:eastAsia="ru-RU"/>
        </w:rPr>
        <w:br/>
        <w:t xml:space="preserve">якщо поведінці дівчаток </w:t>
      </w:r>
      <w:r w:rsidRPr="005E28D2">
        <w:rPr>
          <w:rFonts w:ascii="Times New Roman" w:eastAsia="Times New Roman" w:hAnsi="Times New Roman" w:cs="Times New Roman"/>
          <w:i/>
          <w:iCs/>
          <w:sz w:val="28"/>
          <w:szCs w:val="28"/>
          <w:lang w:val="ru-RU" w:eastAsia="ru-RU"/>
        </w:rPr>
        <w:t>–</w:t>
      </w:r>
      <w:r w:rsidRPr="005E28D2">
        <w:rPr>
          <w:rFonts w:ascii="Times New Roman" w:eastAsia="Times New Roman" w:hAnsi="Times New Roman" w:cs="Times New Roman"/>
          <w:sz w:val="28"/>
          <w:szCs w:val="28"/>
          <w:lang w:val="ru-RU" w:eastAsia="ru-RU"/>
        </w:rPr>
        <w:t xml:space="preserve"> руки піднімають дівчатка.</w:t>
      </w:r>
    </w:p>
    <w:p w:rsidR="00482B72" w:rsidRPr="005E28D2"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2E40BB">
        <w:rPr>
          <w:rFonts w:ascii="Times New Roman" w:eastAsia="Times New Roman" w:hAnsi="Times New Roman" w:cs="Times New Roman"/>
          <w:i/>
          <w:iCs/>
          <w:sz w:val="28"/>
          <w:szCs w:val="28"/>
          <w:lang w:val="ru-RU" w:eastAsia="ru-RU"/>
        </w:rPr>
        <w:t>- </w:t>
      </w:r>
      <w:r w:rsidRPr="005E28D2">
        <w:rPr>
          <w:rFonts w:ascii="Times New Roman" w:eastAsia="Times New Roman" w:hAnsi="Times New Roman" w:cs="Times New Roman"/>
          <w:i/>
          <w:iCs/>
          <w:sz w:val="28"/>
          <w:szCs w:val="28"/>
          <w:lang w:val="ru-RU" w:eastAsia="ru-RU"/>
        </w:rPr>
        <w:t xml:space="preserve">Я люблю грати з друзями </w:t>
      </w:r>
      <w:proofErr w:type="gramStart"/>
      <w:r w:rsidRPr="005E28D2">
        <w:rPr>
          <w:rFonts w:ascii="Times New Roman" w:eastAsia="Times New Roman" w:hAnsi="Times New Roman" w:cs="Times New Roman"/>
          <w:i/>
          <w:iCs/>
          <w:sz w:val="28"/>
          <w:szCs w:val="28"/>
          <w:lang w:val="ru-RU" w:eastAsia="ru-RU"/>
        </w:rPr>
        <w:t>у футбол</w:t>
      </w:r>
      <w:proofErr w:type="gramEnd"/>
      <w:r>
        <w:rPr>
          <w:rFonts w:ascii="Times New Roman" w:eastAsia="Times New Roman" w:hAnsi="Times New Roman" w:cs="Times New Roman"/>
          <w:i/>
          <w:iCs/>
          <w:sz w:val="28"/>
          <w:szCs w:val="28"/>
          <w:lang w:val="ru-RU" w:eastAsia="ru-RU"/>
        </w:rPr>
        <w:t>.</w:t>
      </w:r>
    </w:p>
    <w:p w:rsidR="00482B72" w:rsidRPr="005E28D2"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2E40BB">
        <w:rPr>
          <w:rFonts w:ascii="Times New Roman" w:eastAsia="Times New Roman" w:hAnsi="Times New Roman" w:cs="Times New Roman"/>
          <w:i/>
          <w:iCs/>
          <w:sz w:val="28"/>
          <w:szCs w:val="28"/>
          <w:lang w:val="ru-RU" w:eastAsia="ru-RU"/>
        </w:rPr>
        <w:t>- </w:t>
      </w:r>
      <w:r w:rsidRPr="005E28D2">
        <w:rPr>
          <w:rFonts w:ascii="Times New Roman" w:eastAsia="Times New Roman" w:hAnsi="Times New Roman" w:cs="Times New Roman"/>
          <w:i/>
          <w:iCs/>
          <w:sz w:val="28"/>
          <w:szCs w:val="28"/>
          <w:lang w:val="ru-RU" w:eastAsia="ru-RU"/>
        </w:rPr>
        <w:t>Я майже завжди ходжу у спортивному костюмі та кросівках</w:t>
      </w:r>
      <w:r>
        <w:rPr>
          <w:rFonts w:ascii="Times New Roman" w:eastAsia="Times New Roman" w:hAnsi="Times New Roman" w:cs="Times New Roman"/>
          <w:i/>
          <w:iCs/>
          <w:sz w:val="28"/>
          <w:szCs w:val="28"/>
          <w:lang w:val="ru-RU" w:eastAsia="ru-RU"/>
        </w:rPr>
        <w:t>.</w:t>
      </w:r>
      <w:r w:rsidRPr="005E28D2">
        <w:rPr>
          <w:rFonts w:ascii="Times New Roman" w:eastAsia="Times New Roman" w:hAnsi="Times New Roman" w:cs="Times New Roman"/>
          <w:i/>
          <w:iCs/>
          <w:sz w:val="28"/>
          <w:szCs w:val="28"/>
          <w:lang w:val="ru-RU" w:eastAsia="ru-RU"/>
        </w:rPr>
        <w:t xml:space="preserve"> </w:t>
      </w:r>
    </w:p>
    <w:p w:rsidR="00482B72" w:rsidRPr="005E28D2"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2E40BB">
        <w:rPr>
          <w:rFonts w:ascii="Times New Roman" w:eastAsia="Times New Roman" w:hAnsi="Times New Roman" w:cs="Times New Roman"/>
          <w:i/>
          <w:iCs/>
          <w:sz w:val="28"/>
          <w:szCs w:val="28"/>
          <w:lang w:val="ru-RU" w:eastAsia="ru-RU"/>
        </w:rPr>
        <w:t>- </w:t>
      </w:r>
      <w:r w:rsidRPr="005E28D2">
        <w:rPr>
          <w:rFonts w:ascii="Times New Roman" w:eastAsia="Times New Roman" w:hAnsi="Times New Roman" w:cs="Times New Roman"/>
          <w:i/>
          <w:iCs/>
          <w:sz w:val="28"/>
          <w:szCs w:val="28"/>
          <w:lang w:val="ru-RU" w:eastAsia="ru-RU"/>
        </w:rPr>
        <w:t>Я люблю ходити по магазинах, приміряти різні вбрання і милуватися собою в дзеркалі</w:t>
      </w:r>
      <w:r>
        <w:rPr>
          <w:rFonts w:ascii="Times New Roman" w:eastAsia="Times New Roman" w:hAnsi="Times New Roman" w:cs="Times New Roman"/>
          <w:i/>
          <w:iCs/>
          <w:sz w:val="28"/>
          <w:szCs w:val="28"/>
          <w:lang w:val="ru-RU" w:eastAsia="ru-RU"/>
        </w:rPr>
        <w:t>.</w:t>
      </w:r>
    </w:p>
    <w:p w:rsidR="00482B72"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2E40BB">
        <w:rPr>
          <w:rFonts w:ascii="Times New Roman" w:eastAsia="Times New Roman" w:hAnsi="Times New Roman" w:cs="Times New Roman"/>
          <w:i/>
          <w:iCs/>
          <w:sz w:val="28"/>
          <w:szCs w:val="28"/>
          <w:lang w:val="ru-RU" w:eastAsia="ru-RU"/>
        </w:rPr>
        <w:t>- </w:t>
      </w:r>
      <w:r w:rsidRPr="005E28D2">
        <w:rPr>
          <w:rFonts w:ascii="Times New Roman" w:eastAsia="Times New Roman" w:hAnsi="Times New Roman" w:cs="Times New Roman"/>
          <w:i/>
          <w:iCs/>
          <w:sz w:val="28"/>
          <w:szCs w:val="28"/>
          <w:lang w:val="ru-RU" w:eastAsia="ru-RU"/>
        </w:rPr>
        <w:t>Я намагаюся ніколи не плакати, навіть коли дуже боляч</w:t>
      </w:r>
      <w:r>
        <w:rPr>
          <w:rFonts w:ascii="Times New Roman" w:eastAsia="Times New Roman" w:hAnsi="Times New Roman" w:cs="Times New Roman"/>
          <w:i/>
          <w:iCs/>
          <w:sz w:val="28"/>
          <w:szCs w:val="28"/>
          <w:lang w:val="ru-RU" w:eastAsia="ru-RU"/>
        </w:rPr>
        <w:t>е.</w:t>
      </w:r>
    </w:p>
    <w:p w:rsidR="00482B72" w:rsidRPr="005E28D2"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5E28D2">
        <w:rPr>
          <w:rFonts w:ascii="Times New Roman" w:eastAsia="Times New Roman" w:hAnsi="Times New Roman" w:cs="Times New Roman"/>
          <w:i/>
          <w:iCs/>
          <w:sz w:val="28"/>
          <w:szCs w:val="28"/>
          <w:lang w:val="ru-RU" w:eastAsia="ru-RU"/>
        </w:rPr>
        <w:t xml:space="preserve"> </w:t>
      </w:r>
      <w:r w:rsidRPr="002E40BB">
        <w:rPr>
          <w:rFonts w:ascii="Times New Roman" w:eastAsia="Times New Roman" w:hAnsi="Times New Roman" w:cs="Times New Roman"/>
          <w:i/>
          <w:iCs/>
          <w:sz w:val="28"/>
          <w:szCs w:val="28"/>
          <w:lang w:val="ru-RU" w:eastAsia="ru-RU"/>
        </w:rPr>
        <w:t xml:space="preserve">- Мені подобаються </w:t>
      </w:r>
      <w:r>
        <w:rPr>
          <w:rFonts w:ascii="Times New Roman" w:eastAsia="Times New Roman" w:hAnsi="Times New Roman" w:cs="Times New Roman"/>
          <w:i/>
          <w:iCs/>
          <w:sz w:val="28"/>
          <w:szCs w:val="28"/>
          <w:lang w:val="ru-RU" w:eastAsia="ru-RU"/>
        </w:rPr>
        <w:t>компютерні ігри.</w:t>
      </w:r>
    </w:p>
    <w:p w:rsidR="00482B72" w:rsidRPr="005E28D2"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w:t>
      </w:r>
      <w:r w:rsidRPr="005E28D2">
        <w:rPr>
          <w:rFonts w:ascii="Times New Roman" w:eastAsia="Times New Roman" w:hAnsi="Times New Roman" w:cs="Times New Roman"/>
          <w:i/>
          <w:iCs/>
          <w:sz w:val="28"/>
          <w:szCs w:val="28"/>
          <w:lang w:val="ru-RU" w:eastAsia="ru-RU"/>
        </w:rPr>
        <w:t>Я завжди стежу за своєю поставою і намагаюся красиво ходити</w:t>
      </w:r>
      <w:r>
        <w:rPr>
          <w:rFonts w:ascii="Times New Roman" w:eastAsia="Times New Roman" w:hAnsi="Times New Roman" w:cs="Times New Roman"/>
          <w:sz w:val="28"/>
          <w:szCs w:val="28"/>
          <w:lang w:val="ru-RU" w:eastAsia="ru-RU"/>
        </w:rPr>
        <w:t>.</w:t>
      </w:r>
      <w:r w:rsidRPr="005E28D2">
        <w:rPr>
          <w:rFonts w:ascii="Times New Roman" w:eastAsia="Times New Roman" w:hAnsi="Times New Roman" w:cs="Times New Roman"/>
          <w:sz w:val="28"/>
          <w:szCs w:val="28"/>
          <w:lang w:val="ru-RU" w:eastAsia="ru-RU"/>
        </w:rPr>
        <w:t xml:space="preserve"> </w:t>
      </w:r>
    </w:p>
    <w:p w:rsidR="00482B72"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p>
    <w:p w:rsidR="00482B72" w:rsidRPr="00394CAD"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w:t>
      </w:r>
      <w:r w:rsidRPr="00394CAD">
        <w:rPr>
          <w:rFonts w:ascii="Times New Roman" w:eastAsia="Times New Roman" w:hAnsi="Times New Roman" w:cs="Times New Roman"/>
          <w:sz w:val="28"/>
          <w:szCs w:val="28"/>
          <w:lang w:val="ru-RU" w:eastAsia="ru-RU"/>
        </w:rPr>
        <w:t xml:space="preserve">кщо це може робити кожен, </w:t>
      </w:r>
      <w:r>
        <w:rPr>
          <w:rFonts w:ascii="Times New Roman" w:eastAsia="Times New Roman" w:hAnsi="Times New Roman" w:cs="Times New Roman"/>
          <w:sz w:val="28"/>
          <w:szCs w:val="28"/>
          <w:lang w:val="ru-RU" w:eastAsia="ru-RU"/>
        </w:rPr>
        <w:t xml:space="preserve">у долоні </w:t>
      </w:r>
      <w:r w:rsidRPr="00394CAD">
        <w:rPr>
          <w:rFonts w:ascii="Times New Roman" w:eastAsia="Times New Roman" w:hAnsi="Times New Roman" w:cs="Times New Roman"/>
          <w:sz w:val="28"/>
          <w:szCs w:val="28"/>
          <w:lang w:val="ru-RU" w:eastAsia="ru-RU"/>
        </w:rPr>
        <w:t>плескають усі</w:t>
      </w:r>
      <w:r>
        <w:rPr>
          <w:rFonts w:ascii="Times New Roman" w:eastAsia="Times New Roman" w:hAnsi="Times New Roman" w:cs="Times New Roman"/>
          <w:sz w:val="28"/>
          <w:szCs w:val="28"/>
          <w:lang w:val="ru-RU" w:eastAsia="ru-RU"/>
        </w:rPr>
        <w:t>:</w:t>
      </w:r>
    </w:p>
    <w:p w:rsidR="00482B72" w:rsidRPr="00394CAD"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i/>
          <w:iCs/>
          <w:sz w:val="28"/>
          <w:szCs w:val="28"/>
          <w:lang w:val="ru-RU" w:eastAsia="ru-RU"/>
        </w:rPr>
        <w:t>Я л</w:t>
      </w:r>
      <w:r w:rsidRPr="00394CAD">
        <w:rPr>
          <w:rFonts w:ascii="Times New Roman" w:eastAsia="Times New Roman" w:hAnsi="Times New Roman" w:cs="Times New Roman"/>
          <w:i/>
          <w:iCs/>
          <w:sz w:val="28"/>
          <w:szCs w:val="28"/>
          <w:lang w:val="ru-RU" w:eastAsia="ru-RU"/>
        </w:rPr>
        <w:t>юблю гратися з друзями.</w:t>
      </w:r>
    </w:p>
    <w:p w:rsidR="00482B72" w:rsidRPr="00394CAD"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394CAD">
        <w:rPr>
          <w:rFonts w:ascii="Times New Roman" w:eastAsia="Times New Roman" w:hAnsi="Times New Roman" w:cs="Times New Roman"/>
          <w:i/>
          <w:iCs/>
          <w:sz w:val="28"/>
          <w:szCs w:val="28"/>
          <w:lang w:val="ru-RU" w:eastAsia="ru-RU"/>
        </w:rPr>
        <w:t>- Мені подобається малювати.</w:t>
      </w:r>
    </w:p>
    <w:p w:rsidR="00482B72" w:rsidRPr="00394CAD"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394CAD">
        <w:rPr>
          <w:rFonts w:ascii="Times New Roman" w:eastAsia="Times New Roman" w:hAnsi="Times New Roman" w:cs="Times New Roman"/>
          <w:i/>
          <w:iCs/>
          <w:sz w:val="28"/>
          <w:szCs w:val="28"/>
          <w:lang w:val="ru-RU" w:eastAsia="ru-RU"/>
        </w:rPr>
        <w:t xml:space="preserve"> - Я допомагаю вдома.</w:t>
      </w:r>
    </w:p>
    <w:p w:rsidR="00482B72" w:rsidRPr="00394CAD"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394CAD">
        <w:rPr>
          <w:rFonts w:ascii="Times New Roman" w:eastAsia="Times New Roman" w:hAnsi="Times New Roman" w:cs="Times New Roman"/>
          <w:i/>
          <w:iCs/>
          <w:sz w:val="28"/>
          <w:szCs w:val="28"/>
          <w:lang w:val="ru-RU" w:eastAsia="ru-RU"/>
        </w:rPr>
        <w:t xml:space="preserve"> - Я люблю спорт.</w:t>
      </w:r>
    </w:p>
    <w:p w:rsidR="00482B72" w:rsidRPr="00394CAD" w:rsidRDefault="00482B72" w:rsidP="00482B72">
      <w:pPr>
        <w:spacing w:after="0" w:line="360" w:lineRule="auto"/>
        <w:ind w:left="709"/>
        <w:jc w:val="both"/>
        <w:rPr>
          <w:rFonts w:ascii="Times New Roman" w:eastAsia="Times New Roman" w:hAnsi="Times New Roman" w:cs="Times New Roman"/>
          <w:i/>
          <w:iCs/>
          <w:sz w:val="28"/>
          <w:szCs w:val="28"/>
          <w:lang w:val="ru-RU" w:eastAsia="ru-RU"/>
        </w:rPr>
      </w:pPr>
      <w:r w:rsidRPr="00394CAD">
        <w:rPr>
          <w:rFonts w:ascii="Times New Roman" w:eastAsia="Times New Roman" w:hAnsi="Times New Roman" w:cs="Times New Roman"/>
          <w:i/>
          <w:iCs/>
          <w:sz w:val="28"/>
          <w:szCs w:val="28"/>
          <w:lang w:val="ru-RU" w:eastAsia="ru-RU"/>
        </w:rPr>
        <w:t xml:space="preserve"> - Я можу бути добрим другом.</w:t>
      </w:r>
    </w:p>
    <w:p w:rsidR="00482B72" w:rsidRPr="00394CAD"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 xml:space="preserve">Висновок: більшість справ і якостей не діляться на </w:t>
      </w:r>
      <w:r>
        <w:rPr>
          <w:rFonts w:ascii="Times New Roman" w:eastAsia="Times New Roman" w:hAnsi="Times New Roman" w:cs="Times New Roman"/>
          <w:sz w:val="28"/>
          <w:szCs w:val="28"/>
          <w:lang w:val="ru-RU" w:eastAsia="ru-RU"/>
        </w:rPr>
        <w:t>«</w:t>
      </w:r>
      <w:r w:rsidRPr="00394CAD">
        <w:rPr>
          <w:rFonts w:ascii="Times New Roman" w:eastAsia="Times New Roman" w:hAnsi="Times New Roman" w:cs="Times New Roman"/>
          <w:sz w:val="28"/>
          <w:szCs w:val="28"/>
          <w:lang w:val="ru-RU" w:eastAsia="ru-RU"/>
        </w:rPr>
        <w:t>чоловічі</w:t>
      </w:r>
      <w:r>
        <w:rPr>
          <w:rFonts w:ascii="Times New Roman" w:eastAsia="Times New Roman" w:hAnsi="Times New Roman" w:cs="Times New Roman"/>
          <w:sz w:val="28"/>
          <w:szCs w:val="28"/>
          <w:lang w:val="ru-RU" w:eastAsia="ru-RU"/>
        </w:rPr>
        <w:t>»</w:t>
      </w:r>
      <w:r w:rsidRPr="00394CAD">
        <w:rPr>
          <w:rFonts w:ascii="Times New Roman" w:eastAsia="Times New Roman" w:hAnsi="Times New Roman" w:cs="Times New Roman"/>
          <w:sz w:val="28"/>
          <w:szCs w:val="28"/>
          <w:lang w:val="ru-RU" w:eastAsia="ru-RU"/>
        </w:rPr>
        <w:t xml:space="preserve"> й </w:t>
      </w:r>
      <w:r>
        <w:rPr>
          <w:rFonts w:ascii="Times New Roman" w:eastAsia="Times New Roman" w:hAnsi="Times New Roman" w:cs="Times New Roman"/>
          <w:sz w:val="28"/>
          <w:szCs w:val="28"/>
          <w:lang w:val="ru-RU" w:eastAsia="ru-RU"/>
        </w:rPr>
        <w:t>«</w:t>
      </w:r>
      <w:r w:rsidRPr="00394CAD">
        <w:rPr>
          <w:rFonts w:ascii="Times New Roman" w:eastAsia="Times New Roman" w:hAnsi="Times New Roman" w:cs="Times New Roman"/>
          <w:sz w:val="28"/>
          <w:szCs w:val="28"/>
          <w:lang w:val="ru-RU" w:eastAsia="ru-RU"/>
        </w:rPr>
        <w:t>жіночі</w:t>
      </w:r>
      <w:r>
        <w:rPr>
          <w:rFonts w:ascii="Times New Roman" w:eastAsia="Times New Roman" w:hAnsi="Times New Roman" w:cs="Times New Roman"/>
          <w:sz w:val="28"/>
          <w:szCs w:val="28"/>
          <w:lang w:val="ru-RU" w:eastAsia="ru-RU"/>
        </w:rPr>
        <w:t>»</w:t>
      </w:r>
      <w:r w:rsidRPr="00394CAD">
        <w:rPr>
          <w:rFonts w:ascii="Times New Roman" w:eastAsia="Times New Roman" w:hAnsi="Times New Roman" w:cs="Times New Roman"/>
          <w:sz w:val="28"/>
          <w:szCs w:val="28"/>
          <w:lang w:val="ru-RU" w:eastAsia="ru-RU"/>
        </w:rPr>
        <w:t>.</w:t>
      </w:r>
    </w:p>
    <w:p w:rsidR="00482B72" w:rsidRPr="00394CAD" w:rsidRDefault="00482B72" w:rsidP="00482B72">
      <w:pPr>
        <w:spacing w:after="0" w:line="360" w:lineRule="auto"/>
        <w:ind w:firstLine="709"/>
        <w:jc w:val="both"/>
        <w:outlineLvl w:val="2"/>
        <w:rPr>
          <w:rFonts w:ascii="Times New Roman" w:eastAsia="Times New Roman" w:hAnsi="Times New Roman" w:cs="Times New Roman"/>
          <w:b/>
          <w:bCs/>
          <w:i/>
          <w:iCs/>
          <w:sz w:val="28"/>
          <w:szCs w:val="28"/>
          <w:lang w:val="ru-RU" w:eastAsia="ru-RU"/>
        </w:rPr>
      </w:pPr>
      <w:r w:rsidRPr="00394CAD">
        <w:rPr>
          <w:rFonts w:ascii="Times New Roman" w:eastAsia="Times New Roman" w:hAnsi="Times New Roman" w:cs="Times New Roman"/>
          <w:b/>
          <w:bCs/>
          <w:i/>
          <w:iCs/>
          <w:sz w:val="28"/>
          <w:szCs w:val="28"/>
          <w:lang w:val="ru-RU" w:eastAsia="ru-RU"/>
        </w:rPr>
        <w:t>5. Вправа «Інь</w:t>
      </w:r>
      <w:r w:rsidR="00FB0540">
        <w:rPr>
          <w:rFonts w:ascii="Times New Roman" w:eastAsia="Times New Roman" w:hAnsi="Times New Roman" w:cs="Times New Roman"/>
          <w:b/>
          <w:bCs/>
          <w:i/>
          <w:iCs/>
          <w:sz w:val="28"/>
          <w:szCs w:val="28"/>
          <w:lang w:val="ru-RU" w:eastAsia="ru-RU"/>
        </w:rPr>
        <w:t xml:space="preserve"> </w:t>
      </w:r>
      <w:r w:rsidRPr="00394CAD">
        <w:rPr>
          <w:rFonts w:ascii="Times New Roman" w:eastAsia="Times New Roman" w:hAnsi="Times New Roman" w:cs="Times New Roman"/>
          <w:b/>
          <w:bCs/>
          <w:i/>
          <w:iCs/>
          <w:sz w:val="28"/>
          <w:szCs w:val="28"/>
          <w:lang w:val="ru-RU" w:eastAsia="ru-RU"/>
        </w:rPr>
        <w:t>–</w:t>
      </w:r>
      <w:r w:rsidR="00FB0540">
        <w:rPr>
          <w:rFonts w:ascii="Times New Roman" w:eastAsia="Times New Roman" w:hAnsi="Times New Roman" w:cs="Times New Roman"/>
          <w:b/>
          <w:bCs/>
          <w:i/>
          <w:iCs/>
          <w:sz w:val="28"/>
          <w:szCs w:val="28"/>
          <w:lang w:val="ru-RU" w:eastAsia="ru-RU"/>
        </w:rPr>
        <w:t xml:space="preserve"> </w:t>
      </w:r>
      <w:r w:rsidRPr="00394CAD">
        <w:rPr>
          <w:rFonts w:ascii="Times New Roman" w:eastAsia="Times New Roman" w:hAnsi="Times New Roman" w:cs="Times New Roman"/>
          <w:b/>
          <w:bCs/>
          <w:i/>
          <w:iCs/>
          <w:sz w:val="28"/>
          <w:szCs w:val="28"/>
          <w:lang w:val="ru-RU" w:eastAsia="ru-RU"/>
        </w:rPr>
        <w:t xml:space="preserve">янь» </w:t>
      </w:r>
    </w:p>
    <w:p w:rsidR="00482B72" w:rsidRPr="00394CAD"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lastRenderedPageBreak/>
        <w:t xml:space="preserve">На стікерах діти </w:t>
      </w:r>
      <w:r>
        <w:rPr>
          <w:rFonts w:ascii="Times New Roman" w:eastAsia="Times New Roman" w:hAnsi="Times New Roman" w:cs="Times New Roman"/>
          <w:sz w:val="28"/>
          <w:szCs w:val="28"/>
          <w:lang w:val="ru-RU" w:eastAsia="ru-RU"/>
        </w:rPr>
        <w:t>записують</w:t>
      </w:r>
      <w:r w:rsidRPr="00394CAD">
        <w:rPr>
          <w:rFonts w:ascii="Times New Roman" w:eastAsia="Times New Roman" w:hAnsi="Times New Roman" w:cs="Times New Roman"/>
          <w:sz w:val="28"/>
          <w:szCs w:val="28"/>
          <w:lang w:val="ru-RU" w:eastAsia="ru-RU"/>
        </w:rPr>
        <w:t xml:space="preserve"> позитивні якості людини:</w:t>
      </w:r>
    </w:p>
    <w:p w:rsidR="00482B72" w:rsidRPr="00BD18BB" w:rsidRDefault="00482B72" w:rsidP="00015644">
      <w:pPr>
        <w:numPr>
          <w:ilvl w:val="0"/>
          <w:numId w:val="16"/>
        </w:numPr>
        <w:spacing w:after="0" w:line="360" w:lineRule="auto"/>
        <w:ind w:left="0" w:firstLine="709"/>
        <w:jc w:val="both"/>
        <w:rPr>
          <w:rFonts w:ascii="Times New Roman" w:eastAsia="Times New Roman" w:hAnsi="Times New Roman" w:cs="Times New Roman"/>
          <w:i/>
          <w:iCs/>
          <w:sz w:val="28"/>
          <w:szCs w:val="28"/>
          <w:lang w:val="ru-RU" w:eastAsia="ru-RU"/>
        </w:rPr>
      </w:pPr>
      <w:r w:rsidRPr="00BD18BB">
        <w:rPr>
          <w:rFonts w:ascii="Times New Roman" w:eastAsia="Times New Roman" w:hAnsi="Times New Roman" w:cs="Times New Roman"/>
          <w:i/>
          <w:iCs/>
          <w:sz w:val="28"/>
          <w:szCs w:val="28"/>
          <w:lang w:val="ru-RU" w:eastAsia="ru-RU"/>
        </w:rPr>
        <w:t>доброта</w:t>
      </w:r>
    </w:p>
    <w:p w:rsidR="00482B72" w:rsidRPr="00BD18BB" w:rsidRDefault="00482B72" w:rsidP="00015644">
      <w:pPr>
        <w:numPr>
          <w:ilvl w:val="0"/>
          <w:numId w:val="16"/>
        </w:numPr>
        <w:spacing w:after="0" w:line="360" w:lineRule="auto"/>
        <w:ind w:left="0" w:firstLine="709"/>
        <w:jc w:val="both"/>
        <w:rPr>
          <w:rFonts w:ascii="Times New Roman" w:eastAsia="Times New Roman" w:hAnsi="Times New Roman" w:cs="Times New Roman"/>
          <w:i/>
          <w:iCs/>
          <w:sz w:val="28"/>
          <w:szCs w:val="28"/>
          <w:lang w:val="ru-RU" w:eastAsia="ru-RU"/>
        </w:rPr>
      </w:pPr>
      <w:r w:rsidRPr="00BD18BB">
        <w:rPr>
          <w:rFonts w:ascii="Times New Roman" w:eastAsia="Times New Roman" w:hAnsi="Times New Roman" w:cs="Times New Roman"/>
          <w:i/>
          <w:iCs/>
          <w:sz w:val="28"/>
          <w:szCs w:val="28"/>
          <w:lang w:val="ru-RU" w:eastAsia="ru-RU"/>
        </w:rPr>
        <w:t>сміливість</w:t>
      </w:r>
    </w:p>
    <w:p w:rsidR="00482B72" w:rsidRPr="00BD18BB" w:rsidRDefault="00482B72" w:rsidP="00015644">
      <w:pPr>
        <w:numPr>
          <w:ilvl w:val="0"/>
          <w:numId w:val="16"/>
        </w:numPr>
        <w:spacing w:after="0" w:line="360" w:lineRule="auto"/>
        <w:ind w:left="0" w:firstLine="709"/>
        <w:jc w:val="both"/>
        <w:rPr>
          <w:rFonts w:ascii="Times New Roman" w:eastAsia="Times New Roman" w:hAnsi="Times New Roman" w:cs="Times New Roman"/>
          <w:i/>
          <w:iCs/>
          <w:sz w:val="28"/>
          <w:szCs w:val="28"/>
          <w:lang w:val="ru-RU" w:eastAsia="ru-RU"/>
        </w:rPr>
      </w:pPr>
      <w:r w:rsidRPr="00BD18BB">
        <w:rPr>
          <w:rFonts w:ascii="Times New Roman" w:eastAsia="Times New Roman" w:hAnsi="Times New Roman" w:cs="Times New Roman"/>
          <w:i/>
          <w:iCs/>
          <w:sz w:val="28"/>
          <w:szCs w:val="28"/>
          <w:lang w:val="ru-RU" w:eastAsia="ru-RU"/>
        </w:rPr>
        <w:t>уважність</w:t>
      </w:r>
    </w:p>
    <w:p w:rsidR="00482B72" w:rsidRPr="00BD18BB" w:rsidRDefault="00482B72" w:rsidP="00015644">
      <w:pPr>
        <w:numPr>
          <w:ilvl w:val="0"/>
          <w:numId w:val="16"/>
        </w:numPr>
        <w:spacing w:after="0" w:line="360" w:lineRule="auto"/>
        <w:ind w:left="0" w:firstLine="709"/>
        <w:jc w:val="both"/>
        <w:rPr>
          <w:rFonts w:ascii="Times New Roman" w:eastAsia="Times New Roman" w:hAnsi="Times New Roman" w:cs="Times New Roman"/>
          <w:i/>
          <w:iCs/>
          <w:sz w:val="28"/>
          <w:szCs w:val="28"/>
          <w:lang w:val="ru-RU" w:eastAsia="ru-RU"/>
        </w:rPr>
      </w:pPr>
      <w:r w:rsidRPr="00BD18BB">
        <w:rPr>
          <w:rFonts w:ascii="Times New Roman" w:eastAsia="Times New Roman" w:hAnsi="Times New Roman" w:cs="Times New Roman"/>
          <w:i/>
          <w:iCs/>
          <w:sz w:val="28"/>
          <w:szCs w:val="28"/>
          <w:lang w:val="ru-RU" w:eastAsia="ru-RU"/>
        </w:rPr>
        <w:t>наполегливість</w:t>
      </w:r>
    </w:p>
    <w:p w:rsidR="00482B72" w:rsidRPr="00BD18BB" w:rsidRDefault="00482B72" w:rsidP="00015644">
      <w:pPr>
        <w:numPr>
          <w:ilvl w:val="0"/>
          <w:numId w:val="16"/>
        </w:numPr>
        <w:spacing w:after="0" w:line="360" w:lineRule="auto"/>
        <w:ind w:left="0" w:firstLine="709"/>
        <w:jc w:val="both"/>
        <w:rPr>
          <w:rFonts w:ascii="Times New Roman" w:eastAsia="Times New Roman" w:hAnsi="Times New Roman" w:cs="Times New Roman"/>
          <w:i/>
          <w:iCs/>
          <w:sz w:val="28"/>
          <w:szCs w:val="28"/>
          <w:lang w:val="ru-RU" w:eastAsia="ru-RU"/>
        </w:rPr>
      </w:pPr>
      <w:r w:rsidRPr="00BD18BB">
        <w:rPr>
          <w:rFonts w:ascii="Times New Roman" w:eastAsia="Times New Roman" w:hAnsi="Times New Roman" w:cs="Times New Roman"/>
          <w:i/>
          <w:iCs/>
          <w:sz w:val="28"/>
          <w:szCs w:val="28"/>
          <w:lang w:val="ru-RU" w:eastAsia="ru-RU"/>
        </w:rPr>
        <w:t>чесність</w:t>
      </w:r>
      <w:r>
        <w:rPr>
          <w:rFonts w:ascii="Times New Roman" w:eastAsia="Times New Roman" w:hAnsi="Times New Roman" w:cs="Times New Roman"/>
          <w:i/>
          <w:iCs/>
          <w:sz w:val="28"/>
          <w:szCs w:val="28"/>
          <w:lang w:val="ru-RU" w:eastAsia="ru-RU"/>
        </w:rPr>
        <w:t>.</w:t>
      </w:r>
    </w:p>
    <w:p w:rsidR="00482B72" w:rsidRPr="00394CAD"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Стікери прикріплюють на плакат.</w:t>
      </w:r>
    </w:p>
    <w:p w:rsidR="00482B72" w:rsidRPr="00394CAD"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Обговорення:</w:t>
      </w:r>
    </w:p>
    <w:p w:rsidR="00482B72"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AB2EF3">
        <w:rPr>
          <w:rFonts w:ascii="Times New Roman" w:eastAsia="Times New Roman" w:hAnsi="Times New Roman" w:cs="Times New Roman"/>
          <w:i/>
          <w:iCs/>
          <w:sz w:val="28"/>
          <w:szCs w:val="28"/>
          <w:lang w:val="ru-RU" w:eastAsia="ru-RU"/>
        </w:rPr>
        <w:t>- Чи можуть ці якості бути і в хлопчиків, і в дівчаток?</w:t>
      </w:r>
    </w:p>
    <w:p w:rsidR="00482B72"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(Відповідь: так!)</w:t>
      </w:r>
    </w:p>
    <w:p w:rsidR="00482B72" w:rsidRPr="008C1AD4"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Pr>
          <w:rFonts w:ascii="Times New Roman" w:eastAsia="Times New Roman" w:hAnsi="Times New Roman" w:cs="Times New Roman"/>
          <w:b/>
          <w:bCs/>
          <w:i/>
          <w:iCs/>
          <w:sz w:val="28"/>
          <w:szCs w:val="28"/>
          <w:lang w:val="ru-RU" w:eastAsia="ru-RU"/>
        </w:rPr>
        <w:t>6. </w:t>
      </w:r>
      <w:r w:rsidRPr="008C1AD4">
        <w:rPr>
          <w:rFonts w:ascii="Times New Roman" w:eastAsia="Times New Roman" w:hAnsi="Times New Roman" w:cs="Times New Roman"/>
          <w:b/>
          <w:bCs/>
          <w:i/>
          <w:iCs/>
          <w:sz w:val="28"/>
          <w:szCs w:val="28"/>
          <w:lang w:val="ru-RU" w:eastAsia="ru-RU"/>
        </w:rPr>
        <w:t>Вправа «Розхитування стереотипів»</w:t>
      </w:r>
    </w:p>
    <w:p w:rsidR="00482B72" w:rsidRPr="008C1AD4"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8C1AD4">
        <w:rPr>
          <w:rFonts w:ascii="Times New Roman" w:eastAsia="Times New Roman" w:hAnsi="Times New Roman" w:cs="Times New Roman"/>
          <w:sz w:val="28"/>
          <w:szCs w:val="28"/>
          <w:lang w:val="ru-RU" w:eastAsia="ru-RU"/>
        </w:rPr>
        <w:t xml:space="preserve">Учитель: </w:t>
      </w:r>
      <w:r w:rsidRPr="008C1AD4">
        <w:rPr>
          <w:rFonts w:ascii="Times New Roman" w:eastAsia="Times New Roman" w:hAnsi="Times New Roman" w:cs="Times New Roman"/>
          <w:i/>
          <w:iCs/>
          <w:sz w:val="28"/>
          <w:szCs w:val="28"/>
          <w:lang w:val="ru-RU" w:eastAsia="ru-RU"/>
        </w:rPr>
        <w:t xml:space="preserve">У суспільстві </w:t>
      </w:r>
      <w:proofErr w:type="gramStart"/>
      <w:r w:rsidRPr="008C1AD4">
        <w:rPr>
          <w:rFonts w:ascii="Times New Roman" w:eastAsia="Times New Roman" w:hAnsi="Times New Roman" w:cs="Times New Roman"/>
          <w:i/>
          <w:iCs/>
          <w:sz w:val="28"/>
          <w:szCs w:val="28"/>
          <w:lang w:val="ru-RU" w:eastAsia="ru-RU"/>
        </w:rPr>
        <w:t>існують  гендерні</w:t>
      </w:r>
      <w:proofErr w:type="gramEnd"/>
      <w:r w:rsidRPr="008C1AD4">
        <w:rPr>
          <w:rFonts w:ascii="Times New Roman" w:eastAsia="Times New Roman" w:hAnsi="Times New Roman" w:cs="Times New Roman"/>
          <w:i/>
          <w:iCs/>
          <w:sz w:val="28"/>
          <w:szCs w:val="28"/>
          <w:lang w:val="ru-RU" w:eastAsia="ru-RU"/>
        </w:rPr>
        <w:t xml:space="preserve"> стереотипи </w:t>
      </w:r>
      <w:r w:rsidRPr="00394CAD">
        <w:rPr>
          <w:rFonts w:ascii="Times New Roman" w:eastAsia="Times New Roman" w:hAnsi="Times New Roman" w:cs="Times New Roman"/>
          <w:i/>
          <w:iCs/>
          <w:sz w:val="28"/>
          <w:szCs w:val="28"/>
          <w:lang w:val="ru-RU" w:eastAsia="ru-RU"/>
        </w:rPr>
        <w:t>–</w:t>
      </w:r>
      <w:r w:rsidRPr="008C1AD4">
        <w:rPr>
          <w:rFonts w:ascii="Times New Roman" w:eastAsia="Times New Roman" w:hAnsi="Times New Roman" w:cs="Times New Roman"/>
          <w:i/>
          <w:iCs/>
          <w:sz w:val="28"/>
          <w:szCs w:val="28"/>
          <w:lang w:val="ru-RU" w:eastAsia="ru-RU"/>
        </w:rPr>
        <w:t xml:space="preserve"> це те, що в прийнято вважати «чоловічим» або «жіночим».</w:t>
      </w:r>
      <w:r>
        <w:rPr>
          <w:rFonts w:ascii="Times New Roman" w:eastAsia="Times New Roman" w:hAnsi="Times New Roman" w:cs="Times New Roman"/>
          <w:i/>
          <w:iCs/>
          <w:sz w:val="28"/>
          <w:szCs w:val="28"/>
          <w:lang w:val="ru-RU" w:eastAsia="ru-RU"/>
        </w:rPr>
        <w:t xml:space="preserve"> Наприклад, ч</w:t>
      </w:r>
      <w:r w:rsidRPr="008C1AD4">
        <w:rPr>
          <w:rFonts w:ascii="Times New Roman" w:eastAsia="Times New Roman" w:hAnsi="Times New Roman" w:cs="Times New Roman"/>
          <w:i/>
          <w:iCs/>
          <w:sz w:val="28"/>
          <w:szCs w:val="28"/>
          <w:lang w:val="ru-RU" w:eastAsia="ru-RU"/>
        </w:rPr>
        <w:t xml:space="preserve">оловікам і жінкам приписують певні риси і стиль поведінки. </w:t>
      </w:r>
      <w:r>
        <w:rPr>
          <w:rFonts w:ascii="Times New Roman" w:eastAsia="Times New Roman" w:hAnsi="Times New Roman" w:cs="Times New Roman"/>
          <w:i/>
          <w:iCs/>
          <w:sz w:val="28"/>
          <w:szCs w:val="28"/>
          <w:lang w:val="ru-RU" w:eastAsia="ru-RU"/>
        </w:rPr>
        <w:t>Д</w:t>
      </w:r>
      <w:r w:rsidRPr="008C1AD4">
        <w:rPr>
          <w:rFonts w:ascii="Times New Roman" w:eastAsia="Times New Roman" w:hAnsi="Times New Roman" w:cs="Times New Roman"/>
          <w:i/>
          <w:iCs/>
          <w:sz w:val="28"/>
          <w:szCs w:val="28"/>
          <w:lang w:val="ru-RU" w:eastAsia="ru-RU"/>
        </w:rPr>
        <w:t xml:space="preserve">ля жінок основною вважається сімейна роль (роль домогосподарки, матері), для чоловіків – професійна. </w:t>
      </w:r>
      <w:r>
        <w:rPr>
          <w:rFonts w:ascii="Times New Roman" w:eastAsia="Times New Roman" w:hAnsi="Times New Roman" w:cs="Times New Roman"/>
          <w:i/>
          <w:iCs/>
          <w:sz w:val="28"/>
          <w:szCs w:val="28"/>
          <w:lang w:val="ru-RU" w:eastAsia="ru-RU"/>
        </w:rPr>
        <w:t>Також вважається, нібито є жіночі й чоловічі професії</w:t>
      </w:r>
      <w:r w:rsidRPr="008C1AD4">
        <w:rPr>
          <w:rFonts w:ascii="Times New Roman" w:eastAsia="Times New Roman" w:hAnsi="Times New Roman" w:cs="Times New Roman"/>
          <w:i/>
          <w:iCs/>
          <w:sz w:val="28"/>
          <w:szCs w:val="28"/>
          <w:lang w:val="ru-RU" w:eastAsia="ru-RU"/>
        </w:rPr>
        <w:t xml:space="preserve">. </w:t>
      </w:r>
      <w:r>
        <w:rPr>
          <w:rFonts w:ascii="Times New Roman" w:eastAsia="Times New Roman" w:hAnsi="Times New Roman" w:cs="Times New Roman"/>
          <w:i/>
          <w:iCs/>
          <w:sz w:val="28"/>
          <w:szCs w:val="28"/>
          <w:lang w:val="ru-RU" w:eastAsia="ru-RU"/>
        </w:rPr>
        <w:t>Але насправді це не завжди відповідає дійсності.</w:t>
      </w:r>
    </w:p>
    <w:p w:rsidR="00482B72" w:rsidRPr="008C1AD4"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Учитель</w:t>
      </w:r>
      <w:r w:rsidRPr="008C1AD4">
        <w:rPr>
          <w:rFonts w:ascii="Times New Roman" w:eastAsia="Times New Roman" w:hAnsi="Times New Roman" w:cs="Times New Roman"/>
          <w:sz w:val="28"/>
          <w:szCs w:val="28"/>
          <w:lang w:val="ru-RU" w:eastAsia="ru-RU"/>
        </w:rPr>
        <w:t xml:space="preserve"> озвучує гендерні стереотипи, а </w:t>
      </w:r>
      <w:r>
        <w:rPr>
          <w:rFonts w:ascii="Times New Roman" w:eastAsia="Times New Roman" w:hAnsi="Times New Roman" w:cs="Times New Roman"/>
          <w:sz w:val="28"/>
          <w:szCs w:val="28"/>
          <w:lang w:val="ru-RU" w:eastAsia="ru-RU"/>
        </w:rPr>
        <w:t>діти</w:t>
      </w:r>
      <w:r w:rsidRPr="008C1AD4">
        <w:rPr>
          <w:rFonts w:ascii="Times New Roman" w:eastAsia="Times New Roman" w:hAnsi="Times New Roman" w:cs="Times New Roman"/>
          <w:sz w:val="28"/>
          <w:szCs w:val="28"/>
          <w:lang w:val="ru-RU" w:eastAsia="ru-RU"/>
        </w:rPr>
        <w:t xml:space="preserve"> висловлюють думку «за» або «проти», причому наведені аргументи є суто особистою думкою.</w:t>
      </w:r>
    </w:p>
    <w:p w:rsidR="00482B72" w:rsidRPr="008C1AD4" w:rsidRDefault="00482B72" w:rsidP="00015644">
      <w:pPr>
        <w:numPr>
          <w:ilvl w:val="0"/>
          <w:numId w:val="19"/>
        </w:numPr>
        <w:spacing w:after="0" w:line="360" w:lineRule="auto"/>
        <w:ind w:left="0" w:firstLine="357"/>
        <w:jc w:val="both"/>
        <w:rPr>
          <w:rFonts w:ascii="Times New Roman" w:eastAsia="Times New Roman" w:hAnsi="Times New Roman" w:cs="Times New Roman"/>
          <w:i/>
          <w:iCs/>
          <w:sz w:val="28"/>
          <w:szCs w:val="28"/>
          <w:lang w:val="ru-RU" w:eastAsia="ru-RU"/>
        </w:rPr>
      </w:pPr>
      <w:r w:rsidRPr="008C1AD4">
        <w:rPr>
          <w:rFonts w:ascii="Times New Roman" w:eastAsia="Times New Roman" w:hAnsi="Times New Roman" w:cs="Times New Roman"/>
          <w:i/>
          <w:iCs/>
          <w:sz w:val="28"/>
          <w:szCs w:val="28"/>
          <w:lang w:val="ru-RU" w:eastAsia="ru-RU"/>
        </w:rPr>
        <w:t xml:space="preserve">Жінки </w:t>
      </w:r>
      <w:r w:rsidRPr="00AC6560">
        <w:rPr>
          <w:rFonts w:ascii="Times New Roman" w:eastAsia="Times New Roman" w:hAnsi="Times New Roman" w:cs="Times New Roman"/>
          <w:i/>
          <w:iCs/>
          <w:sz w:val="28"/>
          <w:szCs w:val="28"/>
          <w:lang w:val="ru-RU" w:eastAsia="ru-RU"/>
        </w:rPr>
        <w:t>–</w:t>
      </w:r>
      <w:r w:rsidRPr="008C1AD4">
        <w:rPr>
          <w:rFonts w:ascii="Times New Roman" w:eastAsia="Times New Roman" w:hAnsi="Times New Roman" w:cs="Times New Roman"/>
          <w:i/>
          <w:iCs/>
          <w:sz w:val="28"/>
          <w:szCs w:val="28"/>
          <w:lang w:val="ru-RU" w:eastAsia="ru-RU"/>
        </w:rPr>
        <w:t xml:space="preserve"> слабка стать.</w:t>
      </w:r>
    </w:p>
    <w:p w:rsidR="00482B72" w:rsidRPr="008C1AD4" w:rsidRDefault="00482B72" w:rsidP="00015644">
      <w:pPr>
        <w:numPr>
          <w:ilvl w:val="0"/>
          <w:numId w:val="19"/>
        </w:numPr>
        <w:spacing w:after="0" w:line="360" w:lineRule="auto"/>
        <w:ind w:left="0" w:firstLine="357"/>
        <w:jc w:val="both"/>
        <w:rPr>
          <w:rFonts w:ascii="Times New Roman" w:eastAsia="Times New Roman" w:hAnsi="Times New Roman" w:cs="Times New Roman"/>
          <w:i/>
          <w:iCs/>
          <w:sz w:val="28"/>
          <w:szCs w:val="28"/>
          <w:lang w:val="ru-RU" w:eastAsia="ru-RU"/>
        </w:rPr>
      </w:pPr>
      <w:r w:rsidRPr="008C1AD4">
        <w:rPr>
          <w:rFonts w:ascii="Times New Roman" w:eastAsia="Times New Roman" w:hAnsi="Times New Roman" w:cs="Times New Roman"/>
          <w:i/>
          <w:iCs/>
          <w:sz w:val="28"/>
          <w:szCs w:val="28"/>
          <w:lang w:val="ru-RU" w:eastAsia="ru-RU"/>
        </w:rPr>
        <w:t xml:space="preserve">Призначення жінки </w:t>
      </w:r>
      <w:r w:rsidRPr="00AC6560">
        <w:rPr>
          <w:rFonts w:ascii="Times New Roman" w:eastAsia="Times New Roman" w:hAnsi="Times New Roman" w:cs="Times New Roman"/>
          <w:i/>
          <w:iCs/>
          <w:sz w:val="28"/>
          <w:szCs w:val="28"/>
          <w:lang w:val="ru-RU" w:eastAsia="ru-RU"/>
        </w:rPr>
        <w:t>–</w:t>
      </w:r>
      <w:r w:rsidRPr="008C1AD4">
        <w:rPr>
          <w:rFonts w:ascii="Times New Roman" w:eastAsia="Times New Roman" w:hAnsi="Times New Roman" w:cs="Times New Roman"/>
          <w:i/>
          <w:iCs/>
          <w:sz w:val="28"/>
          <w:szCs w:val="28"/>
          <w:lang w:val="ru-RU" w:eastAsia="ru-RU"/>
        </w:rPr>
        <w:t xml:space="preserve"> бути матір’ю і дружиною.</w:t>
      </w:r>
    </w:p>
    <w:p w:rsidR="00482B72" w:rsidRPr="008C1AD4" w:rsidRDefault="00482B72" w:rsidP="00015644">
      <w:pPr>
        <w:numPr>
          <w:ilvl w:val="0"/>
          <w:numId w:val="19"/>
        </w:numPr>
        <w:spacing w:after="0" w:line="360" w:lineRule="auto"/>
        <w:ind w:left="0" w:firstLine="357"/>
        <w:jc w:val="both"/>
        <w:rPr>
          <w:rFonts w:ascii="Times New Roman" w:eastAsia="Times New Roman" w:hAnsi="Times New Roman" w:cs="Times New Roman"/>
          <w:i/>
          <w:iCs/>
          <w:sz w:val="28"/>
          <w:szCs w:val="28"/>
          <w:lang w:val="ru-RU" w:eastAsia="ru-RU"/>
        </w:rPr>
      </w:pPr>
      <w:r w:rsidRPr="008C1AD4">
        <w:rPr>
          <w:rFonts w:ascii="Times New Roman" w:eastAsia="Times New Roman" w:hAnsi="Times New Roman" w:cs="Times New Roman"/>
          <w:i/>
          <w:iCs/>
          <w:sz w:val="28"/>
          <w:szCs w:val="28"/>
          <w:lang w:val="ru-RU" w:eastAsia="ru-RU"/>
        </w:rPr>
        <w:t>Чоловіки повинні обіймати керівні посади.</w:t>
      </w:r>
    </w:p>
    <w:p w:rsidR="00482B72" w:rsidRPr="008C1AD4" w:rsidRDefault="00482B72" w:rsidP="00015644">
      <w:pPr>
        <w:numPr>
          <w:ilvl w:val="0"/>
          <w:numId w:val="19"/>
        </w:numPr>
        <w:spacing w:after="0" w:line="360" w:lineRule="auto"/>
        <w:ind w:left="0" w:firstLine="357"/>
        <w:jc w:val="both"/>
        <w:rPr>
          <w:rFonts w:ascii="Times New Roman" w:eastAsia="Times New Roman" w:hAnsi="Times New Roman" w:cs="Times New Roman"/>
          <w:i/>
          <w:iCs/>
          <w:sz w:val="28"/>
          <w:szCs w:val="28"/>
          <w:lang w:val="ru-RU" w:eastAsia="ru-RU"/>
        </w:rPr>
      </w:pPr>
      <w:r w:rsidRPr="008C1AD4">
        <w:rPr>
          <w:rFonts w:ascii="Times New Roman" w:eastAsia="Times New Roman" w:hAnsi="Times New Roman" w:cs="Times New Roman"/>
          <w:i/>
          <w:iCs/>
          <w:sz w:val="28"/>
          <w:szCs w:val="28"/>
          <w:lang w:val="ru-RU" w:eastAsia="ru-RU"/>
        </w:rPr>
        <w:t xml:space="preserve">Усі жінки хочуть одного </w:t>
      </w:r>
      <w:r w:rsidRPr="00AC6560">
        <w:rPr>
          <w:rFonts w:ascii="Times New Roman" w:eastAsia="Times New Roman" w:hAnsi="Times New Roman" w:cs="Times New Roman"/>
          <w:i/>
          <w:iCs/>
          <w:sz w:val="28"/>
          <w:szCs w:val="28"/>
          <w:lang w:val="ru-RU" w:eastAsia="ru-RU"/>
        </w:rPr>
        <w:t>–</w:t>
      </w:r>
      <w:r w:rsidRPr="008C1AD4">
        <w:rPr>
          <w:rFonts w:ascii="Times New Roman" w:eastAsia="Times New Roman" w:hAnsi="Times New Roman" w:cs="Times New Roman"/>
          <w:i/>
          <w:iCs/>
          <w:sz w:val="28"/>
          <w:szCs w:val="28"/>
          <w:lang w:val="ru-RU" w:eastAsia="ru-RU"/>
        </w:rPr>
        <w:t xml:space="preserve"> вийти заміж за багатого.</w:t>
      </w:r>
    </w:p>
    <w:p w:rsidR="00482B72" w:rsidRPr="008C1AD4" w:rsidRDefault="00482B72" w:rsidP="00015644">
      <w:pPr>
        <w:numPr>
          <w:ilvl w:val="0"/>
          <w:numId w:val="19"/>
        </w:numPr>
        <w:spacing w:after="0" w:line="360" w:lineRule="auto"/>
        <w:ind w:left="0" w:firstLine="357"/>
        <w:jc w:val="both"/>
        <w:rPr>
          <w:rFonts w:ascii="Times New Roman" w:eastAsia="Times New Roman" w:hAnsi="Times New Roman" w:cs="Times New Roman"/>
          <w:i/>
          <w:iCs/>
          <w:sz w:val="28"/>
          <w:szCs w:val="28"/>
          <w:lang w:val="ru-RU" w:eastAsia="ru-RU"/>
        </w:rPr>
      </w:pPr>
      <w:r w:rsidRPr="008C1AD4">
        <w:rPr>
          <w:rFonts w:ascii="Times New Roman" w:eastAsia="Times New Roman" w:hAnsi="Times New Roman" w:cs="Times New Roman"/>
          <w:i/>
          <w:iCs/>
          <w:sz w:val="28"/>
          <w:szCs w:val="28"/>
          <w:lang w:val="ru-RU" w:eastAsia="ru-RU"/>
        </w:rPr>
        <w:t>Чоловіки розумніші за жінок.</w:t>
      </w:r>
    </w:p>
    <w:p w:rsidR="00482B72" w:rsidRPr="008C1AD4" w:rsidRDefault="00482B72" w:rsidP="00015644">
      <w:pPr>
        <w:numPr>
          <w:ilvl w:val="0"/>
          <w:numId w:val="19"/>
        </w:numPr>
        <w:spacing w:after="0" w:line="360" w:lineRule="auto"/>
        <w:ind w:left="0" w:firstLine="357"/>
        <w:jc w:val="both"/>
        <w:rPr>
          <w:rFonts w:ascii="Times New Roman" w:eastAsia="Times New Roman" w:hAnsi="Times New Roman" w:cs="Times New Roman"/>
          <w:i/>
          <w:iCs/>
          <w:sz w:val="28"/>
          <w:szCs w:val="28"/>
          <w:lang w:val="ru-RU" w:eastAsia="ru-RU"/>
        </w:rPr>
      </w:pPr>
      <w:r w:rsidRPr="008C1AD4">
        <w:rPr>
          <w:rFonts w:ascii="Times New Roman" w:eastAsia="Times New Roman" w:hAnsi="Times New Roman" w:cs="Times New Roman"/>
          <w:i/>
          <w:iCs/>
          <w:sz w:val="28"/>
          <w:szCs w:val="28"/>
          <w:lang w:val="ru-RU" w:eastAsia="ru-RU"/>
        </w:rPr>
        <w:t xml:space="preserve">Жіночий обов’язок </w:t>
      </w:r>
      <w:r w:rsidRPr="00AC6560">
        <w:rPr>
          <w:rFonts w:ascii="Times New Roman" w:eastAsia="Times New Roman" w:hAnsi="Times New Roman" w:cs="Times New Roman"/>
          <w:i/>
          <w:iCs/>
          <w:sz w:val="28"/>
          <w:szCs w:val="28"/>
          <w:lang w:val="ru-RU" w:eastAsia="ru-RU"/>
        </w:rPr>
        <w:t xml:space="preserve">– </w:t>
      </w:r>
      <w:r w:rsidRPr="008C1AD4">
        <w:rPr>
          <w:rFonts w:ascii="Times New Roman" w:eastAsia="Times New Roman" w:hAnsi="Times New Roman" w:cs="Times New Roman"/>
          <w:i/>
          <w:iCs/>
          <w:sz w:val="28"/>
          <w:szCs w:val="28"/>
          <w:lang w:val="ru-RU" w:eastAsia="ru-RU"/>
        </w:rPr>
        <w:t>ведення домашнього господарства (готування їжі, миття посуду, пилосос, прання).</w:t>
      </w:r>
    </w:p>
    <w:p w:rsidR="00482B72" w:rsidRPr="008C1AD4" w:rsidRDefault="00482B72" w:rsidP="00015644">
      <w:pPr>
        <w:numPr>
          <w:ilvl w:val="0"/>
          <w:numId w:val="19"/>
        </w:numPr>
        <w:spacing w:after="0" w:line="360" w:lineRule="auto"/>
        <w:ind w:left="0" w:firstLine="357"/>
        <w:jc w:val="both"/>
        <w:rPr>
          <w:rFonts w:ascii="Times New Roman" w:eastAsia="Times New Roman" w:hAnsi="Times New Roman" w:cs="Times New Roman"/>
          <w:i/>
          <w:iCs/>
          <w:sz w:val="28"/>
          <w:szCs w:val="28"/>
          <w:lang w:val="ru-RU" w:eastAsia="ru-RU"/>
        </w:rPr>
      </w:pPr>
      <w:r w:rsidRPr="008C1AD4">
        <w:rPr>
          <w:rFonts w:ascii="Times New Roman" w:eastAsia="Times New Roman" w:hAnsi="Times New Roman" w:cs="Times New Roman"/>
          <w:i/>
          <w:iCs/>
          <w:sz w:val="28"/>
          <w:szCs w:val="28"/>
          <w:lang w:val="ru-RU" w:eastAsia="ru-RU"/>
        </w:rPr>
        <w:t xml:space="preserve">Чоловікам дозволено затримуватися та приходити додому </w:t>
      </w:r>
      <w:proofErr w:type="gramStart"/>
      <w:r w:rsidRPr="008C1AD4">
        <w:rPr>
          <w:rFonts w:ascii="Times New Roman" w:eastAsia="Times New Roman" w:hAnsi="Times New Roman" w:cs="Times New Roman"/>
          <w:i/>
          <w:iCs/>
          <w:sz w:val="28"/>
          <w:szCs w:val="28"/>
          <w:lang w:val="ru-RU" w:eastAsia="ru-RU"/>
        </w:rPr>
        <w:t>в будь</w:t>
      </w:r>
      <w:proofErr w:type="gramEnd"/>
      <w:r w:rsidRPr="008C1AD4">
        <w:rPr>
          <w:rFonts w:ascii="Times New Roman" w:eastAsia="Times New Roman" w:hAnsi="Times New Roman" w:cs="Times New Roman"/>
          <w:i/>
          <w:iCs/>
          <w:sz w:val="28"/>
          <w:szCs w:val="28"/>
          <w:lang w:val="ru-RU" w:eastAsia="ru-RU"/>
        </w:rPr>
        <w:t xml:space="preserve">-який час, а жінкам </w:t>
      </w:r>
      <w:r w:rsidRPr="00AC6560">
        <w:rPr>
          <w:rFonts w:ascii="Times New Roman" w:eastAsia="Times New Roman" w:hAnsi="Times New Roman" w:cs="Times New Roman"/>
          <w:i/>
          <w:iCs/>
          <w:sz w:val="28"/>
          <w:szCs w:val="28"/>
          <w:lang w:val="ru-RU" w:eastAsia="ru-RU"/>
        </w:rPr>
        <w:t>–</w:t>
      </w:r>
      <w:r w:rsidRPr="008C1AD4">
        <w:rPr>
          <w:rFonts w:ascii="Times New Roman" w:eastAsia="Times New Roman" w:hAnsi="Times New Roman" w:cs="Times New Roman"/>
          <w:i/>
          <w:iCs/>
          <w:sz w:val="28"/>
          <w:szCs w:val="28"/>
          <w:lang w:val="ru-RU" w:eastAsia="ru-RU"/>
        </w:rPr>
        <w:t xml:space="preserve"> ні.</w:t>
      </w:r>
    </w:p>
    <w:p w:rsidR="00482B72" w:rsidRPr="008C1AD4" w:rsidRDefault="00482B72" w:rsidP="00015644">
      <w:pPr>
        <w:numPr>
          <w:ilvl w:val="0"/>
          <w:numId w:val="19"/>
        </w:numPr>
        <w:spacing w:after="0" w:line="360" w:lineRule="auto"/>
        <w:ind w:left="0" w:firstLine="357"/>
        <w:jc w:val="both"/>
        <w:rPr>
          <w:rFonts w:ascii="Times New Roman" w:eastAsia="Times New Roman" w:hAnsi="Times New Roman" w:cs="Times New Roman"/>
          <w:i/>
          <w:iCs/>
          <w:sz w:val="28"/>
          <w:szCs w:val="28"/>
          <w:lang w:val="ru-RU" w:eastAsia="ru-RU"/>
        </w:rPr>
      </w:pPr>
      <w:r w:rsidRPr="008C1AD4">
        <w:rPr>
          <w:rFonts w:ascii="Times New Roman" w:eastAsia="Times New Roman" w:hAnsi="Times New Roman" w:cs="Times New Roman"/>
          <w:i/>
          <w:iCs/>
          <w:sz w:val="28"/>
          <w:szCs w:val="28"/>
          <w:lang w:val="ru-RU" w:eastAsia="ru-RU"/>
        </w:rPr>
        <w:t xml:space="preserve">Виховувати дівчаток повинні мами, а хлопчиків </w:t>
      </w:r>
      <w:r w:rsidRPr="00AC6560">
        <w:rPr>
          <w:rFonts w:ascii="Times New Roman" w:eastAsia="Times New Roman" w:hAnsi="Times New Roman" w:cs="Times New Roman"/>
          <w:i/>
          <w:iCs/>
          <w:sz w:val="28"/>
          <w:szCs w:val="28"/>
          <w:lang w:val="ru-RU" w:eastAsia="ru-RU"/>
        </w:rPr>
        <w:t>–</w:t>
      </w:r>
      <w:r w:rsidRPr="008C1AD4">
        <w:rPr>
          <w:rFonts w:ascii="Times New Roman" w:eastAsia="Times New Roman" w:hAnsi="Times New Roman" w:cs="Times New Roman"/>
          <w:i/>
          <w:iCs/>
          <w:sz w:val="28"/>
          <w:szCs w:val="28"/>
          <w:lang w:val="ru-RU" w:eastAsia="ru-RU"/>
        </w:rPr>
        <w:t xml:space="preserve"> тати.</w:t>
      </w:r>
    </w:p>
    <w:p w:rsidR="00482B72" w:rsidRPr="008C1AD4" w:rsidRDefault="00482B72" w:rsidP="00015644">
      <w:pPr>
        <w:numPr>
          <w:ilvl w:val="0"/>
          <w:numId w:val="19"/>
        </w:numPr>
        <w:spacing w:after="0" w:line="360" w:lineRule="auto"/>
        <w:ind w:left="0" w:firstLine="357"/>
        <w:jc w:val="both"/>
        <w:rPr>
          <w:rFonts w:ascii="Times New Roman" w:eastAsia="Times New Roman" w:hAnsi="Times New Roman" w:cs="Times New Roman"/>
          <w:i/>
          <w:iCs/>
          <w:sz w:val="28"/>
          <w:szCs w:val="28"/>
          <w:lang w:val="ru-RU" w:eastAsia="ru-RU"/>
        </w:rPr>
      </w:pPr>
      <w:r w:rsidRPr="008C1AD4">
        <w:rPr>
          <w:rFonts w:ascii="Times New Roman" w:eastAsia="Times New Roman" w:hAnsi="Times New Roman" w:cs="Times New Roman"/>
          <w:i/>
          <w:iCs/>
          <w:sz w:val="28"/>
          <w:szCs w:val="28"/>
          <w:lang w:val="ru-RU" w:eastAsia="ru-RU"/>
        </w:rPr>
        <w:t>Лідером у сім’ї повинен бути чоловік.</w:t>
      </w:r>
    </w:p>
    <w:p w:rsidR="00482B72" w:rsidRDefault="00482B72" w:rsidP="00015644">
      <w:pPr>
        <w:numPr>
          <w:ilvl w:val="0"/>
          <w:numId w:val="19"/>
        </w:numPr>
        <w:spacing w:after="0" w:line="360" w:lineRule="auto"/>
        <w:ind w:left="0" w:firstLine="357"/>
        <w:jc w:val="both"/>
        <w:rPr>
          <w:rFonts w:ascii="Times New Roman" w:eastAsia="Times New Roman" w:hAnsi="Times New Roman" w:cs="Times New Roman"/>
          <w:i/>
          <w:iCs/>
          <w:sz w:val="28"/>
          <w:szCs w:val="28"/>
          <w:lang w:val="ru-RU" w:eastAsia="ru-RU"/>
        </w:rPr>
      </w:pPr>
      <w:r w:rsidRPr="008C1AD4">
        <w:rPr>
          <w:rFonts w:ascii="Times New Roman" w:eastAsia="Times New Roman" w:hAnsi="Times New Roman" w:cs="Times New Roman"/>
          <w:i/>
          <w:iCs/>
          <w:sz w:val="28"/>
          <w:szCs w:val="28"/>
          <w:lang w:val="ru-RU" w:eastAsia="ru-RU"/>
        </w:rPr>
        <w:lastRenderedPageBreak/>
        <w:t>Носити речі рожевого кольору повинні лише дівчатка.</w:t>
      </w:r>
    </w:p>
    <w:p w:rsidR="00482B72" w:rsidRPr="008C1AD4"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E80482">
        <w:rPr>
          <w:rFonts w:ascii="Times New Roman" w:eastAsia="Times New Roman" w:hAnsi="Times New Roman" w:cs="Times New Roman"/>
          <w:sz w:val="28"/>
          <w:szCs w:val="28"/>
          <w:lang w:val="ru-RU" w:eastAsia="ru-RU"/>
        </w:rPr>
        <w:t>Учитель:</w:t>
      </w:r>
      <w:r>
        <w:rPr>
          <w:rFonts w:ascii="Times New Roman" w:eastAsia="Times New Roman" w:hAnsi="Times New Roman" w:cs="Times New Roman"/>
          <w:i/>
          <w:iCs/>
          <w:sz w:val="28"/>
          <w:szCs w:val="28"/>
          <w:lang w:val="ru-RU" w:eastAsia="ru-RU"/>
        </w:rPr>
        <w:t xml:space="preserve"> </w:t>
      </w:r>
      <w:r w:rsidRPr="006948B1">
        <w:rPr>
          <w:rFonts w:ascii="Times New Roman" w:eastAsia="Times New Roman" w:hAnsi="Times New Roman" w:cs="Times New Roman"/>
          <w:i/>
          <w:iCs/>
          <w:sz w:val="28"/>
          <w:szCs w:val="28"/>
          <w:lang w:val="ru-RU" w:eastAsia="ru-RU"/>
        </w:rPr>
        <w:t>Поняття гендерної рівності означає, що всі люди мають свободу вибору та свободу для розвитку своїх особистих здібностей без обмежень, пов’язаних із гендерними ролями та стереотипами, а також що різна поведінка, погляди й потреби жінок і чоловіків сприймаються, оцінюються та підтримуються однаковою мірою.</w:t>
      </w:r>
    </w:p>
    <w:p w:rsidR="00482B72" w:rsidRPr="00394CAD" w:rsidRDefault="00482B72" w:rsidP="00482B72">
      <w:pPr>
        <w:spacing w:after="0" w:line="360" w:lineRule="auto"/>
        <w:ind w:firstLine="709"/>
        <w:jc w:val="both"/>
        <w:outlineLvl w:val="2"/>
        <w:rPr>
          <w:rFonts w:ascii="Times New Roman" w:eastAsia="Times New Roman" w:hAnsi="Times New Roman" w:cs="Times New Roman"/>
          <w:b/>
          <w:bCs/>
          <w:i/>
          <w:iCs/>
          <w:sz w:val="28"/>
          <w:szCs w:val="28"/>
          <w:lang w:val="ru-RU" w:eastAsia="ru-RU"/>
        </w:rPr>
      </w:pPr>
      <w:r>
        <w:rPr>
          <w:rFonts w:ascii="Times New Roman" w:eastAsia="Times New Roman" w:hAnsi="Times New Roman" w:cs="Times New Roman"/>
          <w:b/>
          <w:bCs/>
          <w:i/>
          <w:iCs/>
          <w:sz w:val="28"/>
          <w:szCs w:val="28"/>
          <w:lang w:val="ru-RU" w:eastAsia="ru-RU"/>
        </w:rPr>
        <w:t>7</w:t>
      </w:r>
      <w:r w:rsidRPr="00394CAD">
        <w:rPr>
          <w:rFonts w:ascii="Times New Roman" w:eastAsia="Times New Roman" w:hAnsi="Times New Roman" w:cs="Times New Roman"/>
          <w:b/>
          <w:bCs/>
          <w:i/>
          <w:iCs/>
          <w:sz w:val="28"/>
          <w:szCs w:val="28"/>
          <w:lang w:val="ru-RU" w:eastAsia="ru-RU"/>
        </w:rPr>
        <w:t>. Вправа «Професії для всіх»</w:t>
      </w:r>
    </w:p>
    <w:p w:rsidR="00482B72" w:rsidRPr="00394CAD"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Робота в групах.</w:t>
      </w:r>
    </w:p>
    <w:p w:rsidR="00482B72" w:rsidRPr="00394CAD"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Pr>
          <w:rFonts w:ascii="Times New Roman" w:eastAsia="Times New Roman" w:hAnsi="Times New Roman" w:cs="Times New Roman"/>
          <w:sz w:val="28"/>
          <w:szCs w:val="28"/>
          <w:lang w:val="ru-RU" w:eastAsia="ru-RU"/>
        </w:rPr>
        <w:t>Учитель запитує</w:t>
      </w:r>
      <w:r w:rsidRPr="00394CAD">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Pr="00394CAD">
        <w:rPr>
          <w:rFonts w:ascii="Times New Roman" w:eastAsia="Times New Roman" w:hAnsi="Times New Roman" w:cs="Times New Roman"/>
          <w:i/>
          <w:iCs/>
          <w:sz w:val="28"/>
          <w:szCs w:val="28"/>
          <w:lang w:val="ru-RU" w:eastAsia="ru-RU"/>
        </w:rPr>
        <w:t>Чи є професії, які підходять тільки хлопчикам або тільки дівчаткам?</w:t>
      </w:r>
    </w:p>
    <w:p w:rsidR="00482B72" w:rsidRPr="00AB2EF3"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394CAD">
        <w:rPr>
          <w:rFonts w:ascii="Times New Roman" w:eastAsia="Times New Roman" w:hAnsi="Times New Roman" w:cs="Times New Roman"/>
          <w:sz w:val="28"/>
          <w:szCs w:val="28"/>
          <w:lang w:val="ru-RU" w:eastAsia="ru-RU"/>
        </w:rPr>
        <w:t>Діти наводять приклади й доходять висновку:</w:t>
      </w:r>
      <w:r>
        <w:rPr>
          <w:rFonts w:ascii="Times New Roman" w:eastAsia="Times New Roman" w:hAnsi="Times New Roman" w:cs="Times New Roman"/>
          <w:sz w:val="28"/>
          <w:szCs w:val="28"/>
          <w:lang w:val="ru-RU" w:eastAsia="ru-RU"/>
        </w:rPr>
        <w:t xml:space="preserve"> </w:t>
      </w:r>
      <w:r w:rsidRPr="00AB2EF3">
        <w:rPr>
          <w:rFonts w:ascii="Times New Roman" w:eastAsia="Times New Roman" w:hAnsi="Times New Roman" w:cs="Times New Roman"/>
          <w:i/>
          <w:iCs/>
          <w:sz w:val="28"/>
          <w:szCs w:val="28"/>
          <w:lang w:val="ru-RU" w:eastAsia="ru-RU"/>
        </w:rPr>
        <w:t>Головне те, що людині подобається і що в неї добре виходить.</w:t>
      </w:r>
    </w:p>
    <w:p w:rsidR="00482B72" w:rsidRPr="00394CAD" w:rsidRDefault="00482B72" w:rsidP="00482B72">
      <w:pPr>
        <w:spacing w:after="0" w:line="360" w:lineRule="auto"/>
        <w:ind w:firstLine="709"/>
        <w:jc w:val="both"/>
        <w:outlineLvl w:val="2"/>
        <w:rPr>
          <w:rFonts w:ascii="Times New Roman" w:eastAsia="Times New Roman" w:hAnsi="Times New Roman" w:cs="Times New Roman"/>
          <w:b/>
          <w:bCs/>
          <w:i/>
          <w:iCs/>
          <w:sz w:val="28"/>
          <w:szCs w:val="28"/>
          <w:lang w:val="ru-RU" w:eastAsia="ru-RU"/>
        </w:rPr>
      </w:pPr>
      <w:r>
        <w:rPr>
          <w:rFonts w:ascii="Times New Roman" w:eastAsia="Times New Roman" w:hAnsi="Times New Roman" w:cs="Times New Roman"/>
          <w:b/>
          <w:bCs/>
          <w:i/>
          <w:iCs/>
          <w:sz w:val="28"/>
          <w:szCs w:val="28"/>
          <w:lang w:val="ru-RU" w:eastAsia="ru-RU"/>
        </w:rPr>
        <w:t>8</w:t>
      </w:r>
      <w:r w:rsidRPr="00394CAD">
        <w:rPr>
          <w:rFonts w:ascii="Times New Roman" w:eastAsia="Times New Roman" w:hAnsi="Times New Roman" w:cs="Times New Roman"/>
          <w:b/>
          <w:bCs/>
          <w:i/>
          <w:iCs/>
          <w:sz w:val="28"/>
          <w:szCs w:val="28"/>
          <w:lang w:val="ru-RU" w:eastAsia="ru-RU"/>
        </w:rPr>
        <w:t xml:space="preserve">. Вправа «Ми різні </w:t>
      </w:r>
      <w:r w:rsidRPr="00394CAD">
        <w:rPr>
          <w:rFonts w:ascii="Times New Roman" w:eastAsia="Times New Roman" w:hAnsi="Times New Roman" w:cs="Times New Roman"/>
          <w:i/>
          <w:iCs/>
          <w:sz w:val="28"/>
          <w:szCs w:val="28"/>
          <w:lang w:val="ru-RU" w:eastAsia="ru-RU"/>
        </w:rPr>
        <w:t>–</w:t>
      </w:r>
      <w:r w:rsidRPr="00394CAD">
        <w:rPr>
          <w:rFonts w:ascii="Times New Roman" w:eastAsia="Times New Roman" w:hAnsi="Times New Roman" w:cs="Times New Roman"/>
          <w:b/>
          <w:bCs/>
          <w:i/>
          <w:iCs/>
          <w:sz w:val="28"/>
          <w:szCs w:val="28"/>
          <w:lang w:val="ru-RU" w:eastAsia="ru-RU"/>
        </w:rPr>
        <w:t xml:space="preserve"> ми класні!»</w:t>
      </w:r>
    </w:p>
    <w:p w:rsidR="00482B72"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6948B1">
        <w:rPr>
          <w:rFonts w:ascii="Times New Roman" w:eastAsia="Times New Roman" w:hAnsi="Times New Roman" w:cs="Times New Roman"/>
          <w:sz w:val="28"/>
          <w:szCs w:val="28"/>
          <w:lang w:val="ru-RU" w:eastAsia="ru-RU"/>
        </w:rPr>
        <w:t>Клас ділиться на 3 групи. Кожній групі дається завдання описати, чим відрізняються хлопчики й дівчатка та у чому вони схожі</w:t>
      </w:r>
      <w:r>
        <w:rPr>
          <w:rFonts w:ascii="Times New Roman" w:eastAsia="Times New Roman" w:hAnsi="Times New Roman" w:cs="Times New Roman"/>
          <w:sz w:val="28"/>
          <w:szCs w:val="28"/>
          <w:lang w:val="ru-RU" w:eastAsia="ru-RU"/>
        </w:rPr>
        <w:t>:</w:t>
      </w:r>
      <w:r w:rsidRPr="006948B1">
        <w:rPr>
          <w:rFonts w:ascii="Times New Roman" w:eastAsia="Times New Roman" w:hAnsi="Times New Roman" w:cs="Times New Roman"/>
          <w:sz w:val="28"/>
          <w:szCs w:val="28"/>
          <w:lang w:val="ru-RU" w:eastAsia="ru-RU"/>
        </w:rPr>
        <w:t xml:space="preserve"> </w:t>
      </w:r>
    </w:p>
    <w:p w:rsidR="00482B72" w:rsidRDefault="00482B72" w:rsidP="00015644">
      <w:pPr>
        <w:pStyle w:val="a7"/>
        <w:numPr>
          <w:ilvl w:val="0"/>
          <w:numId w:val="17"/>
        </w:numPr>
        <w:spacing w:after="0" w:line="360" w:lineRule="auto"/>
        <w:ind w:left="0" w:firstLine="709"/>
        <w:jc w:val="both"/>
        <w:rPr>
          <w:rFonts w:ascii="Times New Roman" w:eastAsia="Times New Roman" w:hAnsi="Times New Roman" w:cs="Times New Roman"/>
          <w:sz w:val="28"/>
          <w:szCs w:val="28"/>
          <w:lang w:val="ru-RU" w:eastAsia="ru-RU"/>
        </w:rPr>
      </w:pPr>
      <w:r w:rsidRPr="006948B1">
        <w:rPr>
          <w:rFonts w:ascii="Times New Roman" w:eastAsia="Times New Roman" w:hAnsi="Times New Roman" w:cs="Times New Roman"/>
          <w:sz w:val="28"/>
          <w:szCs w:val="28"/>
          <w:lang w:val="ru-RU" w:eastAsia="ru-RU"/>
        </w:rPr>
        <w:t>Зовнішній вигляд і фізична сила.</w:t>
      </w:r>
    </w:p>
    <w:p w:rsidR="00482B72" w:rsidRPr="006948B1" w:rsidRDefault="00482B72" w:rsidP="00015644">
      <w:pPr>
        <w:pStyle w:val="a7"/>
        <w:numPr>
          <w:ilvl w:val="0"/>
          <w:numId w:val="17"/>
        </w:numPr>
        <w:spacing w:after="0" w:line="360" w:lineRule="auto"/>
        <w:ind w:left="0" w:firstLine="709"/>
        <w:jc w:val="both"/>
        <w:rPr>
          <w:rFonts w:ascii="Times New Roman" w:eastAsia="Times New Roman" w:hAnsi="Times New Roman" w:cs="Times New Roman"/>
          <w:sz w:val="28"/>
          <w:szCs w:val="28"/>
          <w:lang w:val="ru-RU" w:eastAsia="ru-RU"/>
        </w:rPr>
      </w:pPr>
      <w:r w:rsidRPr="006948B1">
        <w:rPr>
          <w:rFonts w:ascii="Times New Roman" w:eastAsia="Times New Roman" w:hAnsi="Times New Roman" w:cs="Times New Roman"/>
          <w:sz w:val="28"/>
          <w:szCs w:val="28"/>
          <w:lang w:val="ru-RU" w:eastAsia="ru-RU"/>
        </w:rPr>
        <w:t>Поведінка й характер.</w:t>
      </w:r>
    </w:p>
    <w:p w:rsidR="00482B72" w:rsidRPr="006948B1" w:rsidRDefault="00482B72" w:rsidP="00015644">
      <w:pPr>
        <w:pStyle w:val="a7"/>
        <w:numPr>
          <w:ilvl w:val="0"/>
          <w:numId w:val="17"/>
        </w:numPr>
        <w:spacing w:after="0" w:line="360" w:lineRule="auto"/>
        <w:ind w:left="0" w:firstLine="709"/>
        <w:jc w:val="both"/>
        <w:rPr>
          <w:rFonts w:ascii="Times New Roman" w:eastAsia="Times New Roman" w:hAnsi="Times New Roman" w:cs="Times New Roman"/>
          <w:sz w:val="28"/>
          <w:szCs w:val="28"/>
          <w:lang w:val="ru-RU" w:eastAsia="ru-RU"/>
        </w:rPr>
      </w:pPr>
      <w:r w:rsidRPr="006948B1">
        <w:rPr>
          <w:rFonts w:ascii="Times New Roman" w:eastAsia="Times New Roman" w:hAnsi="Times New Roman" w:cs="Times New Roman"/>
          <w:sz w:val="28"/>
          <w:szCs w:val="28"/>
          <w:lang w:val="ru-RU" w:eastAsia="ru-RU"/>
        </w:rPr>
        <w:t>Захоплення й спілкування.</w:t>
      </w:r>
    </w:p>
    <w:p w:rsidR="00482B72" w:rsidRPr="006948B1"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6948B1">
        <w:rPr>
          <w:rFonts w:ascii="Times New Roman" w:eastAsia="Times New Roman" w:hAnsi="Times New Roman" w:cs="Times New Roman"/>
          <w:sz w:val="28"/>
          <w:szCs w:val="28"/>
          <w:lang w:val="ru-RU" w:eastAsia="ru-RU"/>
        </w:rPr>
        <w:t xml:space="preserve">Потім групи озвучують свої спостереження для всіх. Діти роблять висновок: </w:t>
      </w:r>
      <w:r w:rsidRPr="006948B1">
        <w:rPr>
          <w:rFonts w:ascii="Times New Roman" w:eastAsia="Times New Roman" w:hAnsi="Times New Roman" w:cs="Times New Roman"/>
          <w:i/>
          <w:iCs/>
          <w:sz w:val="28"/>
          <w:szCs w:val="28"/>
          <w:lang w:val="ru-RU" w:eastAsia="ru-RU"/>
        </w:rPr>
        <w:t xml:space="preserve">Різноманіття </w:t>
      </w:r>
      <w:bookmarkStart w:id="27" w:name="_Hlk219491404"/>
      <w:r w:rsidRPr="00394CAD">
        <w:rPr>
          <w:rFonts w:ascii="Times New Roman" w:eastAsia="Times New Roman" w:hAnsi="Times New Roman" w:cs="Times New Roman"/>
          <w:i/>
          <w:iCs/>
          <w:sz w:val="28"/>
          <w:szCs w:val="28"/>
          <w:lang w:val="ru-RU" w:eastAsia="ru-RU"/>
        </w:rPr>
        <w:t>–</w:t>
      </w:r>
      <w:bookmarkEnd w:id="27"/>
      <w:r w:rsidRPr="006948B1">
        <w:rPr>
          <w:rFonts w:ascii="Times New Roman" w:eastAsia="Times New Roman" w:hAnsi="Times New Roman" w:cs="Times New Roman"/>
          <w:i/>
          <w:iCs/>
          <w:sz w:val="28"/>
          <w:szCs w:val="28"/>
          <w:lang w:val="ru-RU" w:eastAsia="ru-RU"/>
        </w:rPr>
        <w:t xml:space="preserve"> це сила класу.</w:t>
      </w:r>
    </w:p>
    <w:p w:rsidR="00482B72" w:rsidRPr="00AB2EF3" w:rsidRDefault="00482B72" w:rsidP="00482B72">
      <w:pPr>
        <w:spacing w:after="0" w:line="360" w:lineRule="auto"/>
        <w:ind w:firstLine="709"/>
        <w:jc w:val="both"/>
        <w:outlineLvl w:val="2"/>
        <w:rPr>
          <w:rFonts w:ascii="Times New Roman" w:eastAsia="Times New Roman" w:hAnsi="Times New Roman" w:cs="Times New Roman"/>
          <w:b/>
          <w:bCs/>
          <w:i/>
          <w:iCs/>
          <w:sz w:val="28"/>
          <w:szCs w:val="28"/>
          <w:lang w:val="ru-RU" w:eastAsia="ru-RU"/>
        </w:rPr>
      </w:pPr>
      <w:r>
        <w:rPr>
          <w:rFonts w:ascii="Times New Roman" w:eastAsia="Times New Roman" w:hAnsi="Times New Roman" w:cs="Times New Roman"/>
          <w:b/>
          <w:bCs/>
          <w:i/>
          <w:iCs/>
          <w:sz w:val="28"/>
          <w:szCs w:val="28"/>
          <w:lang w:val="ru-RU" w:eastAsia="ru-RU"/>
        </w:rPr>
        <w:t>9</w:t>
      </w:r>
      <w:r w:rsidRPr="00AB2EF3">
        <w:rPr>
          <w:rFonts w:ascii="Times New Roman" w:eastAsia="Times New Roman" w:hAnsi="Times New Roman" w:cs="Times New Roman"/>
          <w:b/>
          <w:bCs/>
          <w:i/>
          <w:iCs/>
          <w:sz w:val="28"/>
          <w:szCs w:val="28"/>
          <w:lang w:val="ru-RU" w:eastAsia="ru-RU"/>
        </w:rPr>
        <w:t>. Рефлексія «Мішень»</w:t>
      </w:r>
    </w:p>
    <w:p w:rsidR="00482B72" w:rsidRPr="00394CAD"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394CAD">
        <w:rPr>
          <w:rFonts w:ascii="Times New Roman" w:eastAsia="Times New Roman" w:hAnsi="Times New Roman" w:cs="Times New Roman"/>
          <w:sz w:val="28"/>
          <w:szCs w:val="28"/>
          <w:lang w:val="ru-RU" w:eastAsia="ru-RU"/>
        </w:rPr>
        <w:t>На мішені або смайликах діти позначають:</w:t>
      </w:r>
      <w:r>
        <w:rPr>
          <w:rFonts w:ascii="Times New Roman" w:eastAsia="Times New Roman" w:hAnsi="Times New Roman" w:cs="Times New Roman"/>
          <w:sz w:val="28"/>
          <w:szCs w:val="28"/>
          <w:lang w:val="ru-RU" w:eastAsia="ru-RU"/>
        </w:rPr>
        <w:t xml:space="preserve"> </w:t>
      </w:r>
      <w:r w:rsidRPr="00394CAD">
        <w:rPr>
          <w:rFonts w:ascii="Times New Roman" w:eastAsia="Times New Roman" w:hAnsi="Times New Roman" w:cs="Times New Roman"/>
          <w:sz w:val="28"/>
          <w:szCs w:val="28"/>
          <w:lang w:val="ru-RU" w:eastAsia="ru-RU"/>
        </w:rPr>
        <w:t>що їм сподобалося;</w:t>
      </w:r>
      <w:r>
        <w:rPr>
          <w:rFonts w:ascii="Times New Roman" w:eastAsia="Times New Roman" w:hAnsi="Times New Roman" w:cs="Times New Roman"/>
          <w:sz w:val="28"/>
          <w:szCs w:val="28"/>
          <w:lang w:val="ru-RU" w:eastAsia="ru-RU"/>
        </w:rPr>
        <w:t xml:space="preserve"> </w:t>
      </w:r>
      <w:r w:rsidRPr="00394CAD">
        <w:rPr>
          <w:rFonts w:ascii="Times New Roman" w:eastAsia="Times New Roman" w:hAnsi="Times New Roman" w:cs="Times New Roman"/>
          <w:sz w:val="28"/>
          <w:szCs w:val="28"/>
          <w:lang w:val="ru-RU" w:eastAsia="ru-RU"/>
        </w:rPr>
        <w:t>що було цікавим;</w:t>
      </w:r>
      <w:r>
        <w:rPr>
          <w:rFonts w:ascii="Times New Roman" w:eastAsia="Times New Roman" w:hAnsi="Times New Roman" w:cs="Times New Roman"/>
          <w:sz w:val="28"/>
          <w:szCs w:val="28"/>
          <w:lang w:val="ru-RU" w:eastAsia="ru-RU"/>
        </w:rPr>
        <w:t xml:space="preserve"> </w:t>
      </w:r>
      <w:r w:rsidRPr="00394CAD">
        <w:rPr>
          <w:rFonts w:ascii="Times New Roman" w:eastAsia="Times New Roman" w:hAnsi="Times New Roman" w:cs="Times New Roman"/>
          <w:sz w:val="28"/>
          <w:szCs w:val="28"/>
          <w:lang w:val="ru-RU" w:eastAsia="ru-RU"/>
        </w:rPr>
        <w:t>що вони зрозуміли.</w:t>
      </w:r>
    </w:p>
    <w:p w:rsidR="00482B72" w:rsidRPr="00AB2EF3" w:rsidRDefault="00482B72" w:rsidP="00482B72">
      <w:pPr>
        <w:spacing w:after="0" w:line="360" w:lineRule="auto"/>
        <w:ind w:firstLine="709"/>
        <w:jc w:val="both"/>
        <w:outlineLvl w:val="1"/>
        <w:rPr>
          <w:rFonts w:ascii="Times New Roman" w:eastAsia="Times New Roman" w:hAnsi="Times New Roman" w:cs="Times New Roman"/>
          <w:b/>
          <w:bCs/>
          <w:i/>
          <w:iCs/>
          <w:sz w:val="28"/>
          <w:szCs w:val="28"/>
          <w:lang w:val="ru-RU" w:eastAsia="ru-RU"/>
        </w:rPr>
      </w:pPr>
      <w:r w:rsidRPr="00AB2EF3">
        <w:rPr>
          <w:rFonts w:ascii="Times New Roman" w:eastAsia="Times New Roman" w:hAnsi="Times New Roman" w:cs="Times New Roman"/>
          <w:b/>
          <w:bCs/>
          <w:i/>
          <w:iCs/>
          <w:sz w:val="28"/>
          <w:szCs w:val="28"/>
          <w:lang w:val="ru-RU" w:eastAsia="ru-RU"/>
        </w:rPr>
        <w:t>Підсумок заняття</w:t>
      </w:r>
    </w:p>
    <w:p w:rsidR="00482B72"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AB2EF3">
        <w:rPr>
          <w:rFonts w:ascii="Times New Roman" w:eastAsia="Times New Roman" w:hAnsi="Times New Roman" w:cs="Times New Roman"/>
          <w:sz w:val="28"/>
          <w:szCs w:val="28"/>
          <w:lang w:val="ru-RU" w:eastAsia="ru-RU"/>
        </w:rPr>
        <w:t>Слово вчителя:</w:t>
      </w:r>
      <w:r>
        <w:rPr>
          <w:rFonts w:ascii="Times New Roman" w:eastAsia="Times New Roman" w:hAnsi="Times New Roman" w:cs="Times New Roman"/>
          <w:b/>
          <w:bCs/>
          <w:sz w:val="28"/>
          <w:szCs w:val="28"/>
          <w:lang w:val="ru-RU" w:eastAsia="ru-RU"/>
        </w:rPr>
        <w:t xml:space="preserve"> </w:t>
      </w:r>
      <w:r w:rsidRPr="00AB2EF3">
        <w:rPr>
          <w:rFonts w:ascii="Times New Roman" w:eastAsia="Times New Roman" w:hAnsi="Times New Roman" w:cs="Times New Roman"/>
          <w:i/>
          <w:iCs/>
          <w:sz w:val="28"/>
          <w:szCs w:val="28"/>
          <w:lang w:val="ru-RU" w:eastAsia="ru-RU"/>
        </w:rPr>
        <w:t xml:space="preserve">У нашому класі немає </w:t>
      </w:r>
      <w:r>
        <w:rPr>
          <w:rFonts w:ascii="Times New Roman" w:eastAsia="Times New Roman" w:hAnsi="Times New Roman" w:cs="Times New Roman"/>
          <w:i/>
          <w:iCs/>
          <w:sz w:val="28"/>
          <w:szCs w:val="28"/>
          <w:lang w:val="ru-RU" w:eastAsia="ru-RU"/>
        </w:rPr>
        <w:t>«</w:t>
      </w:r>
      <w:r w:rsidRPr="00AB2EF3">
        <w:rPr>
          <w:rFonts w:ascii="Times New Roman" w:eastAsia="Times New Roman" w:hAnsi="Times New Roman" w:cs="Times New Roman"/>
          <w:i/>
          <w:iCs/>
          <w:sz w:val="28"/>
          <w:szCs w:val="28"/>
          <w:lang w:val="ru-RU" w:eastAsia="ru-RU"/>
        </w:rPr>
        <w:t>кращих</w:t>
      </w:r>
      <w:r>
        <w:rPr>
          <w:rFonts w:ascii="Times New Roman" w:eastAsia="Times New Roman" w:hAnsi="Times New Roman" w:cs="Times New Roman"/>
          <w:i/>
          <w:iCs/>
          <w:sz w:val="28"/>
          <w:szCs w:val="28"/>
          <w:lang w:val="ru-RU" w:eastAsia="ru-RU"/>
        </w:rPr>
        <w:t>»</w:t>
      </w:r>
      <w:r w:rsidRPr="00AB2EF3">
        <w:rPr>
          <w:rFonts w:ascii="Times New Roman" w:eastAsia="Times New Roman" w:hAnsi="Times New Roman" w:cs="Times New Roman"/>
          <w:i/>
          <w:iCs/>
          <w:sz w:val="28"/>
          <w:szCs w:val="28"/>
          <w:lang w:val="ru-RU" w:eastAsia="ru-RU"/>
        </w:rPr>
        <w:t xml:space="preserve"> чи </w:t>
      </w:r>
      <w:r>
        <w:rPr>
          <w:rFonts w:ascii="Times New Roman" w:eastAsia="Times New Roman" w:hAnsi="Times New Roman" w:cs="Times New Roman"/>
          <w:i/>
          <w:iCs/>
          <w:sz w:val="28"/>
          <w:szCs w:val="28"/>
          <w:lang w:val="ru-RU" w:eastAsia="ru-RU"/>
        </w:rPr>
        <w:t>«</w:t>
      </w:r>
      <w:r w:rsidRPr="00AB2EF3">
        <w:rPr>
          <w:rFonts w:ascii="Times New Roman" w:eastAsia="Times New Roman" w:hAnsi="Times New Roman" w:cs="Times New Roman"/>
          <w:i/>
          <w:iCs/>
          <w:sz w:val="28"/>
          <w:szCs w:val="28"/>
          <w:lang w:val="ru-RU" w:eastAsia="ru-RU"/>
        </w:rPr>
        <w:t>гірших</w:t>
      </w:r>
      <w:r>
        <w:rPr>
          <w:rFonts w:ascii="Times New Roman" w:eastAsia="Times New Roman" w:hAnsi="Times New Roman" w:cs="Times New Roman"/>
          <w:i/>
          <w:iCs/>
          <w:sz w:val="28"/>
          <w:szCs w:val="28"/>
          <w:lang w:val="ru-RU" w:eastAsia="ru-RU"/>
        </w:rPr>
        <w:t>»</w:t>
      </w:r>
      <w:r w:rsidRPr="00AB2EF3">
        <w:rPr>
          <w:rFonts w:ascii="Times New Roman" w:eastAsia="Times New Roman" w:hAnsi="Times New Roman" w:cs="Times New Roman"/>
          <w:i/>
          <w:iCs/>
          <w:sz w:val="28"/>
          <w:szCs w:val="28"/>
          <w:lang w:val="ru-RU" w:eastAsia="ru-RU"/>
        </w:rPr>
        <w:t>.</w:t>
      </w:r>
      <w:r w:rsidRPr="00AB2EF3">
        <w:rPr>
          <w:rFonts w:ascii="Times New Roman" w:eastAsia="Times New Roman" w:hAnsi="Times New Roman" w:cs="Times New Roman"/>
          <w:i/>
          <w:iCs/>
          <w:sz w:val="28"/>
          <w:szCs w:val="28"/>
          <w:lang w:val="ru-RU" w:eastAsia="ru-RU"/>
        </w:rPr>
        <w:br/>
        <w:t>Є хлопчики й дівчатка, які можуть бути різними, але всі заслуговують на повагу, дружбу й підтримку.</w:t>
      </w:r>
    </w:p>
    <w:p w:rsidR="00482B72" w:rsidRDefault="00482B72" w:rsidP="00482B72">
      <w:pPr>
        <w:tabs>
          <w:tab w:val="left" w:pos="4440"/>
        </w:tabs>
        <w:spacing w:after="0" w:line="360" w:lineRule="auto"/>
        <w:ind w:firstLine="709"/>
        <w:jc w:val="center"/>
        <w:outlineLvl w:val="1"/>
        <w:rPr>
          <w:rFonts w:ascii="Times New Roman" w:eastAsia="Times New Roman" w:hAnsi="Times New Roman" w:cs="Times New Roman"/>
          <w:b/>
          <w:bCs/>
          <w:sz w:val="28"/>
          <w:szCs w:val="28"/>
          <w:lang w:val="ru-RU" w:eastAsia="ru-RU"/>
        </w:rPr>
      </w:pPr>
      <w:r w:rsidRPr="00500CFA">
        <w:rPr>
          <w:rFonts w:ascii="Times New Roman" w:eastAsia="Times New Roman" w:hAnsi="Times New Roman" w:cs="Times New Roman"/>
          <w:b/>
          <w:bCs/>
          <w:sz w:val="28"/>
          <w:szCs w:val="28"/>
          <w:lang w:val="ru-RU" w:eastAsia="ru-RU"/>
        </w:rPr>
        <w:t>Інтерактивна виховна година</w:t>
      </w:r>
    </w:p>
    <w:p w:rsidR="00482B72" w:rsidRPr="00630CC7" w:rsidRDefault="00482B72" w:rsidP="00482B72">
      <w:pPr>
        <w:tabs>
          <w:tab w:val="left" w:pos="4440"/>
        </w:tabs>
        <w:spacing w:after="0" w:line="360" w:lineRule="auto"/>
        <w:ind w:firstLine="709"/>
        <w:jc w:val="center"/>
        <w:outlineLvl w:val="1"/>
        <w:rPr>
          <w:rFonts w:ascii="Times New Roman" w:eastAsia="Times New Roman" w:hAnsi="Times New Roman" w:cs="Times New Roman"/>
          <w:b/>
          <w:bCs/>
          <w:sz w:val="28"/>
          <w:szCs w:val="28"/>
          <w:lang w:val="ru-RU" w:eastAsia="ru-RU"/>
        </w:rPr>
      </w:pPr>
      <w:r w:rsidRPr="00500CFA">
        <w:rPr>
          <w:rFonts w:ascii="Times New Roman" w:eastAsia="Times New Roman" w:hAnsi="Times New Roman" w:cs="Times New Roman"/>
          <w:b/>
          <w:bCs/>
          <w:sz w:val="28"/>
          <w:szCs w:val="28"/>
          <w:lang w:val="ru-RU" w:eastAsia="ru-RU"/>
        </w:rPr>
        <w:t>з елементами гри та бесіди</w:t>
      </w:r>
      <w:r>
        <w:rPr>
          <w:rFonts w:ascii="Times New Roman" w:eastAsia="Times New Roman" w:hAnsi="Times New Roman" w:cs="Times New Roman"/>
          <w:b/>
          <w:bCs/>
          <w:sz w:val="28"/>
          <w:szCs w:val="28"/>
          <w:lang w:val="ru-RU" w:eastAsia="ru-RU"/>
        </w:rPr>
        <w:t xml:space="preserve"> </w:t>
      </w:r>
      <w:r w:rsidRPr="00630CC7">
        <w:rPr>
          <w:rFonts w:ascii="Times New Roman" w:eastAsia="Times New Roman" w:hAnsi="Times New Roman" w:cs="Times New Roman"/>
          <w:b/>
          <w:bCs/>
          <w:sz w:val="28"/>
          <w:szCs w:val="28"/>
          <w:lang w:val="ru-RU" w:eastAsia="ru-RU"/>
        </w:rPr>
        <w:t>для 3 класу</w:t>
      </w:r>
    </w:p>
    <w:p w:rsidR="00482B72" w:rsidRPr="00630CC7" w:rsidRDefault="00482B72" w:rsidP="00482B72">
      <w:pPr>
        <w:spacing w:after="0" w:line="360" w:lineRule="auto"/>
        <w:ind w:firstLine="709"/>
        <w:jc w:val="both"/>
        <w:outlineLvl w:val="1"/>
        <w:rPr>
          <w:rFonts w:ascii="Times New Roman" w:eastAsia="Times New Roman" w:hAnsi="Times New Roman" w:cs="Times New Roman"/>
          <w:b/>
          <w:bCs/>
          <w:i/>
          <w:iCs/>
          <w:sz w:val="28"/>
          <w:szCs w:val="28"/>
          <w:lang w:val="ru-RU" w:eastAsia="ru-RU"/>
        </w:rPr>
      </w:pPr>
      <w:r>
        <w:rPr>
          <w:rFonts w:ascii="Times New Roman" w:eastAsia="Times New Roman" w:hAnsi="Times New Roman" w:cs="Times New Roman"/>
          <w:b/>
          <w:bCs/>
          <w:i/>
          <w:iCs/>
          <w:sz w:val="28"/>
          <w:szCs w:val="28"/>
          <w:lang w:val="ru-RU" w:eastAsia="ru-RU"/>
        </w:rPr>
        <w:t xml:space="preserve">Тема: </w:t>
      </w:r>
      <w:r w:rsidRPr="00630CC7">
        <w:rPr>
          <w:rFonts w:ascii="Times New Roman" w:eastAsia="Times New Roman" w:hAnsi="Times New Roman" w:cs="Times New Roman"/>
          <w:b/>
          <w:bCs/>
          <w:i/>
          <w:iCs/>
          <w:sz w:val="28"/>
          <w:szCs w:val="28"/>
          <w:lang w:val="ru-RU" w:eastAsia="ru-RU"/>
        </w:rPr>
        <w:t>«</w:t>
      </w:r>
      <w:r>
        <w:rPr>
          <w:rFonts w:ascii="Times New Roman" w:eastAsia="Times New Roman" w:hAnsi="Times New Roman" w:cs="Times New Roman"/>
          <w:b/>
          <w:bCs/>
          <w:i/>
          <w:iCs/>
          <w:sz w:val="28"/>
          <w:szCs w:val="28"/>
          <w:lang w:val="ru-RU" w:eastAsia="ru-RU"/>
        </w:rPr>
        <w:t>М</w:t>
      </w:r>
      <w:r w:rsidRPr="00630CC7">
        <w:rPr>
          <w:rFonts w:ascii="Times New Roman" w:eastAsia="Times New Roman" w:hAnsi="Times New Roman" w:cs="Times New Roman"/>
          <w:b/>
          <w:bCs/>
          <w:i/>
          <w:iCs/>
          <w:sz w:val="28"/>
          <w:szCs w:val="28"/>
          <w:lang w:val="ru-RU" w:eastAsia="ru-RU"/>
        </w:rPr>
        <w:t>ежі мого тіла та повага один до одного»</w:t>
      </w:r>
    </w:p>
    <w:p w:rsidR="00482B72" w:rsidRPr="00630CC7" w:rsidRDefault="00482B72" w:rsidP="00482B72">
      <w:pPr>
        <w:tabs>
          <w:tab w:val="num" w:pos="720"/>
        </w:tabs>
        <w:spacing w:after="0" w:line="360" w:lineRule="auto"/>
        <w:ind w:firstLine="709"/>
        <w:jc w:val="both"/>
        <w:outlineLvl w:val="1"/>
        <w:rPr>
          <w:rFonts w:ascii="Times New Roman" w:eastAsia="Times New Roman" w:hAnsi="Times New Roman" w:cs="Times New Roman"/>
          <w:sz w:val="28"/>
          <w:szCs w:val="28"/>
          <w:lang w:val="ru-RU" w:eastAsia="ru-RU"/>
        </w:rPr>
      </w:pPr>
      <w:r w:rsidRPr="00630CC7">
        <w:rPr>
          <w:rFonts w:ascii="Times New Roman" w:eastAsia="Times New Roman" w:hAnsi="Times New Roman" w:cs="Times New Roman"/>
          <w:b/>
          <w:bCs/>
          <w:sz w:val="28"/>
          <w:szCs w:val="28"/>
          <w:lang w:val="ru-RU" w:eastAsia="ru-RU"/>
        </w:rPr>
        <w:lastRenderedPageBreak/>
        <w:t>Мета</w:t>
      </w:r>
      <w:r w:rsidRPr="00500CFA">
        <w:rPr>
          <w:rFonts w:ascii="Times New Roman" w:eastAsia="Times New Roman" w:hAnsi="Times New Roman" w:cs="Times New Roman"/>
          <w:b/>
          <w:bCs/>
          <w:sz w:val="28"/>
          <w:szCs w:val="28"/>
          <w:lang w:val="ru-RU" w:eastAsia="ru-RU"/>
        </w:rPr>
        <w:t>:</w:t>
      </w:r>
      <w:r>
        <w:rPr>
          <w:rFonts w:ascii="Times New Roman" w:eastAsia="Times New Roman" w:hAnsi="Times New Roman" w:cs="Times New Roman"/>
          <w:b/>
          <w:bCs/>
          <w:i/>
          <w:iCs/>
          <w:sz w:val="28"/>
          <w:szCs w:val="28"/>
          <w:lang w:val="ru-RU" w:eastAsia="ru-RU"/>
        </w:rPr>
        <w:t xml:space="preserve"> </w:t>
      </w:r>
      <w:r w:rsidRPr="00630CC7">
        <w:rPr>
          <w:rFonts w:ascii="Times New Roman" w:eastAsia="Times New Roman" w:hAnsi="Times New Roman" w:cs="Times New Roman"/>
          <w:sz w:val="28"/>
          <w:szCs w:val="28"/>
          <w:lang w:val="ru-RU" w:eastAsia="ru-RU"/>
        </w:rPr>
        <w:t>Сформувати в учнів уявлення про межі власного тіла, право на особисту та тілесну недоторканність, а також основи гендерної культури:</w:t>
      </w:r>
      <w:r>
        <w:rPr>
          <w:rFonts w:ascii="Times New Roman" w:eastAsia="Times New Roman" w:hAnsi="Times New Roman" w:cs="Times New Roman"/>
          <w:sz w:val="28"/>
          <w:szCs w:val="28"/>
          <w:lang w:val="ru-RU" w:eastAsia="ru-RU"/>
        </w:rPr>
        <w:t xml:space="preserve"> </w:t>
      </w:r>
      <w:r w:rsidRPr="00630CC7">
        <w:rPr>
          <w:rFonts w:ascii="Times New Roman" w:eastAsia="Times New Roman" w:hAnsi="Times New Roman" w:cs="Times New Roman"/>
          <w:sz w:val="28"/>
          <w:szCs w:val="28"/>
          <w:lang w:val="ru-RU" w:eastAsia="ru-RU"/>
        </w:rPr>
        <w:t>повагу до хлопчиків і дівчаток;</w:t>
      </w:r>
      <w:r>
        <w:rPr>
          <w:rFonts w:ascii="Times New Roman" w:eastAsia="Times New Roman" w:hAnsi="Times New Roman" w:cs="Times New Roman"/>
          <w:sz w:val="28"/>
          <w:szCs w:val="28"/>
          <w:lang w:val="ru-RU" w:eastAsia="ru-RU"/>
        </w:rPr>
        <w:t xml:space="preserve"> </w:t>
      </w:r>
      <w:r w:rsidRPr="00630CC7">
        <w:rPr>
          <w:rFonts w:ascii="Times New Roman" w:eastAsia="Times New Roman" w:hAnsi="Times New Roman" w:cs="Times New Roman"/>
          <w:sz w:val="28"/>
          <w:szCs w:val="28"/>
          <w:lang w:val="ru-RU" w:eastAsia="ru-RU"/>
        </w:rPr>
        <w:t>прийняття відмінностей між людьми;</w:t>
      </w:r>
      <w:r>
        <w:rPr>
          <w:rFonts w:ascii="Times New Roman" w:eastAsia="Times New Roman" w:hAnsi="Times New Roman" w:cs="Times New Roman"/>
          <w:sz w:val="28"/>
          <w:szCs w:val="28"/>
          <w:lang w:val="ru-RU" w:eastAsia="ru-RU"/>
        </w:rPr>
        <w:t xml:space="preserve"> </w:t>
      </w:r>
      <w:r w:rsidRPr="00630CC7">
        <w:rPr>
          <w:rFonts w:ascii="Times New Roman" w:eastAsia="Times New Roman" w:hAnsi="Times New Roman" w:cs="Times New Roman"/>
          <w:sz w:val="28"/>
          <w:szCs w:val="28"/>
          <w:lang w:val="ru-RU" w:eastAsia="ru-RU"/>
        </w:rPr>
        <w:t>розуміння рівності прав і гідності кожної людини незалежно від статі;</w:t>
      </w:r>
      <w:r>
        <w:rPr>
          <w:rFonts w:ascii="Times New Roman" w:eastAsia="Times New Roman" w:hAnsi="Times New Roman" w:cs="Times New Roman"/>
          <w:sz w:val="28"/>
          <w:szCs w:val="28"/>
          <w:lang w:val="ru-RU" w:eastAsia="ru-RU"/>
        </w:rPr>
        <w:t xml:space="preserve"> </w:t>
      </w:r>
      <w:r w:rsidRPr="00630CC7">
        <w:rPr>
          <w:rFonts w:ascii="Times New Roman" w:eastAsia="Times New Roman" w:hAnsi="Times New Roman" w:cs="Times New Roman"/>
          <w:sz w:val="28"/>
          <w:szCs w:val="28"/>
          <w:lang w:val="ru-RU" w:eastAsia="ru-RU"/>
        </w:rPr>
        <w:t>навички безпечного, доброзичливого спілкування.</w:t>
      </w:r>
      <w:r>
        <w:rPr>
          <w:rFonts w:ascii="Times New Roman" w:eastAsia="Times New Roman" w:hAnsi="Times New Roman" w:cs="Times New Roman"/>
          <w:sz w:val="28"/>
          <w:szCs w:val="28"/>
          <w:lang w:val="ru-RU" w:eastAsia="ru-RU"/>
        </w:rPr>
        <w:t xml:space="preserve"> </w:t>
      </w:r>
    </w:p>
    <w:p w:rsidR="00482B72" w:rsidRPr="00630CC7"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630CC7">
        <w:rPr>
          <w:rFonts w:ascii="Times New Roman" w:eastAsia="Times New Roman" w:hAnsi="Times New Roman" w:cs="Times New Roman"/>
          <w:b/>
          <w:bCs/>
          <w:i/>
          <w:iCs/>
          <w:sz w:val="28"/>
          <w:szCs w:val="28"/>
          <w:lang w:val="ru-RU" w:eastAsia="ru-RU"/>
        </w:rPr>
        <w:t>Місце проведення</w:t>
      </w:r>
      <w:r>
        <w:rPr>
          <w:rFonts w:ascii="Times New Roman" w:eastAsia="Times New Roman" w:hAnsi="Times New Roman" w:cs="Times New Roman"/>
          <w:b/>
          <w:bCs/>
          <w:i/>
          <w:iCs/>
          <w:sz w:val="28"/>
          <w:szCs w:val="28"/>
          <w:lang w:val="ru-RU" w:eastAsia="ru-RU"/>
        </w:rPr>
        <w:t xml:space="preserve">: </w:t>
      </w:r>
      <w:r w:rsidRPr="00500CFA">
        <w:rPr>
          <w:rFonts w:ascii="Times New Roman" w:eastAsia="Times New Roman" w:hAnsi="Times New Roman" w:cs="Times New Roman"/>
          <w:sz w:val="28"/>
          <w:szCs w:val="28"/>
          <w:lang w:val="ru-RU" w:eastAsia="ru-RU"/>
        </w:rPr>
        <w:t>к</w:t>
      </w:r>
      <w:r w:rsidRPr="00630CC7">
        <w:rPr>
          <w:rFonts w:ascii="Times New Roman" w:eastAsia="Times New Roman" w:hAnsi="Times New Roman" w:cs="Times New Roman"/>
          <w:sz w:val="28"/>
          <w:szCs w:val="28"/>
          <w:lang w:val="ru-RU" w:eastAsia="ru-RU"/>
        </w:rPr>
        <w:t>ласна кімната або просторе приміщення.</w:t>
      </w:r>
    </w:p>
    <w:p w:rsidR="00482B72" w:rsidRPr="00630CC7" w:rsidRDefault="00482B72" w:rsidP="00482B72">
      <w:pPr>
        <w:spacing w:after="0" w:line="360" w:lineRule="auto"/>
        <w:ind w:firstLine="709"/>
        <w:jc w:val="center"/>
        <w:outlineLvl w:val="1"/>
        <w:rPr>
          <w:rFonts w:ascii="Times New Roman" w:eastAsia="Times New Roman" w:hAnsi="Times New Roman" w:cs="Times New Roman"/>
          <w:b/>
          <w:bCs/>
          <w:i/>
          <w:iCs/>
          <w:sz w:val="28"/>
          <w:szCs w:val="28"/>
          <w:lang w:val="ru-RU" w:eastAsia="ru-RU"/>
        </w:rPr>
      </w:pPr>
      <w:r>
        <w:rPr>
          <w:rFonts w:ascii="Times New Roman" w:eastAsia="Times New Roman" w:hAnsi="Times New Roman" w:cs="Times New Roman"/>
          <w:b/>
          <w:bCs/>
          <w:i/>
          <w:iCs/>
          <w:sz w:val="28"/>
          <w:szCs w:val="28"/>
          <w:lang w:val="ru-RU" w:eastAsia="ru-RU"/>
        </w:rPr>
        <w:t>Х</w:t>
      </w:r>
      <w:r w:rsidRPr="00630CC7">
        <w:rPr>
          <w:rFonts w:ascii="Times New Roman" w:eastAsia="Times New Roman" w:hAnsi="Times New Roman" w:cs="Times New Roman"/>
          <w:b/>
          <w:bCs/>
          <w:i/>
          <w:iCs/>
          <w:sz w:val="28"/>
          <w:szCs w:val="28"/>
          <w:lang w:val="ru-RU" w:eastAsia="ru-RU"/>
        </w:rPr>
        <w:t>ід виховної години</w:t>
      </w:r>
    </w:p>
    <w:p w:rsidR="00482B72"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sidRPr="00630CC7">
        <w:rPr>
          <w:rFonts w:ascii="Times New Roman" w:eastAsia="Times New Roman" w:hAnsi="Times New Roman" w:cs="Times New Roman"/>
          <w:b/>
          <w:bCs/>
          <w:i/>
          <w:iCs/>
          <w:sz w:val="28"/>
          <w:szCs w:val="28"/>
          <w:lang w:val="ru-RU" w:eastAsia="ru-RU"/>
        </w:rPr>
        <w:t>1. Вступ. Розминка</w:t>
      </w:r>
      <w:r w:rsidRPr="00BD18BB">
        <w:rPr>
          <w:rFonts w:ascii="Times New Roman" w:eastAsia="Times New Roman" w:hAnsi="Times New Roman" w:cs="Times New Roman"/>
          <w:b/>
          <w:bCs/>
          <w:i/>
          <w:iCs/>
          <w:sz w:val="28"/>
          <w:szCs w:val="28"/>
          <w:lang w:val="ru-RU" w:eastAsia="ru-RU"/>
        </w:rPr>
        <w:t xml:space="preserve"> </w:t>
      </w:r>
      <w:r w:rsidRPr="00630CC7">
        <w:rPr>
          <w:rFonts w:ascii="Times New Roman" w:eastAsia="Times New Roman" w:hAnsi="Times New Roman" w:cs="Times New Roman"/>
          <w:b/>
          <w:bCs/>
          <w:i/>
          <w:iCs/>
          <w:sz w:val="28"/>
          <w:szCs w:val="28"/>
          <w:lang w:val="ru-RU" w:eastAsia="ru-RU"/>
        </w:rPr>
        <w:t>«Голосуємо ногами</w:t>
      </w:r>
      <w:r w:rsidRPr="00BD18BB">
        <w:rPr>
          <w:rFonts w:ascii="Times New Roman" w:eastAsia="Times New Roman" w:hAnsi="Times New Roman" w:cs="Times New Roman"/>
          <w:b/>
          <w:bCs/>
          <w:i/>
          <w:iCs/>
          <w:sz w:val="28"/>
          <w:szCs w:val="28"/>
          <w:lang w:val="ru-RU" w:eastAsia="ru-RU"/>
        </w:rPr>
        <w:t>»</w:t>
      </w:r>
    </w:p>
    <w:p w:rsidR="00482B72" w:rsidRPr="00630CC7"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sidRPr="00BD18BB">
        <w:rPr>
          <w:rFonts w:ascii="Times New Roman" w:eastAsia="Times New Roman" w:hAnsi="Times New Roman" w:cs="Times New Roman"/>
          <w:sz w:val="28"/>
          <w:szCs w:val="28"/>
          <w:lang w:val="ru-RU" w:eastAsia="ru-RU"/>
        </w:rPr>
        <w:t>Учитель:</w:t>
      </w:r>
      <w:r>
        <w:rPr>
          <w:rFonts w:ascii="Times New Roman" w:eastAsia="Times New Roman" w:hAnsi="Times New Roman" w:cs="Times New Roman"/>
          <w:i/>
          <w:iCs/>
          <w:sz w:val="28"/>
          <w:szCs w:val="28"/>
          <w:lang w:val="ru-RU" w:eastAsia="ru-RU"/>
        </w:rPr>
        <w:t xml:space="preserve"> </w:t>
      </w:r>
      <w:r w:rsidRPr="00BD18BB">
        <w:rPr>
          <w:rFonts w:ascii="Times New Roman" w:eastAsia="Times New Roman" w:hAnsi="Times New Roman" w:cs="Times New Roman"/>
          <w:i/>
          <w:iCs/>
          <w:sz w:val="28"/>
          <w:szCs w:val="28"/>
          <w:lang w:val="ru-RU" w:eastAsia="ru-RU"/>
        </w:rPr>
        <w:t xml:space="preserve">Сьогодні нашу виховну годину ми розпочнемо з гри. Будь ласка, усі </w:t>
      </w:r>
      <w:r>
        <w:rPr>
          <w:rFonts w:ascii="Times New Roman" w:eastAsia="Times New Roman" w:hAnsi="Times New Roman" w:cs="Times New Roman"/>
          <w:i/>
          <w:iCs/>
          <w:sz w:val="28"/>
          <w:szCs w:val="28"/>
          <w:lang w:val="ru-RU" w:eastAsia="ru-RU"/>
        </w:rPr>
        <w:t>підведіться.</w:t>
      </w:r>
      <w:r w:rsidRPr="00BD18BB">
        <w:rPr>
          <w:rFonts w:ascii="Times New Roman" w:eastAsia="Times New Roman" w:hAnsi="Times New Roman" w:cs="Times New Roman"/>
          <w:i/>
          <w:iCs/>
          <w:sz w:val="28"/>
          <w:szCs w:val="28"/>
          <w:lang w:val="ru-RU" w:eastAsia="ru-RU"/>
        </w:rPr>
        <w:t xml:space="preserve"> Я ставитиму вам запитання, а ви, залежно від своєї відповіді, ставатимете праворуч або ліворуч від мене. Отже, праворуч </w:t>
      </w:r>
      <w:r w:rsidRPr="00394CAD">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 xml:space="preserve"> </w:t>
      </w:r>
      <w:r>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так</w:t>
      </w:r>
      <w:r>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 xml:space="preserve">, ліворуч </w:t>
      </w:r>
      <w:r w:rsidRPr="00394CAD">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 xml:space="preserve"> </w:t>
      </w:r>
      <w:r>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ні»</w:t>
      </w:r>
      <w:r>
        <w:rPr>
          <w:rFonts w:ascii="Times New Roman" w:eastAsia="Times New Roman" w:hAnsi="Times New Roman" w:cs="Times New Roman"/>
          <w:i/>
          <w:iCs/>
          <w:sz w:val="28"/>
          <w:szCs w:val="28"/>
          <w:lang w:val="ru-RU" w:eastAsia="ru-RU"/>
        </w:rPr>
        <w:t>:</w:t>
      </w:r>
    </w:p>
    <w:p w:rsidR="00482B72" w:rsidRPr="00BD18BB"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BD18BB">
        <w:rPr>
          <w:rFonts w:ascii="Times New Roman" w:eastAsia="Times New Roman" w:hAnsi="Times New Roman" w:cs="Times New Roman"/>
          <w:i/>
          <w:iCs/>
          <w:sz w:val="28"/>
          <w:szCs w:val="28"/>
          <w:lang w:val="ru-RU" w:eastAsia="ru-RU"/>
        </w:rPr>
        <w:t>Хто з вас ходив до дитячого садка / а хто не ходив?</w:t>
      </w:r>
    </w:p>
    <w:p w:rsidR="00482B72"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BD18BB">
        <w:rPr>
          <w:rFonts w:ascii="Times New Roman" w:eastAsia="Times New Roman" w:hAnsi="Times New Roman" w:cs="Times New Roman"/>
          <w:i/>
          <w:iCs/>
          <w:sz w:val="28"/>
          <w:szCs w:val="28"/>
          <w:lang w:val="ru-RU" w:eastAsia="ru-RU"/>
        </w:rPr>
        <w:t xml:space="preserve">Відпочивав(-ла) у літньому таборі </w:t>
      </w:r>
      <w:r w:rsidRPr="00394CAD">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 xml:space="preserve">  так / ні;</w:t>
      </w:r>
    </w:p>
    <w:p w:rsidR="00482B72" w:rsidRDefault="00482B72" w:rsidP="00482B72">
      <w:pPr>
        <w:tabs>
          <w:tab w:val="num" w:pos="720"/>
        </w:tabs>
        <w:spacing w:after="0" w:line="360" w:lineRule="auto"/>
        <w:ind w:firstLine="709"/>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xml:space="preserve">- </w:t>
      </w:r>
      <w:r w:rsidRPr="00BD18BB">
        <w:rPr>
          <w:rFonts w:ascii="Times New Roman" w:eastAsia="Times New Roman" w:hAnsi="Times New Roman" w:cs="Times New Roman"/>
          <w:i/>
          <w:iCs/>
          <w:sz w:val="28"/>
          <w:szCs w:val="28"/>
          <w:lang w:val="ru-RU" w:eastAsia="ru-RU"/>
        </w:rPr>
        <w:t xml:space="preserve">Чи є у вас брати або сестри </w:t>
      </w:r>
      <w:r w:rsidRPr="00394CAD">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 xml:space="preserve">  так / ні;</w:t>
      </w:r>
    </w:p>
    <w:p w:rsidR="00482B72" w:rsidRDefault="00482B72" w:rsidP="00482B72">
      <w:pPr>
        <w:tabs>
          <w:tab w:val="num" w:pos="720"/>
        </w:tabs>
        <w:spacing w:after="0" w:line="360" w:lineRule="auto"/>
        <w:ind w:firstLine="709"/>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BD18BB">
        <w:rPr>
          <w:rFonts w:ascii="Times New Roman" w:eastAsia="Times New Roman" w:hAnsi="Times New Roman" w:cs="Times New Roman"/>
          <w:i/>
          <w:iCs/>
          <w:sz w:val="28"/>
          <w:szCs w:val="28"/>
          <w:lang w:val="ru-RU" w:eastAsia="ru-RU"/>
        </w:rPr>
        <w:t>Ти живеш у своїй кімнаті сам / сама чи не один / не одна;</w:t>
      </w:r>
    </w:p>
    <w:p w:rsidR="00482B72" w:rsidRPr="00BD18BB" w:rsidRDefault="00482B72" w:rsidP="00482B72">
      <w:pPr>
        <w:tabs>
          <w:tab w:val="num" w:pos="720"/>
        </w:tabs>
        <w:spacing w:after="0" w:line="360" w:lineRule="auto"/>
        <w:ind w:firstLine="709"/>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BD18BB">
        <w:rPr>
          <w:rFonts w:ascii="Times New Roman" w:eastAsia="Times New Roman" w:hAnsi="Times New Roman" w:cs="Times New Roman"/>
          <w:i/>
          <w:iCs/>
          <w:sz w:val="28"/>
          <w:szCs w:val="28"/>
          <w:lang w:val="ru-RU" w:eastAsia="ru-RU"/>
        </w:rPr>
        <w:t xml:space="preserve">Чи буває, що тебе ображають </w:t>
      </w:r>
      <w:r w:rsidRPr="00394CAD">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 xml:space="preserve">  ображають / ніколи не ображають;</w:t>
      </w:r>
    </w:p>
    <w:p w:rsidR="00482B72" w:rsidRPr="00BD18BB"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xml:space="preserve"> - </w:t>
      </w:r>
      <w:r w:rsidRPr="00BD18BB">
        <w:rPr>
          <w:rFonts w:ascii="Times New Roman" w:eastAsia="Times New Roman" w:hAnsi="Times New Roman" w:cs="Times New Roman"/>
          <w:i/>
          <w:iCs/>
          <w:sz w:val="28"/>
          <w:szCs w:val="28"/>
          <w:lang w:val="ru-RU" w:eastAsia="ru-RU"/>
        </w:rPr>
        <w:t xml:space="preserve">Чи можеш ти розповісти </w:t>
      </w:r>
      <w:proofErr w:type="gramStart"/>
      <w:r w:rsidRPr="00BD18BB">
        <w:rPr>
          <w:rFonts w:ascii="Times New Roman" w:eastAsia="Times New Roman" w:hAnsi="Times New Roman" w:cs="Times New Roman"/>
          <w:i/>
          <w:iCs/>
          <w:sz w:val="28"/>
          <w:szCs w:val="28"/>
          <w:lang w:val="ru-RU" w:eastAsia="ru-RU"/>
        </w:rPr>
        <w:t>про свою образу</w:t>
      </w:r>
      <w:proofErr w:type="gramEnd"/>
      <w:r w:rsidRPr="00BD18BB">
        <w:rPr>
          <w:rFonts w:ascii="Times New Roman" w:eastAsia="Times New Roman" w:hAnsi="Times New Roman" w:cs="Times New Roman"/>
          <w:i/>
          <w:iCs/>
          <w:sz w:val="28"/>
          <w:szCs w:val="28"/>
          <w:lang w:val="ru-RU" w:eastAsia="ru-RU"/>
        </w:rPr>
        <w:t xml:space="preserve"> дорослому </w:t>
      </w:r>
      <w:r w:rsidRPr="00394CAD">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 xml:space="preserve">  так / ні.</w:t>
      </w:r>
    </w:p>
    <w:p w:rsidR="00482B72" w:rsidRPr="00BD18BB"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BD18BB">
        <w:rPr>
          <w:rFonts w:ascii="Times New Roman" w:eastAsia="Times New Roman" w:hAnsi="Times New Roman" w:cs="Times New Roman"/>
          <w:sz w:val="28"/>
          <w:szCs w:val="28"/>
          <w:lang w:val="ru-RU" w:eastAsia="ru-RU"/>
        </w:rPr>
        <w:t>Запитання:</w:t>
      </w:r>
      <w:r w:rsidRPr="00BD18BB">
        <w:rPr>
          <w:rFonts w:ascii="Times New Roman" w:eastAsia="Times New Roman" w:hAnsi="Times New Roman" w:cs="Times New Roman"/>
          <w:sz w:val="28"/>
          <w:szCs w:val="28"/>
          <w:lang w:val="ru-RU" w:eastAsia="ru-RU"/>
        </w:rPr>
        <w:br/>
      </w:r>
      <w:r w:rsidRPr="00BD18BB">
        <w:rPr>
          <w:rFonts w:ascii="Times New Roman" w:eastAsia="Times New Roman" w:hAnsi="Times New Roman" w:cs="Times New Roman"/>
          <w:i/>
          <w:iCs/>
          <w:sz w:val="28"/>
          <w:szCs w:val="28"/>
          <w:lang w:val="ru-RU" w:eastAsia="ru-RU"/>
        </w:rPr>
        <w:t>Якщо тебе образили і тобі важко, кому можна розповісти про цю</w:t>
      </w:r>
      <w:r>
        <w:rPr>
          <w:rFonts w:ascii="Times New Roman" w:eastAsia="Times New Roman" w:hAnsi="Times New Roman" w:cs="Times New Roman"/>
          <w:i/>
          <w:iCs/>
          <w:sz w:val="28"/>
          <w:szCs w:val="28"/>
          <w:lang w:val="ru-RU" w:eastAsia="ru-RU"/>
        </w:rPr>
        <w:t> </w:t>
      </w:r>
      <w:r w:rsidRPr="00BD18BB">
        <w:rPr>
          <w:rFonts w:ascii="Times New Roman" w:eastAsia="Times New Roman" w:hAnsi="Times New Roman" w:cs="Times New Roman"/>
          <w:i/>
          <w:iCs/>
          <w:sz w:val="28"/>
          <w:szCs w:val="28"/>
          <w:lang w:val="ru-RU" w:eastAsia="ru-RU"/>
        </w:rPr>
        <w:t>образу?</w:t>
      </w:r>
      <w:r>
        <w:rPr>
          <w:rFonts w:ascii="Times New Roman" w:eastAsia="Times New Roman" w:hAnsi="Times New Roman" w:cs="Times New Roman"/>
          <w:i/>
          <w:iCs/>
          <w:sz w:val="28"/>
          <w:szCs w:val="28"/>
          <w:lang w:val="ru-RU" w:eastAsia="ru-RU"/>
        </w:rPr>
        <w:t xml:space="preserve"> </w:t>
      </w:r>
      <w:r w:rsidRPr="00BD18BB">
        <w:rPr>
          <w:rFonts w:ascii="Times New Roman" w:eastAsia="Times New Roman" w:hAnsi="Times New Roman" w:cs="Times New Roman"/>
          <w:i/>
          <w:iCs/>
          <w:sz w:val="28"/>
          <w:szCs w:val="28"/>
          <w:lang w:val="ru-RU" w:eastAsia="ru-RU"/>
        </w:rPr>
        <w:t xml:space="preserve">(усім </w:t>
      </w:r>
      <w:r w:rsidRPr="00D22C7C">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 xml:space="preserve"> учителю </w:t>
      </w:r>
      <w:r w:rsidRPr="00D22C7C">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 xml:space="preserve"> батькам </w:t>
      </w:r>
      <w:r w:rsidRPr="00D22C7C">
        <w:rPr>
          <w:rFonts w:ascii="Times New Roman" w:eastAsia="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 xml:space="preserve"> другові / подрузі </w:t>
      </w:r>
      <w:r w:rsidRPr="000E367B">
        <w:rPr>
          <w:rFonts w:ascii="Times New Roman" w:hAnsi="Times New Roman" w:cs="Times New Roman"/>
          <w:i/>
          <w:iCs/>
          <w:sz w:val="28"/>
          <w:szCs w:val="28"/>
          <w:lang w:val="ru-RU" w:eastAsia="ru-RU"/>
        </w:rPr>
        <w:t>–</w:t>
      </w:r>
      <w:r w:rsidRPr="00BD18BB">
        <w:rPr>
          <w:rFonts w:ascii="Times New Roman" w:eastAsia="Times New Roman" w:hAnsi="Times New Roman" w:cs="Times New Roman"/>
          <w:i/>
          <w:iCs/>
          <w:sz w:val="28"/>
          <w:szCs w:val="28"/>
          <w:lang w:val="ru-RU" w:eastAsia="ru-RU"/>
        </w:rPr>
        <w:t xml:space="preserve"> нікому)</w:t>
      </w:r>
    </w:p>
    <w:p w:rsidR="00482B72" w:rsidRPr="00BD18BB"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sidRPr="00BD18BB">
        <w:rPr>
          <w:rFonts w:ascii="Times New Roman" w:eastAsia="Times New Roman" w:hAnsi="Times New Roman" w:cs="Times New Roman"/>
          <w:sz w:val="28"/>
          <w:szCs w:val="28"/>
          <w:lang w:val="ru-RU" w:eastAsia="ru-RU"/>
        </w:rPr>
        <w:t>Після кожного пункту, який потребує пояснення, кожна сторона обґрунтовує свою позицію.</w:t>
      </w:r>
    </w:p>
    <w:p w:rsidR="00482B72" w:rsidRPr="00BD18BB"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BD18BB">
        <w:rPr>
          <w:rFonts w:ascii="Times New Roman" w:eastAsia="Times New Roman" w:hAnsi="Times New Roman" w:cs="Times New Roman"/>
          <w:sz w:val="28"/>
          <w:szCs w:val="28"/>
          <w:lang w:val="ru-RU" w:eastAsia="ru-RU"/>
        </w:rPr>
        <w:t>Під</w:t>
      </w:r>
      <w:r>
        <w:rPr>
          <w:rFonts w:ascii="Times New Roman" w:eastAsia="Times New Roman" w:hAnsi="Times New Roman" w:cs="Times New Roman"/>
          <w:sz w:val="28"/>
          <w:szCs w:val="28"/>
          <w:lang w:val="ru-RU" w:eastAsia="ru-RU"/>
        </w:rPr>
        <w:t>сумовуючи,</w:t>
      </w:r>
      <w:r w:rsidRPr="00BD18BB">
        <w:rPr>
          <w:rFonts w:ascii="Times New Roman" w:eastAsia="Times New Roman" w:hAnsi="Times New Roman" w:cs="Times New Roman"/>
          <w:sz w:val="28"/>
          <w:szCs w:val="28"/>
          <w:lang w:val="ru-RU" w:eastAsia="ru-RU"/>
        </w:rPr>
        <w:t xml:space="preserve"> учитель говорить:</w:t>
      </w:r>
      <w:r>
        <w:rPr>
          <w:rFonts w:ascii="Times New Roman" w:eastAsia="Times New Roman" w:hAnsi="Times New Roman" w:cs="Times New Roman"/>
          <w:sz w:val="28"/>
          <w:szCs w:val="28"/>
          <w:lang w:val="ru-RU" w:eastAsia="ru-RU"/>
        </w:rPr>
        <w:t xml:space="preserve"> </w:t>
      </w:r>
      <w:r w:rsidRPr="00BD18BB">
        <w:rPr>
          <w:rFonts w:ascii="Times New Roman" w:eastAsia="Times New Roman" w:hAnsi="Times New Roman" w:cs="Times New Roman"/>
          <w:i/>
          <w:iCs/>
          <w:sz w:val="28"/>
          <w:szCs w:val="28"/>
          <w:lang w:val="ru-RU" w:eastAsia="ru-RU"/>
        </w:rPr>
        <w:t>Тепер ми знаємо одне про одного трохи більше. Важливо, щоб ті діти, яких іноді ображають, могли набратися сміливості й розповісти про це людині, якій довіряють: мамі, членам родини, старшій сестрі чи братові, учителю або другові.</w:t>
      </w:r>
    </w:p>
    <w:p w:rsidR="00482B72" w:rsidRPr="00630CC7"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sz w:val="28"/>
          <w:szCs w:val="28"/>
          <w:lang w:val="ru-RU" w:eastAsia="ru-RU"/>
        </w:rPr>
        <w:t>Виснов</w:t>
      </w:r>
      <w:r w:rsidRPr="00630CC7">
        <w:rPr>
          <w:rFonts w:ascii="Times New Roman" w:eastAsia="Times New Roman" w:hAnsi="Times New Roman" w:cs="Times New Roman"/>
          <w:sz w:val="28"/>
          <w:szCs w:val="28"/>
          <w:lang w:val="ru-RU" w:eastAsia="ru-RU"/>
        </w:rPr>
        <w:t>ок</w:t>
      </w:r>
      <w:r>
        <w:rPr>
          <w:rFonts w:ascii="Times New Roman" w:eastAsia="Times New Roman" w:hAnsi="Times New Roman" w:cs="Times New Roman"/>
          <w:sz w:val="28"/>
          <w:szCs w:val="28"/>
          <w:lang w:val="ru-RU" w:eastAsia="ru-RU"/>
        </w:rPr>
        <w:t xml:space="preserve"> дітей</w:t>
      </w:r>
      <w:r w:rsidRPr="00630CC7">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 xml:space="preserve"> </w:t>
      </w:r>
      <w:r w:rsidRPr="00630CC7">
        <w:rPr>
          <w:rFonts w:ascii="Times New Roman" w:eastAsia="Times New Roman" w:hAnsi="Times New Roman" w:cs="Times New Roman"/>
          <w:i/>
          <w:iCs/>
          <w:sz w:val="28"/>
          <w:szCs w:val="28"/>
          <w:lang w:val="ru-RU" w:eastAsia="ru-RU"/>
        </w:rPr>
        <w:t>У кожного з нас різний досвід, але всі ми маємо право на підтримку і захист.</w:t>
      </w:r>
    </w:p>
    <w:p w:rsidR="00482B72" w:rsidRPr="00630CC7" w:rsidRDefault="00482B72" w:rsidP="00482B72">
      <w:pPr>
        <w:spacing w:after="0" w:line="360" w:lineRule="auto"/>
        <w:ind w:firstLine="709"/>
        <w:jc w:val="both"/>
        <w:outlineLvl w:val="1"/>
        <w:rPr>
          <w:rFonts w:ascii="Times New Roman" w:eastAsia="Times New Roman" w:hAnsi="Times New Roman" w:cs="Times New Roman"/>
          <w:b/>
          <w:bCs/>
          <w:i/>
          <w:iCs/>
          <w:sz w:val="28"/>
          <w:szCs w:val="28"/>
          <w:lang w:val="ru-RU" w:eastAsia="ru-RU"/>
        </w:rPr>
      </w:pPr>
      <w:r w:rsidRPr="00630CC7">
        <w:rPr>
          <w:rFonts w:ascii="Times New Roman" w:eastAsia="Times New Roman" w:hAnsi="Times New Roman" w:cs="Times New Roman"/>
          <w:b/>
          <w:bCs/>
          <w:i/>
          <w:iCs/>
          <w:sz w:val="28"/>
          <w:szCs w:val="28"/>
          <w:lang w:val="ru-RU" w:eastAsia="ru-RU"/>
        </w:rPr>
        <w:t>2. Бесіда</w:t>
      </w:r>
      <w:r>
        <w:rPr>
          <w:rFonts w:ascii="Times New Roman" w:eastAsia="Times New Roman" w:hAnsi="Times New Roman" w:cs="Times New Roman"/>
          <w:b/>
          <w:bCs/>
          <w:i/>
          <w:iCs/>
          <w:sz w:val="28"/>
          <w:szCs w:val="28"/>
          <w:lang w:val="ru-RU" w:eastAsia="ru-RU"/>
        </w:rPr>
        <w:t xml:space="preserve"> </w:t>
      </w:r>
      <w:r w:rsidRPr="00630CC7">
        <w:rPr>
          <w:rFonts w:ascii="Times New Roman" w:eastAsia="Times New Roman" w:hAnsi="Times New Roman" w:cs="Times New Roman"/>
          <w:b/>
          <w:bCs/>
          <w:i/>
          <w:iCs/>
          <w:sz w:val="28"/>
          <w:szCs w:val="28"/>
          <w:lang w:val="ru-RU" w:eastAsia="ru-RU"/>
        </w:rPr>
        <w:t>«Правила для нашого тіла і повага до інших»</w:t>
      </w:r>
    </w:p>
    <w:p w:rsidR="00482B72" w:rsidRPr="00834628"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sz w:val="28"/>
          <w:szCs w:val="28"/>
          <w:lang w:val="ru-RU" w:eastAsia="ru-RU"/>
        </w:rPr>
        <w:lastRenderedPageBreak/>
        <w:t xml:space="preserve">Учитель: </w:t>
      </w:r>
      <w:r w:rsidRPr="00834628">
        <w:rPr>
          <w:rFonts w:ascii="Times New Roman" w:eastAsia="Times New Roman" w:hAnsi="Times New Roman" w:cs="Times New Roman"/>
          <w:sz w:val="28"/>
          <w:szCs w:val="28"/>
          <w:lang w:val="ru-RU" w:eastAsia="ru-RU"/>
        </w:rPr>
        <w:t>З</w:t>
      </w:r>
      <w:r w:rsidRPr="00834628">
        <w:rPr>
          <w:rFonts w:ascii="Times New Roman" w:eastAsia="Times New Roman" w:hAnsi="Times New Roman" w:cs="Times New Roman"/>
          <w:i/>
          <w:iCs/>
          <w:sz w:val="28"/>
          <w:szCs w:val="28"/>
          <w:lang w:val="ru-RU" w:eastAsia="ru-RU"/>
        </w:rPr>
        <w:t>араз ви багато часу проводите в школі. А коли люди багато часу проводять разом, завжди потрібні правила. Ви знаєте, що в школі, у класі існують правила поведінки (які саме?).</w:t>
      </w:r>
    </w:p>
    <w:p w:rsidR="00482B72"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834628">
        <w:rPr>
          <w:rFonts w:ascii="Times New Roman" w:eastAsia="Times New Roman" w:hAnsi="Times New Roman" w:cs="Times New Roman"/>
          <w:i/>
          <w:iCs/>
          <w:sz w:val="28"/>
          <w:szCs w:val="28"/>
          <w:lang w:val="ru-RU" w:eastAsia="ru-RU"/>
        </w:rPr>
        <w:t>Сьогодні ми поговоримо про правила для нашого тіла.</w:t>
      </w:r>
      <w:r>
        <w:rPr>
          <w:rFonts w:ascii="Times New Roman" w:eastAsia="Times New Roman" w:hAnsi="Times New Roman" w:cs="Times New Roman"/>
          <w:i/>
          <w:iCs/>
          <w:sz w:val="28"/>
          <w:szCs w:val="28"/>
          <w:lang w:val="ru-RU" w:eastAsia="ru-RU"/>
        </w:rPr>
        <w:t xml:space="preserve"> </w:t>
      </w:r>
      <w:r w:rsidRPr="00834628">
        <w:rPr>
          <w:rFonts w:ascii="Times New Roman" w:eastAsia="Times New Roman" w:hAnsi="Times New Roman" w:cs="Times New Roman"/>
          <w:i/>
          <w:iCs/>
          <w:sz w:val="28"/>
          <w:szCs w:val="28"/>
          <w:lang w:val="ru-RU" w:eastAsia="ru-RU"/>
        </w:rPr>
        <w:t>У кожної людини є різні частини тіла. Є частини тіла, які бачать усі, а є ті, які прикриті одягом.</w:t>
      </w:r>
      <w:r>
        <w:rPr>
          <w:rFonts w:ascii="Times New Roman" w:eastAsia="Times New Roman" w:hAnsi="Times New Roman" w:cs="Times New Roman"/>
          <w:i/>
          <w:iCs/>
          <w:sz w:val="28"/>
          <w:szCs w:val="28"/>
          <w:lang w:val="ru-RU" w:eastAsia="ru-RU"/>
        </w:rPr>
        <w:t xml:space="preserve"> </w:t>
      </w:r>
    </w:p>
    <w:p w:rsidR="00482B72"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Pr>
          <w:rFonts w:ascii="Times New Roman" w:eastAsia="Times New Roman" w:hAnsi="Times New Roman" w:cs="Times New Roman"/>
          <w:i/>
          <w:iCs/>
          <w:sz w:val="28"/>
          <w:szCs w:val="28"/>
          <w:lang w:val="ru-RU" w:eastAsia="ru-RU"/>
        </w:rPr>
        <w:t>- </w:t>
      </w:r>
      <w:r w:rsidRPr="00834628">
        <w:rPr>
          <w:rFonts w:ascii="Times New Roman" w:eastAsia="Times New Roman" w:hAnsi="Times New Roman" w:cs="Times New Roman"/>
          <w:i/>
          <w:iCs/>
          <w:sz w:val="28"/>
          <w:szCs w:val="28"/>
          <w:lang w:val="ru-RU" w:eastAsia="ru-RU"/>
        </w:rPr>
        <w:t>Які частини тіла</w:t>
      </w:r>
      <w:r>
        <w:rPr>
          <w:rFonts w:ascii="Times New Roman" w:eastAsia="Times New Roman" w:hAnsi="Times New Roman" w:cs="Times New Roman"/>
          <w:i/>
          <w:iCs/>
          <w:sz w:val="28"/>
          <w:szCs w:val="28"/>
          <w:lang w:val="ru-RU" w:eastAsia="ru-RU"/>
        </w:rPr>
        <w:t xml:space="preserve"> </w:t>
      </w:r>
      <w:r w:rsidRPr="00834628">
        <w:rPr>
          <w:rFonts w:ascii="Times New Roman" w:eastAsia="Times New Roman" w:hAnsi="Times New Roman" w:cs="Times New Roman"/>
          <w:i/>
          <w:iCs/>
          <w:sz w:val="28"/>
          <w:szCs w:val="28"/>
          <w:lang w:val="ru-RU" w:eastAsia="ru-RU"/>
        </w:rPr>
        <w:t>в</w:t>
      </w:r>
      <w:r>
        <w:rPr>
          <w:rFonts w:ascii="Times New Roman" w:eastAsia="Times New Roman" w:hAnsi="Times New Roman" w:cs="Times New Roman"/>
          <w:i/>
          <w:iCs/>
          <w:sz w:val="28"/>
          <w:szCs w:val="28"/>
          <w:lang w:val="ru-RU" w:eastAsia="ru-RU"/>
        </w:rPr>
        <w:t xml:space="preserve"> </w:t>
      </w:r>
      <w:r w:rsidRPr="00834628">
        <w:rPr>
          <w:rFonts w:ascii="Times New Roman" w:eastAsia="Times New Roman" w:hAnsi="Times New Roman" w:cs="Times New Roman"/>
          <w:i/>
          <w:iCs/>
          <w:sz w:val="28"/>
          <w:szCs w:val="28"/>
          <w:lang w:val="ru-RU" w:eastAsia="ru-RU"/>
        </w:rPr>
        <w:t>будь-яку пору року у нас відкриті?</w:t>
      </w:r>
      <w:r w:rsidRPr="00834628">
        <w:rPr>
          <w:rFonts w:ascii="Times New Roman" w:eastAsia="Times New Roman" w:hAnsi="Times New Roman" w:cs="Times New Roman"/>
          <w:i/>
          <w:iCs/>
          <w:sz w:val="28"/>
          <w:szCs w:val="28"/>
          <w:lang w:val="ru-RU" w:eastAsia="ru-RU"/>
        </w:rPr>
        <w:br/>
      </w:r>
      <w:r w:rsidRPr="00834628">
        <w:rPr>
          <w:rFonts w:ascii="Times New Roman" w:eastAsia="Times New Roman" w:hAnsi="Times New Roman" w:cs="Times New Roman"/>
          <w:sz w:val="28"/>
          <w:szCs w:val="28"/>
          <w:lang w:val="ru-RU" w:eastAsia="ru-RU"/>
        </w:rPr>
        <w:t>(Обличчя і руки)</w:t>
      </w:r>
      <w:r>
        <w:rPr>
          <w:rFonts w:ascii="Times New Roman" w:eastAsia="Times New Roman" w:hAnsi="Times New Roman" w:cs="Times New Roman"/>
          <w:sz w:val="28"/>
          <w:szCs w:val="28"/>
          <w:lang w:val="ru-RU" w:eastAsia="ru-RU"/>
        </w:rPr>
        <w:t>.</w:t>
      </w:r>
    </w:p>
    <w:p w:rsidR="00482B72" w:rsidRPr="00834628"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834628">
        <w:rPr>
          <w:rFonts w:ascii="Times New Roman" w:eastAsia="Times New Roman" w:hAnsi="Times New Roman" w:cs="Times New Roman"/>
          <w:i/>
          <w:iCs/>
          <w:sz w:val="28"/>
          <w:szCs w:val="28"/>
          <w:lang w:val="ru-RU" w:eastAsia="ru-RU"/>
        </w:rPr>
        <w:t xml:space="preserve">А тулуб найчастіше прикритий одягом, хоча </w:t>
      </w:r>
      <w:proofErr w:type="gramStart"/>
      <w:r w:rsidRPr="00834628">
        <w:rPr>
          <w:rFonts w:ascii="Times New Roman" w:eastAsia="Times New Roman" w:hAnsi="Times New Roman" w:cs="Times New Roman"/>
          <w:i/>
          <w:iCs/>
          <w:sz w:val="28"/>
          <w:szCs w:val="28"/>
          <w:lang w:val="ru-RU" w:eastAsia="ru-RU"/>
        </w:rPr>
        <w:t>в спеку</w:t>
      </w:r>
      <w:proofErr w:type="gramEnd"/>
      <w:r w:rsidRPr="00834628">
        <w:rPr>
          <w:rFonts w:ascii="Times New Roman" w:eastAsia="Times New Roman" w:hAnsi="Times New Roman" w:cs="Times New Roman"/>
          <w:i/>
          <w:iCs/>
          <w:sz w:val="28"/>
          <w:szCs w:val="28"/>
          <w:lang w:val="ru-RU" w:eastAsia="ru-RU"/>
        </w:rPr>
        <w:t xml:space="preserve"> ми майже все знімаємо, залишаючись у шортах або купальниках.</w:t>
      </w:r>
    </w:p>
    <w:p w:rsidR="00482B72"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Pr>
          <w:rFonts w:ascii="Times New Roman" w:eastAsia="Times New Roman" w:hAnsi="Times New Roman" w:cs="Times New Roman"/>
          <w:i/>
          <w:iCs/>
          <w:sz w:val="28"/>
          <w:szCs w:val="28"/>
          <w:lang w:val="ru-RU" w:eastAsia="ru-RU"/>
        </w:rPr>
        <w:t>- </w:t>
      </w:r>
      <w:r w:rsidRPr="00834628">
        <w:rPr>
          <w:rFonts w:ascii="Times New Roman" w:eastAsia="Times New Roman" w:hAnsi="Times New Roman" w:cs="Times New Roman"/>
          <w:i/>
          <w:iCs/>
          <w:sz w:val="28"/>
          <w:szCs w:val="28"/>
          <w:lang w:val="ru-RU" w:eastAsia="ru-RU"/>
        </w:rPr>
        <w:t>До яких частин тіла можуть доторкатися всі?</w:t>
      </w:r>
      <w:r>
        <w:rPr>
          <w:rFonts w:ascii="Times New Roman" w:eastAsia="Times New Roman" w:hAnsi="Times New Roman" w:cs="Times New Roman"/>
          <w:i/>
          <w:iCs/>
          <w:sz w:val="28"/>
          <w:szCs w:val="28"/>
          <w:lang w:val="ru-RU" w:eastAsia="ru-RU"/>
        </w:rPr>
        <w:t xml:space="preserve"> </w:t>
      </w:r>
      <w:r w:rsidRPr="00834628">
        <w:rPr>
          <w:rFonts w:ascii="Times New Roman" w:eastAsia="Times New Roman" w:hAnsi="Times New Roman" w:cs="Times New Roman"/>
          <w:sz w:val="28"/>
          <w:szCs w:val="28"/>
          <w:lang w:val="ru-RU" w:eastAsia="ru-RU"/>
        </w:rPr>
        <w:t>(Відповіді дітей)</w:t>
      </w:r>
      <w:r>
        <w:rPr>
          <w:rFonts w:ascii="Times New Roman" w:eastAsia="Times New Roman" w:hAnsi="Times New Roman" w:cs="Times New Roman"/>
          <w:sz w:val="28"/>
          <w:szCs w:val="28"/>
          <w:lang w:val="ru-RU" w:eastAsia="ru-RU"/>
        </w:rPr>
        <w:t>.</w:t>
      </w:r>
    </w:p>
    <w:p w:rsidR="00482B72" w:rsidRPr="00834628"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sidRPr="00834628">
        <w:rPr>
          <w:rFonts w:ascii="Times New Roman" w:eastAsia="Times New Roman" w:hAnsi="Times New Roman" w:cs="Times New Roman"/>
          <w:i/>
          <w:iCs/>
          <w:sz w:val="28"/>
          <w:szCs w:val="28"/>
          <w:lang w:val="ru-RU" w:eastAsia="ru-RU"/>
        </w:rPr>
        <w:t>Це руки (звісно, якщо ми знайомі).</w:t>
      </w:r>
      <w:r>
        <w:rPr>
          <w:rFonts w:ascii="Times New Roman" w:eastAsia="Times New Roman" w:hAnsi="Times New Roman" w:cs="Times New Roman"/>
          <w:i/>
          <w:iCs/>
          <w:sz w:val="28"/>
          <w:szCs w:val="28"/>
          <w:lang w:val="ru-RU" w:eastAsia="ru-RU"/>
        </w:rPr>
        <w:t xml:space="preserve"> </w:t>
      </w:r>
      <w:r w:rsidRPr="00834628">
        <w:rPr>
          <w:rFonts w:ascii="Times New Roman" w:eastAsia="Times New Roman" w:hAnsi="Times New Roman" w:cs="Times New Roman"/>
          <w:sz w:val="28"/>
          <w:szCs w:val="28"/>
          <w:lang w:val="ru-RU" w:eastAsia="ru-RU"/>
        </w:rPr>
        <w:t>(Можна запропонувати дітям потиснути одне одному руки)</w:t>
      </w:r>
      <w:r>
        <w:rPr>
          <w:rFonts w:ascii="Times New Roman" w:eastAsia="Times New Roman" w:hAnsi="Times New Roman" w:cs="Times New Roman"/>
          <w:sz w:val="28"/>
          <w:szCs w:val="28"/>
          <w:lang w:val="ru-RU" w:eastAsia="ru-RU"/>
        </w:rPr>
        <w:t>.</w:t>
      </w:r>
    </w:p>
    <w:p w:rsidR="00482B72"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Pr>
          <w:rFonts w:ascii="Times New Roman" w:eastAsia="Times New Roman" w:hAnsi="Times New Roman" w:cs="Times New Roman"/>
          <w:i/>
          <w:iCs/>
          <w:sz w:val="28"/>
          <w:szCs w:val="28"/>
          <w:lang w:val="ru-RU" w:eastAsia="ru-RU"/>
        </w:rPr>
        <w:t>- </w:t>
      </w:r>
      <w:r w:rsidRPr="00834628">
        <w:rPr>
          <w:rFonts w:ascii="Times New Roman" w:eastAsia="Times New Roman" w:hAnsi="Times New Roman" w:cs="Times New Roman"/>
          <w:i/>
          <w:iCs/>
          <w:sz w:val="28"/>
          <w:szCs w:val="28"/>
          <w:lang w:val="ru-RU" w:eastAsia="ru-RU"/>
        </w:rPr>
        <w:t>А чи можна доторкнутися до голови, волосся, поплескати по плечу?</w:t>
      </w:r>
      <w:r w:rsidRPr="00834628">
        <w:rPr>
          <w:rFonts w:ascii="Times New Roman" w:eastAsia="Times New Roman" w:hAnsi="Times New Roman" w:cs="Times New Roman"/>
          <w:i/>
          <w:iCs/>
          <w:sz w:val="28"/>
          <w:szCs w:val="28"/>
          <w:lang w:val="ru-RU" w:eastAsia="ru-RU"/>
        </w:rPr>
        <w:br/>
      </w:r>
      <w:r w:rsidRPr="00834628">
        <w:rPr>
          <w:rFonts w:ascii="Times New Roman" w:eastAsia="Times New Roman" w:hAnsi="Times New Roman" w:cs="Times New Roman"/>
          <w:sz w:val="28"/>
          <w:szCs w:val="28"/>
          <w:lang w:val="ru-RU" w:eastAsia="ru-RU"/>
        </w:rPr>
        <w:t>(Заохочу</w:t>
      </w:r>
      <w:r>
        <w:rPr>
          <w:rFonts w:ascii="Times New Roman" w:eastAsia="Times New Roman" w:hAnsi="Times New Roman" w:cs="Times New Roman"/>
          <w:sz w:val="28"/>
          <w:szCs w:val="28"/>
          <w:lang w:val="ru-RU" w:eastAsia="ru-RU"/>
        </w:rPr>
        <w:t>ємо</w:t>
      </w:r>
      <w:r w:rsidRPr="00834628">
        <w:rPr>
          <w:rFonts w:ascii="Times New Roman" w:eastAsia="Times New Roman" w:hAnsi="Times New Roman" w:cs="Times New Roman"/>
          <w:sz w:val="28"/>
          <w:szCs w:val="28"/>
          <w:lang w:val="ru-RU" w:eastAsia="ru-RU"/>
        </w:rPr>
        <w:t xml:space="preserve"> дітей висловлювати свою думку)</w:t>
      </w:r>
      <w:r>
        <w:rPr>
          <w:rFonts w:ascii="Times New Roman" w:eastAsia="Times New Roman" w:hAnsi="Times New Roman" w:cs="Times New Roman"/>
          <w:sz w:val="28"/>
          <w:szCs w:val="28"/>
          <w:lang w:val="ru-RU" w:eastAsia="ru-RU"/>
        </w:rPr>
        <w:t>.</w:t>
      </w:r>
    </w:p>
    <w:p w:rsidR="00482B72" w:rsidRPr="00834628"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834628">
        <w:rPr>
          <w:rFonts w:ascii="Times New Roman" w:eastAsia="Times New Roman" w:hAnsi="Times New Roman" w:cs="Times New Roman"/>
          <w:i/>
          <w:iCs/>
          <w:sz w:val="28"/>
          <w:szCs w:val="28"/>
          <w:lang w:val="ru-RU" w:eastAsia="ru-RU"/>
        </w:rPr>
        <w:t>Так, можна, якщо ви друзі і якщо інша дитина не каже, що їй це неприємно.</w:t>
      </w:r>
    </w:p>
    <w:p w:rsidR="00482B72" w:rsidRPr="00834628"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Pr>
          <w:rFonts w:ascii="Times New Roman" w:eastAsia="Times New Roman" w:hAnsi="Times New Roman" w:cs="Times New Roman"/>
          <w:i/>
          <w:iCs/>
          <w:sz w:val="28"/>
          <w:szCs w:val="28"/>
          <w:lang w:val="ru-RU" w:eastAsia="ru-RU"/>
        </w:rPr>
        <w:t>- </w:t>
      </w:r>
      <w:r w:rsidRPr="00834628">
        <w:rPr>
          <w:rFonts w:ascii="Times New Roman" w:eastAsia="Times New Roman" w:hAnsi="Times New Roman" w:cs="Times New Roman"/>
          <w:i/>
          <w:iCs/>
          <w:sz w:val="28"/>
          <w:szCs w:val="28"/>
          <w:lang w:val="ru-RU" w:eastAsia="ru-RU"/>
        </w:rPr>
        <w:t>Як ви вважаєте, чи можна торкатися носа, вуха, рота, щоки іншої людини? Адже ми їх не закриваємо.</w:t>
      </w:r>
      <w:r>
        <w:rPr>
          <w:rFonts w:ascii="Times New Roman" w:eastAsia="Times New Roman" w:hAnsi="Times New Roman" w:cs="Times New Roman"/>
          <w:i/>
          <w:iCs/>
          <w:sz w:val="28"/>
          <w:szCs w:val="28"/>
          <w:lang w:val="ru-RU" w:eastAsia="ru-RU"/>
        </w:rPr>
        <w:t xml:space="preserve"> </w:t>
      </w:r>
      <w:r w:rsidRPr="00834628">
        <w:rPr>
          <w:rFonts w:ascii="Times New Roman" w:eastAsia="Times New Roman" w:hAnsi="Times New Roman" w:cs="Times New Roman"/>
          <w:sz w:val="28"/>
          <w:szCs w:val="28"/>
          <w:lang w:val="ru-RU" w:eastAsia="ru-RU"/>
        </w:rPr>
        <w:t>(Підвести дітей до розуміння, що до частин обличчя можуть торкатися лише дуже близькі люди)</w:t>
      </w:r>
      <w:r>
        <w:rPr>
          <w:rFonts w:ascii="Times New Roman" w:eastAsia="Times New Roman" w:hAnsi="Times New Roman" w:cs="Times New Roman"/>
          <w:sz w:val="28"/>
          <w:szCs w:val="28"/>
          <w:lang w:val="ru-RU" w:eastAsia="ru-RU"/>
        </w:rPr>
        <w:t>.</w:t>
      </w:r>
    </w:p>
    <w:p w:rsidR="00482B72" w:rsidRPr="00834628"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834628">
        <w:rPr>
          <w:rFonts w:ascii="Times New Roman" w:eastAsia="Times New Roman" w:hAnsi="Times New Roman" w:cs="Times New Roman"/>
          <w:i/>
          <w:iCs/>
          <w:sz w:val="28"/>
          <w:szCs w:val="28"/>
          <w:lang w:val="ru-RU" w:eastAsia="ru-RU"/>
        </w:rPr>
        <w:t>Але є частини тіла таємні, які нікому не показують. Вони завжди прикриті одягом.</w:t>
      </w:r>
      <w:r>
        <w:rPr>
          <w:rFonts w:ascii="Times New Roman" w:eastAsia="Times New Roman" w:hAnsi="Times New Roman" w:cs="Times New Roman"/>
          <w:i/>
          <w:iCs/>
          <w:sz w:val="28"/>
          <w:szCs w:val="28"/>
          <w:lang w:val="ru-RU" w:eastAsia="ru-RU"/>
        </w:rPr>
        <w:t xml:space="preserve"> </w:t>
      </w:r>
      <w:r w:rsidRPr="00834628">
        <w:rPr>
          <w:rFonts w:ascii="Times New Roman" w:eastAsia="Times New Roman" w:hAnsi="Times New Roman" w:cs="Times New Roman"/>
          <w:i/>
          <w:iCs/>
          <w:sz w:val="28"/>
          <w:szCs w:val="28"/>
          <w:lang w:val="ru-RU" w:eastAsia="ru-RU"/>
        </w:rPr>
        <w:t>До цих частин тіла (їх ще називають інтимними) ніхто не має права торкатися, навіть мама чи тато.</w:t>
      </w:r>
    </w:p>
    <w:p w:rsidR="00482B72" w:rsidRPr="00834628"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834628">
        <w:rPr>
          <w:rFonts w:ascii="Times New Roman" w:eastAsia="Times New Roman" w:hAnsi="Times New Roman" w:cs="Times New Roman"/>
          <w:i/>
          <w:iCs/>
          <w:sz w:val="28"/>
          <w:szCs w:val="28"/>
          <w:lang w:val="ru-RU" w:eastAsia="ru-RU"/>
        </w:rPr>
        <w:t>Виняток: якщо щось болить</w:t>
      </w:r>
      <w:r>
        <w:rPr>
          <w:rFonts w:ascii="Times New Roman" w:eastAsia="Times New Roman" w:hAnsi="Times New Roman" w:cs="Times New Roman"/>
          <w:i/>
          <w:iCs/>
          <w:sz w:val="28"/>
          <w:szCs w:val="28"/>
          <w:lang w:val="ru-RU" w:eastAsia="ru-RU"/>
        </w:rPr>
        <w:t>,</w:t>
      </w:r>
      <w:r w:rsidRPr="00834628">
        <w:rPr>
          <w:rFonts w:ascii="Times New Roman" w:eastAsia="Times New Roman" w:hAnsi="Times New Roman" w:cs="Times New Roman"/>
          <w:i/>
          <w:iCs/>
          <w:sz w:val="28"/>
          <w:szCs w:val="28"/>
          <w:lang w:val="ru-RU" w:eastAsia="ru-RU"/>
        </w:rPr>
        <w:t xml:space="preserve"> тоді може допомогти лікар або мама.</w:t>
      </w:r>
    </w:p>
    <w:p w:rsidR="00482B72" w:rsidRPr="00834628"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834628">
        <w:rPr>
          <w:rFonts w:ascii="Times New Roman" w:eastAsia="Times New Roman" w:hAnsi="Times New Roman" w:cs="Times New Roman"/>
          <w:i/>
          <w:iCs/>
          <w:sz w:val="28"/>
          <w:szCs w:val="28"/>
          <w:lang w:val="ru-RU" w:eastAsia="ru-RU"/>
        </w:rPr>
        <w:t xml:space="preserve">Це дуже важливе правило </w:t>
      </w:r>
      <w:r w:rsidRPr="00394CAD">
        <w:rPr>
          <w:rFonts w:ascii="Times New Roman" w:eastAsia="Times New Roman" w:hAnsi="Times New Roman" w:cs="Times New Roman"/>
          <w:i/>
          <w:iCs/>
          <w:sz w:val="28"/>
          <w:szCs w:val="28"/>
          <w:lang w:val="ru-RU" w:eastAsia="ru-RU"/>
        </w:rPr>
        <w:t>–</w:t>
      </w:r>
      <w:r w:rsidRPr="00834628">
        <w:rPr>
          <w:rFonts w:ascii="Times New Roman" w:eastAsia="Times New Roman" w:hAnsi="Times New Roman" w:cs="Times New Roman"/>
          <w:i/>
          <w:iCs/>
          <w:sz w:val="28"/>
          <w:szCs w:val="28"/>
          <w:lang w:val="ru-RU" w:eastAsia="ru-RU"/>
        </w:rPr>
        <w:t xml:space="preserve"> правило тілесної недоторканності. Той, хто його порушує, чинить неправильно і несе за це відповідальність.</w:t>
      </w:r>
    </w:p>
    <w:p w:rsidR="00482B72" w:rsidRPr="00630CC7" w:rsidRDefault="00482B72" w:rsidP="00482B72">
      <w:pPr>
        <w:spacing w:after="0" w:line="360" w:lineRule="auto"/>
        <w:ind w:firstLine="709"/>
        <w:jc w:val="both"/>
        <w:outlineLvl w:val="1"/>
        <w:rPr>
          <w:rFonts w:ascii="Times New Roman" w:eastAsia="Times New Roman" w:hAnsi="Times New Roman" w:cs="Times New Roman"/>
          <w:b/>
          <w:bCs/>
          <w:i/>
          <w:iCs/>
          <w:sz w:val="28"/>
          <w:szCs w:val="28"/>
          <w:lang w:val="ru-RU" w:eastAsia="ru-RU"/>
        </w:rPr>
      </w:pPr>
      <w:r w:rsidRPr="00630CC7">
        <w:rPr>
          <w:rFonts w:ascii="Times New Roman" w:eastAsia="Times New Roman" w:hAnsi="Times New Roman" w:cs="Times New Roman"/>
          <w:b/>
          <w:bCs/>
          <w:i/>
          <w:iCs/>
          <w:sz w:val="28"/>
          <w:szCs w:val="28"/>
          <w:lang w:val="ru-RU" w:eastAsia="ru-RU"/>
        </w:rPr>
        <w:t>3. Основні правила безпеки (</w:t>
      </w:r>
      <w:r>
        <w:rPr>
          <w:rFonts w:ascii="Times New Roman" w:eastAsia="Times New Roman" w:hAnsi="Times New Roman" w:cs="Times New Roman"/>
          <w:b/>
          <w:bCs/>
          <w:i/>
          <w:iCs/>
          <w:sz w:val="28"/>
          <w:szCs w:val="28"/>
          <w:lang w:val="ru-RU" w:eastAsia="ru-RU"/>
        </w:rPr>
        <w:t xml:space="preserve">проговорюємо </w:t>
      </w:r>
      <w:r w:rsidRPr="00630CC7">
        <w:rPr>
          <w:rFonts w:ascii="Times New Roman" w:eastAsia="Times New Roman" w:hAnsi="Times New Roman" w:cs="Times New Roman"/>
          <w:b/>
          <w:bCs/>
          <w:i/>
          <w:iCs/>
          <w:sz w:val="28"/>
          <w:szCs w:val="28"/>
          <w:lang w:val="ru-RU" w:eastAsia="ru-RU"/>
        </w:rPr>
        <w:t>разом з дітьми)</w:t>
      </w:r>
    </w:p>
    <w:p w:rsidR="00482B72" w:rsidRPr="00834628" w:rsidRDefault="00482B72" w:rsidP="00015644">
      <w:pPr>
        <w:numPr>
          <w:ilvl w:val="0"/>
          <w:numId w:val="18"/>
        </w:numPr>
        <w:spacing w:after="0" w:line="360" w:lineRule="auto"/>
        <w:ind w:left="0" w:firstLine="720"/>
        <w:jc w:val="both"/>
        <w:outlineLvl w:val="1"/>
        <w:rPr>
          <w:rFonts w:ascii="Times New Roman" w:eastAsia="Times New Roman" w:hAnsi="Times New Roman" w:cs="Times New Roman"/>
          <w:i/>
          <w:iCs/>
          <w:sz w:val="28"/>
          <w:szCs w:val="28"/>
          <w:lang w:val="ru-RU" w:eastAsia="ru-RU"/>
        </w:rPr>
      </w:pPr>
      <w:r w:rsidRPr="00834628">
        <w:rPr>
          <w:rFonts w:ascii="Times New Roman" w:eastAsia="Times New Roman" w:hAnsi="Times New Roman" w:cs="Times New Roman"/>
          <w:i/>
          <w:iCs/>
          <w:sz w:val="28"/>
          <w:szCs w:val="28"/>
          <w:lang w:val="ru-RU" w:eastAsia="ru-RU"/>
        </w:rPr>
        <w:t>Таємні частини тіла нікому не можна показувати (крім обумовлених випадків).</w:t>
      </w:r>
    </w:p>
    <w:p w:rsidR="00482B72" w:rsidRPr="00834628" w:rsidRDefault="00482B72" w:rsidP="00015644">
      <w:pPr>
        <w:numPr>
          <w:ilvl w:val="0"/>
          <w:numId w:val="18"/>
        </w:numPr>
        <w:spacing w:after="0" w:line="360" w:lineRule="auto"/>
        <w:ind w:left="0" w:firstLine="720"/>
        <w:jc w:val="both"/>
        <w:outlineLvl w:val="1"/>
        <w:rPr>
          <w:rFonts w:ascii="Times New Roman" w:eastAsia="Times New Roman" w:hAnsi="Times New Roman" w:cs="Times New Roman"/>
          <w:i/>
          <w:iCs/>
          <w:sz w:val="28"/>
          <w:szCs w:val="28"/>
          <w:lang w:val="ru-RU" w:eastAsia="ru-RU"/>
        </w:rPr>
      </w:pPr>
      <w:r w:rsidRPr="00834628">
        <w:rPr>
          <w:rFonts w:ascii="Times New Roman" w:eastAsia="Times New Roman" w:hAnsi="Times New Roman" w:cs="Times New Roman"/>
          <w:i/>
          <w:iCs/>
          <w:sz w:val="28"/>
          <w:szCs w:val="28"/>
          <w:lang w:val="ru-RU" w:eastAsia="ru-RU"/>
        </w:rPr>
        <w:t>Нікому не можна дозволяти торкатися інтимних місць.</w:t>
      </w:r>
    </w:p>
    <w:p w:rsidR="00482B72" w:rsidRPr="00834628" w:rsidRDefault="00482B72" w:rsidP="00015644">
      <w:pPr>
        <w:numPr>
          <w:ilvl w:val="0"/>
          <w:numId w:val="18"/>
        </w:numPr>
        <w:spacing w:after="0" w:line="360" w:lineRule="auto"/>
        <w:ind w:left="0" w:firstLine="720"/>
        <w:jc w:val="both"/>
        <w:outlineLvl w:val="1"/>
        <w:rPr>
          <w:rFonts w:ascii="Times New Roman" w:eastAsia="Times New Roman" w:hAnsi="Times New Roman" w:cs="Times New Roman"/>
          <w:i/>
          <w:iCs/>
          <w:sz w:val="28"/>
          <w:szCs w:val="28"/>
          <w:lang w:val="ru-RU" w:eastAsia="ru-RU"/>
        </w:rPr>
      </w:pPr>
      <w:r w:rsidRPr="00834628">
        <w:rPr>
          <w:rFonts w:ascii="Times New Roman" w:eastAsia="Times New Roman" w:hAnsi="Times New Roman" w:cs="Times New Roman"/>
          <w:i/>
          <w:iCs/>
          <w:sz w:val="28"/>
          <w:szCs w:val="28"/>
          <w:lang w:val="ru-RU" w:eastAsia="ru-RU"/>
        </w:rPr>
        <w:lastRenderedPageBreak/>
        <w:t xml:space="preserve">Якщо хтось просить доторкнутися до таємних частин тіла </w:t>
      </w:r>
      <w:r w:rsidRPr="00394CAD">
        <w:rPr>
          <w:rFonts w:ascii="Times New Roman" w:eastAsia="Times New Roman" w:hAnsi="Times New Roman" w:cs="Times New Roman"/>
          <w:i/>
          <w:iCs/>
          <w:sz w:val="28"/>
          <w:szCs w:val="28"/>
          <w:lang w:val="ru-RU" w:eastAsia="ru-RU"/>
        </w:rPr>
        <w:t>–</w:t>
      </w:r>
      <w:r w:rsidRPr="00834628">
        <w:rPr>
          <w:rFonts w:ascii="Times New Roman" w:eastAsia="Times New Roman" w:hAnsi="Times New Roman" w:cs="Times New Roman"/>
          <w:i/>
          <w:iCs/>
          <w:sz w:val="28"/>
          <w:szCs w:val="28"/>
          <w:lang w:val="ru-RU" w:eastAsia="ru-RU"/>
        </w:rPr>
        <w:t xml:space="preserve"> потрібно сказати тверде </w:t>
      </w:r>
      <w:r>
        <w:rPr>
          <w:rFonts w:ascii="Times New Roman" w:eastAsia="Times New Roman" w:hAnsi="Times New Roman" w:cs="Times New Roman"/>
          <w:i/>
          <w:iCs/>
          <w:sz w:val="28"/>
          <w:szCs w:val="28"/>
          <w:lang w:val="ru-RU" w:eastAsia="ru-RU"/>
        </w:rPr>
        <w:t>«ні»</w:t>
      </w:r>
      <w:r w:rsidRPr="00834628">
        <w:rPr>
          <w:rFonts w:ascii="Times New Roman" w:eastAsia="Times New Roman" w:hAnsi="Times New Roman" w:cs="Times New Roman"/>
          <w:i/>
          <w:iCs/>
          <w:sz w:val="28"/>
          <w:szCs w:val="28"/>
          <w:lang w:val="ru-RU" w:eastAsia="ru-RU"/>
        </w:rPr>
        <w:t>.</w:t>
      </w:r>
    </w:p>
    <w:p w:rsidR="00482B72" w:rsidRPr="00834628" w:rsidRDefault="00482B72" w:rsidP="00015644">
      <w:pPr>
        <w:numPr>
          <w:ilvl w:val="0"/>
          <w:numId w:val="18"/>
        </w:numPr>
        <w:spacing w:after="0" w:line="360" w:lineRule="auto"/>
        <w:ind w:left="0" w:firstLine="720"/>
        <w:jc w:val="both"/>
        <w:outlineLvl w:val="1"/>
        <w:rPr>
          <w:rFonts w:ascii="Times New Roman" w:eastAsia="Times New Roman" w:hAnsi="Times New Roman" w:cs="Times New Roman"/>
          <w:i/>
          <w:iCs/>
          <w:sz w:val="28"/>
          <w:szCs w:val="28"/>
          <w:lang w:val="ru-RU" w:eastAsia="ru-RU"/>
        </w:rPr>
      </w:pPr>
      <w:r w:rsidRPr="00834628">
        <w:rPr>
          <w:rFonts w:ascii="Times New Roman" w:eastAsia="Times New Roman" w:hAnsi="Times New Roman" w:cs="Times New Roman"/>
          <w:i/>
          <w:iCs/>
          <w:sz w:val="28"/>
          <w:szCs w:val="28"/>
          <w:lang w:val="ru-RU" w:eastAsia="ru-RU"/>
        </w:rPr>
        <w:t>Якщо сказати «ні» не виходить (страшно або тебе не слухають), обов’язково потрібно розповісти про це близькому дорослому, якому ти довіряєш.</w:t>
      </w:r>
    </w:p>
    <w:p w:rsidR="00482B72" w:rsidRPr="00834628" w:rsidRDefault="00482B72" w:rsidP="00482B72">
      <w:pPr>
        <w:spacing w:after="0" w:line="360" w:lineRule="auto"/>
        <w:ind w:firstLine="720"/>
        <w:jc w:val="both"/>
        <w:outlineLvl w:val="1"/>
        <w:rPr>
          <w:rFonts w:ascii="Times New Roman" w:eastAsia="Times New Roman" w:hAnsi="Times New Roman" w:cs="Times New Roman"/>
          <w:sz w:val="28"/>
          <w:szCs w:val="28"/>
          <w:lang w:val="ru-RU" w:eastAsia="ru-RU"/>
        </w:rPr>
      </w:pPr>
      <w:r w:rsidRPr="00834628">
        <w:rPr>
          <w:rFonts w:ascii="Times New Roman" w:eastAsia="Times New Roman" w:hAnsi="Times New Roman" w:cs="Times New Roman"/>
          <w:i/>
          <w:iCs/>
          <w:sz w:val="28"/>
          <w:szCs w:val="28"/>
          <w:lang w:val="ru-RU" w:eastAsia="ru-RU"/>
        </w:rPr>
        <w:t>Давайте підберемо слова, якими ви можете розповісти про це дорослому.</w:t>
      </w:r>
      <w:r>
        <w:rPr>
          <w:rFonts w:ascii="Times New Roman" w:eastAsia="Times New Roman" w:hAnsi="Times New Roman" w:cs="Times New Roman"/>
          <w:i/>
          <w:iCs/>
          <w:sz w:val="28"/>
          <w:szCs w:val="28"/>
          <w:lang w:val="ru-RU" w:eastAsia="ru-RU"/>
        </w:rPr>
        <w:t xml:space="preserve"> </w:t>
      </w:r>
      <w:r w:rsidRPr="00834628">
        <w:rPr>
          <w:rFonts w:ascii="Times New Roman" w:eastAsia="Times New Roman" w:hAnsi="Times New Roman" w:cs="Times New Roman"/>
          <w:sz w:val="28"/>
          <w:szCs w:val="28"/>
          <w:lang w:val="ru-RU" w:eastAsia="ru-RU"/>
        </w:rPr>
        <w:t xml:space="preserve">(Важливо домовитися, якими словами дитина може це пояснити дорослим; за потреби можна ввести слово </w:t>
      </w:r>
      <w:r w:rsidRPr="00834628">
        <w:rPr>
          <w:rFonts w:ascii="Times New Roman" w:eastAsia="Times New Roman" w:hAnsi="Times New Roman" w:cs="Times New Roman"/>
          <w:i/>
          <w:iCs/>
          <w:sz w:val="28"/>
          <w:szCs w:val="28"/>
          <w:lang w:val="ru-RU" w:eastAsia="ru-RU"/>
        </w:rPr>
        <w:t>«чіпляється»</w:t>
      </w:r>
      <w:r w:rsidRPr="00834628">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w:t>
      </w:r>
    </w:p>
    <w:p w:rsidR="00482B72" w:rsidRPr="00630CC7" w:rsidRDefault="00482B72" w:rsidP="00482B72">
      <w:pPr>
        <w:spacing w:after="0" w:line="360" w:lineRule="auto"/>
        <w:ind w:firstLine="709"/>
        <w:jc w:val="both"/>
        <w:outlineLvl w:val="1"/>
        <w:rPr>
          <w:rFonts w:ascii="Times New Roman" w:eastAsia="Times New Roman" w:hAnsi="Times New Roman" w:cs="Times New Roman"/>
          <w:b/>
          <w:bCs/>
          <w:i/>
          <w:iCs/>
          <w:sz w:val="28"/>
          <w:szCs w:val="28"/>
          <w:lang w:val="ru-RU" w:eastAsia="ru-RU"/>
        </w:rPr>
      </w:pPr>
      <w:r w:rsidRPr="00630CC7">
        <w:rPr>
          <w:rFonts w:ascii="Times New Roman" w:eastAsia="Times New Roman" w:hAnsi="Times New Roman" w:cs="Times New Roman"/>
          <w:b/>
          <w:bCs/>
          <w:i/>
          <w:iCs/>
          <w:sz w:val="28"/>
          <w:szCs w:val="28"/>
          <w:lang w:val="ru-RU" w:eastAsia="ru-RU"/>
        </w:rPr>
        <w:t xml:space="preserve">4. </w:t>
      </w:r>
      <w:r>
        <w:rPr>
          <w:rFonts w:ascii="Times New Roman" w:eastAsia="Times New Roman" w:hAnsi="Times New Roman" w:cs="Times New Roman"/>
          <w:b/>
          <w:bCs/>
          <w:i/>
          <w:iCs/>
          <w:sz w:val="28"/>
          <w:szCs w:val="28"/>
          <w:lang w:val="ru-RU" w:eastAsia="ru-RU"/>
        </w:rPr>
        <w:t>Б</w:t>
      </w:r>
      <w:r w:rsidRPr="00630CC7">
        <w:rPr>
          <w:rFonts w:ascii="Times New Roman" w:eastAsia="Times New Roman" w:hAnsi="Times New Roman" w:cs="Times New Roman"/>
          <w:b/>
          <w:bCs/>
          <w:i/>
          <w:iCs/>
          <w:sz w:val="28"/>
          <w:szCs w:val="28"/>
          <w:lang w:val="ru-RU" w:eastAsia="ru-RU"/>
        </w:rPr>
        <w:t>есіда</w:t>
      </w:r>
      <w:r>
        <w:rPr>
          <w:rFonts w:ascii="Times New Roman" w:eastAsia="Times New Roman" w:hAnsi="Times New Roman" w:cs="Times New Roman"/>
          <w:b/>
          <w:bCs/>
          <w:i/>
          <w:iCs/>
          <w:sz w:val="28"/>
          <w:szCs w:val="28"/>
          <w:lang w:val="ru-RU" w:eastAsia="ru-RU"/>
        </w:rPr>
        <w:t xml:space="preserve"> </w:t>
      </w:r>
      <w:r w:rsidRPr="00630CC7">
        <w:rPr>
          <w:rFonts w:ascii="Times New Roman" w:eastAsia="Times New Roman" w:hAnsi="Times New Roman" w:cs="Times New Roman"/>
          <w:b/>
          <w:bCs/>
          <w:i/>
          <w:iCs/>
          <w:sz w:val="28"/>
          <w:szCs w:val="28"/>
          <w:lang w:val="ru-RU" w:eastAsia="ru-RU"/>
        </w:rPr>
        <w:t>«Гендерна культура: повага між хлопчиками й дівчатками»</w:t>
      </w:r>
    </w:p>
    <w:p w:rsidR="00482B72" w:rsidRPr="00630CC7"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630CC7">
        <w:rPr>
          <w:rFonts w:ascii="Times New Roman" w:eastAsia="Times New Roman" w:hAnsi="Times New Roman" w:cs="Times New Roman"/>
          <w:sz w:val="28"/>
          <w:szCs w:val="28"/>
          <w:lang w:val="ru-RU" w:eastAsia="ru-RU"/>
        </w:rPr>
        <w:t>Учитель:</w:t>
      </w:r>
      <w:r>
        <w:rPr>
          <w:rFonts w:ascii="Times New Roman" w:eastAsia="Times New Roman" w:hAnsi="Times New Roman" w:cs="Times New Roman"/>
          <w:sz w:val="28"/>
          <w:szCs w:val="28"/>
          <w:lang w:val="ru-RU" w:eastAsia="ru-RU"/>
        </w:rPr>
        <w:t xml:space="preserve"> </w:t>
      </w:r>
      <w:r w:rsidRPr="00500CFA">
        <w:rPr>
          <w:rFonts w:ascii="Times New Roman" w:eastAsia="Times New Roman" w:hAnsi="Times New Roman" w:cs="Times New Roman"/>
          <w:i/>
          <w:iCs/>
          <w:sz w:val="28"/>
          <w:szCs w:val="28"/>
          <w:lang w:val="ru-RU" w:eastAsia="ru-RU"/>
        </w:rPr>
        <w:t>У</w:t>
      </w:r>
      <w:r w:rsidRPr="00630CC7">
        <w:rPr>
          <w:rFonts w:ascii="Times New Roman" w:eastAsia="Times New Roman" w:hAnsi="Times New Roman" w:cs="Times New Roman"/>
          <w:i/>
          <w:iCs/>
          <w:sz w:val="28"/>
          <w:szCs w:val="28"/>
          <w:lang w:val="ru-RU" w:eastAsia="ru-RU"/>
        </w:rPr>
        <w:t xml:space="preserve"> нашому класі є хлопчики й дівчатка.</w:t>
      </w:r>
      <w:r>
        <w:rPr>
          <w:rFonts w:ascii="Times New Roman" w:eastAsia="Times New Roman" w:hAnsi="Times New Roman" w:cs="Times New Roman"/>
          <w:i/>
          <w:iCs/>
          <w:sz w:val="28"/>
          <w:szCs w:val="28"/>
          <w:lang w:val="ru-RU" w:eastAsia="ru-RU"/>
        </w:rPr>
        <w:t xml:space="preserve"> </w:t>
      </w:r>
      <w:r w:rsidRPr="00630CC7">
        <w:rPr>
          <w:rFonts w:ascii="Times New Roman" w:eastAsia="Times New Roman" w:hAnsi="Times New Roman" w:cs="Times New Roman"/>
          <w:i/>
          <w:iCs/>
          <w:sz w:val="28"/>
          <w:szCs w:val="28"/>
          <w:lang w:val="ru-RU" w:eastAsia="ru-RU"/>
        </w:rPr>
        <w:t xml:space="preserve">Ми можемо бути різними, але всі ми </w:t>
      </w:r>
      <w:r w:rsidRPr="00394CAD">
        <w:rPr>
          <w:rFonts w:ascii="Times New Roman" w:eastAsia="Times New Roman" w:hAnsi="Times New Roman" w:cs="Times New Roman"/>
          <w:i/>
          <w:iCs/>
          <w:sz w:val="28"/>
          <w:szCs w:val="28"/>
          <w:lang w:val="ru-RU" w:eastAsia="ru-RU"/>
        </w:rPr>
        <w:t>–</w:t>
      </w:r>
      <w:r w:rsidRPr="00630CC7">
        <w:rPr>
          <w:rFonts w:ascii="Times New Roman" w:eastAsia="Times New Roman" w:hAnsi="Times New Roman" w:cs="Times New Roman"/>
          <w:i/>
          <w:iCs/>
          <w:sz w:val="28"/>
          <w:szCs w:val="28"/>
          <w:lang w:val="ru-RU" w:eastAsia="ru-RU"/>
        </w:rPr>
        <w:t xml:space="preserve"> рівні</w:t>
      </w:r>
      <w:r>
        <w:rPr>
          <w:rFonts w:ascii="Times New Roman" w:eastAsia="Times New Roman" w:hAnsi="Times New Roman" w:cs="Times New Roman"/>
          <w:i/>
          <w:iCs/>
          <w:sz w:val="28"/>
          <w:szCs w:val="28"/>
          <w:lang w:val="ru-RU" w:eastAsia="ru-RU"/>
        </w:rPr>
        <w:t>.</w:t>
      </w:r>
    </w:p>
    <w:p w:rsidR="00482B72" w:rsidRPr="00630CC7"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sidRPr="00630CC7">
        <w:rPr>
          <w:rFonts w:ascii="Times New Roman" w:eastAsia="Times New Roman" w:hAnsi="Times New Roman" w:cs="Times New Roman"/>
          <w:sz w:val="28"/>
          <w:szCs w:val="28"/>
          <w:lang w:val="ru-RU" w:eastAsia="ru-RU"/>
        </w:rPr>
        <w:t>Запитання для дітей:</w:t>
      </w:r>
    </w:p>
    <w:p w:rsidR="00482B72" w:rsidRPr="00630CC7" w:rsidRDefault="00482B72" w:rsidP="00482B72">
      <w:pPr>
        <w:spacing w:after="0" w:line="360" w:lineRule="auto"/>
        <w:ind w:left="720"/>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630CC7">
        <w:rPr>
          <w:rFonts w:ascii="Times New Roman" w:eastAsia="Times New Roman" w:hAnsi="Times New Roman" w:cs="Times New Roman"/>
          <w:i/>
          <w:iCs/>
          <w:sz w:val="28"/>
          <w:szCs w:val="28"/>
          <w:lang w:val="ru-RU" w:eastAsia="ru-RU"/>
        </w:rPr>
        <w:t>Чи всі діти заслуговують на повагу?</w:t>
      </w:r>
    </w:p>
    <w:p w:rsidR="00482B72" w:rsidRPr="00630CC7" w:rsidRDefault="00482B72" w:rsidP="00482B72">
      <w:pPr>
        <w:spacing w:after="0" w:line="360" w:lineRule="auto"/>
        <w:ind w:left="720"/>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630CC7">
        <w:rPr>
          <w:rFonts w:ascii="Times New Roman" w:eastAsia="Times New Roman" w:hAnsi="Times New Roman" w:cs="Times New Roman"/>
          <w:i/>
          <w:iCs/>
          <w:sz w:val="28"/>
          <w:szCs w:val="28"/>
          <w:lang w:val="ru-RU" w:eastAsia="ru-RU"/>
        </w:rPr>
        <w:t>Чи може хлопчик сказати «мені неприємно»?</w:t>
      </w:r>
    </w:p>
    <w:p w:rsidR="00482B72" w:rsidRPr="00630CC7" w:rsidRDefault="00482B72" w:rsidP="00482B72">
      <w:pPr>
        <w:spacing w:after="0" w:line="360" w:lineRule="auto"/>
        <w:ind w:left="720"/>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630CC7">
        <w:rPr>
          <w:rFonts w:ascii="Times New Roman" w:eastAsia="Times New Roman" w:hAnsi="Times New Roman" w:cs="Times New Roman"/>
          <w:i/>
          <w:iCs/>
          <w:sz w:val="28"/>
          <w:szCs w:val="28"/>
          <w:lang w:val="ru-RU" w:eastAsia="ru-RU"/>
        </w:rPr>
        <w:t>Чи може дівчинка сказати «ні»?</w:t>
      </w:r>
    </w:p>
    <w:p w:rsidR="00482B72" w:rsidRPr="00630CC7" w:rsidRDefault="00482B72" w:rsidP="00482B72">
      <w:pPr>
        <w:spacing w:after="0" w:line="360" w:lineRule="auto"/>
        <w:ind w:left="720"/>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630CC7">
        <w:rPr>
          <w:rFonts w:ascii="Times New Roman" w:eastAsia="Times New Roman" w:hAnsi="Times New Roman" w:cs="Times New Roman"/>
          <w:i/>
          <w:iCs/>
          <w:sz w:val="28"/>
          <w:szCs w:val="28"/>
          <w:lang w:val="ru-RU" w:eastAsia="ru-RU"/>
        </w:rPr>
        <w:t>Чи потрібно поважати відповідь іншої людини?</w:t>
      </w:r>
    </w:p>
    <w:p w:rsidR="00482B72" w:rsidRPr="00630CC7"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sidRPr="00630CC7">
        <w:rPr>
          <w:rFonts w:ascii="Times New Roman" w:eastAsia="Times New Roman" w:hAnsi="Times New Roman" w:cs="Times New Roman"/>
          <w:sz w:val="28"/>
          <w:szCs w:val="28"/>
          <w:lang w:val="ru-RU" w:eastAsia="ru-RU"/>
        </w:rPr>
        <w:t>Обговорення стереотипів (м’яко):</w:t>
      </w:r>
    </w:p>
    <w:p w:rsidR="00482B72" w:rsidRPr="00630CC7" w:rsidRDefault="00482B72" w:rsidP="00482B72">
      <w:pPr>
        <w:spacing w:after="0" w:line="360" w:lineRule="auto"/>
        <w:ind w:left="720"/>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630CC7">
        <w:rPr>
          <w:rFonts w:ascii="Times New Roman" w:eastAsia="Times New Roman" w:hAnsi="Times New Roman" w:cs="Times New Roman"/>
          <w:i/>
          <w:iCs/>
          <w:sz w:val="28"/>
          <w:szCs w:val="28"/>
          <w:lang w:val="ru-RU" w:eastAsia="ru-RU"/>
        </w:rPr>
        <w:t>Чи можуть хлопчики бути добрими і турботливими?</w:t>
      </w:r>
    </w:p>
    <w:p w:rsidR="00482B72" w:rsidRPr="00630CC7" w:rsidRDefault="00482B72" w:rsidP="00482B72">
      <w:pPr>
        <w:spacing w:after="0" w:line="360" w:lineRule="auto"/>
        <w:ind w:left="720"/>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630CC7">
        <w:rPr>
          <w:rFonts w:ascii="Times New Roman" w:eastAsia="Times New Roman" w:hAnsi="Times New Roman" w:cs="Times New Roman"/>
          <w:i/>
          <w:iCs/>
          <w:sz w:val="28"/>
          <w:szCs w:val="28"/>
          <w:lang w:val="ru-RU" w:eastAsia="ru-RU"/>
        </w:rPr>
        <w:t>Чи можуть дівчатка бути сміливими і сильними?</w:t>
      </w:r>
    </w:p>
    <w:p w:rsidR="00482B72" w:rsidRPr="00630CC7" w:rsidRDefault="00482B72" w:rsidP="00482B72">
      <w:pPr>
        <w:spacing w:after="0" w:line="360" w:lineRule="auto"/>
        <w:ind w:left="720"/>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630CC7">
        <w:rPr>
          <w:rFonts w:ascii="Times New Roman" w:eastAsia="Times New Roman" w:hAnsi="Times New Roman" w:cs="Times New Roman"/>
          <w:i/>
          <w:iCs/>
          <w:sz w:val="28"/>
          <w:szCs w:val="28"/>
          <w:lang w:val="ru-RU" w:eastAsia="ru-RU"/>
        </w:rPr>
        <w:t>Чи добре, коли кожен займається тим, що йому подобається?</w:t>
      </w:r>
    </w:p>
    <w:p w:rsidR="00482B72" w:rsidRPr="00630CC7"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630CC7">
        <w:rPr>
          <w:rFonts w:ascii="Times New Roman" w:eastAsia="Times New Roman" w:hAnsi="Times New Roman" w:cs="Times New Roman"/>
          <w:sz w:val="28"/>
          <w:szCs w:val="28"/>
          <w:lang w:val="ru-RU" w:eastAsia="ru-RU"/>
        </w:rPr>
        <w:t>Висновок:</w:t>
      </w:r>
      <w:r>
        <w:rPr>
          <w:rFonts w:ascii="Times New Roman" w:eastAsia="Times New Roman" w:hAnsi="Times New Roman" w:cs="Times New Roman"/>
          <w:sz w:val="28"/>
          <w:szCs w:val="28"/>
          <w:lang w:val="ru-RU" w:eastAsia="ru-RU"/>
        </w:rPr>
        <w:t xml:space="preserve"> </w:t>
      </w:r>
      <w:r w:rsidRPr="00630CC7">
        <w:rPr>
          <w:rFonts w:ascii="Times New Roman" w:eastAsia="Times New Roman" w:hAnsi="Times New Roman" w:cs="Times New Roman"/>
          <w:i/>
          <w:iCs/>
          <w:sz w:val="28"/>
          <w:szCs w:val="28"/>
          <w:lang w:val="ru-RU" w:eastAsia="ru-RU"/>
        </w:rPr>
        <w:t xml:space="preserve">Гендерна культура </w:t>
      </w:r>
      <w:r w:rsidRPr="00394CAD">
        <w:rPr>
          <w:rFonts w:ascii="Times New Roman" w:eastAsia="Times New Roman" w:hAnsi="Times New Roman" w:cs="Times New Roman"/>
          <w:i/>
          <w:iCs/>
          <w:sz w:val="28"/>
          <w:szCs w:val="28"/>
          <w:lang w:val="ru-RU" w:eastAsia="ru-RU"/>
        </w:rPr>
        <w:t>–</w:t>
      </w:r>
      <w:r w:rsidRPr="00630CC7">
        <w:rPr>
          <w:rFonts w:ascii="Times New Roman" w:eastAsia="Times New Roman" w:hAnsi="Times New Roman" w:cs="Times New Roman"/>
          <w:i/>
          <w:iCs/>
          <w:sz w:val="28"/>
          <w:szCs w:val="28"/>
          <w:lang w:val="ru-RU" w:eastAsia="ru-RU"/>
        </w:rPr>
        <w:t xml:space="preserve"> це коли ми</w:t>
      </w:r>
      <w:r w:rsidR="005E2755">
        <w:rPr>
          <w:rFonts w:ascii="Times New Roman" w:eastAsia="Times New Roman" w:hAnsi="Times New Roman" w:cs="Times New Roman"/>
          <w:i/>
          <w:iCs/>
          <w:sz w:val="28"/>
          <w:szCs w:val="28"/>
          <w:lang w:val="ru-RU" w:eastAsia="ru-RU"/>
        </w:rPr>
        <w:t xml:space="preserve"> </w:t>
      </w:r>
      <w:r w:rsidRPr="00630CC7">
        <w:rPr>
          <w:rFonts w:ascii="Times New Roman" w:eastAsia="Times New Roman" w:hAnsi="Times New Roman" w:cs="Times New Roman"/>
          <w:i/>
          <w:iCs/>
          <w:sz w:val="28"/>
          <w:szCs w:val="28"/>
          <w:lang w:val="ru-RU" w:eastAsia="ru-RU"/>
        </w:rPr>
        <w:t>поважаємо хлопчиків і</w:t>
      </w:r>
      <w:r w:rsidR="005E2755">
        <w:rPr>
          <w:rFonts w:ascii="Times New Roman" w:eastAsia="Times New Roman" w:hAnsi="Times New Roman" w:cs="Times New Roman"/>
          <w:i/>
          <w:iCs/>
          <w:sz w:val="28"/>
          <w:szCs w:val="28"/>
          <w:lang w:val="ru-RU" w:eastAsia="ru-RU"/>
        </w:rPr>
        <w:t xml:space="preserve"> </w:t>
      </w:r>
      <w:r w:rsidRPr="00630CC7">
        <w:rPr>
          <w:rFonts w:ascii="Times New Roman" w:eastAsia="Times New Roman" w:hAnsi="Times New Roman" w:cs="Times New Roman"/>
          <w:i/>
          <w:iCs/>
          <w:sz w:val="28"/>
          <w:szCs w:val="28"/>
          <w:lang w:val="ru-RU" w:eastAsia="ru-RU"/>
        </w:rPr>
        <w:t>дівчаток,</w:t>
      </w:r>
      <w:r>
        <w:rPr>
          <w:rFonts w:ascii="Times New Roman" w:eastAsia="Times New Roman" w:hAnsi="Times New Roman" w:cs="Times New Roman"/>
          <w:i/>
          <w:iCs/>
          <w:sz w:val="28"/>
          <w:szCs w:val="28"/>
          <w:lang w:val="ru-RU" w:eastAsia="ru-RU"/>
        </w:rPr>
        <w:t xml:space="preserve"> </w:t>
      </w:r>
      <w:r w:rsidRPr="00630CC7">
        <w:rPr>
          <w:rFonts w:ascii="Times New Roman" w:eastAsia="Times New Roman" w:hAnsi="Times New Roman" w:cs="Times New Roman"/>
          <w:i/>
          <w:iCs/>
          <w:sz w:val="28"/>
          <w:szCs w:val="28"/>
          <w:lang w:val="ru-RU" w:eastAsia="ru-RU"/>
        </w:rPr>
        <w:t>не ображаємо одне одного</w:t>
      </w:r>
      <w:r w:rsidR="005E2755">
        <w:rPr>
          <w:rFonts w:ascii="Times New Roman" w:eastAsia="Times New Roman" w:hAnsi="Times New Roman" w:cs="Times New Roman"/>
          <w:i/>
          <w:iCs/>
          <w:sz w:val="28"/>
          <w:szCs w:val="28"/>
          <w:lang w:val="ru-RU" w:eastAsia="ru-RU"/>
        </w:rPr>
        <w:t xml:space="preserve"> </w:t>
      </w:r>
      <w:r w:rsidRPr="00630CC7">
        <w:rPr>
          <w:rFonts w:ascii="Times New Roman" w:eastAsia="Times New Roman" w:hAnsi="Times New Roman" w:cs="Times New Roman"/>
          <w:i/>
          <w:iCs/>
          <w:sz w:val="28"/>
          <w:szCs w:val="28"/>
          <w:lang w:val="ru-RU" w:eastAsia="ru-RU"/>
        </w:rPr>
        <w:t>і бережемо особисті меж</w:t>
      </w:r>
      <w:r>
        <w:rPr>
          <w:rFonts w:ascii="Times New Roman" w:eastAsia="Times New Roman" w:hAnsi="Times New Roman" w:cs="Times New Roman"/>
          <w:i/>
          <w:iCs/>
          <w:sz w:val="28"/>
          <w:szCs w:val="28"/>
          <w:lang w:val="ru-RU" w:eastAsia="ru-RU"/>
        </w:rPr>
        <w:t>і</w:t>
      </w:r>
      <w:r w:rsidRPr="00630CC7">
        <w:rPr>
          <w:rFonts w:ascii="Times New Roman" w:eastAsia="Times New Roman" w:hAnsi="Times New Roman" w:cs="Times New Roman"/>
          <w:i/>
          <w:iCs/>
          <w:sz w:val="28"/>
          <w:szCs w:val="28"/>
          <w:lang w:val="ru-RU" w:eastAsia="ru-RU"/>
        </w:rPr>
        <w:t>.</w:t>
      </w:r>
    </w:p>
    <w:p w:rsidR="00482B72" w:rsidRPr="00B7475C" w:rsidRDefault="00482B72" w:rsidP="00482B72">
      <w:pPr>
        <w:pStyle w:val="a3"/>
        <w:spacing w:before="0" w:beforeAutospacing="0" w:after="0" w:afterAutospacing="0" w:line="360" w:lineRule="auto"/>
        <w:ind w:firstLine="709"/>
        <w:jc w:val="both"/>
        <w:rPr>
          <w:sz w:val="28"/>
          <w:szCs w:val="28"/>
          <w:lang w:val="ru-RU" w:eastAsia="ru-RU"/>
        </w:rPr>
      </w:pPr>
      <w:r w:rsidRPr="00B7475C">
        <w:rPr>
          <w:b/>
          <w:bCs/>
          <w:i/>
          <w:iCs/>
          <w:sz w:val="28"/>
          <w:szCs w:val="28"/>
          <w:lang w:val="ru-RU" w:eastAsia="ru-RU"/>
        </w:rPr>
        <w:t>5. Межі тіла і особистий простір</w:t>
      </w:r>
      <w:r>
        <w:rPr>
          <w:b/>
          <w:bCs/>
          <w:i/>
          <w:iCs/>
          <w:sz w:val="28"/>
          <w:szCs w:val="28"/>
          <w:lang w:val="ru-RU" w:eastAsia="ru-RU"/>
        </w:rPr>
        <w:t>. Хто такий ябеда, а хто – захисник себе</w:t>
      </w:r>
    </w:p>
    <w:p w:rsidR="00482B72" w:rsidRPr="00B7475C"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Учитель: </w:t>
      </w:r>
      <w:r w:rsidRPr="00B7475C">
        <w:rPr>
          <w:rFonts w:ascii="Times New Roman" w:eastAsia="Times New Roman" w:hAnsi="Times New Roman" w:cs="Times New Roman"/>
          <w:i/>
          <w:iCs/>
          <w:sz w:val="28"/>
          <w:szCs w:val="28"/>
          <w:lang w:val="ru-RU" w:eastAsia="ru-RU"/>
        </w:rPr>
        <w:t>Отже, сьогодні ви дізналися, що наше тіло має свої межі (кордони), які нікому не можна порушувати</w:t>
      </w:r>
      <w:r>
        <w:rPr>
          <w:rFonts w:ascii="Times New Roman" w:eastAsia="Times New Roman" w:hAnsi="Times New Roman" w:cs="Times New Roman"/>
          <w:sz w:val="28"/>
          <w:szCs w:val="28"/>
          <w:lang w:val="ru-RU" w:eastAsia="ru-RU"/>
        </w:rPr>
        <w:t xml:space="preserve"> </w:t>
      </w:r>
      <w:r w:rsidRPr="00B7475C">
        <w:rPr>
          <w:rFonts w:ascii="Times New Roman" w:eastAsia="Times New Roman" w:hAnsi="Times New Roman" w:cs="Times New Roman"/>
          <w:sz w:val="28"/>
          <w:szCs w:val="28"/>
          <w:lang w:val="ru-RU" w:eastAsia="ru-RU"/>
        </w:rPr>
        <w:t>(Можна навести аналогію з прикордонником, який охороняє кордони держави: так само кожна людина має охороняти власні межі</w:t>
      </w:r>
      <w:r>
        <w:rPr>
          <w:rFonts w:ascii="Times New Roman" w:eastAsia="Times New Roman" w:hAnsi="Times New Roman" w:cs="Times New Roman"/>
          <w:sz w:val="28"/>
          <w:szCs w:val="28"/>
          <w:lang w:val="ru-RU" w:eastAsia="ru-RU"/>
        </w:rPr>
        <w:t xml:space="preserve"> (кордони</w:t>
      </w:r>
      <w:r w:rsidRPr="00B7475C">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w:t>
      </w:r>
    </w:p>
    <w:p w:rsidR="00482B72" w:rsidRPr="00B7475C"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B7475C">
        <w:rPr>
          <w:rFonts w:ascii="Times New Roman" w:eastAsia="Times New Roman" w:hAnsi="Times New Roman" w:cs="Times New Roman"/>
          <w:i/>
          <w:iCs/>
          <w:sz w:val="28"/>
          <w:szCs w:val="28"/>
          <w:lang w:val="ru-RU" w:eastAsia="ru-RU"/>
        </w:rPr>
        <w:lastRenderedPageBreak/>
        <w:t xml:space="preserve">Межа нашого тіла </w:t>
      </w:r>
      <w:r w:rsidRPr="000E367B">
        <w:rPr>
          <w:rFonts w:ascii="Times New Roman" w:hAnsi="Times New Roman" w:cs="Times New Roman"/>
          <w:i/>
          <w:iCs/>
          <w:sz w:val="28"/>
          <w:szCs w:val="28"/>
          <w:lang w:val="ru-RU" w:eastAsia="ru-RU"/>
        </w:rPr>
        <w:t>–</w:t>
      </w:r>
      <w:r w:rsidRPr="00B7475C">
        <w:rPr>
          <w:rFonts w:ascii="Times New Roman" w:eastAsia="Times New Roman" w:hAnsi="Times New Roman" w:cs="Times New Roman"/>
          <w:i/>
          <w:iCs/>
          <w:sz w:val="28"/>
          <w:szCs w:val="28"/>
          <w:lang w:val="ru-RU" w:eastAsia="ru-RU"/>
        </w:rPr>
        <w:t xml:space="preserve"> це наша шкіра.</w:t>
      </w:r>
      <w:r w:rsidRPr="000E367B">
        <w:rPr>
          <w:rFonts w:ascii="Times New Roman" w:eastAsia="Times New Roman" w:hAnsi="Times New Roman" w:cs="Times New Roman"/>
          <w:i/>
          <w:iCs/>
          <w:sz w:val="28"/>
          <w:szCs w:val="28"/>
          <w:lang w:val="ru-RU" w:eastAsia="ru-RU"/>
        </w:rPr>
        <w:t xml:space="preserve"> </w:t>
      </w:r>
      <w:r w:rsidRPr="00B7475C">
        <w:rPr>
          <w:rFonts w:ascii="Times New Roman" w:eastAsia="Times New Roman" w:hAnsi="Times New Roman" w:cs="Times New Roman"/>
          <w:i/>
          <w:iCs/>
          <w:sz w:val="28"/>
          <w:szCs w:val="28"/>
          <w:lang w:val="ru-RU" w:eastAsia="ru-RU"/>
        </w:rPr>
        <w:t xml:space="preserve">Одяг, який ми носимо, </w:t>
      </w:r>
      <w:r w:rsidRPr="000E367B">
        <w:rPr>
          <w:rFonts w:ascii="Times New Roman" w:hAnsi="Times New Roman" w:cs="Times New Roman"/>
          <w:i/>
          <w:iCs/>
          <w:sz w:val="28"/>
          <w:szCs w:val="28"/>
          <w:lang w:val="ru-RU" w:eastAsia="ru-RU"/>
        </w:rPr>
        <w:t>–</w:t>
      </w:r>
      <w:r w:rsidRPr="00B7475C">
        <w:rPr>
          <w:rFonts w:ascii="Times New Roman" w:eastAsia="Times New Roman" w:hAnsi="Times New Roman" w:cs="Times New Roman"/>
          <w:i/>
          <w:iCs/>
          <w:sz w:val="28"/>
          <w:szCs w:val="28"/>
          <w:lang w:val="ru-RU" w:eastAsia="ru-RU"/>
        </w:rPr>
        <w:t xml:space="preserve"> це «друга шкіра», він також належить до наших меж. Тому іншим людям не можна бруднити або псувати наш одяг.</w:t>
      </w:r>
    </w:p>
    <w:p w:rsidR="00482B72"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B7475C">
        <w:rPr>
          <w:rFonts w:ascii="Times New Roman" w:eastAsia="Times New Roman" w:hAnsi="Times New Roman" w:cs="Times New Roman"/>
          <w:sz w:val="28"/>
          <w:szCs w:val="28"/>
          <w:lang w:val="ru-RU" w:eastAsia="ru-RU"/>
        </w:rPr>
        <w:t>Запитання:</w:t>
      </w:r>
    </w:p>
    <w:p w:rsidR="00482B72" w:rsidRPr="00B7475C"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0E367B">
        <w:rPr>
          <w:rFonts w:ascii="Times New Roman" w:eastAsia="Times New Roman" w:hAnsi="Times New Roman" w:cs="Times New Roman"/>
          <w:i/>
          <w:iCs/>
          <w:sz w:val="28"/>
          <w:szCs w:val="28"/>
          <w:lang w:val="ru-RU" w:eastAsia="ru-RU"/>
        </w:rPr>
        <w:t>- </w:t>
      </w:r>
      <w:r w:rsidRPr="00B7475C">
        <w:rPr>
          <w:rFonts w:ascii="Times New Roman" w:eastAsia="Times New Roman" w:hAnsi="Times New Roman" w:cs="Times New Roman"/>
          <w:i/>
          <w:iCs/>
          <w:sz w:val="28"/>
          <w:szCs w:val="28"/>
          <w:lang w:val="ru-RU" w:eastAsia="ru-RU"/>
        </w:rPr>
        <w:t>Чи можна назвати ябедою людину, яка захищає свої межі й розповідає дорослим про тих, хто їх порушує?</w:t>
      </w:r>
    </w:p>
    <w:p w:rsidR="00482B72"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B7475C">
        <w:rPr>
          <w:rFonts w:ascii="Times New Roman" w:eastAsia="Times New Roman" w:hAnsi="Times New Roman" w:cs="Times New Roman"/>
          <w:i/>
          <w:iCs/>
          <w:sz w:val="28"/>
          <w:szCs w:val="28"/>
          <w:lang w:val="ru-RU" w:eastAsia="ru-RU"/>
        </w:rPr>
        <w:t>Давайте розберемося, хто такий ябеда.</w:t>
      </w:r>
      <w:r w:rsidRPr="000E367B">
        <w:rPr>
          <w:rFonts w:ascii="Times New Roman" w:eastAsia="Times New Roman" w:hAnsi="Times New Roman" w:cs="Times New Roman"/>
          <w:i/>
          <w:iCs/>
          <w:sz w:val="28"/>
          <w:szCs w:val="28"/>
          <w:lang w:val="ru-RU" w:eastAsia="ru-RU"/>
        </w:rPr>
        <w:t xml:space="preserve"> </w:t>
      </w:r>
      <w:r w:rsidRPr="00B7475C">
        <w:rPr>
          <w:rFonts w:ascii="Times New Roman" w:eastAsia="Times New Roman" w:hAnsi="Times New Roman" w:cs="Times New Roman"/>
          <w:i/>
          <w:iCs/>
          <w:sz w:val="28"/>
          <w:szCs w:val="28"/>
          <w:lang w:val="ru-RU" w:eastAsia="ru-RU"/>
        </w:rPr>
        <w:t xml:space="preserve">Ябеда </w:t>
      </w:r>
      <w:bookmarkStart w:id="28" w:name="_Hlk219493379"/>
      <w:r w:rsidRPr="000E367B">
        <w:rPr>
          <w:rFonts w:ascii="Times New Roman" w:hAnsi="Times New Roman" w:cs="Times New Roman"/>
          <w:i/>
          <w:iCs/>
          <w:sz w:val="28"/>
          <w:szCs w:val="28"/>
          <w:lang w:val="ru-RU" w:eastAsia="ru-RU"/>
        </w:rPr>
        <w:t>–</w:t>
      </w:r>
      <w:bookmarkEnd w:id="28"/>
      <w:r w:rsidRPr="00B7475C">
        <w:rPr>
          <w:rFonts w:ascii="Times New Roman" w:eastAsia="Times New Roman" w:hAnsi="Times New Roman" w:cs="Times New Roman"/>
          <w:i/>
          <w:iCs/>
          <w:sz w:val="28"/>
          <w:szCs w:val="28"/>
          <w:lang w:val="ru-RU" w:eastAsia="ru-RU"/>
        </w:rPr>
        <w:t xml:space="preserve"> це людина, яка розповідає про поведінку іншого, коли це її не стосується і коли така поведінка нікому не загрожує.</w:t>
      </w:r>
      <w:r w:rsidRPr="000E367B">
        <w:rPr>
          <w:rFonts w:ascii="Times New Roman" w:eastAsia="Times New Roman" w:hAnsi="Times New Roman" w:cs="Times New Roman"/>
          <w:i/>
          <w:iCs/>
          <w:sz w:val="28"/>
          <w:szCs w:val="28"/>
          <w:lang w:val="ru-RU" w:eastAsia="ru-RU"/>
        </w:rPr>
        <w:t xml:space="preserve"> </w:t>
      </w:r>
      <w:r w:rsidRPr="00B7475C">
        <w:rPr>
          <w:rFonts w:ascii="Times New Roman" w:eastAsia="Times New Roman" w:hAnsi="Times New Roman" w:cs="Times New Roman"/>
          <w:i/>
          <w:iCs/>
          <w:sz w:val="28"/>
          <w:szCs w:val="28"/>
          <w:lang w:val="ru-RU" w:eastAsia="ru-RU"/>
        </w:rPr>
        <w:t xml:space="preserve">Наприклад: «А </w:t>
      </w:r>
      <w:r w:rsidRPr="000E367B">
        <w:rPr>
          <w:rFonts w:ascii="Times New Roman" w:eastAsia="Times New Roman" w:hAnsi="Times New Roman" w:cs="Times New Roman"/>
          <w:i/>
          <w:iCs/>
          <w:sz w:val="28"/>
          <w:szCs w:val="28"/>
          <w:lang w:val="ru-RU" w:eastAsia="ru-RU"/>
        </w:rPr>
        <w:t>Даринка</w:t>
      </w:r>
      <w:r w:rsidRPr="00B7475C">
        <w:rPr>
          <w:rFonts w:ascii="Times New Roman" w:eastAsia="Times New Roman" w:hAnsi="Times New Roman" w:cs="Times New Roman"/>
          <w:i/>
          <w:iCs/>
          <w:sz w:val="28"/>
          <w:szCs w:val="28"/>
          <w:lang w:val="ru-RU" w:eastAsia="ru-RU"/>
        </w:rPr>
        <w:t xml:space="preserve"> їсть булочку», «А В</w:t>
      </w:r>
      <w:r w:rsidRPr="000E367B">
        <w:rPr>
          <w:rFonts w:ascii="Times New Roman" w:eastAsia="Times New Roman" w:hAnsi="Times New Roman" w:cs="Times New Roman"/>
          <w:i/>
          <w:iCs/>
          <w:sz w:val="28"/>
          <w:szCs w:val="28"/>
          <w:lang w:val="ru-RU" w:eastAsia="ru-RU"/>
        </w:rPr>
        <w:t>іктор</w:t>
      </w:r>
      <w:r w:rsidRPr="00B7475C">
        <w:rPr>
          <w:rFonts w:ascii="Times New Roman" w:eastAsia="Times New Roman" w:hAnsi="Times New Roman" w:cs="Times New Roman"/>
          <w:i/>
          <w:iCs/>
          <w:sz w:val="28"/>
          <w:szCs w:val="28"/>
          <w:lang w:val="ru-RU" w:eastAsia="ru-RU"/>
        </w:rPr>
        <w:t xml:space="preserve"> не пише» тощо.</w:t>
      </w:r>
    </w:p>
    <w:p w:rsidR="00482B72" w:rsidRPr="00B7475C"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i/>
          <w:iCs/>
          <w:sz w:val="28"/>
          <w:szCs w:val="28"/>
          <w:lang w:val="ru-RU" w:eastAsia="ru-RU"/>
        </w:rPr>
        <w:t xml:space="preserve">- </w:t>
      </w:r>
      <w:r w:rsidRPr="00B7475C">
        <w:rPr>
          <w:rFonts w:ascii="Times New Roman" w:eastAsia="Times New Roman" w:hAnsi="Times New Roman" w:cs="Times New Roman"/>
          <w:i/>
          <w:iCs/>
          <w:sz w:val="28"/>
          <w:szCs w:val="28"/>
          <w:lang w:val="ru-RU" w:eastAsia="ru-RU"/>
        </w:rPr>
        <w:t>А якщо людина повідомляє дорослому, що комусь загрожує небезпека, наприклад:</w:t>
      </w:r>
      <w:r w:rsidRPr="000E367B">
        <w:rPr>
          <w:rFonts w:ascii="Times New Roman" w:eastAsia="Times New Roman" w:hAnsi="Times New Roman" w:cs="Times New Roman"/>
          <w:i/>
          <w:iCs/>
          <w:sz w:val="28"/>
          <w:szCs w:val="28"/>
          <w:lang w:val="ru-RU" w:eastAsia="ru-RU"/>
        </w:rPr>
        <w:t xml:space="preserve"> </w:t>
      </w:r>
      <w:r w:rsidRPr="00B7475C">
        <w:rPr>
          <w:rFonts w:ascii="Times New Roman" w:eastAsia="Times New Roman" w:hAnsi="Times New Roman" w:cs="Times New Roman"/>
          <w:i/>
          <w:iCs/>
          <w:sz w:val="28"/>
          <w:szCs w:val="28"/>
          <w:lang w:val="ru-RU" w:eastAsia="ru-RU"/>
        </w:rPr>
        <w:t>«</w:t>
      </w:r>
      <w:r>
        <w:rPr>
          <w:rFonts w:ascii="Times New Roman" w:eastAsia="Times New Roman" w:hAnsi="Times New Roman" w:cs="Times New Roman"/>
          <w:i/>
          <w:iCs/>
          <w:sz w:val="28"/>
          <w:szCs w:val="28"/>
          <w:lang w:val="ru-RU" w:eastAsia="ru-RU"/>
        </w:rPr>
        <w:t>Ольго</w:t>
      </w:r>
      <w:r w:rsidRPr="00B7475C">
        <w:rPr>
          <w:rFonts w:ascii="Times New Roman" w:eastAsia="Times New Roman" w:hAnsi="Times New Roman" w:cs="Times New Roman"/>
          <w:i/>
          <w:iCs/>
          <w:sz w:val="28"/>
          <w:szCs w:val="28"/>
          <w:lang w:val="ru-RU" w:eastAsia="ru-RU"/>
        </w:rPr>
        <w:t xml:space="preserve"> </w:t>
      </w:r>
      <w:r>
        <w:rPr>
          <w:rFonts w:ascii="Times New Roman" w:eastAsia="Times New Roman" w:hAnsi="Times New Roman" w:cs="Times New Roman"/>
          <w:i/>
          <w:iCs/>
          <w:sz w:val="28"/>
          <w:szCs w:val="28"/>
          <w:lang w:val="ru-RU" w:eastAsia="ru-RU"/>
        </w:rPr>
        <w:t>Петрівно</w:t>
      </w:r>
      <w:r w:rsidRPr="00B7475C">
        <w:rPr>
          <w:rFonts w:ascii="Times New Roman" w:eastAsia="Times New Roman" w:hAnsi="Times New Roman" w:cs="Times New Roman"/>
          <w:i/>
          <w:iCs/>
          <w:sz w:val="28"/>
          <w:szCs w:val="28"/>
          <w:lang w:val="ru-RU" w:eastAsia="ru-RU"/>
        </w:rPr>
        <w:t xml:space="preserve">, там б’ють </w:t>
      </w:r>
      <w:r>
        <w:rPr>
          <w:rFonts w:ascii="Times New Roman" w:eastAsia="Times New Roman" w:hAnsi="Times New Roman" w:cs="Times New Roman"/>
          <w:i/>
          <w:iCs/>
          <w:sz w:val="28"/>
          <w:szCs w:val="28"/>
          <w:lang w:val="ru-RU" w:eastAsia="ru-RU"/>
        </w:rPr>
        <w:t>Андрійка</w:t>
      </w:r>
      <w:r w:rsidRPr="00B7475C">
        <w:rPr>
          <w:rFonts w:ascii="Times New Roman" w:eastAsia="Times New Roman" w:hAnsi="Times New Roman" w:cs="Times New Roman"/>
          <w:i/>
          <w:iCs/>
          <w:sz w:val="28"/>
          <w:szCs w:val="28"/>
          <w:lang w:val="ru-RU" w:eastAsia="ru-RU"/>
        </w:rPr>
        <w:t xml:space="preserve">», </w:t>
      </w:r>
      <w:r w:rsidRPr="000E367B">
        <w:rPr>
          <w:rFonts w:ascii="Times New Roman" w:hAnsi="Times New Roman" w:cs="Times New Roman"/>
          <w:i/>
          <w:iCs/>
          <w:sz w:val="28"/>
          <w:szCs w:val="28"/>
          <w:lang w:val="ru-RU" w:eastAsia="ru-RU"/>
        </w:rPr>
        <w:t>–</w:t>
      </w:r>
      <w:r w:rsidRPr="00B7475C">
        <w:rPr>
          <w:rFonts w:ascii="Times New Roman" w:eastAsia="Times New Roman" w:hAnsi="Times New Roman" w:cs="Times New Roman"/>
          <w:i/>
          <w:iCs/>
          <w:sz w:val="28"/>
          <w:szCs w:val="28"/>
          <w:lang w:val="ru-RU" w:eastAsia="ru-RU"/>
        </w:rPr>
        <w:t xml:space="preserve"> це ябедництво?</w:t>
      </w:r>
      <w:r w:rsidRPr="00B7475C">
        <w:rPr>
          <w:rFonts w:ascii="Times New Roman" w:eastAsia="Times New Roman" w:hAnsi="Times New Roman" w:cs="Times New Roman"/>
          <w:i/>
          <w:iCs/>
          <w:sz w:val="28"/>
          <w:szCs w:val="28"/>
          <w:lang w:val="ru-RU" w:eastAsia="ru-RU"/>
        </w:rPr>
        <w:br/>
      </w:r>
      <w:r w:rsidRPr="00B7475C">
        <w:rPr>
          <w:rFonts w:ascii="Times New Roman" w:eastAsia="Times New Roman" w:hAnsi="Times New Roman" w:cs="Times New Roman"/>
          <w:sz w:val="28"/>
          <w:szCs w:val="28"/>
          <w:lang w:val="ru-RU" w:eastAsia="ru-RU"/>
        </w:rPr>
        <w:t>(Звісно, ні!)</w:t>
      </w:r>
    </w:p>
    <w:p w:rsidR="00482B72" w:rsidRPr="00B7475C"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B7475C">
        <w:rPr>
          <w:rFonts w:ascii="Times New Roman" w:eastAsia="Times New Roman" w:hAnsi="Times New Roman" w:cs="Times New Roman"/>
          <w:i/>
          <w:iCs/>
          <w:sz w:val="28"/>
          <w:szCs w:val="28"/>
          <w:lang w:val="ru-RU" w:eastAsia="ru-RU"/>
        </w:rPr>
        <w:t>Так само і тоді, коли людина захищає себе, якщо порушують її межі.</w:t>
      </w:r>
      <w:r w:rsidRPr="00B7475C">
        <w:rPr>
          <w:rFonts w:ascii="Times New Roman" w:eastAsia="Times New Roman" w:hAnsi="Times New Roman" w:cs="Times New Roman"/>
          <w:i/>
          <w:iCs/>
          <w:sz w:val="28"/>
          <w:szCs w:val="28"/>
          <w:lang w:val="ru-RU" w:eastAsia="ru-RU"/>
        </w:rPr>
        <w:br/>
        <w:t>Про людину, яка захищає межі свого тіла, не дозволяє себе ображати та ставиться до себе з повагою, кажуть, що вона має почуття власної гідності.</w:t>
      </w:r>
    </w:p>
    <w:p w:rsidR="00482B72" w:rsidRPr="00B7475C"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r w:rsidRPr="00B7475C">
        <w:rPr>
          <w:rFonts w:ascii="Times New Roman" w:eastAsia="Times New Roman" w:hAnsi="Times New Roman" w:cs="Times New Roman"/>
          <w:i/>
          <w:iCs/>
          <w:sz w:val="28"/>
          <w:szCs w:val="28"/>
          <w:lang w:val="ru-RU" w:eastAsia="ru-RU"/>
        </w:rPr>
        <w:t xml:space="preserve">Якщо людина є «прикордонником» свого тіла, важливо знати, що в кожного є ще й «прикордонна зона» </w:t>
      </w:r>
      <w:r w:rsidRPr="000E367B">
        <w:rPr>
          <w:rFonts w:ascii="Times New Roman" w:eastAsia="Times New Roman" w:hAnsi="Times New Roman" w:cs="Times New Roman"/>
          <w:i/>
          <w:iCs/>
          <w:sz w:val="28"/>
          <w:szCs w:val="28"/>
          <w:lang w:val="ru-RU" w:eastAsia="ru-RU"/>
        </w:rPr>
        <w:t>–</w:t>
      </w:r>
      <w:r w:rsidRPr="00B7475C">
        <w:rPr>
          <w:rFonts w:ascii="Times New Roman" w:eastAsia="Times New Roman" w:hAnsi="Times New Roman" w:cs="Times New Roman"/>
          <w:i/>
          <w:iCs/>
          <w:sz w:val="28"/>
          <w:szCs w:val="28"/>
          <w:lang w:val="ru-RU" w:eastAsia="ru-RU"/>
        </w:rPr>
        <w:t xml:space="preserve"> це особистий простір.</w:t>
      </w:r>
    </w:p>
    <w:p w:rsidR="00482B72" w:rsidRPr="00B7475C" w:rsidRDefault="00482B72" w:rsidP="00482B72">
      <w:pPr>
        <w:spacing w:after="0" w:line="360" w:lineRule="auto"/>
        <w:ind w:firstLine="709"/>
        <w:jc w:val="both"/>
        <w:outlineLvl w:val="2"/>
        <w:rPr>
          <w:rFonts w:ascii="Times New Roman" w:eastAsia="Times New Roman" w:hAnsi="Times New Roman" w:cs="Times New Roman"/>
          <w:b/>
          <w:bCs/>
          <w:i/>
          <w:iCs/>
          <w:sz w:val="28"/>
          <w:szCs w:val="28"/>
          <w:lang w:val="ru-RU" w:eastAsia="ru-RU"/>
        </w:rPr>
      </w:pPr>
      <w:r w:rsidRPr="00B7475C">
        <w:rPr>
          <w:rFonts w:ascii="Times New Roman" w:eastAsia="Times New Roman" w:hAnsi="Times New Roman" w:cs="Times New Roman"/>
          <w:b/>
          <w:bCs/>
          <w:i/>
          <w:iCs/>
          <w:sz w:val="28"/>
          <w:szCs w:val="28"/>
          <w:lang w:val="ru-RU" w:eastAsia="ru-RU"/>
        </w:rPr>
        <w:t>5. Вправа-демонстрація</w:t>
      </w:r>
      <w:r w:rsidRPr="000E367B">
        <w:rPr>
          <w:rFonts w:ascii="Times New Roman" w:eastAsia="Times New Roman" w:hAnsi="Times New Roman" w:cs="Times New Roman"/>
          <w:b/>
          <w:bCs/>
          <w:i/>
          <w:iCs/>
          <w:sz w:val="28"/>
          <w:szCs w:val="28"/>
          <w:lang w:val="ru-RU" w:eastAsia="ru-RU"/>
        </w:rPr>
        <w:t xml:space="preserve"> </w:t>
      </w:r>
      <w:r w:rsidRPr="00B7475C">
        <w:rPr>
          <w:rFonts w:ascii="Times New Roman" w:eastAsia="Times New Roman" w:hAnsi="Times New Roman" w:cs="Times New Roman"/>
          <w:b/>
          <w:bCs/>
          <w:i/>
          <w:iCs/>
          <w:sz w:val="28"/>
          <w:szCs w:val="28"/>
          <w:lang w:val="ru-RU" w:eastAsia="ru-RU"/>
        </w:rPr>
        <w:t>«Вимірювання особистого простору»</w:t>
      </w:r>
    </w:p>
    <w:p w:rsidR="00482B72" w:rsidRPr="00B7475C"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B7475C">
        <w:rPr>
          <w:rFonts w:ascii="Times New Roman" w:eastAsia="Times New Roman" w:hAnsi="Times New Roman" w:cs="Times New Roman"/>
          <w:sz w:val="28"/>
          <w:szCs w:val="28"/>
          <w:lang w:val="ru-RU" w:eastAsia="ru-RU"/>
        </w:rPr>
        <w:t>Запрошуються два учасники.</w:t>
      </w:r>
      <w:r>
        <w:rPr>
          <w:rFonts w:ascii="Times New Roman" w:eastAsia="Times New Roman" w:hAnsi="Times New Roman" w:cs="Times New Roman"/>
          <w:sz w:val="28"/>
          <w:szCs w:val="28"/>
          <w:lang w:val="ru-RU" w:eastAsia="ru-RU"/>
        </w:rPr>
        <w:t xml:space="preserve"> </w:t>
      </w:r>
      <w:r w:rsidRPr="00B7475C">
        <w:rPr>
          <w:rFonts w:ascii="Times New Roman" w:eastAsia="Times New Roman" w:hAnsi="Times New Roman" w:cs="Times New Roman"/>
          <w:sz w:val="28"/>
          <w:szCs w:val="28"/>
          <w:lang w:val="ru-RU" w:eastAsia="ru-RU"/>
        </w:rPr>
        <w:t>Їм пропонують стати на великій відстані один від одного. Один стоїть на місці, а інший повільно наближається.</w:t>
      </w:r>
      <w:r w:rsidRPr="00B7475C">
        <w:rPr>
          <w:rFonts w:ascii="Times New Roman" w:eastAsia="Times New Roman" w:hAnsi="Times New Roman" w:cs="Times New Roman"/>
          <w:sz w:val="28"/>
          <w:szCs w:val="28"/>
          <w:lang w:val="ru-RU" w:eastAsia="ru-RU"/>
        </w:rPr>
        <w:br/>
        <w:t xml:space="preserve">Завдання першого </w:t>
      </w:r>
      <w:r w:rsidRPr="000E367B">
        <w:rPr>
          <w:rFonts w:ascii="Times New Roman" w:hAnsi="Times New Roman" w:cs="Times New Roman"/>
          <w:i/>
          <w:iCs/>
          <w:sz w:val="28"/>
          <w:szCs w:val="28"/>
          <w:lang w:val="ru-RU" w:eastAsia="ru-RU"/>
        </w:rPr>
        <w:t>–</w:t>
      </w:r>
      <w:r w:rsidRPr="00B7475C">
        <w:rPr>
          <w:rFonts w:ascii="Times New Roman" w:eastAsia="Times New Roman" w:hAnsi="Times New Roman" w:cs="Times New Roman"/>
          <w:sz w:val="28"/>
          <w:szCs w:val="28"/>
          <w:lang w:val="ru-RU" w:eastAsia="ru-RU"/>
        </w:rPr>
        <w:t xml:space="preserve"> сказати «стоп», коли відстань здається достатньою й комфортною для спілкування.</w:t>
      </w:r>
    </w:p>
    <w:p w:rsidR="00482B72" w:rsidRPr="00B7475C" w:rsidRDefault="00482B72" w:rsidP="00482B72">
      <w:pPr>
        <w:spacing w:after="0" w:line="360" w:lineRule="auto"/>
        <w:ind w:firstLine="709"/>
        <w:jc w:val="both"/>
        <w:rPr>
          <w:rFonts w:ascii="Times New Roman" w:eastAsia="Times New Roman" w:hAnsi="Times New Roman" w:cs="Times New Roman"/>
          <w:sz w:val="28"/>
          <w:szCs w:val="28"/>
          <w:lang w:val="ru-RU" w:eastAsia="ru-RU"/>
        </w:rPr>
      </w:pPr>
      <w:r w:rsidRPr="00B7475C">
        <w:rPr>
          <w:rFonts w:ascii="Times New Roman" w:eastAsia="Times New Roman" w:hAnsi="Times New Roman" w:cs="Times New Roman"/>
          <w:sz w:val="28"/>
          <w:szCs w:val="28"/>
          <w:lang w:val="ru-RU" w:eastAsia="ru-RU"/>
        </w:rPr>
        <w:t>Можна провести вправу з кількома парами або розділити клас на два ряди й повторити її з усіма учнями.</w:t>
      </w:r>
      <w:r>
        <w:rPr>
          <w:rFonts w:ascii="Times New Roman" w:eastAsia="Times New Roman" w:hAnsi="Times New Roman" w:cs="Times New Roman"/>
          <w:sz w:val="28"/>
          <w:szCs w:val="28"/>
          <w:lang w:val="ru-RU" w:eastAsia="ru-RU"/>
        </w:rPr>
        <w:t xml:space="preserve">  </w:t>
      </w:r>
      <w:r w:rsidRPr="00B7475C">
        <w:rPr>
          <w:rFonts w:ascii="Times New Roman" w:eastAsia="Times New Roman" w:hAnsi="Times New Roman" w:cs="Times New Roman"/>
          <w:sz w:val="28"/>
          <w:szCs w:val="28"/>
          <w:lang w:val="ru-RU" w:eastAsia="ru-RU"/>
        </w:rPr>
        <w:t>Для посилення враження можна поставити дітей «ніс до носа» і запропонувати їм поговорити, звернувши увагу на відчуття дискомфорту.</w:t>
      </w:r>
    </w:p>
    <w:p w:rsidR="00482B72" w:rsidRPr="00630CC7" w:rsidRDefault="00482B72" w:rsidP="00482B72">
      <w:pPr>
        <w:spacing w:after="0" w:line="360" w:lineRule="auto"/>
        <w:ind w:firstLine="709"/>
        <w:jc w:val="both"/>
        <w:rPr>
          <w:rFonts w:ascii="Times New Roman" w:eastAsia="Times New Roman" w:hAnsi="Times New Roman" w:cs="Times New Roman"/>
          <w:i/>
          <w:iCs/>
          <w:sz w:val="28"/>
          <w:szCs w:val="28"/>
          <w:lang w:val="ru-RU" w:eastAsia="ru-RU"/>
        </w:rPr>
      </w:pPr>
      <w:proofErr w:type="gramStart"/>
      <w:r w:rsidRPr="000E367B">
        <w:rPr>
          <w:rFonts w:ascii="Times New Roman" w:eastAsia="Times New Roman" w:hAnsi="Times New Roman" w:cs="Times New Roman"/>
          <w:sz w:val="28"/>
          <w:szCs w:val="28"/>
          <w:lang w:val="ru-RU" w:eastAsia="ru-RU"/>
        </w:rPr>
        <w:t>Учитель</w:t>
      </w:r>
      <w:r w:rsidRPr="00B7475C">
        <w:rPr>
          <w:rFonts w:ascii="Times New Roman" w:eastAsia="Times New Roman" w:hAnsi="Times New Roman" w:cs="Times New Roman"/>
          <w:sz w:val="28"/>
          <w:szCs w:val="28"/>
          <w:lang w:val="ru-RU" w:eastAsia="ru-RU"/>
        </w:rPr>
        <w:t>:</w:t>
      </w:r>
      <w:r>
        <w:rPr>
          <w:rFonts w:ascii="Times New Roman" w:eastAsia="Times New Roman" w:hAnsi="Times New Roman" w:cs="Times New Roman"/>
          <w:b/>
          <w:bCs/>
          <w:sz w:val="28"/>
          <w:szCs w:val="28"/>
          <w:lang w:val="ru-RU" w:eastAsia="ru-RU"/>
        </w:rPr>
        <w:t xml:space="preserve">  </w:t>
      </w:r>
      <w:r w:rsidRPr="00B7475C">
        <w:rPr>
          <w:rFonts w:ascii="Times New Roman" w:eastAsia="Times New Roman" w:hAnsi="Times New Roman" w:cs="Times New Roman"/>
          <w:i/>
          <w:iCs/>
          <w:sz w:val="28"/>
          <w:szCs w:val="28"/>
          <w:lang w:val="ru-RU" w:eastAsia="ru-RU"/>
        </w:rPr>
        <w:t>Особистий</w:t>
      </w:r>
      <w:proofErr w:type="gramEnd"/>
      <w:r w:rsidRPr="00B7475C">
        <w:rPr>
          <w:rFonts w:ascii="Times New Roman" w:eastAsia="Times New Roman" w:hAnsi="Times New Roman" w:cs="Times New Roman"/>
          <w:i/>
          <w:iCs/>
          <w:sz w:val="28"/>
          <w:szCs w:val="28"/>
          <w:lang w:val="ru-RU" w:eastAsia="ru-RU"/>
        </w:rPr>
        <w:t xml:space="preserve"> простір у кожної людини різний. Зазвичай людині комфортно, коли співрозмовник знаходиться не ближче ніж на пів метра</w:t>
      </w:r>
      <w:r w:rsidRPr="00B7475C">
        <w:rPr>
          <w:rFonts w:ascii="Times New Roman" w:eastAsia="Times New Roman" w:hAnsi="Times New Roman" w:cs="Times New Roman"/>
          <w:sz w:val="28"/>
          <w:szCs w:val="28"/>
          <w:lang w:val="ru-RU" w:eastAsia="ru-RU"/>
        </w:rPr>
        <w:t xml:space="preserve"> </w:t>
      </w:r>
      <w:r w:rsidRPr="00B7475C">
        <w:rPr>
          <w:rFonts w:ascii="Times New Roman" w:eastAsia="Times New Roman" w:hAnsi="Times New Roman" w:cs="Times New Roman"/>
          <w:sz w:val="28"/>
          <w:szCs w:val="28"/>
          <w:lang w:val="ru-RU" w:eastAsia="ru-RU"/>
        </w:rPr>
        <w:lastRenderedPageBreak/>
        <w:t>(показує).</w:t>
      </w:r>
      <w:r>
        <w:rPr>
          <w:rFonts w:ascii="Times New Roman" w:eastAsia="Times New Roman" w:hAnsi="Times New Roman" w:cs="Times New Roman"/>
          <w:sz w:val="28"/>
          <w:szCs w:val="28"/>
          <w:lang w:val="ru-RU" w:eastAsia="ru-RU"/>
        </w:rPr>
        <w:t xml:space="preserve"> </w:t>
      </w:r>
      <w:r w:rsidRPr="00B7475C">
        <w:rPr>
          <w:rFonts w:ascii="Times New Roman" w:eastAsia="Times New Roman" w:hAnsi="Times New Roman" w:cs="Times New Roman"/>
          <w:i/>
          <w:iCs/>
          <w:sz w:val="28"/>
          <w:szCs w:val="28"/>
          <w:lang w:val="ru-RU" w:eastAsia="ru-RU"/>
        </w:rPr>
        <w:t>Запам’ятайте важливе правило</w:t>
      </w:r>
      <w:r w:rsidRPr="000E367B">
        <w:rPr>
          <w:rFonts w:ascii="Times New Roman" w:eastAsia="Times New Roman" w:hAnsi="Times New Roman" w:cs="Times New Roman"/>
          <w:i/>
          <w:iCs/>
          <w:sz w:val="28"/>
          <w:szCs w:val="28"/>
          <w:lang w:val="ru-RU" w:eastAsia="ru-RU"/>
        </w:rPr>
        <w:t xml:space="preserve">. </w:t>
      </w:r>
      <w:r w:rsidRPr="00B7475C">
        <w:rPr>
          <w:rFonts w:ascii="Times New Roman" w:eastAsia="Times New Roman" w:hAnsi="Times New Roman" w:cs="Times New Roman"/>
          <w:i/>
          <w:iCs/>
          <w:sz w:val="28"/>
          <w:szCs w:val="28"/>
          <w:lang w:val="ru-RU" w:eastAsia="ru-RU"/>
        </w:rPr>
        <w:t xml:space="preserve">Враховувати особистий простір іншої людини </w:t>
      </w:r>
      <w:r w:rsidRPr="000E367B">
        <w:rPr>
          <w:rFonts w:ascii="Times New Roman" w:hAnsi="Times New Roman" w:cs="Times New Roman"/>
          <w:i/>
          <w:iCs/>
          <w:sz w:val="28"/>
          <w:szCs w:val="28"/>
          <w:lang w:val="ru-RU" w:eastAsia="ru-RU"/>
        </w:rPr>
        <w:t>–</w:t>
      </w:r>
      <w:r w:rsidRPr="00B7475C">
        <w:rPr>
          <w:rFonts w:ascii="Times New Roman" w:eastAsia="Times New Roman" w:hAnsi="Times New Roman" w:cs="Times New Roman"/>
          <w:i/>
          <w:iCs/>
          <w:sz w:val="28"/>
          <w:szCs w:val="28"/>
          <w:lang w:val="ru-RU" w:eastAsia="ru-RU"/>
        </w:rPr>
        <w:t xml:space="preserve"> означає поважати її. </w:t>
      </w:r>
    </w:p>
    <w:p w:rsidR="00482B72" w:rsidRPr="00630CC7" w:rsidRDefault="00482B72" w:rsidP="00482B72">
      <w:pPr>
        <w:spacing w:after="0" w:line="360" w:lineRule="auto"/>
        <w:ind w:firstLine="709"/>
        <w:jc w:val="both"/>
        <w:outlineLvl w:val="1"/>
        <w:rPr>
          <w:rFonts w:ascii="Times New Roman" w:eastAsia="Times New Roman" w:hAnsi="Times New Roman" w:cs="Times New Roman"/>
          <w:b/>
          <w:bCs/>
          <w:i/>
          <w:iCs/>
          <w:sz w:val="28"/>
          <w:szCs w:val="28"/>
          <w:lang w:val="ru-RU" w:eastAsia="ru-RU"/>
        </w:rPr>
      </w:pPr>
      <w:r>
        <w:rPr>
          <w:rFonts w:ascii="Times New Roman" w:eastAsia="Times New Roman" w:hAnsi="Times New Roman" w:cs="Times New Roman"/>
          <w:b/>
          <w:bCs/>
          <w:i/>
          <w:iCs/>
          <w:sz w:val="28"/>
          <w:szCs w:val="28"/>
          <w:lang w:val="ru-RU" w:eastAsia="ru-RU"/>
        </w:rPr>
        <w:t>6</w:t>
      </w:r>
      <w:r w:rsidRPr="00630CC7">
        <w:rPr>
          <w:rFonts w:ascii="Times New Roman" w:eastAsia="Times New Roman" w:hAnsi="Times New Roman" w:cs="Times New Roman"/>
          <w:b/>
          <w:bCs/>
          <w:i/>
          <w:iCs/>
          <w:sz w:val="28"/>
          <w:szCs w:val="28"/>
          <w:lang w:val="ru-RU" w:eastAsia="ru-RU"/>
        </w:rPr>
        <w:t>. Підсумок виховної години</w:t>
      </w:r>
    </w:p>
    <w:p w:rsidR="00482B72" w:rsidRPr="00630CC7"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sidRPr="00630CC7">
        <w:rPr>
          <w:rFonts w:ascii="Times New Roman" w:eastAsia="Times New Roman" w:hAnsi="Times New Roman" w:cs="Times New Roman"/>
          <w:sz w:val="28"/>
          <w:szCs w:val="28"/>
          <w:lang w:val="ru-RU" w:eastAsia="ru-RU"/>
        </w:rPr>
        <w:t>Разом з дітьми повторюємо:</w:t>
      </w:r>
    </w:p>
    <w:p w:rsidR="00482B72" w:rsidRPr="00630CC7" w:rsidRDefault="00482B72" w:rsidP="00482B72">
      <w:pPr>
        <w:spacing w:after="0" w:line="360" w:lineRule="auto"/>
        <w:ind w:left="720"/>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630CC7">
        <w:rPr>
          <w:rFonts w:ascii="Times New Roman" w:eastAsia="Times New Roman" w:hAnsi="Times New Roman" w:cs="Times New Roman"/>
          <w:i/>
          <w:iCs/>
          <w:sz w:val="28"/>
          <w:szCs w:val="28"/>
          <w:lang w:val="ru-RU" w:eastAsia="ru-RU"/>
        </w:rPr>
        <w:t>правила тілесної недоторканності;</w:t>
      </w:r>
    </w:p>
    <w:p w:rsidR="00482B72" w:rsidRPr="00630CC7" w:rsidRDefault="00482B72" w:rsidP="00482B72">
      <w:pPr>
        <w:spacing w:after="0" w:line="360" w:lineRule="auto"/>
        <w:ind w:left="720"/>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630CC7">
        <w:rPr>
          <w:rFonts w:ascii="Times New Roman" w:eastAsia="Times New Roman" w:hAnsi="Times New Roman" w:cs="Times New Roman"/>
          <w:i/>
          <w:iCs/>
          <w:sz w:val="28"/>
          <w:szCs w:val="28"/>
          <w:lang w:val="ru-RU" w:eastAsia="ru-RU"/>
        </w:rPr>
        <w:t>правило «ні»;</w:t>
      </w:r>
    </w:p>
    <w:p w:rsidR="00482B72" w:rsidRPr="00630CC7" w:rsidRDefault="00482B72" w:rsidP="00482B72">
      <w:pPr>
        <w:spacing w:after="0" w:line="360" w:lineRule="auto"/>
        <w:ind w:left="720"/>
        <w:jc w:val="both"/>
        <w:outlineLvl w:val="1"/>
        <w:rPr>
          <w:rFonts w:ascii="Times New Roman" w:eastAsia="Times New Roman" w:hAnsi="Times New Roman" w:cs="Times New Roman"/>
          <w:i/>
          <w:iCs/>
          <w:sz w:val="28"/>
          <w:szCs w:val="28"/>
          <w:lang w:val="ru-RU" w:eastAsia="ru-RU"/>
        </w:rPr>
      </w:pPr>
      <w:r>
        <w:rPr>
          <w:rFonts w:ascii="Times New Roman" w:eastAsia="Times New Roman" w:hAnsi="Times New Roman" w:cs="Times New Roman"/>
          <w:i/>
          <w:iCs/>
          <w:sz w:val="28"/>
          <w:szCs w:val="28"/>
          <w:lang w:val="ru-RU" w:eastAsia="ru-RU"/>
        </w:rPr>
        <w:t>- </w:t>
      </w:r>
      <w:r w:rsidRPr="00630CC7">
        <w:rPr>
          <w:rFonts w:ascii="Times New Roman" w:eastAsia="Times New Roman" w:hAnsi="Times New Roman" w:cs="Times New Roman"/>
          <w:i/>
          <w:iCs/>
          <w:sz w:val="28"/>
          <w:szCs w:val="28"/>
          <w:lang w:val="ru-RU" w:eastAsia="ru-RU"/>
        </w:rPr>
        <w:t xml:space="preserve">правило поваги між хлопчиками </w:t>
      </w:r>
      <w:r>
        <w:rPr>
          <w:rFonts w:ascii="Times New Roman" w:eastAsia="Times New Roman" w:hAnsi="Times New Roman" w:cs="Times New Roman"/>
          <w:i/>
          <w:iCs/>
          <w:sz w:val="28"/>
          <w:szCs w:val="28"/>
          <w:lang w:val="ru-RU" w:eastAsia="ru-RU"/>
        </w:rPr>
        <w:t>й</w:t>
      </w:r>
      <w:r w:rsidRPr="00630CC7">
        <w:rPr>
          <w:rFonts w:ascii="Times New Roman" w:eastAsia="Times New Roman" w:hAnsi="Times New Roman" w:cs="Times New Roman"/>
          <w:i/>
          <w:iCs/>
          <w:sz w:val="28"/>
          <w:szCs w:val="28"/>
          <w:lang w:val="ru-RU" w:eastAsia="ru-RU"/>
        </w:rPr>
        <w:t xml:space="preserve"> дівчатками.</w:t>
      </w:r>
    </w:p>
    <w:p w:rsidR="00482B72" w:rsidRPr="00630CC7" w:rsidRDefault="00482B72"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r w:rsidRPr="00630CC7">
        <w:rPr>
          <w:rFonts w:ascii="Times New Roman" w:eastAsia="Times New Roman" w:hAnsi="Times New Roman" w:cs="Times New Roman"/>
          <w:sz w:val="28"/>
          <w:szCs w:val="28"/>
          <w:lang w:val="ru-RU" w:eastAsia="ru-RU"/>
        </w:rPr>
        <w:t>Слова вчителя:</w:t>
      </w:r>
      <w:r>
        <w:rPr>
          <w:rFonts w:ascii="Times New Roman" w:eastAsia="Times New Roman" w:hAnsi="Times New Roman" w:cs="Times New Roman"/>
          <w:sz w:val="28"/>
          <w:szCs w:val="28"/>
          <w:lang w:val="ru-RU" w:eastAsia="ru-RU"/>
        </w:rPr>
        <w:t xml:space="preserve"> </w:t>
      </w:r>
      <w:r w:rsidRPr="00630CC7">
        <w:rPr>
          <w:rFonts w:ascii="Times New Roman" w:eastAsia="Times New Roman" w:hAnsi="Times New Roman" w:cs="Times New Roman"/>
          <w:i/>
          <w:iCs/>
          <w:sz w:val="28"/>
          <w:szCs w:val="28"/>
          <w:lang w:val="ru-RU" w:eastAsia="ru-RU"/>
        </w:rPr>
        <w:t>Ваше тіло і ваші почуття важливі.</w:t>
      </w:r>
      <w:r w:rsidRPr="00630CC7">
        <w:rPr>
          <w:rFonts w:ascii="Times New Roman" w:eastAsia="Times New Roman" w:hAnsi="Times New Roman" w:cs="Times New Roman"/>
          <w:i/>
          <w:iCs/>
          <w:sz w:val="28"/>
          <w:szCs w:val="28"/>
          <w:lang w:val="ru-RU" w:eastAsia="ru-RU"/>
        </w:rPr>
        <w:br/>
        <w:t>Ви маєте право на безпеку, повагу і допомогу.</w:t>
      </w:r>
    </w:p>
    <w:p w:rsidR="00482B72" w:rsidRDefault="00482B72" w:rsidP="00482B72">
      <w:pPr>
        <w:spacing w:after="0" w:line="360" w:lineRule="auto"/>
        <w:ind w:firstLine="709"/>
        <w:jc w:val="both"/>
        <w:outlineLvl w:val="1"/>
        <w:rPr>
          <w:rFonts w:ascii="Times New Roman" w:eastAsia="Times New Roman" w:hAnsi="Times New Roman" w:cs="Times New Roman"/>
          <w:b/>
          <w:bCs/>
          <w:i/>
          <w:iCs/>
          <w:sz w:val="28"/>
          <w:szCs w:val="28"/>
          <w:lang w:val="ru-RU" w:eastAsia="ru-RU"/>
        </w:rPr>
      </w:pPr>
      <w:r>
        <w:rPr>
          <w:rFonts w:ascii="Times New Roman" w:eastAsia="Times New Roman" w:hAnsi="Times New Roman" w:cs="Times New Roman"/>
          <w:b/>
          <w:bCs/>
          <w:i/>
          <w:iCs/>
          <w:sz w:val="28"/>
          <w:szCs w:val="28"/>
          <w:lang w:val="ru-RU" w:eastAsia="ru-RU"/>
        </w:rPr>
        <w:t>7</w:t>
      </w:r>
      <w:r w:rsidRPr="00630CC7">
        <w:rPr>
          <w:rFonts w:ascii="Times New Roman" w:eastAsia="Times New Roman" w:hAnsi="Times New Roman" w:cs="Times New Roman"/>
          <w:b/>
          <w:bCs/>
          <w:i/>
          <w:iCs/>
          <w:sz w:val="28"/>
          <w:szCs w:val="28"/>
          <w:lang w:val="ru-RU" w:eastAsia="ru-RU"/>
        </w:rPr>
        <w:t>. Рефлексія (за вибором)</w:t>
      </w:r>
    </w:p>
    <w:p w:rsidR="00482B72" w:rsidRDefault="00482B72" w:rsidP="00482B72">
      <w:pPr>
        <w:spacing w:after="0" w:line="360" w:lineRule="auto"/>
        <w:ind w:firstLine="709"/>
        <w:jc w:val="both"/>
        <w:outlineLvl w:val="1"/>
        <w:rPr>
          <w:rFonts w:ascii="Times New Roman" w:eastAsia="Times New Roman" w:hAnsi="Times New Roman" w:cs="Times New Roman"/>
          <w:sz w:val="28"/>
          <w:szCs w:val="28"/>
          <w:lang w:val="ru-RU" w:eastAsia="ru-RU"/>
        </w:rPr>
      </w:pPr>
      <w:r w:rsidRPr="00630CC7">
        <w:rPr>
          <w:rFonts w:ascii="Times New Roman" w:eastAsia="Times New Roman" w:hAnsi="Times New Roman" w:cs="Times New Roman"/>
          <w:sz w:val="28"/>
          <w:szCs w:val="28"/>
          <w:lang w:val="ru-RU" w:eastAsia="ru-RU"/>
        </w:rPr>
        <w:t>«Світлофор поведінки»</w:t>
      </w:r>
      <w:r w:rsidRPr="00BD18BB">
        <w:rPr>
          <w:rFonts w:ascii="Times New Roman" w:eastAsia="Times New Roman" w:hAnsi="Times New Roman" w:cs="Times New Roman"/>
          <w:sz w:val="28"/>
          <w:szCs w:val="28"/>
          <w:lang w:val="ru-RU" w:eastAsia="ru-RU"/>
        </w:rPr>
        <w:t xml:space="preserve"> або </w:t>
      </w:r>
      <w:r w:rsidRPr="00630CC7">
        <w:rPr>
          <w:rFonts w:ascii="Times New Roman" w:eastAsia="Times New Roman" w:hAnsi="Times New Roman" w:cs="Times New Roman"/>
          <w:sz w:val="28"/>
          <w:szCs w:val="28"/>
          <w:lang w:val="ru-RU" w:eastAsia="ru-RU"/>
        </w:rPr>
        <w:t>«Одне правило, яке я запам’ятав / запам’ятала»</w:t>
      </w:r>
      <w:r>
        <w:rPr>
          <w:rFonts w:ascii="Times New Roman" w:eastAsia="Times New Roman" w:hAnsi="Times New Roman" w:cs="Times New Roman"/>
          <w:sz w:val="28"/>
          <w:szCs w:val="28"/>
          <w:lang w:val="ru-RU" w:eastAsia="ru-RU"/>
        </w:rPr>
        <w:t>.</w:t>
      </w:r>
    </w:p>
    <w:p w:rsidR="00FB0540" w:rsidRDefault="00FB0540" w:rsidP="00482B72">
      <w:pPr>
        <w:spacing w:after="0" w:line="360" w:lineRule="auto"/>
        <w:ind w:firstLine="709"/>
        <w:jc w:val="both"/>
        <w:outlineLvl w:val="1"/>
        <w:rPr>
          <w:rFonts w:ascii="Times New Roman" w:eastAsia="Times New Roman" w:hAnsi="Times New Roman" w:cs="Times New Roman"/>
          <w:i/>
          <w:iCs/>
          <w:sz w:val="28"/>
          <w:szCs w:val="28"/>
          <w:lang w:val="ru-RU" w:eastAsia="ru-RU"/>
        </w:rPr>
      </w:pPr>
    </w:p>
    <w:p w:rsidR="00482B72" w:rsidRPr="00482B72" w:rsidRDefault="00482B72" w:rsidP="00482B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pacing w:val="-2"/>
          <w:sz w:val="28"/>
          <w:szCs w:val="28"/>
          <w:lang w:val="ru-RU" w:eastAsia="ru-RU"/>
        </w:rPr>
      </w:pPr>
      <w:r w:rsidRPr="00482B72">
        <w:rPr>
          <w:rFonts w:ascii="Times New Roman" w:eastAsia="Times New Roman" w:hAnsi="Times New Roman" w:cs="Times New Roman"/>
          <w:spacing w:val="-2"/>
          <w:sz w:val="28"/>
          <w:szCs w:val="28"/>
          <w:lang w:val="ru-RU" w:eastAsia="ru-RU"/>
        </w:rPr>
        <w:t xml:space="preserve">У позакласній роботі з </w:t>
      </w:r>
      <w:r>
        <w:rPr>
          <w:rFonts w:ascii="Times New Roman" w:eastAsia="Times New Roman" w:hAnsi="Times New Roman" w:cs="Times New Roman"/>
          <w:spacing w:val="-2"/>
          <w:sz w:val="28"/>
          <w:szCs w:val="28"/>
          <w:lang w:val="ru-RU" w:eastAsia="ru-RU"/>
        </w:rPr>
        <w:t xml:space="preserve">метою формування гендерної культури </w:t>
      </w:r>
      <w:r w:rsidRPr="00482B72">
        <w:rPr>
          <w:rFonts w:ascii="Times New Roman" w:eastAsia="Times New Roman" w:hAnsi="Times New Roman" w:cs="Times New Roman"/>
          <w:spacing w:val="-2"/>
          <w:sz w:val="28"/>
          <w:szCs w:val="28"/>
          <w:lang w:val="ru-RU" w:eastAsia="ru-RU"/>
        </w:rPr>
        <w:t>молодши</w:t>
      </w:r>
      <w:r>
        <w:rPr>
          <w:rFonts w:ascii="Times New Roman" w:eastAsia="Times New Roman" w:hAnsi="Times New Roman" w:cs="Times New Roman"/>
          <w:spacing w:val="-2"/>
          <w:sz w:val="28"/>
          <w:szCs w:val="28"/>
          <w:lang w:val="ru-RU" w:eastAsia="ru-RU"/>
        </w:rPr>
        <w:t>х</w:t>
      </w:r>
      <w:r w:rsidRPr="00482B72">
        <w:rPr>
          <w:rFonts w:ascii="Times New Roman" w:eastAsia="Times New Roman" w:hAnsi="Times New Roman" w:cs="Times New Roman"/>
          <w:spacing w:val="-2"/>
          <w:sz w:val="28"/>
          <w:szCs w:val="28"/>
          <w:lang w:val="ru-RU" w:eastAsia="ru-RU"/>
        </w:rPr>
        <w:t xml:space="preserve"> школяр</w:t>
      </w:r>
      <w:r>
        <w:rPr>
          <w:rFonts w:ascii="Times New Roman" w:eastAsia="Times New Roman" w:hAnsi="Times New Roman" w:cs="Times New Roman"/>
          <w:spacing w:val="-2"/>
          <w:sz w:val="28"/>
          <w:szCs w:val="28"/>
          <w:lang w:val="ru-RU" w:eastAsia="ru-RU"/>
        </w:rPr>
        <w:t>ів</w:t>
      </w:r>
      <w:r w:rsidRPr="00482B72">
        <w:rPr>
          <w:rFonts w:ascii="Times New Roman" w:eastAsia="Times New Roman" w:hAnsi="Times New Roman" w:cs="Times New Roman"/>
          <w:spacing w:val="-2"/>
          <w:sz w:val="28"/>
          <w:szCs w:val="28"/>
          <w:lang w:val="ru-RU" w:eastAsia="ru-RU"/>
        </w:rPr>
        <w:t xml:space="preserve"> </w:t>
      </w:r>
      <w:r>
        <w:rPr>
          <w:rFonts w:ascii="Times New Roman" w:eastAsia="Times New Roman" w:hAnsi="Times New Roman" w:cs="Times New Roman"/>
          <w:spacing w:val="-2"/>
          <w:sz w:val="28"/>
          <w:szCs w:val="28"/>
          <w:lang w:val="ru-RU" w:eastAsia="ru-RU"/>
        </w:rPr>
        <w:t xml:space="preserve">також </w:t>
      </w:r>
      <w:r w:rsidRPr="00482B72">
        <w:rPr>
          <w:rFonts w:ascii="Times New Roman" w:eastAsia="Times New Roman" w:hAnsi="Times New Roman" w:cs="Times New Roman"/>
          <w:spacing w:val="-2"/>
          <w:sz w:val="28"/>
          <w:szCs w:val="28"/>
          <w:lang w:val="ru-RU" w:eastAsia="ru-RU"/>
        </w:rPr>
        <w:t>провод</w:t>
      </w:r>
      <w:r>
        <w:rPr>
          <w:rFonts w:ascii="Times New Roman" w:eastAsia="Times New Roman" w:hAnsi="Times New Roman" w:cs="Times New Roman"/>
          <w:spacing w:val="-2"/>
          <w:sz w:val="28"/>
          <w:szCs w:val="28"/>
          <w:lang w:val="ru-RU" w:eastAsia="ru-RU"/>
        </w:rPr>
        <w:t>яться</w:t>
      </w:r>
      <w:r w:rsidRPr="00482B72">
        <w:rPr>
          <w:rFonts w:ascii="Times New Roman" w:eastAsia="Times New Roman" w:hAnsi="Times New Roman" w:cs="Times New Roman"/>
          <w:spacing w:val="-2"/>
          <w:sz w:val="28"/>
          <w:szCs w:val="28"/>
          <w:lang w:val="ru-RU" w:eastAsia="ru-RU"/>
        </w:rPr>
        <w:t xml:space="preserve"> такі заходи, як «А ну-мо, хлопчики!», «А ну-мо, дівчатка!», «Лицарський турнір», «А ну-мо, тато із сином!», «А ну-мо, тато з донькою!» </w:t>
      </w:r>
      <w:r>
        <w:rPr>
          <w:rFonts w:ascii="Times New Roman" w:eastAsia="Times New Roman" w:hAnsi="Times New Roman" w:cs="Times New Roman"/>
          <w:spacing w:val="-2"/>
          <w:sz w:val="28"/>
          <w:szCs w:val="28"/>
          <w:lang w:val="ru-RU" w:eastAsia="ru-RU"/>
        </w:rPr>
        <w:t>тощо.</w:t>
      </w:r>
      <w:r w:rsidRPr="00482B72">
        <w:rPr>
          <w:rFonts w:ascii="Times New Roman" w:eastAsia="Times New Roman" w:hAnsi="Times New Roman" w:cs="Times New Roman"/>
          <w:spacing w:val="-2"/>
          <w:sz w:val="28"/>
          <w:szCs w:val="28"/>
          <w:lang w:val="ru-RU" w:eastAsia="ru-RU"/>
        </w:rPr>
        <w:t xml:space="preserve"> </w:t>
      </w:r>
      <w:r>
        <w:rPr>
          <w:rFonts w:ascii="Times New Roman" w:eastAsia="Times New Roman" w:hAnsi="Times New Roman" w:cs="Times New Roman"/>
          <w:spacing w:val="-2"/>
          <w:sz w:val="28"/>
          <w:szCs w:val="28"/>
          <w:lang w:val="ru-RU" w:eastAsia="ru-RU"/>
        </w:rPr>
        <w:t>Усі вони</w:t>
      </w:r>
      <w:r w:rsidRPr="00482B72">
        <w:rPr>
          <w:rFonts w:ascii="Times New Roman" w:eastAsia="Times New Roman" w:hAnsi="Times New Roman" w:cs="Times New Roman"/>
          <w:spacing w:val="-2"/>
          <w:sz w:val="28"/>
          <w:szCs w:val="28"/>
          <w:lang w:val="ru-RU" w:eastAsia="ru-RU"/>
        </w:rPr>
        <w:t xml:space="preserve"> ма</w:t>
      </w:r>
      <w:r>
        <w:rPr>
          <w:rFonts w:ascii="Times New Roman" w:eastAsia="Times New Roman" w:hAnsi="Times New Roman" w:cs="Times New Roman"/>
          <w:spacing w:val="-2"/>
          <w:sz w:val="28"/>
          <w:szCs w:val="28"/>
          <w:lang w:val="ru-RU" w:eastAsia="ru-RU"/>
        </w:rPr>
        <w:t>ють</w:t>
      </w:r>
      <w:r w:rsidRPr="00482B72">
        <w:rPr>
          <w:rFonts w:ascii="Times New Roman" w:eastAsia="Times New Roman" w:hAnsi="Times New Roman" w:cs="Times New Roman"/>
          <w:spacing w:val="-2"/>
          <w:sz w:val="28"/>
          <w:szCs w:val="28"/>
          <w:lang w:val="ru-RU" w:eastAsia="ru-RU"/>
        </w:rPr>
        <w:t xml:space="preserve"> змістовне, педагогічно виважене наповнення. </w:t>
      </w:r>
    </w:p>
    <w:p w:rsidR="00482B72" w:rsidRPr="00A966F1" w:rsidRDefault="00482B72" w:rsidP="00482B72">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pacing w:val="-2"/>
          <w:sz w:val="28"/>
          <w:szCs w:val="28"/>
          <w:lang w:val="ru-RU" w:eastAsia="ru-RU"/>
        </w:rPr>
      </w:pPr>
      <w:r w:rsidRPr="00482B72">
        <w:rPr>
          <w:rFonts w:ascii="Times New Roman" w:eastAsia="Times New Roman" w:hAnsi="Times New Roman" w:cs="Times New Roman"/>
          <w:spacing w:val="-2"/>
          <w:sz w:val="28"/>
          <w:szCs w:val="28"/>
          <w:lang w:val="ru-RU" w:eastAsia="ru-RU"/>
        </w:rPr>
        <w:t>Якщо метою є формування в молодших школярів традиційних чоловічих і жіночих цінностей, то й завдання повинні бути відповідними. За умови правильного розподілу завдань переможцями (а отже, тими, хто користуватиметься авторитетом серед однолітків і слугуватиме зразком для наслідування) ставатимуть ті хлопчики й дівчатка, поведінка яких найбільше відповідає уявленням про мужність і жіночність.</w:t>
      </w:r>
    </w:p>
    <w:p w:rsidR="00A966F1" w:rsidRDefault="00A966F1" w:rsidP="00A966F1">
      <w:pPr>
        <w:widowControl w:val="0"/>
        <w:kinsoku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ru-RU" w:eastAsia="ru-RU"/>
        </w:rPr>
      </w:pPr>
      <w:r w:rsidRPr="00A966F1">
        <w:rPr>
          <w:rFonts w:ascii="Times New Roman" w:eastAsia="Times New Roman" w:hAnsi="Times New Roman" w:cs="Times New Roman"/>
          <w:sz w:val="28"/>
          <w:szCs w:val="28"/>
          <w:lang w:val="ru-RU" w:eastAsia="ru-RU"/>
        </w:rPr>
        <w:t>Досвід</w:t>
      </w:r>
      <w:r w:rsidRPr="00A966F1">
        <w:rPr>
          <w:rFonts w:ascii="Times New Roman" w:eastAsia="Times New Roman" w:hAnsi="Times New Roman" w:cs="Times New Roman"/>
          <w:spacing w:val="-11"/>
          <w:sz w:val="28"/>
          <w:szCs w:val="28"/>
          <w:lang w:val="ru-RU" w:eastAsia="ru-RU"/>
        </w:rPr>
        <w:t xml:space="preserve"> </w:t>
      </w:r>
      <w:r w:rsidR="00A532EB">
        <w:rPr>
          <w:rFonts w:ascii="Times New Roman" w:eastAsia="Times New Roman" w:hAnsi="Times New Roman" w:cs="Times New Roman"/>
          <w:sz w:val="28"/>
          <w:szCs w:val="28"/>
          <w:lang w:val="ru-RU" w:eastAsia="ru-RU"/>
        </w:rPr>
        <w:t>формування гендерної культури</w:t>
      </w:r>
      <w:r w:rsidRPr="00A966F1">
        <w:rPr>
          <w:rFonts w:ascii="Times New Roman" w:eastAsia="Times New Roman" w:hAnsi="Times New Roman" w:cs="Times New Roman"/>
          <w:spacing w:val="-11"/>
          <w:sz w:val="28"/>
          <w:szCs w:val="28"/>
          <w:lang w:val="ru-RU" w:eastAsia="ru-RU"/>
        </w:rPr>
        <w:t xml:space="preserve"> </w:t>
      </w:r>
      <w:r w:rsidRPr="00A966F1">
        <w:rPr>
          <w:rFonts w:ascii="Times New Roman" w:eastAsia="Times New Roman" w:hAnsi="Times New Roman" w:cs="Times New Roman"/>
          <w:sz w:val="28"/>
          <w:szCs w:val="28"/>
          <w:lang w:val="ru-RU" w:eastAsia="ru-RU"/>
        </w:rPr>
        <w:t>молодших</w:t>
      </w:r>
      <w:r w:rsidR="00A532EB">
        <w:rPr>
          <w:rFonts w:ascii="Times New Roman" w:eastAsia="Times New Roman" w:hAnsi="Times New Roman" w:cs="Times New Roman"/>
          <w:sz w:val="28"/>
          <w:szCs w:val="28"/>
          <w:lang w:val="ru-RU" w:eastAsia="ru-RU"/>
        </w:rPr>
        <w:t xml:space="preserve"> школярів </w:t>
      </w:r>
      <w:proofErr w:type="gramStart"/>
      <w:r w:rsidR="00A532EB">
        <w:rPr>
          <w:rFonts w:ascii="Times New Roman" w:eastAsia="Times New Roman" w:hAnsi="Times New Roman" w:cs="Times New Roman"/>
          <w:sz w:val="28"/>
          <w:szCs w:val="28"/>
          <w:lang w:val="ru-RU" w:eastAsia="ru-RU"/>
        </w:rPr>
        <w:t xml:space="preserve">у </w:t>
      </w:r>
      <w:r w:rsidRPr="00A966F1">
        <w:rPr>
          <w:rFonts w:ascii="Times New Roman" w:eastAsia="Times New Roman" w:hAnsi="Times New Roman" w:cs="Times New Roman"/>
          <w:spacing w:val="-10"/>
          <w:sz w:val="28"/>
          <w:szCs w:val="28"/>
          <w:lang w:val="ru-RU" w:eastAsia="ru-RU"/>
        </w:rPr>
        <w:t xml:space="preserve"> </w:t>
      </w:r>
      <w:r w:rsidRPr="00A966F1">
        <w:rPr>
          <w:rFonts w:ascii="Times New Roman" w:eastAsia="Times New Roman" w:hAnsi="Times New Roman" w:cs="Times New Roman"/>
          <w:sz w:val="28"/>
          <w:szCs w:val="28"/>
          <w:lang w:val="ru-RU" w:eastAsia="ru-RU"/>
        </w:rPr>
        <w:t>сучасних</w:t>
      </w:r>
      <w:proofErr w:type="gramEnd"/>
      <w:r w:rsidRPr="00A966F1">
        <w:rPr>
          <w:rFonts w:ascii="Times New Roman" w:eastAsia="Times New Roman" w:hAnsi="Times New Roman" w:cs="Times New Roman"/>
          <w:spacing w:val="-9"/>
          <w:sz w:val="28"/>
          <w:szCs w:val="28"/>
          <w:lang w:val="ru-RU" w:eastAsia="ru-RU"/>
        </w:rPr>
        <w:t xml:space="preserve"> </w:t>
      </w:r>
      <w:r w:rsidRPr="00A966F1">
        <w:rPr>
          <w:rFonts w:ascii="Times New Roman" w:eastAsia="Times New Roman" w:hAnsi="Times New Roman" w:cs="Times New Roman"/>
          <w:sz w:val="28"/>
          <w:szCs w:val="28"/>
          <w:lang w:val="ru-RU" w:eastAsia="ru-RU"/>
        </w:rPr>
        <w:t>умовах</w:t>
      </w:r>
      <w:r w:rsidRPr="00A966F1">
        <w:rPr>
          <w:rFonts w:ascii="Times New Roman" w:eastAsia="Times New Roman" w:hAnsi="Times New Roman" w:cs="Times New Roman"/>
          <w:spacing w:val="-11"/>
          <w:sz w:val="28"/>
          <w:szCs w:val="28"/>
          <w:lang w:val="ru-RU" w:eastAsia="ru-RU"/>
        </w:rPr>
        <w:t xml:space="preserve"> </w:t>
      </w:r>
      <w:r w:rsidRPr="00A966F1">
        <w:rPr>
          <w:rFonts w:ascii="Times New Roman" w:eastAsia="Times New Roman" w:hAnsi="Times New Roman" w:cs="Times New Roman"/>
          <w:sz w:val="28"/>
          <w:szCs w:val="28"/>
          <w:lang w:val="ru-RU" w:eastAsia="ru-RU"/>
        </w:rPr>
        <w:t>акцентує</w:t>
      </w:r>
      <w:r w:rsidRPr="00A966F1">
        <w:rPr>
          <w:rFonts w:ascii="Times New Roman" w:eastAsia="Times New Roman" w:hAnsi="Times New Roman" w:cs="Times New Roman"/>
          <w:spacing w:val="-10"/>
          <w:sz w:val="28"/>
          <w:szCs w:val="28"/>
          <w:lang w:val="ru-RU" w:eastAsia="ru-RU"/>
        </w:rPr>
        <w:t xml:space="preserve"> </w:t>
      </w:r>
      <w:r w:rsidRPr="00A966F1">
        <w:rPr>
          <w:rFonts w:ascii="Times New Roman" w:eastAsia="Times New Roman" w:hAnsi="Times New Roman" w:cs="Times New Roman"/>
          <w:sz w:val="28"/>
          <w:szCs w:val="28"/>
          <w:lang w:val="ru-RU" w:eastAsia="ru-RU"/>
        </w:rPr>
        <w:t>увагу</w:t>
      </w:r>
      <w:r w:rsidRPr="00A966F1">
        <w:rPr>
          <w:rFonts w:ascii="Times New Roman" w:eastAsia="Times New Roman" w:hAnsi="Times New Roman" w:cs="Times New Roman"/>
          <w:spacing w:val="-11"/>
          <w:sz w:val="28"/>
          <w:szCs w:val="28"/>
          <w:lang w:val="ru-RU" w:eastAsia="ru-RU"/>
        </w:rPr>
        <w:t xml:space="preserve"> </w:t>
      </w:r>
      <w:r w:rsidRPr="00A966F1">
        <w:rPr>
          <w:rFonts w:ascii="Times New Roman" w:eastAsia="Times New Roman" w:hAnsi="Times New Roman" w:cs="Times New Roman"/>
          <w:sz w:val="28"/>
          <w:szCs w:val="28"/>
          <w:lang w:val="ru-RU" w:eastAsia="ru-RU"/>
        </w:rPr>
        <w:t>на тому, що цей процес буде успішним за умови об’єднання зусиль педагогів і батьків,</w:t>
      </w:r>
      <w:r w:rsidRPr="00A966F1">
        <w:rPr>
          <w:rFonts w:ascii="Times New Roman" w:eastAsia="Times New Roman" w:hAnsi="Times New Roman" w:cs="Times New Roman"/>
          <w:spacing w:val="40"/>
          <w:sz w:val="28"/>
          <w:szCs w:val="28"/>
          <w:lang w:val="ru-RU" w:eastAsia="ru-RU"/>
        </w:rPr>
        <w:t xml:space="preserve"> </w:t>
      </w:r>
      <w:r w:rsidRPr="00A966F1">
        <w:rPr>
          <w:rFonts w:ascii="Times New Roman" w:eastAsia="Times New Roman" w:hAnsi="Times New Roman" w:cs="Times New Roman"/>
          <w:sz w:val="28"/>
          <w:szCs w:val="28"/>
          <w:lang w:val="ru-RU" w:eastAsia="ru-RU"/>
        </w:rPr>
        <w:t>тісної взаємодії школи й сім’ї, їх творчої співпраці.</w:t>
      </w:r>
    </w:p>
    <w:p w:rsidR="00D83B82" w:rsidRPr="00D83B82" w:rsidRDefault="00F623F1"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Нижче подаються</w:t>
      </w:r>
      <w:r w:rsidR="00D83B82" w:rsidRPr="00D83B82">
        <w:rPr>
          <w:rFonts w:ascii="Times New Roman CYR" w:eastAsia="Times New Roman" w:hAnsi="Times New Roman CYR" w:cs="Times New Roman CYR"/>
          <w:color w:val="000000"/>
          <w:sz w:val="28"/>
          <w:szCs w:val="28"/>
          <w:lang w:eastAsia="ru-RU"/>
        </w:rPr>
        <w:t xml:space="preserve"> рольові ігри та вправи, що допоможуть батькам (вихователям, </w:t>
      </w:r>
      <w:r w:rsidR="00FB0540">
        <w:rPr>
          <w:rFonts w:ascii="Times New Roman CYR" w:eastAsia="Times New Roman" w:hAnsi="Times New Roman CYR" w:cs="Times New Roman CYR"/>
          <w:color w:val="000000"/>
          <w:sz w:val="28"/>
          <w:szCs w:val="28"/>
          <w:lang w:eastAsia="ru-RU"/>
        </w:rPr>
        <w:t>у</w:t>
      </w:r>
      <w:r w:rsidR="00D83B82" w:rsidRPr="00D83B82">
        <w:rPr>
          <w:rFonts w:ascii="Times New Roman CYR" w:eastAsia="Times New Roman" w:hAnsi="Times New Roman CYR" w:cs="Times New Roman CYR"/>
          <w:color w:val="000000"/>
          <w:sz w:val="28"/>
          <w:szCs w:val="28"/>
          <w:lang w:eastAsia="ru-RU"/>
        </w:rPr>
        <w:t>чителям) пізнати дітей, їхнє ставлення до самих себе як представників чоловічої або жіночої статі</w:t>
      </w:r>
      <w:r>
        <w:rPr>
          <w:rFonts w:ascii="Times New Roman CYR" w:eastAsia="Times New Roman" w:hAnsi="Times New Roman CYR" w:cs="Times New Roman CYR"/>
          <w:color w:val="000000"/>
          <w:sz w:val="28"/>
          <w:szCs w:val="28"/>
          <w:lang w:eastAsia="ru-RU"/>
        </w:rPr>
        <w:t>.</w:t>
      </w:r>
    </w:p>
    <w:p w:rsidR="00D83B82" w:rsidRPr="00D83B82"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F623F1">
        <w:rPr>
          <w:rFonts w:ascii="Times New Roman CYR" w:eastAsia="Times New Roman" w:hAnsi="Times New Roman CYR" w:cs="Times New Roman CYR"/>
          <w:b/>
          <w:bCs/>
          <w:i/>
          <w:iCs/>
          <w:color w:val="000000"/>
          <w:sz w:val="28"/>
          <w:szCs w:val="28"/>
          <w:lang w:eastAsia="ru-RU"/>
        </w:rPr>
        <w:lastRenderedPageBreak/>
        <w:t>Вправа 1.</w:t>
      </w:r>
      <w:r w:rsidRPr="00D83B82">
        <w:rPr>
          <w:rFonts w:ascii="Times New Roman CYR" w:eastAsia="Times New Roman" w:hAnsi="Times New Roman CYR" w:cs="Times New Roman CYR"/>
          <w:b/>
          <w:bCs/>
          <w:color w:val="000000"/>
          <w:sz w:val="28"/>
          <w:szCs w:val="28"/>
          <w:lang w:eastAsia="ru-RU"/>
        </w:rPr>
        <w:t xml:space="preserve"> </w:t>
      </w:r>
      <w:r w:rsidR="00FB0540">
        <w:rPr>
          <w:rFonts w:ascii="Times New Roman CYR" w:eastAsia="Times New Roman" w:hAnsi="Times New Roman CYR" w:cs="Times New Roman CYR"/>
          <w:color w:val="000000"/>
          <w:sz w:val="28"/>
          <w:szCs w:val="28"/>
          <w:lang w:eastAsia="ru-RU"/>
        </w:rPr>
        <w:t>Дитині</w:t>
      </w:r>
      <w:r w:rsidRPr="00D83B82">
        <w:rPr>
          <w:rFonts w:ascii="Times New Roman CYR" w:eastAsia="Times New Roman" w:hAnsi="Times New Roman CYR" w:cs="Times New Roman CYR"/>
          <w:color w:val="000000"/>
          <w:sz w:val="28"/>
          <w:szCs w:val="28"/>
          <w:lang w:eastAsia="ru-RU"/>
        </w:rPr>
        <w:t xml:space="preserve"> пропонують описати себе, тобто відповісти на запитання </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 xml:space="preserve">Яка </w:t>
      </w:r>
      <w:r w:rsidR="00F623F1">
        <w:rPr>
          <w:rFonts w:ascii="Times New Roman CYR" w:eastAsia="Times New Roman" w:hAnsi="Times New Roman CYR" w:cs="Times New Roman CYR"/>
          <w:color w:val="000000"/>
          <w:sz w:val="28"/>
          <w:szCs w:val="28"/>
          <w:lang w:eastAsia="ru-RU"/>
        </w:rPr>
        <w:t>/ який</w:t>
      </w:r>
      <w:r w:rsidRPr="00D83B82">
        <w:rPr>
          <w:rFonts w:ascii="Times New Roman CYR" w:eastAsia="Times New Roman" w:hAnsi="Times New Roman CYR" w:cs="Times New Roman CYR"/>
          <w:color w:val="000000"/>
          <w:sz w:val="28"/>
          <w:szCs w:val="28"/>
          <w:lang w:eastAsia="ru-RU"/>
        </w:rPr>
        <w:t xml:space="preserve"> я?</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 При цьому слід враховувати опис частин тіла, зовнішності, одягу.</w:t>
      </w:r>
    </w:p>
    <w:p w:rsidR="00D83B82" w:rsidRPr="00D83B82"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D83B82">
        <w:rPr>
          <w:rFonts w:ascii="Times New Roman CYR" w:eastAsia="Times New Roman" w:hAnsi="Times New Roman CYR" w:cs="Times New Roman CYR"/>
          <w:i/>
          <w:iCs/>
          <w:color w:val="000000"/>
          <w:sz w:val="28"/>
          <w:szCs w:val="28"/>
          <w:lang w:eastAsia="ru-RU"/>
        </w:rPr>
        <w:t xml:space="preserve">Результат: </w:t>
      </w:r>
      <w:r w:rsidR="00F623F1">
        <w:rPr>
          <w:rFonts w:ascii="Times New Roman CYR" w:eastAsia="Times New Roman" w:hAnsi="Times New Roman CYR" w:cs="Times New Roman CYR"/>
          <w:color w:val="000000"/>
          <w:sz w:val="28"/>
          <w:szCs w:val="28"/>
          <w:lang w:eastAsia="ru-RU"/>
        </w:rPr>
        <w:t>у</w:t>
      </w:r>
      <w:r w:rsidRPr="00D83B82">
        <w:rPr>
          <w:rFonts w:ascii="Times New Roman CYR" w:eastAsia="Times New Roman" w:hAnsi="Times New Roman CYR" w:cs="Times New Roman CYR"/>
          <w:color w:val="000000"/>
          <w:sz w:val="28"/>
          <w:szCs w:val="28"/>
          <w:lang w:eastAsia="ru-RU"/>
        </w:rPr>
        <w:t xml:space="preserve"> ході вико</w:t>
      </w:r>
      <w:r w:rsidR="00F623F1">
        <w:rPr>
          <w:rFonts w:ascii="Times New Roman CYR" w:eastAsia="Times New Roman" w:hAnsi="Times New Roman CYR" w:cs="Times New Roman CYR"/>
          <w:color w:val="000000"/>
          <w:sz w:val="28"/>
          <w:szCs w:val="28"/>
          <w:lang w:eastAsia="ru-RU"/>
        </w:rPr>
        <w:t>нання</w:t>
      </w:r>
      <w:r w:rsidRPr="00D83B82">
        <w:rPr>
          <w:rFonts w:ascii="Times New Roman CYR" w:eastAsia="Times New Roman" w:hAnsi="Times New Roman CYR" w:cs="Times New Roman CYR"/>
          <w:color w:val="000000"/>
          <w:sz w:val="28"/>
          <w:szCs w:val="28"/>
          <w:lang w:eastAsia="ru-RU"/>
        </w:rPr>
        <w:t xml:space="preserve"> цієї вправи дитина краще усвідомлює власний образ </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Я</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 а дорослий може побачити, наскільки дитина адекватно сприймає себе.</w:t>
      </w:r>
    </w:p>
    <w:p w:rsidR="00D83B82" w:rsidRPr="00D83B82"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F623F1">
        <w:rPr>
          <w:rFonts w:ascii="Times New Roman CYR" w:eastAsia="Times New Roman" w:hAnsi="Times New Roman CYR" w:cs="Times New Roman CYR"/>
          <w:b/>
          <w:bCs/>
          <w:i/>
          <w:iCs/>
          <w:color w:val="000000"/>
          <w:sz w:val="28"/>
          <w:szCs w:val="28"/>
          <w:lang w:eastAsia="ru-RU"/>
        </w:rPr>
        <w:t>Вправа 2.</w:t>
      </w:r>
      <w:r w:rsidRPr="00D83B82">
        <w:rPr>
          <w:rFonts w:ascii="Times New Roman CYR" w:eastAsia="Times New Roman" w:hAnsi="Times New Roman CYR" w:cs="Times New Roman CYR"/>
          <w:b/>
          <w:bCs/>
          <w:color w:val="000000"/>
          <w:sz w:val="28"/>
          <w:szCs w:val="28"/>
          <w:lang w:eastAsia="ru-RU"/>
        </w:rPr>
        <w:t xml:space="preserve"> </w:t>
      </w:r>
      <w:r w:rsidRPr="00D83B82">
        <w:rPr>
          <w:rFonts w:ascii="Times New Roman CYR" w:eastAsia="Times New Roman" w:hAnsi="Times New Roman CYR" w:cs="Times New Roman CYR"/>
          <w:color w:val="000000"/>
          <w:sz w:val="28"/>
          <w:szCs w:val="28"/>
          <w:lang w:eastAsia="ru-RU"/>
        </w:rPr>
        <w:t xml:space="preserve">Дитина описує слова </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дорослий</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 xml:space="preserve">, </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батько</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 xml:space="preserve">, </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мати</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 xml:space="preserve">, </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чоловік</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 xml:space="preserve">, </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жінка</w:t>
      </w:r>
      <w:r w:rsidR="00F623F1">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 Слова для опису можна задавати як окремо так і разом, залежно від цілей та очікуваних результатів.</w:t>
      </w:r>
    </w:p>
    <w:p w:rsidR="00D83B82" w:rsidRPr="00D83B82"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D83B82">
        <w:rPr>
          <w:rFonts w:ascii="Times New Roman CYR" w:eastAsia="Times New Roman" w:hAnsi="Times New Roman CYR" w:cs="Times New Roman CYR"/>
          <w:i/>
          <w:iCs/>
          <w:color w:val="000000"/>
          <w:sz w:val="28"/>
          <w:szCs w:val="28"/>
          <w:lang w:eastAsia="ru-RU"/>
        </w:rPr>
        <w:t xml:space="preserve">Результат: </w:t>
      </w:r>
      <w:r w:rsidRPr="00D83B82">
        <w:rPr>
          <w:rFonts w:ascii="Times New Roman CYR" w:eastAsia="Times New Roman" w:hAnsi="Times New Roman CYR" w:cs="Times New Roman CYR"/>
          <w:color w:val="000000"/>
          <w:sz w:val="28"/>
          <w:szCs w:val="28"/>
          <w:lang w:eastAsia="ru-RU"/>
        </w:rPr>
        <w:t>дитина, описуючи слова, надає їм особливого змісту і краще починає усвідомлювати їх значення у своєму житті.</w:t>
      </w:r>
    </w:p>
    <w:p w:rsidR="00D83B82" w:rsidRPr="00D83B82"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F623F1">
        <w:rPr>
          <w:rFonts w:ascii="Times New Roman CYR" w:eastAsia="Times New Roman" w:hAnsi="Times New Roman CYR" w:cs="Times New Roman CYR"/>
          <w:b/>
          <w:bCs/>
          <w:i/>
          <w:iCs/>
          <w:color w:val="000000"/>
          <w:sz w:val="28"/>
          <w:szCs w:val="28"/>
          <w:lang w:eastAsia="ru-RU"/>
        </w:rPr>
        <w:t>Рольові ігри.</w:t>
      </w:r>
      <w:r w:rsidRPr="00D83B82">
        <w:rPr>
          <w:rFonts w:ascii="Times New Roman CYR" w:eastAsia="Times New Roman" w:hAnsi="Times New Roman CYR" w:cs="Times New Roman CYR"/>
          <w:b/>
          <w:bCs/>
          <w:color w:val="000000"/>
          <w:sz w:val="28"/>
          <w:szCs w:val="28"/>
          <w:lang w:eastAsia="ru-RU"/>
        </w:rPr>
        <w:t xml:space="preserve"> </w:t>
      </w:r>
      <w:r w:rsidRPr="00D83B82">
        <w:rPr>
          <w:rFonts w:ascii="Times New Roman CYR" w:eastAsia="Times New Roman" w:hAnsi="Times New Roman CYR" w:cs="Times New Roman CYR"/>
          <w:color w:val="000000"/>
          <w:sz w:val="28"/>
          <w:szCs w:val="28"/>
          <w:lang w:eastAsia="ru-RU"/>
        </w:rPr>
        <w:t>Такі ігри можна проводити як окремо з кожною дитиною, надаючи їй певну роль, так і в групі дітей. Тоді кожній дитині доручається певна роль у грі (тата, мами, сестри, брата або ролі просто дівчаток та хлопчиків).</w:t>
      </w:r>
    </w:p>
    <w:p w:rsidR="00D83B82" w:rsidRPr="00D83B82"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D83B82">
        <w:rPr>
          <w:rFonts w:ascii="Times New Roman CYR" w:eastAsia="Times New Roman" w:hAnsi="Times New Roman CYR" w:cs="Times New Roman CYR"/>
          <w:i/>
          <w:iCs/>
          <w:color w:val="000000"/>
          <w:sz w:val="28"/>
          <w:szCs w:val="28"/>
          <w:lang w:eastAsia="ru-RU"/>
        </w:rPr>
        <w:t xml:space="preserve">Результат: </w:t>
      </w:r>
      <w:r w:rsidRPr="00D83B82">
        <w:rPr>
          <w:rFonts w:ascii="Times New Roman CYR" w:eastAsia="Times New Roman" w:hAnsi="Times New Roman CYR" w:cs="Times New Roman CYR"/>
          <w:color w:val="000000"/>
          <w:sz w:val="28"/>
          <w:szCs w:val="28"/>
          <w:lang w:eastAsia="ru-RU"/>
        </w:rPr>
        <w:t xml:space="preserve">дорослий спостерігає за поведінкою дитини (дітей) і фіксує характерні риси тієї чи </w:t>
      </w:r>
      <w:r w:rsidR="00F623F1">
        <w:rPr>
          <w:rFonts w:ascii="Times New Roman CYR" w:eastAsia="Times New Roman" w:hAnsi="Times New Roman CYR" w:cs="Times New Roman CYR"/>
          <w:color w:val="000000"/>
          <w:sz w:val="28"/>
          <w:szCs w:val="28"/>
          <w:lang w:eastAsia="ru-RU"/>
        </w:rPr>
        <w:t>тієї</w:t>
      </w:r>
      <w:r w:rsidRPr="00D83B82">
        <w:rPr>
          <w:rFonts w:ascii="Times New Roman CYR" w:eastAsia="Times New Roman" w:hAnsi="Times New Roman CYR" w:cs="Times New Roman CYR"/>
          <w:color w:val="000000"/>
          <w:sz w:val="28"/>
          <w:szCs w:val="28"/>
          <w:lang w:eastAsia="ru-RU"/>
        </w:rPr>
        <w:t xml:space="preserve"> ролі, які проявляє дитина, граючи її.</w:t>
      </w:r>
    </w:p>
    <w:p w:rsidR="00F623F1"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b/>
          <w:bCs/>
          <w:color w:val="000000"/>
          <w:sz w:val="28"/>
          <w:szCs w:val="28"/>
          <w:lang w:eastAsia="ru-RU"/>
        </w:rPr>
      </w:pPr>
      <w:r w:rsidRPr="00F623F1">
        <w:rPr>
          <w:rFonts w:ascii="Times New Roman CYR" w:eastAsia="Times New Roman" w:hAnsi="Times New Roman CYR" w:cs="Times New Roman CYR"/>
          <w:b/>
          <w:bCs/>
          <w:i/>
          <w:iCs/>
          <w:color w:val="000000"/>
          <w:sz w:val="28"/>
          <w:szCs w:val="28"/>
          <w:lang w:eastAsia="ru-RU"/>
        </w:rPr>
        <w:t>Оповідання</w:t>
      </w:r>
      <w:r w:rsidR="00F623F1">
        <w:rPr>
          <w:rFonts w:ascii="Times New Roman CYR" w:eastAsia="Times New Roman" w:hAnsi="Times New Roman CYR" w:cs="Times New Roman CYR"/>
          <w:b/>
          <w:bCs/>
          <w:i/>
          <w:iCs/>
          <w:color w:val="000000"/>
          <w:sz w:val="28"/>
          <w:szCs w:val="28"/>
          <w:lang w:eastAsia="ru-RU"/>
        </w:rPr>
        <w:t>:</w:t>
      </w:r>
      <w:r w:rsidRPr="00D83B82">
        <w:rPr>
          <w:rFonts w:ascii="Times New Roman CYR" w:eastAsia="Times New Roman" w:hAnsi="Times New Roman CYR" w:cs="Times New Roman CYR"/>
          <w:b/>
          <w:bCs/>
          <w:color w:val="000000"/>
          <w:sz w:val="28"/>
          <w:szCs w:val="28"/>
          <w:lang w:eastAsia="ru-RU"/>
        </w:rPr>
        <w:t xml:space="preserve"> </w:t>
      </w:r>
    </w:p>
    <w:p w:rsidR="00D83B82" w:rsidRPr="00D83B82" w:rsidRDefault="00F623F1"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F623F1">
        <w:rPr>
          <w:rFonts w:ascii="Times New Roman CYR" w:eastAsia="Times New Roman" w:hAnsi="Times New Roman CYR" w:cs="Times New Roman CYR"/>
          <w:b/>
          <w:bCs/>
          <w:i/>
          <w:iCs/>
          <w:color w:val="000000"/>
          <w:sz w:val="28"/>
          <w:szCs w:val="28"/>
          <w:lang w:eastAsia="ru-RU"/>
        </w:rPr>
        <w:t>Варіант 1.</w:t>
      </w:r>
      <w:r>
        <w:rPr>
          <w:rFonts w:ascii="Times New Roman CYR" w:eastAsia="Times New Roman" w:hAnsi="Times New Roman CYR" w:cs="Times New Roman CYR"/>
          <w:color w:val="000000"/>
          <w:sz w:val="28"/>
          <w:szCs w:val="28"/>
          <w:lang w:eastAsia="ru-RU"/>
        </w:rPr>
        <w:t xml:space="preserve"> </w:t>
      </w:r>
      <w:r w:rsidR="00D83B82" w:rsidRPr="00D83B82">
        <w:rPr>
          <w:rFonts w:ascii="Times New Roman CYR" w:eastAsia="Times New Roman" w:hAnsi="Times New Roman CYR" w:cs="Times New Roman CYR"/>
          <w:color w:val="000000"/>
          <w:sz w:val="28"/>
          <w:szCs w:val="28"/>
          <w:lang w:eastAsia="ru-RU"/>
        </w:rPr>
        <w:t>Дорослий розповідає дитині (дітям) легенду чи казку про мужнього лицаря, який допомагає слабким, любить людей, тварин і всю природу.</w:t>
      </w:r>
    </w:p>
    <w:p w:rsidR="00D83B82" w:rsidRPr="00D83B82"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D83B82">
        <w:rPr>
          <w:rFonts w:ascii="Times New Roman CYR" w:eastAsia="Times New Roman" w:hAnsi="Times New Roman CYR" w:cs="Times New Roman CYR"/>
          <w:i/>
          <w:iCs/>
          <w:color w:val="000000"/>
          <w:sz w:val="28"/>
          <w:szCs w:val="28"/>
          <w:lang w:eastAsia="ru-RU"/>
        </w:rPr>
        <w:t xml:space="preserve">Результат: </w:t>
      </w:r>
      <w:r w:rsidR="00F623F1">
        <w:rPr>
          <w:rFonts w:ascii="Times New Roman CYR" w:eastAsia="Times New Roman" w:hAnsi="Times New Roman CYR" w:cs="Times New Roman CYR"/>
          <w:color w:val="000000"/>
          <w:sz w:val="28"/>
          <w:szCs w:val="28"/>
          <w:lang w:eastAsia="ru-RU"/>
        </w:rPr>
        <w:t>діти</w:t>
      </w:r>
      <w:r w:rsidRPr="00D83B82">
        <w:rPr>
          <w:rFonts w:ascii="Times New Roman CYR" w:eastAsia="Times New Roman" w:hAnsi="Times New Roman CYR" w:cs="Times New Roman CYR"/>
          <w:color w:val="000000"/>
          <w:sz w:val="28"/>
          <w:szCs w:val="28"/>
          <w:lang w:eastAsia="ru-RU"/>
        </w:rPr>
        <w:t xml:space="preserve"> усвідомлюють, що поряд із мужністю може проявитися </w:t>
      </w:r>
      <w:r w:rsidR="00F623F1">
        <w:rPr>
          <w:rFonts w:ascii="Times New Roman CYR" w:eastAsia="Times New Roman" w:hAnsi="Times New Roman CYR" w:cs="Times New Roman CYR"/>
          <w:color w:val="000000"/>
          <w:sz w:val="28"/>
          <w:szCs w:val="28"/>
          <w:lang w:eastAsia="ru-RU"/>
        </w:rPr>
        <w:t>й</w:t>
      </w:r>
      <w:r w:rsidRPr="00D83B82">
        <w:rPr>
          <w:rFonts w:ascii="Times New Roman CYR" w:eastAsia="Times New Roman" w:hAnsi="Times New Roman CYR" w:cs="Times New Roman CYR"/>
          <w:color w:val="000000"/>
          <w:sz w:val="28"/>
          <w:szCs w:val="28"/>
          <w:lang w:eastAsia="ru-RU"/>
        </w:rPr>
        <w:t xml:space="preserve"> любов.</w:t>
      </w:r>
    </w:p>
    <w:p w:rsidR="00D83B82" w:rsidRPr="00D83B82" w:rsidRDefault="00F623F1"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F623F1">
        <w:rPr>
          <w:rFonts w:ascii="Times New Roman CYR" w:eastAsia="Times New Roman" w:hAnsi="Times New Roman CYR" w:cs="Times New Roman CYR"/>
          <w:b/>
          <w:bCs/>
          <w:i/>
          <w:iCs/>
          <w:color w:val="000000"/>
          <w:sz w:val="28"/>
          <w:szCs w:val="28"/>
          <w:lang w:eastAsia="ru-RU"/>
        </w:rPr>
        <w:t>Варіант 2</w:t>
      </w:r>
      <w:r w:rsidR="00D83B82" w:rsidRPr="00F623F1">
        <w:rPr>
          <w:rFonts w:ascii="Times New Roman CYR" w:eastAsia="Times New Roman" w:hAnsi="Times New Roman CYR" w:cs="Times New Roman CYR"/>
          <w:b/>
          <w:bCs/>
          <w:i/>
          <w:iCs/>
          <w:color w:val="000000"/>
          <w:sz w:val="28"/>
          <w:szCs w:val="28"/>
          <w:lang w:eastAsia="ru-RU"/>
        </w:rPr>
        <w:t>.</w:t>
      </w:r>
      <w:r w:rsidR="00D83B82" w:rsidRPr="00D83B82">
        <w:rPr>
          <w:rFonts w:ascii="Times New Roman CYR" w:eastAsia="Times New Roman" w:hAnsi="Times New Roman CYR" w:cs="Times New Roman CYR"/>
          <w:b/>
          <w:bCs/>
          <w:color w:val="000000"/>
          <w:sz w:val="28"/>
          <w:szCs w:val="28"/>
          <w:lang w:eastAsia="ru-RU"/>
        </w:rPr>
        <w:t xml:space="preserve"> </w:t>
      </w:r>
      <w:r w:rsidR="00D83B82" w:rsidRPr="00D83B82">
        <w:rPr>
          <w:rFonts w:ascii="Times New Roman CYR" w:eastAsia="Times New Roman" w:hAnsi="Times New Roman CYR" w:cs="Times New Roman CYR"/>
          <w:color w:val="000000"/>
          <w:sz w:val="28"/>
          <w:szCs w:val="28"/>
          <w:lang w:eastAsia="ru-RU"/>
        </w:rPr>
        <w:t>Дорослий розповідає казку про ніжну й люблячу принцесу, якій довелося стати мужньою і сміливою заради визволення своїх друзів (рідних).</w:t>
      </w:r>
    </w:p>
    <w:p w:rsidR="00D83B82" w:rsidRPr="00D83B82"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D83B82">
        <w:rPr>
          <w:rFonts w:ascii="Times New Roman CYR" w:eastAsia="Times New Roman" w:hAnsi="Times New Roman CYR" w:cs="Times New Roman CYR"/>
          <w:i/>
          <w:iCs/>
          <w:color w:val="000000"/>
          <w:sz w:val="28"/>
          <w:szCs w:val="28"/>
          <w:lang w:eastAsia="ru-RU"/>
        </w:rPr>
        <w:t xml:space="preserve">Результат: </w:t>
      </w:r>
      <w:r w:rsidRPr="00D83B82">
        <w:rPr>
          <w:rFonts w:ascii="Times New Roman CYR" w:eastAsia="Times New Roman" w:hAnsi="Times New Roman CYR" w:cs="Times New Roman CYR"/>
          <w:color w:val="000000"/>
          <w:sz w:val="28"/>
          <w:szCs w:val="28"/>
          <w:lang w:eastAsia="ru-RU"/>
        </w:rPr>
        <w:t>таким чином у свідомості дітей формується образ ніжньої і сміливої дівчинки.</w:t>
      </w:r>
    </w:p>
    <w:p w:rsidR="00D83B82" w:rsidRPr="00D83B82" w:rsidRDefault="00F623F1"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З</w:t>
      </w:r>
      <w:r w:rsidR="00D83B82" w:rsidRPr="00D83B82">
        <w:rPr>
          <w:rFonts w:ascii="Times New Roman CYR" w:eastAsia="Times New Roman" w:hAnsi="Times New Roman CYR" w:cs="Times New Roman CYR"/>
          <w:color w:val="000000"/>
          <w:sz w:val="28"/>
          <w:szCs w:val="28"/>
          <w:lang w:eastAsia="ru-RU"/>
        </w:rPr>
        <w:t>а допомогою цих та подібних вправ дорослі можуть спостерігати і коригувати прояви статево-рольової ідентифікації дитини</w:t>
      </w:r>
      <w:r>
        <w:rPr>
          <w:rFonts w:ascii="Times New Roman CYR" w:eastAsia="Times New Roman" w:hAnsi="Times New Roman CYR" w:cs="Times New Roman CYR"/>
          <w:color w:val="000000"/>
          <w:sz w:val="28"/>
          <w:szCs w:val="28"/>
          <w:lang w:eastAsia="ru-RU"/>
        </w:rPr>
        <w:t xml:space="preserve"> молодшого </w:t>
      </w:r>
      <w:r>
        <w:rPr>
          <w:rFonts w:ascii="Times New Roman CYR" w:eastAsia="Times New Roman" w:hAnsi="Times New Roman CYR" w:cs="Times New Roman CYR"/>
          <w:color w:val="000000"/>
          <w:sz w:val="28"/>
          <w:szCs w:val="28"/>
          <w:lang w:eastAsia="ru-RU"/>
        </w:rPr>
        <w:lastRenderedPageBreak/>
        <w:t>шкільного віку.</w:t>
      </w:r>
      <w:r w:rsidR="00D83B82" w:rsidRPr="00D83B82">
        <w:rPr>
          <w:rFonts w:ascii="Times New Roman CYR" w:eastAsia="Times New Roman" w:hAnsi="Times New Roman CYR" w:cs="Times New Roman CYR"/>
          <w:color w:val="000000"/>
          <w:sz w:val="28"/>
          <w:szCs w:val="28"/>
          <w:lang w:eastAsia="ru-RU"/>
        </w:rPr>
        <w:t xml:space="preserve"> </w:t>
      </w:r>
      <w:r>
        <w:rPr>
          <w:rFonts w:ascii="Times New Roman CYR" w:eastAsia="Times New Roman" w:hAnsi="Times New Roman CYR" w:cs="Times New Roman CYR"/>
          <w:color w:val="000000"/>
          <w:sz w:val="28"/>
          <w:szCs w:val="28"/>
          <w:lang w:eastAsia="ru-RU"/>
        </w:rPr>
        <w:t>Д</w:t>
      </w:r>
      <w:r w:rsidR="00D83B82" w:rsidRPr="00D83B82">
        <w:rPr>
          <w:rFonts w:ascii="Times New Roman CYR" w:eastAsia="Times New Roman" w:hAnsi="Times New Roman CYR" w:cs="Times New Roman CYR"/>
          <w:color w:val="000000"/>
          <w:sz w:val="28"/>
          <w:szCs w:val="28"/>
          <w:lang w:eastAsia="ru-RU"/>
        </w:rPr>
        <w:t>іти зможуть легше усвідомити, що жіночий компонент в особистості чоловіка є джерелом ірраціональних почуттів, він наділяє чоловіка чуйністю й сердечністю. А чоловічий компонент у структурі особистості жінки забезпечує їй високий інтелект та свободу від стереотипів.</w:t>
      </w:r>
    </w:p>
    <w:p w:rsidR="00D83B82" w:rsidRPr="00D83B82"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D83B82">
        <w:rPr>
          <w:rFonts w:ascii="Times New Roman CYR" w:eastAsia="Times New Roman" w:hAnsi="Times New Roman CYR" w:cs="Times New Roman CYR"/>
          <w:color w:val="000000"/>
          <w:sz w:val="28"/>
          <w:szCs w:val="28"/>
          <w:lang w:eastAsia="ru-RU"/>
        </w:rPr>
        <w:t xml:space="preserve">Отже, до завдань </w:t>
      </w:r>
      <w:r w:rsidR="00E65EF0">
        <w:rPr>
          <w:rFonts w:ascii="Times New Roman CYR" w:eastAsia="Times New Roman" w:hAnsi="Times New Roman CYR" w:cs="Times New Roman CYR"/>
          <w:color w:val="000000"/>
          <w:sz w:val="28"/>
          <w:szCs w:val="28"/>
          <w:lang w:eastAsia="ru-RU"/>
        </w:rPr>
        <w:t>формування гендерної культури</w:t>
      </w:r>
      <w:r w:rsidRPr="00D83B82">
        <w:rPr>
          <w:rFonts w:ascii="Times New Roman CYR" w:eastAsia="Times New Roman" w:hAnsi="Times New Roman CYR" w:cs="Times New Roman CYR"/>
          <w:color w:val="000000"/>
          <w:sz w:val="28"/>
          <w:szCs w:val="28"/>
          <w:lang w:eastAsia="ru-RU"/>
        </w:rPr>
        <w:t>, спрямованих на розвиток різних сфер жіночої</w:t>
      </w:r>
      <w:r w:rsidR="00FB0540">
        <w:rPr>
          <w:rFonts w:ascii="Times New Roman CYR" w:eastAsia="Times New Roman" w:hAnsi="Times New Roman CYR" w:cs="Times New Roman CYR"/>
          <w:color w:val="000000"/>
          <w:sz w:val="28"/>
          <w:szCs w:val="28"/>
          <w:lang w:eastAsia="ru-RU"/>
        </w:rPr>
        <w:t xml:space="preserve"> </w:t>
      </w:r>
      <w:r w:rsidRPr="00D83B82">
        <w:rPr>
          <w:rFonts w:ascii="Times New Roman CYR" w:eastAsia="Times New Roman" w:hAnsi="Times New Roman CYR" w:cs="Times New Roman CYR"/>
          <w:color w:val="000000"/>
          <w:sz w:val="28"/>
          <w:szCs w:val="28"/>
          <w:lang w:eastAsia="ru-RU"/>
        </w:rPr>
        <w:t>/</w:t>
      </w:r>
      <w:r w:rsidR="00FB0540">
        <w:rPr>
          <w:rFonts w:ascii="Times New Roman CYR" w:eastAsia="Times New Roman" w:hAnsi="Times New Roman CYR" w:cs="Times New Roman CYR"/>
          <w:color w:val="000000"/>
          <w:sz w:val="28"/>
          <w:szCs w:val="28"/>
          <w:lang w:eastAsia="ru-RU"/>
        </w:rPr>
        <w:t xml:space="preserve"> </w:t>
      </w:r>
      <w:r w:rsidRPr="00D83B82">
        <w:rPr>
          <w:rFonts w:ascii="Times New Roman CYR" w:eastAsia="Times New Roman" w:hAnsi="Times New Roman CYR" w:cs="Times New Roman CYR"/>
          <w:color w:val="000000"/>
          <w:sz w:val="28"/>
          <w:szCs w:val="28"/>
          <w:lang w:eastAsia="ru-RU"/>
        </w:rPr>
        <w:t xml:space="preserve">чоловічої індивідуальності у дітей молодшого шкільного віку (6 (7) </w:t>
      </w:r>
      <w:r w:rsidR="00F623F1" w:rsidRPr="00F623F1">
        <w:rPr>
          <w:rFonts w:ascii="Times New Roman" w:eastAsia="Times New Roman" w:hAnsi="Times New Roman" w:cs="Times New Roman"/>
          <w:sz w:val="28"/>
          <w:szCs w:val="28"/>
          <w:lang w:eastAsia="ru-RU"/>
        </w:rPr>
        <w:t>–</w:t>
      </w:r>
      <w:r w:rsidRPr="00D83B82">
        <w:rPr>
          <w:rFonts w:ascii="Times New Roman CYR" w:eastAsia="Times New Roman" w:hAnsi="Times New Roman CYR" w:cs="Times New Roman CYR"/>
          <w:color w:val="000000"/>
          <w:sz w:val="28"/>
          <w:szCs w:val="28"/>
          <w:lang w:eastAsia="ru-RU"/>
        </w:rPr>
        <w:t xml:space="preserve"> 10 років)</w:t>
      </w:r>
      <w:r w:rsidR="00E65EF0">
        <w:rPr>
          <w:rFonts w:ascii="Times New Roman CYR" w:eastAsia="Times New Roman" w:hAnsi="Times New Roman CYR" w:cs="Times New Roman CYR"/>
          <w:color w:val="000000"/>
          <w:sz w:val="28"/>
          <w:szCs w:val="28"/>
          <w:lang w:eastAsia="ru-RU"/>
        </w:rPr>
        <w:t xml:space="preserve">, </w:t>
      </w:r>
      <w:r w:rsidRPr="00D83B82">
        <w:rPr>
          <w:rFonts w:ascii="Times New Roman CYR" w:eastAsia="Times New Roman" w:hAnsi="Times New Roman CYR" w:cs="Times New Roman CYR"/>
          <w:color w:val="000000"/>
          <w:sz w:val="28"/>
          <w:szCs w:val="28"/>
          <w:lang w:eastAsia="ru-RU"/>
        </w:rPr>
        <w:t>відносяться такі</w:t>
      </w:r>
      <w:r w:rsidR="00E65EF0">
        <w:rPr>
          <w:rFonts w:ascii="Times New Roman CYR" w:eastAsia="Times New Roman" w:hAnsi="Times New Roman CYR" w:cs="Times New Roman CYR"/>
          <w:color w:val="000000"/>
          <w:sz w:val="28"/>
          <w:szCs w:val="28"/>
          <w:lang w:eastAsia="ru-RU"/>
        </w:rPr>
        <w:t>, як</w:t>
      </w:r>
      <w:r w:rsidRPr="00D83B82">
        <w:rPr>
          <w:rFonts w:ascii="Times New Roman CYR" w:eastAsia="Times New Roman" w:hAnsi="Times New Roman CYR" w:cs="Times New Roman CYR"/>
          <w:color w:val="000000"/>
          <w:sz w:val="28"/>
          <w:szCs w:val="28"/>
          <w:lang w:eastAsia="ru-RU"/>
        </w:rPr>
        <w:t>:</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00D83B82" w:rsidRPr="00D83B82">
        <w:rPr>
          <w:rFonts w:ascii="Times New Roman CYR" w:eastAsia="Times New Roman" w:hAnsi="Times New Roman CYR" w:cs="Times New Roman CYR"/>
          <w:color w:val="000000"/>
          <w:sz w:val="28"/>
          <w:szCs w:val="28"/>
          <w:lang w:eastAsia="ru-RU"/>
        </w:rPr>
        <w:t xml:space="preserve">допомога в пізнанні дитиною самої себе, в усвідомленні власного типу </w:t>
      </w:r>
      <w:r>
        <w:rPr>
          <w:rFonts w:ascii="Times New Roman CYR" w:eastAsia="Times New Roman" w:hAnsi="Times New Roman CYR" w:cs="Times New Roman CYR"/>
          <w:color w:val="000000"/>
          <w:sz w:val="28"/>
          <w:szCs w:val="28"/>
          <w:lang w:eastAsia="ru-RU"/>
        </w:rPr>
        <w:t>«</w:t>
      </w:r>
      <w:r w:rsidR="00D83B82" w:rsidRPr="00D83B82">
        <w:rPr>
          <w:rFonts w:ascii="Times New Roman CYR" w:eastAsia="Times New Roman" w:hAnsi="Times New Roman CYR" w:cs="Times New Roman CYR"/>
          <w:color w:val="000000"/>
          <w:sz w:val="28"/>
          <w:szCs w:val="28"/>
          <w:lang w:eastAsia="ru-RU"/>
        </w:rPr>
        <w:t>Я</w:t>
      </w:r>
      <w:r>
        <w:rPr>
          <w:rFonts w:ascii="Times New Roman CYR" w:eastAsia="Times New Roman" w:hAnsi="Times New Roman CYR" w:cs="Times New Roman CYR"/>
          <w:color w:val="000000"/>
          <w:sz w:val="28"/>
          <w:szCs w:val="28"/>
          <w:lang w:eastAsia="ru-RU"/>
        </w:rPr>
        <w:t>»</w:t>
      </w:r>
      <w:r w:rsidR="00D83B82" w:rsidRPr="00D83B82">
        <w:rPr>
          <w:rFonts w:ascii="Times New Roman CYR" w:eastAsia="Times New Roman" w:hAnsi="Times New Roman CYR" w:cs="Times New Roman CYR"/>
          <w:color w:val="000000"/>
          <w:sz w:val="28"/>
          <w:szCs w:val="28"/>
          <w:lang w:eastAsia="ru-RU"/>
        </w:rPr>
        <w:t xml:space="preserve"> хлопчика</w:t>
      </w:r>
      <w:r>
        <w:rPr>
          <w:rFonts w:ascii="Times New Roman CYR" w:eastAsia="Times New Roman" w:hAnsi="Times New Roman CYR" w:cs="Times New Roman CYR"/>
          <w:color w:val="000000"/>
          <w:sz w:val="28"/>
          <w:szCs w:val="28"/>
          <w:lang w:eastAsia="ru-RU"/>
        </w:rPr>
        <w:t xml:space="preserve"> </w:t>
      </w:r>
      <w:r w:rsidR="00D83B82" w:rsidRPr="00D83B82">
        <w:rPr>
          <w:rFonts w:ascii="Times New Roman CYR" w:eastAsia="Times New Roman" w:hAnsi="Times New Roman CYR" w:cs="Times New Roman CYR"/>
          <w:color w:val="000000"/>
          <w:sz w:val="28"/>
          <w:szCs w:val="28"/>
          <w:lang w:eastAsia="ru-RU"/>
        </w:rPr>
        <w:t>/</w:t>
      </w:r>
      <w:r>
        <w:rPr>
          <w:rFonts w:ascii="Times New Roman CYR" w:eastAsia="Times New Roman" w:hAnsi="Times New Roman CYR" w:cs="Times New Roman CYR"/>
          <w:color w:val="000000"/>
          <w:sz w:val="28"/>
          <w:szCs w:val="28"/>
          <w:lang w:eastAsia="ru-RU"/>
        </w:rPr>
        <w:t xml:space="preserve"> </w:t>
      </w:r>
      <w:r w:rsidR="00D83B82" w:rsidRPr="00D83B82">
        <w:rPr>
          <w:rFonts w:ascii="Times New Roman CYR" w:eastAsia="Times New Roman" w:hAnsi="Times New Roman CYR" w:cs="Times New Roman CYR"/>
          <w:color w:val="000000"/>
          <w:sz w:val="28"/>
          <w:szCs w:val="28"/>
          <w:lang w:eastAsia="ru-RU"/>
        </w:rPr>
        <w:t>дівчинки;</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00D83B82" w:rsidRPr="00D83B82">
        <w:rPr>
          <w:rFonts w:ascii="Times New Roman CYR" w:eastAsia="Times New Roman" w:hAnsi="Times New Roman CYR" w:cs="Times New Roman CYR"/>
          <w:color w:val="000000"/>
          <w:sz w:val="28"/>
          <w:szCs w:val="28"/>
          <w:lang w:eastAsia="ru-RU"/>
        </w:rPr>
        <w:t>формування уявлень про зародження нового життя і загальний механізм дітонародження;</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00D83B82" w:rsidRPr="00D83B82">
        <w:rPr>
          <w:rFonts w:ascii="Times New Roman CYR" w:eastAsia="Times New Roman" w:hAnsi="Times New Roman CYR" w:cs="Times New Roman CYR"/>
          <w:color w:val="000000"/>
          <w:sz w:val="28"/>
          <w:szCs w:val="28"/>
          <w:lang w:eastAsia="ru-RU"/>
        </w:rPr>
        <w:t>розвиток здатності і формування готовності встановлювати щирі, шанобливі, партнерські відносини з дорослими, однолітками;</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00D83B82" w:rsidRPr="00D83B82">
        <w:rPr>
          <w:rFonts w:ascii="Times New Roman CYR" w:eastAsia="Times New Roman" w:hAnsi="Times New Roman CYR" w:cs="Times New Roman CYR"/>
          <w:color w:val="000000"/>
          <w:sz w:val="28"/>
          <w:szCs w:val="28"/>
          <w:lang w:eastAsia="ru-RU"/>
        </w:rPr>
        <w:t>розвиток комуніка</w:t>
      </w:r>
      <w:r w:rsidR="00FB0540">
        <w:rPr>
          <w:rFonts w:ascii="Times New Roman CYR" w:eastAsia="Times New Roman" w:hAnsi="Times New Roman CYR" w:cs="Times New Roman CYR"/>
          <w:color w:val="000000"/>
          <w:sz w:val="28"/>
          <w:szCs w:val="28"/>
          <w:lang w:eastAsia="ru-RU"/>
        </w:rPr>
        <w:t>тив</w:t>
      </w:r>
      <w:r w:rsidR="00D83B82" w:rsidRPr="00D83B82">
        <w:rPr>
          <w:rFonts w:ascii="Times New Roman CYR" w:eastAsia="Times New Roman" w:hAnsi="Times New Roman CYR" w:cs="Times New Roman CYR"/>
          <w:color w:val="000000"/>
          <w:sz w:val="28"/>
          <w:szCs w:val="28"/>
          <w:lang w:eastAsia="ru-RU"/>
        </w:rPr>
        <w:t>них умінь, навичок щодо реалізації різноманітного статевого репертуару в ігрових ситуаціях і реальній життєдіяльності початкової школи;</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00D83B82" w:rsidRPr="00D83B82">
        <w:rPr>
          <w:rFonts w:ascii="Times New Roman CYR" w:eastAsia="Times New Roman" w:hAnsi="Times New Roman CYR" w:cs="Times New Roman CYR"/>
          <w:color w:val="000000"/>
          <w:sz w:val="28"/>
          <w:szCs w:val="28"/>
          <w:lang w:eastAsia="ru-RU"/>
        </w:rPr>
        <w:t>формування уявлень про правила поведінки з незнайомими людьми і навичок особистої безпеки.</w:t>
      </w:r>
    </w:p>
    <w:p w:rsidR="00E65EF0" w:rsidRDefault="00D83B82" w:rsidP="00E65EF0">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D83B82">
        <w:rPr>
          <w:rFonts w:ascii="Times New Roman CYR" w:eastAsia="Times New Roman" w:hAnsi="Times New Roman CYR" w:cs="Times New Roman CYR"/>
          <w:color w:val="000000"/>
          <w:sz w:val="28"/>
          <w:szCs w:val="28"/>
          <w:lang w:eastAsia="ru-RU"/>
        </w:rPr>
        <w:t xml:space="preserve">А відтак готовність педагога до </w:t>
      </w:r>
      <w:r w:rsidR="00FB0540">
        <w:rPr>
          <w:rFonts w:ascii="Times New Roman CYR" w:eastAsia="Times New Roman" w:hAnsi="Times New Roman CYR" w:cs="Times New Roman CYR"/>
          <w:color w:val="000000"/>
          <w:sz w:val="28"/>
          <w:szCs w:val="28"/>
          <w:lang w:eastAsia="ru-RU"/>
        </w:rPr>
        <w:t>гендерного</w:t>
      </w:r>
      <w:r w:rsidRPr="00D83B82">
        <w:rPr>
          <w:rFonts w:ascii="Times New Roman CYR" w:eastAsia="Times New Roman" w:hAnsi="Times New Roman CYR" w:cs="Times New Roman CYR"/>
          <w:color w:val="000000"/>
          <w:sz w:val="28"/>
          <w:szCs w:val="28"/>
          <w:lang w:eastAsia="ru-RU"/>
        </w:rPr>
        <w:t xml:space="preserve"> виховання учнів, як основна запорука його ефективності, передбачає здатність забезпечити </w:t>
      </w:r>
      <w:r w:rsidR="00FB0540">
        <w:rPr>
          <w:rFonts w:ascii="Times New Roman CYR" w:eastAsia="Times New Roman" w:hAnsi="Times New Roman CYR" w:cs="Times New Roman CYR"/>
          <w:color w:val="000000"/>
          <w:sz w:val="28"/>
          <w:szCs w:val="28"/>
          <w:lang w:eastAsia="ru-RU"/>
        </w:rPr>
        <w:t xml:space="preserve">такі </w:t>
      </w:r>
      <w:r w:rsidRPr="00D83B82">
        <w:rPr>
          <w:rFonts w:ascii="Times New Roman CYR" w:eastAsia="Times New Roman" w:hAnsi="Times New Roman CYR" w:cs="Times New Roman CYR"/>
          <w:color w:val="000000"/>
          <w:sz w:val="28"/>
          <w:szCs w:val="28"/>
          <w:lang w:eastAsia="ru-RU"/>
        </w:rPr>
        <w:t>психолого-педагогічні умови:</w:t>
      </w:r>
    </w:p>
    <w:p w:rsidR="00D83B82" w:rsidRPr="00E65EF0" w:rsidRDefault="00E65EF0" w:rsidP="00E65EF0">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00D83B82" w:rsidRPr="00E65EF0">
        <w:rPr>
          <w:rFonts w:ascii="Times New Roman CYR" w:eastAsia="Times New Roman" w:hAnsi="Times New Roman CYR" w:cs="Times New Roman CYR"/>
          <w:color w:val="000000"/>
          <w:sz w:val="28"/>
          <w:szCs w:val="28"/>
          <w:lang w:eastAsia="ru-RU"/>
        </w:rPr>
        <w:t xml:space="preserve">емоційно-комфортну і духовно-етичну атмосферу, насичену знаками і символами </w:t>
      </w:r>
      <w:r>
        <w:rPr>
          <w:rFonts w:ascii="Times New Roman CYR" w:eastAsia="Times New Roman" w:hAnsi="Times New Roman CYR" w:cs="Times New Roman CYR"/>
          <w:color w:val="000000"/>
          <w:sz w:val="28"/>
          <w:szCs w:val="28"/>
          <w:lang w:eastAsia="ru-RU"/>
        </w:rPr>
        <w:t>«</w:t>
      </w:r>
      <w:r w:rsidR="00D83B82" w:rsidRPr="00E65EF0">
        <w:rPr>
          <w:rFonts w:ascii="Times New Roman CYR" w:eastAsia="Times New Roman" w:hAnsi="Times New Roman CYR" w:cs="Times New Roman CYR"/>
          <w:color w:val="000000"/>
          <w:sz w:val="28"/>
          <w:szCs w:val="28"/>
          <w:lang w:eastAsia="ru-RU"/>
        </w:rPr>
        <w:t>чоловічої</w:t>
      </w:r>
      <w:r>
        <w:rPr>
          <w:rFonts w:ascii="Times New Roman CYR" w:eastAsia="Times New Roman" w:hAnsi="Times New Roman CYR" w:cs="Times New Roman CYR"/>
          <w:color w:val="000000"/>
          <w:sz w:val="28"/>
          <w:szCs w:val="28"/>
          <w:lang w:eastAsia="ru-RU"/>
        </w:rPr>
        <w:t>»</w:t>
      </w:r>
      <w:r w:rsidR="00D83B82" w:rsidRPr="00E65EF0">
        <w:rPr>
          <w:rFonts w:ascii="Times New Roman CYR" w:eastAsia="Times New Roman" w:hAnsi="Times New Roman CYR" w:cs="Times New Roman CYR"/>
          <w:color w:val="000000"/>
          <w:sz w:val="28"/>
          <w:szCs w:val="28"/>
          <w:lang w:eastAsia="ru-RU"/>
        </w:rPr>
        <w:t xml:space="preserve"> і </w:t>
      </w:r>
      <w:r>
        <w:rPr>
          <w:rFonts w:ascii="Times New Roman CYR" w:eastAsia="Times New Roman" w:hAnsi="Times New Roman CYR" w:cs="Times New Roman CYR"/>
          <w:color w:val="000000"/>
          <w:sz w:val="28"/>
          <w:szCs w:val="28"/>
          <w:lang w:eastAsia="ru-RU"/>
        </w:rPr>
        <w:t>«</w:t>
      </w:r>
      <w:r w:rsidR="00D83B82" w:rsidRPr="00E65EF0">
        <w:rPr>
          <w:rFonts w:ascii="Times New Roman CYR" w:eastAsia="Times New Roman" w:hAnsi="Times New Roman CYR" w:cs="Times New Roman CYR"/>
          <w:color w:val="000000"/>
          <w:sz w:val="28"/>
          <w:szCs w:val="28"/>
          <w:lang w:eastAsia="ru-RU"/>
        </w:rPr>
        <w:t>жіночої</w:t>
      </w:r>
      <w:r>
        <w:rPr>
          <w:rFonts w:ascii="Times New Roman CYR" w:eastAsia="Times New Roman" w:hAnsi="Times New Roman CYR" w:cs="Times New Roman CYR"/>
          <w:color w:val="000000"/>
          <w:sz w:val="28"/>
          <w:szCs w:val="28"/>
          <w:lang w:eastAsia="ru-RU"/>
        </w:rPr>
        <w:t>»</w:t>
      </w:r>
      <w:r w:rsidR="00D83B82" w:rsidRPr="00E65EF0">
        <w:rPr>
          <w:rFonts w:ascii="Times New Roman CYR" w:eastAsia="Times New Roman" w:hAnsi="Times New Roman CYR" w:cs="Times New Roman CYR"/>
          <w:color w:val="000000"/>
          <w:sz w:val="28"/>
          <w:szCs w:val="28"/>
          <w:lang w:eastAsia="ru-RU"/>
        </w:rPr>
        <w:t xml:space="preserve"> культури;</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повага до особистості дитини, її внутрішніх відчуттів, переживань;</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 xml:space="preserve">узгодженість педагогічних зусиль, соціальних умов життя дитини з індивідуальними особливостями </w:t>
      </w:r>
      <w:r>
        <w:rPr>
          <w:rFonts w:ascii="Times New Roman CYR" w:eastAsia="Times New Roman" w:hAnsi="Times New Roman CYR" w:cs="Times New Roman CYR"/>
          <w:color w:val="000000"/>
          <w:sz w:val="28"/>
          <w:szCs w:val="28"/>
          <w:lang w:eastAsia="ru-RU"/>
        </w:rPr>
        <w:t>молодшого школяра</w:t>
      </w:r>
      <w:r w:rsidR="00D83B82" w:rsidRPr="00D83B82">
        <w:rPr>
          <w:rFonts w:ascii="Times New Roman CYR" w:eastAsia="Times New Roman" w:hAnsi="Times New Roman CYR" w:cs="Times New Roman CYR"/>
          <w:color w:val="000000"/>
          <w:sz w:val="28"/>
          <w:szCs w:val="28"/>
          <w:lang w:eastAsia="ru-RU"/>
        </w:rPr>
        <w:t>;</w:t>
      </w:r>
    </w:p>
    <w:p w:rsid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довірливе, дружнє і відповідальне спілкування з дитиною;</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 xml:space="preserve">реалізацію </w:t>
      </w:r>
      <w:r w:rsidR="00FB0540">
        <w:rPr>
          <w:rFonts w:ascii="Times New Roman CYR" w:eastAsia="Times New Roman" w:hAnsi="Times New Roman CYR" w:cs="Times New Roman CYR"/>
          <w:color w:val="000000"/>
          <w:sz w:val="28"/>
          <w:szCs w:val="28"/>
          <w:lang w:eastAsia="ru-RU"/>
        </w:rPr>
        <w:t>гендерного</w:t>
      </w:r>
      <w:r w:rsidR="00D83B82" w:rsidRPr="00D83B82">
        <w:rPr>
          <w:rFonts w:ascii="Times New Roman CYR" w:eastAsia="Times New Roman" w:hAnsi="Times New Roman CYR" w:cs="Times New Roman CYR"/>
          <w:color w:val="000000"/>
          <w:sz w:val="28"/>
          <w:szCs w:val="28"/>
          <w:lang w:eastAsia="ru-RU"/>
        </w:rPr>
        <w:t xml:space="preserve"> виховання, </w:t>
      </w:r>
      <w:r>
        <w:rPr>
          <w:rFonts w:ascii="Times New Roman CYR" w:eastAsia="Times New Roman" w:hAnsi="Times New Roman CYR" w:cs="Times New Roman CYR"/>
          <w:color w:val="000000"/>
          <w:sz w:val="28"/>
          <w:szCs w:val="28"/>
          <w:lang w:eastAsia="ru-RU"/>
        </w:rPr>
        <w:t xml:space="preserve">що </w:t>
      </w:r>
      <w:r w:rsidR="00D83B82" w:rsidRPr="00D83B82">
        <w:rPr>
          <w:rFonts w:ascii="Times New Roman CYR" w:eastAsia="Times New Roman" w:hAnsi="Times New Roman CYR" w:cs="Times New Roman CYR"/>
          <w:color w:val="000000"/>
          <w:sz w:val="28"/>
          <w:szCs w:val="28"/>
          <w:lang w:eastAsia="ru-RU"/>
        </w:rPr>
        <w:t>сприя</w:t>
      </w:r>
      <w:r>
        <w:rPr>
          <w:rFonts w:ascii="Times New Roman CYR" w:eastAsia="Times New Roman" w:hAnsi="Times New Roman CYR" w:cs="Times New Roman CYR"/>
          <w:color w:val="000000"/>
          <w:sz w:val="28"/>
          <w:szCs w:val="28"/>
          <w:lang w:eastAsia="ru-RU"/>
        </w:rPr>
        <w:t>є</w:t>
      </w:r>
      <w:r w:rsidR="00D83B82" w:rsidRPr="00D83B82">
        <w:rPr>
          <w:rFonts w:ascii="Times New Roman CYR" w:eastAsia="Times New Roman" w:hAnsi="Times New Roman CYR" w:cs="Times New Roman CYR"/>
          <w:color w:val="000000"/>
          <w:sz w:val="28"/>
          <w:szCs w:val="28"/>
          <w:lang w:eastAsia="ru-RU"/>
        </w:rPr>
        <w:t xml:space="preserve"> позитивним самозмінам в особистості, індивідуальності хлопчика </w:t>
      </w:r>
      <w:r>
        <w:rPr>
          <w:rFonts w:ascii="Times New Roman CYR" w:eastAsia="Times New Roman" w:hAnsi="Times New Roman CYR" w:cs="Times New Roman CYR"/>
          <w:color w:val="000000"/>
          <w:sz w:val="28"/>
          <w:szCs w:val="28"/>
          <w:lang w:eastAsia="ru-RU"/>
        </w:rPr>
        <w:t xml:space="preserve">/ </w:t>
      </w:r>
      <w:r w:rsidR="00D83B82" w:rsidRPr="00D83B82">
        <w:rPr>
          <w:rFonts w:ascii="Times New Roman CYR" w:eastAsia="Times New Roman" w:hAnsi="Times New Roman CYR" w:cs="Times New Roman CYR"/>
          <w:color w:val="000000"/>
          <w:sz w:val="28"/>
          <w:szCs w:val="28"/>
          <w:lang w:eastAsia="ru-RU"/>
        </w:rPr>
        <w:t>дівчинки</w:t>
      </w:r>
      <w:r>
        <w:rPr>
          <w:rFonts w:ascii="Times New Roman CYR" w:eastAsia="Times New Roman" w:hAnsi="Times New Roman CYR" w:cs="Times New Roman CYR"/>
          <w:color w:val="000000"/>
          <w:sz w:val="28"/>
          <w:szCs w:val="28"/>
          <w:lang w:eastAsia="ru-RU"/>
        </w:rPr>
        <w:t>.</w:t>
      </w:r>
    </w:p>
    <w:p w:rsidR="00D83B82" w:rsidRPr="00D83B82"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D83B82">
        <w:rPr>
          <w:rFonts w:ascii="Times New Roman CYR" w:eastAsia="Times New Roman" w:hAnsi="Times New Roman CYR" w:cs="Times New Roman CYR"/>
          <w:color w:val="000000"/>
          <w:sz w:val="28"/>
          <w:szCs w:val="28"/>
          <w:lang w:eastAsia="ru-RU"/>
        </w:rPr>
        <w:t xml:space="preserve">Загалом </w:t>
      </w:r>
      <w:r w:rsidR="00FB0540">
        <w:rPr>
          <w:rFonts w:ascii="Times New Roman CYR" w:eastAsia="Times New Roman" w:hAnsi="Times New Roman CYR" w:cs="Times New Roman CYR"/>
          <w:color w:val="000000"/>
          <w:sz w:val="28"/>
          <w:szCs w:val="28"/>
          <w:lang w:eastAsia="ru-RU"/>
        </w:rPr>
        <w:t>гендерна</w:t>
      </w:r>
      <w:r w:rsidRPr="00D83B82">
        <w:rPr>
          <w:rFonts w:ascii="Times New Roman CYR" w:eastAsia="Times New Roman" w:hAnsi="Times New Roman CYR" w:cs="Times New Roman CYR"/>
          <w:color w:val="000000"/>
          <w:sz w:val="28"/>
          <w:szCs w:val="28"/>
          <w:lang w:eastAsia="ru-RU"/>
        </w:rPr>
        <w:t xml:space="preserve"> просвіта учнів є ефективною за умови дотримання </w:t>
      </w:r>
      <w:r w:rsidRPr="00D83B82">
        <w:rPr>
          <w:rFonts w:ascii="Times New Roman CYR" w:eastAsia="Times New Roman" w:hAnsi="Times New Roman CYR" w:cs="Times New Roman CYR"/>
          <w:color w:val="000000"/>
          <w:sz w:val="28"/>
          <w:szCs w:val="28"/>
          <w:lang w:eastAsia="ru-RU"/>
        </w:rPr>
        <w:lastRenderedPageBreak/>
        <w:t>принципів її реалізації:</w:t>
      </w:r>
    </w:p>
    <w:p w:rsidR="00E65EF0"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1) </w:t>
      </w:r>
      <w:r w:rsidR="00D83B82" w:rsidRPr="00D83B82">
        <w:rPr>
          <w:rFonts w:ascii="Times New Roman CYR" w:eastAsia="Times New Roman" w:hAnsi="Times New Roman CYR" w:cs="Times New Roman CYR"/>
          <w:color w:val="000000"/>
          <w:sz w:val="28"/>
          <w:szCs w:val="28"/>
          <w:lang w:eastAsia="ru-RU"/>
        </w:rPr>
        <w:t>об’єктивність, правдивість, науковість у висвітленні всього спектру питань, пов’язаних із репродуктивною функцією людини, інтимними стосунками;</w:t>
      </w:r>
    </w:p>
    <w:p w:rsidR="00E65EF0"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2) </w:t>
      </w:r>
      <w:r w:rsidR="00D83B82" w:rsidRPr="00D83B82">
        <w:rPr>
          <w:rFonts w:ascii="Times New Roman CYR" w:eastAsia="Times New Roman" w:hAnsi="Times New Roman CYR" w:cs="Times New Roman CYR"/>
          <w:color w:val="000000"/>
          <w:sz w:val="28"/>
          <w:szCs w:val="28"/>
          <w:lang w:eastAsia="ru-RU"/>
        </w:rPr>
        <w:t>спрямованість сексологічної інформації та методичне обґрунтування її впливу на формування позитивного ставлення до проблем людської сексуальності, забезпечення культу сім</w:t>
      </w:r>
      <w:r w:rsidR="00D83B82" w:rsidRPr="00D83B82">
        <w:rPr>
          <w:rFonts w:ascii="Times New Roman CYR" w:eastAsia="Times New Roman" w:hAnsi="Times New Roman CYR" w:cs="Times New Roman CYR"/>
          <w:color w:val="000000"/>
          <w:sz w:val="28"/>
          <w:szCs w:val="28"/>
          <w:lang w:val="ru-RU" w:eastAsia="ru-RU"/>
        </w:rPr>
        <w:t>’</w:t>
      </w:r>
      <w:r w:rsidR="00D83B82" w:rsidRPr="00D83B82">
        <w:rPr>
          <w:rFonts w:ascii="Times New Roman CYR" w:eastAsia="Times New Roman" w:hAnsi="Times New Roman CYR" w:cs="Times New Roman CYR"/>
          <w:color w:val="000000"/>
          <w:sz w:val="28"/>
          <w:szCs w:val="28"/>
          <w:lang w:eastAsia="ru-RU"/>
        </w:rPr>
        <w:t>ї як основного гаранта особистого щастя людини;</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3) </w:t>
      </w:r>
      <w:r w:rsidR="00D83B82" w:rsidRPr="00D83B82">
        <w:rPr>
          <w:rFonts w:ascii="Times New Roman CYR" w:eastAsia="Times New Roman" w:hAnsi="Times New Roman CYR" w:cs="Times New Roman CYR"/>
          <w:color w:val="000000"/>
          <w:sz w:val="28"/>
          <w:szCs w:val="28"/>
          <w:lang w:eastAsia="ru-RU"/>
        </w:rPr>
        <w:t xml:space="preserve">створення умов </w:t>
      </w:r>
      <w:r w:rsidR="00FB0540">
        <w:rPr>
          <w:rFonts w:ascii="Times New Roman CYR" w:eastAsia="Times New Roman" w:hAnsi="Times New Roman CYR" w:cs="Times New Roman CYR"/>
          <w:color w:val="000000"/>
          <w:sz w:val="28"/>
          <w:szCs w:val="28"/>
          <w:lang w:eastAsia="ru-RU"/>
        </w:rPr>
        <w:t>для</w:t>
      </w:r>
      <w:r w:rsidR="00D83B82" w:rsidRPr="00D83B82">
        <w:rPr>
          <w:rFonts w:ascii="Times New Roman CYR" w:eastAsia="Times New Roman" w:hAnsi="Times New Roman CYR" w:cs="Times New Roman CYR"/>
          <w:color w:val="000000"/>
          <w:sz w:val="28"/>
          <w:szCs w:val="28"/>
          <w:lang w:eastAsia="ru-RU"/>
        </w:rPr>
        <w:t xml:space="preserve"> відповідальних взаємин, забезпечення адаптації до нових статевих </w:t>
      </w:r>
      <w:r w:rsidR="00FB0540">
        <w:rPr>
          <w:rFonts w:ascii="Times New Roman CYR" w:eastAsia="Times New Roman" w:hAnsi="Times New Roman CYR" w:cs="Times New Roman CYR"/>
          <w:color w:val="000000"/>
          <w:sz w:val="28"/>
          <w:szCs w:val="28"/>
          <w:lang w:eastAsia="ru-RU"/>
        </w:rPr>
        <w:t xml:space="preserve">і гендерних </w:t>
      </w:r>
      <w:r w:rsidR="00D83B82" w:rsidRPr="00D83B82">
        <w:rPr>
          <w:rFonts w:ascii="Times New Roman CYR" w:eastAsia="Times New Roman" w:hAnsi="Times New Roman CYR" w:cs="Times New Roman CYR"/>
          <w:color w:val="000000"/>
          <w:sz w:val="28"/>
          <w:szCs w:val="28"/>
          <w:lang w:eastAsia="ru-RU"/>
        </w:rPr>
        <w:t>ролей у дорослому житті;</w:t>
      </w:r>
    </w:p>
    <w:p w:rsidR="00E65EF0"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4) </w:t>
      </w:r>
      <w:r w:rsidR="00D83B82" w:rsidRPr="00D83B82">
        <w:rPr>
          <w:rFonts w:ascii="Times New Roman CYR" w:eastAsia="Times New Roman" w:hAnsi="Times New Roman CYR" w:cs="Times New Roman CYR"/>
          <w:color w:val="000000"/>
          <w:sz w:val="28"/>
          <w:szCs w:val="28"/>
          <w:lang w:eastAsia="ru-RU"/>
        </w:rPr>
        <w:t>розвиток навичок встановлення та підтримання міжособистісних контактів з учнями протилежної статі;</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5) </w:t>
      </w:r>
      <w:r w:rsidR="00D83B82" w:rsidRPr="00D83B82">
        <w:rPr>
          <w:rFonts w:ascii="Times New Roman CYR" w:eastAsia="Times New Roman" w:hAnsi="Times New Roman CYR" w:cs="Times New Roman CYR"/>
          <w:color w:val="000000"/>
          <w:sz w:val="28"/>
          <w:szCs w:val="28"/>
          <w:lang w:eastAsia="ru-RU"/>
        </w:rPr>
        <w:t xml:space="preserve">навчання основ саморегуляції сексуальної поведінки, навичкам сексуальної безпеки, </w:t>
      </w:r>
      <w:r>
        <w:rPr>
          <w:rFonts w:ascii="Times New Roman CYR" w:eastAsia="Times New Roman" w:hAnsi="Times New Roman CYR" w:cs="Times New Roman CYR"/>
          <w:color w:val="000000"/>
          <w:sz w:val="28"/>
          <w:szCs w:val="28"/>
          <w:lang w:eastAsia="ru-RU"/>
        </w:rPr>
        <w:t>у</w:t>
      </w:r>
      <w:r w:rsidR="00D83B82" w:rsidRPr="00D83B82">
        <w:rPr>
          <w:rFonts w:ascii="Times New Roman CYR" w:eastAsia="Times New Roman" w:hAnsi="Times New Roman CYR" w:cs="Times New Roman CYR"/>
          <w:color w:val="000000"/>
          <w:sz w:val="28"/>
          <w:szCs w:val="28"/>
          <w:lang w:eastAsia="ru-RU"/>
        </w:rPr>
        <w:t>мінню утримуватись від незрілих сексуальних контактів, протистоянню сексуальному розбещенню з боку дорослих.</w:t>
      </w:r>
    </w:p>
    <w:p w:rsidR="00D83B82" w:rsidRPr="00D83B82" w:rsidRDefault="00D83B82"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D83B82">
        <w:rPr>
          <w:rFonts w:ascii="Times New Roman CYR" w:eastAsia="Times New Roman" w:hAnsi="Times New Roman CYR" w:cs="Times New Roman CYR"/>
          <w:color w:val="000000"/>
          <w:sz w:val="28"/>
          <w:szCs w:val="28"/>
          <w:lang w:eastAsia="ru-RU"/>
        </w:rPr>
        <w:t>Для оптимізації процесу формування гендер</w:t>
      </w:r>
      <w:r w:rsidR="00E65EF0">
        <w:rPr>
          <w:rFonts w:ascii="Times New Roman CYR" w:eastAsia="Times New Roman" w:hAnsi="Times New Roman CYR" w:cs="Times New Roman CYR"/>
          <w:color w:val="000000"/>
          <w:sz w:val="28"/>
          <w:szCs w:val="28"/>
          <w:lang w:eastAsia="ru-RU"/>
        </w:rPr>
        <w:t>ної культури</w:t>
      </w:r>
      <w:r w:rsidRPr="00D83B82">
        <w:rPr>
          <w:rFonts w:ascii="Times New Roman CYR" w:eastAsia="Times New Roman" w:hAnsi="Times New Roman CYR" w:cs="Times New Roman CYR"/>
          <w:color w:val="000000"/>
          <w:sz w:val="28"/>
          <w:szCs w:val="28"/>
          <w:lang w:eastAsia="ru-RU"/>
        </w:rPr>
        <w:t xml:space="preserve"> молодш</w:t>
      </w:r>
      <w:r w:rsidR="00E65EF0">
        <w:rPr>
          <w:rFonts w:ascii="Times New Roman CYR" w:eastAsia="Times New Roman" w:hAnsi="Times New Roman CYR" w:cs="Times New Roman CYR"/>
          <w:color w:val="000000"/>
          <w:sz w:val="28"/>
          <w:szCs w:val="28"/>
          <w:lang w:eastAsia="ru-RU"/>
        </w:rPr>
        <w:t>их</w:t>
      </w:r>
      <w:r w:rsidRPr="00D83B82">
        <w:rPr>
          <w:rFonts w:ascii="Times New Roman CYR" w:eastAsia="Times New Roman" w:hAnsi="Times New Roman CYR" w:cs="Times New Roman CYR"/>
          <w:color w:val="000000"/>
          <w:sz w:val="28"/>
          <w:szCs w:val="28"/>
          <w:lang w:eastAsia="ru-RU"/>
        </w:rPr>
        <w:t xml:space="preserve"> </w:t>
      </w:r>
      <w:r w:rsidR="00E65EF0">
        <w:rPr>
          <w:rFonts w:ascii="Times New Roman CYR" w:eastAsia="Times New Roman" w:hAnsi="Times New Roman CYR" w:cs="Times New Roman CYR"/>
          <w:color w:val="000000"/>
          <w:sz w:val="28"/>
          <w:szCs w:val="28"/>
          <w:lang w:eastAsia="ru-RU"/>
        </w:rPr>
        <w:t>школярів</w:t>
      </w:r>
      <w:r w:rsidRPr="00D83B82">
        <w:rPr>
          <w:rFonts w:ascii="Times New Roman CYR" w:eastAsia="Times New Roman" w:hAnsi="Times New Roman CYR" w:cs="Times New Roman CYR"/>
          <w:color w:val="000000"/>
          <w:sz w:val="28"/>
          <w:szCs w:val="28"/>
          <w:lang w:eastAsia="ru-RU"/>
        </w:rPr>
        <w:t xml:space="preserve"> доцільним є використання просвітницької діяльності з батьками та вчителями початкової школи у таких формах:</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 xml:space="preserve">бесіди і лекції для батьків із залученням досвідчених фахівців (сексологів, лікарів, психологів педагогів, науковців), організаторами яких згідно </w:t>
      </w:r>
      <w:r>
        <w:rPr>
          <w:rFonts w:ascii="Times New Roman CYR" w:eastAsia="Times New Roman" w:hAnsi="Times New Roman CYR" w:cs="Times New Roman CYR"/>
          <w:color w:val="000000"/>
          <w:sz w:val="28"/>
          <w:szCs w:val="28"/>
          <w:lang w:eastAsia="ru-RU"/>
        </w:rPr>
        <w:t xml:space="preserve">з </w:t>
      </w:r>
      <w:r w:rsidR="00D83B82" w:rsidRPr="00D83B82">
        <w:rPr>
          <w:rFonts w:ascii="Times New Roman CYR" w:eastAsia="Times New Roman" w:hAnsi="Times New Roman CYR" w:cs="Times New Roman CYR"/>
          <w:color w:val="000000"/>
          <w:sz w:val="28"/>
          <w:szCs w:val="28"/>
          <w:lang w:eastAsia="ru-RU"/>
        </w:rPr>
        <w:t>функціональни</w:t>
      </w:r>
      <w:r>
        <w:rPr>
          <w:rFonts w:ascii="Times New Roman CYR" w:eastAsia="Times New Roman" w:hAnsi="Times New Roman CYR" w:cs="Times New Roman CYR"/>
          <w:color w:val="000000"/>
          <w:sz w:val="28"/>
          <w:szCs w:val="28"/>
          <w:lang w:eastAsia="ru-RU"/>
        </w:rPr>
        <w:t>ми</w:t>
      </w:r>
      <w:r w:rsidR="00D83B82" w:rsidRPr="00D83B82">
        <w:rPr>
          <w:rFonts w:ascii="Times New Roman CYR" w:eastAsia="Times New Roman" w:hAnsi="Times New Roman CYR" w:cs="Times New Roman CYR"/>
          <w:color w:val="000000"/>
          <w:sz w:val="28"/>
          <w:szCs w:val="28"/>
          <w:lang w:eastAsia="ru-RU"/>
        </w:rPr>
        <w:t xml:space="preserve"> обов’язк</w:t>
      </w:r>
      <w:r>
        <w:rPr>
          <w:rFonts w:ascii="Times New Roman CYR" w:eastAsia="Times New Roman" w:hAnsi="Times New Roman CYR" w:cs="Times New Roman CYR"/>
          <w:color w:val="000000"/>
          <w:sz w:val="28"/>
          <w:szCs w:val="28"/>
          <w:lang w:eastAsia="ru-RU"/>
        </w:rPr>
        <w:t>ами</w:t>
      </w:r>
      <w:r w:rsidR="00D83B82" w:rsidRPr="00D83B82">
        <w:rPr>
          <w:rFonts w:ascii="Times New Roman CYR" w:eastAsia="Times New Roman" w:hAnsi="Times New Roman CYR" w:cs="Times New Roman CYR"/>
          <w:color w:val="000000"/>
          <w:sz w:val="28"/>
          <w:szCs w:val="28"/>
          <w:lang w:eastAsia="ru-RU"/>
        </w:rPr>
        <w:t xml:space="preserve"> можуть бути практичний психолог, соціальний педагог, класний керівник;</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консультації для учнів з врахуванням їхніх індивідуальних запитів;</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тренінги;</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вечори запитань і відповідей;</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виставки та добірки науково-популярної літератури у шкільній бібліотеці відповідної тематики;</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диспути, КВК;</w:t>
      </w:r>
    </w:p>
    <w:p w:rsidR="00D83B82" w:rsidRPr="00D83B82" w:rsidRDefault="00E65EF0"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 xml:space="preserve">анкетування батьків </w:t>
      </w:r>
      <w:r>
        <w:rPr>
          <w:rFonts w:ascii="Times New Roman CYR" w:eastAsia="Times New Roman" w:hAnsi="Times New Roman CYR" w:cs="Times New Roman CYR"/>
          <w:color w:val="000000"/>
          <w:sz w:val="28"/>
          <w:szCs w:val="28"/>
          <w:lang w:eastAsia="ru-RU"/>
        </w:rPr>
        <w:t>і</w:t>
      </w:r>
      <w:r w:rsidR="00D83B82" w:rsidRPr="00D83B82">
        <w:rPr>
          <w:rFonts w:ascii="Times New Roman CYR" w:eastAsia="Times New Roman" w:hAnsi="Times New Roman CYR" w:cs="Times New Roman CYR"/>
          <w:color w:val="000000"/>
          <w:sz w:val="28"/>
          <w:szCs w:val="28"/>
          <w:lang w:eastAsia="ru-RU"/>
        </w:rPr>
        <w:t xml:space="preserve"> вчителів.</w:t>
      </w:r>
    </w:p>
    <w:p w:rsidR="0055115B" w:rsidRDefault="00D83B82" w:rsidP="0055115B">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D83B82">
        <w:rPr>
          <w:rFonts w:ascii="Times New Roman CYR" w:eastAsia="Times New Roman" w:hAnsi="Times New Roman CYR" w:cs="Times New Roman CYR"/>
          <w:color w:val="000000"/>
          <w:sz w:val="28"/>
          <w:szCs w:val="28"/>
          <w:lang w:eastAsia="ru-RU"/>
        </w:rPr>
        <w:t xml:space="preserve">Для </w:t>
      </w:r>
      <w:r w:rsidR="00E65EF0">
        <w:rPr>
          <w:rFonts w:ascii="Times New Roman CYR" w:eastAsia="Times New Roman" w:hAnsi="Times New Roman CYR" w:cs="Times New Roman CYR"/>
          <w:color w:val="000000"/>
          <w:sz w:val="28"/>
          <w:szCs w:val="28"/>
          <w:lang w:eastAsia="ru-RU"/>
        </w:rPr>
        <w:t>визначення гендерної ідентичності й гендерних установо</w:t>
      </w:r>
      <w:r w:rsidR="0055115B">
        <w:rPr>
          <w:rFonts w:ascii="Times New Roman CYR" w:eastAsia="Times New Roman" w:hAnsi="Times New Roman CYR" w:cs="Times New Roman CYR"/>
          <w:color w:val="000000"/>
          <w:sz w:val="28"/>
          <w:szCs w:val="28"/>
          <w:lang w:eastAsia="ru-RU"/>
        </w:rPr>
        <w:t>к</w:t>
      </w:r>
      <w:r w:rsidRPr="00D83B82">
        <w:rPr>
          <w:rFonts w:ascii="Times New Roman CYR" w:eastAsia="Times New Roman" w:hAnsi="Times New Roman CYR" w:cs="Times New Roman CYR"/>
          <w:color w:val="000000"/>
          <w:sz w:val="28"/>
          <w:szCs w:val="28"/>
          <w:lang w:eastAsia="ru-RU"/>
        </w:rPr>
        <w:t xml:space="preserve"> </w:t>
      </w:r>
      <w:r w:rsidRPr="00D83B82">
        <w:rPr>
          <w:rFonts w:ascii="Times New Roman CYR" w:eastAsia="Times New Roman" w:hAnsi="Times New Roman CYR" w:cs="Times New Roman CYR"/>
          <w:color w:val="000000"/>
          <w:sz w:val="28"/>
          <w:szCs w:val="28"/>
          <w:lang w:eastAsia="ru-RU"/>
        </w:rPr>
        <w:lastRenderedPageBreak/>
        <w:t>особистості учн</w:t>
      </w:r>
      <w:r w:rsidR="0055115B">
        <w:rPr>
          <w:rFonts w:ascii="Times New Roman CYR" w:eastAsia="Times New Roman" w:hAnsi="Times New Roman CYR" w:cs="Times New Roman CYR"/>
          <w:color w:val="000000"/>
          <w:sz w:val="28"/>
          <w:szCs w:val="28"/>
          <w:lang w:eastAsia="ru-RU"/>
        </w:rPr>
        <w:t>ів початкової школи</w:t>
      </w:r>
      <w:r w:rsidRPr="00D83B82">
        <w:rPr>
          <w:rFonts w:ascii="Times New Roman CYR" w:eastAsia="Times New Roman" w:hAnsi="Times New Roman CYR" w:cs="Times New Roman CYR"/>
          <w:color w:val="000000"/>
          <w:sz w:val="28"/>
          <w:szCs w:val="28"/>
          <w:lang w:eastAsia="ru-RU"/>
        </w:rPr>
        <w:t xml:space="preserve"> </w:t>
      </w:r>
      <w:r w:rsidR="0055115B">
        <w:rPr>
          <w:rFonts w:ascii="Times New Roman CYR" w:eastAsia="Times New Roman" w:hAnsi="Times New Roman CYR" w:cs="Times New Roman CYR"/>
          <w:color w:val="000000"/>
          <w:sz w:val="28"/>
          <w:szCs w:val="28"/>
          <w:lang w:eastAsia="ru-RU"/>
        </w:rPr>
        <w:t xml:space="preserve">педагогу </w:t>
      </w:r>
      <w:r w:rsidRPr="00D83B82">
        <w:rPr>
          <w:rFonts w:ascii="Times New Roman CYR" w:eastAsia="Times New Roman" w:hAnsi="Times New Roman CYR" w:cs="Times New Roman CYR"/>
          <w:color w:val="000000"/>
          <w:sz w:val="28"/>
          <w:szCs w:val="28"/>
          <w:lang w:eastAsia="ru-RU"/>
        </w:rPr>
        <w:t>доцільно використовувати:</w:t>
      </w:r>
    </w:p>
    <w:p w:rsidR="00D83B82" w:rsidRPr="0055115B" w:rsidRDefault="0055115B" w:rsidP="0055115B">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55115B">
        <w:rPr>
          <w:rFonts w:ascii="Times New Roman CYR" w:eastAsia="Times New Roman" w:hAnsi="Times New Roman CYR" w:cs="Times New Roman CYR"/>
          <w:color w:val="000000"/>
          <w:sz w:val="28"/>
          <w:szCs w:val="28"/>
          <w:lang w:eastAsia="ru-RU"/>
        </w:rPr>
        <w:t>ігрові методики (ігри та вправи);</w:t>
      </w:r>
      <w:bookmarkStart w:id="29" w:name="_Hlk219411111"/>
    </w:p>
    <w:p w:rsidR="00D83B82" w:rsidRPr="00D83B82" w:rsidRDefault="0055115B"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про</w:t>
      </w:r>
      <w:r>
        <w:rPr>
          <w:rFonts w:ascii="Times New Roman CYR" w:eastAsia="Times New Roman" w:hAnsi="Times New Roman CYR" w:cs="Times New Roman CYR"/>
          <w:color w:val="000000"/>
          <w:sz w:val="28"/>
          <w:szCs w:val="28"/>
          <w:lang w:eastAsia="ru-RU"/>
        </w:rPr>
        <w:t>є</w:t>
      </w:r>
      <w:r w:rsidR="00D83B82" w:rsidRPr="00D83B82">
        <w:rPr>
          <w:rFonts w:ascii="Times New Roman CYR" w:eastAsia="Times New Roman" w:hAnsi="Times New Roman CYR" w:cs="Times New Roman CYR"/>
          <w:color w:val="000000"/>
          <w:sz w:val="28"/>
          <w:szCs w:val="28"/>
          <w:lang w:eastAsia="ru-RU"/>
        </w:rPr>
        <w:t>ктивні методики (</w:t>
      </w:r>
      <w:r>
        <w:rPr>
          <w:rFonts w:ascii="Times New Roman CYR" w:eastAsia="Times New Roman" w:hAnsi="Times New Roman CYR" w:cs="Times New Roman CYR"/>
          <w:color w:val="000000"/>
          <w:sz w:val="28"/>
          <w:szCs w:val="28"/>
          <w:lang w:eastAsia="ru-RU"/>
        </w:rPr>
        <w:t>«</w:t>
      </w:r>
      <w:r w:rsidR="00D83B82" w:rsidRPr="00D83B82">
        <w:rPr>
          <w:rFonts w:ascii="Times New Roman CYR" w:eastAsia="Times New Roman" w:hAnsi="Times New Roman CYR" w:cs="Times New Roman CYR"/>
          <w:color w:val="000000"/>
          <w:sz w:val="28"/>
          <w:szCs w:val="28"/>
          <w:lang w:eastAsia="ru-RU"/>
        </w:rPr>
        <w:t>Намалюй людину</w:t>
      </w:r>
      <w:r>
        <w:rPr>
          <w:rFonts w:ascii="Times New Roman CYR" w:eastAsia="Times New Roman" w:hAnsi="Times New Roman CYR" w:cs="Times New Roman CYR"/>
          <w:color w:val="000000"/>
          <w:sz w:val="28"/>
          <w:szCs w:val="28"/>
          <w:lang w:eastAsia="ru-RU"/>
        </w:rPr>
        <w:t>»</w:t>
      </w:r>
      <w:r w:rsidR="00D83B82" w:rsidRPr="00D83B82">
        <w:rPr>
          <w:rFonts w:ascii="Times New Roman CYR" w:eastAsia="Times New Roman" w:hAnsi="Times New Roman CYR" w:cs="Times New Roman CYR"/>
          <w:color w:val="000000"/>
          <w:sz w:val="28"/>
          <w:szCs w:val="28"/>
          <w:lang w:eastAsia="ru-RU"/>
        </w:rPr>
        <w:t>);</w:t>
      </w:r>
    </w:p>
    <w:p w:rsidR="00D83B82" w:rsidRPr="00D83B82" w:rsidRDefault="0055115B"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w:t>
      </w:r>
      <w:r w:rsidR="00D83B82" w:rsidRPr="00D83B82">
        <w:rPr>
          <w:rFonts w:ascii="Times New Roman CYR" w:eastAsia="Times New Roman" w:hAnsi="Times New Roman CYR" w:cs="Times New Roman CYR"/>
          <w:color w:val="000000"/>
          <w:sz w:val="28"/>
          <w:szCs w:val="28"/>
          <w:lang w:eastAsia="ru-RU"/>
        </w:rPr>
        <w:t>асоціативні методики (</w:t>
      </w:r>
      <w:r>
        <w:rPr>
          <w:rFonts w:ascii="Times New Roman CYR" w:eastAsia="Times New Roman" w:hAnsi="Times New Roman CYR" w:cs="Times New Roman CYR"/>
          <w:color w:val="000000"/>
          <w:sz w:val="28"/>
          <w:szCs w:val="28"/>
          <w:lang w:eastAsia="ru-RU"/>
        </w:rPr>
        <w:t>«</w:t>
      </w:r>
      <w:r w:rsidR="00D83B82" w:rsidRPr="00D83B82">
        <w:rPr>
          <w:rFonts w:ascii="Times New Roman CYR" w:eastAsia="Times New Roman" w:hAnsi="Times New Roman CYR" w:cs="Times New Roman CYR"/>
          <w:color w:val="000000"/>
          <w:sz w:val="28"/>
          <w:szCs w:val="28"/>
          <w:lang w:eastAsia="ru-RU"/>
        </w:rPr>
        <w:t>Хто я</w:t>
      </w:r>
      <w:r>
        <w:rPr>
          <w:rFonts w:ascii="Times New Roman CYR" w:eastAsia="Times New Roman" w:hAnsi="Times New Roman CYR" w:cs="Times New Roman CYR"/>
          <w:color w:val="000000"/>
          <w:sz w:val="28"/>
          <w:szCs w:val="28"/>
          <w:lang w:eastAsia="ru-RU"/>
        </w:rPr>
        <w:t>»</w:t>
      </w:r>
      <w:r w:rsidR="00D83B82" w:rsidRPr="00D83B82">
        <w:rPr>
          <w:rFonts w:ascii="Times New Roman CYR" w:eastAsia="Times New Roman" w:hAnsi="Times New Roman CYR" w:cs="Times New Roman CYR"/>
          <w:color w:val="000000"/>
          <w:sz w:val="28"/>
          <w:szCs w:val="28"/>
          <w:lang w:eastAsia="ru-RU"/>
        </w:rPr>
        <w:t>);</w:t>
      </w:r>
    </w:p>
    <w:p w:rsidR="00D83B82" w:rsidRPr="00D83B82" w:rsidRDefault="0055115B"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 xml:space="preserve">- </w:t>
      </w:r>
      <w:r w:rsidR="00D83B82" w:rsidRPr="00D83B82">
        <w:rPr>
          <w:rFonts w:ascii="Times New Roman CYR" w:eastAsia="Times New Roman" w:hAnsi="Times New Roman CYR" w:cs="Times New Roman CYR"/>
          <w:color w:val="000000"/>
          <w:sz w:val="28"/>
          <w:szCs w:val="28"/>
          <w:lang w:eastAsia="ru-RU"/>
        </w:rPr>
        <w:t>методики самооцінки (</w:t>
      </w:r>
      <w:r>
        <w:rPr>
          <w:rFonts w:ascii="Times New Roman CYR" w:eastAsia="Times New Roman" w:hAnsi="Times New Roman CYR" w:cs="Times New Roman CYR"/>
          <w:color w:val="000000"/>
          <w:sz w:val="28"/>
          <w:szCs w:val="28"/>
          <w:lang w:eastAsia="ru-RU"/>
        </w:rPr>
        <w:t>«</w:t>
      </w:r>
      <w:r w:rsidR="00D83B82" w:rsidRPr="00D83B82">
        <w:rPr>
          <w:rFonts w:ascii="Times New Roman CYR" w:eastAsia="Times New Roman" w:hAnsi="Times New Roman CYR" w:cs="Times New Roman CYR"/>
          <w:color w:val="000000"/>
          <w:sz w:val="28"/>
          <w:szCs w:val="28"/>
          <w:lang w:eastAsia="ru-RU"/>
        </w:rPr>
        <w:t>Східці</w:t>
      </w:r>
      <w:r>
        <w:rPr>
          <w:rFonts w:ascii="Times New Roman CYR" w:eastAsia="Times New Roman" w:hAnsi="Times New Roman CYR" w:cs="Times New Roman CYR"/>
          <w:color w:val="000000"/>
          <w:sz w:val="28"/>
          <w:szCs w:val="28"/>
          <w:lang w:eastAsia="ru-RU"/>
        </w:rPr>
        <w:t>»</w:t>
      </w:r>
      <w:r w:rsidR="00D83B82" w:rsidRPr="00D83B82">
        <w:rPr>
          <w:rFonts w:ascii="Times New Roman CYR" w:eastAsia="Times New Roman" w:hAnsi="Times New Roman CYR" w:cs="Times New Roman CYR"/>
          <w:color w:val="000000"/>
          <w:sz w:val="28"/>
          <w:szCs w:val="28"/>
          <w:lang w:eastAsia="ru-RU"/>
        </w:rPr>
        <w:t>);</w:t>
      </w:r>
    </w:p>
    <w:p w:rsidR="0055115B" w:rsidRDefault="00D83B82" w:rsidP="0055115B">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r w:rsidRPr="00D83B82">
        <w:rPr>
          <w:rFonts w:ascii="Times New Roman CYR" w:eastAsia="Times New Roman" w:hAnsi="Times New Roman CYR" w:cs="Times New Roman CYR"/>
          <w:color w:val="000000"/>
          <w:sz w:val="28"/>
          <w:szCs w:val="28"/>
          <w:lang w:eastAsia="ru-RU"/>
        </w:rPr>
        <w:t xml:space="preserve">методику </w:t>
      </w:r>
      <w:r w:rsidR="0055115B">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Особистісний диференціал</w:t>
      </w:r>
      <w:r w:rsidR="0055115B">
        <w:rPr>
          <w:rFonts w:ascii="Times New Roman CYR" w:eastAsia="Times New Roman" w:hAnsi="Times New Roman CYR" w:cs="Times New Roman CYR"/>
          <w:color w:val="000000"/>
          <w:sz w:val="28"/>
          <w:szCs w:val="28"/>
          <w:lang w:eastAsia="ru-RU"/>
        </w:rPr>
        <w:t>»</w:t>
      </w:r>
      <w:r w:rsidRPr="00D83B82">
        <w:rPr>
          <w:rFonts w:ascii="Times New Roman CYR" w:eastAsia="Times New Roman" w:hAnsi="Times New Roman CYR" w:cs="Times New Roman CYR"/>
          <w:color w:val="000000"/>
          <w:sz w:val="28"/>
          <w:szCs w:val="28"/>
          <w:lang w:eastAsia="ru-RU"/>
        </w:rPr>
        <w:t>.</w:t>
      </w:r>
    </w:p>
    <w:p w:rsidR="005F0BCB" w:rsidRPr="0055115B" w:rsidRDefault="0055115B" w:rsidP="0055115B">
      <w:pPr>
        <w:widowControl w:val="0"/>
        <w:shd w:val="clear" w:color="auto" w:fill="FFFFFF"/>
        <w:tabs>
          <w:tab w:val="left" w:pos="726"/>
        </w:tabs>
        <w:autoSpaceDE w:val="0"/>
        <w:autoSpaceDN w:val="0"/>
        <w:adjustRightInd w:val="0"/>
        <w:spacing w:after="0" w:line="360" w:lineRule="auto"/>
        <w:ind w:firstLine="709"/>
        <w:jc w:val="both"/>
        <w:rPr>
          <w:rFonts w:ascii="Times New Roman" w:hAnsi="Times New Roman" w:cs="Times New Roman"/>
          <w:sz w:val="28"/>
          <w:szCs w:val="28"/>
        </w:rPr>
      </w:pPr>
      <w:r w:rsidRPr="0055115B">
        <w:rPr>
          <w:rFonts w:ascii="Times New Roman" w:hAnsi="Times New Roman" w:cs="Times New Roman"/>
          <w:sz w:val="28"/>
          <w:szCs w:val="28"/>
        </w:rPr>
        <w:t xml:space="preserve">На </w:t>
      </w:r>
      <w:r w:rsidR="005F0BCB" w:rsidRPr="0055115B">
        <w:rPr>
          <w:rFonts w:ascii="Times New Roman" w:hAnsi="Times New Roman" w:cs="Times New Roman"/>
          <w:sz w:val="28"/>
          <w:szCs w:val="28"/>
        </w:rPr>
        <w:t>нашу думку, умовами ефективності формування гендерної культури молодших школярів є:</w:t>
      </w:r>
    </w:p>
    <w:p w:rsidR="005F0BCB" w:rsidRPr="005F0BCB" w:rsidRDefault="005F0BCB" w:rsidP="00015644">
      <w:pPr>
        <w:pStyle w:val="a3"/>
        <w:numPr>
          <w:ilvl w:val="0"/>
          <w:numId w:val="12"/>
        </w:numPr>
        <w:spacing w:before="0" w:beforeAutospacing="0" w:after="0" w:afterAutospacing="0" w:line="360" w:lineRule="auto"/>
        <w:ind w:left="0" w:firstLine="709"/>
        <w:jc w:val="both"/>
        <w:rPr>
          <w:sz w:val="28"/>
          <w:szCs w:val="28"/>
        </w:rPr>
      </w:pPr>
      <w:r w:rsidRPr="005F0BCB">
        <w:rPr>
          <w:sz w:val="28"/>
          <w:szCs w:val="28"/>
        </w:rPr>
        <w:t>урахування педагогами гендерних особливостей учнів у процесі навчання та виховання;</w:t>
      </w:r>
    </w:p>
    <w:p w:rsidR="005F0BCB" w:rsidRPr="005F0BCB" w:rsidRDefault="005F0BCB" w:rsidP="00015644">
      <w:pPr>
        <w:pStyle w:val="a3"/>
        <w:numPr>
          <w:ilvl w:val="0"/>
          <w:numId w:val="12"/>
        </w:numPr>
        <w:spacing w:before="0" w:beforeAutospacing="0" w:after="0" w:afterAutospacing="0" w:line="360" w:lineRule="auto"/>
        <w:ind w:left="0" w:firstLine="709"/>
        <w:jc w:val="both"/>
        <w:rPr>
          <w:sz w:val="28"/>
          <w:szCs w:val="28"/>
        </w:rPr>
      </w:pPr>
      <w:r w:rsidRPr="005F0BCB">
        <w:rPr>
          <w:sz w:val="28"/>
          <w:szCs w:val="28"/>
        </w:rPr>
        <w:t>включення гендерного компонента до змісту навчальних предметів;</w:t>
      </w:r>
    </w:p>
    <w:p w:rsidR="005F0BCB" w:rsidRPr="005F0BCB" w:rsidRDefault="005F0BCB" w:rsidP="00015644">
      <w:pPr>
        <w:pStyle w:val="a3"/>
        <w:numPr>
          <w:ilvl w:val="0"/>
          <w:numId w:val="12"/>
        </w:numPr>
        <w:spacing w:before="0" w:beforeAutospacing="0" w:after="0" w:afterAutospacing="0" w:line="360" w:lineRule="auto"/>
        <w:ind w:left="0" w:firstLine="709"/>
        <w:jc w:val="both"/>
        <w:rPr>
          <w:sz w:val="28"/>
          <w:szCs w:val="28"/>
        </w:rPr>
      </w:pPr>
      <w:r w:rsidRPr="005F0BCB">
        <w:rPr>
          <w:sz w:val="28"/>
          <w:szCs w:val="28"/>
        </w:rPr>
        <w:t>проведення позакласної виховної роботи з гендерної проблематики;</w:t>
      </w:r>
    </w:p>
    <w:p w:rsidR="005F0BCB" w:rsidRPr="005F0BCB" w:rsidRDefault="005F0BCB" w:rsidP="00015644">
      <w:pPr>
        <w:pStyle w:val="a3"/>
        <w:numPr>
          <w:ilvl w:val="0"/>
          <w:numId w:val="12"/>
        </w:numPr>
        <w:spacing w:before="0" w:beforeAutospacing="0" w:after="0" w:afterAutospacing="0" w:line="360" w:lineRule="auto"/>
        <w:ind w:left="0" w:firstLine="709"/>
        <w:jc w:val="both"/>
        <w:rPr>
          <w:sz w:val="28"/>
          <w:szCs w:val="28"/>
        </w:rPr>
      </w:pPr>
      <w:r w:rsidRPr="005F0BCB">
        <w:rPr>
          <w:sz w:val="28"/>
          <w:szCs w:val="28"/>
        </w:rPr>
        <w:t>індивідуальна робота з учнями;</w:t>
      </w:r>
    </w:p>
    <w:p w:rsidR="0055115B" w:rsidRDefault="005F0BCB" w:rsidP="00015644">
      <w:pPr>
        <w:pStyle w:val="a3"/>
        <w:numPr>
          <w:ilvl w:val="0"/>
          <w:numId w:val="12"/>
        </w:numPr>
        <w:spacing w:before="0" w:beforeAutospacing="0" w:after="0" w:afterAutospacing="0" w:line="360" w:lineRule="auto"/>
        <w:ind w:left="0" w:firstLine="709"/>
        <w:jc w:val="both"/>
        <w:rPr>
          <w:sz w:val="28"/>
          <w:szCs w:val="28"/>
        </w:rPr>
      </w:pPr>
      <w:r w:rsidRPr="0055115B">
        <w:rPr>
          <w:sz w:val="28"/>
          <w:szCs w:val="28"/>
        </w:rPr>
        <w:t xml:space="preserve">підвищення рівня гендерної культури педагогів і батьків, орієнтація на гендерно-демократичні та гуманістичні методи взаємодії з </w:t>
      </w:r>
      <w:r w:rsidR="0055115B" w:rsidRPr="0055115B">
        <w:rPr>
          <w:sz w:val="28"/>
          <w:szCs w:val="28"/>
        </w:rPr>
        <w:t>учнями початкової школи</w:t>
      </w:r>
      <w:r w:rsidRPr="0055115B">
        <w:rPr>
          <w:sz w:val="28"/>
          <w:szCs w:val="28"/>
        </w:rPr>
        <w:t>.</w:t>
      </w:r>
    </w:p>
    <w:p w:rsidR="00417491" w:rsidRDefault="00417491" w:rsidP="00417491">
      <w:pPr>
        <w:pStyle w:val="a3"/>
        <w:spacing w:before="0" w:beforeAutospacing="0" w:after="0" w:afterAutospacing="0" w:line="360" w:lineRule="auto"/>
        <w:jc w:val="both"/>
        <w:rPr>
          <w:sz w:val="28"/>
          <w:szCs w:val="28"/>
        </w:rPr>
      </w:pPr>
    </w:p>
    <w:p w:rsidR="00417491" w:rsidRDefault="00417491" w:rsidP="00417491">
      <w:pPr>
        <w:pStyle w:val="a3"/>
        <w:spacing w:before="0" w:beforeAutospacing="0" w:after="0" w:afterAutospacing="0" w:line="360" w:lineRule="auto"/>
        <w:jc w:val="both"/>
        <w:rPr>
          <w:sz w:val="28"/>
          <w:szCs w:val="28"/>
        </w:rPr>
      </w:pPr>
    </w:p>
    <w:p w:rsidR="00417491" w:rsidRDefault="00417491" w:rsidP="00417491">
      <w:pPr>
        <w:pStyle w:val="a3"/>
        <w:spacing w:before="0" w:beforeAutospacing="0" w:after="0" w:afterAutospacing="0" w:line="360" w:lineRule="auto"/>
        <w:jc w:val="both"/>
        <w:rPr>
          <w:sz w:val="28"/>
          <w:szCs w:val="28"/>
        </w:rPr>
      </w:pPr>
    </w:p>
    <w:p w:rsidR="00417491" w:rsidRDefault="00417491" w:rsidP="00417491">
      <w:pPr>
        <w:pStyle w:val="a3"/>
        <w:spacing w:before="0" w:beforeAutospacing="0" w:after="0" w:afterAutospacing="0" w:line="360" w:lineRule="auto"/>
        <w:jc w:val="both"/>
        <w:rPr>
          <w:sz w:val="28"/>
          <w:szCs w:val="28"/>
        </w:rPr>
      </w:pPr>
    </w:p>
    <w:p w:rsidR="00417491" w:rsidRDefault="00417491" w:rsidP="00417491">
      <w:pPr>
        <w:pStyle w:val="a3"/>
        <w:spacing w:before="0" w:beforeAutospacing="0" w:after="0" w:afterAutospacing="0" w:line="360" w:lineRule="auto"/>
        <w:jc w:val="both"/>
        <w:rPr>
          <w:sz w:val="28"/>
          <w:szCs w:val="28"/>
        </w:rPr>
      </w:pPr>
    </w:p>
    <w:p w:rsidR="00417491" w:rsidRDefault="00417491" w:rsidP="00417491">
      <w:pPr>
        <w:pStyle w:val="a3"/>
        <w:spacing w:before="0" w:beforeAutospacing="0" w:after="0" w:afterAutospacing="0" w:line="360" w:lineRule="auto"/>
        <w:jc w:val="both"/>
        <w:rPr>
          <w:sz w:val="28"/>
          <w:szCs w:val="28"/>
        </w:rPr>
      </w:pPr>
    </w:p>
    <w:p w:rsidR="00417491" w:rsidRDefault="00417491" w:rsidP="00417491">
      <w:pPr>
        <w:pStyle w:val="a3"/>
        <w:spacing w:before="0" w:beforeAutospacing="0" w:after="0" w:afterAutospacing="0" w:line="360" w:lineRule="auto"/>
        <w:jc w:val="both"/>
        <w:rPr>
          <w:sz w:val="28"/>
          <w:szCs w:val="28"/>
        </w:rPr>
      </w:pPr>
    </w:p>
    <w:p w:rsidR="00417491" w:rsidRDefault="00417491" w:rsidP="00417491">
      <w:pPr>
        <w:pStyle w:val="a3"/>
        <w:spacing w:before="0" w:beforeAutospacing="0" w:after="0" w:afterAutospacing="0" w:line="360" w:lineRule="auto"/>
        <w:jc w:val="both"/>
        <w:rPr>
          <w:sz w:val="28"/>
          <w:szCs w:val="28"/>
        </w:rPr>
      </w:pPr>
    </w:p>
    <w:p w:rsidR="00417491" w:rsidRDefault="00417491" w:rsidP="00417491">
      <w:pPr>
        <w:pStyle w:val="a3"/>
        <w:spacing w:before="0" w:beforeAutospacing="0" w:after="0" w:afterAutospacing="0" w:line="360" w:lineRule="auto"/>
        <w:jc w:val="both"/>
        <w:rPr>
          <w:sz w:val="28"/>
          <w:szCs w:val="28"/>
        </w:rPr>
      </w:pPr>
    </w:p>
    <w:p w:rsidR="00417491" w:rsidRDefault="00417491" w:rsidP="00417491">
      <w:pPr>
        <w:pStyle w:val="a3"/>
        <w:spacing w:before="0" w:beforeAutospacing="0" w:after="0" w:afterAutospacing="0" w:line="360" w:lineRule="auto"/>
        <w:jc w:val="both"/>
        <w:rPr>
          <w:sz w:val="28"/>
          <w:szCs w:val="28"/>
        </w:rPr>
      </w:pPr>
    </w:p>
    <w:p w:rsidR="00417491" w:rsidRDefault="00417491" w:rsidP="00417491">
      <w:pPr>
        <w:pStyle w:val="a3"/>
        <w:spacing w:before="0" w:beforeAutospacing="0" w:after="0" w:afterAutospacing="0" w:line="360" w:lineRule="auto"/>
        <w:jc w:val="both"/>
        <w:rPr>
          <w:sz w:val="28"/>
          <w:szCs w:val="28"/>
        </w:rPr>
      </w:pPr>
    </w:p>
    <w:p w:rsidR="00417491" w:rsidRDefault="00417491" w:rsidP="00417491">
      <w:pPr>
        <w:pStyle w:val="a3"/>
        <w:spacing w:before="0" w:beforeAutospacing="0" w:after="0" w:afterAutospacing="0" w:line="360" w:lineRule="auto"/>
        <w:jc w:val="both"/>
        <w:rPr>
          <w:sz w:val="28"/>
          <w:szCs w:val="28"/>
        </w:rPr>
      </w:pPr>
    </w:p>
    <w:p w:rsidR="00417491" w:rsidRDefault="00417491" w:rsidP="005E2755">
      <w:pPr>
        <w:pStyle w:val="a3"/>
        <w:spacing w:before="0" w:beforeAutospacing="0" w:after="0" w:afterAutospacing="0" w:line="360" w:lineRule="auto"/>
        <w:ind w:firstLine="709"/>
        <w:jc w:val="both"/>
        <w:rPr>
          <w:b/>
          <w:bCs/>
          <w:sz w:val="28"/>
          <w:szCs w:val="28"/>
        </w:rPr>
      </w:pPr>
      <w:r w:rsidRPr="00417491">
        <w:rPr>
          <w:b/>
          <w:bCs/>
          <w:sz w:val="28"/>
          <w:szCs w:val="28"/>
        </w:rPr>
        <w:lastRenderedPageBreak/>
        <w:t>2.3. Хід і результати педагогічного експерименту</w:t>
      </w:r>
    </w:p>
    <w:p w:rsidR="004C7367" w:rsidRDefault="004C7367" w:rsidP="004C7367">
      <w:pPr>
        <w:spacing w:after="0" w:line="360" w:lineRule="auto"/>
        <w:ind w:firstLine="709"/>
        <w:jc w:val="both"/>
        <w:rPr>
          <w:rFonts w:ascii="Times New Roman" w:eastAsia="Times New Roman" w:hAnsi="Times New Roman" w:cs="Times New Roman"/>
          <w:sz w:val="28"/>
          <w:szCs w:val="28"/>
          <w:lang w:eastAsia="ru-RU"/>
        </w:rPr>
      </w:pPr>
      <w:r w:rsidRPr="004C7367">
        <w:rPr>
          <w:rFonts w:ascii="Times New Roman" w:eastAsia="Times New Roman" w:hAnsi="Times New Roman" w:cs="Times New Roman"/>
          <w:sz w:val="28"/>
          <w:szCs w:val="28"/>
          <w:lang w:eastAsia="ru-RU"/>
        </w:rPr>
        <w:t xml:space="preserve">Вивчення теоретичних основ </w:t>
      </w:r>
      <w:r>
        <w:rPr>
          <w:rFonts w:ascii="Times New Roman" w:eastAsia="Times New Roman" w:hAnsi="Times New Roman" w:cs="Times New Roman"/>
          <w:sz w:val="28"/>
          <w:szCs w:val="28"/>
          <w:lang w:eastAsia="ru-RU"/>
        </w:rPr>
        <w:t>формування гендерної культури молодших школярів</w:t>
      </w:r>
      <w:r w:rsidRPr="004C7367">
        <w:rPr>
          <w:rFonts w:ascii="Times New Roman" w:eastAsia="Times New Roman" w:hAnsi="Times New Roman" w:cs="Times New Roman"/>
          <w:sz w:val="28"/>
          <w:szCs w:val="28"/>
          <w:lang w:eastAsia="ru-RU"/>
        </w:rPr>
        <w:t xml:space="preserve"> дало змогу перейти до практичного етапу дослідження, на якому в процесі педагогічного експерименту </w:t>
      </w:r>
      <w:r>
        <w:rPr>
          <w:rFonts w:ascii="Times New Roman" w:eastAsia="Times New Roman" w:hAnsi="Times New Roman" w:cs="Times New Roman"/>
          <w:sz w:val="28"/>
          <w:szCs w:val="28"/>
          <w:lang w:eastAsia="ru-RU"/>
        </w:rPr>
        <w:t xml:space="preserve">за розробленою й представленою в нашому магістерському дослідженні методикою </w:t>
      </w:r>
      <w:r w:rsidRPr="004C7367">
        <w:rPr>
          <w:rFonts w:ascii="Times New Roman" w:eastAsia="Times New Roman" w:hAnsi="Times New Roman" w:cs="Times New Roman"/>
          <w:sz w:val="28"/>
          <w:szCs w:val="28"/>
          <w:lang w:eastAsia="ru-RU"/>
        </w:rPr>
        <w:t>формувал</w:t>
      </w:r>
      <w:r>
        <w:rPr>
          <w:rFonts w:ascii="Times New Roman" w:eastAsia="Times New Roman" w:hAnsi="Times New Roman" w:cs="Times New Roman"/>
          <w:sz w:val="28"/>
          <w:szCs w:val="28"/>
          <w:lang w:eastAsia="ru-RU"/>
        </w:rPr>
        <w:t>а</w:t>
      </w:r>
      <w:r w:rsidRPr="004C7367">
        <w:rPr>
          <w:rFonts w:ascii="Times New Roman" w:eastAsia="Times New Roman" w:hAnsi="Times New Roman" w:cs="Times New Roman"/>
          <w:sz w:val="28"/>
          <w:szCs w:val="28"/>
          <w:lang w:eastAsia="ru-RU"/>
        </w:rPr>
        <w:t>ся гендерн</w:t>
      </w:r>
      <w:r>
        <w:rPr>
          <w:rFonts w:ascii="Times New Roman" w:eastAsia="Times New Roman" w:hAnsi="Times New Roman" w:cs="Times New Roman"/>
          <w:sz w:val="28"/>
          <w:szCs w:val="28"/>
          <w:lang w:eastAsia="ru-RU"/>
        </w:rPr>
        <w:t>а</w:t>
      </w:r>
      <w:r w:rsidRPr="004C7367">
        <w:rPr>
          <w:rFonts w:ascii="Times New Roman" w:eastAsia="Times New Roman" w:hAnsi="Times New Roman" w:cs="Times New Roman"/>
          <w:sz w:val="28"/>
          <w:szCs w:val="28"/>
          <w:lang w:eastAsia="ru-RU"/>
        </w:rPr>
        <w:t xml:space="preserve"> культур</w:t>
      </w:r>
      <w:r>
        <w:rPr>
          <w:rFonts w:ascii="Times New Roman" w:eastAsia="Times New Roman" w:hAnsi="Times New Roman" w:cs="Times New Roman"/>
          <w:sz w:val="28"/>
          <w:szCs w:val="28"/>
          <w:lang w:eastAsia="ru-RU"/>
        </w:rPr>
        <w:t>а</w:t>
      </w:r>
      <w:r w:rsidRPr="004C7367">
        <w:rPr>
          <w:rFonts w:ascii="Times New Roman" w:eastAsia="Times New Roman" w:hAnsi="Times New Roman" w:cs="Times New Roman"/>
          <w:sz w:val="28"/>
          <w:szCs w:val="28"/>
          <w:lang w:eastAsia="ru-RU"/>
        </w:rPr>
        <w:t xml:space="preserve"> в учнів початкової школи.</w:t>
      </w:r>
    </w:p>
    <w:p w:rsidR="003622A6" w:rsidRDefault="004C7367" w:rsidP="004C7367">
      <w:pPr>
        <w:spacing w:after="0" w:line="360" w:lineRule="auto"/>
        <w:ind w:firstLine="709"/>
        <w:jc w:val="both"/>
        <w:rPr>
          <w:rFonts w:ascii="Times New Roman" w:eastAsia="Times New Roman" w:hAnsi="Times New Roman" w:cs="Times New Roman"/>
          <w:sz w:val="28"/>
          <w:szCs w:val="28"/>
          <w:lang w:eastAsia="ru-RU"/>
        </w:rPr>
      </w:pPr>
      <w:r w:rsidRPr="004C7367">
        <w:rPr>
          <w:rFonts w:ascii="Times New Roman" w:eastAsia="Times New Roman" w:hAnsi="Times New Roman" w:cs="Times New Roman"/>
          <w:sz w:val="28"/>
          <w:szCs w:val="28"/>
          <w:lang w:eastAsia="ru-RU"/>
        </w:rPr>
        <w:t xml:space="preserve">Базою для експериментальної роботи з перевірки ефективності методики </w:t>
      </w:r>
      <w:r>
        <w:rPr>
          <w:rFonts w:ascii="Times New Roman" w:eastAsia="Times New Roman" w:hAnsi="Times New Roman" w:cs="Times New Roman"/>
          <w:sz w:val="28"/>
          <w:szCs w:val="28"/>
          <w:lang w:eastAsia="ru-RU"/>
        </w:rPr>
        <w:t xml:space="preserve">формування гендерної культури </w:t>
      </w:r>
      <w:r w:rsidR="003622A6">
        <w:rPr>
          <w:rFonts w:ascii="Times New Roman" w:eastAsia="Times New Roman" w:hAnsi="Times New Roman" w:cs="Times New Roman"/>
          <w:sz w:val="28"/>
          <w:szCs w:val="28"/>
          <w:lang w:eastAsia="ru-RU"/>
        </w:rPr>
        <w:t xml:space="preserve">в </w:t>
      </w:r>
      <w:r>
        <w:rPr>
          <w:rFonts w:ascii="Times New Roman" w:eastAsia="Times New Roman" w:hAnsi="Times New Roman" w:cs="Times New Roman"/>
          <w:sz w:val="28"/>
          <w:szCs w:val="28"/>
          <w:lang w:eastAsia="ru-RU"/>
        </w:rPr>
        <w:t>молодших школярів</w:t>
      </w:r>
      <w:r w:rsidRPr="004C7367">
        <w:rPr>
          <w:rFonts w:ascii="Times New Roman" w:eastAsia="Times New Roman" w:hAnsi="Times New Roman" w:cs="Times New Roman"/>
          <w:sz w:val="28"/>
          <w:szCs w:val="28"/>
          <w:lang w:eastAsia="ru-RU"/>
        </w:rPr>
        <w:t xml:space="preserve"> </w:t>
      </w:r>
      <w:r w:rsidR="00C57A2E">
        <w:rPr>
          <w:rFonts w:ascii="Times New Roman" w:eastAsia="Times New Roman" w:hAnsi="Times New Roman" w:cs="Times New Roman"/>
          <w:sz w:val="28"/>
          <w:szCs w:val="28"/>
          <w:lang w:eastAsia="ru-RU"/>
        </w:rPr>
        <w:t xml:space="preserve">навчального року </w:t>
      </w:r>
      <w:r w:rsidRPr="004C7367">
        <w:rPr>
          <w:rFonts w:ascii="Times New Roman" w:eastAsia="Times New Roman" w:hAnsi="Times New Roman" w:cs="Times New Roman"/>
          <w:sz w:val="28"/>
          <w:szCs w:val="28"/>
          <w:lang w:eastAsia="ru-RU"/>
        </w:rPr>
        <w:t>послужи</w:t>
      </w:r>
      <w:r>
        <w:rPr>
          <w:rFonts w:ascii="Times New Roman" w:eastAsia="Times New Roman" w:hAnsi="Times New Roman" w:cs="Times New Roman"/>
          <w:sz w:val="28"/>
          <w:szCs w:val="28"/>
          <w:lang w:eastAsia="ru-RU"/>
        </w:rPr>
        <w:t>в</w:t>
      </w:r>
      <w:r w:rsidRPr="004C7367">
        <w:rPr>
          <w:rFonts w:ascii="Times New Roman" w:eastAsia="Times New Roman" w:hAnsi="Times New Roman" w:cs="Times New Roman"/>
          <w:sz w:val="28"/>
          <w:szCs w:val="28"/>
          <w:lang w:eastAsia="ru-RU"/>
        </w:rPr>
        <w:t xml:space="preserve"> </w:t>
      </w:r>
      <w:r w:rsidR="003622A6" w:rsidRPr="003622A6">
        <w:rPr>
          <w:rFonts w:ascii="Times New Roman" w:eastAsia="Times New Roman" w:hAnsi="Times New Roman" w:cs="Times New Roman"/>
          <w:sz w:val="28"/>
          <w:szCs w:val="28"/>
          <w:lang w:eastAsia="ru-RU"/>
        </w:rPr>
        <w:t>Комунальн</w:t>
      </w:r>
      <w:r w:rsidR="003622A6">
        <w:rPr>
          <w:rFonts w:ascii="Times New Roman" w:eastAsia="Times New Roman" w:hAnsi="Times New Roman" w:cs="Times New Roman"/>
          <w:sz w:val="28"/>
          <w:szCs w:val="28"/>
          <w:lang w:eastAsia="ru-RU"/>
        </w:rPr>
        <w:t>ий</w:t>
      </w:r>
      <w:r w:rsidR="003622A6" w:rsidRPr="003622A6">
        <w:rPr>
          <w:rFonts w:ascii="Times New Roman" w:eastAsia="Times New Roman" w:hAnsi="Times New Roman" w:cs="Times New Roman"/>
          <w:sz w:val="28"/>
          <w:szCs w:val="28"/>
          <w:lang w:eastAsia="ru-RU"/>
        </w:rPr>
        <w:t xml:space="preserve"> заклад  «Харківський ліцей №5 Харківської міської ради». </w:t>
      </w:r>
      <w:r w:rsidR="00C57A2E">
        <w:rPr>
          <w:rFonts w:ascii="Times New Roman" w:eastAsia="Times New Roman" w:hAnsi="Times New Roman" w:cs="Times New Roman"/>
          <w:sz w:val="28"/>
          <w:szCs w:val="28"/>
          <w:lang w:eastAsia="ru-RU"/>
        </w:rPr>
        <w:t>В експериментальному</w:t>
      </w:r>
      <w:r w:rsidR="003622A6" w:rsidRPr="003622A6">
        <w:rPr>
          <w:rFonts w:ascii="Times New Roman" w:eastAsia="Times New Roman" w:hAnsi="Times New Roman" w:cs="Times New Roman"/>
          <w:sz w:val="28"/>
          <w:szCs w:val="28"/>
          <w:lang w:eastAsia="ru-RU"/>
        </w:rPr>
        <w:t xml:space="preserve"> дослідженні</w:t>
      </w:r>
      <w:r w:rsidR="00C57A2E">
        <w:rPr>
          <w:rFonts w:ascii="Times New Roman" w:eastAsia="Times New Roman" w:hAnsi="Times New Roman" w:cs="Times New Roman"/>
          <w:sz w:val="28"/>
          <w:szCs w:val="28"/>
          <w:lang w:eastAsia="ru-RU"/>
        </w:rPr>
        <w:t xml:space="preserve">, яке здійснювалося </w:t>
      </w:r>
      <w:r w:rsidR="00C57A2E" w:rsidRPr="00C57A2E">
        <w:rPr>
          <w:rFonts w:ascii="Times New Roman" w:eastAsia="Times New Roman" w:hAnsi="Times New Roman" w:cs="Times New Roman"/>
          <w:sz w:val="28"/>
          <w:szCs w:val="28"/>
          <w:lang w:eastAsia="ru-RU"/>
        </w:rPr>
        <w:t>упродовж 2024–2025</w:t>
      </w:r>
      <w:r w:rsidR="003622A6" w:rsidRPr="003622A6">
        <w:rPr>
          <w:rFonts w:ascii="Times New Roman" w:eastAsia="Times New Roman" w:hAnsi="Times New Roman" w:cs="Times New Roman"/>
          <w:sz w:val="28"/>
          <w:szCs w:val="28"/>
          <w:lang w:eastAsia="ru-RU"/>
        </w:rPr>
        <w:t xml:space="preserve"> </w:t>
      </w:r>
      <w:r w:rsidR="00C57A2E">
        <w:rPr>
          <w:rFonts w:ascii="Times New Roman" w:eastAsia="Times New Roman" w:hAnsi="Times New Roman" w:cs="Times New Roman"/>
          <w:sz w:val="28"/>
          <w:szCs w:val="28"/>
          <w:lang w:eastAsia="ru-RU"/>
        </w:rPr>
        <w:t>навчального року, у</w:t>
      </w:r>
      <w:r w:rsidR="003622A6" w:rsidRPr="003622A6">
        <w:rPr>
          <w:rFonts w:ascii="Times New Roman" w:eastAsia="Times New Roman" w:hAnsi="Times New Roman" w:cs="Times New Roman"/>
          <w:sz w:val="28"/>
          <w:szCs w:val="28"/>
          <w:lang w:eastAsia="ru-RU"/>
        </w:rPr>
        <w:t>зяли участь 70 здобувачів початкової освіти – 36 учнів експериментального (3-А) класу та 34 учні контрольного</w:t>
      </w:r>
      <w:r w:rsidR="00C57A2E">
        <w:rPr>
          <w:rFonts w:ascii="Times New Roman" w:eastAsia="Times New Roman" w:hAnsi="Times New Roman" w:cs="Times New Roman"/>
          <w:sz w:val="28"/>
          <w:szCs w:val="28"/>
          <w:lang w:eastAsia="ru-RU"/>
        </w:rPr>
        <w:t xml:space="preserve">      </w:t>
      </w:r>
      <w:r w:rsidR="003622A6" w:rsidRPr="003622A6">
        <w:rPr>
          <w:rFonts w:ascii="Times New Roman" w:eastAsia="Times New Roman" w:hAnsi="Times New Roman" w:cs="Times New Roman"/>
          <w:sz w:val="28"/>
          <w:szCs w:val="28"/>
          <w:lang w:eastAsia="ru-RU"/>
        </w:rPr>
        <w:t xml:space="preserve"> (3-Б) класу. </w:t>
      </w:r>
    </w:p>
    <w:p w:rsidR="003622A6" w:rsidRPr="00417491" w:rsidRDefault="003622A6" w:rsidP="003622A6">
      <w:pPr>
        <w:spacing w:after="0" w:line="360" w:lineRule="auto"/>
        <w:ind w:firstLine="709"/>
        <w:jc w:val="both"/>
        <w:outlineLvl w:val="1"/>
        <w:rPr>
          <w:rFonts w:ascii="Times New Roman" w:eastAsia="Times New Roman" w:hAnsi="Times New Roman" w:cs="Times New Roman"/>
          <w:sz w:val="28"/>
          <w:szCs w:val="28"/>
          <w:lang w:val="ru-RU" w:eastAsia="ru-RU"/>
        </w:rPr>
      </w:pPr>
      <w:r w:rsidRPr="005E2755">
        <w:rPr>
          <w:rFonts w:ascii="Times New Roman" w:eastAsia="Times New Roman" w:hAnsi="Times New Roman" w:cs="Times New Roman"/>
          <w:b/>
          <w:bCs/>
          <w:i/>
          <w:iCs/>
          <w:sz w:val="28"/>
          <w:szCs w:val="28"/>
          <w:lang w:val="ru-RU" w:eastAsia="ru-RU"/>
        </w:rPr>
        <w:t>Мета констатувального експерименту</w:t>
      </w:r>
      <w:r>
        <w:rPr>
          <w:rFonts w:ascii="Times New Roman" w:eastAsia="Times New Roman" w:hAnsi="Times New Roman" w:cs="Times New Roman"/>
          <w:sz w:val="28"/>
          <w:szCs w:val="28"/>
          <w:lang w:val="ru-RU" w:eastAsia="ru-RU"/>
        </w:rPr>
        <w:t xml:space="preserve"> </w:t>
      </w:r>
      <w:r w:rsidRPr="005E2755">
        <w:rPr>
          <w:rFonts w:ascii="Times New Roman" w:hAnsi="Times New Roman" w:cs="Times New Roman"/>
          <w:i/>
          <w:iCs/>
          <w:sz w:val="28"/>
          <w:szCs w:val="28"/>
          <w:lang w:val="ru-RU" w:eastAsia="ru-RU"/>
        </w:rPr>
        <w:t>–</w:t>
      </w:r>
      <w:r>
        <w:rPr>
          <w:rFonts w:ascii="Times New Roman" w:eastAsia="Times New Roman" w:hAnsi="Times New Roman" w:cs="Times New Roman"/>
          <w:sz w:val="28"/>
          <w:szCs w:val="28"/>
          <w:lang w:val="ru-RU" w:eastAsia="ru-RU"/>
        </w:rPr>
        <w:t xml:space="preserve"> </w:t>
      </w:r>
      <w:r w:rsidRPr="00417491">
        <w:rPr>
          <w:rFonts w:ascii="Times New Roman" w:eastAsia="Times New Roman" w:hAnsi="Times New Roman" w:cs="Times New Roman"/>
          <w:sz w:val="28"/>
          <w:szCs w:val="28"/>
          <w:lang w:val="ru-RU" w:eastAsia="ru-RU"/>
        </w:rPr>
        <w:t xml:space="preserve">оцінити вихідний рівень гендерної культури </w:t>
      </w:r>
      <w:r>
        <w:rPr>
          <w:rFonts w:ascii="Times New Roman" w:eastAsia="Times New Roman" w:hAnsi="Times New Roman" w:cs="Times New Roman"/>
          <w:sz w:val="28"/>
          <w:szCs w:val="28"/>
          <w:lang w:val="ru-RU" w:eastAsia="ru-RU"/>
        </w:rPr>
        <w:t>учнів 3 класу й о</w:t>
      </w:r>
      <w:r w:rsidRPr="007E509F">
        <w:rPr>
          <w:rFonts w:ascii="Times New Roman" w:eastAsia="Times New Roman" w:hAnsi="Times New Roman" w:cs="Times New Roman"/>
          <w:sz w:val="28"/>
          <w:szCs w:val="28"/>
          <w:lang w:val="ru-RU" w:eastAsia="ru-RU"/>
        </w:rPr>
        <w:t>трима</w:t>
      </w:r>
      <w:r>
        <w:rPr>
          <w:rFonts w:ascii="Times New Roman" w:eastAsia="Times New Roman" w:hAnsi="Times New Roman" w:cs="Times New Roman"/>
          <w:sz w:val="28"/>
          <w:szCs w:val="28"/>
          <w:lang w:val="ru-RU" w:eastAsia="ru-RU"/>
        </w:rPr>
        <w:t>ти</w:t>
      </w:r>
      <w:r w:rsidRPr="007E509F">
        <w:rPr>
          <w:rFonts w:ascii="Times New Roman" w:eastAsia="Times New Roman" w:hAnsi="Times New Roman" w:cs="Times New Roman"/>
          <w:sz w:val="28"/>
          <w:szCs w:val="28"/>
          <w:lang w:val="ru-RU" w:eastAsia="ru-RU"/>
        </w:rPr>
        <w:t xml:space="preserve"> дан</w:t>
      </w:r>
      <w:r>
        <w:rPr>
          <w:rFonts w:ascii="Times New Roman" w:eastAsia="Times New Roman" w:hAnsi="Times New Roman" w:cs="Times New Roman"/>
          <w:sz w:val="28"/>
          <w:szCs w:val="28"/>
          <w:lang w:val="ru-RU" w:eastAsia="ru-RU"/>
        </w:rPr>
        <w:t>і</w:t>
      </w:r>
      <w:r w:rsidRPr="007E509F">
        <w:rPr>
          <w:rFonts w:ascii="Times New Roman" w:eastAsia="Times New Roman" w:hAnsi="Times New Roman" w:cs="Times New Roman"/>
          <w:sz w:val="28"/>
          <w:szCs w:val="28"/>
          <w:lang w:val="ru-RU" w:eastAsia="ru-RU"/>
        </w:rPr>
        <w:t xml:space="preserve"> для </w:t>
      </w:r>
      <w:r>
        <w:rPr>
          <w:rFonts w:ascii="Times New Roman" w:eastAsia="Times New Roman" w:hAnsi="Times New Roman" w:cs="Times New Roman"/>
          <w:sz w:val="28"/>
          <w:szCs w:val="28"/>
          <w:lang w:val="ru-RU" w:eastAsia="ru-RU"/>
        </w:rPr>
        <w:t>уточнення</w:t>
      </w:r>
      <w:r w:rsidRPr="007E509F">
        <w:rPr>
          <w:rFonts w:ascii="Times New Roman" w:eastAsia="Times New Roman" w:hAnsi="Times New Roman" w:cs="Times New Roman"/>
          <w:sz w:val="28"/>
          <w:szCs w:val="28"/>
          <w:lang w:val="ru-RU" w:eastAsia="ru-RU"/>
        </w:rPr>
        <w:t xml:space="preserve"> методи</w:t>
      </w:r>
      <w:r>
        <w:rPr>
          <w:rFonts w:ascii="Times New Roman" w:eastAsia="Times New Roman" w:hAnsi="Times New Roman" w:cs="Times New Roman"/>
          <w:sz w:val="28"/>
          <w:szCs w:val="28"/>
          <w:lang w:val="ru-RU" w:eastAsia="ru-RU"/>
        </w:rPr>
        <w:t xml:space="preserve">ки роботи перед </w:t>
      </w:r>
      <w:r w:rsidRPr="005565FD">
        <w:rPr>
          <w:rFonts w:ascii="Times New Roman" w:eastAsia="Times New Roman" w:hAnsi="Times New Roman" w:cs="Times New Roman"/>
          <w:sz w:val="28"/>
          <w:szCs w:val="28"/>
          <w:lang w:val="ru-RU" w:eastAsia="ru-RU"/>
        </w:rPr>
        <w:t xml:space="preserve">проведенням </w:t>
      </w:r>
      <w:r>
        <w:rPr>
          <w:rFonts w:ascii="Times New Roman" w:eastAsia="Times New Roman" w:hAnsi="Times New Roman" w:cs="Times New Roman"/>
          <w:sz w:val="28"/>
          <w:szCs w:val="28"/>
          <w:lang w:val="ru-RU" w:eastAsia="ru-RU"/>
        </w:rPr>
        <w:t>формувального експерименту.</w:t>
      </w:r>
    </w:p>
    <w:p w:rsidR="00417491" w:rsidRPr="00417491" w:rsidRDefault="00417491" w:rsidP="00417491">
      <w:pPr>
        <w:spacing w:after="0" w:line="360" w:lineRule="auto"/>
        <w:ind w:firstLine="709"/>
        <w:jc w:val="both"/>
        <w:rPr>
          <w:rFonts w:ascii="Times New Roman" w:eastAsia="Times New Roman" w:hAnsi="Times New Roman" w:cs="Times New Roman"/>
          <w:sz w:val="28"/>
          <w:szCs w:val="28"/>
          <w:lang w:eastAsia="ru-RU"/>
        </w:rPr>
      </w:pPr>
      <w:r w:rsidRPr="003622A6">
        <w:rPr>
          <w:rFonts w:ascii="Times New Roman" w:eastAsia="Times New Roman" w:hAnsi="Times New Roman" w:cs="Times New Roman"/>
          <w:b/>
          <w:bCs/>
          <w:i/>
          <w:iCs/>
          <w:sz w:val="28"/>
          <w:szCs w:val="28"/>
          <w:lang w:eastAsia="ru-RU"/>
        </w:rPr>
        <w:t>Гендерна культура молодших школярів</w:t>
      </w:r>
      <w:r w:rsidRPr="00417491">
        <w:rPr>
          <w:rFonts w:ascii="Times New Roman" w:eastAsia="Times New Roman" w:hAnsi="Times New Roman" w:cs="Times New Roman"/>
          <w:sz w:val="28"/>
          <w:szCs w:val="28"/>
          <w:lang w:eastAsia="ru-RU"/>
        </w:rPr>
        <w:t xml:space="preserve"> </w:t>
      </w:r>
      <w:r w:rsidR="005E2755" w:rsidRPr="005E2755">
        <w:rPr>
          <w:rFonts w:ascii="Times New Roman" w:eastAsia="Times New Roman" w:hAnsi="Times New Roman" w:cs="Times New Roman"/>
          <w:sz w:val="28"/>
          <w:szCs w:val="28"/>
          <w:lang w:eastAsia="ru-RU"/>
        </w:rPr>
        <w:t>–</w:t>
      </w:r>
      <w:r w:rsidRPr="00417491">
        <w:rPr>
          <w:rFonts w:ascii="Times New Roman" w:eastAsia="Times New Roman" w:hAnsi="Times New Roman" w:cs="Times New Roman"/>
          <w:sz w:val="28"/>
          <w:szCs w:val="28"/>
          <w:lang w:eastAsia="ru-RU"/>
        </w:rPr>
        <w:t xml:space="preserve"> це система знань, уявлень, умінь і ставлень учнів початкової школи щодо рівності, взаємоповаги та адекватного сприйняття ролей і поведінки осіб різної статі, що проявляється у взаємодії з однокласниками, батьками та іншими дорослими.</w:t>
      </w:r>
    </w:p>
    <w:p w:rsidR="00417491" w:rsidRPr="00417491" w:rsidRDefault="00417491" w:rsidP="00417491">
      <w:pPr>
        <w:spacing w:after="0" w:line="360" w:lineRule="auto"/>
        <w:ind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 xml:space="preserve">Основні </w:t>
      </w:r>
      <w:r w:rsidRPr="003622A6">
        <w:rPr>
          <w:rFonts w:ascii="Times New Roman" w:eastAsia="Times New Roman" w:hAnsi="Times New Roman" w:cs="Times New Roman"/>
          <w:b/>
          <w:bCs/>
          <w:i/>
          <w:iCs/>
          <w:sz w:val="28"/>
          <w:szCs w:val="28"/>
          <w:lang w:val="ru-RU" w:eastAsia="ru-RU"/>
        </w:rPr>
        <w:t>риси гендерної культури молодших школярів</w:t>
      </w:r>
      <w:r w:rsidRPr="00417491">
        <w:rPr>
          <w:rFonts w:ascii="Times New Roman" w:eastAsia="Times New Roman" w:hAnsi="Times New Roman" w:cs="Times New Roman"/>
          <w:sz w:val="28"/>
          <w:szCs w:val="28"/>
          <w:lang w:val="ru-RU" w:eastAsia="ru-RU"/>
        </w:rPr>
        <w:t>:</w:t>
      </w:r>
    </w:p>
    <w:p w:rsidR="00417491" w:rsidRPr="00417491" w:rsidRDefault="00417491" w:rsidP="00015644">
      <w:pPr>
        <w:numPr>
          <w:ilvl w:val="0"/>
          <w:numId w:val="23"/>
        </w:numPr>
        <w:spacing w:after="0" w:line="360" w:lineRule="auto"/>
        <w:ind w:left="0"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 xml:space="preserve">Знання про гендерні ролі </w:t>
      </w:r>
      <w:r w:rsidR="005E2755" w:rsidRPr="005E2755">
        <w:rPr>
          <w:rFonts w:ascii="Times New Roman" w:hAnsi="Times New Roman" w:cs="Times New Roman"/>
          <w:i/>
          <w:iCs/>
          <w:sz w:val="28"/>
          <w:szCs w:val="28"/>
          <w:lang w:val="ru-RU" w:eastAsia="ru-RU"/>
        </w:rPr>
        <w:t>–</w:t>
      </w:r>
      <w:r w:rsidRPr="00417491">
        <w:rPr>
          <w:rFonts w:ascii="Times New Roman" w:eastAsia="Times New Roman" w:hAnsi="Times New Roman" w:cs="Times New Roman"/>
          <w:sz w:val="28"/>
          <w:szCs w:val="28"/>
          <w:lang w:val="ru-RU" w:eastAsia="ru-RU"/>
        </w:rPr>
        <w:t xml:space="preserve"> розуміння, що здібності, обов’язки чи інтереси хлопчиків і дівчаток можуть збігатися та відрізнятися, але не визначають цінність людини.</w:t>
      </w:r>
    </w:p>
    <w:p w:rsidR="00417491" w:rsidRPr="00417491" w:rsidRDefault="00417491" w:rsidP="00015644">
      <w:pPr>
        <w:numPr>
          <w:ilvl w:val="0"/>
          <w:numId w:val="23"/>
        </w:numPr>
        <w:spacing w:after="0" w:line="360" w:lineRule="auto"/>
        <w:ind w:left="0"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 xml:space="preserve">Ставлення до однолітків протилежної статі </w:t>
      </w:r>
      <w:bookmarkStart w:id="30" w:name="_Hlk219522094"/>
      <w:r w:rsidR="005E2755" w:rsidRPr="005E2755">
        <w:rPr>
          <w:rFonts w:ascii="Times New Roman" w:hAnsi="Times New Roman" w:cs="Times New Roman"/>
          <w:i/>
          <w:iCs/>
          <w:sz w:val="28"/>
          <w:szCs w:val="28"/>
          <w:lang w:val="ru-RU" w:eastAsia="ru-RU"/>
        </w:rPr>
        <w:t>–</w:t>
      </w:r>
      <w:bookmarkEnd w:id="30"/>
      <w:r w:rsidRPr="00417491">
        <w:rPr>
          <w:rFonts w:ascii="Times New Roman" w:eastAsia="Times New Roman" w:hAnsi="Times New Roman" w:cs="Times New Roman"/>
          <w:sz w:val="28"/>
          <w:szCs w:val="28"/>
          <w:lang w:val="ru-RU" w:eastAsia="ru-RU"/>
        </w:rPr>
        <w:t xml:space="preserve"> повага, дружелюбність, готовність до співпраці.</w:t>
      </w:r>
    </w:p>
    <w:p w:rsidR="00417491" w:rsidRPr="00417491" w:rsidRDefault="00417491" w:rsidP="00015644">
      <w:pPr>
        <w:numPr>
          <w:ilvl w:val="0"/>
          <w:numId w:val="23"/>
        </w:numPr>
        <w:spacing w:after="0" w:line="360" w:lineRule="auto"/>
        <w:ind w:left="0"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 xml:space="preserve">Уміння поводитися відповідно до принципів рівності </w:t>
      </w:r>
      <w:r w:rsidR="005E2755" w:rsidRPr="005E2755">
        <w:rPr>
          <w:rFonts w:ascii="Times New Roman" w:hAnsi="Times New Roman" w:cs="Times New Roman"/>
          <w:i/>
          <w:iCs/>
          <w:sz w:val="28"/>
          <w:szCs w:val="28"/>
          <w:lang w:val="ru-RU" w:eastAsia="ru-RU"/>
        </w:rPr>
        <w:t>–</w:t>
      </w:r>
      <w:r w:rsidRPr="00417491">
        <w:rPr>
          <w:rFonts w:ascii="Times New Roman" w:eastAsia="Times New Roman" w:hAnsi="Times New Roman" w:cs="Times New Roman"/>
          <w:sz w:val="28"/>
          <w:szCs w:val="28"/>
          <w:lang w:val="ru-RU" w:eastAsia="ru-RU"/>
        </w:rPr>
        <w:t xml:space="preserve"> без дискримінації за статтю, з дотриманням особистих меж.</w:t>
      </w:r>
    </w:p>
    <w:p w:rsidR="00417491" w:rsidRPr="00417491" w:rsidRDefault="00417491" w:rsidP="00015644">
      <w:pPr>
        <w:numPr>
          <w:ilvl w:val="0"/>
          <w:numId w:val="23"/>
        </w:numPr>
        <w:spacing w:after="0" w:line="360" w:lineRule="auto"/>
        <w:ind w:left="0"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 xml:space="preserve">Емоційна компетентність у спілкуванні </w:t>
      </w:r>
      <w:bookmarkStart w:id="31" w:name="_Hlk219518589"/>
      <w:r w:rsidR="005E2755" w:rsidRPr="005E2755">
        <w:rPr>
          <w:rFonts w:ascii="Times New Roman" w:hAnsi="Times New Roman" w:cs="Times New Roman"/>
          <w:i/>
          <w:iCs/>
          <w:sz w:val="28"/>
          <w:szCs w:val="28"/>
          <w:lang w:val="ru-RU" w:eastAsia="ru-RU"/>
        </w:rPr>
        <w:t>–</w:t>
      </w:r>
      <w:bookmarkEnd w:id="31"/>
      <w:r w:rsidR="005E2755">
        <w:rPr>
          <w:b/>
          <w:bCs/>
          <w:i/>
          <w:iCs/>
          <w:sz w:val="28"/>
          <w:szCs w:val="28"/>
          <w:lang w:val="ru-RU" w:eastAsia="ru-RU"/>
        </w:rPr>
        <w:t xml:space="preserve"> </w:t>
      </w:r>
      <w:r w:rsidRPr="00417491">
        <w:rPr>
          <w:rFonts w:ascii="Times New Roman" w:eastAsia="Times New Roman" w:hAnsi="Times New Roman" w:cs="Times New Roman"/>
          <w:sz w:val="28"/>
          <w:szCs w:val="28"/>
          <w:lang w:val="ru-RU" w:eastAsia="ru-RU"/>
        </w:rPr>
        <w:t>адекватне вираження емоцій, емпатія, дружнє ставлення до хлопчиків і дівчаток.</w:t>
      </w:r>
    </w:p>
    <w:p w:rsidR="00417491" w:rsidRDefault="00C57A2E" w:rsidP="00417491">
      <w:pPr>
        <w:spacing w:after="0" w:line="360" w:lineRule="auto"/>
        <w:ind w:firstLine="709"/>
        <w:jc w:val="both"/>
        <w:outlineLvl w:val="2"/>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lastRenderedPageBreak/>
        <w:t>З</w:t>
      </w:r>
      <w:r w:rsidR="00D83FAF">
        <w:rPr>
          <w:rFonts w:ascii="Times New Roman" w:eastAsia="Times New Roman" w:hAnsi="Times New Roman" w:cs="Times New Roman"/>
          <w:sz w:val="28"/>
          <w:szCs w:val="28"/>
          <w:lang w:val="ru-RU" w:eastAsia="ru-RU"/>
        </w:rPr>
        <w:t xml:space="preserve">а цими характеристиками </w:t>
      </w:r>
      <w:r>
        <w:rPr>
          <w:rFonts w:ascii="Times New Roman" w:eastAsia="Times New Roman" w:hAnsi="Times New Roman" w:cs="Times New Roman"/>
          <w:sz w:val="28"/>
          <w:szCs w:val="28"/>
          <w:lang w:val="ru-RU" w:eastAsia="ru-RU"/>
        </w:rPr>
        <w:t>д</w:t>
      </w:r>
      <w:r w:rsidRPr="00C57A2E">
        <w:rPr>
          <w:rFonts w:ascii="Times New Roman" w:eastAsia="Times New Roman" w:hAnsi="Times New Roman" w:cs="Times New Roman"/>
          <w:sz w:val="28"/>
          <w:szCs w:val="28"/>
          <w:lang w:val="ru-RU" w:eastAsia="ru-RU"/>
        </w:rPr>
        <w:t xml:space="preserve">ля експериментальної роботи </w:t>
      </w:r>
      <w:r w:rsidR="003622A6">
        <w:rPr>
          <w:rFonts w:ascii="Times New Roman" w:eastAsia="Times New Roman" w:hAnsi="Times New Roman" w:cs="Times New Roman"/>
          <w:sz w:val="28"/>
          <w:szCs w:val="28"/>
          <w:lang w:val="ru-RU" w:eastAsia="ru-RU"/>
        </w:rPr>
        <w:t>нами</w:t>
      </w:r>
      <w:r w:rsidR="007E509F">
        <w:rPr>
          <w:rFonts w:ascii="Times New Roman" w:eastAsia="Times New Roman" w:hAnsi="Times New Roman" w:cs="Times New Roman"/>
          <w:sz w:val="28"/>
          <w:szCs w:val="28"/>
          <w:lang w:val="ru-RU" w:eastAsia="ru-RU"/>
        </w:rPr>
        <w:t xml:space="preserve"> були визначені </w:t>
      </w:r>
      <w:bookmarkStart w:id="32" w:name="_Hlk219521020"/>
      <w:r w:rsidR="007E509F" w:rsidRPr="005E2755">
        <w:rPr>
          <w:rFonts w:ascii="Times New Roman" w:eastAsia="Times New Roman" w:hAnsi="Times New Roman" w:cs="Times New Roman"/>
          <w:b/>
          <w:bCs/>
          <w:i/>
          <w:iCs/>
          <w:sz w:val="28"/>
          <w:szCs w:val="28"/>
          <w:lang w:val="ru-RU" w:eastAsia="ru-RU"/>
        </w:rPr>
        <w:t>п</w:t>
      </w:r>
      <w:r w:rsidR="00417491" w:rsidRPr="005E2755">
        <w:rPr>
          <w:rFonts w:ascii="Times New Roman" w:eastAsia="Times New Roman" w:hAnsi="Times New Roman" w:cs="Times New Roman"/>
          <w:b/>
          <w:bCs/>
          <w:i/>
          <w:iCs/>
          <w:sz w:val="28"/>
          <w:szCs w:val="28"/>
          <w:lang w:val="ru-RU" w:eastAsia="ru-RU"/>
        </w:rPr>
        <w:t>оказники сформованості гендерної культури</w:t>
      </w:r>
      <w:r w:rsidR="005E2755">
        <w:rPr>
          <w:rFonts w:ascii="Times New Roman" w:eastAsia="Times New Roman" w:hAnsi="Times New Roman" w:cs="Times New Roman"/>
          <w:b/>
          <w:bCs/>
          <w:i/>
          <w:iCs/>
          <w:sz w:val="28"/>
          <w:szCs w:val="28"/>
          <w:lang w:val="ru-RU" w:eastAsia="ru-RU"/>
        </w:rPr>
        <w:t xml:space="preserve"> молодших школярів</w:t>
      </w:r>
      <w:r w:rsidR="00D83FAF">
        <w:rPr>
          <w:rFonts w:ascii="Times New Roman" w:eastAsia="Times New Roman" w:hAnsi="Times New Roman" w:cs="Times New Roman"/>
          <w:b/>
          <w:bCs/>
          <w:i/>
          <w:iCs/>
          <w:sz w:val="28"/>
          <w:szCs w:val="28"/>
          <w:lang w:val="ru-RU" w:eastAsia="ru-RU"/>
        </w:rPr>
        <w:t xml:space="preserve"> </w:t>
      </w:r>
      <w:bookmarkEnd w:id="32"/>
      <w:r w:rsidR="00D83FAF" w:rsidRPr="00D83FAF">
        <w:rPr>
          <w:rFonts w:ascii="Times New Roman" w:eastAsia="Times New Roman" w:hAnsi="Times New Roman" w:cs="Times New Roman"/>
          <w:sz w:val="28"/>
          <w:szCs w:val="28"/>
          <w:lang w:val="ru-RU" w:eastAsia="ru-RU"/>
        </w:rPr>
        <w:t>(див таблицю 2.1).</w:t>
      </w:r>
    </w:p>
    <w:p w:rsidR="00D83FAF" w:rsidRPr="00D83FAF" w:rsidRDefault="00D83FAF" w:rsidP="00D83FAF">
      <w:pPr>
        <w:spacing w:after="0" w:line="360" w:lineRule="auto"/>
        <w:ind w:firstLine="709"/>
        <w:jc w:val="right"/>
        <w:outlineLvl w:val="2"/>
        <w:rPr>
          <w:rFonts w:ascii="Times New Roman" w:eastAsia="Times New Roman" w:hAnsi="Times New Roman" w:cs="Times New Roman"/>
          <w:sz w:val="28"/>
          <w:szCs w:val="28"/>
          <w:lang w:val="ru-RU" w:eastAsia="ru-RU"/>
        </w:rPr>
      </w:pPr>
      <w:r w:rsidRPr="00D83FAF">
        <w:rPr>
          <w:rFonts w:ascii="Times New Roman" w:eastAsia="Times New Roman" w:hAnsi="Times New Roman" w:cs="Times New Roman"/>
          <w:sz w:val="28"/>
          <w:szCs w:val="28"/>
          <w:lang w:val="ru-RU" w:eastAsia="ru-RU"/>
        </w:rPr>
        <w:t>Таблиця 2.1</w:t>
      </w:r>
    </w:p>
    <w:p w:rsidR="00D83FAF" w:rsidRPr="00D83FAF" w:rsidRDefault="00D83FAF" w:rsidP="00417491">
      <w:pPr>
        <w:spacing w:after="0" w:line="360" w:lineRule="auto"/>
        <w:ind w:firstLine="709"/>
        <w:jc w:val="both"/>
        <w:outlineLvl w:val="2"/>
        <w:rPr>
          <w:rFonts w:ascii="Times New Roman" w:eastAsia="Times New Roman" w:hAnsi="Times New Roman" w:cs="Times New Roman"/>
          <w:b/>
          <w:bCs/>
          <w:sz w:val="28"/>
          <w:szCs w:val="28"/>
          <w:lang w:val="ru-RU" w:eastAsia="ru-RU"/>
        </w:rPr>
      </w:pPr>
      <w:r w:rsidRPr="00D83FAF">
        <w:rPr>
          <w:rFonts w:ascii="Times New Roman" w:eastAsia="Times New Roman" w:hAnsi="Times New Roman" w:cs="Times New Roman"/>
          <w:b/>
          <w:bCs/>
          <w:sz w:val="28"/>
          <w:szCs w:val="28"/>
          <w:lang w:val="ru-RU" w:eastAsia="ru-RU"/>
        </w:rPr>
        <w:t>Показники сформованості гендерної культури молодших школярів</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331"/>
        <w:gridCol w:w="6024"/>
      </w:tblGrid>
      <w:tr w:rsidR="00417491" w:rsidRPr="00417491" w:rsidTr="00417491">
        <w:trPr>
          <w:tblHeader/>
          <w:tblCellSpacing w:w="15" w:type="dxa"/>
        </w:trPr>
        <w:tc>
          <w:tcPr>
            <w:tcW w:w="0" w:type="auto"/>
            <w:vAlign w:val="center"/>
            <w:hideMark/>
          </w:tcPr>
          <w:p w:rsidR="00417491" w:rsidRPr="00417491" w:rsidRDefault="00417491" w:rsidP="00417491">
            <w:pPr>
              <w:spacing w:after="0" w:line="360" w:lineRule="auto"/>
              <w:ind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Показник</w:t>
            </w:r>
          </w:p>
        </w:tc>
        <w:tc>
          <w:tcPr>
            <w:tcW w:w="0" w:type="auto"/>
            <w:vAlign w:val="center"/>
            <w:hideMark/>
          </w:tcPr>
          <w:p w:rsidR="00417491" w:rsidRPr="00417491" w:rsidRDefault="00417491" w:rsidP="00417491">
            <w:pPr>
              <w:spacing w:after="0" w:line="360" w:lineRule="auto"/>
              <w:ind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Ознаки</w:t>
            </w:r>
          </w:p>
        </w:tc>
      </w:tr>
      <w:tr w:rsidR="00417491" w:rsidRPr="00417491" w:rsidTr="00417491">
        <w:trPr>
          <w:tblCellSpacing w:w="15" w:type="dxa"/>
        </w:trPr>
        <w:tc>
          <w:tcPr>
            <w:tcW w:w="0" w:type="auto"/>
            <w:vAlign w:val="center"/>
            <w:hideMark/>
          </w:tcPr>
          <w:p w:rsidR="00417491" w:rsidRPr="00417491" w:rsidRDefault="00417491" w:rsidP="00417491">
            <w:pPr>
              <w:spacing w:after="0" w:line="360" w:lineRule="auto"/>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Знання про гендерні ролі</w:t>
            </w:r>
          </w:p>
        </w:tc>
        <w:tc>
          <w:tcPr>
            <w:tcW w:w="0" w:type="auto"/>
            <w:vAlign w:val="center"/>
            <w:hideMark/>
          </w:tcPr>
          <w:p w:rsidR="00417491" w:rsidRPr="00417491" w:rsidRDefault="00417491" w:rsidP="00417491">
            <w:pPr>
              <w:spacing w:after="0" w:line="360" w:lineRule="auto"/>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Відповіді на питання про те, що можуть робити хлопчики та дівчатка; усвідомлення рівності можливостей.</w:t>
            </w:r>
          </w:p>
        </w:tc>
      </w:tr>
      <w:tr w:rsidR="00417491" w:rsidRPr="00417491" w:rsidTr="00417491">
        <w:trPr>
          <w:tblCellSpacing w:w="15" w:type="dxa"/>
        </w:trPr>
        <w:tc>
          <w:tcPr>
            <w:tcW w:w="0" w:type="auto"/>
            <w:vAlign w:val="center"/>
            <w:hideMark/>
          </w:tcPr>
          <w:p w:rsidR="00417491" w:rsidRPr="00417491" w:rsidRDefault="00417491" w:rsidP="00417491">
            <w:pPr>
              <w:spacing w:after="0" w:line="360" w:lineRule="auto"/>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Ставлення до однолітків протилежної статі</w:t>
            </w:r>
          </w:p>
        </w:tc>
        <w:tc>
          <w:tcPr>
            <w:tcW w:w="0" w:type="auto"/>
            <w:vAlign w:val="center"/>
            <w:hideMark/>
          </w:tcPr>
          <w:p w:rsidR="00417491" w:rsidRPr="00417491" w:rsidRDefault="00417491" w:rsidP="00417491">
            <w:pPr>
              <w:spacing w:after="0" w:line="360" w:lineRule="auto"/>
              <w:ind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Доброзичливість, готовність допомогти, повага, відсутність насмішок або дискримінації.</w:t>
            </w:r>
          </w:p>
        </w:tc>
      </w:tr>
      <w:tr w:rsidR="00417491" w:rsidRPr="00417491" w:rsidTr="00417491">
        <w:trPr>
          <w:tblCellSpacing w:w="15" w:type="dxa"/>
        </w:trPr>
        <w:tc>
          <w:tcPr>
            <w:tcW w:w="0" w:type="auto"/>
            <w:vAlign w:val="center"/>
            <w:hideMark/>
          </w:tcPr>
          <w:p w:rsidR="00417491" w:rsidRPr="00417491" w:rsidRDefault="00417491" w:rsidP="00417491">
            <w:pPr>
              <w:spacing w:after="0" w:line="360" w:lineRule="auto"/>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Уміння поводитися відповідно до принципів рівності</w:t>
            </w:r>
          </w:p>
        </w:tc>
        <w:tc>
          <w:tcPr>
            <w:tcW w:w="0" w:type="auto"/>
            <w:vAlign w:val="center"/>
            <w:hideMark/>
          </w:tcPr>
          <w:p w:rsidR="00417491" w:rsidRPr="00417491" w:rsidRDefault="00417491" w:rsidP="00417491">
            <w:pPr>
              <w:spacing w:after="0" w:line="360" w:lineRule="auto"/>
              <w:ind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Виконання спільних завдань, дотримання черги, облік думки іншого, адекватна взаємодія під час ігор.</w:t>
            </w:r>
          </w:p>
        </w:tc>
      </w:tr>
      <w:tr w:rsidR="00417491" w:rsidRPr="00417491" w:rsidTr="00417491">
        <w:trPr>
          <w:tblCellSpacing w:w="15" w:type="dxa"/>
        </w:trPr>
        <w:tc>
          <w:tcPr>
            <w:tcW w:w="0" w:type="auto"/>
            <w:vAlign w:val="center"/>
            <w:hideMark/>
          </w:tcPr>
          <w:p w:rsidR="00417491" w:rsidRPr="00417491" w:rsidRDefault="00417491" w:rsidP="00417491">
            <w:pPr>
              <w:spacing w:after="0" w:line="360" w:lineRule="auto"/>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Емоційна компетентність</w:t>
            </w:r>
          </w:p>
        </w:tc>
        <w:tc>
          <w:tcPr>
            <w:tcW w:w="0" w:type="auto"/>
            <w:vAlign w:val="center"/>
            <w:hideMark/>
          </w:tcPr>
          <w:p w:rsidR="00417491" w:rsidRPr="00417491" w:rsidRDefault="00417491" w:rsidP="00417491">
            <w:pPr>
              <w:spacing w:after="0" w:line="360" w:lineRule="auto"/>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У</w:t>
            </w:r>
            <w:r w:rsidRPr="00417491">
              <w:rPr>
                <w:rFonts w:ascii="Times New Roman" w:eastAsia="Times New Roman" w:hAnsi="Times New Roman" w:cs="Times New Roman"/>
                <w:sz w:val="28"/>
                <w:szCs w:val="28"/>
                <w:lang w:val="ru-RU" w:eastAsia="ru-RU"/>
              </w:rPr>
              <w:t>міння висловлювати емоції, співпереживати, реагувати на чужі почуття без агресії.</w:t>
            </w:r>
          </w:p>
        </w:tc>
      </w:tr>
    </w:tbl>
    <w:p w:rsidR="00D83FAF" w:rsidRDefault="00D83FAF" w:rsidP="00417491">
      <w:pPr>
        <w:spacing w:after="0" w:line="360" w:lineRule="auto"/>
        <w:ind w:firstLine="709"/>
        <w:jc w:val="both"/>
        <w:outlineLvl w:val="2"/>
        <w:rPr>
          <w:rFonts w:ascii="Times New Roman" w:eastAsia="Times New Roman" w:hAnsi="Times New Roman" w:cs="Times New Roman"/>
          <w:sz w:val="28"/>
          <w:szCs w:val="28"/>
          <w:lang w:val="ru-RU" w:eastAsia="ru-RU"/>
        </w:rPr>
      </w:pPr>
    </w:p>
    <w:p w:rsidR="00417491" w:rsidRDefault="007E509F" w:rsidP="00417491">
      <w:pPr>
        <w:spacing w:after="0" w:line="360" w:lineRule="auto"/>
        <w:ind w:firstLine="709"/>
        <w:jc w:val="both"/>
        <w:outlineLvl w:val="2"/>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 xml:space="preserve">З урахуванням цих показників були </w:t>
      </w:r>
      <w:r w:rsidR="001B0EE1">
        <w:rPr>
          <w:rFonts w:ascii="Times New Roman" w:eastAsia="Times New Roman" w:hAnsi="Times New Roman" w:cs="Times New Roman"/>
          <w:sz w:val="28"/>
          <w:szCs w:val="28"/>
          <w:lang w:val="ru-RU" w:eastAsia="ru-RU"/>
        </w:rPr>
        <w:t>запропоновані</w:t>
      </w:r>
      <w:r>
        <w:rPr>
          <w:rFonts w:ascii="Times New Roman" w:eastAsia="Times New Roman" w:hAnsi="Times New Roman" w:cs="Times New Roman"/>
          <w:sz w:val="28"/>
          <w:szCs w:val="28"/>
          <w:lang w:val="ru-RU" w:eastAsia="ru-RU"/>
        </w:rPr>
        <w:t xml:space="preserve"> </w:t>
      </w:r>
      <w:bookmarkStart w:id="33" w:name="_Hlk219520946"/>
      <w:r w:rsidRPr="00D83FAF">
        <w:rPr>
          <w:rFonts w:ascii="Times New Roman" w:eastAsia="Times New Roman" w:hAnsi="Times New Roman" w:cs="Times New Roman"/>
          <w:b/>
          <w:bCs/>
          <w:i/>
          <w:iCs/>
          <w:sz w:val="28"/>
          <w:szCs w:val="28"/>
          <w:lang w:val="ru-RU" w:eastAsia="ru-RU"/>
        </w:rPr>
        <w:t>к</w:t>
      </w:r>
      <w:r w:rsidR="00417491" w:rsidRPr="00D83FAF">
        <w:rPr>
          <w:rFonts w:ascii="Times New Roman" w:eastAsia="Times New Roman" w:hAnsi="Times New Roman" w:cs="Times New Roman"/>
          <w:b/>
          <w:bCs/>
          <w:i/>
          <w:iCs/>
          <w:sz w:val="28"/>
          <w:szCs w:val="28"/>
          <w:lang w:val="ru-RU" w:eastAsia="ru-RU"/>
        </w:rPr>
        <w:t>ритерії визначення рівнів сформованості гендерної культури</w:t>
      </w:r>
      <w:bookmarkEnd w:id="33"/>
      <w:r w:rsidR="00417491" w:rsidRPr="00D83FAF">
        <w:rPr>
          <w:rFonts w:ascii="Times New Roman" w:eastAsia="Times New Roman" w:hAnsi="Times New Roman" w:cs="Times New Roman"/>
          <w:b/>
          <w:bCs/>
          <w:i/>
          <w:iCs/>
          <w:sz w:val="28"/>
          <w:szCs w:val="28"/>
          <w:lang w:val="ru-RU" w:eastAsia="ru-RU"/>
        </w:rPr>
        <w:t xml:space="preserve"> </w:t>
      </w:r>
      <w:r w:rsidR="00417491" w:rsidRPr="00417491">
        <w:rPr>
          <w:rFonts w:ascii="Times New Roman" w:eastAsia="Times New Roman" w:hAnsi="Times New Roman" w:cs="Times New Roman"/>
          <w:sz w:val="28"/>
          <w:szCs w:val="28"/>
          <w:lang w:val="ru-RU" w:eastAsia="ru-RU"/>
        </w:rPr>
        <w:t>у</w:t>
      </w:r>
      <w:r>
        <w:rPr>
          <w:rFonts w:ascii="Times New Roman" w:eastAsia="Times New Roman" w:hAnsi="Times New Roman" w:cs="Times New Roman"/>
          <w:sz w:val="28"/>
          <w:szCs w:val="28"/>
          <w:lang w:val="ru-RU" w:eastAsia="ru-RU"/>
        </w:rPr>
        <w:t>чнів</w:t>
      </w:r>
      <w:r w:rsidR="00417491" w:rsidRPr="00417491">
        <w:rPr>
          <w:rFonts w:ascii="Times New Roman" w:eastAsia="Times New Roman" w:hAnsi="Times New Roman" w:cs="Times New Roman"/>
          <w:sz w:val="28"/>
          <w:szCs w:val="28"/>
          <w:lang w:val="ru-RU" w:eastAsia="ru-RU"/>
        </w:rPr>
        <w:t xml:space="preserve"> 3 клас</w:t>
      </w:r>
      <w:r>
        <w:rPr>
          <w:rFonts w:ascii="Times New Roman" w:eastAsia="Times New Roman" w:hAnsi="Times New Roman" w:cs="Times New Roman"/>
          <w:sz w:val="28"/>
          <w:szCs w:val="28"/>
          <w:lang w:val="ru-RU" w:eastAsia="ru-RU"/>
        </w:rPr>
        <w:t>у</w:t>
      </w:r>
      <w:r w:rsidR="00D83FAF">
        <w:rPr>
          <w:rFonts w:ascii="Times New Roman" w:eastAsia="Times New Roman" w:hAnsi="Times New Roman" w:cs="Times New Roman"/>
          <w:sz w:val="28"/>
          <w:szCs w:val="28"/>
          <w:lang w:val="ru-RU" w:eastAsia="ru-RU"/>
        </w:rPr>
        <w:t xml:space="preserve"> (див</w:t>
      </w:r>
      <w:r w:rsidR="00C57A2E">
        <w:rPr>
          <w:rFonts w:ascii="Times New Roman" w:eastAsia="Times New Roman" w:hAnsi="Times New Roman" w:cs="Times New Roman"/>
          <w:sz w:val="28"/>
          <w:szCs w:val="28"/>
          <w:lang w:val="ru-RU" w:eastAsia="ru-RU"/>
        </w:rPr>
        <w:t>.</w:t>
      </w:r>
      <w:r w:rsidR="00D83FAF">
        <w:rPr>
          <w:rFonts w:ascii="Times New Roman" w:eastAsia="Times New Roman" w:hAnsi="Times New Roman" w:cs="Times New Roman"/>
          <w:sz w:val="28"/>
          <w:szCs w:val="28"/>
          <w:lang w:val="ru-RU" w:eastAsia="ru-RU"/>
        </w:rPr>
        <w:t xml:space="preserve"> таблицю 2.2).</w:t>
      </w:r>
    </w:p>
    <w:p w:rsidR="00D83FAF" w:rsidRDefault="00D83FAF" w:rsidP="00D83FAF">
      <w:pPr>
        <w:spacing w:after="0" w:line="360" w:lineRule="auto"/>
        <w:ind w:firstLine="709"/>
        <w:jc w:val="right"/>
        <w:outlineLvl w:val="2"/>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Таблиця 2.2</w:t>
      </w:r>
    </w:p>
    <w:p w:rsidR="00D83FAF" w:rsidRDefault="00D83FAF" w:rsidP="00D83FAF">
      <w:pPr>
        <w:spacing w:after="0" w:line="360" w:lineRule="auto"/>
        <w:ind w:firstLine="709"/>
        <w:jc w:val="center"/>
        <w:outlineLvl w:val="2"/>
        <w:rPr>
          <w:rFonts w:ascii="Times New Roman" w:eastAsia="Times New Roman" w:hAnsi="Times New Roman" w:cs="Times New Roman"/>
          <w:b/>
          <w:bCs/>
          <w:sz w:val="28"/>
          <w:szCs w:val="28"/>
          <w:lang w:val="ru-RU" w:eastAsia="ru-RU"/>
        </w:rPr>
      </w:pPr>
      <w:r w:rsidRPr="00D83FAF">
        <w:rPr>
          <w:rFonts w:ascii="Times New Roman" w:eastAsia="Times New Roman" w:hAnsi="Times New Roman" w:cs="Times New Roman"/>
          <w:b/>
          <w:bCs/>
          <w:sz w:val="28"/>
          <w:szCs w:val="28"/>
          <w:lang w:val="ru-RU" w:eastAsia="ru-RU"/>
        </w:rPr>
        <w:t>Критерії рівнів сформованості гендерної культури</w:t>
      </w:r>
      <w:r>
        <w:rPr>
          <w:rFonts w:ascii="Times New Roman" w:eastAsia="Times New Roman" w:hAnsi="Times New Roman" w:cs="Times New Roman"/>
          <w:b/>
          <w:bCs/>
          <w:sz w:val="28"/>
          <w:szCs w:val="28"/>
          <w:lang w:val="ru-RU" w:eastAsia="ru-RU"/>
        </w:rPr>
        <w:t xml:space="preserve"> </w:t>
      </w:r>
    </w:p>
    <w:p w:rsidR="00D83FAF" w:rsidRPr="00D83FAF" w:rsidRDefault="00D83FAF" w:rsidP="00D83FAF">
      <w:pPr>
        <w:spacing w:after="0" w:line="360" w:lineRule="auto"/>
        <w:ind w:firstLine="709"/>
        <w:jc w:val="center"/>
        <w:outlineLvl w:val="2"/>
        <w:rPr>
          <w:rFonts w:ascii="Times New Roman" w:eastAsia="Times New Roman" w:hAnsi="Times New Roman" w:cs="Times New Roman"/>
          <w:b/>
          <w:bCs/>
          <w:sz w:val="28"/>
          <w:szCs w:val="28"/>
          <w:lang w:val="ru-RU" w:eastAsia="ru-RU"/>
        </w:rPr>
      </w:pPr>
      <w:r>
        <w:rPr>
          <w:rFonts w:ascii="Times New Roman" w:eastAsia="Times New Roman" w:hAnsi="Times New Roman" w:cs="Times New Roman"/>
          <w:b/>
          <w:bCs/>
          <w:sz w:val="28"/>
          <w:szCs w:val="28"/>
          <w:lang w:val="ru-RU" w:eastAsia="ru-RU"/>
        </w:rPr>
        <w:t>молодших школярів</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171"/>
        <w:gridCol w:w="8184"/>
      </w:tblGrid>
      <w:tr w:rsidR="00417491" w:rsidRPr="00417491" w:rsidTr="00417491">
        <w:trPr>
          <w:tblHeader/>
          <w:tblCellSpacing w:w="15" w:type="dxa"/>
        </w:trPr>
        <w:tc>
          <w:tcPr>
            <w:tcW w:w="0" w:type="auto"/>
            <w:vAlign w:val="center"/>
            <w:hideMark/>
          </w:tcPr>
          <w:p w:rsidR="00417491" w:rsidRPr="00417491" w:rsidRDefault="00417491" w:rsidP="00C57A2E">
            <w:pPr>
              <w:spacing w:after="0" w:line="360" w:lineRule="auto"/>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Рівень</w:t>
            </w:r>
          </w:p>
        </w:tc>
        <w:tc>
          <w:tcPr>
            <w:tcW w:w="0" w:type="auto"/>
            <w:vAlign w:val="center"/>
            <w:hideMark/>
          </w:tcPr>
          <w:p w:rsidR="00417491" w:rsidRPr="00417491" w:rsidRDefault="00417491" w:rsidP="00C57A2E">
            <w:pPr>
              <w:spacing w:after="0" w:line="360" w:lineRule="auto"/>
              <w:ind w:firstLine="709"/>
              <w:jc w:val="center"/>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Характеристика</w:t>
            </w:r>
          </w:p>
        </w:tc>
      </w:tr>
      <w:tr w:rsidR="00417491" w:rsidRPr="00417491" w:rsidTr="00417491">
        <w:trPr>
          <w:tblCellSpacing w:w="15" w:type="dxa"/>
        </w:trPr>
        <w:tc>
          <w:tcPr>
            <w:tcW w:w="0" w:type="auto"/>
            <w:vAlign w:val="center"/>
            <w:hideMark/>
          </w:tcPr>
          <w:p w:rsidR="00417491" w:rsidRPr="00417491" w:rsidRDefault="00417491" w:rsidP="00417491">
            <w:pPr>
              <w:spacing w:after="0" w:line="360" w:lineRule="auto"/>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Високий</w:t>
            </w:r>
          </w:p>
        </w:tc>
        <w:tc>
          <w:tcPr>
            <w:tcW w:w="0" w:type="auto"/>
            <w:vAlign w:val="center"/>
            <w:hideMark/>
          </w:tcPr>
          <w:p w:rsidR="00417491" w:rsidRPr="00417491" w:rsidRDefault="00417491" w:rsidP="00417491">
            <w:pPr>
              <w:spacing w:after="0" w:line="360" w:lineRule="auto"/>
              <w:ind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Дитина демонструє повну повагу до однокласників протилежної статі; активно допомагає та співпрацює; добре розуміє рівність прав та обов’язків; готова висловлювати власні думки ввічливо; усвідомлює та дотримується особистих меж.</w:t>
            </w:r>
          </w:p>
        </w:tc>
      </w:tr>
      <w:tr w:rsidR="00417491" w:rsidRPr="00417491" w:rsidTr="00417491">
        <w:trPr>
          <w:tblCellSpacing w:w="15" w:type="dxa"/>
        </w:trPr>
        <w:tc>
          <w:tcPr>
            <w:tcW w:w="0" w:type="auto"/>
            <w:vAlign w:val="center"/>
            <w:hideMark/>
          </w:tcPr>
          <w:p w:rsidR="00417491" w:rsidRPr="00417491" w:rsidRDefault="00417491" w:rsidP="00417491">
            <w:pPr>
              <w:spacing w:after="0" w:line="360" w:lineRule="auto"/>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lastRenderedPageBreak/>
              <w:t>Середній</w:t>
            </w:r>
          </w:p>
        </w:tc>
        <w:tc>
          <w:tcPr>
            <w:tcW w:w="0" w:type="auto"/>
            <w:vAlign w:val="center"/>
            <w:hideMark/>
          </w:tcPr>
          <w:p w:rsidR="00417491" w:rsidRPr="00417491" w:rsidRDefault="00417491" w:rsidP="00417491">
            <w:pPr>
              <w:spacing w:after="0" w:line="360" w:lineRule="auto"/>
              <w:ind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Дитина здебільшого проявляє доброзичливість, але інколи допускає стереотипні уявлення про ролі хлопчиків і дівчаток; частково співпрацює; може бути несміливою у висловленні думки; іноді порушує межі інших.</w:t>
            </w:r>
          </w:p>
        </w:tc>
      </w:tr>
      <w:tr w:rsidR="00417491" w:rsidRPr="00417491" w:rsidTr="00417491">
        <w:trPr>
          <w:tblCellSpacing w:w="15" w:type="dxa"/>
        </w:trPr>
        <w:tc>
          <w:tcPr>
            <w:tcW w:w="0" w:type="auto"/>
            <w:vAlign w:val="center"/>
            <w:hideMark/>
          </w:tcPr>
          <w:p w:rsidR="00417491" w:rsidRPr="00417491" w:rsidRDefault="00417491" w:rsidP="00417491">
            <w:pPr>
              <w:spacing w:after="0" w:line="360" w:lineRule="auto"/>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Низький</w:t>
            </w:r>
          </w:p>
        </w:tc>
        <w:tc>
          <w:tcPr>
            <w:tcW w:w="0" w:type="auto"/>
            <w:vAlign w:val="center"/>
            <w:hideMark/>
          </w:tcPr>
          <w:p w:rsidR="00417491" w:rsidRPr="00417491" w:rsidRDefault="00417491" w:rsidP="00417491">
            <w:pPr>
              <w:spacing w:after="0" w:line="360" w:lineRule="auto"/>
              <w:ind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Дитина часто демонструє агресію або насмішки; відчутно проявляє стереотипи («це не для дівчаток/хлопчиків»); не співпрацює у командних завданнях; не враховує чужі межі та потреби.</w:t>
            </w:r>
          </w:p>
        </w:tc>
      </w:tr>
    </w:tbl>
    <w:p w:rsidR="00417491" w:rsidRDefault="00417491" w:rsidP="00417491">
      <w:pPr>
        <w:spacing w:after="0" w:line="360" w:lineRule="auto"/>
        <w:jc w:val="both"/>
        <w:rPr>
          <w:rFonts w:ascii="Times New Roman" w:eastAsia="Times New Roman" w:hAnsi="Times New Roman" w:cs="Times New Roman"/>
          <w:sz w:val="28"/>
          <w:szCs w:val="28"/>
          <w:lang w:val="ru-RU" w:eastAsia="ru-RU"/>
        </w:rPr>
      </w:pPr>
    </w:p>
    <w:p w:rsidR="00572E8B" w:rsidRPr="005565FD" w:rsidRDefault="00572E8B" w:rsidP="001B0EE1">
      <w:pPr>
        <w:spacing w:after="0" w:line="360" w:lineRule="auto"/>
        <w:ind w:firstLine="709"/>
        <w:jc w:val="both"/>
        <w:rPr>
          <w:rFonts w:ascii="Times New Roman" w:eastAsia="Times New Roman" w:hAnsi="Times New Roman" w:cs="Times New Roman"/>
          <w:sz w:val="28"/>
          <w:szCs w:val="28"/>
          <w:lang w:val="ru-RU" w:eastAsia="ru-RU"/>
        </w:rPr>
      </w:pPr>
      <w:r w:rsidRPr="00417491">
        <w:rPr>
          <w:rFonts w:ascii="Times New Roman" w:eastAsia="Times New Roman" w:hAnsi="Times New Roman" w:cs="Times New Roman"/>
          <w:sz w:val="28"/>
          <w:szCs w:val="28"/>
          <w:lang w:val="ru-RU" w:eastAsia="ru-RU"/>
        </w:rPr>
        <w:t xml:space="preserve">Для констатувального експерименту </w:t>
      </w:r>
      <w:r w:rsidR="00C57A2E">
        <w:rPr>
          <w:rFonts w:ascii="Times New Roman" w:eastAsia="Times New Roman" w:hAnsi="Times New Roman" w:cs="Times New Roman"/>
          <w:sz w:val="28"/>
          <w:szCs w:val="28"/>
          <w:lang w:val="ru-RU" w:eastAsia="ru-RU"/>
        </w:rPr>
        <w:t xml:space="preserve">було </w:t>
      </w:r>
      <w:r w:rsidRPr="00417491">
        <w:rPr>
          <w:rFonts w:ascii="Times New Roman" w:eastAsia="Times New Roman" w:hAnsi="Times New Roman" w:cs="Times New Roman"/>
          <w:sz w:val="28"/>
          <w:szCs w:val="28"/>
          <w:lang w:val="ru-RU" w:eastAsia="ru-RU"/>
        </w:rPr>
        <w:t xml:space="preserve">використано </w:t>
      </w:r>
      <w:r w:rsidRPr="005E2755">
        <w:rPr>
          <w:rFonts w:ascii="Times New Roman" w:eastAsia="Times New Roman" w:hAnsi="Times New Roman" w:cs="Times New Roman"/>
          <w:b/>
          <w:bCs/>
          <w:i/>
          <w:iCs/>
          <w:sz w:val="28"/>
          <w:szCs w:val="28"/>
          <w:lang w:val="ru-RU" w:eastAsia="ru-RU"/>
        </w:rPr>
        <w:t>комплекс методів:</w:t>
      </w:r>
      <w:r w:rsidR="001B0EE1">
        <w:rPr>
          <w:rFonts w:ascii="Times New Roman" w:eastAsia="Times New Roman" w:hAnsi="Times New Roman" w:cs="Times New Roman"/>
          <w:sz w:val="28"/>
          <w:szCs w:val="28"/>
          <w:lang w:val="ru-RU" w:eastAsia="ru-RU"/>
        </w:rPr>
        <w:t xml:space="preserve"> а</w:t>
      </w:r>
      <w:r w:rsidRPr="00417491">
        <w:rPr>
          <w:rFonts w:ascii="Times New Roman" w:eastAsia="Times New Roman" w:hAnsi="Times New Roman" w:cs="Times New Roman"/>
          <w:sz w:val="28"/>
          <w:szCs w:val="28"/>
          <w:lang w:val="ru-RU" w:eastAsia="ru-RU"/>
        </w:rPr>
        <w:t>нкетування та опитування учнів з метою виявлення уявлень про гендерні ролі та ставлення до однокласників протилежної статі</w:t>
      </w:r>
      <w:r w:rsidR="001B0EE1">
        <w:rPr>
          <w:rFonts w:ascii="Times New Roman" w:eastAsia="Times New Roman" w:hAnsi="Times New Roman" w:cs="Times New Roman"/>
          <w:sz w:val="28"/>
          <w:szCs w:val="28"/>
          <w:lang w:val="ru-RU" w:eastAsia="ru-RU"/>
        </w:rPr>
        <w:t>; с</w:t>
      </w:r>
      <w:r w:rsidRPr="00417491">
        <w:rPr>
          <w:rFonts w:ascii="Times New Roman" w:eastAsia="Times New Roman" w:hAnsi="Times New Roman" w:cs="Times New Roman"/>
          <w:sz w:val="28"/>
          <w:szCs w:val="28"/>
          <w:lang w:val="ru-RU" w:eastAsia="ru-RU"/>
        </w:rPr>
        <w:t>постереження за поведінкою дітей у різних ситуаціях: під час ігор, навчальної діяльності, групової роботи</w:t>
      </w:r>
      <w:r w:rsidR="001B0EE1">
        <w:rPr>
          <w:rFonts w:ascii="Times New Roman" w:eastAsia="Times New Roman" w:hAnsi="Times New Roman" w:cs="Times New Roman"/>
          <w:sz w:val="28"/>
          <w:szCs w:val="28"/>
          <w:lang w:val="ru-RU" w:eastAsia="ru-RU"/>
        </w:rPr>
        <w:t>; т</w:t>
      </w:r>
      <w:r w:rsidRPr="00417491">
        <w:rPr>
          <w:rFonts w:ascii="Times New Roman" w:eastAsia="Times New Roman" w:hAnsi="Times New Roman" w:cs="Times New Roman"/>
          <w:sz w:val="28"/>
          <w:szCs w:val="28"/>
          <w:lang w:val="ru-RU" w:eastAsia="ru-RU"/>
        </w:rPr>
        <w:t>естові завдання на визначення знань про гендерні ролі та рівність</w:t>
      </w:r>
      <w:r w:rsidR="001B0EE1">
        <w:rPr>
          <w:rFonts w:ascii="Times New Roman" w:eastAsia="Times New Roman" w:hAnsi="Times New Roman" w:cs="Times New Roman"/>
          <w:sz w:val="28"/>
          <w:szCs w:val="28"/>
          <w:lang w:val="ru-RU" w:eastAsia="ru-RU"/>
        </w:rPr>
        <w:t>; б</w:t>
      </w:r>
      <w:r w:rsidRPr="005565FD">
        <w:rPr>
          <w:rFonts w:ascii="Times New Roman" w:eastAsia="Times New Roman" w:hAnsi="Times New Roman" w:cs="Times New Roman"/>
          <w:sz w:val="28"/>
          <w:szCs w:val="28"/>
          <w:lang w:val="ru-RU" w:eastAsia="ru-RU"/>
        </w:rPr>
        <w:t>есіди / інтерв’ю з учнями для уточнення мотивів поведінки та емоційного ставлення до однокласників протилежної статі.</w:t>
      </w:r>
    </w:p>
    <w:p w:rsidR="00417491" w:rsidRPr="005565FD" w:rsidRDefault="00417491" w:rsidP="00C62EC7">
      <w:pPr>
        <w:spacing w:after="0" w:line="360" w:lineRule="auto"/>
        <w:ind w:firstLine="709"/>
        <w:jc w:val="both"/>
        <w:outlineLvl w:val="2"/>
        <w:rPr>
          <w:rFonts w:ascii="Times New Roman" w:eastAsia="Times New Roman" w:hAnsi="Times New Roman" w:cs="Times New Roman"/>
          <w:sz w:val="28"/>
          <w:szCs w:val="28"/>
          <w:lang w:val="ru-RU" w:eastAsia="ru-RU"/>
        </w:rPr>
      </w:pPr>
      <w:r w:rsidRPr="005565FD">
        <w:rPr>
          <w:rFonts w:ascii="Times New Roman" w:eastAsia="Times New Roman" w:hAnsi="Times New Roman" w:cs="Times New Roman"/>
          <w:b/>
          <w:bCs/>
          <w:sz w:val="28"/>
          <w:szCs w:val="28"/>
          <w:lang w:val="ru-RU" w:eastAsia="ru-RU"/>
        </w:rPr>
        <w:t xml:space="preserve"> </w:t>
      </w:r>
      <w:r w:rsidRPr="005E2755">
        <w:rPr>
          <w:rFonts w:ascii="Times New Roman" w:eastAsia="Times New Roman" w:hAnsi="Times New Roman" w:cs="Times New Roman"/>
          <w:b/>
          <w:bCs/>
          <w:i/>
          <w:iCs/>
          <w:sz w:val="28"/>
          <w:szCs w:val="28"/>
          <w:lang w:val="ru-RU" w:eastAsia="ru-RU"/>
        </w:rPr>
        <w:t>Анкетування</w:t>
      </w:r>
      <w:r w:rsidRPr="005565FD">
        <w:rPr>
          <w:rFonts w:ascii="Times New Roman" w:eastAsia="Times New Roman" w:hAnsi="Times New Roman" w:cs="Times New Roman"/>
          <w:b/>
          <w:bCs/>
          <w:sz w:val="28"/>
          <w:szCs w:val="28"/>
          <w:lang w:val="ru-RU" w:eastAsia="ru-RU"/>
        </w:rPr>
        <w:t xml:space="preserve"> </w:t>
      </w:r>
      <w:r w:rsidR="001B0EE1" w:rsidRPr="005E2755">
        <w:rPr>
          <w:rFonts w:ascii="Times New Roman" w:eastAsia="Times New Roman" w:hAnsi="Times New Roman" w:cs="Times New Roman"/>
          <w:sz w:val="28"/>
          <w:szCs w:val="28"/>
          <w:lang w:val="ru-RU" w:eastAsia="ru-RU"/>
        </w:rPr>
        <w:t>передбачало низку запитань:</w:t>
      </w:r>
      <w:r w:rsidR="005E2755">
        <w:rPr>
          <w:rFonts w:ascii="Times New Roman" w:eastAsia="Times New Roman" w:hAnsi="Times New Roman" w:cs="Times New Roman"/>
          <w:sz w:val="28"/>
          <w:szCs w:val="28"/>
          <w:lang w:val="ru-RU" w:eastAsia="ru-RU"/>
        </w:rPr>
        <w:t xml:space="preserve"> 1. </w:t>
      </w:r>
      <w:r w:rsidRPr="005565FD">
        <w:rPr>
          <w:rFonts w:ascii="Times New Roman" w:eastAsia="Times New Roman" w:hAnsi="Times New Roman" w:cs="Times New Roman"/>
          <w:sz w:val="28"/>
          <w:szCs w:val="28"/>
          <w:lang w:val="ru-RU" w:eastAsia="ru-RU"/>
        </w:rPr>
        <w:t xml:space="preserve">Хто може </w:t>
      </w:r>
      <w:r w:rsidR="00D83FAF">
        <w:rPr>
          <w:rFonts w:ascii="Times New Roman" w:eastAsia="Times New Roman" w:hAnsi="Times New Roman" w:cs="Times New Roman"/>
          <w:sz w:val="28"/>
          <w:szCs w:val="28"/>
          <w:lang w:val="ru-RU" w:eastAsia="ru-RU"/>
        </w:rPr>
        <w:t>робити</w:t>
      </w:r>
      <w:r w:rsidRPr="005565FD">
        <w:rPr>
          <w:rFonts w:ascii="Times New Roman" w:eastAsia="Times New Roman" w:hAnsi="Times New Roman" w:cs="Times New Roman"/>
          <w:sz w:val="28"/>
          <w:szCs w:val="28"/>
          <w:lang w:val="ru-RU" w:eastAsia="ru-RU"/>
        </w:rPr>
        <w:t xml:space="preserve"> </w:t>
      </w:r>
      <w:r w:rsidR="00D83FAF">
        <w:rPr>
          <w:rFonts w:ascii="Times New Roman" w:eastAsia="Times New Roman" w:hAnsi="Times New Roman" w:cs="Times New Roman"/>
          <w:sz w:val="28"/>
          <w:szCs w:val="28"/>
          <w:lang w:val="ru-RU" w:eastAsia="ru-RU"/>
        </w:rPr>
        <w:t>ці справи</w:t>
      </w:r>
      <w:r w:rsidRPr="005565FD">
        <w:rPr>
          <w:rFonts w:ascii="Times New Roman" w:eastAsia="Times New Roman" w:hAnsi="Times New Roman" w:cs="Times New Roman"/>
          <w:sz w:val="28"/>
          <w:szCs w:val="28"/>
          <w:lang w:val="ru-RU" w:eastAsia="ru-RU"/>
        </w:rPr>
        <w:t xml:space="preserve"> (приклади: готувати, грати </w:t>
      </w:r>
      <w:proofErr w:type="gramStart"/>
      <w:r w:rsidRPr="005565FD">
        <w:rPr>
          <w:rFonts w:ascii="Times New Roman" w:eastAsia="Times New Roman" w:hAnsi="Times New Roman" w:cs="Times New Roman"/>
          <w:sz w:val="28"/>
          <w:szCs w:val="28"/>
          <w:lang w:val="ru-RU" w:eastAsia="ru-RU"/>
        </w:rPr>
        <w:t>у футбол</w:t>
      </w:r>
      <w:proofErr w:type="gramEnd"/>
      <w:r w:rsidRPr="005565FD">
        <w:rPr>
          <w:rFonts w:ascii="Times New Roman" w:eastAsia="Times New Roman" w:hAnsi="Times New Roman" w:cs="Times New Roman"/>
          <w:sz w:val="28"/>
          <w:szCs w:val="28"/>
          <w:lang w:val="ru-RU" w:eastAsia="ru-RU"/>
        </w:rPr>
        <w:t>, малювати, лагодити велосипед)?</w:t>
      </w:r>
      <w:r w:rsidR="005E2755">
        <w:rPr>
          <w:rFonts w:ascii="Times New Roman" w:eastAsia="Times New Roman" w:hAnsi="Times New Roman" w:cs="Times New Roman"/>
          <w:sz w:val="28"/>
          <w:szCs w:val="28"/>
          <w:lang w:val="ru-RU" w:eastAsia="ru-RU"/>
        </w:rPr>
        <w:t xml:space="preserve"> 2. </w:t>
      </w:r>
      <w:r w:rsidRPr="005565FD">
        <w:rPr>
          <w:rFonts w:ascii="Times New Roman" w:eastAsia="Times New Roman" w:hAnsi="Times New Roman" w:cs="Times New Roman"/>
          <w:sz w:val="28"/>
          <w:szCs w:val="28"/>
          <w:lang w:val="ru-RU" w:eastAsia="ru-RU"/>
        </w:rPr>
        <w:t>Як ти ставишся до того, щоб грати або працювати в команді з хлопчиком</w:t>
      </w:r>
      <w:r w:rsidR="00C62EC7">
        <w:rPr>
          <w:rFonts w:ascii="Times New Roman" w:eastAsia="Times New Roman" w:hAnsi="Times New Roman" w:cs="Times New Roman"/>
          <w:sz w:val="28"/>
          <w:szCs w:val="28"/>
          <w:lang w:val="ru-RU" w:eastAsia="ru-RU"/>
        </w:rPr>
        <w:t xml:space="preserve"> </w:t>
      </w:r>
      <w:r w:rsidRPr="005565FD">
        <w:rPr>
          <w:rFonts w:ascii="Times New Roman" w:eastAsia="Times New Roman" w:hAnsi="Times New Roman" w:cs="Times New Roman"/>
          <w:sz w:val="28"/>
          <w:szCs w:val="28"/>
          <w:lang w:val="ru-RU" w:eastAsia="ru-RU"/>
        </w:rPr>
        <w:t>/</w:t>
      </w:r>
      <w:r w:rsidR="00C62EC7">
        <w:rPr>
          <w:rFonts w:ascii="Times New Roman" w:eastAsia="Times New Roman" w:hAnsi="Times New Roman" w:cs="Times New Roman"/>
          <w:sz w:val="28"/>
          <w:szCs w:val="28"/>
          <w:lang w:val="ru-RU" w:eastAsia="ru-RU"/>
        </w:rPr>
        <w:t xml:space="preserve"> </w:t>
      </w:r>
      <w:r w:rsidRPr="005565FD">
        <w:rPr>
          <w:rFonts w:ascii="Times New Roman" w:eastAsia="Times New Roman" w:hAnsi="Times New Roman" w:cs="Times New Roman"/>
          <w:sz w:val="28"/>
          <w:szCs w:val="28"/>
          <w:lang w:val="ru-RU" w:eastAsia="ru-RU"/>
        </w:rPr>
        <w:t>дівчинкою?</w:t>
      </w:r>
      <w:r w:rsidR="005E2755">
        <w:rPr>
          <w:rFonts w:ascii="Times New Roman" w:eastAsia="Times New Roman" w:hAnsi="Times New Roman" w:cs="Times New Roman"/>
          <w:sz w:val="28"/>
          <w:szCs w:val="28"/>
          <w:lang w:val="ru-RU" w:eastAsia="ru-RU"/>
        </w:rPr>
        <w:t xml:space="preserve"> 3. </w:t>
      </w:r>
      <w:r w:rsidRPr="005565FD">
        <w:rPr>
          <w:rFonts w:ascii="Times New Roman" w:eastAsia="Times New Roman" w:hAnsi="Times New Roman" w:cs="Times New Roman"/>
          <w:sz w:val="28"/>
          <w:szCs w:val="28"/>
          <w:lang w:val="ru-RU" w:eastAsia="ru-RU"/>
        </w:rPr>
        <w:t>Чи допомагаєш ти однокласникам протилежної статі, якщо вони просять?</w:t>
      </w:r>
      <w:r w:rsidR="005E2755">
        <w:rPr>
          <w:rFonts w:ascii="Times New Roman" w:eastAsia="Times New Roman" w:hAnsi="Times New Roman" w:cs="Times New Roman"/>
          <w:sz w:val="28"/>
          <w:szCs w:val="28"/>
          <w:lang w:val="ru-RU" w:eastAsia="ru-RU"/>
        </w:rPr>
        <w:t xml:space="preserve"> 4. </w:t>
      </w:r>
      <w:r w:rsidRPr="005565FD">
        <w:rPr>
          <w:rFonts w:ascii="Times New Roman" w:eastAsia="Times New Roman" w:hAnsi="Times New Roman" w:cs="Times New Roman"/>
          <w:sz w:val="28"/>
          <w:szCs w:val="28"/>
          <w:lang w:val="ru-RU" w:eastAsia="ru-RU"/>
        </w:rPr>
        <w:t>Як ти реагуєш, якщо хтось із однокласників насміхається над іншою дитиною?</w:t>
      </w:r>
    </w:p>
    <w:p w:rsidR="00417491" w:rsidRPr="005565FD" w:rsidRDefault="001B0EE1" w:rsidP="005E2755">
      <w:pPr>
        <w:spacing w:after="0" w:line="360"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Як</w:t>
      </w:r>
      <w:r w:rsidR="005E2755">
        <w:rPr>
          <w:rFonts w:ascii="Times New Roman" w:eastAsia="Times New Roman" w:hAnsi="Times New Roman" w:cs="Times New Roman"/>
          <w:sz w:val="28"/>
          <w:szCs w:val="28"/>
          <w:lang w:val="ru-RU" w:eastAsia="ru-RU"/>
        </w:rPr>
        <w:t>щ</w:t>
      </w:r>
      <w:r>
        <w:rPr>
          <w:rFonts w:ascii="Times New Roman" w:eastAsia="Times New Roman" w:hAnsi="Times New Roman" w:cs="Times New Roman"/>
          <w:sz w:val="28"/>
          <w:szCs w:val="28"/>
          <w:lang w:val="ru-RU" w:eastAsia="ru-RU"/>
        </w:rPr>
        <w:t>о в</w:t>
      </w:r>
      <w:r w:rsidR="00417491" w:rsidRPr="005565FD">
        <w:rPr>
          <w:rFonts w:ascii="Times New Roman" w:eastAsia="Times New Roman" w:hAnsi="Times New Roman" w:cs="Times New Roman"/>
          <w:sz w:val="28"/>
          <w:szCs w:val="28"/>
          <w:lang w:val="ru-RU" w:eastAsia="ru-RU"/>
        </w:rPr>
        <w:t>ідповіді демонстру</w:t>
      </w:r>
      <w:r>
        <w:rPr>
          <w:rFonts w:ascii="Times New Roman" w:eastAsia="Times New Roman" w:hAnsi="Times New Roman" w:cs="Times New Roman"/>
          <w:sz w:val="28"/>
          <w:szCs w:val="28"/>
          <w:lang w:val="ru-RU" w:eastAsia="ru-RU"/>
        </w:rPr>
        <w:t>вали</w:t>
      </w:r>
      <w:r w:rsidR="00417491" w:rsidRPr="005565FD">
        <w:rPr>
          <w:rFonts w:ascii="Times New Roman" w:eastAsia="Times New Roman" w:hAnsi="Times New Roman" w:cs="Times New Roman"/>
          <w:sz w:val="28"/>
          <w:szCs w:val="28"/>
          <w:lang w:val="ru-RU" w:eastAsia="ru-RU"/>
        </w:rPr>
        <w:t xml:space="preserve"> повагу, готовність до співпраці </w:t>
      </w:r>
      <w:r w:rsidR="005E2755">
        <w:rPr>
          <w:rFonts w:ascii="Times New Roman" w:eastAsia="Times New Roman" w:hAnsi="Times New Roman" w:cs="Times New Roman"/>
          <w:sz w:val="28"/>
          <w:szCs w:val="28"/>
          <w:lang w:val="ru-RU" w:eastAsia="ru-RU"/>
        </w:rPr>
        <w:t xml:space="preserve">й </w:t>
      </w:r>
      <w:r>
        <w:rPr>
          <w:rFonts w:ascii="Times New Roman" w:eastAsia="Times New Roman" w:hAnsi="Times New Roman" w:cs="Times New Roman"/>
          <w:sz w:val="28"/>
          <w:szCs w:val="28"/>
          <w:lang w:val="ru-RU" w:eastAsia="ru-RU"/>
        </w:rPr>
        <w:t>р</w:t>
      </w:r>
      <w:r w:rsidR="00417491" w:rsidRPr="005565FD">
        <w:rPr>
          <w:rFonts w:ascii="Times New Roman" w:eastAsia="Times New Roman" w:hAnsi="Times New Roman" w:cs="Times New Roman"/>
          <w:sz w:val="28"/>
          <w:szCs w:val="28"/>
          <w:lang w:val="ru-RU" w:eastAsia="ru-RU"/>
        </w:rPr>
        <w:t>івність</w:t>
      </w:r>
      <w:r>
        <w:rPr>
          <w:rFonts w:ascii="Times New Roman" w:eastAsia="Times New Roman" w:hAnsi="Times New Roman" w:cs="Times New Roman"/>
          <w:sz w:val="28"/>
          <w:szCs w:val="28"/>
          <w:lang w:val="ru-RU" w:eastAsia="ru-RU"/>
        </w:rPr>
        <w:t xml:space="preserve">, </w:t>
      </w:r>
      <w:r w:rsidR="005E2755">
        <w:rPr>
          <w:rFonts w:ascii="Times New Roman" w:eastAsia="Times New Roman" w:hAnsi="Times New Roman" w:cs="Times New Roman"/>
          <w:sz w:val="28"/>
          <w:szCs w:val="28"/>
          <w:lang w:val="ru-RU" w:eastAsia="ru-RU"/>
        </w:rPr>
        <w:t>ставилася</w:t>
      </w:r>
      <w:r w:rsidR="00417491" w:rsidRPr="005565FD">
        <w:rPr>
          <w:rFonts w:ascii="Times New Roman" w:eastAsia="Times New Roman" w:hAnsi="Times New Roman" w:cs="Times New Roman"/>
          <w:sz w:val="28"/>
          <w:szCs w:val="28"/>
          <w:lang w:val="ru-RU" w:eastAsia="ru-RU"/>
        </w:rPr>
        <w:t xml:space="preserve"> позитивн</w:t>
      </w:r>
      <w:r w:rsidR="005E2755">
        <w:rPr>
          <w:rFonts w:ascii="Times New Roman" w:eastAsia="Times New Roman" w:hAnsi="Times New Roman" w:cs="Times New Roman"/>
          <w:sz w:val="28"/>
          <w:szCs w:val="28"/>
          <w:lang w:val="ru-RU" w:eastAsia="ru-RU"/>
        </w:rPr>
        <w:t>а</w:t>
      </w:r>
      <w:r w:rsidR="00417491" w:rsidRPr="005565FD">
        <w:rPr>
          <w:rFonts w:ascii="Times New Roman" w:eastAsia="Times New Roman" w:hAnsi="Times New Roman" w:cs="Times New Roman"/>
          <w:sz w:val="28"/>
          <w:szCs w:val="28"/>
          <w:lang w:val="ru-RU" w:eastAsia="ru-RU"/>
        </w:rPr>
        <w:t xml:space="preserve"> оцінка.</w:t>
      </w:r>
      <w:r>
        <w:rPr>
          <w:rFonts w:ascii="Times New Roman" w:eastAsia="Times New Roman" w:hAnsi="Times New Roman" w:cs="Times New Roman"/>
          <w:sz w:val="28"/>
          <w:szCs w:val="28"/>
          <w:lang w:val="ru-RU" w:eastAsia="ru-RU"/>
        </w:rPr>
        <w:t xml:space="preserve"> </w:t>
      </w:r>
      <w:r w:rsidR="00417491" w:rsidRPr="005565FD">
        <w:rPr>
          <w:rFonts w:ascii="Times New Roman" w:eastAsia="Times New Roman" w:hAnsi="Times New Roman" w:cs="Times New Roman"/>
          <w:sz w:val="28"/>
          <w:szCs w:val="28"/>
          <w:lang w:val="ru-RU" w:eastAsia="ru-RU"/>
        </w:rPr>
        <w:t>Відповіді, що міст</w:t>
      </w:r>
      <w:r>
        <w:rPr>
          <w:rFonts w:ascii="Times New Roman" w:eastAsia="Times New Roman" w:hAnsi="Times New Roman" w:cs="Times New Roman"/>
          <w:sz w:val="28"/>
          <w:szCs w:val="28"/>
          <w:lang w:val="ru-RU" w:eastAsia="ru-RU"/>
        </w:rPr>
        <w:t>или</w:t>
      </w:r>
      <w:r w:rsidR="00417491" w:rsidRPr="005565FD">
        <w:rPr>
          <w:rFonts w:ascii="Times New Roman" w:eastAsia="Times New Roman" w:hAnsi="Times New Roman" w:cs="Times New Roman"/>
          <w:sz w:val="28"/>
          <w:szCs w:val="28"/>
          <w:lang w:val="ru-RU" w:eastAsia="ru-RU"/>
        </w:rPr>
        <w:t xml:space="preserve"> стереотипи або агресію</w:t>
      </w:r>
      <w:r>
        <w:rPr>
          <w:rFonts w:ascii="Times New Roman" w:eastAsia="Times New Roman" w:hAnsi="Times New Roman" w:cs="Times New Roman"/>
          <w:sz w:val="28"/>
          <w:szCs w:val="28"/>
          <w:lang w:val="ru-RU" w:eastAsia="ru-RU"/>
        </w:rPr>
        <w:t xml:space="preserve">, оцінювалися </w:t>
      </w:r>
      <w:r w:rsidR="00417491" w:rsidRPr="005565FD">
        <w:rPr>
          <w:rFonts w:ascii="Times New Roman" w:eastAsia="Times New Roman" w:hAnsi="Times New Roman" w:cs="Times New Roman"/>
          <w:sz w:val="28"/>
          <w:szCs w:val="28"/>
          <w:lang w:val="ru-RU" w:eastAsia="ru-RU"/>
        </w:rPr>
        <w:t>негативн</w:t>
      </w:r>
      <w:r>
        <w:rPr>
          <w:rFonts w:ascii="Times New Roman" w:eastAsia="Times New Roman" w:hAnsi="Times New Roman" w:cs="Times New Roman"/>
          <w:sz w:val="28"/>
          <w:szCs w:val="28"/>
          <w:lang w:val="ru-RU" w:eastAsia="ru-RU"/>
        </w:rPr>
        <w:t>о.</w:t>
      </w:r>
    </w:p>
    <w:p w:rsidR="00417491" w:rsidRPr="005565FD" w:rsidRDefault="00417491" w:rsidP="005E2755">
      <w:pPr>
        <w:spacing w:after="0" w:line="360" w:lineRule="auto"/>
        <w:ind w:firstLine="720"/>
        <w:jc w:val="both"/>
        <w:outlineLvl w:val="2"/>
        <w:rPr>
          <w:rFonts w:ascii="Times New Roman" w:eastAsia="Times New Roman" w:hAnsi="Times New Roman" w:cs="Times New Roman"/>
          <w:sz w:val="28"/>
          <w:szCs w:val="28"/>
          <w:lang w:val="ru-RU" w:eastAsia="ru-RU"/>
        </w:rPr>
      </w:pPr>
      <w:r w:rsidRPr="005565FD">
        <w:rPr>
          <w:rFonts w:ascii="Times New Roman" w:eastAsia="Times New Roman" w:hAnsi="Times New Roman" w:cs="Times New Roman"/>
          <w:b/>
          <w:bCs/>
          <w:sz w:val="28"/>
          <w:szCs w:val="28"/>
          <w:lang w:val="ru-RU" w:eastAsia="ru-RU"/>
        </w:rPr>
        <w:t xml:space="preserve"> </w:t>
      </w:r>
      <w:r w:rsidRPr="005E2755">
        <w:rPr>
          <w:rFonts w:ascii="Times New Roman" w:eastAsia="Times New Roman" w:hAnsi="Times New Roman" w:cs="Times New Roman"/>
          <w:b/>
          <w:bCs/>
          <w:i/>
          <w:iCs/>
          <w:sz w:val="28"/>
          <w:szCs w:val="28"/>
          <w:lang w:val="ru-RU" w:eastAsia="ru-RU"/>
        </w:rPr>
        <w:t>Методика «Ситуації — вибір дій»</w:t>
      </w:r>
      <w:r w:rsidR="001B0EE1">
        <w:rPr>
          <w:rFonts w:ascii="Times New Roman" w:eastAsia="Times New Roman" w:hAnsi="Times New Roman" w:cs="Times New Roman"/>
          <w:b/>
          <w:bCs/>
          <w:sz w:val="28"/>
          <w:szCs w:val="28"/>
          <w:lang w:val="ru-RU" w:eastAsia="ru-RU"/>
        </w:rPr>
        <w:t xml:space="preserve"> </w:t>
      </w:r>
      <w:r w:rsidR="001B0EE1" w:rsidRPr="005E2755">
        <w:rPr>
          <w:rFonts w:ascii="Times New Roman" w:eastAsia="Times New Roman" w:hAnsi="Times New Roman" w:cs="Times New Roman"/>
          <w:sz w:val="28"/>
          <w:szCs w:val="28"/>
          <w:lang w:val="ru-RU" w:eastAsia="ru-RU"/>
        </w:rPr>
        <w:t>була спрямована на</w:t>
      </w:r>
      <w:r w:rsidRPr="005565FD">
        <w:rPr>
          <w:rFonts w:ascii="Times New Roman" w:eastAsia="Times New Roman" w:hAnsi="Times New Roman" w:cs="Times New Roman"/>
          <w:sz w:val="28"/>
          <w:szCs w:val="28"/>
          <w:lang w:val="ru-RU" w:eastAsia="ru-RU"/>
        </w:rPr>
        <w:t xml:space="preserve"> </w:t>
      </w:r>
      <w:proofErr w:type="gramStart"/>
      <w:r w:rsidRPr="005565FD">
        <w:rPr>
          <w:rFonts w:ascii="Times New Roman" w:eastAsia="Times New Roman" w:hAnsi="Times New Roman" w:cs="Times New Roman"/>
          <w:sz w:val="28"/>
          <w:szCs w:val="28"/>
          <w:lang w:val="ru-RU" w:eastAsia="ru-RU"/>
        </w:rPr>
        <w:t>вияв</w:t>
      </w:r>
      <w:r w:rsidR="001B0EE1">
        <w:rPr>
          <w:rFonts w:ascii="Times New Roman" w:eastAsia="Times New Roman" w:hAnsi="Times New Roman" w:cs="Times New Roman"/>
          <w:sz w:val="28"/>
          <w:szCs w:val="28"/>
          <w:lang w:val="ru-RU" w:eastAsia="ru-RU"/>
        </w:rPr>
        <w:t>лення</w:t>
      </w:r>
      <w:r w:rsidRPr="005565FD">
        <w:rPr>
          <w:rFonts w:ascii="Times New Roman" w:eastAsia="Times New Roman" w:hAnsi="Times New Roman" w:cs="Times New Roman"/>
          <w:sz w:val="28"/>
          <w:szCs w:val="28"/>
          <w:lang w:val="ru-RU" w:eastAsia="ru-RU"/>
        </w:rPr>
        <w:t xml:space="preserve"> </w:t>
      </w:r>
      <w:r w:rsidR="005E2755">
        <w:rPr>
          <w:rFonts w:ascii="Times New Roman" w:eastAsia="Times New Roman" w:hAnsi="Times New Roman" w:cs="Times New Roman"/>
          <w:sz w:val="28"/>
          <w:szCs w:val="28"/>
          <w:lang w:val="ru-RU" w:eastAsia="ru-RU"/>
        </w:rPr>
        <w:t xml:space="preserve"> п</w:t>
      </w:r>
      <w:r w:rsidRPr="005565FD">
        <w:rPr>
          <w:rFonts w:ascii="Times New Roman" w:eastAsia="Times New Roman" w:hAnsi="Times New Roman" w:cs="Times New Roman"/>
          <w:sz w:val="28"/>
          <w:szCs w:val="28"/>
          <w:lang w:val="ru-RU" w:eastAsia="ru-RU"/>
        </w:rPr>
        <w:t>рактичн</w:t>
      </w:r>
      <w:r w:rsidR="001B0EE1">
        <w:rPr>
          <w:rFonts w:ascii="Times New Roman" w:eastAsia="Times New Roman" w:hAnsi="Times New Roman" w:cs="Times New Roman"/>
          <w:sz w:val="28"/>
          <w:szCs w:val="28"/>
          <w:lang w:val="ru-RU" w:eastAsia="ru-RU"/>
        </w:rPr>
        <w:t>ого</w:t>
      </w:r>
      <w:proofErr w:type="gramEnd"/>
      <w:r w:rsidRPr="005565FD">
        <w:rPr>
          <w:rFonts w:ascii="Times New Roman" w:eastAsia="Times New Roman" w:hAnsi="Times New Roman" w:cs="Times New Roman"/>
          <w:sz w:val="28"/>
          <w:szCs w:val="28"/>
          <w:lang w:val="ru-RU" w:eastAsia="ru-RU"/>
        </w:rPr>
        <w:t xml:space="preserve"> поводження дітей.</w:t>
      </w:r>
      <w:r w:rsidR="001B0EE1">
        <w:rPr>
          <w:rFonts w:ascii="Times New Roman" w:eastAsia="Times New Roman" w:hAnsi="Times New Roman" w:cs="Times New Roman"/>
          <w:sz w:val="28"/>
          <w:szCs w:val="28"/>
          <w:lang w:val="ru-RU" w:eastAsia="ru-RU"/>
        </w:rPr>
        <w:t xml:space="preserve"> </w:t>
      </w:r>
      <w:r w:rsidRPr="005565FD">
        <w:rPr>
          <w:rFonts w:ascii="Times New Roman" w:eastAsia="Times New Roman" w:hAnsi="Times New Roman" w:cs="Times New Roman"/>
          <w:sz w:val="28"/>
          <w:szCs w:val="28"/>
          <w:lang w:val="ru-RU" w:eastAsia="ru-RU"/>
        </w:rPr>
        <w:t>Учням пропону</w:t>
      </w:r>
      <w:r w:rsidR="00A725FE">
        <w:rPr>
          <w:rFonts w:ascii="Times New Roman" w:eastAsia="Times New Roman" w:hAnsi="Times New Roman" w:cs="Times New Roman"/>
          <w:sz w:val="28"/>
          <w:szCs w:val="28"/>
          <w:lang w:val="ru-RU" w:eastAsia="ru-RU"/>
        </w:rPr>
        <w:t>валися</w:t>
      </w:r>
      <w:r w:rsidRPr="005565FD">
        <w:rPr>
          <w:rFonts w:ascii="Times New Roman" w:eastAsia="Times New Roman" w:hAnsi="Times New Roman" w:cs="Times New Roman"/>
          <w:sz w:val="28"/>
          <w:szCs w:val="28"/>
          <w:lang w:val="ru-RU" w:eastAsia="ru-RU"/>
        </w:rPr>
        <w:t xml:space="preserve"> коротк</w:t>
      </w:r>
      <w:r w:rsidR="00572E8B" w:rsidRPr="005565FD">
        <w:rPr>
          <w:rFonts w:ascii="Times New Roman" w:eastAsia="Times New Roman" w:hAnsi="Times New Roman" w:cs="Times New Roman"/>
          <w:sz w:val="28"/>
          <w:szCs w:val="28"/>
          <w:lang w:val="ru-RU" w:eastAsia="ru-RU"/>
        </w:rPr>
        <w:t>і</w:t>
      </w:r>
      <w:r w:rsidRPr="005565FD">
        <w:rPr>
          <w:rFonts w:ascii="Times New Roman" w:eastAsia="Times New Roman" w:hAnsi="Times New Roman" w:cs="Times New Roman"/>
          <w:sz w:val="28"/>
          <w:szCs w:val="28"/>
          <w:lang w:val="ru-RU" w:eastAsia="ru-RU"/>
        </w:rPr>
        <w:t xml:space="preserve"> ілюстрован</w:t>
      </w:r>
      <w:r w:rsidR="00A725FE">
        <w:rPr>
          <w:rFonts w:ascii="Times New Roman" w:eastAsia="Times New Roman" w:hAnsi="Times New Roman" w:cs="Times New Roman"/>
          <w:sz w:val="28"/>
          <w:szCs w:val="28"/>
          <w:lang w:val="ru-RU" w:eastAsia="ru-RU"/>
        </w:rPr>
        <w:t>і</w:t>
      </w:r>
      <w:r w:rsidRPr="005565FD">
        <w:rPr>
          <w:rFonts w:ascii="Times New Roman" w:eastAsia="Times New Roman" w:hAnsi="Times New Roman" w:cs="Times New Roman"/>
          <w:sz w:val="28"/>
          <w:szCs w:val="28"/>
          <w:lang w:val="ru-RU" w:eastAsia="ru-RU"/>
        </w:rPr>
        <w:t xml:space="preserve"> ситуаці</w:t>
      </w:r>
      <w:r w:rsidR="00A725FE">
        <w:rPr>
          <w:rFonts w:ascii="Times New Roman" w:eastAsia="Times New Roman" w:hAnsi="Times New Roman" w:cs="Times New Roman"/>
          <w:sz w:val="28"/>
          <w:szCs w:val="28"/>
          <w:lang w:val="ru-RU" w:eastAsia="ru-RU"/>
        </w:rPr>
        <w:t>ї</w:t>
      </w:r>
      <w:r w:rsidRPr="005565FD">
        <w:rPr>
          <w:rFonts w:ascii="Times New Roman" w:eastAsia="Times New Roman" w:hAnsi="Times New Roman" w:cs="Times New Roman"/>
          <w:sz w:val="28"/>
          <w:szCs w:val="28"/>
          <w:lang w:val="ru-RU" w:eastAsia="ru-RU"/>
        </w:rPr>
        <w:t>, наприклад:</w:t>
      </w:r>
      <w:r w:rsidR="00572E8B" w:rsidRPr="005565FD">
        <w:rPr>
          <w:rFonts w:ascii="Times New Roman" w:eastAsia="Times New Roman" w:hAnsi="Times New Roman" w:cs="Times New Roman"/>
          <w:sz w:val="28"/>
          <w:szCs w:val="28"/>
          <w:lang w:val="ru-RU" w:eastAsia="ru-RU"/>
        </w:rPr>
        <w:t xml:space="preserve"> </w:t>
      </w:r>
      <w:proofErr w:type="gramStart"/>
      <w:r w:rsidRPr="005565FD">
        <w:rPr>
          <w:rFonts w:ascii="Times New Roman" w:eastAsia="Times New Roman" w:hAnsi="Times New Roman" w:cs="Times New Roman"/>
          <w:sz w:val="28"/>
          <w:szCs w:val="28"/>
          <w:lang w:val="ru-RU" w:eastAsia="ru-RU"/>
        </w:rPr>
        <w:t>Хлопчик</w:t>
      </w:r>
      <w:proofErr w:type="gramEnd"/>
      <w:r w:rsidRPr="005565FD">
        <w:rPr>
          <w:rFonts w:ascii="Times New Roman" w:eastAsia="Times New Roman" w:hAnsi="Times New Roman" w:cs="Times New Roman"/>
          <w:sz w:val="28"/>
          <w:szCs w:val="28"/>
          <w:lang w:val="ru-RU" w:eastAsia="ru-RU"/>
        </w:rPr>
        <w:t xml:space="preserve"> впустив книжку, дівчинка підійшла й </w:t>
      </w:r>
      <w:r w:rsidRPr="005565FD">
        <w:rPr>
          <w:rFonts w:ascii="Times New Roman" w:eastAsia="Times New Roman" w:hAnsi="Times New Roman" w:cs="Times New Roman"/>
          <w:sz w:val="28"/>
          <w:szCs w:val="28"/>
          <w:lang w:val="ru-RU" w:eastAsia="ru-RU"/>
        </w:rPr>
        <w:lastRenderedPageBreak/>
        <w:t>допомогла. Що ти зробиш?</w:t>
      </w:r>
      <w:r w:rsidR="00572E8B" w:rsidRPr="005565FD">
        <w:rPr>
          <w:rFonts w:ascii="Times New Roman" w:eastAsia="Times New Roman" w:hAnsi="Times New Roman" w:cs="Times New Roman"/>
          <w:sz w:val="28"/>
          <w:szCs w:val="28"/>
          <w:lang w:val="ru-RU" w:eastAsia="ru-RU"/>
        </w:rPr>
        <w:t xml:space="preserve"> </w:t>
      </w:r>
      <w:r w:rsidRPr="005565FD">
        <w:rPr>
          <w:rFonts w:ascii="Times New Roman" w:eastAsia="Times New Roman" w:hAnsi="Times New Roman" w:cs="Times New Roman"/>
          <w:sz w:val="28"/>
          <w:szCs w:val="28"/>
          <w:lang w:val="ru-RU" w:eastAsia="ru-RU"/>
        </w:rPr>
        <w:t>На уроці дівчинка говорить, що це «не для хлопчиків». Як ти відповіси?</w:t>
      </w:r>
      <w:r w:rsidR="00572E8B" w:rsidRPr="005565FD">
        <w:rPr>
          <w:rFonts w:ascii="Times New Roman" w:eastAsia="Times New Roman" w:hAnsi="Times New Roman" w:cs="Times New Roman"/>
          <w:sz w:val="28"/>
          <w:szCs w:val="28"/>
          <w:lang w:val="ru-RU" w:eastAsia="ru-RU"/>
        </w:rPr>
        <w:t xml:space="preserve"> </w:t>
      </w:r>
      <w:r w:rsidRPr="005565FD">
        <w:rPr>
          <w:rFonts w:ascii="Times New Roman" w:eastAsia="Times New Roman" w:hAnsi="Times New Roman" w:cs="Times New Roman"/>
          <w:sz w:val="28"/>
          <w:szCs w:val="28"/>
          <w:lang w:val="ru-RU" w:eastAsia="ru-RU"/>
        </w:rPr>
        <w:t>Під час гри хлопчик кричить на дівчинку. Як би ти вчинив?</w:t>
      </w:r>
      <w:r w:rsidR="005E2755">
        <w:rPr>
          <w:rFonts w:ascii="Times New Roman" w:eastAsia="Times New Roman" w:hAnsi="Times New Roman" w:cs="Times New Roman"/>
          <w:sz w:val="28"/>
          <w:szCs w:val="28"/>
          <w:lang w:val="ru-RU" w:eastAsia="ru-RU"/>
        </w:rPr>
        <w:t xml:space="preserve"> </w:t>
      </w:r>
      <w:r w:rsidRPr="005E2755">
        <w:rPr>
          <w:rFonts w:ascii="Times New Roman" w:eastAsia="Times New Roman" w:hAnsi="Times New Roman" w:cs="Times New Roman"/>
          <w:sz w:val="28"/>
          <w:szCs w:val="28"/>
          <w:lang w:val="ru-RU" w:eastAsia="ru-RU"/>
        </w:rPr>
        <w:t>Варіанти відповідей:</w:t>
      </w:r>
      <w:r w:rsidR="00A725FE" w:rsidRPr="005E2755">
        <w:rPr>
          <w:rFonts w:ascii="Times New Roman" w:eastAsia="Times New Roman" w:hAnsi="Times New Roman" w:cs="Times New Roman"/>
          <w:sz w:val="28"/>
          <w:szCs w:val="28"/>
          <w:lang w:val="ru-RU" w:eastAsia="ru-RU"/>
        </w:rPr>
        <w:t xml:space="preserve"> д</w:t>
      </w:r>
      <w:r w:rsidRPr="005E2755">
        <w:rPr>
          <w:rFonts w:ascii="Times New Roman" w:eastAsia="Times New Roman" w:hAnsi="Times New Roman" w:cs="Times New Roman"/>
          <w:sz w:val="28"/>
          <w:szCs w:val="28"/>
          <w:lang w:val="ru-RU" w:eastAsia="ru-RU"/>
        </w:rPr>
        <w:t>опомогти</w:t>
      </w:r>
      <w:r w:rsidRPr="005565FD">
        <w:rPr>
          <w:rFonts w:ascii="Times New Roman" w:eastAsia="Times New Roman" w:hAnsi="Times New Roman" w:cs="Times New Roman"/>
          <w:sz w:val="28"/>
          <w:szCs w:val="28"/>
          <w:lang w:val="ru-RU" w:eastAsia="ru-RU"/>
        </w:rPr>
        <w:t xml:space="preserve"> / підтримати → високий рівень</w:t>
      </w:r>
      <w:r w:rsidR="00A725FE">
        <w:rPr>
          <w:rFonts w:ascii="Times New Roman" w:eastAsia="Times New Roman" w:hAnsi="Times New Roman" w:cs="Times New Roman"/>
          <w:sz w:val="28"/>
          <w:szCs w:val="28"/>
          <w:lang w:val="ru-RU" w:eastAsia="ru-RU"/>
        </w:rPr>
        <w:t>, і</w:t>
      </w:r>
      <w:r w:rsidRPr="005565FD">
        <w:rPr>
          <w:rFonts w:ascii="Times New Roman" w:eastAsia="Times New Roman" w:hAnsi="Times New Roman" w:cs="Times New Roman"/>
          <w:sz w:val="28"/>
          <w:szCs w:val="28"/>
          <w:lang w:val="ru-RU" w:eastAsia="ru-RU"/>
        </w:rPr>
        <w:t>гнорувати або насміхатись → низький рівень</w:t>
      </w:r>
      <w:r w:rsidR="00A725FE">
        <w:rPr>
          <w:rFonts w:ascii="Times New Roman" w:eastAsia="Times New Roman" w:hAnsi="Times New Roman" w:cs="Times New Roman"/>
          <w:sz w:val="28"/>
          <w:szCs w:val="28"/>
          <w:lang w:val="ru-RU" w:eastAsia="ru-RU"/>
        </w:rPr>
        <w:t>.</w:t>
      </w:r>
    </w:p>
    <w:p w:rsidR="00417491" w:rsidRPr="005565FD" w:rsidRDefault="00A725FE" w:rsidP="001353E2">
      <w:pPr>
        <w:spacing w:after="0" w:line="360" w:lineRule="auto"/>
        <w:ind w:firstLine="72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О</w:t>
      </w:r>
      <w:r w:rsidR="00417491" w:rsidRPr="005565FD">
        <w:rPr>
          <w:rFonts w:ascii="Times New Roman" w:eastAsia="Times New Roman" w:hAnsi="Times New Roman" w:cs="Times New Roman"/>
          <w:sz w:val="28"/>
          <w:szCs w:val="28"/>
          <w:lang w:val="ru-RU" w:eastAsia="ru-RU"/>
        </w:rPr>
        <w:t>цінити реальну поведінку дітей у природних ситуаціях</w:t>
      </w:r>
      <w:r>
        <w:rPr>
          <w:rFonts w:ascii="Times New Roman" w:eastAsia="Times New Roman" w:hAnsi="Times New Roman" w:cs="Times New Roman"/>
          <w:sz w:val="28"/>
          <w:szCs w:val="28"/>
          <w:lang w:val="ru-RU" w:eastAsia="ru-RU"/>
        </w:rPr>
        <w:t xml:space="preserve"> допомогло </w:t>
      </w:r>
      <w:r w:rsidRPr="005E2755">
        <w:rPr>
          <w:rFonts w:ascii="Times New Roman" w:eastAsia="Times New Roman" w:hAnsi="Times New Roman" w:cs="Times New Roman"/>
          <w:b/>
          <w:bCs/>
          <w:i/>
          <w:iCs/>
          <w:sz w:val="28"/>
          <w:szCs w:val="28"/>
          <w:lang w:val="ru-RU" w:eastAsia="ru-RU"/>
        </w:rPr>
        <w:t>спостереження</w:t>
      </w:r>
      <w:r w:rsidR="005E2755" w:rsidRPr="005E2755">
        <w:rPr>
          <w:rFonts w:ascii="Times New Roman" w:eastAsia="Times New Roman" w:hAnsi="Times New Roman" w:cs="Times New Roman"/>
          <w:b/>
          <w:bCs/>
          <w:i/>
          <w:iCs/>
          <w:sz w:val="28"/>
          <w:szCs w:val="28"/>
          <w:lang w:val="ru-RU" w:eastAsia="ru-RU"/>
        </w:rPr>
        <w:t xml:space="preserve"> </w:t>
      </w:r>
      <w:r>
        <w:rPr>
          <w:rFonts w:ascii="Times New Roman" w:eastAsia="Times New Roman" w:hAnsi="Times New Roman" w:cs="Times New Roman"/>
          <w:sz w:val="28"/>
          <w:szCs w:val="28"/>
          <w:lang w:val="ru-RU" w:eastAsia="ru-RU"/>
        </w:rPr>
        <w:t xml:space="preserve">з урахуванням таких критеріїв: </w:t>
      </w:r>
      <w:r w:rsidR="005E2755">
        <w:rPr>
          <w:rFonts w:ascii="Times New Roman" w:eastAsia="Times New Roman" w:hAnsi="Times New Roman" w:cs="Times New Roman"/>
          <w:sz w:val="28"/>
          <w:szCs w:val="28"/>
          <w:lang w:val="ru-RU" w:eastAsia="ru-RU"/>
        </w:rPr>
        <w:t>1.</w:t>
      </w:r>
      <w:r w:rsidR="00C62EC7">
        <w:rPr>
          <w:rFonts w:ascii="Times New Roman" w:eastAsia="Times New Roman" w:hAnsi="Times New Roman" w:cs="Times New Roman"/>
          <w:sz w:val="28"/>
          <w:szCs w:val="28"/>
          <w:lang w:val="ru-RU" w:eastAsia="ru-RU"/>
        </w:rPr>
        <w:t> </w:t>
      </w:r>
      <w:r w:rsidR="00417491" w:rsidRPr="005565FD">
        <w:rPr>
          <w:rFonts w:ascii="Times New Roman" w:eastAsia="Times New Roman" w:hAnsi="Times New Roman" w:cs="Times New Roman"/>
          <w:sz w:val="28"/>
          <w:szCs w:val="28"/>
          <w:lang w:val="ru-RU" w:eastAsia="ru-RU"/>
        </w:rPr>
        <w:t>Співпраця в групових завданнях (робота над про</w:t>
      </w:r>
      <w:r w:rsidR="00C62EC7">
        <w:rPr>
          <w:rFonts w:ascii="Times New Roman" w:eastAsia="Times New Roman" w:hAnsi="Times New Roman" w:cs="Times New Roman"/>
          <w:sz w:val="28"/>
          <w:szCs w:val="28"/>
          <w:lang w:val="ru-RU" w:eastAsia="ru-RU"/>
        </w:rPr>
        <w:t>є</w:t>
      </w:r>
      <w:r w:rsidR="00417491" w:rsidRPr="005565FD">
        <w:rPr>
          <w:rFonts w:ascii="Times New Roman" w:eastAsia="Times New Roman" w:hAnsi="Times New Roman" w:cs="Times New Roman"/>
          <w:sz w:val="28"/>
          <w:szCs w:val="28"/>
          <w:lang w:val="ru-RU" w:eastAsia="ru-RU"/>
        </w:rPr>
        <w:t>ктами, малюнками, іграми).</w:t>
      </w:r>
      <w:r w:rsidR="005E2755">
        <w:rPr>
          <w:rFonts w:ascii="Times New Roman" w:eastAsia="Times New Roman" w:hAnsi="Times New Roman" w:cs="Times New Roman"/>
          <w:sz w:val="28"/>
          <w:szCs w:val="28"/>
          <w:lang w:val="ru-RU" w:eastAsia="ru-RU"/>
        </w:rPr>
        <w:t xml:space="preserve"> 2. </w:t>
      </w:r>
      <w:r w:rsidR="00417491" w:rsidRPr="005565FD">
        <w:rPr>
          <w:rFonts w:ascii="Times New Roman" w:eastAsia="Times New Roman" w:hAnsi="Times New Roman" w:cs="Times New Roman"/>
          <w:sz w:val="28"/>
          <w:szCs w:val="28"/>
          <w:lang w:val="ru-RU" w:eastAsia="ru-RU"/>
        </w:rPr>
        <w:t>Ввічливе звертання та доброзичливе ставлення до однокласників протилежної статі.</w:t>
      </w:r>
      <w:r w:rsidR="005E2755">
        <w:rPr>
          <w:rFonts w:ascii="Times New Roman" w:eastAsia="Times New Roman" w:hAnsi="Times New Roman" w:cs="Times New Roman"/>
          <w:sz w:val="28"/>
          <w:szCs w:val="28"/>
          <w:lang w:val="ru-RU" w:eastAsia="ru-RU"/>
        </w:rPr>
        <w:t xml:space="preserve"> 3. </w:t>
      </w:r>
      <w:r w:rsidR="00417491" w:rsidRPr="005565FD">
        <w:rPr>
          <w:rFonts w:ascii="Times New Roman" w:eastAsia="Times New Roman" w:hAnsi="Times New Roman" w:cs="Times New Roman"/>
          <w:sz w:val="28"/>
          <w:szCs w:val="28"/>
          <w:lang w:val="ru-RU" w:eastAsia="ru-RU"/>
        </w:rPr>
        <w:t>Дотримання особистих меж (не штовхати, не тягнути за одяг, не перебивати).</w:t>
      </w:r>
      <w:r w:rsidR="005E2755">
        <w:rPr>
          <w:rFonts w:ascii="Times New Roman" w:eastAsia="Times New Roman" w:hAnsi="Times New Roman" w:cs="Times New Roman"/>
          <w:sz w:val="28"/>
          <w:szCs w:val="28"/>
          <w:lang w:val="ru-RU" w:eastAsia="ru-RU"/>
        </w:rPr>
        <w:t xml:space="preserve"> 4. </w:t>
      </w:r>
      <w:r>
        <w:rPr>
          <w:rFonts w:ascii="Times New Roman" w:eastAsia="Times New Roman" w:hAnsi="Times New Roman" w:cs="Times New Roman"/>
          <w:sz w:val="28"/>
          <w:szCs w:val="28"/>
          <w:lang w:val="ru-RU" w:eastAsia="ru-RU"/>
        </w:rPr>
        <w:t>У</w:t>
      </w:r>
      <w:r w:rsidR="00417491" w:rsidRPr="005565FD">
        <w:rPr>
          <w:rFonts w:ascii="Times New Roman" w:eastAsia="Times New Roman" w:hAnsi="Times New Roman" w:cs="Times New Roman"/>
          <w:sz w:val="28"/>
          <w:szCs w:val="28"/>
          <w:lang w:val="ru-RU" w:eastAsia="ru-RU"/>
        </w:rPr>
        <w:t>міння підтримати однокласника або дівчинку/хлопчика у складній ситуації.</w:t>
      </w:r>
      <w:r w:rsidR="005E2755">
        <w:rPr>
          <w:rFonts w:ascii="Times New Roman" w:eastAsia="Times New Roman" w:hAnsi="Times New Roman" w:cs="Times New Roman"/>
          <w:sz w:val="28"/>
          <w:szCs w:val="28"/>
          <w:lang w:val="ru-RU" w:eastAsia="ru-RU"/>
        </w:rPr>
        <w:t xml:space="preserve"> </w:t>
      </w:r>
      <w:r w:rsidR="00417491" w:rsidRPr="00A725FE">
        <w:rPr>
          <w:rFonts w:ascii="Times New Roman" w:eastAsia="Times New Roman" w:hAnsi="Times New Roman" w:cs="Times New Roman"/>
          <w:sz w:val="28"/>
          <w:szCs w:val="28"/>
          <w:lang w:val="ru-RU" w:eastAsia="ru-RU"/>
        </w:rPr>
        <w:t>Фіксація результатів</w:t>
      </w:r>
      <w:r w:rsidR="00572E8B" w:rsidRPr="00A725FE">
        <w:rPr>
          <w:rFonts w:ascii="Times New Roman" w:eastAsia="Times New Roman" w:hAnsi="Times New Roman" w:cs="Times New Roman"/>
          <w:sz w:val="28"/>
          <w:szCs w:val="28"/>
          <w:lang w:val="ru-RU" w:eastAsia="ru-RU"/>
        </w:rPr>
        <w:t xml:space="preserve"> проводилася</w:t>
      </w:r>
      <w:r w:rsidR="00417491" w:rsidRPr="005565FD">
        <w:rPr>
          <w:rFonts w:ascii="Times New Roman" w:eastAsia="Times New Roman" w:hAnsi="Times New Roman" w:cs="Times New Roman"/>
          <w:sz w:val="28"/>
          <w:szCs w:val="28"/>
          <w:lang w:val="ru-RU" w:eastAsia="ru-RU"/>
        </w:rPr>
        <w:t xml:space="preserve"> у вигляді таблиці «показник </w:t>
      </w:r>
      <w:r w:rsidR="005E2755" w:rsidRPr="005E2755">
        <w:rPr>
          <w:rFonts w:ascii="Times New Roman" w:hAnsi="Times New Roman" w:cs="Times New Roman"/>
          <w:i/>
          <w:iCs/>
          <w:sz w:val="28"/>
          <w:szCs w:val="28"/>
          <w:lang w:val="ru-RU" w:eastAsia="ru-RU"/>
        </w:rPr>
        <w:t>–</w:t>
      </w:r>
      <w:r w:rsidR="00417491" w:rsidRPr="005565FD">
        <w:rPr>
          <w:rFonts w:ascii="Times New Roman" w:eastAsia="Times New Roman" w:hAnsi="Times New Roman" w:cs="Times New Roman"/>
          <w:sz w:val="28"/>
          <w:szCs w:val="28"/>
          <w:lang w:val="ru-RU" w:eastAsia="ru-RU"/>
        </w:rPr>
        <w:t xml:space="preserve"> ознака прояву».</w:t>
      </w:r>
    </w:p>
    <w:p w:rsidR="00417491" w:rsidRPr="005565FD" w:rsidRDefault="00417491" w:rsidP="001353E2">
      <w:pPr>
        <w:spacing w:after="0" w:line="360" w:lineRule="auto"/>
        <w:ind w:firstLine="720"/>
        <w:jc w:val="both"/>
        <w:outlineLvl w:val="2"/>
        <w:rPr>
          <w:rFonts w:ascii="Times New Roman" w:eastAsia="Times New Roman" w:hAnsi="Times New Roman" w:cs="Times New Roman"/>
          <w:sz w:val="28"/>
          <w:szCs w:val="28"/>
          <w:lang w:val="ru-RU" w:eastAsia="ru-RU"/>
        </w:rPr>
      </w:pPr>
      <w:r w:rsidRPr="005565FD">
        <w:rPr>
          <w:rFonts w:ascii="Times New Roman" w:eastAsia="Times New Roman" w:hAnsi="Times New Roman" w:cs="Times New Roman"/>
          <w:b/>
          <w:bCs/>
          <w:sz w:val="28"/>
          <w:szCs w:val="28"/>
          <w:lang w:val="ru-RU" w:eastAsia="ru-RU"/>
        </w:rPr>
        <w:t xml:space="preserve"> </w:t>
      </w:r>
      <w:r w:rsidR="00A725FE" w:rsidRPr="00A725FE">
        <w:rPr>
          <w:rFonts w:ascii="Times New Roman" w:eastAsia="Times New Roman" w:hAnsi="Times New Roman" w:cs="Times New Roman"/>
          <w:sz w:val="28"/>
          <w:szCs w:val="28"/>
          <w:lang w:val="ru-RU" w:eastAsia="ru-RU"/>
        </w:rPr>
        <w:t>Також застосовувався т</w:t>
      </w:r>
      <w:r w:rsidRPr="00A725FE">
        <w:rPr>
          <w:rFonts w:ascii="Times New Roman" w:eastAsia="Times New Roman" w:hAnsi="Times New Roman" w:cs="Times New Roman"/>
          <w:sz w:val="28"/>
          <w:szCs w:val="28"/>
          <w:lang w:val="ru-RU" w:eastAsia="ru-RU"/>
        </w:rPr>
        <w:t>ест</w:t>
      </w:r>
      <w:r w:rsidRPr="005565FD">
        <w:rPr>
          <w:rFonts w:ascii="Times New Roman" w:eastAsia="Times New Roman" w:hAnsi="Times New Roman" w:cs="Times New Roman"/>
          <w:b/>
          <w:bCs/>
          <w:sz w:val="28"/>
          <w:szCs w:val="28"/>
          <w:lang w:val="ru-RU" w:eastAsia="ru-RU"/>
        </w:rPr>
        <w:t xml:space="preserve"> </w:t>
      </w:r>
      <w:r w:rsidRPr="00A725FE">
        <w:rPr>
          <w:rFonts w:ascii="Times New Roman" w:eastAsia="Times New Roman" w:hAnsi="Times New Roman" w:cs="Times New Roman"/>
          <w:b/>
          <w:bCs/>
          <w:i/>
          <w:iCs/>
          <w:sz w:val="28"/>
          <w:szCs w:val="28"/>
          <w:lang w:val="ru-RU" w:eastAsia="ru-RU"/>
        </w:rPr>
        <w:t>«Що можна, а що не можна»</w:t>
      </w:r>
      <w:r w:rsidR="00A725FE" w:rsidRPr="005E2755">
        <w:rPr>
          <w:rFonts w:ascii="Times New Roman" w:eastAsia="Times New Roman" w:hAnsi="Times New Roman" w:cs="Times New Roman"/>
          <w:i/>
          <w:iCs/>
          <w:sz w:val="28"/>
          <w:szCs w:val="28"/>
          <w:lang w:val="ru-RU" w:eastAsia="ru-RU"/>
        </w:rPr>
        <w:t>,</w:t>
      </w:r>
      <w:r w:rsidR="00A725FE">
        <w:rPr>
          <w:rFonts w:ascii="Times New Roman" w:eastAsia="Times New Roman" w:hAnsi="Times New Roman" w:cs="Times New Roman"/>
          <w:b/>
          <w:bCs/>
          <w:sz w:val="28"/>
          <w:szCs w:val="28"/>
          <w:lang w:val="ru-RU" w:eastAsia="ru-RU"/>
        </w:rPr>
        <w:t xml:space="preserve"> </w:t>
      </w:r>
      <w:r w:rsidR="00A725FE" w:rsidRPr="00A725FE">
        <w:rPr>
          <w:rFonts w:ascii="Times New Roman" w:eastAsia="Times New Roman" w:hAnsi="Times New Roman" w:cs="Times New Roman"/>
          <w:sz w:val="28"/>
          <w:szCs w:val="28"/>
          <w:lang w:val="ru-RU" w:eastAsia="ru-RU"/>
        </w:rPr>
        <w:t>щоб</w:t>
      </w:r>
      <w:r w:rsidR="00A725FE">
        <w:rPr>
          <w:rFonts w:ascii="Times New Roman" w:eastAsia="Times New Roman" w:hAnsi="Times New Roman" w:cs="Times New Roman"/>
          <w:b/>
          <w:bCs/>
          <w:sz w:val="28"/>
          <w:szCs w:val="28"/>
          <w:lang w:val="ru-RU" w:eastAsia="ru-RU"/>
        </w:rPr>
        <w:t> </w:t>
      </w:r>
      <w:r w:rsidRPr="005565FD">
        <w:rPr>
          <w:rFonts w:ascii="Times New Roman" w:eastAsia="Times New Roman" w:hAnsi="Times New Roman" w:cs="Times New Roman"/>
          <w:sz w:val="28"/>
          <w:szCs w:val="28"/>
          <w:lang w:val="ru-RU" w:eastAsia="ru-RU"/>
        </w:rPr>
        <w:t>виявити уявлення учнів про допустиму поведінку та гендерні стереотипи.</w:t>
      </w:r>
      <w:r w:rsidR="00A725FE">
        <w:rPr>
          <w:rFonts w:ascii="Times New Roman" w:eastAsia="Times New Roman" w:hAnsi="Times New Roman" w:cs="Times New Roman"/>
          <w:sz w:val="28"/>
          <w:szCs w:val="28"/>
          <w:lang w:val="ru-RU" w:eastAsia="ru-RU"/>
        </w:rPr>
        <w:t xml:space="preserve"> Дітям пропонувалися </w:t>
      </w:r>
      <w:r w:rsidR="00A725FE" w:rsidRPr="00A725FE">
        <w:rPr>
          <w:rFonts w:ascii="Times New Roman" w:eastAsia="Times New Roman" w:hAnsi="Times New Roman" w:cs="Times New Roman"/>
          <w:sz w:val="28"/>
          <w:szCs w:val="28"/>
          <w:lang w:val="ru-RU" w:eastAsia="ru-RU"/>
        </w:rPr>
        <w:t>з</w:t>
      </w:r>
      <w:r w:rsidR="00572E8B" w:rsidRPr="00A725FE">
        <w:rPr>
          <w:rFonts w:ascii="Times New Roman" w:eastAsia="Times New Roman" w:hAnsi="Times New Roman" w:cs="Times New Roman"/>
          <w:sz w:val="28"/>
          <w:szCs w:val="28"/>
          <w:lang w:val="ru-RU" w:eastAsia="ru-RU"/>
        </w:rPr>
        <w:t>авдання</w:t>
      </w:r>
      <w:r w:rsidRPr="00A725FE">
        <w:rPr>
          <w:rFonts w:ascii="Times New Roman" w:eastAsia="Times New Roman" w:hAnsi="Times New Roman" w:cs="Times New Roman"/>
          <w:sz w:val="28"/>
          <w:szCs w:val="28"/>
          <w:lang w:val="ru-RU" w:eastAsia="ru-RU"/>
        </w:rPr>
        <w:t>:</w:t>
      </w:r>
      <w:r w:rsidR="00572E8B" w:rsidRPr="005565FD">
        <w:rPr>
          <w:rFonts w:ascii="Times New Roman" w:eastAsia="Times New Roman" w:hAnsi="Times New Roman" w:cs="Times New Roman"/>
          <w:b/>
          <w:bCs/>
          <w:sz w:val="28"/>
          <w:szCs w:val="28"/>
          <w:lang w:val="ru-RU" w:eastAsia="ru-RU"/>
        </w:rPr>
        <w:t xml:space="preserve"> </w:t>
      </w:r>
      <w:r w:rsidR="00A725FE">
        <w:rPr>
          <w:rFonts w:ascii="Times New Roman" w:eastAsia="Times New Roman" w:hAnsi="Times New Roman" w:cs="Times New Roman"/>
          <w:b/>
          <w:bCs/>
          <w:sz w:val="28"/>
          <w:szCs w:val="28"/>
          <w:lang w:val="ru-RU" w:eastAsia="ru-RU"/>
        </w:rPr>
        <w:t>- </w:t>
      </w:r>
      <w:r w:rsidR="00A725FE" w:rsidRPr="00A725FE">
        <w:rPr>
          <w:rFonts w:ascii="Times New Roman" w:eastAsia="Times New Roman" w:hAnsi="Times New Roman" w:cs="Times New Roman"/>
          <w:sz w:val="28"/>
          <w:szCs w:val="28"/>
          <w:lang w:val="ru-RU" w:eastAsia="ru-RU"/>
        </w:rPr>
        <w:t>п</w:t>
      </w:r>
      <w:r w:rsidRPr="00A725FE">
        <w:rPr>
          <w:rFonts w:ascii="Times New Roman" w:eastAsia="Times New Roman" w:hAnsi="Times New Roman" w:cs="Times New Roman"/>
          <w:sz w:val="28"/>
          <w:szCs w:val="28"/>
          <w:lang w:val="ru-RU" w:eastAsia="ru-RU"/>
        </w:rPr>
        <w:t>ідкресли, що можна робити хлопчикам і дівчаткам</w:t>
      </w:r>
      <w:r w:rsidR="00A725FE">
        <w:rPr>
          <w:rFonts w:ascii="Times New Roman" w:eastAsia="Times New Roman" w:hAnsi="Times New Roman" w:cs="Times New Roman"/>
          <w:sz w:val="28"/>
          <w:szCs w:val="28"/>
          <w:lang w:val="ru-RU" w:eastAsia="ru-RU"/>
        </w:rPr>
        <w:t>; - в</w:t>
      </w:r>
      <w:r w:rsidRPr="00A725FE">
        <w:rPr>
          <w:rFonts w:ascii="Times New Roman" w:eastAsia="Times New Roman" w:hAnsi="Times New Roman" w:cs="Times New Roman"/>
          <w:sz w:val="28"/>
          <w:szCs w:val="28"/>
          <w:lang w:val="ru-RU" w:eastAsia="ru-RU"/>
        </w:rPr>
        <w:t>ибери з переліку дії, які не можна</w:t>
      </w:r>
      <w:r w:rsidRPr="005565FD">
        <w:rPr>
          <w:rFonts w:ascii="Times New Roman" w:eastAsia="Times New Roman" w:hAnsi="Times New Roman" w:cs="Times New Roman"/>
          <w:sz w:val="28"/>
          <w:szCs w:val="28"/>
          <w:lang w:val="ru-RU" w:eastAsia="ru-RU"/>
        </w:rPr>
        <w:t xml:space="preserve"> робити у відношенні однокласника протилежної статі.</w:t>
      </w:r>
      <w:r w:rsidR="00A725FE">
        <w:rPr>
          <w:rFonts w:ascii="Times New Roman" w:eastAsia="Times New Roman" w:hAnsi="Times New Roman" w:cs="Times New Roman"/>
          <w:sz w:val="28"/>
          <w:szCs w:val="28"/>
          <w:lang w:val="ru-RU" w:eastAsia="ru-RU"/>
        </w:rPr>
        <w:t xml:space="preserve"> </w:t>
      </w:r>
      <w:r w:rsidR="00572E8B" w:rsidRPr="00A725FE">
        <w:rPr>
          <w:rFonts w:ascii="Times New Roman" w:eastAsia="Times New Roman" w:hAnsi="Times New Roman" w:cs="Times New Roman"/>
          <w:sz w:val="28"/>
          <w:szCs w:val="28"/>
          <w:lang w:val="ru-RU" w:eastAsia="ru-RU"/>
        </w:rPr>
        <w:t>Ситуації</w:t>
      </w:r>
      <w:r w:rsidR="00A725FE">
        <w:rPr>
          <w:rFonts w:ascii="Times New Roman" w:eastAsia="Times New Roman" w:hAnsi="Times New Roman" w:cs="Times New Roman"/>
          <w:sz w:val="28"/>
          <w:szCs w:val="28"/>
          <w:lang w:val="ru-RU" w:eastAsia="ru-RU"/>
        </w:rPr>
        <w:t xml:space="preserve"> для оцінки</w:t>
      </w:r>
      <w:r w:rsidRPr="00A725FE">
        <w:rPr>
          <w:rFonts w:ascii="Times New Roman" w:eastAsia="Times New Roman" w:hAnsi="Times New Roman" w:cs="Times New Roman"/>
          <w:sz w:val="28"/>
          <w:szCs w:val="28"/>
          <w:lang w:val="ru-RU" w:eastAsia="ru-RU"/>
        </w:rPr>
        <w:t>:</w:t>
      </w:r>
      <w:r w:rsidR="00572E8B" w:rsidRPr="005565FD">
        <w:rPr>
          <w:rFonts w:ascii="Times New Roman" w:eastAsia="Times New Roman" w:hAnsi="Times New Roman" w:cs="Times New Roman"/>
          <w:b/>
          <w:bCs/>
          <w:sz w:val="28"/>
          <w:szCs w:val="28"/>
          <w:lang w:val="ru-RU" w:eastAsia="ru-RU"/>
        </w:rPr>
        <w:t xml:space="preserve"> </w:t>
      </w:r>
      <w:r w:rsidR="00C62EC7">
        <w:rPr>
          <w:rFonts w:ascii="Times New Roman" w:eastAsia="Times New Roman" w:hAnsi="Times New Roman" w:cs="Times New Roman"/>
          <w:b/>
          <w:bCs/>
          <w:sz w:val="28"/>
          <w:szCs w:val="28"/>
          <w:lang w:val="ru-RU" w:eastAsia="ru-RU"/>
        </w:rPr>
        <w:t xml:space="preserve">- </w:t>
      </w:r>
      <w:r w:rsidR="00A725FE">
        <w:rPr>
          <w:rFonts w:ascii="Times New Roman" w:eastAsia="Times New Roman" w:hAnsi="Times New Roman" w:cs="Times New Roman"/>
          <w:sz w:val="28"/>
          <w:szCs w:val="28"/>
          <w:lang w:val="ru-RU" w:eastAsia="ru-RU"/>
        </w:rPr>
        <w:t>д</w:t>
      </w:r>
      <w:r w:rsidRPr="005565FD">
        <w:rPr>
          <w:rFonts w:ascii="Times New Roman" w:eastAsia="Times New Roman" w:hAnsi="Times New Roman" w:cs="Times New Roman"/>
          <w:sz w:val="28"/>
          <w:szCs w:val="28"/>
          <w:lang w:val="ru-RU" w:eastAsia="ru-RU"/>
        </w:rPr>
        <w:t xml:space="preserve">ілитися іграшками / </w:t>
      </w:r>
      <w:r w:rsidR="00C62EC7">
        <w:rPr>
          <w:rFonts w:ascii="Times New Roman" w:eastAsia="Times New Roman" w:hAnsi="Times New Roman" w:cs="Times New Roman"/>
          <w:sz w:val="28"/>
          <w:szCs w:val="28"/>
          <w:lang w:val="ru-RU" w:eastAsia="ru-RU"/>
        </w:rPr>
        <w:t xml:space="preserve">  - </w:t>
      </w:r>
      <w:r w:rsidRPr="005565FD">
        <w:rPr>
          <w:rFonts w:ascii="Times New Roman" w:eastAsia="Times New Roman" w:hAnsi="Times New Roman" w:cs="Times New Roman"/>
          <w:sz w:val="28"/>
          <w:szCs w:val="28"/>
          <w:lang w:val="ru-RU" w:eastAsia="ru-RU"/>
        </w:rPr>
        <w:t xml:space="preserve">кричати на інших / </w:t>
      </w:r>
      <w:r w:rsidR="00C62EC7">
        <w:rPr>
          <w:rFonts w:ascii="Times New Roman" w:eastAsia="Times New Roman" w:hAnsi="Times New Roman" w:cs="Times New Roman"/>
          <w:sz w:val="28"/>
          <w:szCs w:val="28"/>
          <w:lang w:val="ru-RU" w:eastAsia="ru-RU"/>
        </w:rPr>
        <w:t>- </w:t>
      </w:r>
      <w:r w:rsidRPr="005565FD">
        <w:rPr>
          <w:rFonts w:ascii="Times New Roman" w:eastAsia="Times New Roman" w:hAnsi="Times New Roman" w:cs="Times New Roman"/>
          <w:sz w:val="28"/>
          <w:szCs w:val="28"/>
          <w:lang w:val="ru-RU" w:eastAsia="ru-RU"/>
        </w:rPr>
        <w:t xml:space="preserve">допомагати однокласникам / </w:t>
      </w:r>
      <w:r w:rsidR="00C62EC7">
        <w:rPr>
          <w:rFonts w:ascii="Times New Roman" w:eastAsia="Times New Roman" w:hAnsi="Times New Roman" w:cs="Times New Roman"/>
          <w:sz w:val="28"/>
          <w:szCs w:val="28"/>
          <w:lang w:val="ru-RU" w:eastAsia="ru-RU"/>
        </w:rPr>
        <w:t>- </w:t>
      </w:r>
      <w:r w:rsidR="00572E8B" w:rsidRPr="005565FD">
        <w:rPr>
          <w:rFonts w:ascii="Times New Roman" w:eastAsia="Times New Roman" w:hAnsi="Times New Roman" w:cs="Times New Roman"/>
          <w:sz w:val="28"/>
          <w:szCs w:val="28"/>
          <w:lang w:val="ru-RU" w:eastAsia="ru-RU"/>
        </w:rPr>
        <w:t>н</w:t>
      </w:r>
      <w:r w:rsidRPr="005565FD">
        <w:rPr>
          <w:rFonts w:ascii="Times New Roman" w:eastAsia="Times New Roman" w:hAnsi="Times New Roman" w:cs="Times New Roman"/>
          <w:sz w:val="28"/>
          <w:szCs w:val="28"/>
          <w:lang w:val="ru-RU" w:eastAsia="ru-RU"/>
        </w:rPr>
        <w:t>асміхатися з дівчинки</w:t>
      </w:r>
      <w:r w:rsidR="00C62EC7">
        <w:rPr>
          <w:rFonts w:ascii="Times New Roman" w:eastAsia="Times New Roman" w:hAnsi="Times New Roman" w:cs="Times New Roman"/>
          <w:sz w:val="28"/>
          <w:szCs w:val="28"/>
          <w:lang w:val="ru-RU" w:eastAsia="ru-RU"/>
        </w:rPr>
        <w:t xml:space="preserve"> чи </w:t>
      </w:r>
      <w:r w:rsidRPr="005565FD">
        <w:rPr>
          <w:rFonts w:ascii="Times New Roman" w:eastAsia="Times New Roman" w:hAnsi="Times New Roman" w:cs="Times New Roman"/>
          <w:sz w:val="28"/>
          <w:szCs w:val="28"/>
          <w:lang w:val="ru-RU" w:eastAsia="ru-RU"/>
        </w:rPr>
        <w:t>хлопчика.</w:t>
      </w:r>
    </w:p>
    <w:p w:rsidR="00417491" w:rsidRPr="005565FD" w:rsidRDefault="00417491" w:rsidP="001353E2">
      <w:pPr>
        <w:spacing w:after="0" w:line="360" w:lineRule="auto"/>
        <w:ind w:firstLine="720"/>
        <w:jc w:val="both"/>
        <w:outlineLvl w:val="2"/>
        <w:rPr>
          <w:rFonts w:ascii="Times New Roman" w:eastAsia="Times New Roman" w:hAnsi="Times New Roman" w:cs="Times New Roman"/>
          <w:sz w:val="28"/>
          <w:szCs w:val="28"/>
          <w:lang w:val="ru-RU" w:eastAsia="ru-RU"/>
        </w:rPr>
      </w:pPr>
      <w:r w:rsidRPr="00A725FE">
        <w:rPr>
          <w:rFonts w:ascii="Times New Roman" w:eastAsia="Times New Roman" w:hAnsi="Times New Roman" w:cs="Times New Roman"/>
          <w:b/>
          <w:bCs/>
          <w:i/>
          <w:iCs/>
          <w:sz w:val="28"/>
          <w:szCs w:val="28"/>
          <w:lang w:val="ru-RU" w:eastAsia="ru-RU"/>
        </w:rPr>
        <w:t xml:space="preserve"> Бесіда</w:t>
      </w:r>
      <w:r w:rsidR="00A725FE">
        <w:rPr>
          <w:rFonts w:ascii="Times New Roman" w:eastAsia="Times New Roman" w:hAnsi="Times New Roman" w:cs="Times New Roman"/>
          <w:b/>
          <w:bCs/>
          <w:i/>
          <w:iCs/>
          <w:sz w:val="28"/>
          <w:szCs w:val="28"/>
          <w:lang w:val="ru-RU" w:eastAsia="ru-RU"/>
        </w:rPr>
        <w:t>-</w:t>
      </w:r>
      <w:r w:rsidRPr="00A725FE">
        <w:rPr>
          <w:rFonts w:ascii="Times New Roman" w:eastAsia="Times New Roman" w:hAnsi="Times New Roman" w:cs="Times New Roman"/>
          <w:b/>
          <w:bCs/>
          <w:i/>
          <w:iCs/>
          <w:sz w:val="28"/>
          <w:szCs w:val="28"/>
          <w:lang w:val="ru-RU" w:eastAsia="ru-RU"/>
        </w:rPr>
        <w:t>інтерв’ю</w:t>
      </w:r>
      <w:r w:rsidR="00A725FE">
        <w:rPr>
          <w:rFonts w:ascii="Times New Roman" w:eastAsia="Times New Roman" w:hAnsi="Times New Roman" w:cs="Times New Roman"/>
          <w:b/>
          <w:bCs/>
          <w:sz w:val="28"/>
          <w:szCs w:val="28"/>
          <w:lang w:val="ru-RU" w:eastAsia="ru-RU"/>
        </w:rPr>
        <w:t xml:space="preserve"> </w:t>
      </w:r>
      <w:r w:rsidR="00A725FE" w:rsidRPr="00A725FE">
        <w:rPr>
          <w:rFonts w:ascii="Times New Roman" w:eastAsia="Times New Roman" w:hAnsi="Times New Roman" w:cs="Times New Roman"/>
          <w:sz w:val="28"/>
          <w:szCs w:val="28"/>
          <w:lang w:val="ru-RU" w:eastAsia="ru-RU"/>
        </w:rPr>
        <w:t>мала на меті</w:t>
      </w:r>
      <w:r w:rsidRPr="005565FD">
        <w:rPr>
          <w:rFonts w:ascii="Times New Roman" w:eastAsia="Times New Roman" w:hAnsi="Times New Roman" w:cs="Times New Roman"/>
          <w:sz w:val="28"/>
          <w:szCs w:val="28"/>
          <w:lang w:val="ru-RU" w:eastAsia="ru-RU"/>
        </w:rPr>
        <w:t xml:space="preserve"> уточнити мотиви поведінки, емоційне ставлення та соціальні установки.</w:t>
      </w:r>
      <w:r w:rsidR="00A725FE">
        <w:rPr>
          <w:rFonts w:ascii="Times New Roman" w:eastAsia="Times New Roman" w:hAnsi="Times New Roman" w:cs="Times New Roman"/>
          <w:sz w:val="28"/>
          <w:szCs w:val="28"/>
          <w:lang w:val="ru-RU" w:eastAsia="ru-RU"/>
        </w:rPr>
        <w:t xml:space="preserve"> Дітям ставилися </w:t>
      </w:r>
      <w:r w:rsidR="00A725FE" w:rsidRPr="00A725FE">
        <w:rPr>
          <w:rFonts w:ascii="Times New Roman" w:eastAsia="Times New Roman" w:hAnsi="Times New Roman" w:cs="Times New Roman"/>
          <w:sz w:val="28"/>
          <w:szCs w:val="28"/>
          <w:lang w:val="ru-RU" w:eastAsia="ru-RU"/>
        </w:rPr>
        <w:t>з</w:t>
      </w:r>
      <w:r w:rsidRPr="00A725FE">
        <w:rPr>
          <w:rFonts w:ascii="Times New Roman" w:eastAsia="Times New Roman" w:hAnsi="Times New Roman" w:cs="Times New Roman"/>
          <w:sz w:val="28"/>
          <w:szCs w:val="28"/>
          <w:lang w:val="ru-RU" w:eastAsia="ru-RU"/>
        </w:rPr>
        <w:t>апитан</w:t>
      </w:r>
      <w:r w:rsidR="00572E8B" w:rsidRPr="00A725FE">
        <w:rPr>
          <w:rFonts w:ascii="Times New Roman" w:eastAsia="Times New Roman" w:hAnsi="Times New Roman" w:cs="Times New Roman"/>
          <w:sz w:val="28"/>
          <w:szCs w:val="28"/>
          <w:lang w:val="ru-RU" w:eastAsia="ru-RU"/>
        </w:rPr>
        <w:t>ня</w:t>
      </w:r>
      <w:r w:rsidRPr="00A725FE">
        <w:rPr>
          <w:rFonts w:ascii="Times New Roman" w:eastAsia="Times New Roman" w:hAnsi="Times New Roman" w:cs="Times New Roman"/>
          <w:sz w:val="28"/>
          <w:szCs w:val="28"/>
          <w:lang w:val="ru-RU" w:eastAsia="ru-RU"/>
        </w:rPr>
        <w:t>:</w:t>
      </w:r>
      <w:r w:rsidR="00572E8B" w:rsidRPr="005565FD">
        <w:rPr>
          <w:rFonts w:ascii="Times New Roman" w:eastAsia="Times New Roman" w:hAnsi="Times New Roman" w:cs="Times New Roman"/>
          <w:b/>
          <w:bCs/>
          <w:sz w:val="28"/>
          <w:szCs w:val="28"/>
          <w:lang w:val="ru-RU" w:eastAsia="ru-RU"/>
        </w:rPr>
        <w:t xml:space="preserve"> </w:t>
      </w:r>
      <w:r w:rsidRPr="005565FD">
        <w:rPr>
          <w:rFonts w:ascii="Times New Roman" w:eastAsia="Times New Roman" w:hAnsi="Times New Roman" w:cs="Times New Roman"/>
          <w:sz w:val="28"/>
          <w:szCs w:val="28"/>
          <w:lang w:val="ru-RU" w:eastAsia="ru-RU"/>
        </w:rPr>
        <w:t xml:space="preserve">Хто </w:t>
      </w:r>
      <w:proofErr w:type="gramStart"/>
      <w:r w:rsidRPr="005565FD">
        <w:rPr>
          <w:rFonts w:ascii="Times New Roman" w:eastAsia="Times New Roman" w:hAnsi="Times New Roman" w:cs="Times New Roman"/>
          <w:sz w:val="28"/>
          <w:szCs w:val="28"/>
          <w:lang w:val="ru-RU" w:eastAsia="ru-RU"/>
        </w:rPr>
        <w:t>для тебе</w:t>
      </w:r>
      <w:proofErr w:type="gramEnd"/>
      <w:r w:rsidRPr="005565FD">
        <w:rPr>
          <w:rFonts w:ascii="Times New Roman" w:eastAsia="Times New Roman" w:hAnsi="Times New Roman" w:cs="Times New Roman"/>
          <w:sz w:val="28"/>
          <w:szCs w:val="28"/>
          <w:lang w:val="ru-RU" w:eastAsia="ru-RU"/>
        </w:rPr>
        <w:t xml:space="preserve"> важливіший у класі: хлопчики чи дівчатка? Чому?</w:t>
      </w:r>
      <w:r w:rsidR="00572E8B" w:rsidRPr="005565FD">
        <w:rPr>
          <w:rFonts w:ascii="Times New Roman" w:eastAsia="Times New Roman" w:hAnsi="Times New Roman" w:cs="Times New Roman"/>
          <w:sz w:val="28"/>
          <w:szCs w:val="28"/>
          <w:lang w:val="ru-RU" w:eastAsia="ru-RU"/>
        </w:rPr>
        <w:t xml:space="preserve"> </w:t>
      </w:r>
      <w:r w:rsidRPr="005565FD">
        <w:rPr>
          <w:rFonts w:ascii="Times New Roman" w:eastAsia="Times New Roman" w:hAnsi="Times New Roman" w:cs="Times New Roman"/>
          <w:sz w:val="28"/>
          <w:szCs w:val="28"/>
          <w:lang w:val="ru-RU" w:eastAsia="ru-RU"/>
        </w:rPr>
        <w:t>Як ти відчуваєш себе, коли хтось допомагає або не допомагає?</w:t>
      </w:r>
      <w:r w:rsidR="00572E8B" w:rsidRPr="005565FD">
        <w:rPr>
          <w:rFonts w:ascii="Times New Roman" w:eastAsia="Times New Roman" w:hAnsi="Times New Roman" w:cs="Times New Roman"/>
          <w:sz w:val="28"/>
          <w:szCs w:val="28"/>
          <w:lang w:val="ru-RU" w:eastAsia="ru-RU"/>
        </w:rPr>
        <w:t xml:space="preserve"> </w:t>
      </w:r>
      <w:r w:rsidRPr="005565FD">
        <w:rPr>
          <w:rFonts w:ascii="Times New Roman" w:eastAsia="Times New Roman" w:hAnsi="Times New Roman" w:cs="Times New Roman"/>
          <w:sz w:val="28"/>
          <w:szCs w:val="28"/>
          <w:lang w:val="ru-RU" w:eastAsia="ru-RU"/>
        </w:rPr>
        <w:t>Як ти ставишся до слів «це не для дівчаток</w:t>
      </w:r>
      <w:r w:rsidR="00C62EC7">
        <w:rPr>
          <w:rFonts w:ascii="Times New Roman" w:eastAsia="Times New Roman" w:hAnsi="Times New Roman" w:cs="Times New Roman"/>
          <w:sz w:val="28"/>
          <w:szCs w:val="28"/>
          <w:lang w:val="ru-RU" w:eastAsia="ru-RU"/>
        </w:rPr>
        <w:t xml:space="preserve"> </w:t>
      </w:r>
      <w:r w:rsidRPr="005565FD">
        <w:rPr>
          <w:rFonts w:ascii="Times New Roman" w:eastAsia="Times New Roman" w:hAnsi="Times New Roman" w:cs="Times New Roman"/>
          <w:sz w:val="28"/>
          <w:szCs w:val="28"/>
          <w:lang w:val="ru-RU" w:eastAsia="ru-RU"/>
        </w:rPr>
        <w:t>/</w:t>
      </w:r>
      <w:r w:rsidR="00C62EC7">
        <w:rPr>
          <w:rFonts w:ascii="Times New Roman" w:eastAsia="Times New Roman" w:hAnsi="Times New Roman" w:cs="Times New Roman"/>
          <w:sz w:val="28"/>
          <w:szCs w:val="28"/>
          <w:lang w:val="ru-RU" w:eastAsia="ru-RU"/>
        </w:rPr>
        <w:t xml:space="preserve"> </w:t>
      </w:r>
      <w:r w:rsidRPr="005565FD">
        <w:rPr>
          <w:rFonts w:ascii="Times New Roman" w:eastAsia="Times New Roman" w:hAnsi="Times New Roman" w:cs="Times New Roman"/>
          <w:sz w:val="28"/>
          <w:szCs w:val="28"/>
          <w:lang w:val="ru-RU" w:eastAsia="ru-RU"/>
        </w:rPr>
        <w:t>хлопчиків»?</w:t>
      </w:r>
    </w:p>
    <w:p w:rsidR="005565FD" w:rsidRPr="005565FD" w:rsidRDefault="00417491" w:rsidP="001353E2">
      <w:pPr>
        <w:spacing w:after="0" w:line="360" w:lineRule="auto"/>
        <w:ind w:firstLine="720"/>
        <w:jc w:val="both"/>
        <w:rPr>
          <w:rFonts w:ascii="Times New Roman" w:eastAsia="Times New Roman" w:hAnsi="Times New Roman" w:cs="Times New Roman"/>
          <w:sz w:val="28"/>
          <w:szCs w:val="28"/>
          <w:lang w:val="ru-RU" w:eastAsia="ru-RU"/>
        </w:rPr>
      </w:pPr>
      <w:r w:rsidRPr="005565FD">
        <w:rPr>
          <w:rFonts w:ascii="Times New Roman" w:eastAsia="Times New Roman" w:hAnsi="Times New Roman" w:cs="Times New Roman"/>
          <w:sz w:val="28"/>
          <w:szCs w:val="28"/>
          <w:lang w:val="ru-RU" w:eastAsia="ru-RU"/>
        </w:rPr>
        <w:t xml:space="preserve">Кожна </w:t>
      </w:r>
      <w:r w:rsidR="001353E2">
        <w:rPr>
          <w:rFonts w:ascii="Times New Roman" w:eastAsia="Times New Roman" w:hAnsi="Times New Roman" w:cs="Times New Roman"/>
          <w:sz w:val="28"/>
          <w:szCs w:val="28"/>
          <w:lang w:val="ru-RU" w:eastAsia="ru-RU"/>
        </w:rPr>
        <w:t xml:space="preserve">діагностувальна </w:t>
      </w:r>
      <w:r w:rsidRPr="005565FD">
        <w:rPr>
          <w:rFonts w:ascii="Times New Roman" w:eastAsia="Times New Roman" w:hAnsi="Times New Roman" w:cs="Times New Roman"/>
          <w:sz w:val="28"/>
          <w:szCs w:val="28"/>
          <w:lang w:val="ru-RU" w:eastAsia="ru-RU"/>
        </w:rPr>
        <w:t>методика да</w:t>
      </w:r>
      <w:r w:rsidR="005E2755">
        <w:rPr>
          <w:rFonts w:ascii="Times New Roman" w:eastAsia="Times New Roman" w:hAnsi="Times New Roman" w:cs="Times New Roman"/>
          <w:sz w:val="28"/>
          <w:szCs w:val="28"/>
          <w:lang w:val="ru-RU" w:eastAsia="ru-RU"/>
        </w:rPr>
        <w:t>вала</w:t>
      </w:r>
      <w:r w:rsidRPr="005565FD">
        <w:rPr>
          <w:rFonts w:ascii="Times New Roman" w:eastAsia="Times New Roman" w:hAnsi="Times New Roman" w:cs="Times New Roman"/>
          <w:sz w:val="28"/>
          <w:szCs w:val="28"/>
          <w:lang w:val="ru-RU" w:eastAsia="ru-RU"/>
        </w:rPr>
        <w:t xml:space="preserve"> бали </w:t>
      </w:r>
      <w:r w:rsidR="00A725FE">
        <w:rPr>
          <w:rFonts w:ascii="Times New Roman" w:eastAsia="Times New Roman" w:hAnsi="Times New Roman" w:cs="Times New Roman"/>
          <w:sz w:val="28"/>
          <w:szCs w:val="28"/>
          <w:lang w:val="ru-RU" w:eastAsia="ru-RU"/>
        </w:rPr>
        <w:t>та</w:t>
      </w:r>
      <w:r w:rsidRPr="005565FD">
        <w:rPr>
          <w:rFonts w:ascii="Times New Roman" w:eastAsia="Times New Roman" w:hAnsi="Times New Roman" w:cs="Times New Roman"/>
          <w:sz w:val="28"/>
          <w:szCs w:val="28"/>
          <w:lang w:val="ru-RU" w:eastAsia="ru-RU"/>
        </w:rPr>
        <w:t xml:space="preserve"> якісну характеристику за </w:t>
      </w:r>
      <w:r w:rsidR="005E2755">
        <w:rPr>
          <w:rFonts w:ascii="Times New Roman" w:eastAsia="Times New Roman" w:hAnsi="Times New Roman" w:cs="Times New Roman"/>
          <w:sz w:val="28"/>
          <w:szCs w:val="28"/>
          <w:lang w:val="ru-RU" w:eastAsia="ru-RU"/>
        </w:rPr>
        <w:t xml:space="preserve">такими </w:t>
      </w:r>
      <w:r w:rsidRPr="005565FD">
        <w:rPr>
          <w:rFonts w:ascii="Times New Roman" w:eastAsia="Times New Roman" w:hAnsi="Times New Roman" w:cs="Times New Roman"/>
          <w:sz w:val="28"/>
          <w:szCs w:val="28"/>
          <w:lang w:val="ru-RU" w:eastAsia="ru-RU"/>
        </w:rPr>
        <w:t>показниками:</w:t>
      </w:r>
      <w:r w:rsidR="00A725FE">
        <w:rPr>
          <w:rFonts w:ascii="Times New Roman" w:eastAsia="Times New Roman" w:hAnsi="Times New Roman" w:cs="Times New Roman"/>
          <w:sz w:val="28"/>
          <w:szCs w:val="28"/>
          <w:lang w:val="ru-RU" w:eastAsia="ru-RU"/>
        </w:rPr>
        <w:t xml:space="preserve"> </w:t>
      </w:r>
      <w:r w:rsidR="00572E8B" w:rsidRPr="005565FD">
        <w:rPr>
          <w:rFonts w:ascii="Times New Roman" w:eastAsia="Times New Roman" w:hAnsi="Times New Roman" w:cs="Times New Roman"/>
          <w:sz w:val="28"/>
          <w:szCs w:val="28"/>
          <w:lang w:val="ru-RU" w:eastAsia="ru-RU"/>
        </w:rPr>
        <w:t>з</w:t>
      </w:r>
      <w:r w:rsidRPr="005565FD">
        <w:rPr>
          <w:rFonts w:ascii="Times New Roman" w:eastAsia="Times New Roman" w:hAnsi="Times New Roman" w:cs="Times New Roman"/>
          <w:sz w:val="28"/>
          <w:szCs w:val="28"/>
          <w:lang w:val="ru-RU" w:eastAsia="ru-RU"/>
        </w:rPr>
        <w:t>нання про гендерні ролі</w:t>
      </w:r>
      <w:r w:rsidR="005565FD" w:rsidRPr="005565FD">
        <w:rPr>
          <w:rFonts w:ascii="Times New Roman" w:eastAsia="Times New Roman" w:hAnsi="Times New Roman" w:cs="Times New Roman"/>
          <w:sz w:val="28"/>
          <w:szCs w:val="28"/>
          <w:lang w:val="ru-RU" w:eastAsia="ru-RU"/>
        </w:rPr>
        <w:t>;</w:t>
      </w:r>
      <w:r w:rsidR="00572E8B" w:rsidRPr="005565FD">
        <w:rPr>
          <w:rFonts w:ascii="Times New Roman" w:eastAsia="Times New Roman" w:hAnsi="Times New Roman" w:cs="Times New Roman"/>
          <w:sz w:val="28"/>
          <w:szCs w:val="28"/>
          <w:lang w:val="ru-RU" w:eastAsia="ru-RU"/>
        </w:rPr>
        <w:t xml:space="preserve"> </w:t>
      </w:r>
      <w:r w:rsidR="005565FD" w:rsidRPr="005565FD">
        <w:rPr>
          <w:rFonts w:ascii="Times New Roman" w:eastAsia="Times New Roman" w:hAnsi="Times New Roman" w:cs="Times New Roman"/>
          <w:sz w:val="28"/>
          <w:szCs w:val="28"/>
          <w:lang w:val="ru-RU" w:eastAsia="ru-RU"/>
        </w:rPr>
        <w:t>с</w:t>
      </w:r>
      <w:r w:rsidRPr="005565FD">
        <w:rPr>
          <w:rFonts w:ascii="Times New Roman" w:eastAsia="Times New Roman" w:hAnsi="Times New Roman" w:cs="Times New Roman"/>
          <w:sz w:val="28"/>
          <w:szCs w:val="28"/>
          <w:lang w:val="ru-RU" w:eastAsia="ru-RU"/>
        </w:rPr>
        <w:t>тавлення до однолітків протилежної статі</w:t>
      </w:r>
      <w:r w:rsidR="005565FD" w:rsidRPr="005565FD">
        <w:rPr>
          <w:rFonts w:ascii="Times New Roman" w:eastAsia="Times New Roman" w:hAnsi="Times New Roman" w:cs="Times New Roman"/>
          <w:sz w:val="28"/>
          <w:szCs w:val="28"/>
          <w:lang w:val="ru-RU" w:eastAsia="ru-RU"/>
        </w:rPr>
        <w:t xml:space="preserve">; </w:t>
      </w:r>
      <w:r w:rsidR="00A725FE">
        <w:rPr>
          <w:rFonts w:ascii="Times New Roman" w:eastAsia="Times New Roman" w:hAnsi="Times New Roman" w:cs="Times New Roman"/>
          <w:sz w:val="28"/>
          <w:szCs w:val="28"/>
          <w:lang w:val="ru-RU" w:eastAsia="ru-RU"/>
        </w:rPr>
        <w:t>п</w:t>
      </w:r>
      <w:r w:rsidRPr="005565FD">
        <w:rPr>
          <w:rFonts w:ascii="Times New Roman" w:eastAsia="Times New Roman" w:hAnsi="Times New Roman" w:cs="Times New Roman"/>
          <w:sz w:val="28"/>
          <w:szCs w:val="28"/>
          <w:lang w:val="ru-RU" w:eastAsia="ru-RU"/>
        </w:rPr>
        <w:t>оведінка у командних іграх</w:t>
      </w:r>
      <w:r w:rsidR="005565FD" w:rsidRPr="005565FD">
        <w:rPr>
          <w:rFonts w:ascii="Times New Roman" w:eastAsia="Times New Roman" w:hAnsi="Times New Roman" w:cs="Times New Roman"/>
          <w:sz w:val="28"/>
          <w:szCs w:val="28"/>
          <w:lang w:val="ru-RU" w:eastAsia="ru-RU"/>
        </w:rPr>
        <w:t>; е</w:t>
      </w:r>
      <w:r w:rsidRPr="005565FD">
        <w:rPr>
          <w:rFonts w:ascii="Times New Roman" w:eastAsia="Times New Roman" w:hAnsi="Times New Roman" w:cs="Times New Roman"/>
          <w:sz w:val="28"/>
          <w:szCs w:val="28"/>
          <w:lang w:val="ru-RU" w:eastAsia="ru-RU"/>
        </w:rPr>
        <w:t>моційна компетентність</w:t>
      </w:r>
      <w:r w:rsidR="005565FD" w:rsidRPr="005565FD">
        <w:rPr>
          <w:rFonts w:ascii="Times New Roman" w:eastAsia="Times New Roman" w:hAnsi="Times New Roman" w:cs="Times New Roman"/>
          <w:sz w:val="28"/>
          <w:szCs w:val="28"/>
          <w:lang w:val="ru-RU" w:eastAsia="ru-RU"/>
        </w:rPr>
        <w:t>.</w:t>
      </w:r>
      <w:r w:rsidR="00A725FE">
        <w:rPr>
          <w:rFonts w:ascii="Times New Roman" w:eastAsia="Times New Roman" w:hAnsi="Times New Roman" w:cs="Times New Roman"/>
          <w:sz w:val="28"/>
          <w:szCs w:val="28"/>
          <w:lang w:val="ru-RU" w:eastAsia="ru-RU"/>
        </w:rPr>
        <w:t xml:space="preserve"> </w:t>
      </w:r>
      <w:r w:rsidR="005565FD" w:rsidRPr="005565FD">
        <w:rPr>
          <w:rFonts w:ascii="Times New Roman" w:eastAsia="Times New Roman" w:hAnsi="Times New Roman" w:cs="Times New Roman"/>
          <w:sz w:val="28"/>
          <w:szCs w:val="28"/>
          <w:lang w:val="ru-RU" w:eastAsia="ru-RU"/>
        </w:rPr>
        <w:t>Рівень сформованості гендерної культури визначався н</w:t>
      </w:r>
      <w:r w:rsidRPr="005565FD">
        <w:rPr>
          <w:rFonts w:ascii="Times New Roman" w:eastAsia="Times New Roman" w:hAnsi="Times New Roman" w:cs="Times New Roman"/>
          <w:sz w:val="28"/>
          <w:szCs w:val="28"/>
          <w:lang w:val="ru-RU" w:eastAsia="ru-RU"/>
        </w:rPr>
        <w:t>а основі сумарної оцінки</w:t>
      </w:r>
      <w:r w:rsidR="00D20461">
        <w:rPr>
          <w:rFonts w:ascii="Times New Roman" w:eastAsia="Times New Roman" w:hAnsi="Times New Roman" w:cs="Times New Roman"/>
          <w:sz w:val="28"/>
          <w:szCs w:val="28"/>
          <w:lang w:val="ru-RU" w:eastAsia="ru-RU"/>
        </w:rPr>
        <w:t xml:space="preserve"> (див. таблицю 2.</w:t>
      </w:r>
      <w:r w:rsidR="00C57A2E">
        <w:rPr>
          <w:rFonts w:ascii="Times New Roman" w:eastAsia="Times New Roman" w:hAnsi="Times New Roman" w:cs="Times New Roman"/>
          <w:sz w:val="28"/>
          <w:szCs w:val="28"/>
          <w:lang w:val="ru-RU" w:eastAsia="ru-RU"/>
        </w:rPr>
        <w:t>3</w:t>
      </w:r>
      <w:r w:rsidR="00D20461">
        <w:rPr>
          <w:rFonts w:ascii="Times New Roman" w:eastAsia="Times New Roman" w:hAnsi="Times New Roman" w:cs="Times New Roman"/>
          <w:sz w:val="28"/>
          <w:szCs w:val="28"/>
          <w:lang w:val="ru-RU" w:eastAsia="ru-RU"/>
        </w:rPr>
        <w:t>).</w:t>
      </w:r>
    </w:p>
    <w:p w:rsidR="00C57A2E" w:rsidRPr="00C57A2E" w:rsidRDefault="00C57A2E" w:rsidP="00C57A2E">
      <w:pPr>
        <w:spacing w:before="100" w:beforeAutospacing="1" w:after="100" w:afterAutospacing="1" w:line="240" w:lineRule="auto"/>
        <w:jc w:val="right"/>
        <w:outlineLvl w:val="1"/>
        <w:rPr>
          <w:rFonts w:ascii="Times New Roman" w:eastAsia="Times New Roman" w:hAnsi="Times New Roman" w:cs="Times New Roman"/>
          <w:sz w:val="28"/>
          <w:szCs w:val="28"/>
          <w:lang w:val="ru-RU" w:eastAsia="ru-RU"/>
        </w:rPr>
      </w:pPr>
      <w:r w:rsidRPr="00C57A2E">
        <w:rPr>
          <w:rFonts w:ascii="Times New Roman" w:eastAsia="Times New Roman" w:hAnsi="Times New Roman" w:cs="Times New Roman"/>
          <w:sz w:val="28"/>
          <w:szCs w:val="28"/>
          <w:lang w:val="ru-RU" w:eastAsia="ru-RU"/>
        </w:rPr>
        <w:lastRenderedPageBreak/>
        <w:t>Таблиця 2.3</w:t>
      </w:r>
    </w:p>
    <w:p w:rsidR="006F17D0" w:rsidRPr="006F17D0" w:rsidRDefault="006F17D0" w:rsidP="00D20461">
      <w:pPr>
        <w:spacing w:before="100" w:beforeAutospacing="1" w:after="100" w:afterAutospacing="1" w:line="240" w:lineRule="auto"/>
        <w:jc w:val="center"/>
        <w:outlineLvl w:val="1"/>
        <w:rPr>
          <w:rFonts w:ascii="Times New Roman" w:eastAsia="Times New Roman" w:hAnsi="Times New Roman" w:cs="Times New Roman"/>
          <w:b/>
          <w:bCs/>
          <w:sz w:val="28"/>
          <w:szCs w:val="28"/>
          <w:lang w:val="ru-RU" w:eastAsia="ru-RU"/>
        </w:rPr>
      </w:pPr>
      <w:r w:rsidRPr="006F17D0">
        <w:rPr>
          <w:rFonts w:ascii="Times New Roman" w:eastAsia="Times New Roman" w:hAnsi="Times New Roman" w:cs="Times New Roman"/>
          <w:b/>
          <w:bCs/>
          <w:sz w:val="28"/>
          <w:szCs w:val="28"/>
          <w:lang w:val="ru-RU" w:eastAsia="ru-RU"/>
        </w:rPr>
        <w:t>Таблиця оцінювання рівнів гендерної культури учнів 3 класу</w:t>
      </w: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439"/>
        <w:gridCol w:w="1383"/>
        <w:gridCol w:w="1501"/>
        <w:gridCol w:w="1401"/>
        <w:gridCol w:w="1468"/>
        <w:gridCol w:w="1597"/>
        <w:gridCol w:w="566"/>
      </w:tblGrid>
      <w:tr w:rsidR="006F17D0" w:rsidRPr="006F17D0" w:rsidTr="00D20461">
        <w:trPr>
          <w:tblHeader/>
          <w:tblCellSpacing w:w="15" w:type="dxa"/>
        </w:trPr>
        <w:tc>
          <w:tcPr>
            <w:tcW w:w="1394" w:type="dxa"/>
            <w:vAlign w:val="center"/>
            <w:hideMark/>
          </w:tcPr>
          <w:p w:rsidR="006F17D0" w:rsidRPr="006F17D0" w:rsidRDefault="006F17D0" w:rsidP="006F17D0">
            <w:pPr>
              <w:spacing w:after="0" w:line="240" w:lineRule="auto"/>
              <w:jc w:val="center"/>
              <w:rPr>
                <w:rFonts w:ascii="Times New Roman" w:eastAsia="Times New Roman" w:hAnsi="Times New Roman" w:cs="Times New Roman"/>
                <w:b/>
                <w:bCs/>
                <w:sz w:val="24"/>
                <w:szCs w:val="24"/>
                <w:lang w:val="ru-RU" w:eastAsia="ru-RU"/>
              </w:rPr>
            </w:pPr>
            <w:r w:rsidRPr="006F17D0">
              <w:rPr>
                <w:rFonts w:ascii="Times New Roman" w:eastAsia="Times New Roman" w:hAnsi="Times New Roman" w:cs="Times New Roman"/>
                <w:b/>
                <w:bCs/>
                <w:sz w:val="24"/>
                <w:szCs w:val="24"/>
                <w:lang w:val="ru-RU" w:eastAsia="ru-RU"/>
              </w:rPr>
              <w:t>Показник</w:t>
            </w:r>
          </w:p>
        </w:tc>
        <w:tc>
          <w:tcPr>
            <w:tcW w:w="1353" w:type="dxa"/>
            <w:vAlign w:val="center"/>
            <w:hideMark/>
          </w:tcPr>
          <w:p w:rsidR="006F17D0" w:rsidRPr="006F17D0" w:rsidRDefault="006F17D0" w:rsidP="006F17D0">
            <w:pPr>
              <w:spacing w:after="0" w:line="240" w:lineRule="auto"/>
              <w:jc w:val="center"/>
              <w:rPr>
                <w:rFonts w:ascii="Times New Roman" w:eastAsia="Times New Roman" w:hAnsi="Times New Roman" w:cs="Times New Roman"/>
                <w:b/>
                <w:bCs/>
                <w:sz w:val="24"/>
                <w:szCs w:val="24"/>
                <w:lang w:val="ru-RU" w:eastAsia="ru-RU"/>
              </w:rPr>
            </w:pPr>
            <w:r w:rsidRPr="006F17D0">
              <w:rPr>
                <w:rFonts w:ascii="Times New Roman" w:eastAsia="Times New Roman" w:hAnsi="Times New Roman" w:cs="Times New Roman"/>
                <w:b/>
                <w:bCs/>
                <w:sz w:val="24"/>
                <w:szCs w:val="24"/>
                <w:lang w:val="ru-RU" w:eastAsia="ru-RU"/>
              </w:rPr>
              <w:t>Методика діагностики</w:t>
            </w:r>
          </w:p>
        </w:tc>
        <w:tc>
          <w:tcPr>
            <w:tcW w:w="1471" w:type="dxa"/>
            <w:vAlign w:val="center"/>
            <w:hideMark/>
          </w:tcPr>
          <w:p w:rsidR="006F17D0" w:rsidRPr="006F17D0" w:rsidRDefault="006F17D0" w:rsidP="006F17D0">
            <w:pPr>
              <w:spacing w:after="0" w:line="240" w:lineRule="auto"/>
              <w:jc w:val="center"/>
              <w:rPr>
                <w:rFonts w:ascii="Times New Roman" w:eastAsia="Times New Roman" w:hAnsi="Times New Roman" w:cs="Times New Roman"/>
                <w:b/>
                <w:bCs/>
                <w:sz w:val="24"/>
                <w:szCs w:val="24"/>
                <w:lang w:val="ru-RU" w:eastAsia="ru-RU"/>
              </w:rPr>
            </w:pPr>
            <w:r w:rsidRPr="006F17D0">
              <w:rPr>
                <w:rFonts w:ascii="Times New Roman" w:eastAsia="Times New Roman" w:hAnsi="Times New Roman" w:cs="Times New Roman"/>
                <w:b/>
                <w:bCs/>
                <w:sz w:val="24"/>
                <w:szCs w:val="24"/>
                <w:lang w:val="ru-RU" w:eastAsia="ru-RU"/>
              </w:rPr>
              <w:t>Ознаки прояву</w:t>
            </w:r>
          </w:p>
        </w:tc>
        <w:tc>
          <w:tcPr>
            <w:tcW w:w="1371" w:type="dxa"/>
            <w:vAlign w:val="center"/>
            <w:hideMark/>
          </w:tcPr>
          <w:p w:rsidR="006F17D0" w:rsidRPr="006F17D0" w:rsidRDefault="006F17D0" w:rsidP="006F17D0">
            <w:pPr>
              <w:spacing w:after="0" w:line="240" w:lineRule="auto"/>
              <w:jc w:val="center"/>
              <w:rPr>
                <w:rFonts w:ascii="Times New Roman" w:eastAsia="Times New Roman" w:hAnsi="Times New Roman" w:cs="Times New Roman"/>
                <w:b/>
                <w:bCs/>
                <w:sz w:val="24"/>
                <w:szCs w:val="24"/>
                <w:lang w:val="ru-RU" w:eastAsia="ru-RU"/>
              </w:rPr>
            </w:pPr>
            <w:r w:rsidRPr="006F17D0">
              <w:rPr>
                <w:rFonts w:ascii="Times New Roman" w:eastAsia="Times New Roman" w:hAnsi="Times New Roman" w:cs="Times New Roman"/>
                <w:b/>
                <w:bCs/>
                <w:sz w:val="24"/>
                <w:szCs w:val="24"/>
                <w:lang w:val="ru-RU" w:eastAsia="ru-RU"/>
              </w:rPr>
              <w:t>Високий рівень</w:t>
            </w:r>
          </w:p>
        </w:tc>
        <w:tc>
          <w:tcPr>
            <w:tcW w:w="1438" w:type="dxa"/>
            <w:vAlign w:val="center"/>
            <w:hideMark/>
          </w:tcPr>
          <w:p w:rsidR="006F17D0" w:rsidRPr="006F17D0" w:rsidRDefault="006F17D0" w:rsidP="006F17D0">
            <w:pPr>
              <w:spacing w:after="0" w:line="240" w:lineRule="auto"/>
              <w:jc w:val="center"/>
              <w:rPr>
                <w:rFonts w:ascii="Times New Roman" w:eastAsia="Times New Roman" w:hAnsi="Times New Roman" w:cs="Times New Roman"/>
                <w:b/>
                <w:bCs/>
                <w:sz w:val="24"/>
                <w:szCs w:val="24"/>
                <w:lang w:val="ru-RU" w:eastAsia="ru-RU"/>
              </w:rPr>
            </w:pPr>
            <w:r w:rsidRPr="006F17D0">
              <w:rPr>
                <w:rFonts w:ascii="Times New Roman" w:eastAsia="Times New Roman" w:hAnsi="Times New Roman" w:cs="Times New Roman"/>
                <w:b/>
                <w:bCs/>
                <w:sz w:val="24"/>
                <w:szCs w:val="24"/>
                <w:lang w:val="ru-RU" w:eastAsia="ru-RU"/>
              </w:rPr>
              <w:t>Середній рівень</w:t>
            </w:r>
          </w:p>
        </w:tc>
        <w:tc>
          <w:tcPr>
            <w:tcW w:w="1567" w:type="dxa"/>
            <w:vAlign w:val="center"/>
            <w:hideMark/>
          </w:tcPr>
          <w:p w:rsidR="006F17D0" w:rsidRPr="006F17D0" w:rsidRDefault="006F17D0" w:rsidP="006F17D0">
            <w:pPr>
              <w:spacing w:after="0" w:line="240" w:lineRule="auto"/>
              <w:jc w:val="center"/>
              <w:rPr>
                <w:rFonts w:ascii="Times New Roman" w:eastAsia="Times New Roman" w:hAnsi="Times New Roman" w:cs="Times New Roman"/>
                <w:b/>
                <w:bCs/>
                <w:sz w:val="24"/>
                <w:szCs w:val="24"/>
                <w:lang w:val="ru-RU" w:eastAsia="ru-RU"/>
              </w:rPr>
            </w:pPr>
            <w:r w:rsidRPr="006F17D0">
              <w:rPr>
                <w:rFonts w:ascii="Times New Roman" w:eastAsia="Times New Roman" w:hAnsi="Times New Roman" w:cs="Times New Roman"/>
                <w:b/>
                <w:bCs/>
                <w:sz w:val="24"/>
                <w:szCs w:val="24"/>
                <w:lang w:val="ru-RU" w:eastAsia="ru-RU"/>
              </w:rPr>
              <w:t>Низький рівень</w:t>
            </w:r>
          </w:p>
        </w:tc>
        <w:tc>
          <w:tcPr>
            <w:tcW w:w="521" w:type="dxa"/>
            <w:vAlign w:val="center"/>
            <w:hideMark/>
          </w:tcPr>
          <w:p w:rsidR="006F17D0" w:rsidRPr="006F17D0" w:rsidRDefault="006F17D0" w:rsidP="006F17D0">
            <w:pPr>
              <w:spacing w:after="0" w:line="240" w:lineRule="auto"/>
              <w:jc w:val="center"/>
              <w:rPr>
                <w:rFonts w:ascii="Times New Roman" w:eastAsia="Times New Roman" w:hAnsi="Times New Roman" w:cs="Times New Roman"/>
                <w:b/>
                <w:bCs/>
                <w:sz w:val="24"/>
                <w:szCs w:val="24"/>
                <w:lang w:val="ru-RU" w:eastAsia="ru-RU"/>
              </w:rPr>
            </w:pPr>
            <w:r w:rsidRPr="006F17D0">
              <w:rPr>
                <w:rFonts w:ascii="Times New Roman" w:eastAsia="Times New Roman" w:hAnsi="Times New Roman" w:cs="Times New Roman"/>
                <w:b/>
                <w:bCs/>
                <w:sz w:val="24"/>
                <w:szCs w:val="24"/>
                <w:lang w:val="ru-RU" w:eastAsia="ru-RU"/>
              </w:rPr>
              <w:t>Ба</w:t>
            </w:r>
            <w:r w:rsidR="00D20461">
              <w:rPr>
                <w:rFonts w:ascii="Times New Roman" w:eastAsia="Times New Roman" w:hAnsi="Times New Roman" w:cs="Times New Roman"/>
                <w:b/>
                <w:bCs/>
                <w:sz w:val="24"/>
                <w:szCs w:val="24"/>
                <w:lang w:val="ru-RU" w:eastAsia="ru-RU"/>
              </w:rPr>
              <w:t>-</w:t>
            </w:r>
            <w:r w:rsidRPr="006F17D0">
              <w:rPr>
                <w:rFonts w:ascii="Times New Roman" w:eastAsia="Times New Roman" w:hAnsi="Times New Roman" w:cs="Times New Roman"/>
                <w:b/>
                <w:bCs/>
                <w:sz w:val="24"/>
                <w:szCs w:val="24"/>
                <w:lang w:val="ru-RU" w:eastAsia="ru-RU"/>
              </w:rPr>
              <w:t>ли</w:t>
            </w:r>
          </w:p>
        </w:tc>
      </w:tr>
      <w:tr w:rsidR="006F17D0" w:rsidRPr="006F17D0" w:rsidTr="00D20461">
        <w:trPr>
          <w:tblCellSpacing w:w="15" w:type="dxa"/>
        </w:trPr>
        <w:tc>
          <w:tcPr>
            <w:tcW w:w="1394"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b/>
                <w:bCs/>
                <w:sz w:val="24"/>
                <w:szCs w:val="24"/>
                <w:lang w:val="ru-RU" w:eastAsia="ru-RU"/>
              </w:rPr>
              <w:t>1. Знання про гендерні ролі</w:t>
            </w:r>
          </w:p>
        </w:tc>
        <w:tc>
          <w:tcPr>
            <w:tcW w:w="1353"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Анкетування, тест «Що можна/не можна»</w:t>
            </w:r>
          </w:p>
        </w:tc>
        <w:tc>
          <w:tcPr>
            <w:tcW w:w="147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Розуміння рівності можливостей хлопчиків і дівчаток, адекватне сприйняття ролей</w:t>
            </w:r>
          </w:p>
        </w:tc>
        <w:tc>
          <w:tcPr>
            <w:tcW w:w="137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Дитина правильно визначає, що хлопчики і дівчатка можуть займатися будь-якими справами</w:t>
            </w:r>
          </w:p>
        </w:tc>
        <w:tc>
          <w:tcPr>
            <w:tcW w:w="1438"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Дитина частково розуміє рівність, іноді проявляє стереотипи</w:t>
            </w:r>
          </w:p>
        </w:tc>
        <w:tc>
          <w:tcPr>
            <w:tcW w:w="1567"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Дитина демонструє стійкі стереотипи («це не для дівчаток/хлопчиків»)</w:t>
            </w:r>
          </w:p>
        </w:tc>
        <w:tc>
          <w:tcPr>
            <w:tcW w:w="52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0–2</w:t>
            </w:r>
          </w:p>
        </w:tc>
      </w:tr>
      <w:tr w:rsidR="006F17D0" w:rsidRPr="006F17D0" w:rsidTr="00D20461">
        <w:trPr>
          <w:tblCellSpacing w:w="15" w:type="dxa"/>
        </w:trPr>
        <w:tc>
          <w:tcPr>
            <w:tcW w:w="1394"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b/>
                <w:bCs/>
                <w:sz w:val="24"/>
                <w:szCs w:val="24"/>
                <w:lang w:val="ru-RU" w:eastAsia="ru-RU"/>
              </w:rPr>
              <w:t>2.</w:t>
            </w:r>
            <w:r w:rsidR="00D20461">
              <w:rPr>
                <w:rFonts w:ascii="Times New Roman" w:eastAsia="Times New Roman" w:hAnsi="Times New Roman" w:cs="Times New Roman"/>
                <w:b/>
                <w:bCs/>
                <w:sz w:val="24"/>
                <w:szCs w:val="24"/>
                <w:lang w:val="ru-RU" w:eastAsia="ru-RU"/>
              </w:rPr>
              <w:t>С</w:t>
            </w:r>
            <w:r w:rsidRPr="006F17D0">
              <w:rPr>
                <w:rFonts w:ascii="Times New Roman" w:eastAsia="Times New Roman" w:hAnsi="Times New Roman" w:cs="Times New Roman"/>
                <w:b/>
                <w:bCs/>
                <w:sz w:val="24"/>
                <w:szCs w:val="24"/>
                <w:lang w:val="ru-RU" w:eastAsia="ru-RU"/>
              </w:rPr>
              <w:t>тавлен</w:t>
            </w:r>
            <w:r w:rsidR="00D20461">
              <w:rPr>
                <w:rFonts w:ascii="Times New Roman" w:eastAsia="Times New Roman" w:hAnsi="Times New Roman" w:cs="Times New Roman"/>
                <w:b/>
                <w:bCs/>
                <w:sz w:val="24"/>
                <w:szCs w:val="24"/>
                <w:lang w:val="ru-RU" w:eastAsia="ru-RU"/>
              </w:rPr>
              <w:t>-</w:t>
            </w:r>
            <w:r w:rsidRPr="006F17D0">
              <w:rPr>
                <w:rFonts w:ascii="Times New Roman" w:eastAsia="Times New Roman" w:hAnsi="Times New Roman" w:cs="Times New Roman"/>
                <w:b/>
                <w:bCs/>
                <w:sz w:val="24"/>
                <w:szCs w:val="24"/>
                <w:lang w:val="ru-RU" w:eastAsia="ru-RU"/>
              </w:rPr>
              <w:t>ня до однолітків протилеж</w:t>
            </w:r>
            <w:r w:rsidR="00D20461">
              <w:rPr>
                <w:rFonts w:ascii="Times New Roman" w:eastAsia="Times New Roman" w:hAnsi="Times New Roman" w:cs="Times New Roman"/>
                <w:b/>
                <w:bCs/>
                <w:sz w:val="24"/>
                <w:szCs w:val="24"/>
                <w:lang w:val="ru-RU" w:eastAsia="ru-RU"/>
              </w:rPr>
              <w:t>-</w:t>
            </w:r>
            <w:r w:rsidRPr="006F17D0">
              <w:rPr>
                <w:rFonts w:ascii="Times New Roman" w:eastAsia="Times New Roman" w:hAnsi="Times New Roman" w:cs="Times New Roman"/>
                <w:b/>
                <w:bCs/>
                <w:sz w:val="24"/>
                <w:szCs w:val="24"/>
                <w:lang w:val="ru-RU" w:eastAsia="ru-RU"/>
              </w:rPr>
              <w:t>ної статі</w:t>
            </w:r>
          </w:p>
        </w:tc>
        <w:tc>
          <w:tcPr>
            <w:tcW w:w="1353"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Спостереження, бесіда</w:t>
            </w:r>
          </w:p>
        </w:tc>
        <w:tc>
          <w:tcPr>
            <w:tcW w:w="147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Доброзичливість, готовність допомагати, повага, відсутність насмішок</w:t>
            </w:r>
          </w:p>
        </w:tc>
        <w:tc>
          <w:tcPr>
            <w:tcW w:w="137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Дружелюбність, активно допомагає, реагує ввічливо</w:t>
            </w:r>
          </w:p>
        </w:tc>
        <w:tc>
          <w:tcPr>
            <w:tcW w:w="1438"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Частково проявляє доброзичливість, іноді неуважна до інших</w:t>
            </w:r>
          </w:p>
        </w:tc>
        <w:tc>
          <w:tcPr>
            <w:tcW w:w="1567"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Часто проявляє агресію, насміхається, ігнорує</w:t>
            </w:r>
          </w:p>
        </w:tc>
        <w:tc>
          <w:tcPr>
            <w:tcW w:w="52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0–2</w:t>
            </w:r>
          </w:p>
        </w:tc>
      </w:tr>
      <w:tr w:rsidR="006F17D0" w:rsidRPr="006F17D0" w:rsidTr="00D20461">
        <w:trPr>
          <w:tblCellSpacing w:w="15" w:type="dxa"/>
        </w:trPr>
        <w:tc>
          <w:tcPr>
            <w:tcW w:w="1394"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b/>
                <w:bCs/>
                <w:sz w:val="24"/>
                <w:szCs w:val="24"/>
                <w:lang w:val="ru-RU" w:eastAsia="ru-RU"/>
              </w:rPr>
              <w:t>3. Уміння поводитися відповідно до принципів рівності</w:t>
            </w:r>
          </w:p>
        </w:tc>
        <w:tc>
          <w:tcPr>
            <w:tcW w:w="1353"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 xml:space="preserve">Спостереження, ігрові завдання, вправа «Ми </w:t>
            </w:r>
            <w:r w:rsidR="00D20461" w:rsidRPr="006F17D0">
              <w:rPr>
                <w:rFonts w:ascii="Times New Roman" w:eastAsia="Times New Roman" w:hAnsi="Times New Roman" w:cs="Times New Roman"/>
                <w:sz w:val="24"/>
                <w:szCs w:val="24"/>
                <w:lang w:val="ru-RU" w:eastAsia="ru-RU"/>
              </w:rPr>
              <w:t>–</w:t>
            </w:r>
            <w:r w:rsidRPr="006F17D0">
              <w:rPr>
                <w:rFonts w:ascii="Times New Roman" w:eastAsia="Times New Roman" w:hAnsi="Times New Roman" w:cs="Times New Roman"/>
                <w:sz w:val="24"/>
                <w:szCs w:val="24"/>
                <w:lang w:val="ru-RU" w:eastAsia="ru-RU"/>
              </w:rPr>
              <w:t xml:space="preserve"> команда»</w:t>
            </w:r>
          </w:p>
        </w:tc>
        <w:tc>
          <w:tcPr>
            <w:tcW w:w="147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Спільна робота, дотримання черги, повага до думки інших</w:t>
            </w:r>
          </w:p>
        </w:tc>
        <w:tc>
          <w:tcPr>
            <w:tcW w:w="137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Повністю співпрацює, враховує думку всіх, дотримується правил</w:t>
            </w:r>
          </w:p>
        </w:tc>
        <w:tc>
          <w:tcPr>
            <w:tcW w:w="1438"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Частково співпрацює, іноді порушує правила, потребує допомоги</w:t>
            </w:r>
          </w:p>
        </w:tc>
        <w:tc>
          <w:tcPr>
            <w:tcW w:w="1567"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Не співпрацює, ігнорує правила і межі інших</w:t>
            </w:r>
          </w:p>
        </w:tc>
        <w:tc>
          <w:tcPr>
            <w:tcW w:w="52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0–2</w:t>
            </w:r>
          </w:p>
        </w:tc>
      </w:tr>
      <w:tr w:rsidR="006F17D0" w:rsidRPr="006F17D0" w:rsidTr="00D20461">
        <w:trPr>
          <w:tblCellSpacing w:w="15" w:type="dxa"/>
        </w:trPr>
        <w:tc>
          <w:tcPr>
            <w:tcW w:w="1394"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b/>
                <w:bCs/>
                <w:sz w:val="24"/>
                <w:szCs w:val="24"/>
                <w:lang w:val="ru-RU" w:eastAsia="ru-RU"/>
              </w:rPr>
              <w:t>4. Емоційна компетентність у спілкуванні</w:t>
            </w:r>
          </w:p>
        </w:tc>
        <w:tc>
          <w:tcPr>
            <w:tcW w:w="1353"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Бесіда, спостереження</w:t>
            </w:r>
          </w:p>
        </w:tc>
        <w:tc>
          <w:tcPr>
            <w:tcW w:w="147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Вміння висловлювати емоції, співпереживати, дружнє ставлення</w:t>
            </w:r>
          </w:p>
        </w:tc>
        <w:tc>
          <w:tcPr>
            <w:tcW w:w="137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Вміє висловлювати емоції, підтримує інших, співпереживає</w:t>
            </w:r>
          </w:p>
        </w:tc>
        <w:tc>
          <w:tcPr>
            <w:tcW w:w="1438"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Частково контролює емоції, іноді неуважна до почуттів інших</w:t>
            </w:r>
          </w:p>
        </w:tc>
        <w:tc>
          <w:tcPr>
            <w:tcW w:w="1567"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Не контролює емоції, проявляє агресію або байдужість</w:t>
            </w:r>
          </w:p>
        </w:tc>
        <w:tc>
          <w:tcPr>
            <w:tcW w:w="521" w:type="dxa"/>
            <w:vAlign w:val="center"/>
            <w:hideMark/>
          </w:tcPr>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r w:rsidRPr="006F17D0">
              <w:rPr>
                <w:rFonts w:ascii="Times New Roman" w:eastAsia="Times New Roman" w:hAnsi="Times New Roman" w:cs="Times New Roman"/>
                <w:sz w:val="24"/>
                <w:szCs w:val="24"/>
                <w:lang w:val="ru-RU" w:eastAsia="ru-RU"/>
              </w:rPr>
              <w:t>0–2</w:t>
            </w:r>
          </w:p>
        </w:tc>
      </w:tr>
    </w:tbl>
    <w:p w:rsidR="006F17D0" w:rsidRPr="006F17D0" w:rsidRDefault="006F17D0" w:rsidP="006F17D0">
      <w:pPr>
        <w:spacing w:after="0" w:line="240" w:lineRule="auto"/>
        <w:rPr>
          <w:rFonts w:ascii="Times New Roman" w:eastAsia="Times New Roman" w:hAnsi="Times New Roman" w:cs="Times New Roman"/>
          <w:sz w:val="24"/>
          <w:szCs w:val="24"/>
          <w:lang w:val="ru-RU" w:eastAsia="ru-RU"/>
        </w:rPr>
      </w:pPr>
    </w:p>
    <w:p w:rsidR="00D20461" w:rsidRPr="00D20461" w:rsidRDefault="00C57A2E" w:rsidP="00D20461">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b/>
          <w:bCs/>
          <w:i/>
          <w:iCs/>
          <w:color w:val="000000"/>
          <w:sz w:val="28"/>
          <w:szCs w:val="28"/>
          <w:lang w:val="ru-RU" w:eastAsia="ru-RU"/>
        </w:rPr>
      </w:pPr>
      <w:r>
        <w:rPr>
          <w:rFonts w:ascii="Times New Roman CYR" w:eastAsia="Times New Roman" w:hAnsi="Times New Roman CYR" w:cs="Times New Roman CYR"/>
          <w:b/>
          <w:bCs/>
          <w:i/>
          <w:iCs/>
          <w:color w:val="000000"/>
          <w:sz w:val="28"/>
          <w:szCs w:val="28"/>
          <w:lang w:val="ru-RU" w:eastAsia="ru-RU"/>
        </w:rPr>
        <w:t>Процедура о</w:t>
      </w:r>
      <w:r w:rsidR="00D20461" w:rsidRPr="00D20461">
        <w:rPr>
          <w:rFonts w:ascii="Times New Roman CYR" w:eastAsia="Times New Roman" w:hAnsi="Times New Roman CYR" w:cs="Times New Roman CYR"/>
          <w:b/>
          <w:bCs/>
          <w:i/>
          <w:iCs/>
          <w:color w:val="000000"/>
          <w:sz w:val="28"/>
          <w:szCs w:val="28"/>
          <w:lang w:val="ru-RU" w:eastAsia="ru-RU"/>
        </w:rPr>
        <w:t>цінювання:</w:t>
      </w:r>
    </w:p>
    <w:p w:rsidR="00D20461" w:rsidRPr="00D20461" w:rsidRDefault="00D20461" w:rsidP="00015644">
      <w:pPr>
        <w:widowControl w:val="0"/>
        <w:numPr>
          <w:ilvl w:val="0"/>
          <w:numId w:val="24"/>
        </w:numPr>
        <w:shd w:val="clear" w:color="auto" w:fill="FFFFFF"/>
        <w:tabs>
          <w:tab w:val="clear" w:pos="720"/>
          <w:tab w:val="left" w:pos="726"/>
        </w:tabs>
        <w:autoSpaceDE w:val="0"/>
        <w:autoSpaceDN w:val="0"/>
        <w:adjustRightInd w:val="0"/>
        <w:spacing w:after="0" w:line="360" w:lineRule="auto"/>
        <w:ind w:left="0" w:firstLine="726"/>
        <w:jc w:val="both"/>
        <w:rPr>
          <w:rFonts w:ascii="Times New Roman CYR" w:eastAsia="Times New Roman" w:hAnsi="Times New Roman CYR" w:cs="Times New Roman CYR"/>
          <w:color w:val="000000"/>
          <w:sz w:val="28"/>
          <w:szCs w:val="28"/>
          <w:lang w:val="ru-RU" w:eastAsia="ru-RU"/>
        </w:rPr>
      </w:pPr>
      <w:r w:rsidRPr="00D20461">
        <w:rPr>
          <w:rFonts w:ascii="Times New Roman CYR" w:eastAsia="Times New Roman" w:hAnsi="Times New Roman CYR" w:cs="Times New Roman CYR"/>
          <w:color w:val="000000"/>
          <w:sz w:val="28"/>
          <w:szCs w:val="28"/>
          <w:lang w:val="ru-RU" w:eastAsia="ru-RU"/>
        </w:rPr>
        <w:t xml:space="preserve">Кожен показник оцінюється </w:t>
      </w:r>
      <w:r w:rsidRPr="00D20461">
        <w:rPr>
          <w:rFonts w:ascii="Times New Roman CYR" w:eastAsia="Times New Roman" w:hAnsi="Times New Roman CYR" w:cs="Times New Roman CYR"/>
          <w:b/>
          <w:bCs/>
          <w:color w:val="000000"/>
          <w:sz w:val="28"/>
          <w:szCs w:val="28"/>
          <w:lang w:val="ru-RU" w:eastAsia="ru-RU"/>
        </w:rPr>
        <w:t>від 0 до 2</w:t>
      </w:r>
      <w:r w:rsidRPr="00D20461">
        <w:rPr>
          <w:rFonts w:ascii="Times New Roman CYR" w:eastAsia="Times New Roman" w:hAnsi="Times New Roman CYR" w:cs="Times New Roman CYR"/>
          <w:color w:val="000000"/>
          <w:sz w:val="28"/>
          <w:szCs w:val="28"/>
          <w:lang w:val="ru-RU" w:eastAsia="ru-RU"/>
        </w:rPr>
        <w:t xml:space="preserve"> балів:</w:t>
      </w:r>
      <w:r>
        <w:rPr>
          <w:rFonts w:ascii="Times New Roman CYR" w:eastAsia="Times New Roman" w:hAnsi="Times New Roman CYR" w:cs="Times New Roman CYR"/>
          <w:color w:val="000000"/>
          <w:sz w:val="28"/>
          <w:szCs w:val="28"/>
          <w:lang w:val="ru-RU" w:eastAsia="ru-RU"/>
        </w:rPr>
        <w:t xml:space="preserve"> </w:t>
      </w:r>
    </w:p>
    <w:p w:rsidR="00D20461" w:rsidRPr="00D20461" w:rsidRDefault="00D20461" w:rsidP="00C57A2E">
      <w:pPr>
        <w:widowControl w:val="0"/>
        <w:shd w:val="clear" w:color="auto" w:fill="FFFFFF"/>
        <w:tabs>
          <w:tab w:val="left" w:pos="726"/>
        </w:tabs>
        <w:autoSpaceDE w:val="0"/>
        <w:autoSpaceDN w:val="0"/>
        <w:adjustRightInd w:val="0"/>
        <w:spacing w:after="0" w:line="360" w:lineRule="auto"/>
        <w:ind w:firstLine="726"/>
        <w:jc w:val="both"/>
        <w:rPr>
          <w:rFonts w:ascii="Times New Roman CYR" w:eastAsia="Times New Roman" w:hAnsi="Times New Roman CYR" w:cs="Times New Roman CYR"/>
          <w:color w:val="000000"/>
          <w:sz w:val="28"/>
          <w:szCs w:val="28"/>
          <w:lang w:val="ru-RU" w:eastAsia="ru-RU"/>
        </w:rPr>
      </w:pPr>
      <w:r w:rsidRPr="00D20461">
        <w:rPr>
          <w:rFonts w:ascii="Times New Roman CYR" w:eastAsia="Times New Roman" w:hAnsi="Times New Roman CYR" w:cs="Times New Roman CYR"/>
          <w:b/>
          <w:bCs/>
          <w:color w:val="000000"/>
          <w:sz w:val="28"/>
          <w:szCs w:val="28"/>
          <w:lang w:val="ru-RU" w:eastAsia="ru-RU"/>
        </w:rPr>
        <w:t>2 бали</w:t>
      </w:r>
      <w:r w:rsidRPr="00D20461">
        <w:rPr>
          <w:rFonts w:ascii="Times New Roman CYR" w:eastAsia="Times New Roman" w:hAnsi="Times New Roman CYR" w:cs="Times New Roman CYR"/>
          <w:color w:val="000000"/>
          <w:sz w:val="28"/>
          <w:szCs w:val="28"/>
          <w:lang w:val="ru-RU" w:eastAsia="ru-RU"/>
        </w:rPr>
        <w:t xml:space="preserve"> → високий рівень</w:t>
      </w:r>
      <w:r>
        <w:rPr>
          <w:rFonts w:ascii="Times New Roman CYR" w:eastAsia="Times New Roman" w:hAnsi="Times New Roman CYR" w:cs="Times New Roman CYR"/>
          <w:color w:val="000000"/>
          <w:sz w:val="28"/>
          <w:szCs w:val="28"/>
          <w:lang w:val="ru-RU" w:eastAsia="ru-RU"/>
        </w:rPr>
        <w:t>;</w:t>
      </w:r>
    </w:p>
    <w:p w:rsidR="00D20461" w:rsidRPr="00D20461" w:rsidRDefault="00D20461" w:rsidP="00C57A2E">
      <w:pPr>
        <w:widowControl w:val="0"/>
        <w:shd w:val="clear" w:color="auto" w:fill="FFFFFF"/>
        <w:tabs>
          <w:tab w:val="left" w:pos="726"/>
        </w:tabs>
        <w:autoSpaceDE w:val="0"/>
        <w:autoSpaceDN w:val="0"/>
        <w:adjustRightInd w:val="0"/>
        <w:spacing w:after="0" w:line="360" w:lineRule="auto"/>
        <w:ind w:firstLine="726"/>
        <w:jc w:val="both"/>
        <w:rPr>
          <w:rFonts w:ascii="Times New Roman CYR" w:eastAsia="Times New Roman" w:hAnsi="Times New Roman CYR" w:cs="Times New Roman CYR"/>
          <w:color w:val="000000"/>
          <w:sz w:val="28"/>
          <w:szCs w:val="28"/>
          <w:lang w:val="ru-RU" w:eastAsia="ru-RU"/>
        </w:rPr>
      </w:pPr>
      <w:r w:rsidRPr="00D20461">
        <w:rPr>
          <w:rFonts w:ascii="Times New Roman CYR" w:eastAsia="Times New Roman" w:hAnsi="Times New Roman CYR" w:cs="Times New Roman CYR"/>
          <w:b/>
          <w:bCs/>
          <w:color w:val="000000"/>
          <w:sz w:val="28"/>
          <w:szCs w:val="28"/>
          <w:lang w:val="ru-RU" w:eastAsia="ru-RU"/>
        </w:rPr>
        <w:t>1 бал</w:t>
      </w:r>
      <w:r w:rsidRPr="00D20461">
        <w:rPr>
          <w:rFonts w:ascii="Times New Roman CYR" w:eastAsia="Times New Roman" w:hAnsi="Times New Roman CYR" w:cs="Times New Roman CYR"/>
          <w:color w:val="000000"/>
          <w:sz w:val="28"/>
          <w:szCs w:val="28"/>
          <w:lang w:val="ru-RU" w:eastAsia="ru-RU"/>
        </w:rPr>
        <w:t xml:space="preserve"> → середній рівень</w:t>
      </w:r>
      <w:r>
        <w:rPr>
          <w:rFonts w:ascii="Times New Roman CYR" w:eastAsia="Times New Roman" w:hAnsi="Times New Roman CYR" w:cs="Times New Roman CYR"/>
          <w:color w:val="000000"/>
          <w:sz w:val="28"/>
          <w:szCs w:val="28"/>
          <w:lang w:val="ru-RU" w:eastAsia="ru-RU"/>
        </w:rPr>
        <w:t>;</w:t>
      </w:r>
    </w:p>
    <w:p w:rsidR="00D20461" w:rsidRPr="00D20461" w:rsidRDefault="00D20461" w:rsidP="00C57A2E">
      <w:pPr>
        <w:widowControl w:val="0"/>
        <w:shd w:val="clear" w:color="auto" w:fill="FFFFFF"/>
        <w:tabs>
          <w:tab w:val="left" w:pos="726"/>
        </w:tabs>
        <w:autoSpaceDE w:val="0"/>
        <w:autoSpaceDN w:val="0"/>
        <w:adjustRightInd w:val="0"/>
        <w:spacing w:after="0" w:line="360" w:lineRule="auto"/>
        <w:ind w:firstLine="726"/>
        <w:jc w:val="both"/>
        <w:rPr>
          <w:rFonts w:ascii="Times New Roman CYR" w:eastAsia="Times New Roman" w:hAnsi="Times New Roman CYR" w:cs="Times New Roman CYR"/>
          <w:color w:val="000000"/>
          <w:sz w:val="28"/>
          <w:szCs w:val="28"/>
          <w:lang w:val="ru-RU" w:eastAsia="ru-RU"/>
        </w:rPr>
      </w:pPr>
      <w:r w:rsidRPr="00D20461">
        <w:rPr>
          <w:rFonts w:ascii="Times New Roman CYR" w:eastAsia="Times New Roman" w:hAnsi="Times New Roman CYR" w:cs="Times New Roman CYR"/>
          <w:b/>
          <w:bCs/>
          <w:color w:val="000000"/>
          <w:sz w:val="28"/>
          <w:szCs w:val="28"/>
          <w:lang w:val="ru-RU" w:eastAsia="ru-RU"/>
        </w:rPr>
        <w:t>0 балів</w:t>
      </w:r>
      <w:r w:rsidRPr="00D20461">
        <w:rPr>
          <w:rFonts w:ascii="Times New Roman CYR" w:eastAsia="Times New Roman" w:hAnsi="Times New Roman CYR" w:cs="Times New Roman CYR"/>
          <w:color w:val="000000"/>
          <w:sz w:val="28"/>
          <w:szCs w:val="28"/>
          <w:lang w:val="ru-RU" w:eastAsia="ru-RU"/>
        </w:rPr>
        <w:t xml:space="preserve"> → низький рівень</w:t>
      </w:r>
      <w:r>
        <w:rPr>
          <w:rFonts w:ascii="Times New Roman CYR" w:eastAsia="Times New Roman" w:hAnsi="Times New Roman CYR" w:cs="Times New Roman CYR"/>
          <w:color w:val="000000"/>
          <w:sz w:val="28"/>
          <w:szCs w:val="28"/>
          <w:lang w:val="ru-RU" w:eastAsia="ru-RU"/>
        </w:rPr>
        <w:t>;</w:t>
      </w:r>
    </w:p>
    <w:p w:rsidR="00D20461" w:rsidRPr="00D20461" w:rsidRDefault="00D20461" w:rsidP="00015644">
      <w:pPr>
        <w:widowControl w:val="0"/>
        <w:numPr>
          <w:ilvl w:val="0"/>
          <w:numId w:val="24"/>
        </w:numPr>
        <w:shd w:val="clear" w:color="auto" w:fill="FFFFFF"/>
        <w:tabs>
          <w:tab w:val="clear" w:pos="720"/>
          <w:tab w:val="left" w:pos="726"/>
        </w:tabs>
        <w:autoSpaceDE w:val="0"/>
        <w:autoSpaceDN w:val="0"/>
        <w:adjustRightInd w:val="0"/>
        <w:spacing w:after="0" w:line="360" w:lineRule="auto"/>
        <w:ind w:left="0" w:firstLine="726"/>
        <w:jc w:val="both"/>
        <w:rPr>
          <w:rFonts w:ascii="Times New Roman CYR" w:eastAsia="Times New Roman" w:hAnsi="Times New Roman CYR" w:cs="Times New Roman CYR"/>
          <w:color w:val="000000"/>
          <w:sz w:val="28"/>
          <w:szCs w:val="28"/>
          <w:lang w:val="ru-RU" w:eastAsia="ru-RU"/>
        </w:rPr>
      </w:pPr>
      <w:r w:rsidRPr="00D20461">
        <w:rPr>
          <w:rFonts w:ascii="Times New Roman CYR" w:eastAsia="Times New Roman" w:hAnsi="Times New Roman CYR" w:cs="Times New Roman CYR"/>
          <w:color w:val="000000"/>
          <w:sz w:val="28"/>
          <w:szCs w:val="28"/>
          <w:lang w:val="ru-RU" w:eastAsia="ru-RU"/>
        </w:rPr>
        <w:t xml:space="preserve">Сумарна оцінка </w:t>
      </w:r>
      <w:r>
        <w:rPr>
          <w:rFonts w:ascii="Times New Roman CYR" w:eastAsia="Times New Roman" w:hAnsi="Times New Roman CYR" w:cs="Times New Roman CYR"/>
          <w:color w:val="000000"/>
          <w:sz w:val="28"/>
          <w:szCs w:val="28"/>
          <w:lang w:val="ru-RU" w:eastAsia="ru-RU"/>
        </w:rPr>
        <w:t>за</w:t>
      </w:r>
      <w:r w:rsidRPr="00D20461">
        <w:rPr>
          <w:rFonts w:ascii="Times New Roman CYR" w:eastAsia="Times New Roman" w:hAnsi="Times New Roman CYR" w:cs="Times New Roman CYR"/>
          <w:color w:val="000000"/>
          <w:sz w:val="28"/>
          <w:szCs w:val="28"/>
          <w:lang w:val="ru-RU" w:eastAsia="ru-RU"/>
        </w:rPr>
        <w:t xml:space="preserve"> всі</w:t>
      </w:r>
      <w:r>
        <w:rPr>
          <w:rFonts w:ascii="Times New Roman CYR" w:eastAsia="Times New Roman" w:hAnsi="Times New Roman CYR" w:cs="Times New Roman CYR"/>
          <w:color w:val="000000"/>
          <w:sz w:val="28"/>
          <w:szCs w:val="28"/>
          <w:lang w:val="ru-RU" w:eastAsia="ru-RU"/>
        </w:rPr>
        <w:t>ма</w:t>
      </w:r>
      <w:r w:rsidRPr="00D20461">
        <w:rPr>
          <w:rFonts w:ascii="Times New Roman CYR" w:eastAsia="Times New Roman" w:hAnsi="Times New Roman CYR" w:cs="Times New Roman CYR"/>
          <w:color w:val="000000"/>
          <w:sz w:val="28"/>
          <w:szCs w:val="28"/>
          <w:lang w:val="ru-RU" w:eastAsia="ru-RU"/>
        </w:rPr>
        <w:t xml:space="preserve"> показника</w:t>
      </w:r>
      <w:r>
        <w:rPr>
          <w:rFonts w:ascii="Times New Roman CYR" w:eastAsia="Times New Roman" w:hAnsi="Times New Roman CYR" w:cs="Times New Roman CYR"/>
          <w:color w:val="000000"/>
          <w:sz w:val="28"/>
          <w:szCs w:val="28"/>
          <w:lang w:val="ru-RU" w:eastAsia="ru-RU"/>
        </w:rPr>
        <w:t>ми</w:t>
      </w:r>
      <w:r w:rsidRPr="00D20461">
        <w:rPr>
          <w:rFonts w:ascii="Times New Roman CYR" w:eastAsia="Times New Roman" w:hAnsi="Times New Roman CYR" w:cs="Times New Roman CYR"/>
          <w:color w:val="000000"/>
          <w:sz w:val="28"/>
          <w:szCs w:val="28"/>
          <w:lang w:val="ru-RU" w:eastAsia="ru-RU"/>
        </w:rPr>
        <w:t xml:space="preserve"> (</w:t>
      </w:r>
      <w:r w:rsidRPr="00D20461">
        <w:rPr>
          <w:rFonts w:ascii="Times New Roman CYR" w:eastAsia="Times New Roman" w:hAnsi="Times New Roman CYR" w:cs="Times New Roman CYR"/>
          <w:b/>
          <w:bCs/>
          <w:color w:val="000000"/>
          <w:sz w:val="28"/>
          <w:szCs w:val="28"/>
          <w:lang w:val="ru-RU" w:eastAsia="ru-RU"/>
        </w:rPr>
        <w:t>максимум 8 балів</w:t>
      </w:r>
      <w:r w:rsidRPr="00D20461">
        <w:rPr>
          <w:rFonts w:ascii="Times New Roman CYR" w:eastAsia="Times New Roman" w:hAnsi="Times New Roman CYR" w:cs="Times New Roman CYR"/>
          <w:color w:val="000000"/>
          <w:sz w:val="28"/>
          <w:szCs w:val="28"/>
          <w:lang w:val="ru-RU" w:eastAsia="ru-RU"/>
        </w:rPr>
        <w:t>) дозволяє визначити загальний рівень сформованості гендерної культури:</w:t>
      </w:r>
    </w:p>
    <w:p w:rsidR="00D20461" w:rsidRPr="00D20461" w:rsidRDefault="00D20461" w:rsidP="00C57A2E">
      <w:pPr>
        <w:widowControl w:val="0"/>
        <w:shd w:val="clear" w:color="auto" w:fill="FFFFFF"/>
        <w:tabs>
          <w:tab w:val="left" w:pos="726"/>
        </w:tabs>
        <w:autoSpaceDE w:val="0"/>
        <w:autoSpaceDN w:val="0"/>
        <w:adjustRightInd w:val="0"/>
        <w:spacing w:after="0" w:line="360" w:lineRule="auto"/>
        <w:ind w:firstLine="726"/>
        <w:jc w:val="both"/>
        <w:rPr>
          <w:rFonts w:ascii="Times New Roman CYR" w:eastAsia="Times New Roman" w:hAnsi="Times New Roman CYR" w:cs="Times New Roman CYR"/>
          <w:color w:val="000000"/>
          <w:sz w:val="28"/>
          <w:szCs w:val="28"/>
          <w:lang w:val="ru-RU" w:eastAsia="ru-RU"/>
        </w:rPr>
      </w:pPr>
      <w:r>
        <w:rPr>
          <w:rFonts w:ascii="Times New Roman CYR" w:eastAsia="Times New Roman" w:hAnsi="Times New Roman CYR" w:cs="Times New Roman CYR"/>
          <w:b/>
          <w:bCs/>
          <w:color w:val="000000"/>
          <w:sz w:val="28"/>
          <w:szCs w:val="28"/>
          <w:lang w:val="ru-RU" w:eastAsia="ru-RU"/>
        </w:rPr>
        <w:t xml:space="preserve">      </w:t>
      </w:r>
      <w:r w:rsidRPr="00D20461">
        <w:rPr>
          <w:rFonts w:ascii="Times New Roman CYR" w:eastAsia="Times New Roman" w:hAnsi="Times New Roman CYR" w:cs="Times New Roman CYR"/>
          <w:b/>
          <w:bCs/>
          <w:color w:val="000000"/>
          <w:sz w:val="28"/>
          <w:szCs w:val="28"/>
          <w:lang w:val="ru-RU" w:eastAsia="ru-RU"/>
        </w:rPr>
        <w:t>7–8 балів</w:t>
      </w:r>
      <w:r w:rsidRPr="00D20461">
        <w:rPr>
          <w:rFonts w:ascii="Times New Roman CYR" w:eastAsia="Times New Roman" w:hAnsi="Times New Roman CYR" w:cs="Times New Roman CYR"/>
          <w:color w:val="000000"/>
          <w:sz w:val="28"/>
          <w:szCs w:val="28"/>
          <w:lang w:val="ru-RU" w:eastAsia="ru-RU"/>
        </w:rPr>
        <w:t xml:space="preserve"> → високий рівень</w:t>
      </w:r>
      <w:r>
        <w:rPr>
          <w:rFonts w:ascii="Times New Roman CYR" w:eastAsia="Times New Roman" w:hAnsi="Times New Roman CYR" w:cs="Times New Roman CYR"/>
          <w:color w:val="000000"/>
          <w:sz w:val="28"/>
          <w:szCs w:val="28"/>
          <w:lang w:val="ru-RU" w:eastAsia="ru-RU"/>
        </w:rPr>
        <w:t>;</w:t>
      </w:r>
    </w:p>
    <w:p w:rsidR="00D20461" w:rsidRPr="00D20461" w:rsidRDefault="00D20461" w:rsidP="00C57A2E">
      <w:pPr>
        <w:widowControl w:val="0"/>
        <w:shd w:val="clear" w:color="auto" w:fill="FFFFFF"/>
        <w:tabs>
          <w:tab w:val="left" w:pos="726"/>
        </w:tabs>
        <w:autoSpaceDE w:val="0"/>
        <w:autoSpaceDN w:val="0"/>
        <w:adjustRightInd w:val="0"/>
        <w:spacing w:after="0" w:line="360" w:lineRule="auto"/>
        <w:ind w:firstLine="726"/>
        <w:jc w:val="both"/>
        <w:rPr>
          <w:rFonts w:ascii="Times New Roman CYR" w:eastAsia="Times New Roman" w:hAnsi="Times New Roman CYR" w:cs="Times New Roman CYR"/>
          <w:color w:val="000000"/>
          <w:sz w:val="28"/>
          <w:szCs w:val="28"/>
          <w:lang w:val="ru-RU" w:eastAsia="ru-RU"/>
        </w:rPr>
      </w:pPr>
      <w:r w:rsidRPr="00D20461">
        <w:rPr>
          <w:rFonts w:ascii="Times New Roman CYR" w:eastAsia="Times New Roman" w:hAnsi="Times New Roman CYR" w:cs="Times New Roman CYR"/>
          <w:b/>
          <w:bCs/>
          <w:color w:val="000000"/>
          <w:sz w:val="28"/>
          <w:szCs w:val="28"/>
          <w:lang w:val="ru-RU" w:eastAsia="ru-RU"/>
        </w:rPr>
        <w:lastRenderedPageBreak/>
        <w:t>4–6 балів</w:t>
      </w:r>
      <w:r w:rsidRPr="00D20461">
        <w:rPr>
          <w:rFonts w:ascii="Times New Roman CYR" w:eastAsia="Times New Roman" w:hAnsi="Times New Roman CYR" w:cs="Times New Roman CYR"/>
          <w:color w:val="000000"/>
          <w:sz w:val="28"/>
          <w:szCs w:val="28"/>
          <w:lang w:val="ru-RU" w:eastAsia="ru-RU"/>
        </w:rPr>
        <w:t xml:space="preserve"> → середній рівень</w:t>
      </w:r>
      <w:r>
        <w:rPr>
          <w:rFonts w:ascii="Times New Roman CYR" w:eastAsia="Times New Roman" w:hAnsi="Times New Roman CYR" w:cs="Times New Roman CYR"/>
          <w:color w:val="000000"/>
          <w:sz w:val="28"/>
          <w:szCs w:val="28"/>
          <w:lang w:val="ru-RU" w:eastAsia="ru-RU"/>
        </w:rPr>
        <w:t>;</w:t>
      </w:r>
    </w:p>
    <w:p w:rsidR="00D20461" w:rsidRPr="00D20461" w:rsidRDefault="00D20461" w:rsidP="00C57A2E">
      <w:pPr>
        <w:widowControl w:val="0"/>
        <w:shd w:val="clear" w:color="auto" w:fill="FFFFFF"/>
        <w:tabs>
          <w:tab w:val="left" w:pos="726"/>
        </w:tabs>
        <w:autoSpaceDE w:val="0"/>
        <w:autoSpaceDN w:val="0"/>
        <w:adjustRightInd w:val="0"/>
        <w:spacing w:after="0" w:line="360" w:lineRule="auto"/>
        <w:ind w:firstLine="726"/>
        <w:jc w:val="both"/>
        <w:rPr>
          <w:rFonts w:ascii="Times New Roman CYR" w:eastAsia="Times New Roman" w:hAnsi="Times New Roman CYR" w:cs="Times New Roman CYR"/>
          <w:color w:val="000000"/>
          <w:sz w:val="28"/>
          <w:szCs w:val="28"/>
          <w:lang w:val="ru-RU" w:eastAsia="ru-RU"/>
        </w:rPr>
      </w:pPr>
      <w:r w:rsidRPr="00D20461">
        <w:rPr>
          <w:rFonts w:ascii="Times New Roman CYR" w:eastAsia="Times New Roman" w:hAnsi="Times New Roman CYR" w:cs="Times New Roman CYR"/>
          <w:b/>
          <w:bCs/>
          <w:color w:val="000000"/>
          <w:sz w:val="28"/>
          <w:szCs w:val="28"/>
          <w:lang w:val="ru-RU" w:eastAsia="ru-RU"/>
        </w:rPr>
        <w:t>0–3 бали</w:t>
      </w:r>
      <w:r w:rsidRPr="00D20461">
        <w:rPr>
          <w:rFonts w:ascii="Times New Roman CYR" w:eastAsia="Times New Roman" w:hAnsi="Times New Roman CYR" w:cs="Times New Roman CYR"/>
          <w:color w:val="000000"/>
          <w:sz w:val="28"/>
          <w:szCs w:val="28"/>
          <w:lang w:val="ru-RU" w:eastAsia="ru-RU"/>
        </w:rPr>
        <w:t xml:space="preserve"> → низький рівень</w:t>
      </w:r>
      <w:r>
        <w:rPr>
          <w:rFonts w:ascii="Times New Roman CYR" w:eastAsia="Times New Roman" w:hAnsi="Times New Roman CYR" w:cs="Times New Roman CYR"/>
          <w:color w:val="000000"/>
          <w:sz w:val="28"/>
          <w:szCs w:val="28"/>
          <w:lang w:val="ru-RU" w:eastAsia="ru-RU"/>
        </w:rPr>
        <w:t>.</w:t>
      </w:r>
    </w:p>
    <w:p w:rsidR="00C92E55" w:rsidRDefault="00C92E55" w:rsidP="005565FD">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eastAsia="ru-RU"/>
        </w:rPr>
      </w:pPr>
    </w:p>
    <w:p w:rsidR="00482B72" w:rsidRDefault="00C92E55" w:rsidP="005565FD">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Узагальнені р</w:t>
      </w:r>
      <w:r w:rsidR="001E0B41">
        <w:rPr>
          <w:rFonts w:ascii="Times New Roman CYR" w:eastAsia="Times New Roman" w:hAnsi="Times New Roman CYR" w:cs="Times New Roman CYR"/>
          <w:color w:val="000000"/>
          <w:sz w:val="28"/>
          <w:szCs w:val="28"/>
          <w:lang w:eastAsia="ru-RU"/>
        </w:rPr>
        <w:t xml:space="preserve">езультати </w:t>
      </w:r>
      <w:r>
        <w:rPr>
          <w:rFonts w:ascii="Times New Roman CYR" w:eastAsia="Times New Roman" w:hAnsi="Times New Roman CYR" w:cs="Times New Roman CYR"/>
          <w:color w:val="000000"/>
          <w:sz w:val="28"/>
          <w:szCs w:val="28"/>
          <w:lang w:eastAsia="ru-RU"/>
        </w:rPr>
        <w:t xml:space="preserve">констатувального </w:t>
      </w:r>
      <w:r w:rsidR="00C62EC7">
        <w:rPr>
          <w:rFonts w:ascii="Times New Roman CYR" w:eastAsia="Times New Roman" w:hAnsi="Times New Roman CYR" w:cs="Times New Roman CYR"/>
          <w:color w:val="000000"/>
          <w:sz w:val="28"/>
          <w:szCs w:val="28"/>
          <w:lang w:eastAsia="ru-RU"/>
        </w:rPr>
        <w:t xml:space="preserve">експерименту </w:t>
      </w:r>
      <w:r w:rsidR="001E0B41">
        <w:rPr>
          <w:rFonts w:ascii="Times New Roman CYR" w:eastAsia="Times New Roman" w:hAnsi="Times New Roman CYR" w:cs="Times New Roman CYR"/>
          <w:color w:val="000000"/>
          <w:sz w:val="28"/>
          <w:szCs w:val="28"/>
          <w:lang w:eastAsia="ru-RU"/>
        </w:rPr>
        <w:t>наведені в таблиці 2.</w:t>
      </w:r>
      <w:r w:rsidR="00512C41">
        <w:rPr>
          <w:rFonts w:ascii="Times New Roman CYR" w:eastAsia="Times New Roman" w:hAnsi="Times New Roman CYR" w:cs="Times New Roman CYR"/>
          <w:color w:val="000000"/>
          <w:sz w:val="28"/>
          <w:szCs w:val="28"/>
          <w:lang w:eastAsia="ru-RU"/>
        </w:rPr>
        <w:t>4</w:t>
      </w:r>
      <w:r w:rsidR="001E0B41">
        <w:rPr>
          <w:rFonts w:ascii="Times New Roman CYR" w:eastAsia="Times New Roman" w:hAnsi="Times New Roman CYR" w:cs="Times New Roman CYR"/>
          <w:color w:val="000000"/>
          <w:sz w:val="28"/>
          <w:szCs w:val="28"/>
          <w:lang w:eastAsia="ru-RU"/>
        </w:rPr>
        <w:t>.</w:t>
      </w:r>
    </w:p>
    <w:p w:rsidR="001E0B41" w:rsidRPr="005565FD" w:rsidRDefault="001E0B41" w:rsidP="001E0B41">
      <w:pPr>
        <w:widowControl w:val="0"/>
        <w:shd w:val="clear" w:color="auto" w:fill="FFFFFF"/>
        <w:tabs>
          <w:tab w:val="left" w:pos="726"/>
        </w:tabs>
        <w:autoSpaceDE w:val="0"/>
        <w:autoSpaceDN w:val="0"/>
        <w:adjustRightInd w:val="0"/>
        <w:spacing w:after="0" w:line="360" w:lineRule="auto"/>
        <w:ind w:firstLine="720"/>
        <w:jc w:val="right"/>
        <w:rPr>
          <w:rFonts w:ascii="Times New Roman CYR" w:eastAsia="Times New Roman" w:hAnsi="Times New Roman CYR" w:cs="Times New Roman CYR"/>
          <w:color w:val="000000"/>
          <w:sz w:val="28"/>
          <w:szCs w:val="28"/>
          <w:lang w:eastAsia="ru-RU"/>
        </w:rPr>
      </w:pPr>
      <w:r>
        <w:rPr>
          <w:rFonts w:ascii="Times New Roman CYR" w:eastAsia="Times New Roman" w:hAnsi="Times New Roman CYR" w:cs="Times New Roman CYR"/>
          <w:color w:val="000000"/>
          <w:sz w:val="28"/>
          <w:szCs w:val="28"/>
          <w:lang w:eastAsia="ru-RU"/>
        </w:rPr>
        <w:t>Таблиця 2.</w:t>
      </w:r>
      <w:r w:rsidR="00512C41">
        <w:rPr>
          <w:rFonts w:ascii="Times New Roman CYR" w:eastAsia="Times New Roman" w:hAnsi="Times New Roman CYR" w:cs="Times New Roman CYR"/>
          <w:color w:val="000000"/>
          <w:sz w:val="28"/>
          <w:szCs w:val="28"/>
          <w:lang w:eastAsia="ru-RU"/>
        </w:rPr>
        <w:t>4</w:t>
      </w:r>
    </w:p>
    <w:p w:rsidR="001E0B41" w:rsidRDefault="001E0B41" w:rsidP="001E0B41">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b/>
          <w:bCs/>
          <w:color w:val="000000"/>
          <w:sz w:val="28"/>
          <w:szCs w:val="28"/>
          <w:lang w:val="ru-RU" w:eastAsia="ru-RU"/>
        </w:rPr>
      </w:pPr>
      <w:bookmarkStart w:id="34" w:name="_Hlk219527501"/>
      <w:r w:rsidRPr="001E0B41">
        <w:rPr>
          <w:rFonts w:ascii="Times New Roman CYR" w:eastAsia="Times New Roman" w:hAnsi="Times New Roman CYR" w:cs="Times New Roman CYR"/>
          <w:b/>
          <w:bCs/>
          <w:color w:val="000000"/>
          <w:sz w:val="28"/>
          <w:szCs w:val="28"/>
          <w:lang w:val="ru-RU" w:eastAsia="ru-RU"/>
        </w:rPr>
        <w:t>Розподіл рівнів сформованості гендерної культури (%)</w:t>
      </w:r>
    </w:p>
    <w:p w:rsidR="001E0B41" w:rsidRPr="001E0B41" w:rsidRDefault="001E0B41" w:rsidP="001E0B41">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b/>
          <w:bCs/>
          <w:color w:val="000000"/>
          <w:sz w:val="28"/>
          <w:szCs w:val="28"/>
          <w:lang w:val="ru-RU" w:eastAsia="ru-RU"/>
        </w:rPr>
      </w:pPr>
      <w:r>
        <w:rPr>
          <w:rFonts w:ascii="Times New Roman CYR" w:eastAsia="Times New Roman" w:hAnsi="Times New Roman CYR" w:cs="Times New Roman CYR"/>
          <w:b/>
          <w:bCs/>
          <w:color w:val="000000"/>
          <w:sz w:val="28"/>
          <w:szCs w:val="28"/>
          <w:lang w:val="ru-RU" w:eastAsia="ru-RU"/>
        </w:rPr>
        <w:t>на констатувальному етапі експерименту</w:t>
      </w:r>
    </w:p>
    <w:tbl>
      <w:tblPr>
        <w:tblW w:w="9356" w:type="dxa"/>
        <w:tblCellSpacing w:w="15" w:type="dxa"/>
        <w:tblCellMar>
          <w:top w:w="15" w:type="dxa"/>
          <w:left w:w="15" w:type="dxa"/>
          <w:bottom w:w="15" w:type="dxa"/>
          <w:right w:w="15" w:type="dxa"/>
        </w:tblCellMar>
        <w:tblLook w:val="04A0" w:firstRow="1" w:lastRow="0" w:firstColumn="1" w:lastColumn="0" w:noHBand="0" w:noVBand="1"/>
      </w:tblPr>
      <w:tblGrid>
        <w:gridCol w:w="1891"/>
        <w:gridCol w:w="3638"/>
        <w:gridCol w:w="3827"/>
      </w:tblGrid>
      <w:tr w:rsidR="001E0B41" w:rsidRPr="001E0B41" w:rsidTr="001E0B41">
        <w:trPr>
          <w:tblHeader/>
          <w:tblCellSpacing w:w="15" w:type="dxa"/>
        </w:trPr>
        <w:tc>
          <w:tcPr>
            <w:tcW w:w="0" w:type="auto"/>
            <w:vAlign w:val="center"/>
            <w:hideMark/>
          </w:tcPr>
          <w:p w:rsidR="001E0B41" w:rsidRPr="001E0B41" w:rsidRDefault="001E0B41" w:rsidP="001E0B41">
            <w:pPr>
              <w:widowControl w:val="0"/>
              <w:shd w:val="clear" w:color="auto" w:fill="FFFFFF"/>
              <w:tabs>
                <w:tab w:val="left" w:pos="726"/>
              </w:tabs>
              <w:autoSpaceDE w:val="0"/>
              <w:autoSpaceDN w:val="0"/>
              <w:adjustRightInd w:val="0"/>
              <w:spacing w:after="0" w:line="360" w:lineRule="auto"/>
              <w:ind w:firstLine="720"/>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Рівень</w:t>
            </w:r>
          </w:p>
        </w:tc>
        <w:tc>
          <w:tcPr>
            <w:tcW w:w="3608" w:type="dxa"/>
            <w:vAlign w:val="center"/>
            <w:hideMark/>
          </w:tcPr>
          <w:p w:rsidR="001E0B41" w:rsidRPr="001E0B41" w:rsidRDefault="001E0B41" w:rsidP="001E0B41">
            <w:pPr>
              <w:widowControl w:val="0"/>
              <w:shd w:val="clear" w:color="auto" w:fill="FFFFFF"/>
              <w:tabs>
                <w:tab w:val="left" w:pos="726"/>
              </w:tabs>
              <w:autoSpaceDE w:val="0"/>
              <w:autoSpaceDN w:val="0"/>
              <w:adjustRightInd w:val="0"/>
              <w:spacing w:after="0" w:line="360" w:lineRule="auto"/>
              <w:jc w:val="center"/>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Експериментальний клас</w:t>
            </w:r>
          </w:p>
        </w:tc>
        <w:tc>
          <w:tcPr>
            <w:tcW w:w="3782" w:type="dxa"/>
            <w:vAlign w:val="center"/>
            <w:hideMark/>
          </w:tcPr>
          <w:p w:rsidR="001E0B41" w:rsidRPr="001E0B41" w:rsidRDefault="001E0B41" w:rsidP="001E0B41">
            <w:pPr>
              <w:widowControl w:val="0"/>
              <w:shd w:val="clear" w:color="auto" w:fill="FFFFFF"/>
              <w:tabs>
                <w:tab w:val="left" w:pos="726"/>
              </w:tabs>
              <w:autoSpaceDE w:val="0"/>
              <w:autoSpaceDN w:val="0"/>
              <w:adjustRightInd w:val="0"/>
              <w:spacing w:after="0" w:line="360" w:lineRule="auto"/>
              <w:jc w:val="center"/>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Контрольний клас</w:t>
            </w:r>
          </w:p>
        </w:tc>
      </w:tr>
      <w:tr w:rsidR="001E0B41" w:rsidRPr="001E0B41" w:rsidTr="001E0B41">
        <w:trPr>
          <w:tblCellSpacing w:w="15" w:type="dxa"/>
        </w:trPr>
        <w:tc>
          <w:tcPr>
            <w:tcW w:w="0" w:type="auto"/>
            <w:vAlign w:val="center"/>
            <w:hideMark/>
          </w:tcPr>
          <w:p w:rsidR="001E0B41" w:rsidRPr="001E0B41" w:rsidRDefault="001E0B41" w:rsidP="001E0B41">
            <w:pPr>
              <w:widowControl w:val="0"/>
              <w:shd w:val="clear" w:color="auto" w:fill="FFFFFF"/>
              <w:tabs>
                <w:tab w:val="left" w:pos="726"/>
              </w:tabs>
              <w:autoSpaceDE w:val="0"/>
              <w:autoSpaceDN w:val="0"/>
              <w:adjustRightInd w:val="0"/>
              <w:spacing w:after="0" w:line="360" w:lineRule="auto"/>
              <w:ind w:firstLine="720"/>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Високий</w:t>
            </w:r>
          </w:p>
        </w:tc>
        <w:tc>
          <w:tcPr>
            <w:tcW w:w="3608" w:type="dxa"/>
            <w:vAlign w:val="center"/>
            <w:hideMark/>
          </w:tcPr>
          <w:p w:rsidR="001E0B41" w:rsidRPr="001E0B41" w:rsidRDefault="001E0B41" w:rsidP="001E0B41">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25 %</w:t>
            </w:r>
          </w:p>
        </w:tc>
        <w:tc>
          <w:tcPr>
            <w:tcW w:w="3782" w:type="dxa"/>
            <w:vAlign w:val="center"/>
            <w:hideMark/>
          </w:tcPr>
          <w:p w:rsidR="001E0B41" w:rsidRPr="001E0B41" w:rsidRDefault="001E0B41" w:rsidP="001E0B41">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20 %</w:t>
            </w:r>
          </w:p>
        </w:tc>
      </w:tr>
      <w:tr w:rsidR="001E0B41" w:rsidRPr="001E0B41" w:rsidTr="001E0B41">
        <w:trPr>
          <w:tblCellSpacing w:w="15" w:type="dxa"/>
        </w:trPr>
        <w:tc>
          <w:tcPr>
            <w:tcW w:w="0" w:type="auto"/>
            <w:vAlign w:val="center"/>
            <w:hideMark/>
          </w:tcPr>
          <w:p w:rsidR="001E0B41" w:rsidRPr="001E0B41" w:rsidRDefault="001E0B41" w:rsidP="001E0B41">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Середній</w:t>
            </w:r>
          </w:p>
        </w:tc>
        <w:tc>
          <w:tcPr>
            <w:tcW w:w="3608" w:type="dxa"/>
            <w:vAlign w:val="center"/>
            <w:hideMark/>
          </w:tcPr>
          <w:p w:rsidR="001E0B41" w:rsidRPr="001E0B41" w:rsidRDefault="00966F86" w:rsidP="001E0B41">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Pr>
                <w:rFonts w:ascii="Times New Roman CYR" w:eastAsia="Times New Roman" w:hAnsi="Times New Roman CYR" w:cs="Times New Roman CYR"/>
                <w:color w:val="000000"/>
                <w:sz w:val="28"/>
                <w:szCs w:val="28"/>
                <w:lang w:val="ru-RU" w:eastAsia="ru-RU"/>
              </w:rPr>
              <w:t>6</w:t>
            </w:r>
            <w:r w:rsidR="001E0B41" w:rsidRPr="001E0B41">
              <w:rPr>
                <w:rFonts w:ascii="Times New Roman CYR" w:eastAsia="Times New Roman" w:hAnsi="Times New Roman CYR" w:cs="Times New Roman CYR"/>
                <w:color w:val="000000"/>
                <w:sz w:val="28"/>
                <w:szCs w:val="28"/>
                <w:lang w:val="ru-RU" w:eastAsia="ru-RU"/>
              </w:rPr>
              <w:t>0 %</w:t>
            </w:r>
          </w:p>
        </w:tc>
        <w:tc>
          <w:tcPr>
            <w:tcW w:w="3782" w:type="dxa"/>
            <w:vAlign w:val="center"/>
            <w:hideMark/>
          </w:tcPr>
          <w:p w:rsidR="001E0B41" w:rsidRPr="001E0B41" w:rsidRDefault="00966F86" w:rsidP="001E0B41">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Pr>
                <w:rFonts w:ascii="Times New Roman CYR" w:eastAsia="Times New Roman" w:hAnsi="Times New Roman CYR" w:cs="Times New Roman CYR"/>
                <w:color w:val="000000"/>
                <w:sz w:val="28"/>
                <w:szCs w:val="28"/>
                <w:lang w:val="ru-RU" w:eastAsia="ru-RU"/>
              </w:rPr>
              <w:t>65</w:t>
            </w:r>
            <w:r w:rsidR="001E0B41" w:rsidRPr="001E0B41">
              <w:rPr>
                <w:rFonts w:ascii="Times New Roman CYR" w:eastAsia="Times New Roman" w:hAnsi="Times New Roman CYR" w:cs="Times New Roman CYR"/>
                <w:color w:val="000000"/>
                <w:sz w:val="28"/>
                <w:szCs w:val="28"/>
                <w:lang w:val="ru-RU" w:eastAsia="ru-RU"/>
              </w:rPr>
              <w:t> %</w:t>
            </w:r>
          </w:p>
        </w:tc>
      </w:tr>
      <w:tr w:rsidR="001E0B41" w:rsidRPr="001E0B41" w:rsidTr="001E0B41">
        <w:trPr>
          <w:tblCellSpacing w:w="15" w:type="dxa"/>
        </w:trPr>
        <w:tc>
          <w:tcPr>
            <w:tcW w:w="0" w:type="auto"/>
            <w:vAlign w:val="center"/>
            <w:hideMark/>
          </w:tcPr>
          <w:p w:rsidR="001E0B41" w:rsidRPr="001E0B41" w:rsidRDefault="001E0B41" w:rsidP="001E0B41">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Низький</w:t>
            </w:r>
          </w:p>
        </w:tc>
        <w:tc>
          <w:tcPr>
            <w:tcW w:w="3608" w:type="dxa"/>
            <w:vAlign w:val="center"/>
            <w:hideMark/>
          </w:tcPr>
          <w:p w:rsidR="001E0B41" w:rsidRPr="001E0B41" w:rsidRDefault="00966F86" w:rsidP="001E0B41">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Pr>
                <w:rFonts w:ascii="Times New Roman CYR" w:eastAsia="Times New Roman" w:hAnsi="Times New Roman CYR" w:cs="Times New Roman CYR"/>
                <w:color w:val="000000"/>
                <w:sz w:val="28"/>
                <w:szCs w:val="28"/>
                <w:lang w:val="ru-RU" w:eastAsia="ru-RU"/>
              </w:rPr>
              <w:t>1</w:t>
            </w:r>
            <w:r w:rsidR="001E0B41" w:rsidRPr="001E0B41">
              <w:rPr>
                <w:rFonts w:ascii="Times New Roman CYR" w:eastAsia="Times New Roman" w:hAnsi="Times New Roman CYR" w:cs="Times New Roman CYR"/>
                <w:color w:val="000000"/>
                <w:sz w:val="28"/>
                <w:szCs w:val="28"/>
                <w:lang w:val="ru-RU" w:eastAsia="ru-RU"/>
              </w:rPr>
              <w:t>5 %</w:t>
            </w:r>
          </w:p>
        </w:tc>
        <w:tc>
          <w:tcPr>
            <w:tcW w:w="3782" w:type="dxa"/>
            <w:vAlign w:val="center"/>
            <w:hideMark/>
          </w:tcPr>
          <w:p w:rsidR="001E0B41" w:rsidRPr="001E0B41" w:rsidRDefault="00966F86" w:rsidP="001E0B41">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Pr>
                <w:rFonts w:ascii="Times New Roman CYR" w:eastAsia="Times New Roman" w:hAnsi="Times New Roman CYR" w:cs="Times New Roman CYR"/>
                <w:color w:val="000000"/>
                <w:sz w:val="28"/>
                <w:szCs w:val="28"/>
                <w:lang w:val="ru-RU" w:eastAsia="ru-RU"/>
              </w:rPr>
              <w:t>1</w:t>
            </w:r>
            <w:r w:rsidR="001E0B41" w:rsidRPr="001E0B41">
              <w:rPr>
                <w:rFonts w:ascii="Times New Roman CYR" w:eastAsia="Times New Roman" w:hAnsi="Times New Roman CYR" w:cs="Times New Roman CYR"/>
                <w:color w:val="000000"/>
                <w:sz w:val="28"/>
                <w:szCs w:val="28"/>
                <w:lang w:val="ru-RU" w:eastAsia="ru-RU"/>
              </w:rPr>
              <w:t>5 %</w:t>
            </w:r>
          </w:p>
        </w:tc>
      </w:tr>
    </w:tbl>
    <w:p w:rsidR="00043344" w:rsidRPr="005565FD" w:rsidRDefault="00043344" w:rsidP="005565FD">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eastAsia="ru-RU"/>
        </w:rPr>
      </w:pPr>
    </w:p>
    <w:bookmarkEnd w:id="34"/>
    <w:p w:rsidR="00FD5755" w:rsidRPr="00FD5755" w:rsidRDefault="00FD5755" w:rsidP="00AF6D82">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FD5755">
        <w:rPr>
          <w:rFonts w:ascii="Times New Roman CYR" w:eastAsia="Times New Roman" w:hAnsi="Times New Roman CYR" w:cs="Times New Roman CYR"/>
          <w:color w:val="000000"/>
          <w:sz w:val="28"/>
          <w:szCs w:val="28"/>
          <w:lang w:val="ru-RU" w:eastAsia="ru-RU"/>
        </w:rPr>
        <w:t xml:space="preserve">На констатувальному етапі було проведено дослідження рівнів сформованості гендерної культури </w:t>
      </w:r>
      <w:r w:rsidR="00512C41">
        <w:rPr>
          <w:rFonts w:ascii="Times New Roman CYR" w:eastAsia="Times New Roman" w:hAnsi="Times New Roman CYR" w:cs="Times New Roman CYR"/>
          <w:color w:val="000000"/>
          <w:sz w:val="28"/>
          <w:szCs w:val="28"/>
          <w:lang w:val="ru-RU" w:eastAsia="ru-RU"/>
        </w:rPr>
        <w:t>в</w:t>
      </w:r>
      <w:r>
        <w:rPr>
          <w:rFonts w:ascii="Times New Roman CYR" w:eastAsia="Times New Roman" w:hAnsi="Times New Roman CYR" w:cs="Times New Roman CYR"/>
          <w:color w:val="000000"/>
          <w:sz w:val="28"/>
          <w:szCs w:val="28"/>
          <w:lang w:val="ru-RU" w:eastAsia="ru-RU"/>
        </w:rPr>
        <w:t xml:space="preserve"> </w:t>
      </w:r>
      <w:r w:rsidR="00512C41">
        <w:rPr>
          <w:rFonts w:ascii="Times New Roman CYR" w:eastAsia="Times New Roman" w:hAnsi="Times New Roman CYR" w:cs="Times New Roman CYR"/>
          <w:color w:val="000000"/>
          <w:sz w:val="28"/>
          <w:szCs w:val="28"/>
          <w:lang w:val="ru-RU" w:eastAsia="ru-RU"/>
        </w:rPr>
        <w:t>об</w:t>
      </w:r>
      <w:r>
        <w:rPr>
          <w:rFonts w:ascii="Times New Roman CYR" w:eastAsia="Times New Roman" w:hAnsi="Times New Roman CYR" w:cs="Times New Roman CYR"/>
          <w:color w:val="000000"/>
          <w:sz w:val="28"/>
          <w:szCs w:val="28"/>
          <w:lang w:val="ru-RU" w:eastAsia="ru-RU"/>
        </w:rPr>
        <w:t>ох</w:t>
      </w:r>
      <w:r w:rsidRPr="00FD5755">
        <w:rPr>
          <w:rFonts w:ascii="Times New Roman CYR" w:eastAsia="Times New Roman" w:hAnsi="Times New Roman CYR" w:cs="Times New Roman CYR"/>
          <w:color w:val="000000"/>
          <w:sz w:val="28"/>
          <w:szCs w:val="28"/>
          <w:lang w:val="ru-RU" w:eastAsia="ru-RU"/>
        </w:rPr>
        <w:t xml:space="preserve"> 3-х класах </w:t>
      </w:r>
      <w:r w:rsidR="00602B88" w:rsidRPr="00602B88">
        <w:rPr>
          <w:rFonts w:ascii="Times New Roman" w:hAnsi="Times New Roman" w:cs="Times New Roman"/>
          <w:i/>
          <w:iCs/>
          <w:sz w:val="28"/>
          <w:szCs w:val="28"/>
          <w:lang w:val="ru-RU" w:eastAsia="ru-RU"/>
        </w:rPr>
        <w:t>–</w:t>
      </w:r>
      <w:r w:rsidRPr="00FD5755">
        <w:rPr>
          <w:rFonts w:ascii="Times New Roman CYR" w:eastAsia="Times New Roman" w:hAnsi="Times New Roman CYR" w:cs="Times New Roman CYR"/>
          <w:color w:val="000000"/>
          <w:sz w:val="28"/>
          <w:szCs w:val="28"/>
          <w:lang w:val="ru-RU" w:eastAsia="ru-RU"/>
        </w:rPr>
        <w:t xml:space="preserve"> експериментальному та контрольному. </w:t>
      </w:r>
      <w:r w:rsidR="00512C41">
        <w:rPr>
          <w:rFonts w:ascii="Times New Roman CYR" w:eastAsia="Times New Roman" w:hAnsi="Times New Roman CYR" w:cs="Times New Roman CYR"/>
          <w:color w:val="000000"/>
          <w:sz w:val="28"/>
          <w:szCs w:val="28"/>
          <w:lang w:val="ru-RU" w:eastAsia="ru-RU"/>
        </w:rPr>
        <w:t>Було виявлено, що в</w:t>
      </w:r>
      <w:r w:rsidRPr="00FD5755">
        <w:rPr>
          <w:rFonts w:ascii="Times New Roman CYR" w:eastAsia="Times New Roman" w:hAnsi="Times New Roman CYR" w:cs="Times New Roman CYR"/>
          <w:color w:val="000000"/>
          <w:sz w:val="28"/>
          <w:szCs w:val="28"/>
          <w:lang w:val="ru-RU" w:eastAsia="ru-RU"/>
        </w:rPr>
        <w:t>исокий рівень</w:t>
      </w:r>
      <w:r w:rsidR="00602B88" w:rsidRPr="00602B88">
        <w:rPr>
          <w:rFonts w:ascii="Times New Roman CYR" w:eastAsia="Times New Roman" w:hAnsi="Times New Roman CYR" w:cs="Times New Roman CYR"/>
          <w:color w:val="000000"/>
          <w:sz w:val="28"/>
          <w:szCs w:val="28"/>
          <w:lang w:val="ru-RU" w:eastAsia="ru-RU"/>
        </w:rPr>
        <w:t xml:space="preserve"> мають </w:t>
      </w:r>
      <w:r w:rsidR="00AF6D82">
        <w:rPr>
          <w:rFonts w:ascii="Times New Roman CYR" w:eastAsia="Times New Roman" w:hAnsi="Times New Roman CYR" w:cs="Times New Roman CYR"/>
          <w:color w:val="000000"/>
          <w:sz w:val="28"/>
          <w:szCs w:val="28"/>
          <w:lang w:val="ru-RU" w:eastAsia="ru-RU"/>
        </w:rPr>
        <w:t>2</w:t>
      </w:r>
      <w:r w:rsidR="00602B88" w:rsidRPr="00602B88">
        <w:rPr>
          <w:rFonts w:ascii="Times New Roman CYR" w:eastAsia="Times New Roman" w:hAnsi="Times New Roman CYR" w:cs="Times New Roman CYR"/>
          <w:color w:val="000000"/>
          <w:sz w:val="28"/>
          <w:szCs w:val="28"/>
          <w:lang w:val="ru-RU" w:eastAsia="ru-RU"/>
        </w:rPr>
        <w:t xml:space="preserve">5 % учнів </w:t>
      </w:r>
      <w:r w:rsidRPr="00FD5755">
        <w:rPr>
          <w:rFonts w:ascii="Times New Roman CYR" w:eastAsia="Times New Roman" w:hAnsi="Times New Roman CYR" w:cs="Times New Roman CYR"/>
          <w:color w:val="000000"/>
          <w:sz w:val="28"/>
          <w:szCs w:val="28"/>
          <w:lang w:val="ru-RU" w:eastAsia="ru-RU"/>
        </w:rPr>
        <w:t>експериментальн</w:t>
      </w:r>
      <w:r w:rsidR="00602B88" w:rsidRPr="00602B88">
        <w:rPr>
          <w:rFonts w:ascii="Times New Roman CYR" w:eastAsia="Times New Roman" w:hAnsi="Times New Roman CYR" w:cs="Times New Roman CYR"/>
          <w:color w:val="000000"/>
          <w:sz w:val="28"/>
          <w:szCs w:val="28"/>
          <w:lang w:val="ru-RU" w:eastAsia="ru-RU"/>
        </w:rPr>
        <w:t>ого класу й</w:t>
      </w:r>
      <w:r w:rsidRPr="00FD5755">
        <w:rPr>
          <w:rFonts w:ascii="Times New Roman CYR" w:eastAsia="Times New Roman" w:hAnsi="Times New Roman CYR" w:cs="Times New Roman CYR"/>
          <w:color w:val="000000"/>
          <w:sz w:val="28"/>
          <w:szCs w:val="28"/>
          <w:lang w:val="ru-RU" w:eastAsia="ru-RU"/>
        </w:rPr>
        <w:t xml:space="preserve"> 2</w:t>
      </w:r>
      <w:r w:rsidR="00602B88" w:rsidRPr="00602B88">
        <w:rPr>
          <w:rFonts w:ascii="Times New Roman CYR" w:eastAsia="Times New Roman" w:hAnsi="Times New Roman CYR" w:cs="Times New Roman CYR"/>
          <w:color w:val="000000"/>
          <w:sz w:val="28"/>
          <w:szCs w:val="28"/>
          <w:lang w:val="ru-RU" w:eastAsia="ru-RU"/>
        </w:rPr>
        <w:t>0</w:t>
      </w:r>
      <w:r w:rsidRPr="00FD5755">
        <w:rPr>
          <w:rFonts w:ascii="Times New Roman CYR" w:eastAsia="Times New Roman" w:hAnsi="Times New Roman CYR" w:cs="Times New Roman CYR"/>
          <w:color w:val="000000"/>
          <w:sz w:val="28"/>
          <w:szCs w:val="28"/>
          <w:lang w:val="ru-RU" w:eastAsia="ru-RU"/>
        </w:rPr>
        <w:t> %</w:t>
      </w:r>
      <w:r w:rsidR="00602B88" w:rsidRPr="00602B88">
        <w:rPr>
          <w:rFonts w:ascii="Times New Roman CYR" w:eastAsia="Times New Roman" w:hAnsi="Times New Roman CYR" w:cs="Times New Roman CYR"/>
          <w:color w:val="000000"/>
          <w:sz w:val="28"/>
          <w:szCs w:val="28"/>
          <w:lang w:val="ru-RU" w:eastAsia="ru-RU"/>
        </w:rPr>
        <w:t xml:space="preserve"> учнів </w:t>
      </w:r>
      <w:r w:rsidRPr="00FD5755">
        <w:rPr>
          <w:rFonts w:ascii="Times New Roman CYR" w:eastAsia="Times New Roman" w:hAnsi="Times New Roman CYR" w:cs="Times New Roman CYR"/>
          <w:color w:val="000000"/>
          <w:sz w:val="28"/>
          <w:szCs w:val="28"/>
          <w:lang w:val="ru-RU" w:eastAsia="ru-RU"/>
        </w:rPr>
        <w:t>контрольн</w:t>
      </w:r>
      <w:r w:rsidR="00602B88" w:rsidRPr="00602B88">
        <w:rPr>
          <w:rFonts w:ascii="Times New Roman CYR" w:eastAsia="Times New Roman" w:hAnsi="Times New Roman CYR" w:cs="Times New Roman CYR"/>
          <w:color w:val="000000"/>
          <w:sz w:val="28"/>
          <w:szCs w:val="28"/>
          <w:lang w:val="ru-RU" w:eastAsia="ru-RU"/>
        </w:rPr>
        <w:t>ого класу; с</w:t>
      </w:r>
      <w:r w:rsidRPr="00FD5755">
        <w:rPr>
          <w:rFonts w:ascii="Times New Roman CYR" w:eastAsia="Times New Roman" w:hAnsi="Times New Roman CYR" w:cs="Times New Roman CYR"/>
          <w:color w:val="000000"/>
          <w:sz w:val="28"/>
          <w:szCs w:val="28"/>
          <w:lang w:val="ru-RU" w:eastAsia="ru-RU"/>
        </w:rPr>
        <w:t xml:space="preserve">ередній рівень </w:t>
      </w:r>
      <w:r w:rsidR="00AF6D82" w:rsidRPr="00AF6D82">
        <w:rPr>
          <w:rFonts w:ascii="Times New Roman CYR" w:eastAsia="Times New Roman" w:hAnsi="Times New Roman CYR" w:cs="Times New Roman CYR"/>
          <w:color w:val="000000"/>
          <w:sz w:val="28"/>
          <w:szCs w:val="28"/>
          <w:lang w:val="ru-RU" w:eastAsia="ru-RU"/>
        </w:rPr>
        <w:t>–</w:t>
      </w:r>
      <w:r w:rsidR="00AF6D82">
        <w:rPr>
          <w:rFonts w:ascii="Times New Roman CYR" w:eastAsia="Times New Roman" w:hAnsi="Times New Roman CYR" w:cs="Times New Roman CYR"/>
          <w:color w:val="000000"/>
          <w:sz w:val="28"/>
          <w:szCs w:val="28"/>
          <w:lang w:val="ru-RU" w:eastAsia="ru-RU"/>
        </w:rPr>
        <w:t xml:space="preserve"> </w:t>
      </w:r>
      <w:r w:rsidR="00966F86">
        <w:rPr>
          <w:rFonts w:ascii="Times New Roman CYR" w:eastAsia="Times New Roman" w:hAnsi="Times New Roman CYR" w:cs="Times New Roman CYR"/>
          <w:color w:val="000000"/>
          <w:sz w:val="28"/>
          <w:szCs w:val="28"/>
          <w:lang w:val="ru-RU" w:eastAsia="ru-RU"/>
        </w:rPr>
        <w:t>6</w:t>
      </w:r>
      <w:r w:rsidR="00AF6D82" w:rsidRPr="00AF6D82">
        <w:rPr>
          <w:rFonts w:ascii="Times New Roman CYR" w:eastAsia="Times New Roman" w:hAnsi="Times New Roman CYR" w:cs="Times New Roman CYR"/>
          <w:color w:val="000000"/>
          <w:sz w:val="28"/>
          <w:szCs w:val="28"/>
          <w:lang w:val="ru-RU" w:eastAsia="ru-RU"/>
        </w:rPr>
        <w:t>0 %</w:t>
      </w:r>
      <w:r w:rsidR="00AF6D82">
        <w:rPr>
          <w:rFonts w:ascii="Times New Roman CYR" w:eastAsia="Times New Roman" w:hAnsi="Times New Roman CYR" w:cs="Times New Roman CYR"/>
          <w:color w:val="000000"/>
          <w:sz w:val="28"/>
          <w:szCs w:val="28"/>
          <w:lang w:val="ru-RU" w:eastAsia="ru-RU"/>
        </w:rPr>
        <w:t xml:space="preserve"> учнів ЕК</w:t>
      </w:r>
      <w:r w:rsidRPr="00FD5755">
        <w:rPr>
          <w:rFonts w:ascii="Times New Roman CYR" w:eastAsia="Times New Roman" w:hAnsi="Times New Roman CYR" w:cs="Times New Roman CYR"/>
          <w:color w:val="000000"/>
          <w:sz w:val="28"/>
          <w:szCs w:val="28"/>
          <w:lang w:val="ru-RU" w:eastAsia="ru-RU"/>
        </w:rPr>
        <w:t xml:space="preserve"> </w:t>
      </w:r>
      <w:r w:rsidR="00AF6D82" w:rsidRPr="00AF6D82">
        <w:rPr>
          <w:rFonts w:ascii="Times New Roman" w:hAnsi="Times New Roman" w:cs="Times New Roman"/>
          <w:sz w:val="28"/>
          <w:szCs w:val="28"/>
          <w:lang w:val="ru-RU" w:eastAsia="ru-RU"/>
        </w:rPr>
        <w:t xml:space="preserve">і </w:t>
      </w:r>
      <w:r w:rsidR="00966F86">
        <w:rPr>
          <w:rFonts w:ascii="Times New Roman CYR" w:eastAsia="Times New Roman" w:hAnsi="Times New Roman CYR" w:cs="Times New Roman CYR"/>
          <w:color w:val="000000"/>
          <w:sz w:val="28"/>
          <w:szCs w:val="28"/>
          <w:lang w:val="ru-RU" w:eastAsia="ru-RU"/>
        </w:rPr>
        <w:t>6</w:t>
      </w:r>
      <w:r w:rsidR="00AF6D82">
        <w:rPr>
          <w:rFonts w:ascii="Times New Roman CYR" w:eastAsia="Times New Roman" w:hAnsi="Times New Roman CYR" w:cs="Times New Roman CYR"/>
          <w:color w:val="000000"/>
          <w:sz w:val="28"/>
          <w:szCs w:val="28"/>
          <w:lang w:val="ru-RU" w:eastAsia="ru-RU"/>
        </w:rPr>
        <w:t xml:space="preserve">5 </w:t>
      </w:r>
      <w:r w:rsidRPr="00FD5755">
        <w:rPr>
          <w:rFonts w:ascii="Times New Roman CYR" w:eastAsia="Times New Roman" w:hAnsi="Times New Roman CYR" w:cs="Times New Roman CYR"/>
          <w:color w:val="000000"/>
          <w:sz w:val="28"/>
          <w:szCs w:val="28"/>
          <w:lang w:val="ru-RU" w:eastAsia="ru-RU"/>
        </w:rPr>
        <w:t>%</w:t>
      </w:r>
      <w:r w:rsidR="00AF6D82">
        <w:rPr>
          <w:rFonts w:ascii="Times New Roman CYR" w:eastAsia="Times New Roman" w:hAnsi="Times New Roman CYR" w:cs="Times New Roman CYR"/>
          <w:color w:val="000000"/>
          <w:sz w:val="28"/>
          <w:szCs w:val="28"/>
          <w:lang w:val="ru-RU" w:eastAsia="ru-RU"/>
        </w:rPr>
        <w:t xml:space="preserve"> </w:t>
      </w:r>
      <w:r w:rsidR="00AF6D82" w:rsidRPr="00AF6D82">
        <w:rPr>
          <w:rFonts w:ascii="Times New Roman CYR" w:eastAsia="Times New Roman" w:hAnsi="Times New Roman CYR" w:cs="Times New Roman CYR"/>
          <w:color w:val="000000"/>
          <w:sz w:val="28"/>
          <w:szCs w:val="28"/>
          <w:lang w:val="ru-RU" w:eastAsia="ru-RU"/>
        </w:rPr>
        <w:t>–</w:t>
      </w:r>
      <w:r w:rsidR="00AF6D82">
        <w:rPr>
          <w:rFonts w:ascii="Times New Roman CYR" w:eastAsia="Times New Roman" w:hAnsi="Times New Roman CYR" w:cs="Times New Roman CYR"/>
          <w:color w:val="000000"/>
          <w:sz w:val="28"/>
          <w:szCs w:val="28"/>
          <w:lang w:val="ru-RU" w:eastAsia="ru-RU"/>
        </w:rPr>
        <w:t xml:space="preserve"> дітей КК. </w:t>
      </w:r>
      <w:r w:rsidRPr="00FD5755">
        <w:rPr>
          <w:rFonts w:ascii="Times New Roman CYR" w:eastAsia="Times New Roman" w:hAnsi="Times New Roman CYR" w:cs="Times New Roman CYR"/>
          <w:color w:val="000000"/>
          <w:sz w:val="28"/>
          <w:szCs w:val="28"/>
          <w:lang w:val="ru-RU" w:eastAsia="ru-RU"/>
        </w:rPr>
        <w:t>Низький рівень</w:t>
      </w:r>
      <w:r w:rsidR="00AF6D82">
        <w:rPr>
          <w:rFonts w:ascii="Times New Roman CYR" w:eastAsia="Times New Roman" w:hAnsi="Times New Roman CYR" w:cs="Times New Roman CYR"/>
          <w:color w:val="000000"/>
          <w:sz w:val="28"/>
          <w:szCs w:val="28"/>
          <w:lang w:val="ru-RU" w:eastAsia="ru-RU"/>
        </w:rPr>
        <w:t xml:space="preserve"> в </w:t>
      </w:r>
      <w:r w:rsidRPr="00FD5755">
        <w:rPr>
          <w:rFonts w:ascii="Times New Roman CYR" w:eastAsia="Times New Roman" w:hAnsi="Times New Roman CYR" w:cs="Times New Roman CYR"/>
          <w:color w:val="000000"/>
          <w:sz w:val="28"/>
          <w:szCs w:val="28"/>
          <w:lang w:val="ru-RU" w:eastAsia="ru-RU"/>
        </w:rPr>
        <w:t>об</w:t>
      </w:r>
      <w:r w:rsidR="00AF6D82">
        <w:rPr>
          <w:rFonts w:ascii="Times New Roman CYR" w:eastAsia="Times New Roman" w:hAnsi="Times New Roman CYR" w:cs="Times New Roman CYR"/>
          <w:color w:val="000000"/>
          <w:sz w:val="28"/>
          <w:szCs w:val="28"/>
          <w:lang w:val="ru-RU" w:eastAsia="ru-RU"/>
        </w:rPr>
        <w:t xml:space="preserve">ох класах показали </w:t>
      </w:r>
      <w:r w:rsidR="00966F86">
        <w:rPr>
          <w:rFonts w:ascii="Times New Roman CYR" w:eastAsia="Times New Roman" w:hAnsi="Times New Roman CYR" w:cs="Times New Roman CYR"/>
          <w:color w:val="000000"/>
          <w:sz w:val="28"/>
          <w:szCs w:val="28"/>
          <w:lang w:val="ru-RU" w:eastAsia="ru-RU"/>
        </w:rPr>
        <w:t>1</w:t>
      </w:r>
      <w:r w:rsidRPr="00FD5755">
        <w:rPr>
          <w:rFonts w:ascii="Times New Roman CYR" w:eastAsia="Times New Roman" w:hAnsi="Times New Roman CYR" w:cs="Times New Roman CYR"/>
          <w:color w:val="000000"/>
          <w:sz w:val="28"/>
          <w:szCs w:val="28"/>
          <w:lang w:val="ru-RU" w:eastAsia="ru-RU"/>
        </w:rPr>
        <w:t>5 %</w:t>
      </w:r>
      <w:r w:rsidR="00AF6D82">
        <w:rPr>
          <w:rFonts w:ascii="Times New Roman CYR" w:eastAsia="Times New Roman" w:hAnsi="Times New Roman CYR" w:cs="Times New Roman CYR"/>
          <w:color w:val="000000"/>
          <w:sz w:val="28"/>
          <w:szCs w:val="28"/>
          <w:lang w:val="ru-RU" w:eastAsia="ru-RU"/>
        </w:rPr>
        <w:t xml:space="preserve"> молодших школярів</w:t>
      </w:r>
      <w:r w:rsidRPr="00FD5755">
        <w:rPr>
          <w:rFonts w:ascii="Times New Roman CYR" w:eastAsia="Times New Roman" w:hAnsi="Times New Roman CYR" w:cs="Times New Roman CYR"/>
          <w:color w:val="000000"/>
          <w:sz w:val="28"/>
          <w:szCs w:val="28"/>
          <w:lang w:val="ru-RU" w:eastAsia="ru-RU"/>
        </w:rPr>
        <w:t>.</w:t>
      </w:r>
    </w:p>
    <w:p w:rsidR="000F4DB3" w:rsidRPr="00155B5A" w:rsidRDefault="000F4DB3" w:rsidP="000F4DB3">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155B5A">
        <w:rPr>
          <w:rFonts w:ascii="Times New Roman CYR" w:eastAsia="Times New Roman" w:hAnsi="Times New Roman CYR" w:cs="Times New Roman CYR"/>
          <w:color w:val="000000"/>
          <w:sz w:val="28"/>
          <w:szCs w:val="28"/>
          <w:lang w:val="ru-RU" w:eastAsia="ru-RU"/>
        </w:rPr>
        <w:t>Результати констатувального експерименту засвідчили, що переважна більшість учнів експериментального й контрольного класів перебуває на середньому рівні сформованості гендерної культури (</w:t>
      </w:r>
      <w:r w:rsidR="00966F86">
        <w:rPr>
          <w:rFonts w:ascii="Times New Roman CYR" w:eastAsia="Times New Roman" w:hAnsi="Times New Roman CYR" w:cs="Times New Roman CYR"/>
          <w:color w:val="000000"/>
          <w:sz w:val="28"/>
          <w:szCs w:val="28"/>
          <w:lang w:val="ru-RU" w:eastAsia="ru-RU"/>
        </w:rPr>
        <w:t>6</w:t>
      </w:r>
      <w:r w:rsidRPr="00155B5A">
        <w:rPr>
          <w:rFonts w:ascii="Times New Roman CYR" w:eastAsia="Times New Roman" w:hAnsi="Times New Roman CYR" w:cs="Times New Roman CYR"/>
          <w:color w:val="000000"/>
          <w:sz w:val="28"/>
          <w:szCs w:val="28"/>
          <w:lang w:val="ru-RU" w:eastAsia="ru-RU"/>
        </w:rPr>
        <w:t xml:space="preserve">0 % та </w:t>
      </w:r>
      <w:r w:rsidR="00966F86">
        <w:rPr>
          <w:rFonts w:ascii="Times New Roman CYR" w:eastAsia="Times New Roman" w:hAnsi="Times New Roman CYR" w:cs="Times New Roman CYR"/>
          <w:color w:val="000000"/>
          <w:sz w:val="28"/>
          <w:szCs w:val="28"/>
          <w:lang w:val="ru-RU" w:eastAsia="ru-RU"/>
        </w:rPr>
        <w:t>6</w:t>
      </w:r>
      <w:r w:rsidRPr="00155B5A">
        <w:rPr>
          <w:rFonts w:ascii="Times New Roman CYR" w:eastAsia="Times New Roman" w:hAnsi="Times New Roman CYR" w:cs="Times New Roman CYR"/>
          <w:color w:val="000000"/>
          <w:sz w:val="28"/>
          <w:szCs w:val="28"/>
          <w:lang w:val="ru-RU" w:eastAsia="ru-RU"/>
        </w:rPr>
        <w:t xml:space="preserve">5 % відповідно), тоді як </w:t>
      </w:r>
      <w:r w:rsidR="00966F86">
        <w:rPr>
          <w:rFonts w:ascii="Times New Roman CYR" w:eastAsia="Times New Roman" w:hAnsi="Times New Roman CYR" w:cs="Times New Roman CYR"/>
          <w:color w:val="000000"/>
          <w:sz w:val="28"/>
          <w:szCs w:val="28"/>
          <w:lang w:val="ru-RU" w:eastAsia="ru-RU"/>
        </w:rPr>
        <w:t>15</w:t>
      </w:r>
      <w:r w:rsidRPr="00155B5A">
        <w:rPr>
          <w:rFonts w:ascii="Times New Roman CYR" w:eastAsia="Times New Roman" w:hAnsi="Times New Roman CYR" w:cs="Times New Roman CYR"/>
          <w:color w:val="000000"/>
          <w:sz w:val="28"/>
          <w:szCs w:val="28"/>
          <w:lang w:val="ru-RU" w:eastAsia="ru-RU"/>
        </w:rPr>
        <w:t xml:space="preserve"> </w:t>
      </w:r>
      <w:r w:rsidR="00966F86" w:rsidRPr="00966F86">
        <w:rPr>
          <w:rFonts w:ascii="Times New Roman CYR" w:eastAsia="Times New Roman" w:hAnsi="Times New Roman CYR" w:cs="Times New Roman CYR"/>
          <w:color w:val="000000"/>
          <w:sz w:val="28"/>
          <w:szCs w:val="28"/>
          <w:lang w:val="ru-RU" w:eastAsia="ru-RU"/>
        </w:rPr>
        <w:t>%</w:t>
      </w:r>
      <w:r w:rsidR="00966F86">
        <w:rPr>
          <w:rFonts w:ascii="Times New Roman CYR" w:eastAsia="Times New Roman" w:hAnsi="Times New Roman CYR" w:cs="Times New Roman CYR"/>
          <w:color w:val="000000"/>
          <w:sz w:val="28"/>
          <w:szCs w:val="28"/>
          <w:lang w:val="ru-RU" w:eastAsia="ru-RU"/>
        </w:rPr>
        <w:t xml:space="preserve"> </w:t>
      </w:r>
      <w:r w:rsidRPr="00155B5A">
        <w:rPr>
          <w:rFonts w:ascii="Times New Roman CYR" w:eastAsia="Times New Roman" w:hAnsi="Times New Roman CYR" w:cs="Times New Roman CYR"/>
          <w:color w:val="000000"/>
          <w:sz w:val="28"/>
          <w:szCs w:val="28"/>
          <w:lang w:val="ru-RU" w:eastAsia="ru-RU"/>
        </w:rPr>
        <w:t>молодших школярів у кожному класі продемонстрували низький рівень. Це виявлялося у наявності стереотипних уявлень про «чоловічі» й «жіночі» ролі, труднощах у співпраці з однокласниками протилежної статі, недостатній сформованості навичок емоційної регуляції та дотримання особистих меж</w:t>
      </w:r>
      <w:r w:rsidR="00155B5A" w:rsidRPr="00155B5A">
        <w:rPr>
          <w:rFonts w:ascii="Times New Roman CYR" w:eastAsia="Times New Roman" w:hAnsi="Times New Roman CYR" w:cs="Times New Roman CYR"/>
          <w:color w:val="000000"/>
          <w:sz w:val="28"/>
          <w:szCs w:val="28"/>
          <w:lang w:val="ru-RU" w:eastAsia="ru-RU"/>
        </w:rPr>
        <w:t xml:space="preserve"> тощо</w:t>
      </w:r>
      <w:r w:rsidRPr="00155B5A">
        <w:rPr>
          <w:rFonts w:ascii="Times New Roman CYR" w:eastAsia="Times New Roman" w:hAnsi="Times New Roman CYR" w:cs="Times New Roman CYR"/>
          <w:color w:val="000000"/>
          <w:sz w:val="28"/>
          <w:szCs w:val="28"/>
          <w:lang w:val="ru-RU" w:eastAsia="ru-RU"/>
        </w:rPr>
        <w:t>.</w:t>
      </w:r>
    </w:p>
    <w:p w:rsidR="000F4DB3" w:rsidRPr="000F4DB3" w:rsidRDefault="000F4DB3" w:rsidP="000F4DB3">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 xml:space="preserve">Отримані дані підтвердили доцільність і необхідність </w:t>
      </w:r>
      <w:r w:rsidRPr="00155B5A">
        <w:rPr>
          <w:rFonts w:ascii="Times New Roman CYR" w:eastAsia="Times New Roman" w:hAnsi="Times New Roman CYR" w:cs="Times New Roman CYR"/>
          <w:color w:val="000000"/>
          <w:sz w:val="28"/>
          <w:szCs w:val="28"/>
          <w:lang w:val="ru-RU" w:eastAsia="ru-RU"/>
        </w:rPr>
        <w:t>цілеспрямованого формувального впливу,</w:t>
      </w:r>
      <w:r w:rsidRPr="000F4DB3">
        <w:rPr>
          <w:rFonts w:ascii="Times New Roman CYR" w:eastAsia="Times New Roman" w:hAnsi="Times New Roman CYR" w:cs="Times New Roman CYR"/>
          <w:color w:val="000000"/>
          <w:sz w:val="28"/>
          <w:szCs w:val="28"/>
          <w:lang w:val="ru-RU" w:eastAsia="ru-RU"/>
        </w:rPr>
        <w:t xml:space="preserve"> спрямованого на розвиток усіх структурних </w:t>
      </w:r>
      <w:r w:rsidRPr="000F4DB3">
        <w:rPr>
          <w:rFonts w:ascii="Times New Roman CYR" w:eastAsia="Times New Roman" w:hAnsi="Times New Roman CYR" w:cs="Times New Roman CYR"/>
          <w:color w:val="000000"/>
          <w:sz w:val="28"/>
          <w:szCs w:val="28"/>
          <w:lang w:val="ru-RU" w:eastAsia="ru-RU"/>
        </w:rPr>
        <w:lastRenderedPageBreak/>
        <w:t>компонентів гендерної культури молодших школярів: когнітивного, емоційно-ціннісного та поведінкового.</w:t>
      </w:r>
    </w:p>
    <w:p w:rsidR="000F4DB3" w:rsidRPr="000F4DB3" w:rsidRDefault="000F4DB3" w:rsidP="000F4DB3">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155B5A">
        <w:rPr>
          <w:rFonts w:ascii="Times New Roman CYR" w:eastAsia="Times New Roman" w:hAnsi="Times New Roman CYR" w:cs="Times New Roman CYR"/>
          <w:b/>
          <w:bCs/>
          <w:i/>
          <w:iCs/>
          <w:color w:val="000000"/>
          <w:sz w:val="28"/>
          <w:szCs w:val="28"/>
          <w:lang w:val="ru-RU" w:eastAsia="ru-RU"/>
        </w:rPr>
        <w:t>Мета формувального експерименту</w:t>
      </w:r>
      <w:r w:rsidRPr="000F4DB3">
        <w:rPr>
          <w:rFonts w:ascii="Times New Roman CYR" w:eastAsia="Times New Roman" w:hAnsi="Times New Roman CYR" w:cs="Times New Roman CYR"/>
          <w:color w:val="000000"/>
          <w:sz w:val="28"/>
          <w:szCs w:val="28"/>
          <w:lang w:val="ru-RU" w:eastAsia="ru-RU"/>
        </w:rPr>
        <w:t xml:space="preserve"> – підвищити рівень сформованості гендерної культури учнів 3 класу шляхом упровадження спеціально розробленої методики формування гендерної культури на уроках і в позаурочній діяльності.</w:t>
      </w:r>
    </w:p>
    <w:p w:rsidR="000F4DB3" w:rsidRPr="000F4DB3" w:rsidRDefault="000F4DB3" w:rsidP="000F4DB3">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 xml:space="preserve">Відповідно до мети були визначені такі </w:t>
      </w:r>
      <w:r w:rsidRPr="00155B5A">
        <w:rPr>
          <w:rFonts w:ascii="Times New Roman CYR" w:eastAsia="Times New Roman" w:hAnsi="Times New Roman CYR" w:cs="Times New Roman CYR"/>
          <w:b/>
          <w:bCs/>
          <w:i/>
          <w:iCs/>
          <w:color w:val="000000"/>
          <w:sz w:val="28"/>
          <w:szCs w:val="28"/>
          <w:lang w:val="ru-RU" w:eastAsia="ru-RU"/>
        </w:rPr>
        <w:t>завдання</w:t>
      </w:r>
      <w:r w:rsidRPr="00155B5A">
        <w:rPr>
          <w:rFonts w:ascii="Times New Roman CYR" w:eastAsia="Times New Roman" w:hAnsi="Times New Roman CYR" w:cs="Times New Roman CYR"/>
          <w:i/>
          <w:iCs/>
          <w:color w:val="000000"/>
          <w:sz w:val="28"/>
          <w:szCs w:val="28"/>
          <w:lang w:val="ru-RU" w:eastAsia="ru-RU"/>
        </w:rPr>
        <w:t>:</w:t>
      </w:r>
    </w:p>
    <w:p w:rsidR="000F4DB3" w:rsidRPr="000F4DB3" w:rsidRDefault="000F4DB3" w:rsidP="00015644">
      <w:pPr>
        <w:widowControl w:val="0"/>
        <w:numPr>
          <w:ilvl w:val="0"/>
          <w:numId w:val="25"/>
        </w:numPr>
        <w:shd w:val="clear" w:color="auto" w:fill="FFFFFF"/>
        <w:tabs>
          <w:tab w:val="clear" w:pos="720"/>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 xml:space="preserve">розширити уявлення учнів про рівність хлопчиків і дівчаток </w:t>
      </w:r>
      <w:proofErr w:type="gramStart"/>
      <w:r w:rsidRPr="000F4DB3">
        <w:rPr>
          <w:rFonts w:ascii="Times New Roman CYR" w:eastAsia="Times New Roman" w:hAnsi="Times New Roman CYR" w:cs="Times New Roman CYR"/>
          <w:color w:val="000000"/>
          <w:sz w:val="28"/>
          <w:szCs w:val="28"/>
          <w:lang w:val="ru-RU" w:eastAsia="ru-RU"/>
        </w:rPr>
        <w:t>у правах</w:t>
      </w:r>
      <w:proofErr w:type="gramEnd"/>
      <w:r w:rsidRPr="000F4DB3">
        <w:rPr>
          <w:rFonts w:ascii="Times New Roman CYR" w:eastAsia="Times New Roman" w:hAnsi="Times New Roman CYR" w:cs="Times New Roman CYR"/>
          <w:color w:val="000000"/>
          <w:sz w:val="28"/>
          <w:szCs w:val="28"/>
          <w:lang w:val="ru-RU" w:eastAsia="ru-RU"/>
        </w:rPr>
        <w:t>, можливостях та соціальних ролях;</w:t>
      </w:r>
    </w:p>
    <w:p w:rsidR="000F4DB3" w:rsidRPr="000F4DB3" w:rsidRDefault="000F4DB3" w:rsidP="00015644">
      <w:pPr>
        <w:widowControl w:val="0"/>
        <w:numPr>
          <w:ilvl w:val="0"/>
          <w:numId w:val="25"/>
        </w:numPr>
        <w:shd w:val="clear" w:color="auto" w:fill="FFFFFF"/>
        <w:tabs>
          <w:tab w:val="clear" w:pos="720"/>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сформувати позитивне, недискримінаційне ставлення до однолітків протилежної статі;</w:t>
      </w:r>
    </w:p>
    <w:p w:rsidR="000F4DB3" w:rsidRPr="000F4DB3" w:rsidRDefault="000F4DB3" w:rsidP="00015644">
      <w:pPr>
        <w:widowControl w:val="0"/>
        <w:numPr>
          <w:ilvl w:val="0"/>
          <w:numId w:val="25"/>
        </w:numPr>
        <w:shd w:val="clear" w:color="auto" w:fill="FFFFFF"/>
        <w:tabs>
          <w:tab w:val="clear" w:pos="720"/>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розвинути навички партнерської взаємодії, співпраці та взаємодопомоги;</w:t>
      </w:r>
    </w:p>
    <w:p w:rsidR="000F4DB3" w:rsidRPr="000F4DB3" w:rsidRDefault="000F4DB3" w:rsidP="00015644">
      <w:pPr>
        <w:widowControl w:val="0"/>
        <w:numPr>
          <w:ilvl w:val="0"/>
          <w:numId w:val="25"/>
        </w:numPr>
        <w:shd w:val="clear" w:color="auto" w:fill="FFFFFF"/>
        <w:tabs>
          <w:tab w:val="clear" w:pos="720"/>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сформувати вміння дотримуватися особистих меж, адекватно виражати емоції та поважати почуття інших.</w:t>
      </w:r>
    </w:p>
    <w:p w:rsidR="000F4DB3" w:rsidRPr="000F4DB3" w:rsidRDefault="000F4DB3" w:rsidP="000F4DB3">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 xml:space="preserve">Формувальний експеримент проводився </w:t>
      </w:r>
      <w:r w:rsidRPr="00155B5A">
        <w:rPr>
          <w:rFonts w:ascii="Times New Roman CYR" w:eastAsia="Times New Roman" w:hAnsi="Times New Roman CYR" w:cs="Times New Roman CYR"/>
          <w:color w:val="000000"/>
          <w:sz w:val="28"/>
          <w:szCs w:val="28"/>
          <w:lang w:val="ru-RU" w:eastAsia="ru-RU"/>
        </w:rPr>
        <w:t>лише в експериментальному класі (3-А),</w:t>
      </w:r>
      <w:r w:rsidRPr="000F4DB3">
        <w:rPr>
          <w:rFonts w:ascii="Times New Roman CYR" w:eastAsia="Times New Roman" w:hAnsi="Times New Roman CYR" w:cs="Times New Roman CYR"/>
          <w:color w:val="000000"/>
          <w:sz w:val="28"/>
          <w:szCs w:val="28"/>
          <w:lang w:val="ru-RU" w:eastAsia="ru-RU"/>
        </w:rPr>
        <w:t xml:space="preserve"> тоді як у контрольному класі (3-Б) освітній процес здійснювався за традиційною програмою без цілеспрямованого впровадження гендерно орієнтованих методик.</w:t>
      </w:r>
    </w:p>
    <w:p w:rsidR="000F4DB3" w:rsidRPr="000F4DB3" w:rsidRDefault="000F4DB3" w:rsidP="00155B5A">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 xml:space="preserve">Зміст формувального впливу було вибудувано відповідно до методичних засад, викладених у </w:t>
      </w:r>
      <w:r w:rsidRPr="00155B5A">
        <w:rPr>
          <w:rFonts w:ascii="Times New Roman CYR" w:eastAsia="Times New Roman" w:hAnsi="Times New Roman CYR" w:cs="Times New Roman CYR"/>
          <w:color w:val="000000"/>
          <w:sz w:val="28"/>
          <w:szCs w:val="28"/>
          <w:lang w:val="ru-RU" w:eastAsia="ru-RU"/>
        </w:rPr>
        <w:t>параграфі 2.2</w:t>
      </w:r>
      <w:r w:rsidRPr="000F4DB3">
        <w:rPr>
          <w:rFonts w:ascii="Times New Roman CYR" w:eastAsia="Times New Roman" w:hAnsi="Times New Roman CYR" w:cs="Times New Roman CYR"/>
          <w:color w:val="000000"/>
          <w:sz w:val="28"/>
          <w:szCs w:val="28"/>
          <w:lang w:val="ru-RU" w:eastAsia="ru-RU"/>
        </w:rPr>
        <w:t>, і реалізовано за такими основними напрямами:</w:t>
      </w:r>
      <w:r w:rsidR="00155B5A">
        <w:rPr>
          <w:rFonts w:ascii="Times New Roman CYR" w:eastAsia="Times New Roman" w:hAnsi="Times New Roman CYR" w:cs="Times New Roman CYR"/>
          <w:color w:val="000000"/>
          <w:sz w:val="28"/>
          <w:szCs w:val="28"/>
          <w:lang w:val="ru-RU" w:eastAsia="ru-RU"/>
        </w:rPr>
        <w:t xml:space="preserve"> 1) </w:t>
      </w:r>
      <w:r w:rsidRPr="000F4DB3">
        <w:rPr>
          <w:rFonts w:ascii="Times New Roman CYR" w:eastAsia="Times New Roman" w:hAnsi="Times New Roman CYR" w:cs="Times New Roman CYR"/>
          <w:color w:val="000000"/>
          <w:sz w:val="28"/>
          <w:szCs w:val="28"/>
          <w:lang w:val="ru-RU" w:eastAsia="ru-RU"/>
        </w:rPr>
        <w:t>інтеграція гендерного компонента в уроки предметів початкової школи;</w:t>
      </w:r>
      <w:r w:rsidR="00155B5A">
        <w:rPr>
          <w:rFonts w:ascii="Times New Roman CYR" w:eastAsia="Times New Roman" w:hAnsi="Times New Roman CYR" w:cs="Times New Roman CYR"/>
          <w:color w:val="000000"/>
          <w:sz w:val="28"/>
          <w:szCs w:val="28"/>
          <w:lang w:val="ru-RU" w:eastAsia="ru-RU"/>
        </w:rPr>
        <w:t xml:space="preserve"> 2) </w:t>
      </w:r>
      <w:r w:rsidRPr="000F4DB3">
        <w:rPr>
          <w:rFonts w:ascii="Times New Roman CYR" w:eastAsia="Times New Roman" w:hAnsi="Times New Roman CYR" w:cs="Times New Roman CYR"/>
          <w:color w:val="000000"/>
          <w:sz w:val="28"/>
          <w:szCs w:val="28"/>
          <w:lang w:val="ru-RU" w:eastAsia="ru-RU"/>
        </w:rPr>
        <w:t>організація спеціальних позаурочних заходів і виховних годин;</w:t>
      </w:r>
      <w:r w:rsidR="00155B5A">
        <w:rPr>
          <w:rFonts w:ascii="Times New Roman CYR" w:eastAsia="Times New Roman" w:hAnsi="Times New Roman CYR" w:cs="Times New Roman CYR"/>
          <w:color w:val="000000"/>
          <w:sz w:val="28"/>
          <w:szCs w:val="28"/>
          <w:lang w:val="ru-RU" w:eastAsia="ru-RU"/>
        </w:rPr>
        <w:t xml:space="preserve"> 3) </w:t>
      </w:r>
      <w:r w:rsidRPr="000F4DB3">
        <w:rPr>
          <w:rFonts w:ascii="Times New Roman CYR" w:eastAsia="Times New Roman" w:hAnsi="Times New Roman CYR" w:cs="Times New Roman CYR"/>
          <w:color w:val="000000"/>
          <w:sz w:val="28"/>
          <w:szCs w:val="28"/>
          <w:lang w:val="ru-RU" w:eastAsia="ru-RU"/>
        </w:rPr>
        <w:t>використання ігрових, проблемно-ситуаційних та рефлексивних методів роботи.</w:t>
      </w:r>
    </w:p>
    <w:p w:rsidR="000F4DB3" w:rsidRPr="000F4DB3" w:rsidRDefault="000F4DB3" w:rsidP="000F4DB3">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 xml:space="preserve">У процесі формувального експерименту на уроках предметів мовно-літературної та </w:t>
      </w:r>
      <w:r w:rsidR="00155B5A">
        <w:rPr>
          <w:rFonts w:ascii="Times New Roman CYR" w:eastAsia="Times New Roman" w:hAnsi="Times New Roman CYR" w:cs="Times New Roman CYR"/>
          <w:color w:val="000000"/>
          <w:sz w:val="28"/>
          <w:szCs w:val="28"/>
          <w:lang w:val="ru-RU" w:eastAsia="ru-RU"/>
        </w:rPr>
        <w:t>громадянської</w:t>
      </w:r>
      <w:r w:rsidRPr="000F4DB3">
        <w:rPr>
          <w:rFonts w:ascii="Times New Roman CYR" w:eastAsia="Times New Roman" w:hAnsi="Times New Roman CYR" w:cs="Times New Roman CYR"/>
          <w:color w:val="000000"/>
          <w:sz w:val="28"/>
          <w:szCs w:val="28"/>
          <w:lang w:val="ru-RU" w:eastAsia="ru-RU"/>
        </w:rPr>
        <w:t xml:space="preserve"> освітніх галузей систематично використовувалися завдання, спрямовані на подолання гендерних стереотипів та формування рівноправних уявлень про соціальні ролі жінок і чоловіків.</w:t>
      </w:r>
    </w:p>
    <w:p w:rsidR="000F4DB3" w:rsidRPr="000F4DB3" w:rsidRDefault="000F4DB3" w:rsidP="00155B5A">
      <w:pPr>
        <w:widowControl w:val="0"/>
        <w:shd w:val="clear" w:color="auto" w:fill="FFFFFF"/>
        <w:tabs>
          <w:tab w:val="left" w:pos="726"/>
        </w:tabs>
        <w:autoSpaceDE w:val="0"/>
        <w:autoSpaceDN w:val="0"/>
        <w:adjustRightInd w:val="0"/>
        <w:spacing w:after="0" w:line="360" w:lineRule="auto"/>
        <w:ind w:firstLine="726"/>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Так, на уроках української мови та читання застосовувалися:</w:t>
      </w:r>
    </w:p>
    <w:p w:rsidR="000F4DB3" w:rsidRPr="000F4DB3" w:rsidRDefault="000F4DB3" w:rsidP="00015644">
      <w:pPr>
        <w:widowControl w:val="0"/>
        <w:numPr>
          <w:ilvl w:val="0"/>
          <w:numId w:val="26"/>
        </w:numPr>
        <w:shd w:val="clear" w:color="auto" w:fill="FFFFFF"/>
        <w:tabs>
          <w:tab w:val="clear" w:pos="720"/>
          <w:tab w:val="left" w:pos="726"/>
        </w:tabs>
        <w:autoSpaceDE w:val="0"/>
        <w:autoSpaceDN w:val="0"/>
        <w:adjustRightInd w:val="0"/>
        <w:spacing w:after="0" w:line="360" w:lineRule="auto"/>
        <w:ind w:left="0" w:firstLine="726"/>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lastRenderedPageBreak/>
        <w:t>вправи з фемінітивами, які демонстрували можливість виконання однакових професійних ролей особами обох статей;</w:t>
      </w:r>
    </w:p>
    <w:p w:rsidR="000F4DB3" w:rsidRPr="000F4DB3" w:rsidRDefault="000F4DB3" w:rsidP="00015644">
      <w:pPr>
        <w:widowControl w:val="0"/>
        <w:numPr>
          <w:ilvl w:val="0"/>
          <w:numId w:val="26"/>
        </w:numPr>
        <w:shd w:val="clear" w:color="auto" w:fill="FFFFFF"/>
        <w:tabs>
          <w:tab w:val="clear" w:pos="720"/>
          <w:tab w:val="left" w:pos="726"/>
        </w:tabs>
        <w:autoSpaceDE w:val="0"/>
        <w:autoSpaceDN w:val="0"/>
        <w:adjustRightInd w:val="0"/>
        <w:spacing w:after="0" w:line="360" w:lineRule="auto"/>
        <w:ind w:left="0" w:firstLine="726"/>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завдання на аналіз художніх текстів, у яких увага акцентувалася на особистісних якостях персонажів, а не на їхній статевій належності;</w:t>
      </w:r>
    </w:p>
    <w:p w:rsidR="000F4DB3" w:rsidRPr="000F4DB3" w:rsidRDefault="000F4DB3" w:rsidP="00015644">
      <w:pPr>
        <w:widowControl w:val="0"/>
        <w:numPr>
          <w:ilvl w:val="0"/>
          <w:numId w:val="26"/>
        </w:numPr>
        <w:shd w:val="clear" w:color="auto" w:fill="FFFFFF"/>
        <w:tabs>
          <w:tab w:val="clear" w:pos="720"/>
          <w:tab w:val="left" w:pos="726"/>
        </w:tabs>
        <w:autoSpaceDE w:val="0"/>
        <w:autoSpaceDN w:val="0"/>
        <w:adjustRightInd w:val="0"/>
        <w:spacing w:after="0" w:line="360" w:lineRule="auto"/>
        <w:ind w:left="0" w:firstLine="726"/>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творчі висловлювання на тему майбутнього професійного самовизначення без обмеження за статевою ознакою.</w:t>
      </w:r>
    </w:p>
    <w:p w:rsidR="000F4DB3" w:rsidRPr="00155B5A" w:rsidRDefault="000F4DB3" w:rsidP="000F4DB3">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155B5A">
        <w:rPr>
          <w:rFonts w:ascii="Times New Roman CYR" w:eastAsia="Times New Roman" w:hAnsi="Times New Roman CYR" w:cs="Times New Roman CYR"/>
          <w:color w:val="000000"/>
          <w:sz w:val="28"/>
          <w:szCs w:val="28"/>
          <w:lang w:val="ru-RU" w:eastAsia="ru-RU"/>
        </w:rPr>
        <w:t>На уроках інтегрованого курсу «Я досліджую світ» реалізовувалися ігрові вправи «Ми – команда», «Можна – не можна», «Комплімент по колу», що сприяли формуванню навичок співпраці хлопчиків і дівчаток, розвитку емпатії та поваги до особистих меж.</w:t>
      </w:r>
    </w:p>
    <w:p w:rsidR="000F4DB3" w:rsidRPr="000F4DB3" w:rsidRDefault="000F4DB3" w:rsidP="000F4DB3">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 xml:space="preserve">Важливу роль у формувальному експерименті відігравала </w:t>
      </w:r>
      <w:r w:rsidRPr="00155B5A">
        <w:rPr>
          <w:rFonts w:ascii="Times New Roman CYR" w:eastAsia="Times New Roman" w:hAnsi="Times New Roman CYR" w:cs="Times New Roman CYR"/>
          <w:color w:val="000000"/>
          <w:sz w:val="28"/>
          <w:szCs w:val="28"/>
          <w:lang w:val="ru-RU" w:eastAsia="ru-RU"/>
        </w:rPr>
        <w:t>позаурочна робота,</w:t>
      </w:r>
      <w:r w:rsidRPr="000F4DB3">
        <w:rPr>
          <w:rFonts w:ascii="Times New Roman CYR" w:eastAsia="Times New Roman" w:hAnsi="Times New Roman CYR" w:cs="Times New Roman CYR"/>
          <w:color w:val="000000"/>
          <w:sz w:val="28"/>
          <w:szCs w:val="28"/>
          <w:lang w:val="ru-RU" w:eastAsia="ru-RU"/>
        </w:rPr>
        <w:t xml:space="preserve"> яка створювала умови для закріплення набутих знань і навичок у неформальному спілкуванні. У експериментальному класі було проведено цикл виховних годин і профілактичних занять, зокрема:</w:t>
      </w:r>
    </w:p>
    <w:p w:rsidR="000F4DB3" w:rsidRPr="000F4DB3" w:rsidRDefault="000F4DB3" w:rsidP="00015644">
      <w:pPr>
        <w:widowControl w:val="0"/>
        <w:numPr>
          <w:ilvl w:val="0"/>
          <w:numId w:val="27"/>
        </w:numPr>
        <w:shd w:val="clear" w:color="auto" w:fill="FFFFFF"/>
        <w:tabs>
          <w:tab w:val="clear" w:pos="720"/>
          <w:tab w:val="left" w:pos="726"/>
        </w:tabs>
        <w:autoSpaceDE w:val="0"/>
        <w:autoSpaceDN w:val="0"/>
        <w:adjustRightInd w:val="0"/>
        <w:spacing w:after="0" w:line="360" w:lineRule="auto"/>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«Два світи»;</w:t>
      </w:r>
    </w:p>
    <w:p w:rsidR="000F4DB3" w:rsidRPr="000F4DB3" w:rsidRDefault="000F4DB3" w:rsidP="00015644">
      <w:pPr>
        <w:widowControl w:val="0"/>
        <w:numPr>
          <w:ilvl w:val="0"/>
          <w:numId w:val="27"/>
        </w:numPr>
        <w:shd w:val="clear" w:color="auto" w:fill="FFFFFF"/>
        <w:tabs>
          <w:tab w:val="clear" w:pos="720"/>
          <w:tab w:val="left" w:pos="726"/>
        </w:tabs>
        <w:autoSpaceDE w:val="0"/>
        <w:autoSpaceDN w:val="0"/>
        <w:adjustRightInd w:val="0"/>
        <w:spacing w:after="0" w:line="360" w:lineRule="auto"/>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«Межі мого тіла та повага один до одного»;</w:t>
      </w:r>
    </w:p>
    <w:p w:rsidR="000F4DB3" w:rsidRPr="000F4DB3" w:rsidRDefault="000F4DB3" w:rsidP="00015644">
      <w:pPr>
        <w:widowControl w:val="0"/>
        <w:numPr>
          <w:ilvl w:val="0"/>
          <w:numId w:val="27"/>
        </w:numPr>
        <w:shd w:val="clear" w:color="auto" w:fill="FFFFFF"/>
        <w:tabs>
          <w:tab w:val="clear" w:pos="720"/>
          <w:tab w:val="left" w:pos="726"/>
        </w:tabs>
        <w:autoSpaceDE w:val="0"/>
        <w:autoSpaceDN w:val="0"/>
        <w:adjustRightInd w:val="0"/>
        <w:spacing w:after="0" w:line="360" w:lineRule="auto"/>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«Ми різні – ми рівні»;</w:t>
      </w:r>
    </w:p>
    <w:p w:rsidR="000F4DB3" w:rsidRPr="000F4DB3" w:rsidRDefault="000F4DB3" w:rsidP="00015644">
      <w:pPr>
        <w:widowControl w:val="0"/>
        <w:numPr>
          <w:ilvl w:val="0"/>
          <w:numId w:val="27"/>
        </w:numPr>
        <w:shd w:val="clear" w:color="auto" w:fill="FFFFFF"/>
        <w:tabs>
          <w:tab w:val="clear" w:pos="720"/>
          <w:tab w:val="left" w:pos="726"/>
        </w:tabs>
        <w:autoSpaceDE w:val="0"/>
        <w:autoSpaceDN w:val="0"/>
        <w:adjustRightInd w:val="0"/>
        <w:spacing w:after="0" w:line="360" w:lineRule="auto"/>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 xml:space="preserve">«Дружба </w:t>
      </w:r>
      <w:proofErr w:type="gramStart"/>
      <w:r w:rsidRPr="000F4DB3">
        <w:rPr>
          <w:rFonts w:ascii="Times New Roman CYR" w:eastAsia="Times New Roman" w:hAnsi="Times New Roman CYR" w:cs="Times New Roman CYR"/>
          <w:color w:val="000000"/>
          <w:sz w:val="28"/>
          <w:szCs w:val="28"/>
          <w:lang w:val="ru-RU" w:eastAsia="ru-RU"/>
        </w:rPr>
        <w:t>без образ</w:t>
      </w:r>
      <w:proofErr w:type="gramEnd"/>
      <w:r w:rsidRPr="000F4DB3">
        <w:rPr>
          <w:rFonts w:ascii="Times New Roman CYR" w:eastAsia="Times New Roman" w:hAnsi="Times New Roman CYR" w:cs="Times New Roman CYR"/>
          <w:color w:val="000000"/>
          <w:sz w:val="28"/>
          <w:szCs w:val="28"/>
          <w:lang w:val="ru-RU" w:eastAsia="ru-RU"/>
        </w:rPr>
        <w:t>».</w:t>
      </w:r>
    </w:p>
    <w:p w:rsidR="000F4DB3" w:rsidRPr="000F4DB3" w:rsidRDefault="000F4DB3" w:rsidP="000F4DB3">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Під час цих заходів використовувалися сюжетно-рольові ігри, дискусії, аналіз життєвих ситуацій, вправи на усвідомлення власних почуттів і почуттів інших. Особлива увага приділялася формуванню вміння сказати «ні», дотриманню тілесної недоторканності та розвитку почуття власної гідності.</w:t>
      </w:r>
    </w:p>
    <w:p w:rsidR="000F4DB3" w:rsidRPr="000F4DB3" w:rsidRDefault="000F4DB3" w:rsidP="00155B5A">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 xml:space="preserve">З урахуванням результатів констатувального експерименту, особлива увага приділялася учням з </w:t>
      </w:r>
      <w:r w:rsidRPr="00155B5A">
        <w:rPr>
          <w:rFonts w:ascii="Times New Roman CYR" w:eastAsia="Times New Roman" w:hAnsi="Times New Roman CYR" w:cs="Times New Roman CYR"/>
          <w:color w:val="000000"/>
          <w:sz w:val="28"/>
          <w:szCs w:val="28"/>
          <w:lang w:val="ru-RU" w:eastAsia="ru-RU"/>
        </w:rPr>
        <w:t xml:space="preserve">низьким рівнем сформованості гендерної культури. </w:t>
      </w:r>
      <w:r w:rsidRPr="000F4DB3">
        <w:rPr>
          <w:rFonts w:ascii="Times New Roman CYR" w:eastAsia="Times New Roman" w:hAnsi="Times New Roman CYR" w:cs="Times New Roman CYR"/>
          <w:color w:val="000000"/>
          <w:sz w:val="28"/>
          <w:szCs w:val="28"/>
          <w:lang w:val="ru-RU" w:eastAsia="ru-RU"/>
        </w:rPr>
        <w:t>Для них організовувалися:</w:t>
      </w:r>
      <w:r w:rsidR="00155B5A">
        <w:rPr>
          <w:rFonts w:ascii="Times New Roman CYR" w:eastAsia="Times New Roman" w:hAnsi="Times New Roman CYR" w:cs="Times New Roman CYR"/>
          <w:color w:val="000000"/>
          <w:sz w:val="28"/>
          <w:szCs w:val="28"/>
          <w:lang w:val="ru-RU" w:eastAsia="ru-RU"/>
        </w:rPr>
        <w:t xml:space="preserve"> </w:t>
      </w:r>
      <w:r w:rsidRPr="000F4DB3">
        <w:rPr>
          <w:rFonts w:ascii="Times New Roman CYR" w:eastAsia="Times New Roman" w:hAnsi="Times New Roman CYR" w:cs="Times New Roman CYR"/>
          <w:color w:val="000000"/>
          <w:sz w:val="28"/>
          <w:szCs w:val="28"/>
          <w:lang w:val="ru-RU" w:eastAsia="ru-RU"/>
        </w:rPr>
        <w:t>додаткові бесіди;</w:t>
      </w:r>
      <w:r w:rsidR="00155B5A">
        <w:rPr>
          <w:rFonts w:ascii="Times New Roman CYR" w:eastAsia="Times New Roman" w:hAnsi="Times New Roman CYR" w:cs="Times New Roman CYR"/>
          <w:color w:val="000000"/>
          <w:sz w:val="28"/>
          <w:szCs w:val="28"/>
          <w:lang w:val="ru-RU" w:eastAsia="ru-RU"/>
        </w:rPr>
        <w:t xml:space="preserve"> </w:t>
      </w:r>
      <w:r w:rsidRPr="000F4DB3">
        <w:rPr>
          <w:rFonts w:ascii="Times New Roman CYR" w:eastAsia="Times New Roman" w:hAnsi="Times New Roman CYR" w:cs="Times New Roman CYR"/>
          <w:color w:val="000000"/>
          <w:sz w:val="28"/>
          <w:szCs w:val="28"/>
          <w:lang w:val="ru-RU" w:eastAsia="ru-RU"/>
        </w:rPr>
        <w:t>включення в парну та групову роботу з позитивно налаштованими однолітками;</w:t>
      </w:r>
      <w:r w:rsidR="00155B5A">
        <w:rPr>
          <w:rFonts w:ascii="Times New Roman CYR" w:eastAsia="Times New Roman" w:hAnsi="Times New Roman CYR" w:cs="Times New Roman CYR"/>
          <w:color w:val="000000"/>
          <w:sz w:val="28"/>
          <w:szCs w:val="28"/>
          <w:lang w:val="ru-RU" w:eastAsia="ru-RU"/>
        </w:rPr>
        <w:t xml:space="preserve"> </w:t>
      </w:r>
      <w:r w:rsidRPr="000F4DB3">
        <w:rPr>
          <w:rFonts w:ascii="Times New Roman CYR" w:eastAsia="Times New Roman" w:hAnsi="Times New Roman CYR" w:cs="Times New Roman CYR"/>
          <w:color w:val="000000"/>
          <w:sz w:val="28"/>
          <w:szCs w:val="28"/>
          <w:lang w:val="ru-RU" w:eastAsia="ru-RU"/>
        </w:rPr>
        <w:t>педагогічна підтримка під час розв’язання конфліктних ситуацій.</w:t>
      </w:r>
    </w:p>
    <w:p w:rsidR="000F4DB3" w:rsidRPr="000F4DB3" w:rsidRDefault="000F4DB3" w:rsidP="000F4DB3">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Реалізація формувального експерименту була спрямована на:</w:t>
      </w:r>
    </w:p>
    <w:p w:rsidR="000F4DB3" w:rsidRPr="000F4DB3" w:rsidRDefault="000F4DB3" w:rsidP="00015644">
      <w:pPr>
        <w:widowControl w:val="0"/>
        <w:numPr>
          <w:ilvl w:val="0"/>
          <w:numId w:val="28"/>
        </w:numPr>
        <w:shd w:val="clear" w:color="auto" w:fill="FFFFFF"/>
        <w:tabs>
          <w:tab w:val="clear" w:pos="720"/>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зменшення частки учнів з низьким рівнем сформованості гендерної культури;</w:t>
      </w:r>
    </w:p>
    <w:p w:rsidR="000F4DB3" w:rsidRPr="000F4DB3" w:rsidRDefault="000F4DB3" w:rsidP="00015644">
      <w:pPr>
        <w:widowControl w:val="0"/>
        <w:numPr>
          <w:ilvl w:val="0"/>
          <w:numId w:val="28"/>
        </w:numPr>
        <w:shd w:val="clear" w:color="auto" w:fill="FFFFFF"/>
        <w:tabs>
          <w:tab w:val="clear" w:pos="720"/>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lastRenderedPageBreak/>
        <w:t>збільшення кількості школярів із середнім і високим рівнями;</w:t>
      </w:r>
    </w:p>
    <w:p w:rsidR="000F4DB3" w:rsidRPr="000F4DB3" w:rsidRDefault="000F4DB3" w:rsidP="00015644">
      <w:pPr>
        <w:widowControl w:val="0"/>
        <w:numPr>
          <w:ilvl w:val="0"/>
          <w:numId w:val="28"/>
        </w:numPr>
        <w:shd w:val="clear" w:color="auto" w:fill="FFFFFF"/>
        <w:tabs>
          <w:tab w:val="clear" w:pos="720"/>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підвищення культури міжособистісних стосунків у класному колективі;</w:t>
      </w:r>
    </w:p>
    <w:p w:rsidR="000F4DB3" w:rsidRPr="000F4DB3" w:rsidRDefault="000F4DB3" w:rsidP="00015644">
      <w:pPr>
        <w:widowControl w:val="0"/>
        <w:numPr>
          <w:ilvl w:val="0"/>
          <w:numId w:val="28"/>
        </w:numPr>
        <w:shd w:val="clear" w:color="auto" w:fill="FFFFFF"/>
        <w:tabs>
          <w:tab w:val="clear" w:pos="720"/>
          <w:tab w:val="left" w:pos="726"/>
        </w:tabs>
        <w:autoSpaceDE w:val="0"/>
        <w:autoSpaceDN w:val="0"/>
        <w:adjustRightInd w:val="0"/>
        <w:spacing w:after="0" w:line="360" w:lineRule="auto"/>
        <w:ind w:left="0" w:firstLine="709"/>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формування стійких навичок партнерської взаємодії між хлопчиками й дівчатками.</w:t>
      </w:r>
    </w:p>
    <w:p w:rsidR="000F4DB3" w:rsidRPr="000F4DB3" w:rsidRDefault="000F4DB3" w:rsidP="000F4DB3">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0F4DB3">
        <w:rPr>
          <w:rFonts w:ascii="Times New Roman CYR" w:eastAsia="Times New Roman" w:hAnsi="Times New Roman CYR" w:cs="Times New Roman CYR"/>
          <w:color w:val="000000"/>
          <w:sz w:val="28"/>
          <w:szCs w:val="28"/>
          <w:lang w:val="ru-RU" w:eastAsia="ru-RU"/>
        </w:rPr>
        <w:t xml:space="preserve">Таким чином, формувальний етап педагогічного експерименту логічно продовжив констатувальний етап і створив методичні передумови для перевірки ефективності запропонованої системи формування гендерної культури молодших школярів на </w:t>
      </w:r>
      <w:r w:rsidRPr="00846A59">
        <w:rPr>
          <w:rFonts w:ascii="Times New Roman CYR" w:eastAsia="Times New Roman" w:hAnsi="Times New Roman CYR" w:cs="Times New Roman CYR"/>
          <w:color w:val="000000"/>
          <w:sz w:val="28"/>
          <w:szCs w:val="28"/>
          <w:lang w:val="ru-RU" w:eastAsia="ru-RU"/>
        </w:rPr>
        <w:t>контрольному етапі дослідження.</w:t>
      </w:r>
    </w:p>
    <w:p w:rsidR="00846A59" w:rsidRPr="00846A59" w:rsidRDefault="00846A59" w:rsidP="00846A59">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846A59">
        <w:rPr>
          <w:rFonts w:ascii="Times New Roman CYR" w:eastAsia="Times New Roman" w:hAnsi="Times New Roman CYR" w:cs="Times New Roman CYR"/>
          <w:color w:val="000000"/>
          <w:sz w:val="28"/>
          <w:szCs w:val="28"/>
          <w:lang w:val="ru-RU" w:eastAsia="ru-RU"/>
        </w:rPr>
        <w:t>Контрольний етап педагогічного експерименту було проведено з метою перевірки ефективності розробленої та апробованої методики формування гендерної культури учнів початкової школи. На цьому етапі повторно застосовувалися ті самі діагностичні методики, що й на констатувальному етапі, зокрема анкетування, аналіз ситуацій морального вибору, педагогічне спостереження та бесіди з учнями.</w:t>
      </w:r>
    </w:p>
    <w:p w:rsidR="00846A59" w:rsidRDefault="00846A59" w:rsidP="00F86D75">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846A59">
        <w:rPr>
          <w:rFonts w:ascii="Times New Roman CYR" w:eastAsia="Times New Roman" w:hAnsi="Times New Roman CYR" w:cs="Times New Roman CYR"/>
          <w:color w:val="000000"/>
          <w:sz w:val="28"/>
          <w:szCs w:val="28"/>
          <w:lang w:val="ru-RU" w:eastAsia="ru-RU"/>
        </w:rPr>
        <w:t>Контрольне обстеження проводилося як в експериментальному, так і в контрольному класах, що дало змогу простежити динаміку змін рівнів сформованості гендерної культури та порівняти вплив цілеспрямованої методичної роботи з традиційним освітнім процесом.</w:t>
      </w:r>
      <w:r>
        <w:rPr>
          <w:rFonts w:ascii="Times New Roman CYR" w:eastAsia="Times New Roman" w:hAnsi="Times New Roman CYR" w:cs="Times New Roman CYR"/>
          <w:color w:val="000000"/>
          <w:sz w:val="28"/>
          <w:szCs w:val="28"/>
          <w:lang w:val="ru-RU" w:eastAsia="ru-RU"/>
        </w:rPr>
        <w:t xml:space="preserve"> Нижче наводимо таблицю 2.</w:t>
      </w:r>
      <w:r w:rsidR="00F86D75">
        <w:rPr>
          <w:rFonts w:ascii="Times New Roman CYR" w:eastAsia="Times New Roman" w:hAnsi="Times New Roman CYR" w:cs="Times New Roman CYR"/>
          <w:color w:val="000000"/>
          <w:sz w:val="28"/>
          <w:szCs w:val="28"/>
          <w:lang w:val="ru-RU" w:eastAsia="ru-RU"/>
        </w:rPr>
        <w:t xml:space="preserve">5, що ілюструє стан розподілу </w:t>
      </w:r>
      <w:r w:rsidR="00F86D75" w:rsidRPr="00F86D75">
        <w:rPr>
          <w:rFonts w:ascii="Times New Roman CYR" w:eastAsia="Times New Roman" w:hAnsi="Times New Roman CYR" w:cs="Times New Roman CYR"/>
          <w:color w:val="000000"/>
          <w:sz w:val="28"/>
          <w:szCs w:val="28"/>
          <w:lang w:val="ru-RU" w:eastAsia="ru-RU"/>
        </w:rPr>
        <w:t>рівні</w:t>
      </w:r>
      <w:r w:rsidR="00F86D75">
        <w:rPr>
          <w:rFonts w:ascii="Times New Roman CYR" w:eastAsia="Times New Roman" w:hAnsi="Times New Roman CYR" w:cs="Times New Roman CYR"/>
          <w:color w:val="000000"/>
          <w:sz w:val="28"/>
          <w:szCs w:val="28"/>
          <w:lang w:val="ru-RU" w:eastAsia="ru-RU"/>
        </w:rPr>
        <w:t>в</w:t>
      </w:r>
      <w:r w:rsidR="00F86D75" w:rsidRPr="00F86D75">
        <w:rPr>
          <w:rFonts w:ascii="Times New Roman CYR" w:eastAsia="Times New Roman" w:hAnsi="Times New Roman CYR" w:cs="Times New Roman CYR"/>
          <w:color w:val="000000"/>
          <w:sz w:val="28"/>
          <w:szCs w:val="28"/>
          <w:lang w:val="ru-RU" w:eastAsia="ru-RU"/>
        </w:rPr>
        <w:t xml:space="preserve"> сформованості гендерної культури </w:t>
      </w:r>
      <w:r w:rsidR="00F86D75">
        <w:rPr>
          <w:rFonts w:ascii="Times New Roman CYR" w:eastAsia="Times New Roman" w:hAnsi="Times New Roman CYR" w:cs="Times New Roman CYR"/>
          <w:color w:val="000000"/>
          <w:sz w:val="28"/>
          <w:szCs w:val="28"/>
          <w:lang w:val="ru-RU" w:eastAsia="ru-RU"/>
        </w:rPr>
        <w:t xml:space="preserve">молодших школярів </w:t>
      </w:r>
      <w:r w:rsidR="00F86D75" w:rsidRPr="00F86D75">
        <w:rPr>
          <w:rFonts w:ascii="Times New Roman CYR" w:eastAsia="Times New Roman" w:hAnsi="Times New Roman CYR" w:cs="Times New Roman CYR"/>
          <w:color w:val="000000"/>
          <w:sz w:val="28"/>
          <w:szCs w:val="28"/>
          <w:lang w:val="ru-RU" w:eastAsia="ru-RU"/>
        </w:rPr>
        <w:t>на контрольному етапі експерименту</w:t>
      </w:r>
    </w:p>
    <w:p w:rsidR="00846A59" w:rsidRDefault="00846A59" w:rsidP="00F86D75">
      <w:pPr>
        <w:widowControl w:val="0"/>
        <w:shd w:val="clear" w:color="auto" w:fill="FFFFFF"/>
        <w:tabs>
          <w:tab w:val="left" w:pos="726"/>
        </w:tabs>
        <w:autoSpaceDE w:val="0"/>
        <w:autoSpaceDN w:val="0"/>
        <w:adjustRightInd w:val="0"/>
        <w:spacing w:after="0" w:line="360" w:lineRule="auto"/>
        <w:ind w:firstLine="720"/>
        <w:jc w:val="right"/>
        <w:rPr>
          <w:rFonts w:ascii="Times New Roman CYR" w:eastAsia="Times New Roman" w:hAnsi="Times New Roman CYR" w:cs="Times New Roman CYR"/>
          <w:color w:val="000000"/>
          <w:sz w:val="28"/>
          <w:szCs w:val="28"/>
          <w:lang w:val="ru-RU" w:eastAsia="ru-RU"/>
        </w:rPr>
      </w:pPr>
      <w:bookmarkStart w:id="35" w:name="_Hlk219528927"/>
      <w:r>
        <w:rPr>
          <w:rFonts w:ascii="Times New Roman CYR" w:eastAsia="Times New Roman" w:hAnsi="Times New Roman CYR" w:cs="Times New Roman CYR"/>
          <w:color w:val="000000"/>
          <w:sz w:val="28"/>
          <w:szCs w:val="28"/>
          <w:lang w:val="ru-RU" w:eastAsia="ru-RU"/>
        </w:rPr>
        <w:t>Т</w:t>
      </w:r>
      <w:r w:rsidRPr="00846A59">
        <w:rPr>
          <w:rFonts w:ascii="Times New Roman CYR" w:eastAsia="Times New Roman" w:hAnsi="Times New Roman CYR" w:cs="Times New Roman CYR"/>
          <w:color w:val="000000"/>
          <w:sz w:val="28"/>
          <w:szCs w:val="28"/>
          <w:lang w:val="ru-RU" w:eastAsia="ru-RU"/>
        </w:rPr>
        <w:t>аблиц</w:t>
      </w:r>
      <w:r w:rsidR="00F86D75">
        <w:rPr>
          <w:rFonts w:ascii="Times New Roman CYR" w:eastAsia="Times New Roman" w:hAnsi="Times New Roman CYR" w:cs="Times New Roman CYR"/>
          <w:color w:val="000000"/>
          <w:sz w:val="28"/>
          <w:szCs w:val="28"/>
          <w:lang w:val="ru-RU" w:eastAsia="ru-RU"/>
        </w:rPr>
        <w:t>я</w:t>
      </w:r>
      <w:r w:rsidRPr="00846A59">
        <w:rPr>
          <w:rFonts w:ascii="Times New Roman CYR" w:eastAsia="Times New Roman" w:hAnsi="Times New Roman CYR" w:cs="Times New Roman CYR"/>
          <w:color w:val="000000"/>
          <w:sz w:val="28"/>
          <w:szCs w:val="28"/>
          <w:lang w:val="ru-RU" w:eastAsia="ru-RU"/>
        </w:rPr>
        <w:t xml:space="preserve"> 2.</w:t>
      </w:r>
      <w:r w:rsidR="00F86D75">
        <w:rPr>
          <w:rFonts w:ascii="Times New Roman CYR" w:eastAsia="Times New Roman" w:hAnsi="Times New Roman CYR" w:cs="Times New Roman CYR"/>
          <w:color w:val="000000"/>
          <w:sz w:val="28"/>
          <w:szCs w:val="28"/>
          <w:lang w:val="ru-RU" w:eastAsia="ru-RU"/>
        </w:rPr>
        <w:t>5</w:t>
      </w:r>
    </w:p>
    <w:p w:rsidR="00F86D75" w:rsidRDefault="00F86D75" w:rsidP="00F86D75">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b/>
          <w:bCs/>
          <w:color w:val="000000"/>
          <w:sz w:val="28"/>
          <w:szCs w:val="28"/>
          <w:lang w:val="ru-RU" w:eastAsia="ru-RU"/>
        </w:rPr>
      </w:pPr>
      <w:bookmarkStart w:id="36" w:name="_Hlk219527607"/>
      <w:bookmarkEnd w:id="35"/>
      <w:r w:rsidRPr="001E0B41">
        <w:rPr>
          <w:rFonts w:ascii="Times New Roman CYR" w:eastAsia="Times New Roman" w:hAnsi="Times New Roman CYR" w:cs="Times New Roman CYR"/>
          <w:b/>
          <w:bCs/>
          <w:color w:val="000000"/>
          <w:sz w:val="28"/>
          <w:szCs w:val="28"/>
          <w:lang w:val="ru-RU" w:eastAsia="ru-RU"/>
        </w:rPr>
        <w:t>Розподіл рівнів сформованості гендерної культури (%)</w:t>
      </w:r>
    </w:p>
    <w:p w:rsidR="00F86D75" w:rsidRPr="001E0B41" w:rsidRDefault="00F86D75" w:rsidP="00F86D75">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b/>
          <w:bCs/>
          <w:color w:val="000000"/>
          <w:sz w:val="28"/>
          <w:szCs w:val="28"/>
          <w:lang w:val="ru-RU" w:eastAsia="ru-RU"/>
        </w:rPr>
      </w:pPr>
      <w:r>
        <w:rPr>
          <w:rFonts w:ascii="Times New Roman CYR" w:eastAsia="Times New Roman" w:hAnsi="Times New Roman CYR" w:cs="Times New Roman CYR"/>
          <w:b/>
          <w:bCs/>
          <w:color w:val="000000"/>
          <w:sz w:val="28"/>
          <w:szCs w:val="28"/>
          <w:lang w:val="ru-RU" w:eastAsia="ru-RU"/>
        </w:rPr>
        <w:t>на контрольному етапі експерименту</w:t>
      </w:r>
      <w:bookmarkEnd w:id="36"/>
    </w:p>
    <w:tbl>
      <w:tblPr>
        <w:tblW w:w="9356" w:type="dxa"/>
        <w:tblCellSpacing w:w="15" w:type="dxa"/>
        <w:tblCellMar>
          <w:top w:w="15" w:type="dxa"/>
          <w:left w:w="15" w:type="dxa"/>
          <w:bottom w:w="15" w:type="dxa"/>
          <w:right w:w="15" w:type="dxa"/>
        </w:tblCellMar>
        <w:tblLook w:val="04A0" w:firstRow="1" w:lastRow="0" w:firstColumn="1" w:lastColumn="0" w:noHBand="0" w:noVBand="1"/>
      </w:tblPr>
      <w:tblGrid>
        <w:gridCol w:w="1891"/>
        <w:gridCol w:w="3638"/>
        <w:gridCol w:w="3827"/>
      </w:tblGrid>
      <w:tr w:rsidR="00F86D75" w:rsidRPr="001E0B41" w:rsidTr="00B959A0">
        <w:trPr>
          <w:tblHeader/>
          <w:tblCellSpacing w:w="15" w:type="dxa"/>
        </w:trPr>
        <w:tc>
          <w:tcPr>
            <w:tcW w:w="0" w:type="auto"/>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ind w:firstLine="720"/>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Рівень</w:t>
            </w:r>
          </w:p>
        </w:tc>
        <w:tc>
          <w:tcPr>
            <w:tcW w:w="3608" w:type="dxa"/>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jc w:val="center"/>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Експериментальний клас</w:t>
            </w:r>
          </w:p>
        </w:tc>
        <w:tc>
          <w:tcPr>
            <w:tcW w:w="3782" w:type="dxa"/>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jc w:val="center"/>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Контрольний клас</w:t>
            </w:r>
          </w:p>
        </w:tc>
      </w:tr>
      <w:tr w:rsidR="00F86D75" w:rsidRPr="001E0B41" w:rsidTr="00B959A0">
        <w:trPr>
          <w:tblCellSpacing w:w="15" w:type="dxa"/>
        </w:trPr>
        <w:tc>
          <w:tcPr>
            <w:tcW w:w="0" w:type="auto"/>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ind w:firstLine="720"/>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Високий</w:t>
            </w:r>
          </w:p>
        </w:tc>
        <w:tc>
          <w:tcPr>
            <w:tcW w:w="3608" w:type="dxa"/>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Pr>
                <w:rFonts w:ascii="Times New Roman CYR" w:eastAsia="Times New Roman" w:hAnsi="Times New Roman CYR" w:cs="Times New Roman CYR"/>
                <w:color w:val="000000"/>
                <w:sz w:val="28"/>
                <w:szCs w:val="28"/>
                <w:lang w:val="ru-RU" w:eastAsia="ru-RU"/>
              </w:rPr>
              <w:t>4</w:t>
            </w:r>
            <w:r w:rsidRPr="001E0B41">
              <w:rPr>
                <w:rFonts w:ascii="Times New Roman CYR" w:eastAsia="Times New Roman" w:hAnsi="Times New Roman CYR" w:cs="Times New Roman CYR"/>
                <w:color w:val="000000"/>
                <w:sz w:val="28"/>
                <w:szCs w:val="28"/>
                <w:lang w:val="ru-RU" w:eastAsia="ru-RU"/>
              </w:rPr>
              <w:t>5 %</w:t>
            </w:r>
          </w:p>
        </w:tc>
        <w:tc>
          <w:tcPr>
            <w:tcW w:w="3782" w:type="dxa"/>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2</w:t>
            </w:r>
            <w:r>
              <w:rPr>
                <w:rFonts w:ascii="Times New Roman CYR" w:eastAsia="Times New Roman" w:hAnsi="Times New Roman CYR" w:cs="Times New Roman CYR"/>
                <w:color w:val="000000"/>
                <w:sz w:val="28"/>
                <w:szCs w:val="28"/>
                <w:lang w:val="ru-RU" w:eastAsia="ru-RU"/>
              </w:rPr>
              <w:t>5</w:t>
            </w:r>
            <w:r w:rsidRPr="001E0B41">
              <w:rPr>
                <w:rFonts w:ascii="Times New Roman CYR" w:eastAsia="Times New Roman" w:hAnsi="Times New Roman CYR" w:cs="Times New Roman CYR"/>
                <w:color w:val="000000"/>
                <w:sz w:val="28"/>
                <w:szCs w:val="28"/>
                <w:lang w:val="ru-RU" w:eastAsia="ru-RU"/>
              </w:rPr>
              <w:t> %</w:t>
            </w:r>
          </w:p>
        </w:tc>
      </w:tr>
      <w:tr w:rsidR="00F86D75" w:rsidRPr="001E0B41" w:rsidTr="00B959A0">
        <w:trPr>
          <w:tblCellSpacing w:w="15" w:type="dxa"/>
        </w:trPr>
        <w:tc>
          <w:tcPr>
            <w:tcW w:w="0" w:type="auto"/>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Середній</w:t>
            </w:r>
          </w:p>
        </w:tc>
        <w:tc>
          <w:tcPr>
            <w:tcW w:w="3608" w:type="dxa"/>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Pr>
                <w:rFonts w:ascii="Times New Roman CYR" w:eastAsia="Times New Roman" w:hAnsi="Times New Roman CYR" w:cs="Times New Roman CYR"/>
                <w:color w:val="000000"/>
                <w:sz w:val="28"/>
                <w:szCs w:val="28"/>
                <w:lang w:val="ru-RU" w:eastAsia="ru-RU"/>
              </w:rPr>
              <w:t>45</w:t>
            </w:r>
            <w:r w:rsidRPr="001E0B41">
              <w:rPr>
                <w:rFonts w:ascii="Times New Roman CYR" w:eastAsia="Times New Roman" w:hAnsi="Times New Roman CYR" w:cs="Times New Roman CYR"/>
                <w:color w:val="000000"/>
                <w:sz w:val="28"/>
                <w:szCs w:val="28"/>
                <w:lang w:val="ru-RU" w:eastAsia="ru-RU"/>
              </w:rPr>
              <w:t> %</w:t>
            </w:r>
          </w:p>
        </w:tc>
        <w:tc>
          <w:tcPr>
            <w:tcW w:w="3782" w:type="dxa"/>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Pr>
                <w:rFonts w:ascii="Times New Roman CYR" w:eastAsia="Times New Roman" w:hAnsi="Times New Roman CYR" w:cs="Times New Roman CYR"/>
                <w:color w:val="000000"/>
                <w:sz w:val="28"/>
                <w:szCs w:val="28"/>
                <w:lang w:val="ru-RU" w:eastAsia="ru-RU"/>
              </w:rPr>
              <w:t>60</w:t>
            </w:r>
            <w:r w:rsidRPr="001E0B41">
              <w:rPr>
                <w:rFonts w:ascii="Times New Roman CYR" w:eastAsia="Times New Roman" w:hAnsi="Times New Roman CYR" w:cs="Times New Roman CYR"/>
                <w:color w:val="000000"/>
                <w:sz w:val="28"/>
                <w:szCs w:val="28"/>
                <w:lang w:val="ru-RU" w:eastAsia="ru-RU"/>
              </w:rPr>
              <w:t> %</w:t>
            </w:r>
          </w:p>
        </w:tc>
      </w:tr>
      <w:tr w:rsidR="00F86D75" w:rsidRPr="001E0B41" w:rsidTr="00B959A0">
        <w:trPr>
          <w:tblCellSpacing w:w="15" w:type="dxa"/>
        </w:trPr>
        <w:tc>
          <w:tcPr>
            <w:tcW w:w="0" w:type="auto"/>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sidRPr="001E0B41">
              <w:rPr>
                <w:rFonts w:ascii="Times New Roman CYR" w:eastAsia="Times New Roman" w:hAnsi="Times New Roman CYR" w:cs="Times New Roman CYR"/>
                <w:color w:val="000000"/>
                <w:sz w:val="28"/>
                <w:szCs w:val="28"/>
                <w:lang w:val="ru-RU" w:eastAsia="ru-RU"/>
              </w:rPr>
              <w:t>Низький</w:t>
            </w:r>
          </w:p>
        </w:tc>
        <w:tc>
          <w:tcPr>
            <w:tcW w:w="3608" w:type="dxa"/>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Pr>
                <w:rFonts w:ascii="Times New Roman CYR" w:eastAsia="Times New Roman" w:hAnsi="Times New Roman CYR" w:cs="Times New Roman CYR"/>
                <w:color w:val="000000"/>
                <w:sz w:val="28"/>
                <w:szCs w:val="28"/>
                <w:lang w:val="ru-RU" w:eastAsia="ru-RU"/>
              </w:rPr>
              <w:t>10</w:t>
            </w:r>
            <w:r w:rsidRPr="001E0B41">
              <w:rPr>
                <w:rFonts w:ascii="Times New Roman CYR" w:eastAsia="Times New Roman" w:hAnsi="Times New Roman CYR" w:cs="Times New Roman CYR"/>
                <w:color w:val="000000"/>
                <w:sz w:val="28"/>
                <w:szCs w:val="28"/>
                <w:lang w:val="ru-RU" w:eastAsia="ru-RU"/>
              </w:rPr>
              <w:t> %</w:t>
            </w:r>
          </w:p>
        </w:tc>
        <w:tc>
          <w:tcPr>
            <w:tcW w:w="3782" w:type="dxa"/>
            <w:vAlign w:val="center"/>
            <w:hideMark/>
          </w:tcPr>
          <w:p w:rsidR="00F86D75" w:rsidRPr="001E0B41" w:rsidRDefault="00F86D75" w:rsidP="00B959A0">
            <w:pPr>
              <w:widowControl w:val="0"/>
              <w:shd w:val="clear" w:color="auto" w:fill="FFFFFF"/>
              <w:tabs>
                <w:tab w:val="left" w:pos="726"/>
              </w:tabs>
              <w:autoSpaceDE w:val="0"/>
              <w:autoSpaceDN w:val="0"/>
              <w:adjustRightInd w:val="0"/>
              <w:spacing w:after="0" w:line="360" w:lineRule="auto"/>
              <w:ind w:firstLine="720"/>
              <w:jc w:val="center"/>
              <w:rPr>
                <w:rFonts w:ascii="Times New Roman CYR" w:eastAsia="Times New Roman" w:hAnsi="Times New Roman CYR" w:cs="Times New Roman CYR"/>
                <w:color w:val="000000"/>
                <w:sz w:val="28"/>
                <w:szCs w:val="28"/>
                <w:lang w:val="ru-RU" w:eastAsia="ru-RU"/>
              </w:rPr>
            </w:pPr>
            <w:r>
              <w:rPr>
                <w:rFonts w:ascii="Times New Roman CYR" w:eastAsia="Times New Roman" w:hAnsi="Times New Roman CYR" w:cs="Times New Roman CYR"/>
                <w:color w:val="000000"/>
                <w:sz w:val="28"/>
                <w:szCs w:val="28"/>
                <w:lang w:val="ru-RU" w:eastAsia="ru-RU"/>
              </w:rPr>
              <w:t>1</w:t>
            </w:r>
            <w:r w:rsidRPr="001E0B41">
              <w:rPr>
                <w:rFonts w:ascii="Times New Roman CYR" w:eastAsia="Times New Roman" w:hAnsi="Times New Roman CYR" w:cs="Times New Roman CYR"/>
                <w:color w:val="000000"/>
                <w:sz w:val="28"/>
                <w:szCs w:val="28"/>
                <w:lang w:val="ru-RU" w:eastAsia="ru-RU"/>
              </w:rPr>
              <w:t>5 %</w:t>
            </w:r>
          </w:p>
        </w:tc>
      </w:tr>
    </w:tbl>
    <w:p w:rsidR="00966F86" w:rsidRDefault="00966F86" w:rsidP="00F86D75">
      <w:pPr>
        <w:widowControl w:val="0"/>
        <w:shd w:val="clear" w:color="auto" w:fill="FFFFFF"/>
        <w:tabs>
          <w:tab w:val="left" w:pos="726"/>
        </w:tabs>
        <w:autoSpaceDE w:val="0"/>
        <w:autoSpaceDN w:val="0"/>
        <w:adjustRightInd w:val="0"/>
        <w:spacing w:after="0" w:line="360" w:lineRule="auto"/>
        <w:ind w:firstLine="720"/>
        <w:jc w:val="both"/>
        <w:rPr>
          <w:rFonts w:ascii="Times New Roman" w:hAnsi="Times New Roman" w:cs="Times New Roman"/>
          <w:sz w:val="28"/>
          <w:szCs w:val="28"/>
        </w:rPr>
      </w:pPr>
    </w:p>
    <w:p w:rsidR="00F86D75" w:rsidRPr="00966F86" w:rsidRDefault="00966F86" w:rsidP="00F86D75">
      <w:pPr>
        <w:widowControl w:val="0"/>
        <w:shd w:val="clear" w:color="auto" w:fill="FFFFFF"/>
        <w:tabs>
          <w:tab w:val="left" w:pos="726"/>
        </w:tabs>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eastAsia="ru-RU"/>
        </w:rPr>
      </w:pPr>
      <w:r w:rsidRPr="00966F86">
        <w:rPr>
          <w:rFonts w:ascii="Times New Roman" w:hAnsi="Times New Roman" w:cs="Times New Roman"/>
          <w:sz w:val="28"/>
          <w:szCs w:val="28"/>
        </w:rPr>
        <w:lastRenderedPageBreak/>
        <w:t xml:space="preserve">Порівняльний аналіз результатів констатувального </w:t>
      </w:r>
      <w:r>
        <w:rPr>
          <w:rFonts w:ascii="Times New Roman" w:hAnsi="Times New Roman" w:cs="Times New Roman"/>
          <w:sz w:val="28"/>
          <w:szCs w:val="28"/>
        </w:rPr>
        <w:t>й</w:t>
      </w:r>
      <w:r w:rsidRPr="00966F86">
        <w:rPr>
          <w:rFonts w:ascii="Times New Roman" w:hAnsi="Times New Roman" w:cs="Times New Roman"/>
          <w:sz w:val="28"/>
          <w:szCs w:val="28"/>
        </w:rPr>
        <w:t xml:space="preserve"> контрольного етапів засвідчив суттєві позитивні зміни в експериментальному класі, де здійснювався формувальний вплив</w:t>
      </w:r>
      <w:r>
        <w:rPr>
          <w:rFonts w:ascii="Times New Roman" w:hAnsi="Times New Roman" w:cs="Times New Roman"/>
          <w:sz w:val="28"/>
          <w:szCs w:val="28"/>
        </w:rPr>
        <w:t xml:space="preserve"> (див. таблицю 2.6)</w:t>
      </w:r>
      <w:r w:rsidRPr="00966F86">
        <w:rPr>
          <w:rFonts w:ascii="Times New Roman" w:hAnsi="Times New Roman" w:cs="Times New Roman"/>
          <w:sz w:val="28"/>
          <w:szCs w:val="28"/>
        </w:rPr>
        <w:t>.</w:t>
      </w:r>
    </w:p>
    <w:p w:rsidR="002B3BE1" w:rsidRPr="002B3BE1" w:rsidRDefault="002B3BE1" w:rsidP="002B3BE1">
      <w:pPr>
        <w:widowControl w:val="0"/>
        <w:shd w:val="clear" w:color="auto" w:fill="FFFFFF"/>
        <w:tabs>
          <w:tab w:val="left" w:pos="134"/>
        </w:tabs>
        <w:autoSpaceDE w:val="0"/>
        <w:autoSpaceDN w:val="0"/>
        <w:adjustRightInd w:val="0"/>
        <w:spacing w:after="0" w:line="360" w:lineRule="auto"/>
        <w:ind w:firstLine="709"/>
        <w:jc w:val="right"/>
        <w:rPr>
          <w:rFonts w:ascii="Times New Roman" w:eastAsia="Times New Roman" w:hAnsi="Times New Roman" w:cs="Times New Roman"/>
          <w:iCs/>
          <w:color w:val="000000"/>
          <w:sz w:val="28"/>
          <w:szCs w:val="28"/>
          <w:lang w:eastAsia="ru-RU"/>
        </w:rPr>
      </w:pPr>
      <w:r w:rsidRPr="002B3BE1">
        <w:rPr>
          <w:rFonts w:ascii="Times New Roman" w:eastAsia="Times New Roman" w:hAnsi="Times New Roman" w:cs="Times New Roman"/>
          <w:iCs/>
          <w:color w:val="000000"/>
          <w:sz w:val="28"/>
          <w:szCs w:val="28"/>
          <w:lang w:eastAsia="ru-RU"/>
        </w:rPr>
        <w:t>Таблиця 2.</w:t>
      </w:r>
      <w:r w:rsidR="00966F86">
        <w:rPr>
          <w:rFonts w:ascii="Times New Roman" w:eastAsia="Times New Roman" w:hAnsi="Times New Roman" w:cs="Times New Roman"/>
          <w:iCs/>
          <w:color w:val="000000"/>
          <w:sz w:val="28"/>
          <w:szCs w:val="28"/>
          <w:lang w:eastAsia="ru-RU"/>
        </w:rPr>
        <w:t>6</w:t>
      </w:r>
    </w:p>
    <w:p w:rsidR="002B3BE1" w:rsidRDefault="00B1240D" w:rsidP="00B1240D">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b/>
          <w:bCs/>
          <w:iCs/>
          <w:color w:val="000000"/>
          <w:sz w:val="28"/>
          <w:szCs w:val="28"/>
          <w:lang w:eastAsia="ru-RU"/>
        </w:rPr>
      </w:pPr>
      <w:r w:rsidRPr="005A3E9F">
        <w:rPr>
          <w:rFonts w:ascii="Times New Roman" w:eastAsia="Times New Roman" w:hAnsi="Times New Roman" w:cs="Times New Roman"/>
          <w:b/>
          <w:bCs/>
          <w:iCs/>
          <w:color w:val="000000"/>
          <w:sz w:val="28"/>
          <w:szCs w:val="28"/>
          <w:lang w:eastAsia="ru-RU"/>
        </w:rPr>
        <w:t xml:space="preserve">Зіставлення рівнів сформованості </w:t>
      </w:r>
      <w:r w:rsidR="002B3BE1">
        <w:rPr>
          <w:rFonts w:ascii="Times New Roman" w:eastAsia="Times New Roman" w:hAnsi="Times New Roman" w:cs="Times New Roman"/>
          <w:b/>
          <w:bCs/>
          <w:iCs/>
          <w:color w:val="000000"/>
          <w:sz w:val="28"/>
          <w:szCs w:val="28"/>
          <w:lang w:eastAsia="ru-RU"/>
        </w:rPr>
        <w:t>гендерної культури</w:t>
      </w:r>
    </w:p>
    <w:p w:rsidR="00B1240D" w:rsidRPr="005A3E9F" w:rsidRDefault="00B1240D" w:rsidP="00B1240D">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b/>
          <w:bCs/>
          <w:iCs/>
          <w:color w:val="000000"/>
          <w:sz w:val="28"/>
          <w:szCs w:val="28"/>
          <w:lang w:eastAsia="ru-RU"/>
        </w:rPr>
      </w:pPr>
      <w:r w:rsidRPr="005A3E9F">
        <w:rPr>
          <w:rFonts w:ascii="Times New Roman" w:eastAsia="Times New Roman" w:hAnsi="Times New Roman" w:cs="Times New Roman"/>
          <w:b/>
          <w:bCs/>
          <w:iCs/>
          <w:color w:val="000000"/>
          <w:sz w:val="28"/>
          <w:szCs w:val="28"/>
          <w:lang w:eastAsia="ru-RU"/>
        </w:rPr>
        <w:t xml:space="preserve"> </w:t>
      </w:r>
      <w:r>
        <w:rPr>
          <w:rFonts w:ascii="Times New Roman" w:eastAsia="Times New Roman" w:hAnsi="Times New Roman" w:cs="Times New Roman"/>
          <w:b/>
          <w:bCs/>
          <w:iCs/>
          <w:color w:val="000000"/>
          <w:sz w:val="28"/>
          <w:szCs w:val="28"/>
          <w:lang w:eastAsia="ru-RU"/>
        </w:rPr>
        <w:t>в молодших школярів</w:t>
      </w:r>
      <w:r w:rsidRPr="005A3E9F">
        <w:rPr>
          <w:rFonts w:ascii="Times New Roman" w:eastAsia="Times New Roman" w:hAnsi="Times New Roman" w:cs="Times New Roman"/>
          <w:b/>
          <w:bCs/>
          <w:iCs/>
          <w:color w:val="000000"/>
          <w:sz w:val="28"/>
          <w:szCs w:val="28"/>
          <w:lang w:eastAsia="ru-RU"/>
        </w:rPr>
        <w:t xml:space="preserve"> </w:t>
      </w:r>
      <w:r w:rsidR="002B3BE1">
        <w:rPr>
          <w:rFonts w:ascii="Times New Roman" w:eastAsia="Times New Roman" w:hAnsi="Times New Roman" w:cs="Times New Roman"/>
          <w:b/>
          <w:bCs/>
          <w:iCs/>
          <w:color w:val="000000"/>
          <w:sz w:val="28"/>
          <w:szCs w:val="28"/>
          <w:lang w:eastAsia="ru-RU"/>
        </w:rPr>
        <w:t xml:space="preserve"> </w:t>
      </w:r>
      <w:r w:rsidRPr="005A3E9F">
        <w:rPr>
          <w:rFonts w:ascii="Times New Roman" w:eastAsia="Times New Roman" w:hAnsi="Times New Roman" w:cs="Times New Roman"/>
          <w:b/>
          <w:bCs/>
          <w:iCs/>
          <w:color w:val="000000"/>
          <w:sz w:val="28"/>
          <w:szCs w:val="28"/>
          <w:lang w:eastAsia="ru-RU"/>
        </w:rPr>
        <w:t>(на різних етапах експерименту)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1"/>
        <w:gridCol w:w="1402"/>
        <w:gridCol w:w="2096"/>
        <w:gridCol w:w="1895"/>
        <w:gridCol w:w="1931"/>
      </w:tblGrid>
      <w:tr w:rsidR="00B1240D" w:rsidRPr="005A3E9F" w:rsidTr="00B959A0">
        <w:tc>
          <w:tcPr>
            <w:tcW w:w="1951" w:type="dxa"/>
            <w:vMerge w:val="restart"/>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both"/>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Рівні</w:t>
            </w:r>
          </w:p>
        </w:tc>
        <w:tc>
          <w:tcPr>
            <w:tcW w:w="3624" w:type="dxa"/>
            <w:gridSpan w:val="2"/>
            <w:shd w:val="clear" w:color="auto" w:fill="auto"/>
          </w:tcPr>
          <w:p w:rsidR="00B1240D" w:rsidRPr="005A3E9F" w:rsidRDefault="00B1240D" w:rsidP="00B1240D">
            <w:pPr>
              <w:widowControl w:val="0"/>
              <w:shd w:val="clear" w:color="auto" w:fill="FFFFFF"/>
              <w:tabs>
                <w:tab w:val="left" w:pos="134"/>
              </w:tabs>
              <w:autoSpaceDE w:val="0"/>
              <w:autoSpaceDN w:val="0"/>
              <w:adjustRightInd w:val="0"/>
              <w:spacing w:after="0" w:line="360" w:lineRule="auto"/>
              <w:jc w:val="both"/>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На початку експерименту</w:t>
            </w:r>
          </w:p>
        </w:tc>
        <w:tc>
          <w:tcPr>
            <w:tcW w:w="3998" w:type="dxa"/>
            <w:gridSpan w:val="2"/>
            <w:shd w:val="clear" w:color="auto" w:fill="auto"/>
          </w:tcPr>
          <w:p w:rsidR="00B1240D" w:rsidRPr="005A3E9F" w:rsidRDefault="00B1240D" w:rsidP="00B1240D">
            <w:pPr>
              <w:widowControl w:val="0"/>
              <w:shd w:val="clear" w:color="auto" w:fill="FFFFFF"/>
              <w:tabs>
                <w:tab w:val="left" w:pos="134"/>
              </w:tabs>
              <w:autoSpaceDE w:val="0"/>
              <w:autoSpaceDN w:val="0"/>
              <w:adjustRightInd w:val="0"/>
              <w:spacing w:after="0" w:line="360" w:lineRule="auto"/>
              <w:jc w:val="both"/>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Наприкінці експерименту</w:t>
            </w:r>
          </w:p>
        </w:tc>
      </w:tr>
      <w:tr w:rsidR="00B1240D" w:rsidRPr="005A3E9F" w:rsidTr="00B959A0">
        <w:tc>
          <w:tcPr>
            <w:tcW w:w="1951" w:type="dxa"/>
            <w:vMerge/>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p>
        </w:tc>
        <w:tc>
          <w:tcPr>
            <w:tcW w:w="1418"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Е</w:t>
            </w:r>
            <w:r>
              <w:rPr>
                <w:rFonts w:ascii="Times New Roman" w:eastAsia="Times New Roman" w:hAnsi="Times New Roman" w:cs="Times New Roman"/>
                <w:iCs/>
                <w:color w:val="000000"/>
                <w:sz w:val="28"/>
                <w:szCs w:val="28"/>
                <w:lang w:eastAsia="ru-RU"/>
              </w:rPr>
              <w:t>К</w:t>
            </w:r>
          </w:p>
        </w:tc>
        <w:tc>
          <w:tcPr>
            <w:tcW w:w="2206"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К</w:t>
            </w:r>
            <w:r>
              <w:rPr>
                <w:rFonts w:ascii="Times New Roman" w:eastAsia="Times New Roman" w:hAnsi="Times New Roman" w:cs="Times New Roman"/>
                <w:iCs/>
                <w:color w:val="000000"/>
                <w:sz w:val="28"/>
                <w:szCs w:val="28"/>
                <w:lang w:eastAsia="ru-RU"/>
              </w:rPr>
              <w:t>К</w:t>
            </w:r>
          </w:p>
        </w:tc>
        <w:tc>
          <w:tcPr>
            <w:tcW w:w="1980"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Е</w:t>
            </w:r>
            <w:r>
              <w:rPr>
                <w:rFonts w:ascii="Times New Roman" w:eastAsia="Times New Roman" w:hAnsi="Times New Roman" w:cs="Times New Roman"/>
                <w:iCs/>
                <w:color w:val="000000"/>
                <w:sz w:val="28"/>
                <w:szCs w:val="28"/>
                <w:lang w:eastAsia="ru-RU"/>
              </w:rPr>
              <w:t>К</w:t>
            </w:r>
          </w:p>
        </w:tc>
        <w:tc>
          <w:tcPr>
            <w:tcW w:w="2018"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К</w:t>
            </w:r>
            <w:r>
              <w:rPr>
                <w:rFonts w:ascii="Times New Roman" w:eastAsia="Times New Roman" w:hAnsi="Times New Roman" w:cs="Times New Roman"/>
                <w:iCs/>
                <w:color w:val="000000"/>
                <w:sz w:val="28"/>
                <w:szCs w:val="28"/>
                <w:lang w:eastAsia="ru-RU"/>
              </w:rPr>
              <w:t>К</w:t>
            </w:r>
          </w:p>
        </w:tc>
      </w:tr>
      <w:tr w:rsidR="00B1240D" w:rsidRPr="005A3E9F" w:rsidTr="00B959A0">
        <w:tc>
          <w:tcPr>
            <w:tcW w:w="1951" w:type="dxa"/>
            <w:vMerge/>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p>
        </w:tc>
        <w:tc>
          <w:tcPr>
            <w:tcW w:w="1418"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w:t>
            </w:r>
          </w:p>
        </w:tc>
        <w:tc>
          <w:tcPr>
            <w:tcW w:w="2206"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w:t>
            </w:r>
          </w:p>
        </w:tc>
        <w:tc>
          <w:tcPr>
            <w:tcW w:w="1980"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w:t>
            </w:r>
          </w:p>
        </w:tc>
        <w:tc>
          <w:tcPr>
            <w:tcW w:w="2018"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w:t>
            </w:r>
          </w:p>
        </w:tc>
      </w:tr>
      <w:tr w:rsidR="00B1240D" w:rsidRPr="005A3E9F" w:rsidTr="00B959A0">
        <w:tc>
          <w:tcPr>
            <w:tcW w:w="1951"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Високий</w:t>
            </w:r>
          </w:p>
        </w:tc>
        <w:tc>
          <w:tcPr>
            <w:tcW w:w="1418"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25</w:t>
            </w:r>
          </w:p>
        </w:tc>
        <w:tc>
          <w:tcPr>
            <w:tcW w:w="2206"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20</w:t>
            </w:r>
          </w:p>
        </w:tc>
        <w:tc>
          <w:tcPr>
            <w:tcW w:w="1980"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45</w:t>
            </w:r>
          </w:p>
        </w:tc>
        <w:tc>
          <w:tcPr>
            <w:tcW w:w="2018" w:type="dxa"/>
            <w:shd w:val="clear" w:color="auto" w:fill="auto"/>
          </w:tcPr>
          <w:p w:rsidR="00B1240D" w:rsidRPr="005A3E9F" w:rsidRDefault="002B3BE1"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25</w:t>
            </w:r>
          </w:p>
        </w:tc>
      </w:tr>
      <w:tr w:rsidR="00B1240D" w:rsidRPr="005A3E9F" w:rsidTr="00B959A0">
        <w:tc>
          <w:tcPr>
            <w:tcW w:w="1951"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Середній</w:t>
            </w:r>
          </w:p>
        </w:tc>
        <w:tc>
          <w:tcPr>
            <w:tcW w:w="1418" w:type="dxa"/>
            <w:shd w:val="clear" w:color="auto" w:fill="auto"/>
          </w:tcPr>
          <w:p w:rsidR="00B1240D" w:rsidRPr="005A3E9F" w:rsidRDefault="00966F86"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6</w:t>
            </w:r>
            <w:r w:rsidR="002B3BE1">
              <w:rPr>
                <w:rFonts w:ascii="Times New Roman" w:eastAsia="Times New Roman" w:hAnsi="Times New Roman" w:cs="Times New Roman"/>
                <w:iCs/>
                <w:color w:val="000000"/>
                <w:sz w:val="28"/>
                <w:szCs w:val="28"/>
                <w:lang w:eastAsia="ru-RU"/>
              </w:rPr>
              <w:t>0</w:t>
            </w:r>
          </w:p>
        </w:tc>
        <w:tc>
          <w:tcPr>
            <w:tcW w:w="2206" w:type="dxa"/>
            <w:shd w:val="clear" w:color="auto" w:fill="auto"/>
          </w:tcPr>
          <w:p w:rsidR="00B1240D" w:rsidRPr="005A3E9F" w:rsidRDefault="00966F86"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65</w:t>
            </w:r>
          </w:p>
        </w:tc>
        <w:tc>
          <w:tcPr>
            <w:tcW w:w="1980"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45</w:t>
            </w:r>
          </w:p>
        </w:tc>
        <w:tc>
          <w:tcPr>
            <w:tcW w:w="2018" w:type="dxa"/>
            <w:shd w:val="clear" w:color="auto" w:fill="auto"/>
          </w:tcPr>
          <w:p w:rsidR="00B1240D" w:rsidRPr="005A3E9F" w:rsidRDefault="002B3BE1"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60</w:t>
            </w:r>
          </w:p>
        </w:tc>
      </w:tr>
      <w:tr w:rsidR="00B1240D" w:rsidRPr="005A3E9F" w:rsidTr="00B959A0">
        <w:tc>
          <w:tcPr>
            <w:tcW w:w="1951"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sidRPr="005A3E9F">
              <w:rPr>
                <w:rFonts w:ascii="Times New Roman" w:eastAsia="Times New Roman" w:hAnsi="Times New Roman" w:cs="Times New Roman"/>
                <w:iCs/>
                <w:color w:val="000000"/>
                <w:sz w:val="28"/>
                <w:szCs w:val="28"/>
                <w:lang w:eastAsia="ru-RU"/>
              </w:rPr>
              <w:t>Низький</w:t>
            </w:r>
          </w:p>
        </w:tc>
        <w:tc>
          <w:tcPr>
            <w:tcW w:w="1418" w:type="dxa"/>
            <w:shd w:val="clear" w:color="auto" w:fill="auto"/>
          </w:tcPr>
          <w:p w:rsidR="00B1240D" w:rsidRPr="005A3E9F" w:rsidRDefault="00966F86"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1</w:t>
            </w:r>
            <w:r w:rsidR="00B1240D">
              <w:rPr>
                <w:rFonts w:ascii="Times New Roman" w:eastAsia="Times New Roman" w:hAnsi="Times New Roman" w:cs="Times New Roman"/>
                <w:iCs/>
                <w:color w:val="000000"/>
                <w:sz w:val="28"/>
                <w:szCs w:val="28"/>
                <w:lang w:eastAsia="ru-RU"/>
              </w:rPr>
              <w:t>5</w:t>
            </w:r>
          </w:p>
        </w:tc>
        <w:tc>
          <w:tcPr>
            <w:tcW w:w="2206" w:type="dxa"/>
            <w:shd w:val="clear" w:color="auto" w:fill="auto"/>
          </w:tcPr>
          <w:p w:rsidR="00B1240D" w:rsidRPr="005A3E9F" w:rsidRDefault="00966F86"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1</w:t>
            </w:r>
            <w:r w:rsidR="002B3BE1">
              <w:rPr>
                <w:rFonts w:ascii="Times New Roman" w:eastAsia="Times New Roman" w:hAnsi="Times New Roman" w:cs="Times New Roman"/>
                <w:iCs/>
                <w:color w:val="000000"/>
                <w:sz w:val="28"/>
                <w:szCs w:val="28"/>
                <w:lang w:eastAsia="ru-RU"/>
              </w:rPr>
              <w:t>5</w:t>
            </w:r>
          </w:p>
        </w:tc>
        <w:tc>
          <w:tcPr>
            <w:tcW w:w="1980" w:type="dxa"/>
            <w:shd w:val="clear" w:color="auto" w:fill="auto"/>
          </w:tcPr>
          <w:p w:rsidR="00B1240D" w:rsidRPr="005A3E9F" w:rsidRDefault="00B1240D"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10</w:t>
            </w:r>
          </w:p>
        </w:tc>
        <w:tc>
          <w:tcPr>
            <w:tcW w:w="2018" w:type="dxa"/>
            <w:shd w:val="clear" w:color="auto" w:fill="auto"/>
          </w:tcPr>
          <w:p w:rsidR="00B1240D" w:rsidRPr="005A3E9F" w:rsidRDefault="002B3BE1" w:rsidP="00B959A0">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r>
              <w:rPr>
                <w:rFonts w:ascii="Times New Roman" w:eastAsia="Times New Roman" w:hAnsi="Times New Roman" w:cs="Times New Roman"/>
                <w:iCs/>
                <w:color w:val="000000"/>
                <w:sz w:val="28"/>
                <w:szCs w:val="28"/>
                <w:lang w:eastAsia="ru-RU"/>
              </w:rPr>
              <w:t>15</w:t>
            </w:r>
          </w:p>
        </w:tc>
      </w:tr>
    </w:tbl>
    <w:p w:rsidR="00B1240D" w:rsidRPr="005A3E9F" w:rsidRDefault="00B1240D" w:rsidP="00B1240D">
      <w:pPr>
        <w:widowControl w:val="0"/>
        <w:shd w:val="clear" w:color="auto" w:fill="FFFFFF"/>
        <w:tabs>
          <w:tab w:val="left" w:pos="134"/>
        </w:tabs>
        <w:autoSpaceDE w:val="0"/>
        <w:autoSpaceDN w:val="0"/>
        <w:adjustRightInd w:val="0"/>
        <w:spacing w:after="0" w:line="360" w:lineRule="auto"/>
        <w:ind w:firstLine="709"/>
        <w:jc w:val="center"/>
        <w:rPr>
          <w:rFonts w:ascii="Times New Roman" w:eastAsia="Times New Roman" w:hAnsi="Times New Roman" w:cs="Times New Roman"/>
          <w:iCs/>
          <w:color w:val="000000"/>
          <w:sz w:val="28"/>
          <w:szCs w:val="28"/>
          <w:lang w:eastAsia="ru-RU"/>
        </w:rPr>
      </w:pPr>
    </w:p>
    <w:p w:rsidR="00846A59" w:rsidRPr="00846A59" w:rsidRDefault="00846A59" w:rsidP="00F86D75">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eastAsia="ru-RU"/>
        </w:rPr>
      </w:pPr>
      <w:r w:rsidRPr="00846A59">
        <w:rPr>
          <w:rFonts w:ascii="Times New Roman CYR" w:eastAsia="Times New Roman" w:hAnsi="Times New Roman CYR" w:cs="Times New Roman CYR"/>
          <w:color w:val="000000"/>
          <w:sz w:val="28"/>
          <w:szCs w:val="28"/>
          <w:lang w:eastAsia="ru-RU"/>
        </w:rPr>
        <w:t>Зокрема, в експериментальному класі:</w:t>
      </w:r>
      <w:r w:rsidR="00F86D75" w:rsidRPr="00966F86">
        <w:rPr>
          <w:rFonts w:ascii="Times New Roman CYR" w:eastAsia="Times New Roman" w:hAnsi="Times New Roman CYR" w:cs="Times New Roman CYR"/>
          <w:color w:val="000000"/>
          <w:sz w:val="28"/>
          <w:szCs w:val="28"/>
          <w:lang w:eastAsia="ru-RU"/>
        </w:rPr>
        <w:t xml:space="preserve"> </w:t>
      </w:r>
      <w:r w:rsidRPr="00846A59">
        <w:rPr>
          <w:rFonts w:ascii="Times New Roman CYR" w:eastAsia="Times New Roman" w:hAnsi="Times New Roman CYR" w:cs="Times New Roman CYR"/>
          <w:color w:val="000000"/>
          <w:sz w:val="28"/>
          <w:szCs w:val="28"/>
          <w:lang w:eastAsia="ru-RU"/>
        </w:rPr>
        <w:t>частка учнів із високим рівнем сформованості гендерної культури зросла на 20 % (з 25 % до 45 %);</w:t>
      </w:r>
      <w:r w:rsidR="00F86D75" w:rsidRPr="00966F86">
        <w:rPr>
          <w:rFonts w:ascii="Times New Roman CYR" w:eastAsia="Times New Roman" w:hAnsi="Times New Roman CYR" w:cs="Times New Roman CYR"/>
          <w:color w:val="000000"/>
          <w:sz w:val="28"/>
          <w:szCs w:val="28"/>
          <w:lang w:eastAsia="ru-RU"/>
        </w:rPr>
        <w:t xml:space="preserve">  </w:t>
      </w:r>
      <w:r w:rsidRPr="00846A59">
        <w:rPr>
          <w:rFonts w:ascii="Times New Roman CYR" w:eastAsia="Times New Roman" w:hAnsi="Times New Roman CYR" w:cs="Times New Roman CYR"/>
          <w:color w:val="000000"/>
          <w:sz w:val="28"/>
          <w:szCs w:val="28"/>
          <w:lang w:eastAsia="ru-RU"/>
        </w:rPr>
        <w:t>кількість учнів із середнім рівнем зменшилася на 15 %, що свідчить про перехід значної частини школярів до вищого рівня;</w:t>
      </w:r>
      <w:r w:rsidR="00F86D75" w:rsidRPr="00966F86">
        <w:rPr>
          <w:rFonts w:ascii="Times New Roman CYR" w:eastAsia="Times New Roman" w:hAnsi="Times New Roman CYR" w:cs="Times New Roman CYR"/>
          <w:color w:val="000000"/>
          <w:sz w:val="28"/>
          <w:szCs w:val="28"/>
          <w:lang w:eastAsia="ru-RU"/>
        </w:rPr>
        <w:t xml:space="preserve"> </w:t>
      </w:r>
      <w:r w:rsidRPr="00846A59">
        <w:rPr>
          <w:rFonts w:ascii="Times New Roman CYR" w:eastAsia="Times New Roman" w:hAnsi="Times New Roman CYR" w:cs="Times New Roman CYR"/>
          <w:color w:val="000000"/>
          <w:sz w:val="28"/>
          <w:szCs w:val="28"/>
          <w:lang w:eastAsia="ru-RU"/>
        </w:rPr>
        <w:t xml:space="preserve">частка учнів із низьким рівнем зменшилася на 5 %, що вказує на ефективність </w:t>
      </w:r>
      <w:r w:rsidR="00F86D75" w:rsidRPr="00966F86">
        <w:rPr>
          <w:rFonts w:ascii="Times New Roman CYR" w:eastAsia="Times New Roman" w:hAnsi="Times New Roman CYR" w:cs="Times New Roman CYR"/>
          <w:color w:val="000000"/>
          <w:sz w:val="28"/>
          <w:szCs w:val="28"/>
          <w:lang w:eastAsia="ru-RU"/>
        </w:rPr>
        <w:t>проведеної роботи</w:t>
      </w:r>
      <w:r w:rsidRPr="00846A59">
        <w:rPr>
          <w:rFonts w:ascii="Times New Roman CYR" w:eastAsia="Times New Roman" w:hAnsi="Times New Roman CYR" w:cs="Times New Roman CYR"/>
          <w:color w:val="000000"/>
          <w:sz w:val="28"/>
          <w:szCs w:val="28"/>
          <w:lang w:eastAsia="ru-RU"/>
        </w:rPr>
        <w:t>.</w:t>
      </w:r>
    </w:p>
    <w:p w:rsidR="00846A59" w:rsidRPr="00846A59" w:rsidRDefault="00846A59" w:rsidP="00846A59">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sidRPr="00846A59">
        <w:rPr>
          <w:rFonts w:ascii="Times New Roman CYR" w:eastAsia="Times New Roman" w:hAnsi="Times New Roman CYR" w:cs="Times New Roman CYR"/>
          <w:color w:val="000000"/>
          <w:sz w:val="28"/>
          <w:szCs w:val="28"/>
          <w:lang w:val="ru-RU" w:eastAsia="ru-RU"/>
        </w:rPr>
        <w:t>Натомість у контрольному класі, де освітній процес здійснювався без упровадження спеціальної методики, зміни мали незначний і нестійкий характер. Зростання кількості учнів із високим рівнем сформованості гендерної культури становило лише 5 %, тоді як відсоток учнів із низьким рівнем залишився без змін.</w:t>
      </w:r>
    </w:p>
    <w:p w:rsidR="00846A59" w:rsidRPr="00846A59" w:rsidRDefault="00F86D75" w:rsidP="00846A59">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r>
        <w:rPr>
          <w:rFonts w:ascii="Times New Roman CYR" w:eastAsia="Times New Roman" w:hAnsi="Times New Roman CYR" w:cs="Times New Roman CYR"/>
          <w:color w:val="000000"/>
          <w:sz w:val="28"/>
          <w:szCs w:val="28"/>
          <w:lang w:val="ru-RU" w:eastAsia="ru-RU"/>
        </w:rPr>
        <w:t>Таким чином, о</w:t>
      </w:r>
      <w:r w:rsidR="00846A59" w:rsidRPr="00846A59">
        <w:rPr>
          <w:rFonts w:ascii="Times New Roman CYR" w:eastAsia="Times New Roman" w:hAnsi="Times New Roman CYR" w:cs="Times New Roman CYR"/>
          <w:color w:val="000000"/>
          <w:sz w:val="28"/>
          <w:szCs w:val="28"/>
          <w:lang w:val="ru-RU" w:eastAsia="ru-RU"/>
        </w:rPr>
        <w:t>тримані результати переконливо свідчать про те, що цілеспрямована робота, реалізована в експериментальному класі</w:t>
      </w:r>
      <w:r>
        <w:rPr>
          <w:rFonts w:ascii="Times New Roman CYR" w:eastAsia="Times New Roman" w:hAnsi="Times New Roman CYR" w:cs="Times New Roman CYR"/>
          <w:color w:val="000000"/>
          <w:sz w:val="28"/>
          <w:szCs w:val="28"/>
          <w:lang w:val="ru-RU" w:eastAsia="ru-RU"/>
        </w:rPr>
        <w:t xml:space="preserve"> за запропонованою методикою</w:t>
      </w:r>
      <w:r w:rsidR="00846A59" w:rsidRPr="00846A59">
        <w:rPr>
          <w:rFonts w:ascii="Times New Roman CYR" w:eastAsia="Times New Roman" w:hAnsi="Times New Roman CYR" w:cs="Times New Roman CYR"/>
          <w:color w:val="000000"/>
          <w:sz w:val="28"/>
          <w:szCs w:val="28"/>
          <w:lang w:val="ru-RU" w:eastAsia="ru-RU"/>
        </w:rPr>
        <w:t>, позитивно вплинула на формування гендерної культури молодших школярів. Значна динаміка переходу учнів із середнього та низького рівнів до високого рівня підтверджує ефективність розробленої методики</w:t>
      </w:r>
      <w:r>
        <w:rPr>
          <w:rFonts w:ascii="Times New Roman CYR" w:eastAsia="Times New Roman" w:hAnsi="Times New Roman CYR" w:cs="Times New Roman CYR"/>
          <w:color w:val="000000"/>
          <w:sz w:val="28"/>
          <w:szCs w:val="28"/>
          <w:lang w:val="ru-RU" w:eastAsia="ru-RU"/>
        </w:rPr>
        <w:t xml:space="preserve"> </w:t>
      </w:r>
      <w:r w:rsidRPr="00F86D75">
        <w:rPr>
          <w:rFonts w:ascii="Times New Roman CYR" w:eastAsia="Times New Roman" w:hAnsi="Times New Roman CYR" w:cs="Times New Roman CYR"/>
          <w:color w:val="000000"/>
          <w:sz w:val="28"/>
          <w:szCs w:val="28"/>
          <w:lang w:val="ru-RU" w:eastAsia="ru-RU"/>
        </w:rPr>
        <w:t>формування гендерної культури</w:t>
      </w:r>
      <w:r>
        <w:rPr>
          <w:rFonts w:ascii="Times New Roman CYR" w:eastAsia="Times New Roman" w:hAnsi="Times New Roman CYR" w:cs="Times New Roman CYR"/>
          <w:color w:val="000000"/>
          <w:sz w:val="28"/>
          <w:szCs w:val="28"/>
          <w:lang w:val="ru-RU" w:eastAsia="ru-RU"/>
        </w:rPr>
        <w:t xml:space="preserve"> учнів початкової школи.</w:t>
      </w:r>
      <w:r w:rsidR="00966F86">
        <w:rPr>
          <w:rFonts w:ascii="Times New Roman CYR" w:eastAsia="Times New Roman" w:hAnsi="Times New Roman CYR" w:cs="Times New Roman CYR"/>
          <w:color w:val="000000"/>
          <w:sz w:val="28"/>
          <w:szCs w:val="28"/>
          <w:lang w:val="ru-RU" w:eastAsia="ru-RU"/>
        </w:rPr>
        <w:t xml:space="preserve"> </w:t>
      </w:r>
      <w:r w:rsidR="008A63F0">
        <w:rPr>
          <w:rFonts w:ascii="Times New Roman CYR" w:eastAsia="Times New Roman" w:hAnsi="Times New Roman CYR" w:cs="Times New Roman CYR"/>
          <w:color w:val="000000"/>
          <w:sz w:val="28"/>
          <w:szCs w:val="28"/>
          <w:lang w:val="ru-RU" w:eastAsia="ru-RU"/>
        </w:rPr>
        <w:t>П</w:t>
      </w:r>
      <w:r w:rsidR="00846A59" w:rsidRPr="00846A59">
        <w:rPr>
          <w:rFonts w:ascii="Times New Roman CYR" w:eastAsia="Times New Roman" w:hAnsi="Times New Roman CYR" w:cs="Times New Roman CYR"/>
          <w:color w:val="000000"/>
          <w:sz w:val="28"/>
          <w:szCs w:val="28"/>
          <w:lang w:val="ru-RU" w:eastAsia="ru-RU"/>
        </w:rPr>
        <w:t xml:space="preserve">орівняння результатів експериментального й контрольного класів на </w:t>
      </w:r>
      <w:r w:rsidR="00846A59" w:rsidRPr="00846A59">
        <w:rPr>
          <w:rFonts w:ascii="Times New Roman CYR" w:eastAsia="Times New Roman" w:hAnsi="Times New Roman CYR" w:cs="Times New Roman CYR"/>
          <w:color w:val="000000"/>
          <w:sz w:val="28"/>
          <w:szCs w:val="28"/>
          <w:lang w:val="ru-RU" w:eastAsia="ru-RU"/>
        </w:rPr>
        <w:lastRenderedPageBreak/>
        <w:t xml:space="preserve">контрольному етапі </w:t>
      </w:r>
      <w:r w:rsidR="00FC4CC3">
        <w:rPr>
          <w:rFonts w:ascii="Times New Roman CYR" w:eastAsia="Times New Roman" w:hAnsi="Times New Roman CYR" w:cs="Times New Roman CYR"/>
          <w:color w:val="000000"/>
          <w:sz w:val="28"/>
          <w:szCs w:val="28"/>
          <w:lang w:val="ru-RU" w:eastAsia="ru-RU"/>
        </w:rPr>
        <w:t xml:space="preserve">також </w:t>
      </w:r>
      <w:r w:rsidR="00846A59" w:rsidRPr="00846A59">
        <w:rPr>
          <w:rFonts w:ascii="Times New Roman CYR" w:eastAsia="Times New Roman" w:hAnsi="Times New Roman CYR" w:cs="Times New Roman CYR"/>
          <w:color w:val="000000"/>
          <w:sz w:val="28"/>
          <w:szCs w:val="28"/>
          <w:lang w:val="ru-RU" w:eastAsia="ru-RU"/>
        </w:rPr>
        <w:t xml:space="preserve">дозволяє зробити висновок, що формування гендерної культури </w:t>
      </w:r>
      <w:r w:rsidR="00FC4CC3">
        <w:rPr>
          <w:rFonts w:ascii="Times New Roman CYR" w:eastAsia="Times New Roman" w:hAnsi="Times New Roman CYR" w:cs="Times New Roman CYR"/>
          <w:color w:val="000000"/>
          <w:sz w:val="28"/>
          <w:szCs w:val="28"/>
          <w:lang w:val="ru-RU" w:eastAsia="ru-RU"/>
        </w:rPr>
        <w:t>молодших школярів</w:t>
      </w:r>
      <w:r w:rsidR="00846A59" w:rsidRPr="00846A59">
        <w:rPr>
          <w:rFonts w:ascii="Times New Roman CYR" w:eastAsia="Times New Roman" w:hAnsi="Times New Roman CYR" w:cs="Times New Roman CYR"/>
          <w:color w:val="000000"/>
          <w:sz w:val="28"/>
          <w:szCs w:val="28"/>
          <w:lang w:val="ru-RU" w:eastAsia="ru-RU"/>
        </w:rPr>
        <w:t xml:space="preserve"> потребує спеціально організованого педагогічного впливу, а не відбувається спонтанно в межах традиційного навчального процесу.</w:t>
      </w:r>
    </w:p>
    <w:p w:rsidR="00043344" w:rsidRPr="00FD5755" w:rsidRDefault="00043344" w:rsidP="005565FD">
      <w:pPr>
        <w:widowControl w:val="0"/>
        <w:shd w:val="clear" w:color="auto" w:fill="FFFFFF"/>
        <w:tabs>
          <w:tab w:val="left" w:pos="726"/>
        </w:tabs>
        <w:autoSpaceDE w:val="0"/>
        <w:autoSpaceDN w:val="0"/>
        <w:adjustRightInd w:val="0"/>
        <w:spacing w:after="0" w:line="360" w:lineRule="auto"/>
        <w:ind w:firstLine="720"/>
        <w:jc w:val="both"/>
        <w:rPr>
          <w:rFonts w:ascii="Times New Roman CYR" w:eastAsia="Times New Roman" w:hAnsi="Times New Roman CYR" w:cs="Times New Roman CYR"/>
          <w:color w:val="000000"/>
          <w:sz w:val="28"/>
          <w:szCs w:val="28"/>
          <w:lang w:val="ru-RU" w:eastAsia="ru-RU"/>
        </w:rPr>
      </w:pPr>
    </w:p>
    <w:p w:rsidR="00043344" w:rsidRDefault="00043344"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p>
    <w:p w:rsidR="005E2755" w:rsidRDefault="005E2755"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p>
    <w:p w:rsidR="005E2755" w:rsidRDefault="005E2755"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p>
    <w:p w:rsidR="005E2755" w:rsidRDefault="005E2755"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p>
    <w:p w:rsidR="005E2755" w:rsidRDefault="005E2755"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p>
    <w:p w:rsidR="005E2755" w:rsidRDefault="005E2755" w:rsidP="00D83B82">
      <w:pPr>
        <w:widowControl w:val="0"/>
        <w:shd w:val="clear" w:color="auto" w:fill="FFFFFF"/>
        <w:tabs>
          <w:tab w:val="left" w:pos="726"/>
        </w:tabs>
        <w:autoSpaceDE w:val="0"/>
        <w:autoSpaceDN w:val="0"/>
        <w:adjustRightInd w:val="0"/>
        <w:spacing w:after="0" w:line="360" w:lineRule="auto"/>
        <w:ind w:firstLine="709"/>
        <w:jc w:val="both"/>
        <w:rPr>
          <w:rFonts w:ascii="Times New Roman CYR" w:eastAsia="Times New Roman" w:hAnsi="Times New Roman CYR" w:cs="Times New Roman CYR"/>
          <w:color w:val="000000"/>
          <w:sz w:val="28"/>
          <w:szCs w:val="28"/>
          <w:lang w:eastAsia="ru-RU"/>
        </w:rPr>
      </w:pPr>
    </w:p>
    <w:bookmarkEnd w:id="29"/>
    <w:p w:rsidR="00FC4CC3" w:rsidRDefault="00FC4CC3" w:rsidP="001463C7">
      <w:pPr>
        <w:spacing w:after="0" w:line="240" w:lineRule="auto"/>
        <w:jc w:val="center"/>
        <w:rPr>
          <w:rFonts w:ascii="Times New Roman" w:eastAsia="Times New Roman" w:hAnsi="Times New Roman" w:cs="Times New Roman"/>
          <w:b/>
          <w:bCs/>
          <w:sz w:val="28"/>
          <w:szCs w:val="28"/>
          <w:lang w:val="ru-RU" w:eastAsia="ru-RU"/>
        </w:rPr>
      </w:pPr>
    </w:p>
    <w:p w:rsidR="00FC4CC3" w:rsidRDefault="00FC4CC3"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B959A0" w:rsidRDefault="00B959A0" w:rsidP="001463C7">
      <w:pPr>
        <w:spacing w:after="0" w:line="240" w:lineRule="auto"/>
        <w:jc w:val="center"/>
        <w:rPr>
          <w:rFonts w:ascii="Times New Roman" w:eastAsia="Times New Roman" w:hAnsi="Times New Roman" w:cs="Times New Roman"/>
          <w:b/>
          <w:bCs/>
          <w:sz w:val="28"/>
          <w:szCs w:val="28"/>
          <w:lang w:val="ru-RU" w:eastAsia="ru-RU"/>
        </w:rPr>
      </w:pPr>
    </w:p>
    <w:p w:rsidR="00B959A0" w:rsidRDefault="00B959A0" w:rsidP="001463C7">
      <w:pPr>
        <w:spacing w:after="0" w:line="240" w:lineRule="auto"/>
        <w:jc w:val="center"/>
        <w:rPr>
          <w:rFonts w:ascii="Times New Roman" w:eastAsia="Times New Roman" w:hAnsi="Times New Roman" w:cs="Times New Roman"/>
          <w:b/>
          <w:bCs/>
          <w:sz w:val="28"/>
          <w:szCs w:val="28"/>
          <w:lang w:val="ru-RU" w:eastAsia="ru-RU"/>
        </w:rPr>
      </w:pPr>
    </w:p>
    <w:p w:rsidR="00B959A0" w:rsidRDefault="00B959A0" w:rsidP="001463C7">
      <w:pPr>
        <w:spacing w:after="0" w:line="240" w:lineRule="auto"/>
        <w:jc w:val="center"/>
        <w:rPr>
          <w:rFonts w:ascii="Times New Roman" w:eastAsia="Times New Roman" w:hAnsi="Times New Roman" w:cs="Times New Roman"/>
          <w:b/>
          <w:bCs/>
          <w:sz w:val="28"/>
          <w:szCs w:val="28"/>
          <w:lang w:val="ru-RU" w:eastAsia="ru-RU"/>
        </w:rPr>
      </w:pPr>
    </w:p>
    <w:p w:rsidR="00B959A0" w:rsidRDefault="00B959A0" w:rsidP="001463C7">
      <w:pPr>
        <w:spacing w:after="0" w:line="240" w:lineRule="auto"/>
        <w:jc w:val="center"/>
        <w:rPr>
          <w:rFonts w:ascii="Times New Roman" w:eastAsia="Times New Roman" w:hAnsi="Times New Roman" w:cs="Times New Roman"/>
          <w:b/>
          <w:bCs/>
          <w:sz w:val="28"/>
          <w:szCs w:val="28"/>
          <w:lang w:val="ru-RU" w:eastAsia="ru-RU"/>
        </w:rPr>
      </w:pPr>
    </w:p>
    <w:p w:rsidR="00B959A0" w:rsidRDefault="00B959A0" w:rsidP="001463C7">
      <w:pPr>
        <w:spacing w:after="0" w:line="240" w:lineRule="auto"/>
        <w:jc w:val="center"/>
        <w:rPr>
          <w:rFonts w:ascii="Times New Roman" w:eastAsia="Times New Roman" w:hAnsi="Times New Roman" w:cs="Times New Roman"/>
          <w:b/>
          <w:bCs/>
          <w:sz w:val="28"/>
          <w:szCs w:val="28"/>
          <w:lang w:val="ru-RU" w:eastAsia="ru-RU"/>
        </w:rPr>
      </w:pPr>
    </w:p>
    <w:p w:rsidR="00B959A0" w:rsidRDefault="00B959A0" w:rsidP="001463C7">
      <w:pPr>
        <w:spacing w:after="0" w:line="240" w:lineRule="auto"/>
        <w:jc w:val="center"/>
        <w:rPr>
          <w:rFonts w:ascii="Times New Roman" w:eastAsia="Times New Roman" w:hAnsi="Times New Roman" w:cs="Times New Roman"/>
          <w:b/>
          <w:bCs/>
          <w:sz w:val="28"/>
          <w:szCs w:val="28"/>
          <w:lang w:val="ru-RU" w:eastAsia="ru-RU"/>
        </w:rPr>
      </w:pPr>
    </w:p>
    <w:p w:rsidR="00B959A0" w:rsidRDefault="00B959A0" w:rsidP="001463C7">
      <w:pPr>
        <w:spacing w:after="0" w:line="240" w:lineRule="auto"/>
        <w:jc w:val="center"/>
        <w:rPr>
          <w:rFonts w:ascii="Times New Roman" w:eastAsia="Times New Roman" w:hAnsi="Times New Roman" w:cs="Times New Roman"/>
          <w:b/>
          <w:bCs/>
          <w:sz w:val="28"/>
          <w:szCs w:val="28"/>
          <w:lang w:val="ru-RU" w:eastAsia="ru-RU"/>
        </w:rPr>
      </w:pPr>
    </w:p>
    <w:p w:rsidR="00B959A0" w:rsidRDefault="00B959A0"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966F86" w:rsidRPr="006E5DE4" w:rsidRDefault="006E5DE4" w:rsidP="006E5DE4">
      <w:pPr>
        <w:spacing w:after="0" w:line="360" w:lineRule="auto"/>
        <w:ind w:firstLine="709"/>
        <w:jc w:val="center"/>
        <w:rPr>
          <w:rFonts w:ascii="Times New Roman" w:eastAsia="Times New Roman" w:hAnsi="Times New Roman" w:cs="Times New Roman"/>
          <w:b/>
          <w:bCs/>
          <w:sz w:val="28"/>
          <w:szCs w:val="28"/>
          <w:lang w:val="ru-RU" w:eastAsia="ru-RU"/>
        </w:rPr>
      </w:pPr>
      <w:r w:rsidRPr="006E5DE4">
        <w:rPr>
          <w:rFonts w:ascii="Times New Roman" w:eastAsia="Times New Roman" w:hAnsi="Times New Roman" w:cs="Times New Roman"/>
          <w:b/>
          <w:bCs/>
          <w:sz w:val="28"/>
          <w:szCs w:val="28"/>
          <w:lang w:val="ru-RU" w:eastAsia="ru-RU"/>
        </w:rPr>
        <w:lastRenderedPageBreak/>
        <w:t>Висновки до розділу 2</w:t>
      </w:r>
    </w:p>
    <w:p w:rsidR="006E5DE4" w:rsidRPr="006E5DE4" w:rsidRDefault="006E5DE4" w:rsidP="006E5DE4">
      <w:pPr>
        <w:spacing w:after="0" w:line="360" w:lineRule="auto"/>
        <w:ind w:firstLine="709"/>
        <w:jc w:val="both"/>
        <w:rPr>
          <w:rFonts w:ascii="Times New Roman" w:eastAsia="Times New Roman" w:hAnsi="Times New Roman" w:cs="Times New Roman"/>
          <w:sz w:val="28"/>
          <w:szCs w:val="28"/>
          <w:lang w:val="ru-RU" w:eastAsia="ru-RU"/>
        </w:rPr>
      </w:pPr>
      <w:r w:rsidRPr="006E5DE4">
        <w:rPr>
          <w:rFonts w:ascii="Times New Roman" w:eastAsia="Times New Roman" w:hAnsi="Times New Roman" w:cs="Times New Roman"/>
          <w:sz w:val="28"/>
          <w:szCs w:val="28"/>
          <w:lang w:val="ru-RU" w:eastAsia="ru-RU"/>
        </w:rPr>
        <w:t>У параграфі 2.1 встановлено, що формування гендерної культури молодших школярів є актуальним завданням сучасної педагогічної практики, зумовленим суперечністю між декларованою гендерною рівністю та реальним існуванням стійких гендерних стереотипів у суспільстві. Доведено, що гендерна культура не є вродженою характеристикою особистості, а формується в процесі цілеспрямованого педагогічного впливу за умови врахування вікових, психофізіологічних та індивідуальних особливостей дітей. Аналіз наукових джерел засвідчив, що ефективність цього процесу забезпечується реалізацією системи загальнопедагогічних і специфічних принципів (природовідповідності, культуровідповідності, індивідуального підходу, доцільності, толерантності, егалітаризму, гендерної ідентичності та гендерної рівноваги), а також активною взаємодією школи, сім’ї та соціального оточення.</w:t>
      </w:r>
    </w:p>
    <w:p w:rsidR="006E5DE4" w:rsidRPr="006E5DE4" w:rsidRDefault="006E5DE4" w:rsidP="006E5DE4">
      <w:pPr>
        <w:spacing w:after="0" w:line="360" w:lineRule="auto"/>
        <w:ind w:firstLine="709"/>
        <w:jc w:val="both"/>
        <w:rPr>
          <w:rFonts w:ascii="Times New Roman" w:eastAsia="Times New Roman" w:hAnsi="Times New Roman" w:cs="Times New Roman"/>
          <w:sz w:val="28"/>
          <w:szCs w:val="28"/>
          <w:lang w:val="ru-RU" w:eastAsia="ru-RU"/>
        </w:rPr>
      </w:pPr>
      <w:r w:rsidRPr="006E5DE4">
        <w:rPr>
          <w:rFonts w:ascii="Times New Roman" w:eastAsia="Times New Roman" w:hAnsi="Times New Roman" w:cs="Times New Roman"/>
          <w:sz w:val="28"/>
          <w:szCs w:val="28"/>
          <w:lang w:val="ru-RU" w:eastAsia="ru-RU"/>
        </w:rPr>
        <w:t>У параграфі 2.2 обґрунтовано зміст, форми й методи експериментально-педагогічної роботи з формування гендерної культури учнів початкової школи. Особливу увагу було приділено використанню інтерактивних форм виховної діяльності, організації партнерської взаємодії хлопчиків і дівчаток, залученню батьків до виховного процесу, а також створенню гендерно чутливого освітнього середовища. Реалізація цих педагогічних умов була спрямована на розвиток у дітей ціннісного ставлення до особистості представників обох статей, подолання стереотипних уявлень про чоловічі й жіночі ролі, формування взаємоповаги, толерантності та готовності до співпраці</w:t>
      </w:r>
      <w:r w:rsidR="00A803C9">
        <w:rPr>
          <w:rFonts w:ascii="Times New Roman" w:eastAsia="Times New Roman" w:hAnsi="Times New Roman" w:cs="Times New Roman"/>
          <w:sz w:val="28"/>
          <w:szCs w:val="28"/>
          <w:lang w:val="ru-RU" w:eastAsia="ru-RU"/>
        </w:rPr>
        <w:t xml:space="preserve"> тощо</w:t>
      </w:r>
      <w:r w:rsidRPr="006E5DE4">
        <w:rPr>
          <w:rFonts w:ascii="Times New Roman" w:eastAsia="Times New Roman" w:hAnsi="Times New Roman" w:cs="Times New Roman"/>
          <w:sz w:val="28"/>
          <w:szCs w:val="28"/>
          <w:lang w:val="ru-RU" w:eastAsia="ru-RU"/>
        </w:rPr>
        <w:t>.</w:t>
      </w:r>
    </w:p>
    <w:p w:rsidR="006E5DE4" w:rsidRPr="006E5DE4" w:rsidRDefault="006E5DE4" w:rsidP="006E5DE4">
      <w:pPr>
        <w:spacing w:after="0" w:line="360" w:lineRule="auto"/>
        <w:ind w:firstLine="709"/>
        <w:jc w:val="both"/>
        <w:rPr>
          <w:rFonts w:ascii="Times New Roman" w:eastAsia="Times New Roman" w:hAnsi="Times New Roman" w:cs="Times New Roman"/>
          <w:sz w:val="28"/>
          <w:szCs w:val="28"/>
          <w:lang w:val="ru-RU" w:eastAsia="ru-RU"/>
        </w:rPr>
      </w:pPr>
      <w:r w:rsidRPr="006E5DE4">
        <w:rPr>
          <w:rFonts w:ascii="Times New Roman" w:eastAsia="Times New Roman" w:hAnsi="Times New Roman" w:cs="Times New Roman"/>
          <w:sz w:val="28"/>
          <w:szCs w:val="28"/>
          <w:lang w:val="ru-RU" w:eastAsia="ru-RU"/>
        </w:rPr>
        <w:t>Результати педагогічного експерименту</w:t>
      </w:r>
      <w:r w:rsidR="00A803C9">
        <w:rPr>
          <w:rFonts w:ascii="Times New Roman" w:eastAsia="Times New Roman" w:hAnsi="Times New Roman" w:cs="Times New Roman"/>
          <w:sz w:val="28"/>
          <w:szCs w:val="28"/>
          <w:lang w:val="ru-RU" w:eastAsia="ru-RU"/>
        </w:rPr>
        <w:t>, проаналізовані в параграфі 2.3,</w:t>
      </w:r>
      <w:r w:rsidRPr="006E5DE4">
        <w:rPr>
          <w:rFonts w:ascii="Times New Roman" w:eastAsia="Times New Roman" w:hAnsi="Times New Roman" w:cs="Times New Roman"/>
          <w:sz w:val="28"/>
          <w:szCs w:val="28"/>
          <w:lang w:val="ru-RU" w:eastAsia="ru-RU"/>
        </w:rPr>
        <w:t xml:space="preserve"> підтвердили ефективність запропонованої системи роботи. </w:t>
      </w:r>
      <w:r>
        <w:rPr>
          <w:rFonts w:ascii="Times New Roman" w:eastAsia="Times New Roman" w:hAnsi="Times New Roman" w:cs="Times New Roman"/>
          <w:sz w:val="28"/>
          <w:szCs w:val="28"/>
          <w:lang w:val="ru-RU" w:eastAsia="ru-RU"/>
        </w:rPr>
        <w:t>В</w:t>
      </w:r>
      <w:r w:rsidRPr="006E5DE4">
        <w:rPr>
          <w:rFonts w:ascii="Times New Roman" w:eastAsia="Times New Roman" w:hAnsi="Times New Roman" w:cs="Times New Roman"/>
          <w:sz w:val="28"/>
          <w:szCs w:val="28"/>
          <w:lang w:val="ru-RU" w:eastAsia="ru-RU"/>
        </w:rPr>
        <w:t xml:space="preserve"> експериментальному класі спостерігається суттєве зростання частки учнів із високим рівнем сформованості гендерної культури (з 25 % до 45 %) та зменшення кількості дітей із низьким рівнем (з 15 % до 10 %). Водночас у контрольному класі зміни мають менш виражений характер: незначне </w:t>
      </w:r>
      <w:r w:rsidRPr="006E5DE4">
        <w:rPr>
          <w:rFonts w:ascii="Times New Roman" w:eastAsia="Times New Roman" w:hAnsi="Times New Roman" w:cs="Times New Roman"/>
          <w:sz w:val="28"/>
          <w:szCs w:val="28"/>
          <w:lang w:val="ru-RU" w:eastAsia="ru-RU"/>
        </w:rPr>
        <w:lastRenderedPageBreak/>
        <w:t>підвищення показників високого рівня (з 20 % до 25 %) і відсутність позитивної динаміки щодо зниження низького рівня (15 % на обох етапах). Це свідчить про те, що позитивні зрушення в експериментальному класі є наслідком цілеспрямованого педагогічного впливу, а не спонтанного розвитку.</w:t>
      </w:r>
    </w:p>
    <w:p w:rsidR="006E5DE4" w:rsidRPr="006E5DE4" w:rsidRDefault="006E5DE4" w:rsidP="006E5DE4">
      <w:pPr>
        <w:spacing w:after="0" w:line="360" w:lineRule="auto"/>
        <w:ind w:firstLine="709"/>
        <w:jc w:val="both"/>
        <w:rPr>
          <w:rFonts w:ascii="Times New Roman" w:eastAsia="Times New Roman" w:hAnsi="Times New Roman" w:cs="Times New Roman"/>
          <w:sz w:val="28"/>
          <w:szCs w:val="28"/>
          <w:lang w:val="ru-RU" w:eastAsia="ru-RU"/>
        </w:rPr>
      </w:pPr>
      <w:r w:rsidRPr="006E5DE4">
        <w:rPr>
          <w:rFonts w:ascii="Times New Roman" w:eastAsia="Times New Roman" w:hAnsi="Times New Roman" w:cs="Times New Roman"/>
          <w:sz w:val="28"/>
          <w:szCs w:val="28"/>
          <w:lang w:val="ru-RU" w:eastAsia="ru-RU"/>
        </w:rPr>
        <w:t>Отже, результати дослідження доводять, що формування гендерної культури учнів початкової школи є ефективним за умови науково обґрунтованої організації освітнього процесу, системного впровадження гендерного підходу, дотримання відповідних принципів і використання різноманітних форм та методів роботи</w:t>
      </w:r>
      <w:r>
        <w:rPr>
          <w:rFonts w:ascii="Times New Roman" w:eastAsia="Times New Roman" w:hAnsi="Times New Roman" w:cs="Times New Roman"/>
          <w:sz w:val="28"/>
          <w:szCs w:val="28"/>
          <w:lang w:val="ru-RU" w:eastAsia="ru-RU"/>
        </w:rPr>
        <w:t xml:space="preserve"> </w:t>
      </w:r>
      <w:r w:rsidR="00A77431">
        <w:rPr>
          <w:rFonts w:ascii="Times New Roman" w:eastAsia="Times New Roman" w:hAnsi="Times New Roman" w:cs="Times New Roman"/>
          <w:sz w:val="28"/>
          <w:szCs w:val="28"/>
          <w:lang w:val="ru-RU" w:eastAsia="ru-RU"/>
        </w:rPr>
        <w:t xml:space="preserve">з формування гендерної культури молодших школярів </w:t>
      </w:r>
      <w:r>
        <w:rPr>
          <w:rFonts w:ascii="Times New Roman" w:eastAsia="Times New Roman" w:hAnsi="Times New Roman" w:cs="Times New Roman"/>
          <w:sz w:val="28"/>
          <w:szCs w:val="28"/>
          <w:lang w:val="ru-RU" w:eastAsia="ru-RU"/>
        </w:rPr>
        <w:t>на уроках і в позаурочній діяльності</w:t>
      </w:r>
      <w:r w:rsidRPr="006E5DE4">
        <w:rPr>
          <w:rFonts w:ascii="Times New Roman" w:eastAsia="Times New Roman" w:hAnsi="Times New Roman" w:cs="Times New Roman"/>
          <w:sz w:val="28"/>
          <w:szCs w:val="28"/>
          <w:lang w:val="ru-RU" w:eastAsia="ru-RU"/>
        </w:rPr>
        <w:t>. Проведена експериментально-педагогічна робота підтвердила доцільність і результативність запропонован</w:t>
      </w:r>
      <w:r>
        <w:rPr>
          <w:rFonts w:ascii="Times New Roman" w:eastAsia="Times New Roman" w:hAnsi="Times New Roman" w:cs="Times New Roman"/>
          <w:sz w:val="28"/>
          <w:szCs w:val="28"/>
          <w:lang w:val="ru-RU" w:eastAsia="ru-RU"/>
        </w:rPr>
        <w:t>ої</w:t>
      </w:r>
      <w:r w:rsidRPr="006E5DE4">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методики формування гендерної культури моло</w:t>
      </w:r>
      <w:r w:rsidR="00A803C9">
        <w:rPr>
          <w:rFonts w:ascii="Times New Roman" w:eastAsia="Times New Roman" w:hAnsi="Times New Roman" w:cs="Times New Roman"/>
          <w:sz w:val="28"/>
          <w:szCs w:val="28"/>
          <w:lang w:val="ru-RU" w:eastAsia="ru-RU"/>
        </w:rPr>
        <w:t>дших школярів і</w:t>
      </w:r>
      <w:r w:rsidRPr="006E5DE4">
        <w:rPr>
          <w:rFonts w:ascii="Times New Roman" w:eastAsia="Times New Roman" w:hAnsi="Times New Roman" w:cs="Times New Roman"/>
          <w:sz w:val="28"/>
          <w:szCs w:val="28"/>
          <w:lang w:val="ru-RU" w:eastAsia="ru-RU"/>
        </w:rPr>
        <w:t xml:space="preserve"> може бути рекомендована для практичного використання в діяльності вчителів початкових класів.</w:t>
      </w: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966F86" w:rsidRDefault="00966F86"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6E5DE4" w:rsidRDefault="006E5DE4" w:rsidP="001463C7">
      <w:pPr>
        <w:spacing w:after="0" w:line="240" w:lineRule="auto"/>
        <w:jc w:val="center"/>
        <w:rPr>
          <w:rFonts w:ascii="Times New Roman" w:eastAsia="Times New Roman" w:hAnsi="Times New Roman" w:cs="Times New Roman"/>
          <w:b/>
          <w:bCs/>
          <w:sz w:val="28"/>
          <w:szCs w:val="28"/>
          <w:lang w:val="ru-RU" w:eastAsia="ru-RU"/>
        </w:rPr>
      </w:pPr>
    </w:p>
    <w:p w:rsidR="002950A3" w:rsidRDefault="002950A3" w:rsidP="001463C7">
      <w:pPr>
        <w:spacing w:after="0" w:line="240" w:lineRule="auto"/>
        <w:jc w:val="center"/>
        <w:rPr>
          <w:rFonts w:ascii="Times New Roman" w:eastAsia="Times New Roman" w:hAnsi="Times New Roman" w:cs="Times New Roman"/>
          <w:b/>
          <w:bCs/>
          <w:sz w:val="28"/>
          <w:szCs w:val="28"/>
          <w:lang w:val="ru-RU" w:eastAsia="ru-RU"/>
        </w:rPr>
      </w:pPr>
    </w:p>
    <w:p w:rsidR="002950A3" w:rsidRDefault="002950A3" w:rsidP="001463C7">
      <w:pPr>
        <w:spacing w:after="0" w:line="240" w:lineRule="auto"/>
        <w:jc w:val="center"/>
        <w:rPr>
          <w:rFonts w:ascii="Times New Roman" w:eastAsia="Times New Roman" w:hAnsi="Times New Roman" w:cs="Times New Roman"/>
          <w:b/>
          <w:bCs/>
          <w:sz w:val="28"/>
          <w:szCs w:val="28"/>
          <w:lang w:val="ru-RU" w:eastAsia="ru-RU"/>
        </w:rPr>
      </w:pPr>
    </w:p>
    <w:p w:rsidR="002950A3" w:rsidRDefault="002950A3" w:rsidP="001463C7">
      <w:pPr>
        <w:spacing w:after="0" w:line="240" w:lineRule="auto"/>
        <w:jc w:val="center"/>
        <w:rPr>
          <w:rFonts w:ascii="Times New Roman" w:eastAsia="Times New Roman" w:hAnsi="Times New Roman" w:cs="Times New Roman"/>
          <w:b/>
          <w:bCs/>
          <w:sz w:val="28"/>
          <w:szCs w:val="28"/>
          <w:lang w:val="ru-RU" w:eastAsia="ru-RU"/>
        </w:rPr>
      </w:pPr>
    </w:p>
    <w:p w:rsidR="002950A3" w:rsidRPr="002950A3" w:rsidRDefault="002950A3" w:rsidP="002950A3">
      <w:pPr>
        <w:spacing w:after="0" w:line="360" w:lineRule="auto"/>
        <w:ind w:firstLine="709"/>
        <w:jc w:val="both"/>
        <w:rPr>
          <w:rFonts w:ascii="Times New Roman" w:eastAsia="Times New Roman" w:hAnsi="Times New Roman" w:cs="Times New Roman"/>
          <w:b/>
          <w:bCs/>
          <w:sz w:val="28"/>
          <w:szCs w:val="28"/>
          <w:lang w:val="ru-RU" w:eastAsia="ru-RU"/>
        </w:rPr>
      </w:pPr>
    </w:p>
    <w:p w:rsidR="002950A3" w:rsidRPr="002950A3" w:rsidRDefault="002950A3" w:rsidP="002950A3">
      <w:pPr>
        <w:spacing w:after="0" w:line="360" w:lineRule="auto"/>
        <w:ind w:firstLine="709"/>
        <w:jc w:val="both"/>
        <w:rPr>
          <w:rFonts w:ascii="Times New Roman" w:eastAsia="Times New Roman" w:hAnsi="Times New Roman" w:cs="Times New Roman"/>
          <w:b/>
          <w:bCs/>
          <w:sz w:val="28"/>
          <w:szCs w:val="28"/>
          <w:lang w:val="ru-RU" w:eastAsia="ru-RU"/>
        </w:rPr>
      </w:pPr>
    </w:p>
    <w:p w:rsidR="002950A3" w:rsidRPr="002950A3" w:rsidRDefault="002950A3" w:rsidP="002950A3">
      <w:pPr>
        <w:spacing w:after="0" w:line="360" w:lineRule="auto"/>
        <w:ind w:firstLine="709"/>
        <w:jc w:val="both"/>
        <w:rPr>
          <w:rFonts w:ascii="Times New Roman" w:eastAsia="Times New Roman" w:hAnsi="Times New Roman" w:cs="Times New Roman"/>
          <w:b/>
          <w:bCs/>
          <w:sz w:val="28"/>
          <w:szCs w:val="28"/>
          <w:lang w:val="ru-RU" w:eastAsia="ru-RU"/>
        </w:rPr>
      </w:pPr>
    </w:p>
    <w:p w:rsidR="002950A3" w:rsidRPr="002950A3" w:rsidRDefault="002950A3" w:rsidP="00B959A0">
      <w:pPr>
        <w:spacing w:after="0" w:line="360" w:lineRule="auto"/>
        <w:ind w:firstLine="709"/>
        <w:jc w:val="center"/>
        <w:rPr>
          <w:rFonts w:ascii="Times New Roman" w:eastAsia="Times New Roman" w:hAnsi="Times New Roman" w:cs="Times New Roman"/>
          <w:b/>
          <w:bCs/>
          <w:sz w:val="28"/>
          <w:szCs w:val="28"/>
          <w:lang w:val="ru-RU" w:eastAsia="ru-RU"/>
        </w:rPr>
      </w:pPr>
      <w:r w:rsidRPr="002950A3">
        <w:rPr>
          <w:rFonts w:ascii="Times New Roman" w:eastAsia="Times New Roman" w:hAnsi="Times New Roman" w:cs="Times New Roman"/>
          <w:b/>
          <w:bCs/>
          <w:sz w:val="28"/>
          <w:szCs w:val="28"/>
          <w:lang w:val="ru-RU" w:eastAsia="ru-RU"/>
        </w:rPr>
        <w:lastRenderedPageBreak/>
        <w:t>ВИСНОВКИ</w:t>
      </w:r>
    </w:p>
    <w:p w:rsidR="002950A3" w:rsidRDefault="002950A3" w:rsidP="002950A3">
      <w:pPr>
        <w:spacing w:after="0" w:line="360" w:lineRule="auto"/>
        <w:ind w:firstLine="709"/>
        <w:jc w:val="both"/>
        <w:rPr>
          <w:rFonts w:ascii="Times New Roman" w:eastAsia="Times New Roman" w:hAnsi="Times New Roman" w:cs="Times New Roman"/>
          <w:sz w:val="28"/>
          <w:szCs w:val="28"/>
          <w:lang w:val="ru-RU" w:eastAsia="ru-RU"/>
        </w:rPr>
      </w:pPr>
      <w:r w:rsidRPr="002950A3">
        <w:rPr>
          <w:rFonts w:ascii="Times New Roman" w:eastAsia="Times New Roman" w:hAnsi="Times New Roman" w:cs="Times New Roman"/>
          <w:sz w:val="28"/>
          <w:szCs w:val="28"/>
          <w:lang w:val="ru-RU" w:eastAsia="ru-RU"/>
        </w:rPr>
        <w:t>Проведене дослідження присвячене проблемі формування гендерної культури учнів початкової школи і має як теоретичну, так і практичну складові. Розробка теоретико-методологічних засад та реалізація експериментально-педагогічної роботи дозволили зробити низку узагальнень, що мають значення для сучасної педагогічної науки та практики початкової освіти.</w:t>
      </w:r>
    </w:p>
    <w:p w:rsidR="002950A3" w:rsidRPr="002950A3" w:rsidRDefault="002950A3" w:rsidP="002950A3">
      <w:pPr>
        <w:spacing w:after="0" w:line="360" w:lineRule="auto"/>
        <w:ind w:firstLine="709"/>
        <w:jc w:val="both"/>
        <w:rPr>
          <w:rFonts w:ascii="Times New Roman" w:eastAsia="Times New Roman" w:hAnsi="Times New Roman" w:cs="Times New Roman"/>
          <w:sz w:val="28"/>
          <w:szCs w:val="28"/>
          <w:lang w:val="ru-RU" w:eastAsia="ru-RU"/>
        </w:rPr>
      </w:pPr>
      <w:r w:rsidRPr="002950A3">
        <w:rPr>
          <w:rFonts w:ascii="Times New Roman" w:eastAsia="Times New Roman" w:hAnsi="Times New Roman" w:cs="Times New Roman"/>
          <w:sz w:val="28"/>
          <w:szCs w:val="28"/>
          <w:lang w:val="ru-RU" w:eastAsia="ru-RU"/>
        </w:rPr>
        <w:t>У першому розділі роботи здійснено ґрунтовне теоретико-методологічне осмислення феномену гендерної культури та її формування у молодших школярів. На основі аналізу сучасних наукових джерел підтверджено, що гендер слід розглядати не як виключно біологічну характеристику особистості, а як соціально зумовлене явище, що формується під впливом родинного виховання, освітнього середовища, культурних традицій та міжособистісних взаємодій. У цьому контексті принципове значення має розмежування понять «стать» і «гендер», що дозволяє педагогам впроваджувати гендерно орієнтований підхід у навчально-виховному процесі.</w:t>
      </w:r>
    </w:p>
    <w:p w:rsidR="002950A3" w:rsidRPr="002950A3" w:rsidRDefault="002950A3" w:rsidP="002950A3">
      <w:pPr>
        <w:spacing w:after="0" w:line="360" w:lineRule="auto"/>
        <w:ind w:firstLine="709"/>
        <w:jc w:val="both"/>
        <w:rPr>
          <w:rFonts w:ascii="Times New Roman" w:eastAsia="Times New Roman" w:hAnsi="Times New Roman" w:cs="Times New Roman"/>
          <w:sz w:val="28"/>
          <w:szCs w:val="28"/>
          <w:lang w:val="ru-RU" w:eastAsia="ru-RU"/>
        </w:rPr>
      </w:pPr>
      <w:r w:rsidRPr="002950A3">
        <w:rPr>
          <w:rFonts w:ascii="Times New Roman" w:eastAsia="Times New Roman" w:hAnsi="Times New Roman" w:cs="Times New Roman"/>
          <w:sz w:val="28"/>
          <w:szCs w:val="28"/>
          <w:lang w:val="ru-RU" w:eastAsia="ru-RU"/>
        </w:rPr>
        <w:t xml:space="preserve">Уточнення ключових термінів «гендерна ідентичність», «гендерне виховання», «гендерна педагогіка» та «гендерна </w:t>
      </w:r>
      <w:proofErr w:type="gramStart"/>
      <w:r w:rsidRPr="002950A3">
        <w:rPr>
          <w:rFonts w:ascii="Times New Roman" w:eastAsia="Times New Roman" w:hAnsi="Times New Roman" w:cs="Times New Roman"/>
          <w:sz w:val="28"/>
          <w:szCs w:val="28"/>
          <w:lang w:val="ru-RU" w:eastAsia="ru-RU"/>
        </w:rPr>
        <w:t>культура»</w:t>
      </w:r>
      <w:r w:rsidR="000146C6">
        <w:rPr>
          <w:rFonts w:ascii="Times New Roman" w:eastAsia="Times New Roman" w:hAnsi="Times New Roman" w:cs="Times New Roman"/>
          <w:sz w:val="28"/>
          <w:szCs w:val="28"/>
          <w:lang w:val="ru-RU" w:eastAsia="ru-RU"/>
        </w:rPr>
        <w:t xml:space="preserve"> </w:t>
      </w:r>
      <w:r w:rsidRPr="002950A3">
        <w:rPr>
          <w:rFonts w:ascii="Times New Roman" w:eastAsia="Times New Roman" w:hAnsi="Times New Roman" w:cs="Times New Roman"/>
          <w:sz w:val="28"/>
          <w:szCs w:val="28"/>
          <w:lang w:val="ru-RU" w:eastAsia="ru-RU"/>
        </w:rPr>
        <w:t xml:space="preserve"> дало</w:t>
      </w:r>
      <w:proofErr w:type="gramEnd"/>
      <w:r w:rsidRPr="002950A3">
        <w:rPr>
          <w:rFonts w:ascii="Times New Roman" w:eastAsia="Times New Roman" w:hAnsi="Times New Roman" w:cs="Times New Roman"/>
          <w:sz w:val="28"/>
          <w:szCs w:val="28"/>
          <w:lang w:val="ru-RU" w:eastAsia="ru-RU"/>
        </w:rPr>
        <w:t xml:space="preserve"> можливість розкрити їх зміст та визначити педагогічні орієнтири формування цілісної гендерної культури. Зокрема, гендерна ідентичність розглядається як складова соціальної ідентичності особистості, яка починає формуватися ще в дошкільному віці і стабілізується у молодшому шкільному періоді, будучи значною мірою залежною від соціального досвіду дитини та специфіки освітнього середовища. Гендерна культура, у свою чергу, визначається як інтегральна характеристика особистості, що охоплює рівень гендерної свідомості, систему ціннісних орієнтацій, толерантне ставлення до представників різних статей, здатність критично оцінювати гендерні стереотипи та будувати міжособистісні стосунки на засадах взаємоповаги, партнерства та відповідальності.</w:t>
      </w:r>
    </w:p>
    <w:p w:rsidR="002950A3" w:rsidRPr="002950A3" w:rsidRDefault="002950A3" w:rsidP="002950A3">
      <w:pPr>
        <w:spacing w:after="0" w:line="360" w:lineRule="auto"/>
        <w:ind w:firstLine="709"/>
        <w:jc w:val="both"/>
        <w:rPr>
          <w:rFonts w:ascii="Times New Roman" w:eastAsia="Times New Roman" w:hAnsi="Times New Roman" w:cs="Times New Roman"/>
          <w:sz w:val="28"/>
          <w:szCs w:val="28"/>
          <w:lang w:val="ru-RU" w:eastAsia="ru-RU"/>
        </w:rPr>
      </w:pPr>
      <w:r w:rsidRPr="002950A3">
        <w:rPr>
          <w:rFonts w:ascii="Times New Roman" w:eastAsia="Times New Roman" w:hAnsi="Times New Roman" w:cs="Times New Roman"/>
          <w:sz w:val="28"/>
          <w:szCs w:val="28"/>
          <w:lang w:val="ru-RU" w:eastAsia="ru-RU"/>
        </w:rPr>
        <w:lastRenderedPageBreak/>
        <w:t xml:space="preserve">Аналіз нормативно-правових документів свідчить, що в Україні створено достатню законодавчу базу для реалізації принципів гендерної рівності в освітньому просторі. Принципи рівних прав і можливостей жінок і чоловіків закріплені в Конституції України, Законах «Про освіту», «Про забезпечення рівних прав та можливостей жінок і чоловіків» та ряді міжнародних і національних стратегічних документів. Разом із тим теоретичний аналіз показав, що наявність нормативної бази не гарантує автоматичне впровадження гендерного підходу </w:t>
      </w:r>
      <w:proofErr w:type="gramStart"/>
      <w:r w:rsidRPr="002950A3">
        <w:rPr>
          <w:rFonts w:ascii="Times New Roman" w:eastAsia="Times New Roman" w:hAnsi="Times New Roman" w:cs="Times New Roman"/>
          <w:sz w:val="28"/>
          <w:szCs w:val="28"/>
          <w:lang w:val="ru-RU" w:eastAsia="ru-RU"/>
        </w:rPr>
        <w:t>у практику</w:t>
      </w:r>
      <w:proofErr w:type="gramEnd"/>
      <w:r w:rsidRPr="002950A3">
        <w:rPr>
          <w:rFonts w:ascii="Times New Roman" w:eastAsia="Times New Roman" w:hAnsi="Times New Roman" w:cs="Times New Roman"/>
          <w:sz w:val="28"/>
          <w:szCs w:val="28"/>
          <w:lang w:val="ru-RU" w:eastAsia="ru-RU"/>
        </w:rPr>
        <w:t xml:space="preserve"> навчання. Реалізація задекларованих принципів потребує конкретизації у змісті навчальних програм, підручниках, методичних матеріалах та підвищення рівня гендерної компетентності педагогічних працівників.</w:t>
      </w:r>
    </w:p>
    <w:p w:rsidR="002950A3" w:rsidRPr="002950A3" w:rsidRDefault="002950A3" w:rsidP="002950A3">
      <w:pPr>
        <w:spacing w:after="0" w:line="360" w:lineRule="auto"/>
        <w:ind w:firstLine="709"/>
        <w:jc w:val="both"/>
        <w:rPr>
          <w:rFonts w:ascii="Times New Roman" w:eastAsia="Times New Roman" w:hAnsi="Times New Roman" w:cs="Times New Roman"/>
          <w:sz w:val="28"/>
          <w:szCs w:val="28"/>
          <w:lang w:val="ru-RU" w:eastAsia="ru-RU"/>
        </w:rPr>
      </w:pPr>
      <w:r w:rsidRPr="002950A3">
        <w:rPr>
          <w:rFonts w:ascii="Times New Roman" w:eastAsia="Times New Roman" w:hAnsi="Times New Roman" w:cs="Times New Roman"/>
          <w:sz w:val="28"/>
          <w:szCs w:val="28"/>
          <w:lang w:val="ru-RU" w:eastAsia="ru-RU"/>
        </w:rPr>
        <w:t>Дослідження освітніх програм початкової школи засвідчило, що сучасні програми Нової української школи загалом підтримують принципи рівності та поваги до різноманіття, однак гендерний компонент у них представлений здебільшого опосередковано. Підручники та навчальні матеріали часто містять стереотипні уявлення про соціальні ролі чоловіків і жінок, що може обмежувати можливості дітей і формувати упереджене ставлення до професійного та соціального самовизначення. Водночас простежуються позитивні тенденції: поступове розширення спектру соціальних ролей та прагнення авторів до більш збалансованої гендерної репрезентації, що свідчить про поступовий рух у напрямі створення гендерно чутливого освітнього середовища.</w:t>
      </w:r>
    </w:p>
    <w:p w:rsidR="002950A3" w:rsidRPr="002950A3" w:rsidRDefault="002950A3" w:rsidP="002950A3">
      <w:pPr>
        <w:spacing w:after="0" w:line="360" w:lineRule="auto"/>
        <w:ind w:firstLine="709"/>
        <w:jc w:val="both"/>
        <w:rPr>
          <w:rFonts w:ascii="Times New Roman" w:eastAsia="Times New Roman" w:hAnsi="Times New Roman" w:cs="Times New Roman"/>
          <w:sz w:val="28"/>
          <w:szCs w:val="28"/>
          <w:lang w:val="ru-RU" w:eastAsia="ru-RU"/>
        </w:rPr>
      </w:pPr>
      <w:r w:rsidRPr="002950A3">
        <w:rPr>
          <w:rFonts w:ascii="Times New Roman" w:eastAsia="Times New Roman" w:hAnsi="Times New Roman" w:cs="Times New Roman"/>
          <w:sz w:val="28"/>
          <w:szCs w:val="28"/>
          <w:lang w:val="ru-RU" w:eastAsia="ru-RU"/>
        </w:rPr>
        <w:t xml:space="preserve">Особлива увага в теоретичному аналізі приділялася віковим і гендерним особливостям молодших школярів. Доведено, що молодший шкільний вік є сензитивним періодом для формування гендерної ідентичності та основ гендерної культури. Психологічні та психофізіологічні відмінності між хлопчиками та дівчатками визначають специфіку їхньої пізнавальної діяльності, емоційного реагування та навчальної мотивації, що вимагає диференційованого підходу в освітньому процесі. При цьому гендерні відмінності не повинні стати підставою для обмеження можливостей дітей, а </w:t>
      </w:r>
      <w:r w:rsidRPr="002950A3">
        <w:rPr>
          <w:rFonts w:ascii="Times New Roman" w:eastAsia="Times New Roman" w:hAnsi="Times New Roman" w:cs="Times New Roman"/>
          <w:sz w:val="28"/>
          <w:szCs w:val="28"/>
          <w:lang w:val="ru-RU" w:eastAsia="ru-RU"/>
        </w:rPr>
        <w:lastRenderedPageBreak/>
        <w:t>мають слугувати засобом створення умов для всебічного розвитку особистості та формування партнерських взаємин у колективі.</w:t>
      </w:r>
    </w:p>
    <w:p w:rsidR="002950A3" w:rsidRPr="002950A3" w:rsidRDefault="002950A3" w:rsidP="002950A3">
      <w:pPr>
        <w:spacing w:after="0" w:line="360" w:lineRule="auto"/>
        <w:ind w:firstLine="709"/>
        <w:jc w:val="both"/>
        <w:rPr>
          <w:rFonts w:ascii="Times New Roman" w:eastAsia="Times New Roman" w:hAnsi="Times New Roman" w:cs="Times New Roman"/>
          <w:sz w:val="28"/>
          <w:szCs w:val="28"/>
          <w:lang w:val="ru-RU" w:eastAsia="ru-RU"/>
        </w:rPr>
      </w:pPr>
      <w:r w:rsidRPr="002950A3">
        <w:rPr>
          <w:rFonts w:ascii="Times New Roman" w:eastAsia="Times New Roman" w:hAnsi="Times New Roman" w:cs="Times New Roman"/>
          <w:sz w:val="28"/>
          <w:szCs w:val="28"/>
          <w:lang w:val="ru-RU" w:eastAsia="ru-RU"/>
        </w:rPr>
        <w:t>Отже, теоретичний аналіз підтвердив, що формування гендерної культури у початковій школі є складним багатовекторним процесом, який потребує системного підходу, інтеграції гендерного компонента в зміст освіти, урахування вікових і гендерних особливостей дітей, а також створення гендерно чутливого освітнього середовища. Ці висновки стали науковою основою для розробки та експериментальної перевірки методики формування гендерної культури молодших школярів.</w:t>
      </w:r>
    </w:p>
    <w:p w:rsidR="002950A3" w:rsidRPr="002950A3" w:rsidRDefault="002950A3" w:rsidP="002950A3">
      <w:pPr>
        <w:spacing w:after="0" w:line="360" w:lineRule="auto"/>
        <w:ind w:firstLine="709"/>
        <w:jc w:val="both"/>
        <w:rPr>
          <w:rFonts w:ascii="Times New Roman" w:eastAsia="Times New Roman" w:hAnsi="Times New Roman" w:cs="Times New Roman"/>
          <w:sz w:val="28"/>
          <w:szCs w:val="28"/>
          <w:lang w:val="ru-RU" w:eastAsia="ru-RU"/>
        </w:rPr>
      </w:pPr>
      <w:r w:rsidRPr="002950A3">
        <w:rPr>
          <w:rFonts w:ascii="Times New Roman" w:eastAsia="Times New Roman" w:hAnsi="Times New Roman" w:cs="Times New Roman"/>
          <w:sz w:val="28"/>
          <w:szCs w:val="28"/>
          <w:lang w:val="ru-RU" w:eastAsia="ru-RU"/>
        </w:rPr>
        <w:t>Другий розділ роботи присвячений організації та проведенню експериментально-педагогічної роботи з формування гендерної культури учнів початкової школи. Зміст формувального впливу був вибудуваний відповідно до методичних засад та реалізований через інтеграцію гендерного компонента на уроках предметів початкової школи, проведення спеціальних позаурочних заходів і використання активних методів навчання, включаючи ігрові та проблемно-ситуаційні вправи.</w:t>
      </w:r>
    </w:p>
    <w:p w:rsidR="002950A3" w:rsidRPr="002950A3" w:rsidRDefault="002950A3" w:rsidP="002950A3">
      <w:pPr>
        <w:spacing w:after="0" w:line="360" w:lineRule="auto"/>
        <w:ind w:firstLine="709"/>
        <w:jc w:val="both"/>
        <w:rPr>
          <w:rFonts w:ascii="Times New Roman" w:eastAsia="Times New Roman" w:hAnsi="Times New Roman" w:cs="Times New Roman"/>
          <w:sz w:val="28"/>
          <w:szCs w:val="28"/>
          <w:lang w:val="ru-RU" w:eastAsia="ru-RU"/>
        </w:rPr>
      </w:pPr>
      <w:r w:rsidRPr="002950A3">
        <w:rPr>
          <w:rFonts w:ascii="Times New Roman" w:eastAsia="Times New Roman" w:hAnsi="Times New Roman" w:cs="Times New Roman"/>
          <w:sz w:val="28"/>
          <w:szCs w:val="28"/>
          <w:lang w:val="ru-RU" w:eastAsia="ru-RU"/>
        </w:rPr>
        <w:t>На уроках української мови та літератури активно використовувалися вправи з фемінітивами, завдання на аналіз художніх текстів з акцентом на особистісні якості персонажів, а також творчі завдання на тему майбутнього професійного самовизначення без обмежень за статтю. У курсі «Я досліджую світ» застосовувалися інтерактивні ігрові вправи, що сприяли розвитку співпраці, емпатії та поваги до особистих меж дітей. Позаурочна робота включала виховні години та профілактичні заняття, спрямовані на формування ціннісного ставлення до особистості представників обох статей, розвиток навичок взаємоповаги та партнерської взаємодії.</w:t>
      </w:r>
    </w:p>
    <w:p w:rsidR="002950A3" w:rsidRPr="002950A3" w:rsidRDefault="002950A3" w:rsidP="002950A3">
      <w:pPr>
        <w:spacing w:after="0" w:line="360" w:lineRule="auto"/>
        <w:ind w:firstLine="709"/>
        <w:jc w:val="both"/>
        <w:rPr>
          <w:rFonts w:ascii="Times New Roman" w:eastAsia="Times New Roman" w:hAnsi="Times New Roman" w:cs="Times New Roman"/>
          <w:sz w:val="28"/>
          <w:szCs w:val="28"/>
          <w:lang w:val="ru-RU" w:eastAsia="ru-RU"/>
        </w:rPr>
      </w:pPr>
      <w:r w:rsidRPr="002950A3">
        <w:rPr>
          <w:rFonts w:ascii="Times New Roman" w:eastAsia="Times New Roman" w:hAnsi="Times New Roman" w:cs="Times New Roman"/>
          <w:sz w:val="28"/>
          <w:szCs w:val="28"/>
          <w:lang w:val="ru-RU" w:eastAsia="ru-RU"/>
        </w:rPr>
        <w:t xml:space="preserve">Особлива увага приділялася учням із низьким рівнем сформованості гендерної культури: їм надавалися додаткові педагогічні консультації, включали в групову роботу з позитивно налаштованими однолітками та надавали підтримку в конфліктних ситуаціях. Такий диференційований підхід дозволив суттєво знизити частку дітей з низьким рівнем сформованості </w:t>
      </w:r>
      <w:r w:rsidRPr="002950A3">
        <w:rPr>
          <w:rFonts w:ascii="Times New Roman" w:eastAsia="Times New Roman" w:hAnsi="Times New Roman" w:cs="Times New Roman"/>
          <w:sz w:val="28"/>
          <w:szCs w:val="28"/>
          <w:lang w:val="ru-RU" w:eastAsia="ru-RU"/>
        </w:rPr>
        <w:lastRenderedPageBreak/>
        <w:t>гендерної культури та підвищити кількість учнів із середнім і високим рівнями.</w:t>
      </w:r>
      <w:r>
        <w:rPr>
          <w:rFonts w:ascii="Times New Roman" w:eastAsia="Times New Roman" w:hAnsi="Times New Roman" w:cs="Times New Roman"/>
          <w:sz w:val="28"/>
          <w:szCs w:val="28"/>
          <w:lang w:val="ru-RU" w:eastAsia="ru-RU"/>
        </w:rPr>
        <w:t xml:space="preserve"> </w:t>
      </w:r>
      <w:r w:rsidRPr="002950A3">
        <w:rPr>
          <w:rFonts w:ascii="Times New Roman" w:eastAsia="Times New Roman" w:hAnsi="Times New Roman" w:cs="Times New Roman"/>
          <w:sz w:val="28"/>
          <w:szCs w:val="28"/>
          <w:lang w:val="ru-RU" w:eastAsia="ru-RU"/>
        </w:rPr>
        <w:t>Результати експерименту засвідчили ефективність запропонованої системи формування гендерної культури: у експериментальному класі частка дітей із високим рівнем зросла з 25 % до 45 %, а кількість учнів із низьким рівнем зменшилася з 15 % до 10 %. У контрольному класі спостерігалася значно менша динаміка: незначне підвищення високого рівня (з 20 % до 25 %) та відсутність змін у низькому рівні (15 %). Це підтверджує, що позитивні результати в експериментальному класі є наслідком системного педагогічного впливу, а не спонтанного розвитку.</w:t>
      </w:r>
    </w:p>
    <w:p w:rsidR="002950A3" w:rsidRPr="002950A3" w:rsidRDefault="002950A3" w:rsidP="000146C6">
      <w:pPr>
        <w:spacing w:after="0" w:line="360" w:lineRule="auto"/>
        <w:ind w:firstLine="709"/>
        <w:jc w:val="both"/>
        <w:rPr>
          <w:rFonts w:ascii="Times New Roman" w:eastAsia="Times New Roman" w:hAnsi="Times New Roman" w:cs="Times New Roman"/>
          <w:sz w:val="28"/>
          <w:szCs w:val="28"/>
          <w:lang w:val="ru-RU" w:eastAsia="ru-RU"/>
        </w:rPr>
      </w:pPr>
      <w:r w:rsidRPr="002950A3">
        <w:rPr>
          <w:rFonts w:ascii="Times New Roman" w:eastAsia="Times New Roman" w:hAnsi="Times New Roman" w:cs="Times New Roman"/>
          <w:sz w:val="28"/>
          <w:szCs w:val="28"/>
          <w:lang w:val="ru-RU" w:eastAsia="ru-RU"/>
        </w:rPr>
        <w:t>Запропонована система роботи дозвол</w:t>
      </w:r>
      <w:r w:rsidR="000146C6">
        <w:rPr>
          <w:rFonts w:ascii="Times New Roman" w:eastAsia="Times New Roman" w:hAnsi="Times New Roman" w:cs="Times New Roman"/>
          <w:sz w:val="28"/>
          <w:szCs w:val="28"/>
          <w:lang w:val="ru-RU" w:eastAsia="ru-RU"/>
        </w:rPr>
        <w:t xml:space="preserve">ила </w:t>
      </w:r>
      <w:r w:rsidRPr="002950A3">
        <w:rPr>
          <w:rFonts w:ascii="Times New Roman" w:eastAsia="Times New Roman" w:hAnsi="Times New Roman" w:cs="Times New Roman"/>
          <w:sz w:val="28"/>
          <w:szCs w:val="28"/>
          <w:lang w:val="ru-RU" w:eastAsia="ru-RU"/>
        </w:rPr>
        <w:t>зменшити прояви стереотипного мислення у дітей;</w:t>
      </w:r>
      <w:r w:rsidR="000146C6">
        <w:rPr>
          <w:rFonts w:ascii="Times New Roman" w:eastAsia="Times New Roman" w:hAnsi="Times New Roman" w:cs="Times New Roman"/>
          <w:sz w:val="28"/>
          <w:szCs w:val="28"/>
          <w:lang w:val="ru-RU" w:eastAsia="ru-RU"/>
        </w:rPr>
        <w:t xml:space="preserve"> </w:t>
      </w:r>
      <w:r w:rsidRPr="002950A3">
        <w:rPr>
          <w:rFonts w:ascii="Times New Roman" w:eastAsia="Times New Roman" w:hAnsi="Times New Roman" w:cs="Times New Roman"/>
          <w:sz w:val="28"/>
          <w:szCs w:val="28"/>
          <w:lang w:val="ru-RU" w:eastAsia="ru-RU"/>
        </w:rPr>
        <w:t>підвищити рівень взаємоповаги та толерантності у шкільному колективі;</w:t>
      </w:r>
      <w:r w:rsidR="000146C6">
        <w:rPr>
          <w:rFonts w:ascii="Times New Roman" w:eastAsia="Times New Roman" w:hAnsi="Times New Roman" w:cs="Times New Roman"/>
          <w:sz w:val="28"/>
          <w:szCs w:val="28"/>
          <w:lang w:val="ru-RU" w:eastAsia="ru-RU"/>
        </w:rPr>
        <w:t xml:space="preserve"> </w:t>
      </w:r>
      <w:r w:rsidRPr="002950A3">
        <w:rPr>
          <w:rFonts w:ascii="Times New Roman" w:eastAsia="Times New Roman" w:hAnsi="Times New Roman" w:cs="Times New Roman"/>
          <w:sz w:val="28"/>
          <w:szCs w:val="28"/>
          <w:lang w:val="ru-RU" w:eastAsia="ru-RU"/>
        </w:rPr>
        <w:t>сформувати стійкі навички партнерської взаємодії між хлопчиками та дівчатками;</w:t>
      </w:r>
      <w:r w:rsidR="000146C6">
        <w:rPr>
          <w:rFonts w:ascii="Times New Roman" w:eastAsia="Times New Roman" w:hAnsi="Times New Roman" w:cs="Times New Roman"/>
          <w:sz w:val="28"/>
          <w:szCs w:val="28"/>
          <w:lang w:val="ru-RU" w:eastAsia="ru-RU"/>
        </w:rPr>
        <w:t xml:space="preserve"> </w:t>
      </w:r>
      <w:r w:rsidRPr="002950A3">
        <w:rPr>
          <w:rFonts w:ascii="Times New Roman" w:eastAsia="Times New Roman" w:hAnsi="Times New Roman" w:cs="Times New Roman"/>
          <w:sz w:val="28"/>
          <w:szCs w:val="28"/>
          <w:lang w:val="ru-RU" w:eastAsia="ru-RU"/>
        </w:rPr>
        <w:t>розви</w:t>
      </w:r>
      <w:r w:rsidR="000146C6">
        <w:rPr>
          <w:rFonts w:ascii="Times New Roman" w:eastAsia="Times New Roman" w:hAnsi="Times New Roman" w:cs="Times New Roman"/>
          <w:sz w:val="28"/>
          <w:szCs w:val="28"/>
          <w:lang w:val="ru-RU" w:eastAsia="ru-RU"/>
        </w:rPr>
        <w:t>нути</w:t>
      </w:r>
      <w:r w:rsidRPr="002950A3">
        <w:rPr>
          <w:rFonts w:ascii="Times New Roman" w:eastAsia="Times New Roman" w:hAnsi="Times New Roman" w:cs="Times New Roman"/>
          <w:sz w:val="28"/>
          <w:szCs w:val="28"/>
          <w:lang w:val="ru-RU" w:eastAsia="ru-RU"/>
        </w:rPr>
        <w:t xml:space="preserve"> критичне мислення щодо традиційних гендерних ролей</w:t>
      </w:r>
      <w:r w:rsidR="000146C6">
        <w:rPr>
          <w:rFonts w:ascii="Times New Roman" w:eastAsia="Times New Roman" w:hAnsi="Times New Roman" w:cs="Times New Roman"/>
          <w:sz w:val="28"/>
          <w:szCs w:val="28"/>
          <w:lang w:val="ru-RU" w:eastAsia="ru-RU"/>
        </w:rPr>
        <w:t>.</w:t>
      </w:r>
    </w:p>
    <w:p w:rsidR="002950A3" w:rsidRPr="002950A3" w:rsidRDefault="000146C6" w:rsidP="002950A3">
      <w:pPr>
        <w:spacing w:after="0" w:line="343" w:lineRule="auto"/>
        <w:ind w:firstLine="709"/>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Отже, розроблена</w:t>
      </w:r>
      <w:r w:rsidR="002950A3" w:rsidRPr="002950A3">
        <w:rPr>
          <w:rFonts w:ascii="Times New Roman" w:eastAsia="Times New Roman" w:hAnsi="Times New Roman" w:cs="Times New Roman"/>
          <w:sz w:val="28"/>
          <w:szCs w:val="28"/>
          <w:lang w:val="ru-RU" w:eastAsia="ru-RU"/>
        </w:rPr>
        <w:t xml:space="preserve"> методика формування гендерної культури є результативною, практично значущою та рекомендованою до впровадження в початкових школах з метою забезпечення рівних можливостей розвитку для всіх дітей та створення гендерно чутливого освітнього середовища.</w:t>
      </w: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0146C6" w:rsidRDefault="000146C6" w:rsidP="001463C7">
      <w:pPr>
        <w:spacing w:after="0" w:line="240" w:lineRule="auto"/>
        <w:jc w:val="center"/>
        <w:rPr>
          <w:rFonts w:ascii="Times New Roman" w:eastAsia="Times New Roman" w:hAnsi="Times New Roman" w:cs="Times New Roman"/>
          <w:b/>
          <w:bCs/>
          <w:sz w:val="28"/>
          <w:szCs w:val="28"/>
          <w:lang w:val="ru-RU" w:eastAsia="ru-RU"/>
        </w:rPr>
      </w:pPr>
    </w:p>
    <w:p w:rsidR="00E06974" w:rsidRPr="001463C7" w:rsidRDefault="006B463D" w:rsidP="001463C7">
      <w:pPr>
        <w:spacing w:after="0" w:line="240" w:lineRule="auto"/>
        <w:jc w:val="center"/>
        <w:rPr>
          <w:rFonts w:ascii="Times New Roman" w:eastAsia="Times New Roman" w:hAnsi="Times New Roman" w:cs="Times New Roman"/>
          <w:b/>
          <w:bCs/>
          <w:sz w:val="28"/>
          <w:szCs w:val="28"/>
          <w:lang w:val="ru-RU" w:eastAsia="ru-RU"/>
        </w:rPr>
      </w:pPr>
      <w:r w:rsidRPr="001463C7">
        <w:rPr>
          <w:rFonts w:ascii="Times New Roman" w:eastAsia="Times New Roman" w:hAnsi="Times New Roman" w:cs="Times New Roman"/>
          <w:b/>
          <w:bCs/>
          <w:sz w:val="28"/>
          <w:szCs w:val="28"/>
          <w:lang w:val="ru-RU" w:eastAsia="ru-RU"/>
        </w:rPr>
        <w:lastRenderedPageBreak/>
        <w:t>СПИСОК ВИКОРИСТАНИХ ДЖЕРЕЛ</w:t>
      </w:r>
    </w:p>
    <w:p w:rsidR="001463C7" w:rsidRPr="00E06974" w:rsidRDefault="001463C7" w:rsidP="00E06974">
      <w:pPr>
        <w:spacing w:after="0" w:line="240" w:lineRule="auto"/>
        <w:rPr>
          <w:rFonts w:ascii="Times New Roman" w:eastAsia="Times New Roman" w:hAnsi="Times New Roman" w:cs="Times New Roman"/>
          <w:sz w:val="24"/>
          <w:szCs w:val="24"/>
          <w:lang w:val="ru-RU" w:eastAsia="ru-RU"/>
        </w:rPr>
      </w:pP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Агеєв В. С. Психологічні та соціальні функції гендерних стереотипів. </w:t>
      </w:r>
      <w:r w:rsidRPr="001463C7">
        <w:rPr>
          <w:rFonts w:ascii="Times New Roman" w:eastAsia="Times New Roman" w:hAnsi="Times New Roman" w:cs="Times New Roman"/>
          <w:i/>
          <w:iCs/>
          <w:sz w:val="28"/>
          <w:szCs w:val="28"/>
          <w:lang w:val="ru-RU" w:eastAsia="ru-RU"/>
        </w:rPr>
        <w:t>Питання психології</w:t>
      </w:r>
      <w:r w:rsidRPr="001463C7">
        <w:rPr>
          <w:rFonts w:ascii="Times New Roman" w:eastAsia="Times New Roman" w:hAnsi="Times New Roman" w:cs="Times New Roman"/>
          <w:sz w:val="28"/>
          <w:szCs w:val="28"/>
          <w:lang w:val="ru-RU" w:eastAsia="ru-RU"/>
        </w:rPr>
        <w:t>. 2010. № 2. С. 44–52.</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Арутюнова Л. А. Шляхи та засоби виховання хлопчиків і дівчаток у сім’ї. </w:t>
      </w:r>
      <w:r w:rsidRPr="001463C7">
        <w:rPr>
          <w:rFonts w:ascii="Times New Roman" w:eastAsia="Times New Roman" w:hAnsi="Times New Roman" w:cs="Times New Roman"/>
          <w:i/>
          <w:iCs/>
          <w:sz w:val="28"/>
          <w:szCs w:val="28"/>
          <w:lang w:val="ru-RU" w:eastAsia="ru-RU"/>
        </w:rPr>
        <w:t>Шкільна педагогіка.</w:t>
      </w:r>
      <w:r w:rsidRPr="001463C7">
        <w:rPr>
          <w:rFonts w:ascii="Times New Roman" w:eastAsia="Times New Roman" w:hAnsi="Times New Roman" w:cs="Times New Roman"/>
          <w:sz w:val="28"/>
          <w:szCs w:val="28"/>
          <w:lang w:val="ru-RU" w:eastAsia="ru-RU"/>
        </w:rPr>
        <w:t xml:space="preserve"> 2011. № 7. С. 39–47.</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Бабіч Л. В. Проблеми гендерного виховання в педагогіці А.</w:t>
      </w:r>
      <w:r w:rsidR="001463C7">
        <w:rPr>
          <w:rFonts w:ascii="Times New Roman" w:eastAsia="Times New Roman" w:hAnsi="Times New Roman" w:cs="Times New Roman"/>
          <w:sz w:val="28"/>
          <w:szCs w:val="28"/>
          <w:lang w:val="ru-RU" w:eastAsia="ru-RU"/>
        </w:rPr>
        <w:t> </w:t>
      </w:r>
      <w:r w:rsidRPr="001463C7">
        <w:rPr>
          <w:rFonts w:ascii="Times New Roman" w:eastAsia="Times New Roman" w:hAnsi="Times New Roman" w:cs="Times New Roman"/>
          <w:sz w:val="28"/>
          <w:szCs w:val="28"/>
          <w:lang w:val="ru-RU" w:eastAsia="ru-RU"/>
        </w:rPr>
        <w:t>С.</w:t>
      </w:r>
      <w:r w:rsidR="001463C7">
        <w:rPr>
          <w:rFonts w:ascii="Times New Roman" w:eastAsia="Times New Roman" w:hAnsi="Times New Roman" w:cs="Times New Roman"/>
          <w:sz w:val="28"/>
          <w:szCs w:val="28"/>
          <w:lang w:val="ru-RU" w:eastAsia="ru-RU"/>
        </w:rPr>
        <w:t> </w:t>
      </w:r>
      <w:r w:rsidRPr="001463C7">
        <w:rPr>
          <w:rFonts w:ascii="Times New Roman" w:eastAsia="Times New Roman" w:hAnsi="Times New Roman" w:cs="Times New Roman"/>
          <w:sz w:val="28"/>
          <w:szCs w:val="28"/>
          <w:lang w:val="ru-RU" w:eastAsia="ru-RU"/>
        </w:rPr>
        <w:t xml:space="preserve">Макаренка та В. О. Сухомлинського. </w:t>
      </w:r>
      <w:r w:rsidRPr="001463C7">
        <w:rPr>
          <w:rFonts w:ascii="Times New Roman" w:eastAsia="Times New Roman" w:hAnsi="Times New Roman" w:cs="Times New Roman"/>
          <w:i/>
          <w:iCs/>
          <w:sz w:val="28"/>
          <w:szCs w:val="28"/>
          <w:lang w:val="ru-RU" w:eastAsia="ru-RU"/>
        </w:rPr>
        <w:t>Таврійський вісник освіти</w:t>
      </w:r>
      <w:r w:rsidRPr="001463C7">
        <w:rPr>
          <w:rFonts w:ascii="Times New Roman" w:eastAsia="Times New Roman" w:hAnsi="Times New Roman" w:cs="Times New Roman"/>
          <w:sz w:val="28"/>
          <w:szCs w:val="28"/>
          <w:lang w:val="ru-RU" w:eastAsia="ru-RU"/>
        </w:rPr>
        <w:t>. 2005. №</w:t>
      </w:r>
      <w:r w:rsidR="001463C7">
        <w:rPr>
          <w:rFonts w:ascii="Times New Roman" w:eastAsia="Times New Roman" w:hAnsi="Times New Roman" w:cs="Times New Roman"/>
          <w:sz w:val="28"/>
          <w:szCs w:val="28"/>
          <w:lang w:val="ru-RU" w:eastAsia="ru-RU"/>
        </w:rPr>
        <w:t> </w:t>
      </w:r>
      <w:r w:rsidRPr="001463C7">
        <w:rPr>
          <w:rFonts w:ascii="Times New Roman" w:eastAsia="Times New Roman" w:hAnsi="Times New Roman" w:cs="Times New Roman"/>
          <w:sz w:val="28"/>
          <w:szCs w:val="28"/>
          <w:lang w:val="ru-RU" w:eastAsia="ru-RU"/>
        </w:rPr>
        <w:t>3 (11). С. 27–34.</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Безпальча Р. Гендер і ми. Інтегрування гендерного підходу в освіту та </w:t>
      </w:r>
      <w:proofErr w:type="gramStart"/>
      <w:r w:rsidRPr="001463C7">
        <w:rPr>
          <w:rFonts w:ascii="Times New Roman" w:eastAsia="Times New Roman" w:hAnsi="Times New Roman" w:cs="Times New Roman"/>
          <w:sz w:val="28"/>
          <w:szCs w:val="28"/>
          <w:lang w:val="ru-RU" w:eastAsia="ru-RU"/>
        </w:rPr>
        <w:t>виховання :</w:t>
      </w:r>
      <w:proofErr w:type="gramEnd"/>
      <w:r w:rsidRPr="001463C7">
        <w:rPr>
          <w:rFonts w:ascii="Times New Roman" w:eastAsia="Times New Roman" w:hAnsi="Times New Roman" w:cs="Times New Roman"/>
          <w:sz w:val="28"/>
          <w:szCs w:val="28"/>
          <w:lang w:val="ru-RU" w:eastAsia="ru-RU"/>
        </w:rPr>
        <w:t xml:space="preserve"> навч.-метод. посіб. Київ, 2009. 160 с.</w:t>
      </w:r>
    </w:p>
    <w:p w:rsidR="00E06974"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Бжиська Ю. А. Статеве виховання як невід’ємна частина морального виховання. </w:t>
      </w:r>
      <w:r w:rsidRPr="001463C7">
        <w:rPr>
          <w:rFonts w:ascii="Times New Roman" w:eastAsia="Times New Roman" w:hAnsi="Times New Roman" w:cs="Times New Roman"/>
          <w:i/>
          <w:iCs/>
          <w:sz w:val="28"/>
          <w:szCs w:val="28"/>
          <w:lang w:val="ru-RU" w:eastAsia="ru-RU"/>
        </w:rPr>
        <w:t>Рідна школа</w:t>
      </w:r>
      <w:r w:rsidRPr="001463C7">
        <w:rPr>
          <w:rFonts w:ascii="Times New Roman" w:eastAsia="Times New Roman" w:hAnsi="Times New Roman" w:cs="Times New Roman"/>
          <w:sz w:val="28"/>
          <w:szCs w:val="28"/>
          <w:lang w:val="ru-RU" w:eastAsia="ru-RU"/>
        </w:rPr>
        <w:t>. 2002. Квітень. С. 27–31.</w:t>
      </w:r>
    </w:p>
    <w:p w:rsidR="0049393C" w:rsidRPr="0049393C" w:rsidRDefault="0049393C"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49393C">
        <w:rPr>
          <w:rFonts w:ascii="Times New Roman" w:eastAsia="Times New Roman" w:hAnsi="Times New Roman" w:cs="Times New Roman"/>
          <w:sz w:val="28"/>
          <w:szCs w:val="28"/>
          <w:lang w:val="ru-RU" w:eastAsia="ru-RU"/>
        </w:rPr>
        <w:t>Бібік Н. М., Бондарчук Г. П., Граматик Н. О. та ін.</w:t>
      </w:r>
      <w:r>
        <w:rPr>
          <w:rFonts w:ascii="Times New Roman" w:eastAsia="Times New Roman" w:hAnsi="Times New Roman" w:cs="Times New Roman"/>
          <w:sz w:val="28"/>
          <w:szCs w:val="28"/>
          <w:lang w:val="ru-RU" w:eastAsia="ru-RU"/>
        </w:rPr>
        <w:t xml:space="preserve"> </w:t>
      </w:r>
      <w:r w:rsidRPr="0049393C">
        <w:rPr>
          <w:rFonts w:ascii="Times New Roman" w:eastAsia="Times New Roman" w:hAnsi="Times New Roman" w:cs="Times New Roman"/>
          <w:sz w:val="28"/>
          <w:szCs w:val="28"/>
          <w:lang w:val="ru-RU" w:eastAsia="ru-RU"/>
        </w:rPr>
        <w:t xml:space="preserve">Я досліджую </w:t>
      </w:r>
      <w:proofErr w:type="gramStart"/>
      <w:r w:rsidRPr="0049393C">
        <w:rPr>
          <w:rFonts w:ascii="Times New Roman" w:eastAsia="Times New Roman" w:hAnsi="Times New Roman" w:cs="Times New Roman"/>
          <w:sz w:val="28"/>
          <w:szCs w:val="28"/>
          <w:lang w:val="ru-RU" w:eastAsia="ru-RU"/>
        </w:rPr>
        <w:t>світ :</w:t>
      </w:r>
      <w:proofErr w:type="gramEnd"/>
      <w:r w:rsidRPr="0049393C">
        <w:rPr>
          <w:rFonts w:ascii="Times New Roman" w:eastAsia="Times New Roman" w:hAnsi="Times New Roman" w:cs="Times New Roman"/>
          <w:sz w:val="28"/>
          <w:szCs w:val="28"/>
          <w:lang w:val="ru-RU" w:eastAsia="ru-RU"/>
        </w:rPr>
        <w:t xml:space="preserve"> підруч. для 3 кл. закл. загал. серед. освіти : у 2 ч. / за ред. Н. М. Бібік. </w:t>
      </w:r>
      <w:proofErr w:type="gramStart"/>
      <w:r w:rsidRPr="0049393C">
        <w:rPr>
          <w:rFonts w:ascii="Times New Roman" w:eastAsia="Times New Roman" w:hAnsi="Times New Roman" w:cs="Times New Roman"/>
          <w:sz w:val="28"/>
          <w:szCs w:val="28"/>
          <w:lang w:val="ru-RU" w:eastAsia="ru-RU"/>
        </w:rPr>
        <w:t>Київ :</w:t>
      </w:r>
      <w:proofErr w:type="gramEnd"/>
      <w:r w:rsidRPr="0049393C">
        <w:rPr>
          <w:rFonts w:ascii="Times New Roman" w:eastAsia="Times New Roman" w:hAnsi="Times New Roman" w:cs="Times New Roman"/>
          <w:sz w:val="28"/>
          <w:szCs w:val="28"/>
          <w:lang w:val="ru-RU" w:eastAsia="ru-RU"/>
        </w:rPr>
        <w:t xml:space="preserve"> Генеза, 2020. Ч. 1. 128 </w:t>
      </w:r>
      <w:proofErr w:type="gramStart"/>
      <w:r w:rsidRPr="0049393C">
        <w:rPr>
          <w:rFonts w:ascii="Times New Roman" w:eastAsia="Times New Roman" w:hAnsi="Times New Roman" w:cs="Times New Roman"/>
          <w:sz w:val="28"/>
          <w:szCs w:val="28"/>
          <w:lang w:val="ru-RU" w:eastAsia="ru-RU"/>
        </w:rPr>
        <w:t>с. ;</w:t>
      </w:r>
      <w:proofErr w:type="gramEnd"/>
      <w:r w:rsidRPr="0049393C">
        <w:rPr>
          <w:rFonts w:ascii="Times New Roman" w:eastAsia="Times New Roman" w:hAnsi="Times New Roman" w:cs="Times New Roman"/>
          <w:sz w:val="28"/>
          <w:szCs w:val="28"/>
          <w:lang w:val="ru-RU" w:eastAsia="ru-RU"/>
        </w:rPr>
        <w:t xml:space="preserve"> Ч. 2. 120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Богданець-Білоскаленко Н. Українська мова та </w:t>
      </w:r>
      <w:proofErr w:type="gramStart"/>
      <w:r w:rsidRPr="001463C7">
        <w:rPr>
          <w:rFonts w:ascii="Times New Roman" w:eastAsia="Times New Roman" w:hAnsi="Times New Roman" w:cs="Times New Roman"/>
          <w:sz w:val="28"/>
          <w:szCs w:val="28"/>
          <w:lang w:val="ru-RU" w:eastAsia="ru-RU"/>
        </w:rPr>
        <w:t>читання :</w:t>
      </w:r>
      <w:proofErr w:type="gramEnd"/>
      <w:r w:rsidRPr="001463C7">
        <w:rPr>
          <w:rFonts w:ascii="Times New Roman" w:eastAsia="Times New Roman" w:hAnsi="Times New Roman" w:cs="Times New Roman"/>
          <w:sz w:val="28"/>
          <w:szCs w:val="28"/>
          <w:lang w:val="ru-RU" w:eastAsia="ru-RU"/>
        </w:rPr>
        <w:t xml:space="preserve"> підруч. для 2 кл. закл. загал. серед. освіти : у 2 ч. Ч. 2. Київ : Грамота, 2019. 160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Богданець-Білоскаленко Н. Українська мова та </w:t>
      </w:r>
      <w:proofErr w:type="gramStart"/>
      <w:r w:rsidRPr="001463C7">
        <w:rPr>
          <w:rFonts w:ascii="Times New Roman" w:eastAsia="Times New Roman" w:hAnsi="Times New Roman" w:cs="Times New Roman"/>
          <w:sz w:val="28"/>
          <w:szCs w:val="28"/>
          <w:lang w:val="ru-RU" w:eastAsia="ru-RU"/>
        </w:rPr>
        <w:t>читання :</w:t>
      </w:r>
      <w:proofErr w:type="gramEnd"/>
      <w:r w:rsidRPr="001463C7">
        <w:rPr>
          <w:rFonts w:ascii="Times New Roman" w:eastAsia="Times New Roman" w:hAnsi="Times New Roman" w:cs="Times New Roman"/>
          <w:sz w:val="28"/>
          <w:szCs w:val="28"/>
          <w:lang w:val="ru-RU" w:eastAsia="ru-RU"/>
        </w:rPr>
        <w:t xml:space="preserve"> підруч. для 3 кл. закл. загал. серед. освіти : у 2 ч. Ч. 2. Київ : Грамота, 2020. 60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Бодарєва О. К. Біологічні і соціальні фактори, що формують статеву ідентифікацію. </w:t>
      </w:r>
      <w:proofErr w:type="gramStart"/>
      <w:r w:rsidRPr="001463C7">
        <w:rPr>
          <w:rFonts w:ascii="Times New Roman" w:eastAsia="Times New Roman" w:hAnsi="Times New Roman" w:cs="Times New Roman"/>
          <w:sz w:val="28"/>
          <w:szCs w:val="28"/>
          <w:lang w:val="ru-RU" w:eastAsia="ru-RU"/>
        </w:rPr>
        <w:t>Київ :</w:t>
      </w:r>
      <w:proofErr w:type="gramEnd"/>
      <w:r w:rsidRPr="001463C7">
        <w:rPr>
          <w:rFonts w:ascii="Times New Roman" w:eastAsia="Times New Roman" w:hAnsi="Times New Roman" w:cs="Times New Roman"/>
          <w:sz w:val="28"/>
          <w:szCs w:val="28"/>
          <w:lang w:val="ru-RU" w:eastAsia="ru-RU"/>
        </w:rPr>
        <w:t xml:space="preserve"> Академія, 2010. 791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Бойко І. Р. Гендерні стереотипи вчителів як фактор соціалізації учнів. </w:t>
      </w:r>
      <w:r w:rsidRPr="001463C7">
        <w:rPr>
          <w:rFonts w:ascii="Times New Roman" w:eastAsia="Times New Roman" w:hAnsi="Times New Roman" w:cs="Times New Roman"/>
          <w:i/>
          <w:iCs/>
          <w:sz w:val="28"/>
          <w:szCs w:val="28"/>
          <w:lang w:val="ru-RU" w:eastAsia="ru-RU"/>
        </w:rPr>
        <w:t xml:space="preserve">Ґендерна освіта – ресурс розвитку паритетної </w:t>
      </w:r>
      <w:proofErr w:type="gramStart"/>
      <w:r w:rsidRPr="001463C7">
        <w:rPr>
          <w:rFonts w:ascii="Times New Roman" w:eastAsia="Times New Roman" w:hAnsi="Times New Roman" w:cs="Times New Roman"/>
          <w:i/>
          <w:iCs/>
          <w:sz w:val="28"/>
          <w:szCs w:val="28"/>
          <w:lang w:val="ru-RU" w:eastAsia="ru-RU"/>
        </w:rPr>
        <w:t>демократії</w:t>
      </w:r>
      <w:r w:rsidRPr="001463C7">
        <w:rPr>
          <w:rFonts w:ascii="Times New Roman" w:eastAsia="Times New Roman" w:hAnsi="Times New Roman" w:cs="Times New Roman"/>
          <w:sz w:val="28"/>
          <w:szCs w:val="28"/>
          <w:lang w:val="ru-RU" w:eastAsia="ru-RU"/>
        </w:rPr>
        <w:t xml:space="preserve"> :</w:t>
      </w:r>
      <w:proofErr w:type="gramEnd"/>
      <w:r w:rsidRPr="001463C7">
        <w:rPr>
          <w:rFonts w:ascii="Times New Roman" w:eastAsia="Times New Roman" w:hAnsi="Times New Roman" w:cs="Times New Roman"/>
          <w:sz w:val="28"/>
          <w:szCs w:val="28"/>
          <w:lang w:val="ru-RU" w:eastAsia="ru-RU"/>
        </w:rPr>
        <w:t xml:space="preserve"> матеріали наук.-практ. конф. Тернопіль, 2011. С. 460–462.</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Бондарчук О. І. Психологія </w:t>
      </w:r>
      <w:proofErr w:type="gramStart"/>
      <w:r w:rsidRPr="001463C7">
        <w:rPr>
          <w:rFonts w:ascii="Times New Roman" w:eastAsia="Times New Roman" w:hAnsi="Times New Roman" w:cs="Times New Roman"/>
          <w:sz w:val="28"/>
          <w:szCs w:val="28"/>
          <w:lang w:val="ru-RU" w:eastAsia="ru-RU"/>
        </w:rPr>
        <w:t>сім’ї :</w:t>
      </w:r>
      <w:proofErr w:type="gramEnd"/>
      <w:r w:rsidRPr="001463C7">
        <w:rPr>
          <w:rFonts w:ascii="Times New Roman" w:eastAsia="Times New Roman" w:hAnsi="Times New Roman" w:cs="Times New Roman"/>
          <w:sz w:val="28"/>
          <w:szCs w:val="28"/>
          <w:lang w:val="ru-RU" w:eastAsia="ru-RU"/>
        </w:rPr>
        <w:t xml:space="preserve"> курс лекцій. </w:t>
      </w:r>
      <w:proofErr w:type="gramStart"/>
      <w:r w:rsidRPr="001463C7">
        <w:rPr>
          <w:rFonts w:ascii="Times New Roman" w:eastAsia="Times New Roman" w:hAnsi="Times New Roman" w:cs="Times New Roman"/>
          <w:sz w:val="28"/>
          <w:szCs w:val="28"/>
          <w:lang w:val="ru-RU" w:eastAsia="ru-RU"/>
        </w:rPr>
        <w:t>Київ :</w:t>
      </w:r>
      <w:proofErr w:type="gramEnd"/>
      <w:r w:rsidRPr="001463C7">
        <w:rPr>
          <w:rFonts w:ascii="Times New Roman" w:eastAsia="Times New Roman" w:hAnsi="Times New Roman" w:cs="Times New Roman"/>
          <w:sz w:val="28"/>
          <w:szCs w:val="28"/>
          <w:lang w:val="ru-RU" w:eastAsia="ru-RU"/>
        </w:rPr>
        <w:t xml:space="preserve"> МАУП, 2001. 96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Боровцова М. С. Адаптація статеворольового опитувальника BSRI. </w:t>
      </w:r>
      <w:r w:rsidRPr="001463C7">
        <w:rPr>
          <w:rFonts w:ascii="Times New Roman" w:eastAsia="Times New Roman" w:hAnsi="Times New Roman" w:cs="Times New Roman"/>
          <w:i/>
          <w:iCs/>
          <w:sz w:val="28"/>
          <w:szCs w:val="28"/>
          <w:lang w:val="ru-RU" w:eastAsia="ru-RU"/>
        </w:rPr>
        <w:t>Філологічні студії</w:t>
      </w:r>
      <w:r w:rsidRPr="001463C7">
        <w:rPr>
          <w:rFonts w:ascii="Times New Roman" w:eastAsia="Times New Roman" w:hAnsi="Times New Roman" w:cs="Times New Roman"/>
          <w:sz w:val="28"/>
          <w:szCs w:val="28"/>
          <w:lang w:val="ru-RU" w:eastAsia="ru-RU"/>
        </w:rPr>
        <w:t>. 2012. Вип. 7. С. 293–300.</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Бочарова І. Н. Диференційований підхід у фізичному вихованні. </w:t>
      </w:r>
      <w:r w:rsidRPr="001463C7">
        <w:rPr>
          <w:rFonts w:ascii="Times New Roman" w:eastAsia="Times New Roman" w:hAnsi="Times New Roman" w:cs="Times New Roman"/>
          <w:i/>
          <w:iCs/>
          <w:sz w:val="28"/>
          <w:szCs w:val="28"/>
          <w:lang w:val="ru-RU" w:eastAsia="ru-RU"/>
        </w:rPr>
        <w:t>Педагогіка</w:t>
      </w:r>
      <w:r w:rsidRPr="001463C7">
        <w:rPr>
          <w:rFonts w:ascii="Times New Roman" w:eastAsia="Times New Roman" w:hAnsi="Times New Roman" w:cs="Times New Roman"/>
          <w:sz w:val="28"/>
          <w:szCs w:val="28"/>
          <w:lang w:val="ru-RU" w:eastAsia="ru-RU"/>
        </w:rPr>
        <w:t>. 2010. № 12. С. 72–75.</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lastRenderedPageBreak/>
        <w:t xml:space="preserve">Бунча В. В. Гендерне виховання у початковій школі. </w:t>
      </w:r>
      <w:r w:rsidRPr="001463C7">
        <w:rPr>
          <w:rFonts w:ascii="Times New Roman" w:eastAsia="Times New Roman" w:hAnsi="Times New Roman" w:cs="Times New Roman"/>
          <w:i/>
          <w:iCs/>
          <w:sz w:val="28"/>
          <w:szCs w:val="28"/>
          <w:lang w:val="ru-RU" w:eastAsia="ru-RU"/>
        </w:rPr>
        <w:t xml:space="preserve">Науковий вісник УжНУ. </w:t>
      </w:r>
      <w:r w:rsidRPr="001463C7">
        <w:rPr>
          <w:rFonts w:ascii="Times New Roman" w:eastAsia="Times New Roman" w:hAnsi="Times New Roman" w:cs="Times New Roman"/>
          <w:sz w:val="28"/>
          <w:szCs w:val="28"/>
          <w:lang w:val="ru-RU" w:eastAsia="ru-RU"/>
        </w:rPr>
        <w:t>2011. Вип. 20. С. 15–17.</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Бурла А. Гендерне виховання особистості як педагогічна проблема. Матеріали студентської наукової конференції. Чернівці, 2022. С.</w:t>
      </w:r>
      <w:r w:rsidR="001463C7">
        <w:rPr>
          <w:rFonts w:ascii="Times New Roman" w:eastAsia="Times New Roman" w:hAnsi="Times New Roman" w:cs="Times New Roman"/>
          <w:sz w:val="28"/>
          <w:szCs w:val="28"/>
          <w:lang w:val="ru-RU" w:eastAsia="ru-RU"/>
        </w:rPr>
        <w:t> </w:t>
      </w:r>
      <w:r w:rsidRPr="001463C7">
        <w:rPr>
          <w:rFonts w:ascii="Times New Roman" w:eastAsia="Times New Roman" w:hAnsi="Times New Roman" w:cs="Times New Roman"/>
          <w:sz w:val="28"/>
          <w:szCs w:val="28"/>
          <w:lang w:val="ru-RU" w:eastAsia="ru-RU"/>
        </w:rPr>
        <w:t>21–22.</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Бурла А. М. Гендерне виховання учнів молодшого шкільного віку</w:t>
      </w:r>
      <w:r w:rsidR="005F397F">
        <w:rPr>
          <w:rFonts w:ascii="Times New Roman" w:eastAsia="Times New Roman" w:hAnsi="Times New Roman" w:cs="Times New Roman"/>
          <w:sz w:val="28"/>
          <w:szCs w:val="28"/>
          <w:lang w:val="ru-RU" w:eastAsia="ru-RU"/>
        </w:rPr>
        <w:t>.</w:t>
      </w:r>
      <w:r w:rsidRPr="001463C7">
        <w:rPr>
          <w:rFonts w:ascii="Times New Roman" w:eastAsia="Times New Roman" w:hAnsi="Times New Roman" w:cs="Times New Roman"/>
          <w:sz w:val="28"/>
          <w:szCs w:val="28"/>
          <w:lang w:val="ru-RU" w:eastAsia="ru-RU"/>
        </w:rPr>
        <w:t xml:space="preserve"> </w:t>
      </w:r>
      <w:r w:rsidR="005F397F">
        <w:rPr>
          <w:rFonts w:ascii="Times New Roman" w:eastAsia="Times New Roman" w:hAnsi="Times New Roman" w:cs="Times New Roman"/>
          <w:sz w:val="28"/>
          <w:szCs w:val="28"/>
          <w:lang w:val="ru-RU" w:eastAsia="ru-RU"/>
        </w:rPr>
        <w:t>Д</w:t>
      </w:r>
      <w:r w:rsidRPr="001463C7">
        <w:rPr>
          <w:rFonts w:ascii="Times New Roman" w:eastAsia="Times New Roman" w:hAnsi="Times New Roman" w:cs="Times New Roman"/>
          <w:sz w:val="28"/>
          <w:szCs w:val="28"/>
          <w:lang w:val="ru-RU" w:eastAsia="ru-RU"/>
        </w:rPr>
        <w:t>ипломна робота. Чернівці, 2022. 82</w:t>
      </w:r>
      <w:r w:rsidR="005F397F">
        <w:rPr>
          <w:rFonts w:ascii="Times New Roman" w:eastAsia="Times New Roman" w:hAnsi="Times New Roman" w:cs="Times New Roman"/>
          <w:sz w:val="28"/>
          <w:szCs w:val="28"/>
          <w:lang w:val="ru-RU" w:eastAsia="ru-RU"/>
        </w:rPr>
        <w:t> </w:t>
      </w:r>
      <w:r w:rsidRPr="001463C7">
        <w:rPr>
          <w:rFonts w:ascii="Times New Roman" w:eastAsia="Times New Roman" w:hAnsi="Times New Roman" w:cs="Times New Roman"/>
          <w:sz w:val="28"/>
          <w:szCs w:val="28"/>
          <w:lang w:val="ru-RU" w:eastAsia="ru-RU"/>
        </w:rPr>
        <w:t xml:space="preserve">с. URL: </w:t>
      </w:r>
      <w:hyperlink r:id="rId10" w:tgtFrame="_new" w:history="1">
        <w:r w:rsidRPr="001463C7">
          <w:rPr>
            <w:rFonts w:ascii="Times New Roman" w:eastAsia="Times New Roman" w:hAnsi="Times New Roman" w:cs="Times New Roman"/>
            <w:color w:val="0000FF"/>
            <w:sz w:val="28"/>
            <w:szCs w:val="28"/>
            <w:u w:val="single"/>
            <w:lang w:val="ru-RU" w:eastAsia="ru-RU"/>
          </w:rPr>
          <w:t>https://archer.chnu.edu.ua/jspui/bitstream/123456789/6452/3/educ_2023_048.pdf</w:t>
        </w:r>
      </w:hyperlink>
      <w:r w:rsidRPr="001463C7">
        <w:rPr>
          <w:rFonts w:ascii="Times New Roman" w:eastAsia="Times New Roman" w:hAnsi="Times New Roman" w:cs="Times New Roman"/>
          <w:sz w:val="28"/>
          <w:szCs w:val="28"/>
          <w:lang w:val="ru-RU" w:eastAsia="ru-RU"/>
        </w:rPr>
        <w:t xml:space="preserve"> (дата звернення: 10.01.2026).</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Бутурлим Т. І. Формування гендерної культури особистості. </w:t>
      </w:r>
      <w:r w:rsidRPr="001463C7">
        <w:rPr>
          <w:rFonts w:ascii="Times New Roman" w:eastAsia="Times New Roman" w:hAnsi="Times New Roman" w:cs="Times New Roman"/>
          <w:i/>
          <w:iCs/>
          <w:sz w:val="28"/>
          <w:szCs w:val="28"/>
          <w:lang w:val="ru-RU" w:eastAsia="ru-RU"/>
        </w:rPr>
        <w:t>Наукові записки</w:t>
      </w:r>
      <w:r w:rsidR="00641055" w:rsidRPr="00641055">
        <w:rPr>
          <w:rFonts w:ascii="Times New Roman" w:eastAsia="Times New Roman" w:hAnsi="Times New Roman" w:cs="Times New Roman"/>
          <w:i/>
          <w:iCs/>
          <w:sz w:val="28"/>
          <w:szCs w:val="28"/>
          <w:lang w:val="ru-RU" w:eastAsia="ru-RU"/>
        </w:rPr>
        <w:t xml:space="preserve"> Терноп</w:t>
      </w:r>
      <w:r w:rsidR="00641055">
        <w:rPr>
          <w:rFonts w:ascii="Times New Roman" w:eastAsia="Times New Roman" w:hAnsi="Times New Roman" w:cs="Times New Roman"/>
          <w:i/>
          <w:iCs/>
          <w:sz w:val="28"/>
          <w:szCs w:val="28"/>
          <w:lang w:val="ru-RU" w:eastAsia="ru-RU"/>
        </w:rPr>
        <w:t>ільського</w:t>
      </w:r>
      <w:r w:rsidR="00641055" w:rsidRPr="00641055">
        <w:rPr>
          <w:rFonts w:ascii="Times New Roman" w:eastAsia="Times New Roman" w:hAnsi="Times New Roman" w:cs="Times New Roman"/>
          <w:i/>
          <w:iCs/>
          <w:sz w:val="28"/>
          <w:szCs w:val="28"/>
          <w:lang w:val="ru-RU" w:eastAsia="ru-RU"/>
        </w:rPr>
        <w:t xml:space="preserve"> нац</w:t>
      </w:r>
      <w:r w:rsidR="00641055">
        <w:rPr>
          <w:rFonts w:ascii="Times New Roman" w:eastAsia="Times New Roman" w:hAnsi="Times New Roman" w:cs="Times New Roman"/>
          <w:i/>
          <w:iCs/>
          <w:sz w:val="28"/>
          <w:szCs w:val="28"/>
          <w:lang w:val="ru-RU" w:eastAsia="ru-RU"/>
        </w:rPr>
        <w:t>іонального</w:t>
      </w:r>
      <w:r w:rsidR="00641055" w:rsidRPr="00641055">
        <w:rPr>
          <w:rFonts w:ascii="Times New Roman" w:eastAsia="Times New Roman" w:hAnsi="Times New Roman" w:cs="Times New Roman"/>
          <w:i/>
          <w:iCs/>
          <w:sz w:val="28"/>
          <w:szCs w:val="28"/>
          <w:lang w:val="ru-RU" w:eastAsia="ru-RU"/>
        </w:rPr>
        <w:t xml:space="preserve"> пед</w:t>
      </w:r>
      <w:r w:rsidR="00641055">
        <w:rPr>
          <w:rFonts w:ascii="Times New Roman" w:eastAsia="Times New Roman" w:hAnsi="Times New Roman" w:cs="Times New Roman"/>
          <w:i/>
          <w:iCs/>
          <w:sz w:val="28"/>
          <w:szCs w:val="28"/>
          <w:lang w:val="ru-RU" w:eastAsia="ru-RU"/>
        </w:rPr>
        <w:t>агогічного</w:t>
      </w:r>
      <w:r w:rsidR="00641055" w:rsidRPr="00641055">
        <w:rPr>
          <w:rFonts w:ascii="Times New Roman" w:eastAsia="Times New Roman" w:hAnsi="Times New Roman" w:cs="Times New Roman"/>
          <w:i/>
          <w:iCs/>
          <w:sz w:val="28"/>
          <w:szCs w:val="28"/>
          <w:lang w:val="ru-RU" w:eastAsia="ru-RU"/>
        </w:rPr>
        <w:t xml:space="preserve"> ун</w:t>
      </w:r>
      <w:r w:rsidR="00641055">
        <w:rPr>
          <w:rFonts w:ascii="Times New Roman" w:eastAsia="Times New Roman" w:hAnsi="Times New Roman" w:cs="Times New Roman"/>
          <w:i/>
          <w:iCs/>
          <w:sz w:val="28"/>
          <w:szCs w:val="28"/>
          <w:lang w:val="ru-RU" w:eastAsia="ru-RU"/>
        </w:rPr>
        <w:t>іверсите</w:t>
      </w:r>
      <w:r w:rsidR="00641055" w:rsidRPr="00641055">
        <w:rPr>
          <w:rFonts w:ascii="Times New Roman" w:eastAsia="Times New Roman" w:hAnsi="Times New Roman" w:cs="Times New Roman"/>
          <w:i/>
          <w:iCs/>
          <w:sz w:val="28"/>
          <w:szCs w:val="28"/>
          <w:lang w:val="ru-RU" w:eastAsia="ru-RU"/>
        </w:rPr>
        <w:t>ту. Сер. Педагогіка</w:t>
      </w:r>
      <w:r w:rsidRPr="001463C7">
        <w:rPr>
          <w:rFonts w:ascii="Times New Roman" w:eastAsia="Times New Roman" w:hAnsi="Times New Roman" w:cs="Times New Roman"/>
          <w:sz w:val="28"/>
          <w:szCs w:val="28"/>
          <w:lang w:val="ru-RU" w:eastAsia="ru-RU"/>
        </w:rPr>
        <w:t>. 2012. № 4. С. 77–83.</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Вашуленко М. С. Українська мова. </w:t>
      </w:r>
      <w:proofErr w:type="gramStart"/>
      <w:r w:rsidRPr="001463C7">
        <w:rPr>
          <w:rFonts w:ascii="Times New Roman" w:eastAsia="Times New Roman" w:hAnsi="Times New Roman" w:cs="Times New Roman"/>
          <w:sz w:val="28"/>
          <w:szCs w:val="28"/>
          <w:lang w:val="ru-RU" w:eastAsia="ru-RU"/>
        </w:rPr>
        <w:t>Буквар :</w:t>
      </w:r>
      <w:proofErr w:type="gramEnd"/>
      <w:r w:rsidRPr="001463C7">
        <w:rPr>
          <w:rFonts w:ascii="Times New Roman" w:eastAsia="Times New Roman" w:hAnsi="Times New Roman" w:cs="Times New Roman"/>
          <w:sz w:val="28"/>
          <w:szCs w:val="28"/>
          <w:lang w:val="ru-RU" w:eastAsia="ru-RU"/>
        </w:rPr>
        <w:t xml:space="preserve"> підруч. для 1 кл. </w:t>
      </w:r>
      <w:proofErr w:type="gramStart"/>
      <w:r w:rsidRPr="001463C7">
        <w:rPr>
          <w:rFonts w:ascii="Times New Roman" w:eastAsia="Times New Roman" w:hAnsi="Times New Roman" w:cs="Times New Roman"/>
          <w:sz w:val="28"/>
          <w:szCs w:val="28"/>
          <w:lang w:val="ru-RU" w:eastAsia="ru-RU"/>
        </w:rPr>
        <w:t>Київ</w:t>
      </w:r>
      <w:r w:rsidR="001463C7">
        <w:rPr>
          <w:rFonts w:ascii="Times New Roman" w:eastAsia="Times New Roman" w:hAnsi="Times New Roman" w:cs="Times New Roman"/>
          <w:sz w:val="28"/>
          <w:szCs w:val="28"/>
          <w:lang w:val="ru-RU" w:eastAsia="ru-RU"/>
        </w:rPr>
        <w:t> </w:t>
      </w:r>
      <w:r w:rsidRPr="001463C7">
        <w:rPr>
          <w:rFonts w:ascii="Times New Roman" w:eastAsia="Times New Roman" w:hAnsi="Times New Roman" w:cs="Times New Roman"/>
          <w:sz w:val="28"/>
          <w:szCs w:val="28"/>
          <w:lang w:val="ru-RU" w:eastAsia="ru-RU"/>
        </w:rPr>
        <w:t>:</w:t>
      </w:r>
      <w:proofErr w:type="gramEnd"/>
      <w:r w:rsidRPr="001463C7">
        <w:rPr>
          <w:rFonts w:ascii="Times New Roman" w:eastAsia="Times New Roman" w:hAnsi="Times New Roman" w:cs="Times New Roman"/>
          <w:sz w:val="28"/>
          <w:szCs w:val="28"/>
          <w:lang w:val="ru-RU" w:eastAsia="ru-RU"/>
        </w:rPr>
        <w:t xml:space="preserve"> Освіта, 2018. 112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Вихор С. Гендерний підхід у виховному процесі. </w:t>
      </w:r>
      <w:r w:rsidRPr="001463C7">
        <w:rPr>
          <w:rFonts w:ascii="Times New Roman" w:eastAsia="Times New Roman" w:hAnsi="Times New Roman" w:cs="Times New Roman"/>
          <w:i/>
          <w:iCs/>
          <w:sz w:val="28"/>
          <w:szCs w:val="28"/>
          <w:lang w:val="ru-RU" w:eastAsia="ru-RU"/>
        </w:rPr>
        <w:t>Педагогічний пошук</w:t>
      </w:r>
      <w:r w:rsidRPr="001463C7">
        <w:rPr>
          <w:rFonts w:ascii="Times New Roman" w:eastAsia="Times New Roman" w:hAnsi="Times New Roman" w:cs="Times New Roman"/>
          <w:sz w:val="28"/>
          <w:szCs w:val="28"/>
          <w:lang w:val="ru-RU" w:eastAsia="ru-RU"/>
        </w:rPr>
        <w:t>. 2005. № 1 (45). С. 6–9.</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Вовк Л. М. Вплив гендерних стереотипів на соціалізацію дитини. </w:t>
      </w:r>
      <w:r w:rsidRPr="001463C7">
        <w:rPr>
          <w:rFonts w:ascii="Times New Roman" w:eastAsia="Times New Roman" w:hAnsi="Times New Roman" w:cs="Times New Roman"/>
          <w:i/>
          <w:iCs/>
          <w:sz w:val="28"/>
          <w:szCs w:val="28"/>
          <w:lang w:val="ru-RU" w:eastAsia="ru-RU"/>
        </w:rPr>
        <w:t>Педагогічний процес</w:t>
      </w:r>
      <w:r w:rsidRPr="001463C7">
        <w:rPr>
          <w:rFonts w:ascii="Times New Roman" w:eastAsia="Times New Roman" w:hAnsi="Times New Roman" w:cs="Times New Roman"/>
          <w:sz w:val="28"/>
          <w:szCs w:val="28"/>
          <w:lang w:val="ru-RU" w:eastAsia="ru-RU"/>
        </w:rPr>
        <w:t>. 2015. № 1–2. С. 48–52.</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Вовк Л. М. Гендерний підхід у педагогічному процесі. </w:t>
      </w:r>
      <w:r w:rsidRPr="001463C7">
        <w:rPr>
          <w:rFonts w:ascii="Times New Roman" w:eastAsia="Times New Roman" w:hAnsi="Times New Roman" w:cs="Times New Roman"/>
          <w:i/>
          <w:iCs/>
          <w:sz w:val="28"/>
          <w:szCs w:val="28"/>
          <w:lang w:val="ru-RU" w:eastAsia="ru-RU"/>
        </w:rPr>
        <w:t>Психологія та педагогіка</w:t>
      </w:r>
      <w:r w:rsidRPr="001463C7">
        <w:rPr>
          <w:rFonts w:ascii="Times New Roman" w:eastAsia="Times New Roman" w:hAnsi="Times New Roman" w:cs="Times New Roman"/>
          <w:sz w:val="28"/>
          <w:szCs w:val="28"/>
          <w:lang w:val="ru-RU" w:eastAsia="ru-RU"/>
        </w:rPr>
        <w:t>. 2015. С. 65–67.</w:t>
      </w:r>
    </w:p>
    <w:p w:rsidR="00D86B5D" w:rsidRPr="00D86B5D"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D86B5D">
        <w:rPr>
          <w:rFonts w:ascii="Times New Roman" w:eastAsia="Times New Roman" w:hAnsi="Times New Roman" w:cs="Times New Roman"/>
          <w:sz w:val="28"/>
          <w:szCs w:val="28"/>
          <w:lang w:val="ru-RU" w:eastAsia="ru-RU"/>
        </w:rPr>
        <w:t xml:space="preserve">Вовк Л. М. Педагогічні умови формування гендерної ідентичності. </w:t>
      </w:r>
      <w:r w:rsidRPr="00D86B5D">
        <w:rPr>
          <w:rFonts w:ascii="Times New Roman" w:eastAsia="Times New Roman" w:hAnsi="Times New Roman" w:cs="Times New Roman"/>
          <w:i/>
          <w:iCs/>
          <w:sz w:val="28"/>
          <w:szCs w:val="28"/>
          <w:lang w:val="ru-RU" w:eastAsia="ru-RU"/>
        </w:rPr>
        <w:t xml:space="preserve">Психологія і </w:t>
      </w:r>
      <w:proofErr w:type="gramStart"/>
      <w:r w:rsidRPr="00D86B5D">
        <w:rPr>
          <w:rFonts w:ascii="Times New Roman" w:eastAsia="Times New Roman" w:hAnsi="Times New Roman" w:cs="Times New Roman"/>
          <w:i/>
          <w:iCs/>
          <w:sz w:val="28"/>
          <w:szCs w:val="28"/>
          <w:lang w:val="ru-RU" w:eastAsia="ru-RU"/>
        </w:rPr>
        <w:t>педагогіка</w:t>
      </w:r>
      <w:r w:rsidR="00D86B5D" w:rsidRPr="00D86B5D">
        <w:rPr>
          <w:rFonts w:ascii="Times New Roman" w:eastAsia="Times New Roman" w:hAnsi="Times New Roman" w:cs="Times New Roman"/>
          <w:i/>
          <w:iCs/>
          <w:sz w:val="28"/>
          <w:szCs w:val="28"/>
          <w:lang w:val="ru-RU" w:eastAsia="ru-RU"/>
        </w:rPr>
        <w:t xml:space="preserve"> </w:t>
      </w:r>
      <w:r w:rsidR="00D86B5D" w:rsidRPr="00D86B5D">
        <w:rPr>
          <w:rFonts w:ascii="Times New Roman" w:eastAsia="Times New Roman" w:hAnsi="Times New Roman" w:cs="Times New Roman"/>
          <w:sz w:val="28"/>
          <w:szCs w:val="28"/>
          <w:lang w:val="ru-RU" w:eastAsia="ru-RU"/>
        </w:rPr>
        <w:t>:</w:t>
      </w:r>
      <w:proofErr w:type="gramEnd"/>
      <w:r w:rsidR="00D86B5D" w:rsidRPr="00D86B5D">
        <w:rPr>
          <w:rFonts w:ascii="Times New Roman" w:eastAsia="Times New Roman" w:hAnsi="Times New Roman" w:cs="Times New Roman"/>
          <w:sz w:val="28"/>
          <w:szCs w:val="28"/>
          <w:lang w:val="ru-RU" w:eastAsia="ru-RU"/>
        </w:rPr>
        <w:t xml:space="preserve"> </w:t>
      </w:r>
      <w:r w:rsidRPr="00D86B5D">
        <w:rPr>
          <w:rFonts w:ascii="Times New Roman" w:eastAsia="Times New Roman" w:hAnsi="Times New Roman" w:cs="Times New Roman"/>
          <w:sz w:val="28"/>
          <w:szCs w:val="28"/>
          <w:lang w:val="ru-RU" w:eastAsia="ru-RU"/>
        </w:rPr>
        <w:t xml:space="preserve"> </w:t>
      </w:r>
      <w:r w:rsidR="00D86B5D" w:rsidRPr="00D86B5D">
        <w:rPr>
          <w:rFonts w:ascii="Times New Roman" w:eastAsia="Times New Roman" w:hAnsi="Times New Roman" w:cs="Times New Roman"/>
          <w:sz w:val="28"/>
          <w:szCs w:val="28"/>
          <w:lang w:val="ru-RU" w:eastAsia="ru-RU"/>
        </w:rPr>
        <w:t xml:space="preserve">актуальні питання : зб. тез міжнар. наук.-практ. конф. (Харків, 10 – 11 квіт. 2015 р.). </w:t>
      </w:r>
      <w:proofErr w:type="gramStart"/>
      <w:r w:rsidR="00D86B5D" w:rsidRPr="00D86B5D">
        <w:rPr>
          <w:rFonts w:ascii="Times New Roman" w:eastAsia="Times New Roman" w:hAnsi="Times New Roman" w:cs="Times New Roman"/>
          <w:sz w:val="28"/>
          <w:szCs w:val="28"/>
          <w:lang w:val="ru-RU" w:eastAsia="ru-RU"/>
        </w:rPr>
        <w:t>Харків :</w:t>
      </w:r>
      <w:proofErr w:type="gramEnd"/>
      <w:r w:rsidR="00D86B5D" w:rsidRPr="00D86B5D">
        <w:rPr>
          <w:rFonts w:ascii="Times New Roman" w:eastAsia="Times New Roman" w:hAnsi="Times New Roman" w:cs="Times New Roman"/>
          <w:sz w:val="28"/>
          <w:szCs w:val="28"/>
          <w:lang w:val="ru-RU" w:eastAsia="ru-RU"/>
        </w:rPr>
        <w:t xml:space="preserve"> Східноукраїнська організація «Центр педагогічних досліджень»,</w:t>
      </w:r>
      <w:r w:rsidR="00D86B5D">
        <w:rPr>
          <w:rFonts w:ascii="Times New Roman" w:eastAsia="Times New Roman" w:hAnsi="Times New Roman" w:cs="Times New Roman"/>
          <w:sz w:val="28"/>
          <w:szCs w:val="28"/>
          <w:lang w:val="ru-RU" w:eastAsia="ru-RU"/>
        </w:rPr>
        <w:t xml:space="preserve"> </w:t>
      </w:r>
      <w:r w:rsidRPr="00D86B5D">
        <w:rPr>
          <w:rFonts w:ascii="Times New Roman" w:eastAsia="Times New Roman" w:hAnsi="Times New Roman" w:cs="Times New Roman"/>
          <w:sz w:val="28"/>
          <w:szCs w:val="28"/>
          <w:lang w:val="ru-RU" w:eastAsia="ru-RU"/>
        </w:rPr>
        <w:t>2015. С. 85–90.</w:t>
      </w:r>
      <w:r w:rsidR="00D86B5D" w:rsidRPr="00D86B5D">
        <w:t xml:space="preserve"> </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Вовк Л. М. Психолого-педагогічні аспекти теорії гендеру. </w:t>
      </w:r>
      <w:r w:rsidRPr="001463C7">
        <w:rPr>
          <w:rFonts w:ascii="Times New Roman" w:eastAsia="Times New Roman" w:hAnsi="Times New Roman" w:cs="Times New Roman"/>
          <w:i/>
          <w:iCs/>
          <w:sz w:val="28"/>
          <w:szCs w:val="28"/>
          <w:lang w:val="ru-RU" w:eastAsia="ru-RU"/>
        </w:rPr>
        <w:t>Наукові праці ЧДУ ім. П. Могили</w:t>
      </w:r>
      <w:r w:rsidRPr="001463C7">
        <w:rPr>
          <w:rFonts w:ascii="Times New Roman" w:eastAsia="Times New Roman" w:hAnsi="Times New Roman" w:cs="Times New Roman"/>
          <w:sz w:val="28"/>
          <w:szCs w:val="28"/>
          <w:lang w:val="ru-RU" w:eastAsia="ru-RU"/>
        </w:rPr>
        <w:t xml:space="preserve">. 2014. </w:t>
      </w:r>
      <w:r w:rsidR="00D86B5D" w:rsidRPr="00D86B5D">
        <w:rPr>
          <w:rFonts w:ascii="Times New Roman" w:eastAsia="Times New Roman" w:hAnsi="Times New Roman" w:cs="Times New Roman"/>
          <w:sz w:val="28"/>
          <w:szCs w:val="28"/>
          <w:lang w:val="ru-RU" w:eastAsia="ru-RU"/>
        </w:rPr>
        <w:t xml:space="preserve">Вип. 239. Т. 251. </w:t>
      </w:r>
      <w:r w:rsidRPr="001463C7">
        <w:rPr>
          <w:rFonts w:ascii="Times New Roman" w:eastAsia="Times New Roman" w:hAnsi="Times New Roman" w:cs="Times New Roman"/>
          <w:sz w:val="28"/>
          <w:szCs w:val="28"/>
          <w:lang w:val="ru-RU" w:eastAsia="ru-RU"/>
        </w:rPr>
        <w:t>С. 100–107.</w:t>
      </w:r>
      <w:r w:rsidR="00D86B5D" w:rsidRPr="00D86B5D">
        <w:t xml:space="preserve"> </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Вовк Л. М. Формування гендерної компетентності майбутніх педагогів. </w:t>
      </w:r>
      <w:r w:rsidRPr="001463C7">
        <w:rPr>
          <w:rFonts w:ascii="Times New Roman" w:eastAsia="Times New Roman" w:hAnsi="Times New Roman" w:cs="Times New Roman"/>
          <w:i/>
          <w:iCs/>
          <w:sz w:val="28"/>
          <w:szCs w:val="28"/>
          <w:lang w:val="ru-RU" w:eastAsia="ru-RU"/>
        </w:rPr>
        <w:t>Вісник Черкаського університету</w:t>
      </w:r>
      <w:r w:rsidRPr="001463C7">
        <w:rPr>
          <w:rFonts w:ascii="Times New Roman" w:eastAsia="Times New Roman" w:hAnsi="Times New Roman" w:cs="Times New Roman"/>
          <w:sz w:val="28"/>
          <w:szCs w:val="28"/>
          <w:lang w:val="ru-RU" w:eastAsia="ru-RU"/>
        </w:rPr>
        <w:t>. 2014. № 24 (317). С. 13–18.</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Вовк Л. М. Формування гендерної культури особистості. </w:t>
      </w:r>
      <w:r w:rsidRPr="001463C7">
        <w:rPr>
          <w:rFonts w:ascii="Times New Roman" w:eastAsia="Times New Roman" w:hAnsi="Times New Roman" w:cs="Times New Roman"/>
          <w:i/>
          <w:iCs/>
          <w:sz w:val="28"/>
          <w:szCs w:val="28"/>
          <w:lang w:val="ru-RU" w:eastAsia="ru-RU"/>
        </w:rPr>
        <w:t>Імідж сучасного педагога</w:t>
      </w:r>
      <w:r w:rsidRPr="001463C7">
        <w:rPr>
          <w:rFonts w:ascii="Times New Roman" w:eastAsia="Times New Roman" w:hAnsi="Times New Roman" w:cs="Times New Roman"/>
          <w:sz w:val="28"/>
          <w:szCs w:val="28"/>
          <w:lang w:val="ru-RU" w:eastAsia="ru-RU"/>
        </w:rPr>
        <w:t>. 2014. № 6 (145). С. 53–57.</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lastRenderedPageBreak/>
        <w:t xml:space="preserve">Вовк Л. М. Формування гендерної культури у демократичному суспільстві. </w:t>
      </w:r>
      <w:r w:rsidRPr="001463C7">
        <w:rPr>
          <w:rFonts w:ascii="Times New Roman" w:eastAsia="Times New Roman" w:hAnsi="Times New Roman" w:cs="Times New Roman"/>
          <w:i/>
          <w:iCs/>
          <w:sz w:val="28"/>
          <w:szCs w:val="28"/>
          <w:lang w:val="ru-RU" w:eastAsia="ru-RU"/>
        </w:rPr>
        <w:t>Наукові записки НПУ ім. М. П. Драгоманова</w:t>
      </w:r>
      <w:r w:rsidRPr="001463C7">
        <w:rPr>
          <w:rFonts w:ascii="Times New Roman" w:eastAsia="Times New Roman" w:hAnsi="Times New Roman" w:cs="Times New Roman"/>
          <w:sz w:val="28"/>
          <w:szCs w:val="28"/>
          <w:lang w:val="ru-RU" w:eastAsia="ru-RU"/>
        </w:rPr>
        <w:t>. 2015. Вип. 123. С.</w:t>
      </w:r>
      <w:r w:rsidR="001463C7">
        <w:rPr>
          <w:rFonts w:ascii="Times New Roman" w:eastAsia="Times New Roman" w:hAnsi="Times New Roman" w:cs="Times New Roman"/>
          <w:sz w:val="28"/>
          <w:szCs w:val="28"/>
          <w:lang w:val="ru-RU" w:eastAsia="ru-RU"/>
        </w:rPr>
        <w:t> </w:t>
      </w:r>
      <w:r w:rsidRPr="001463C7">
        <w:rPr>
          <w:rFonts w:ascii="Times New Roman" w:eastAsia="Times New Roman" w:hAnsi="Times New Roman" w:cs="Times New Roman"/>
          <w:sz w:val="28"/>
          <w:szCs w:val="28"/>
          <w:lang w:val="ru-RU" w:eastAsia="ru-RU"/>
        </w:rPr>
        <w:t>50–56.</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Вовк Л. М. Формування гендерної культури у дітей. </w:t>
      </w:r>
      <w:r w:rsidRPr="001463C7">
        <w:rPr>
          <w:rFonts w:ascii="Times New Roman" w:eastAsia="Times New Roman" w:hAnsi="Times New Roman" w:cs="Times New Roman"/>
          <w:i/>
          <w:iCs/>
          <w:sz w:val="28"/>
          <w:szCs w:val="28"/>
          <w:lang w:val="ru-RU" w:eastAsia="ru-RU"/>
        </w:rPr>
        <w:t>Актуальні питання гуманітарних наук</w:t>
      </w:r>
      <w:r w:rsidRPr="001463C7">
        <w:rPr>
          <w:rFonts w:ascii="Times New Roman" w:eastAsia="Times New Roman" w:hAnsi="Times New Roman" w:cs="Times New Roman"/>
          <w:sz w:val="28"/>
          <w:szCs w:val="28"/>
          <w:lang w:val="ru-RU" w:eastAsia="ru-RU"/>
        </w:rPr>
        <w:t>. 2015. Вип. 13. С. 238–243.</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Гапон Н. П. Гендер в гуманітарному дискурсі. </w:t>
      </w:r>
      <w:proofErr w:type="gramStart"/>
      <w:r w:rsidRPr="001463C7">
        <w:rPr>
          <w:rFonts w:ascii="Times New Roman" w:eastAsia="Times New Roman" w:hAnsi="Times New Roman" w:cs="Times New Roman"/>
          <w:sz w:val="28"/>
          <w:szCs w:val="28"/>
          <w:lang w:val="ru-RU" w:eastAsia="ru-RU"/>
        </w:rPr>
        <w:t>Львів :</w:t>
      </w:r>
      <w:proofErr w:type="gramEnd"/>
      <w:r w:rsidRPr="001463C7">
        <w:rPr>
          <w:rFonts w:ascii="Times New Roman" w:eastAsia="Times New Roman" w:hAnsi="Times New Roman" w:cs="Times New Roman"/>
          <w:sz w:val="28"/>
          <w:szCs w:val="28"/>
          <w:lang w:val="ru-RU" w:eastAsia="ru-RU"/>
        </w:rPr>
        <w:t xml:space="preserve"> Літопис, 2002. 310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Гапон Н. П. Ґендер. Ідентичність. Суб’єктивність. </w:t>
      </w:r>
      <w:proofErr w:type="gramStart"/>
      <w:r w:rsidRPr="001463C7">
        <w:rPr>
          <w:rFonts w:ascii="Times New Roman" w:eastAsia="Times New Roman" w:hAnsi="Times New Roman" w:cs="Times New Roman"/>
          <w:sz w:val="28"/>
          <w:szCs w:val="28"/>
          <w:lang w:val="ru-RU" w:eastAsia="ru-RU"/>
        </w:rPr>
        <w:t>Львів :</w:t>
      </w:r>
      <w:proofErr w:type="gramEnd"/>
      <w:r w:rsidRPr="001463C7">
        <w:rPr>
          <w:rFonts w:ascii="Times New Roman" w:eastAsia="Times New Roman" w:hAnsi="Times New Roman" w:cs="Times New Roman"/>
          <w:sz w:val="28"/>
          <w:szCs w:val="28"/>
          <w:lang w:val="ru-RU" w:eastAsia="ru-RU"/>
        </w:rPr>
        <w:t xml:space="preserve"> ВЦ ЛНУ ім. І. Франка, 2009. 378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Гендерна парадигма освітнього простору / за ред. Т. О. Дороніної. Кривий Ріг, 2015. 150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Гендерна </w:t>
      </w:r>
      <w:proofErr w:type="gramStart"/>
      <w:r w:rsidRPr="001463C7">
        <w:rPr>
          <w:rFonts w:ascii="Times New Roman" w:eastAsia="Times New Roman" w:hAnsi="Times New Roman" w:cs="Times New Roman"/>
          <w:sz w:val="28"/>
          <w:szCs w:val="28"/>
          <w:lang w:val="ru-RU" w:eastAsia="ru-RU"/>
        </w:rPr>
        <w:t>педагогіка :</w:t>
      </w:r>
      <w:proofErr w:type="gramEnd"/>
      <w:r w:rsidRPr="001463C7">
        <w:rPr>
          <w:rFonts w:ascii="Times New Roman" w:eastAsia="Times New Roman" w:hAnsi="Times New Roman" w:cs="Times New Roman"/>
          <w:sz w:val="28"/>
          <w:szCs w:val="28"/>
          <w:lang w:val="ru-RU" w:eastAsia="ru-RU"/>
        </w:rPr>
        <w:t xml:space="preserve"> навч. посіб. / за ред. О. А. Луценко. </w:t>
      </w:r>
      <w:proofErr w:type="gramStart"/>
      <w:r w:rsidRPr="001463C7">
        <w:rPr>
          <w:rFonts w:ascii="Times New Roman" w:eastAsia="Times New Roman" w:hAnsi="Times New Roman" w:cs="Times New Roman"/>
          <w:sz w:val="28"/>
          <w:szCs w:val="28"/>
          <w:lang w:val="ru-RU" w:eastAsia="ru-RU"/>
        </w:rPr>
        <w:t>Суми :</w:t>
      </w:r>
      <w:proofErr w:type="gramEnd"/>
      <w:r w:rsidRPr="001463C7">
        <w:rPr>
          <w:rFonts w:ascii="Times New Roman" w:eastAsia="Times New Roman" w:hAnsi="Times New Roman" w:cs="Times New Roman"/>
          <w:sz w:val="28"/>
          <w:szCs w:val="28"/>
          <w:lang w:val="ru-RU" w:eastAsia="ru-RU"/>
        </w:rPr>
        <w:t xml:space="preserve"> ФОП Цьома С. П., 2018. 304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Ґендерна </w:t>
      </w:r>
      <w:proofErr w:type="gramStart"/>
      <w:r w:rsidRPr="001463C7">
        <w:rPr>
          <w:rFonts w:ascii="Times New Roman" w:eastAsia="Times New Roman" w:hAnsi="Times New Roman" w:cs="Times New Roman"/>
          <w:sz w:val="28"/>
          <w:szCs w:val="28"/>
          <w:lang w:val="ru-RU" w:eastAsia="ru-RU"/>
        </w:rPr>
        <w:t>педагогіка :</w:t>
      </w:r>
      <w:proofErr w:type="gramEnd"/>
      <w:r w:rsidRPr="001463C7">
        <w:rPr>
          <w:rFonts w:ascii="Times New Roman" w:eastAsia="Times New Roman" w:hAnsi="Times New Roman" w:cs="Times New Roman"/>
          <w:sz w:val="28"/>
          <w:szCs w:val="28"/>
          <w:lang w:val="ru-RU" w:eastAsia="ru-RU"/>
        </w:rPr>
        <w:t xml:space="preserve"> хрестоматія / за ред. В. Гайденко. </w:t>
      </w:r>
      <w:proofErr w:type="gramStart"/>
      <w:r w:rsidRPr="001463C7">
        <w:rPr>
          <w:rFonts w:ascii="Times New Roman" w:eastAsia="Times New Roman" w:hAnsi="Times New Roman" w:cs="Times New Roman"/>
          <w:sz w:val="28"/>
          <w:szCs w:val="28"/>
          <w:lang w:val="ru-RU" w:eastAsia="ru-RU"/>
        </w:rPr>
        <w:t>Суми :</w:t>
      </w:r>
      <w:proofErr w:type="gramEnd"/>
      <w:r w:rsidRPr="001463C7">
        <w:rPr>
          <w:rFonts w:ascii="Times New Roman" w:eastAsia="Times New Roman" w:hAnsi="Times New Roman" w:cs="Times New Roman"/>
          <w:sz w:val="28"/>
          <w:szCs w:val="28"/>
          <w:lang w:val="ru-RU" w:eastAsia="ru-RU"/>
        </w:rPr>
        <w:t xml:space="preserve"> Університетська книга, 2006. 313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Гендерна політика в нормативно-правових документах / за ред. К.</w:t>
      </w:r>
      <w:r w:rsidR="001463C7">
        <w:rPr>
          <w:rFonts w:ascii="Times New Roman" w:eastAsia="Times New Roman" w:hAnsi="Times New Roman" w:cs="Times New Roman"/>
          <w:sz w:val="28"/>
          <w:szCs w:val="28"/>
          <w:lang w:val="ru-RU" w:eastAsia="ru-RU"/>
        </w:rPr>
        <w:t> </w:t>
      </w:r>
      <w:r w:rsidRPr="001463C7">
        <w:rPr>
          <w:rFonts w:ascii="Times New Roman" w:eastAsia="Times New Roman" w:hAnsi="Times New Roman" w:cs="Times New Roman"/>
          <w:sz w:val="28"/>
          <w:szCs w:val="28"/>
          <w:lang w:val="ru-RU" w:eastAsia="ru-RU"/>
        </w:rPr>
        <w:t>Б. Левченко. Київ, 2020. 186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Гендерний </w:t>
      </w:r>
      <w:proofErr w:type="gramStart"/>
      <w:r w:rsidRPr="001463C7">
        <w:rPr>
          <w:rFonts w:ascii="Times New Roman" w:eastAsia="Times New Roman" w:hAnsi="Times New Roman" w:cs="Times New Roman"/>
          <w:sz w:val="28"/>
          <w:szCs w:val="28"/>
          <w:lang w:val="ru-RU" w:eastAsia="ru-RU"/>
        </w:rPr>
        <w:t>підхід :</w:t>
      </w:r>
      <w:proofErr w:type="gramEnd"/>
      <w:r w:rsidRPr="001463C7">
        <w:rPr>
          <w:rFonts w:ascii="Times New Roman" w:eastAsia="Times New Roman" w:hAnsi="Times New Roman" w:cs="Times New Roman"/>
          <w:sz w:val="28"/>
          <w:szCs w:val="28"/>
          <w:lang w:val="ru-RU" w:eastAsia="ru-RU"/>
        </w:rPr>
        <w:t xml:space="preserve"> історія, культура, суспільство / за ред. Л.</w:t>
      </w:r>
      <w:r w:rsidR="001463C7">
        <w:rPr>
          <w:rFonts w:ascii="Times New Roman" w:eastAsia="Times New Roman" w:hAnsi="Times New Roman" w:cs="Times New Roman"/>
          <w:sz w:val="28"/>
          <w:szCs w:val="28"/>
          <w:lang w:val="ru-RU" w:eastAsia="ru-RU"/>
        </w:rPr>
        <w:t> </w:t>
      </w:r>
      <w:r w:rsidRPr="001463C7">
        <w:rPr>
          <w:rFonts w:ascii="Times New Roman" w:eastAsia="Times New Roman" w:hAnsi="Times New Roman" w:cs="Times New Roman"/>
          <w:sz w:val="28"/>
          <w:szCs w:val="28"/>
          <w:lang w:val="ru-RU" w:eastAsia="ru-RU"/>
        </w:rPr>
        <w:t xml:space="preserve">Гентош, О. Кісь. </w:t>
      </w:r>
      <w:proofErr w:type="gramStart"/>
      <w:r w:rsidRPr="001463C7">
        <w:rPr>
          <w:rFonts w:ascii="Times New Roman" w:eastAsia="Times New Roman" w:hAnsi="Times New Roman" w:cs="Times New Roman"/>
          <w:sz w:val="28"/>
          <w:szCs w:val="28"/>
          <w:lang w:val="ru-RU" w:eastAsia="ru-RU"/>
        </w:rPr>
        <w:t>Львів :</w:t>
      </w:r>
      <w:proofErr w:type="gramEnd"/>
      <w:r w:rsidRPr="001463C7">
        <w:rPr>
          <w:rFonts w:ascii="Times New Roman" w:eastAsia="Times New Roman" w:hAnsi="Times New Roman" w:cs="Times New Roman"/>
          <w:sz w:val="28"/>
          <w:szCs w:val="28"/>
          <w:lang w:val="ru-RU" w:eastAsia="ru-RU"/>
        </w:rPr>
        <w:t xml:space="preserve"> ВНТЛ-Класика, 2003. 252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Гендерний підхід у </w:t>
      </w:r>
      <w:proofErr w:type="gramStart"/>
      <w:r w:rsidRPr="001463C7">
        <w:rPr>
          <w:rFonts w:ascii="Times New Roman" w:eastAsia="Times New Roman" w:hAnsi="Times New Roman" w:cs="Times New Roman"/>
          <w:sz w:val="28"/>
          <w:szCs w:val="28"/>
          <w:lang w:val="ru-RU" w:eastAsia="ru-RU"/>
        </w:rPr>
        <w:t>вихованні :</w:t>
      </w:r>
      <w:proofErr w:type="gramEnd"/>
      <w:r w:rsidRPr="001463C7">
        <w:rPr>
          <w:rFonts w:ascii="Times New Roman" w:eastAsia="Times New Roman" w:hAnsi="Times New Roman" w:cs="Times New Roman"/>
          <w:sz w:val="28"/>
          <w:szCs w:val="28"/>
          <w:lang w:val="ru-RU" w:eastAsia="ru-RU"/>
        </w:rPr>
        <w:t xml:space="preserve"> метод. рек. / уклад. С. В. Яшник. </w:t>
      </w:r>
      <w:proofErr w:type="gramStart"/>
      <w:r w:rsidRPr="001463C7">
        <w:rPr>
          <w:rFonts w:ascii="Times New Roman" w:eastAsia="Times New Roman" w:hAnsi="Times New Roman" w:cs="Times New Roman"/>
          <w:sz w:val="28"/>
          <w:szCs w:val="28"/>
          <w:lang w:val="ru-RU" w:eastAsia="ru-RU"/>
        </w:rPr>
        <w:t>Київ :</w:t>
      </w:r>
      <w:proofErr w:type="gramEnd"/>
      <w:r w:rsidRPr="001463C7">
        <w:rPr>
          <w:rFonts w:ascii="Times New Roman" w:eastAsia="Times New Roman" w:hAnsi="Times New Roman" w:cs="Times New Roman"/>
          <w:sz w:val="28"/>
          <w:szCs w:val="28"/>
          <w:lang w:val="ru-RU" w:eastAsia="ru-RU"/>
        </w:rPr>
        <w:t xml:space="preserve"> НАУ, 2008. 32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Ґендерні </w:t>
      </w:r>
      <w:proofErr w:type="gramStart"/>
      <w:r w:rsidRPr="001463C7">
        <w:rPr>
          <w:rFonts w:ascii="Times New Roman" w:eastAsia="Times New Roman" w:hAnsi="Times New Roman" w:cs="Times New Roman"/>
          <w:sz w:val="28"/>
          <w:szCs w:val="28"/>
          <w:lang w:val="ru-RU" w:eastAsia="ru-RU"/>
        </w:rPr>
        <w:t>дослідження :</w:t>
      </w:r>
      <w:proofErr w:type="gramEnd"/>
      <w:r w:rsidRPr="001463C7">
        <w:rPr>
          <w:rFonts w:ascii="Times New Roman" w:eastAsia="Times New Roman" w:hAnsi="Times New Roman" w:cs="Times New Roman"/>
          <w:sz w:val="28"/>
          <w:szCs w:val="28"/>
          <w:lang w:val="ru-RU" w:eastAsia="ru-RU"/>
        </w:rPr>
        <w:t xml:space="preserve"> прикладні аспекти / за ред. В. П. Кравця. </w:t>
      </w:r>
      <w:proofErr w:type="gramStart"/>
      <w:r w:rsidRPr="001463C7">
        <w:rPr>
          <w:rFonts w:ascii="Times New Roman" w:eastAsia="Times New Roman" w:hAnsi="Times New Roman" w:cs="Times New Roman"/>
          <w:sz w:val="28"/>
          <w:szCs w:val="28"/>
          <w:lang w:val="ru-RU" w:eastAsia="ru-RU"/>
        </w:rPr>
        <w:t>Тернопіль :</w:t>
      </w:r>
      <w:proofErr w:type="gramEnd"/>
      <w:r w:rsidRPr="001463C7">
        <w:rPr>
          <w:rFonts w:ascii="Times New Roman" w:eastAsia="Times New Roman" w:hAnsi="Times New Roman" w:cs="Times New Roman"/>
          <w:sz w:val="28"/>
          <w:szCs w:val="28"/>
          <w:lang w:val="ru-RU" w:eastAsia="ru-RU"/>
        </w:rPr>
        <w:t xml:space="preserve"> Навчальна книга – Богдан, 2013. 448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Говорун Т. В., Кікінежді О. М. Гендерна психологія. </w:t>
      </w:r>
      <w:proofErr w:type="gramStart"/>
      <w:r w:rsidRPr="001463C7">
        <w:rPr>
          <w:rFonts w:ascii="Times New Roman" w:eastAsia="Times New Roman" w:hAnsi="Times New Roman" w:cs="Times New Roman"/>
          <w:sz w:val="28"/>
          <w:szCs w:val="28"/>
          <w:lang w:val="ru-RU" w:eastAsia="ru-RU"/>
        </w:rPr>
        <w:t>Київ :</w:t>
      </w:r>
      <w:proofErr w:type="gramEnd"/>
      <w:r w:rsidRPr="001463C7">
        <w:rPr>
          <w:rFonts w:ascii="Times New Roman" w:eastAsia="Times New Roman" w:hAnsi="Times New Roman" w:cs="Times New Roman"/>
          <w:sz w:val="28"/>
          <w:szCs w:val="28"/>
          <w:lang w:val="ru-RU" w:eastAsia="ru-RU"/>
        </w:rPr>
        <w:t xml:space="preserve"> Академія, 2014. 307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Говорун Т. В., Кікінежді О. М. Стать та сексуальність. </w:t>
      </w:r>
      <w:proofErr w:type="gramStart"/>
      <w:r w:rsidRPr="001463C7">
        <w:rPr>
          <w:rFonts w:ascii="Times New Roman" w:eastAsia="Times New Roman" w:hAnsi="Times New Roman" w:cs="Times New Roman"/>
          <w:sz w:val="28"/>
          <w:szCs w:val="28"/>
          <w:lang w:val="ru-RU" w:eastAsia="ru-RU"/>
        </w:rPr>
        <w:t>Тернопіль :</w:t>
      </w:r>
      <w:proofErr w:type="gramEnd"/>
      <w:r w:rsidRPr="001463C7">
        <w:rPr>
          <w:rFonts w:ascii="Times New Roman" w:eastAsia="Times New Roman" w:hAnsi="Times New Roman" w:cs="Times New Roman"/>
          <w:sz w:val="28"/>
          <w:szCs w:val="28"/>
          <w:lang w:val="ru-RU" w:eastAsia="ru-RU"/>
        </w:rPr>
        <w:t xml:space="preserve"> Богдан, 1999. 384 с.</w:t>
      </w:r>
    </w:p>
    <w:p w:rsidR="00E06974" w:rsidRPr="00641AE0"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641AE0">
        <w:rPr>
          <w:rFonts w:ascii="Times New Roman" w:eastAsia="Times New Roman" w:hAnsi="Times New Roman" w:cs="Times New Roman"/>
          <w:sz w:val="28"/>
          <w:szCs w:val="28"/>
          <w:lang w:val="ru-RU" w:eastAsia="ru-RU"/>
        </w:rPr>
        <w:t xml:space="preserve">Говорун Т. В., Шарган О. М. Батькам про статеве виховання дітей. </w:t>
      </w:r>
      <w:proofErr w:type="gramStart"/>
      <w:r w:rsidRPr="00641AE0">
        <w:rPr>
          <w:rFonts w:ascii="Times New Roman" w:eastAsia="Times New Roman" w:hAnsi="Times New Roman" w:cs="Times New Roman"/>
          <w:sz w:val="28"/>
          <w:szCs w:val="28"/>
          <w:lang w:val="ru-RU" w:eastAsia="ru-RU"/>
        </w:rPr>
        <w:t>Київ :</w:t>
      </w:r>
      <w:proofErr w:type="gramEnd"/>
      <w:r w:rsidRPr="00641AE0">
        <w:rPr>
          <w:rFonts w:ascii="Times New Roman" w:eastAsia="Times New Roman" w:hAnsi="Times New Roman" w:cs="Times New Roman"/>
          <w:sz w:val="28"/>
          <w:szCs w:val="28"/>
          <w:lang w:val="ru-RU" w:eastAsia="ru-RU"/>
        </w:rPr>
        <w:t xml:space="preserve"> Радянська школа, 1990. 160 с.</w:t>
      </w:r>
    </w:p>
    <w:p w:rsidR="00641AE0" w:rsidRPr="00641AE0" w:rsidRDefault="00641AE0"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641AE0">
        <w:rPr>
          <w:rStyle w:val="af2"/>
          <w:rFonts w:ascii="Times New Roman" w:hAnsi="Times New Roman" w:cs="Times New Roman"/>
          <w:i w:val="0"/>
          <w:iCs w:val="0"/>
          <w:sz w:val="28"/>
          <w:szCs w:val="28"/>
          <w:shd w:val="clear" w:color="auto" w:fill="FFFFFF"/>
        </w:rPr>
        <w:lastRenderedPageBreak/>
        <w:t>Гончаренко С. У. Український педагогічний словник</w:t>
      </w:r>
      <w:r>
        <w:rPr>
          <w:rFonts w:ascii="Times New Roman" w:hAnsi="Times New Roman" w:cs="Times New Roman"/>
          <w:sz w:val="28"/>
          <w:szCs w:val="28"/>
          <w:shd w:val="clear" w:color="auto" w:fill="FFFFFF"/>
        </w:rPr>
        <w:t xml:space="preserve"> //</w:t>
      </w:r>
      <w:r w:rsidRPr="00641AE0">
        <w:rPr>
          <w:rFonts w:ascii="Times New Roman" w:hAnsi="Times New Roman" w:cs="Times New Roman"/>
          <w:sz w:val="28"/>
          <w:szCs w:val="28"/>
          <w:shd w:val="clear" w:color="auto" w:fill="FFFFFF"/>
        </w:rPr>
        <w:t xml:space="preserve"> Гол. ред. С.</w:t>
      </w:r>
      <w:r>
        <w:rPr>
          <w:rFonts w:ascii="Times New Roman" w:hAnsi="Times New Roman" w:cs="Times New Roman"/>
          <w:sz w:val="28"/>
          <w:szCs w:val="28"/>
          <w:shd w:val="clear" w:color="auto" w:fill="FFFFFF"/>
        </w:rPr>
        <w:t> </w:t>
      </w:r>
      <w:r w:rsidRPr="00641AE0">
        <w:rPr>
          <w:rFonts w:ascii="Times New Roman" w:hAnsi="Times New Roman" w:cs="Times New Roman"/>
          <w:sz w:val="28"/>
          <w:szCs w:val="28"/>
          <w:shd w:val="clear" w:color="auto" w:fill="FFFFFF"/>
        </w:rPr>
        <w:t>Головко. Київ</w:t>
      </w:r>
      <w:r>
        <w:rPr>
          <w:rFonts w:ascii="Times New Roman" w:hAnsi="Times New Roman" w:cs="Times New Roman"/>
          <w:sz w:val="28"/>
          <w:szCs w:val="28"/>
          <w:shd w:val="clear" w:color="auto" w:fill="FFFFFF"/>
        </w:rPr>
        <w:t xml:space="preserve"> </w:t>
      </w:r>
      <w:r w:rsidRPr="00641AE0">
        <w:rPr>
          <w:rFonts w:ascii="Times New Roman" w:hAnsi="Times New Roman" w:cs="Times New Roman"/>
          <w:sz w:val="28"/>
          <w:szCs w:val="28"/>
          <w:shd w:val="clear" w:color="auto" w:fill="FFFFFF"/>
        </w:rPr>
        <w:t>: </w:t>
      </w:r>
      <w:r w:rsidRPr="00641AE0">
        <w:rPr>
          <w:rStyle w:val="af2"/>
          <w:rFonts w:ascii="Times New Roman" w:hAnsi="Times New Roman" w:cs="Times New Roman"/>
          <w:i w:val="0"/>
          <w:iCs w:val="0"/>
          <w:sz w:val="28"/>
          <w:szCs w:val="28"/>
          <w:shd w:val="clear" w:color="auto" w:fill="FFFFFF"/>
        </w:rPr>
        <w:t>Либідь</w:t>
      </w:r>
      <w:r w:rsidRPr="00641AE0">
        <w:rPr>
          <w:rFonts w:ascii="Times New Roman" w:hAnsi="Times New Roman" w:cs="Times New Roman"/>
          <w:sz w:val="28"/>
          <w:szCs w:val="28"/>
          <w:shd w:val="clear" w:color="auto" w:fill="FFFFFF"/>
        </w:rPr>
        <w:t>, </w:t>
      </w:r>
      <w:r w:rsidRPr="00641AE0">
        <w:rPr>
          <w:rStyle w:val="af2"/>
          <w:rFonts w:ascii="Times New Roman" w:hAnsi="Times New Roman" w:cs="Times New Roman"/>
          <w:i w:val="0"/>
          <w:iCs w:val="0"/>
          <w:sz w:val="28"/>
          <w:szCs w:val="28"/>
          <w:shd w:val="clear" w:color="auto" w:fill="FFFFFF"/>
        </w:rPr>
        <w:t>1997</w:t>
      </w:r>
      <w:r w:rsidRPr="00641AE0">
        <w:rPr>
          <w:rFonts w:ascii="Times New Roman" w:hAnsi="Times New Roman" w:cs="Times New Roman"/>
          <w:sz w:val="28"/>
          <w:szCs w:val="28"/>
          <w:shd w:val="clear" w:color="auto" w:fill="FFFFFF"/>
        </w:rPr>
        <w:t>. 373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641AE0">
        <w:rPr>
          <w:rFonts w:ascii="Times New Roman" w:eastAsia="Times New Roman" w:hAnsi="Times New Roman" w:cs="Times New Roman"/>
          <w:sz w:val="28"/>
          <w:szCs w:val="28"/>
          <w:lang w:val="ru-RU" w:eastAsia="ru-RU"/>
        </w:rPr>
        <w:t>Городнова Н. Гендерний</w:t>
      </w:r>
      <w:r w:rsidRPr="001463C7">
        <w:rPr>
          <w:rFonts w:ascii="Times New Roman" w:eastAsia="Times New Roman" w:hAnsi="Times New Roman" w:cs="Times New Roman"/>
          <w:sz w:val="28"/>
          <w:szCs w:val="28"/>
          <w:lang w:val="ru-RU" w:eastAsia="ru-RU"/>
        </w:rPr>
        <w:t xml:space="preserve"> розвиток особистості. </w:t>
      </w:r>
      <w:proofErr w:type="gramStart"/>
      <w:r w:rsidRPr="001463C7">
        <w:rPr>
          <w:rFonts w:ascii="Times New Roman" w:eastAsia="Times New Roman" w:hAnsi="Times New Roman" w:cs="Times New Roman"/>
          <w:sz w:val="28"/>
          <w:szCs w:val="28"/>
          <w:lang w:val="ru-RU" w:eastAsia="ru-RU"/>
        </w:rPr>
        <w:t>Київ :</w:t>
      </w:r>
      <w:proofErr w:type="gramEnd"/>
      <w:r w:rsidRPr="001463C7">
        <w:rPr>
          <w:rFonts w:ascii="Times New Roman" w:eastAsia="Times New Roman" w:hAnsi="Times New Roman" w:cs="Times New Roman"/>
          <w:sz w:val="28"/>
          <w:szCs w:val="28"/>
          <w:lang w:val="ru-RU" w:eastAsia="ru-RU"/>
        </w:rPr>
        <w:t xml:space="preserve"> Шкільний світ, 2011. 128 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Грабовська І. М. Гендерна рівність і демократія. </w:t>
      </w:r>
      <w:r w:rsidRPr="001463C7">
        <w:rPr>
          <w:rFonts w:ascii="Times New Roman" w:eastAsia="Times New Roman" w:hAnsi="Times New Roman" w:cs="Times New Roman"/>
          <w:i/>
          <w:iCs/>
          <w:sz w:val="28"/>
          <w:szCs w:val="28"/>
          <w:lang w:val="ru-RU" w:eastAsia="ru-RU"/>
        </w:rPr>
        <w:t>Проблеми освіти.</w:t>
      </w:r>
      <w:r w:rsidRPr="001463C7">
        <w:rPr>
          <w:rFonts w:ascii="Times New Roman" w:eastAsia="Times New Roman" w:hAnsi="Times New Roman" w:cs="Times New Roman"/>
          <w:sz w:val="28"/>
          <w:szCs w:val="28"/>
          <w:lang w:val="ru-RU" w:eastAsia="ru-RU"/>
        </w:rPr>
        <w:t xml:space="preserve"> 2004. С. 54–163.</w:t>
      </w:r>
    </w:p>
    <w:p w:rsidR="00E06974"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Грицай І. О. Механізм забезпечення гендерної рівності. </w:t>
      </w:r>
      <w:proofErr w:type="gramStart"/>
      <w:r w:rsidRPr="001463C7">
        <w:rPr>
          <w:rFonts w:ascii="Times New Roman" w:eastAsia="Times New Roman" w:hAnsi="Times New Roman" w:cs="Times New Roman"/>
          <w:sz w:val="28"/>
          <w:szCs w:val="28"/>
          <w:lang w:val="ru-RU" w:eastAsia="ru-RU"/>
        </w:rPr>
        <w:t>Київ :</w:t>
      </w:r>
      <w:proofErr w:type="gramEnd"/>
      <w:r w:rsidRPr="001463C7">
        <w:rPr>
          <w:rFonts w:ascii="Times New Roman" w:eastAsia="Times New Roman" w:hAnsi="Times New Roman" w:cs="Times New Roman"/>
          <w:sz w:val="28"/>
          <w:szCs w:val="28"/>
          <w:lang w:val="ru-RU" w:eastAsia="ru-RU"/>
        </w:rPr>
        <w:t xml:space="preserve"> Хай-Тек Прес, 2018. 560 с.</w:t>
      </w:r>
    </w:p>
    <w:p w:rsidR="0049393C" w:rsidRDefault="0049393C"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49393C">
        <w:rPr>
          <w:rFonts w:ascii="Times New Roman" w:eastAsia="Times New Roman" w:hAnsi="Times New Roman" w:cs="Times New Roman"/>
          <w:sz w:val="28"/>
          <w:szCs w:val="28"/>
          <w:lang w:val="ru-RU" w:eastAsia="ru-RU"/>
        </w:rPr>
        <w:t xml:space="preserve">Грущинська І. В., Хитра З. М., Данильченко В. А. Я досліджую </w:t>
      </w:r>
      <w:proofErr w:type="gramStart"/>
      <w:r w:rsidRPr="0049393C">
        <w:rPr>
          <w:rFonts w:ascii="Times New Roman" w:eastAsia="Times New Roman" w:hAnsi="Times New Roman" w:cs="Times New Roman"/>
          <w:sz w:val="28"/>
          <w:szCs w:val="28"/>
          <w:lang w:val="ru-RU" w:eastAsia="ru-RU"/>
        </w:rPr>
        <w:t>світ</w:t>
      </w:r>
      <w:r>
        <w:rPr>
          <w:rFonts w:ascii="Times New Roman" w:eastAsia="Times New Roman" w:hAnsi="Times New Roman" w:cs="Times New Roman"/>
          <w:sz w:val="28"/>
          <w:szCs w:val="28"/>
          <w:lang w:val="ru-RU" w:eastAsia="ru-RU"/>
        </w:rPr>
        <w:t> </w:t>
      </w:r>
      <w:r w:rsidRPr="0049393C">
        <w:rPr>
          <w:rFonts w:ascii="Times New Roman" w:eastAsia="Times New Roman" w:hAnsi="Times New Roman" w:cs="Times New Roman"/>
          <w:sz w:val="28"/>
          <w:szCs w:val="28"/>
          <w:lang w:val="ru-RU" w:eastAsia="ru-RU"/>
        </w:rPr>
        <w:t>:</w:t>
      </w:r>
      <w:proofErr w:type="gramEnd"/>
      <w:r w:rsidRPr="0049393C">
        <w:rPr>
          <w:rFonts w:ascii="Times New Roman" w:eastAsia="Times New Roman" w:hAnsi="Times New Roman" w:cs="Times New Roman"/>
          <w:sz w:val="28"/>
          <w:szCs w:val="28"/>
          <w:lang w:val="ru-RU" w:eastAsia="ru-RU"/>
        </w:rPr>
        <w:t xml:space="preserve"> підруч. для 3 кл. закл. загал. серед. освіти : у 2 ч. Київ : Оріон, 2020. Ч. 1. 136</w:t>
      </w:r>
      <w:r>
        <w:rPr>
          <w:rFonts w:ascii="Times New Roman" w:eastAsia="Times New Roman" w:hAnsi="Times New Roman" w:cs="Times New Roman"/>
          <w:sz w:val="28"/>
          <w:szCs w:val="28"/>
          <w:lang w:val="ru-RU" w:eastAsia="ru-RU"/>
        </w:rPr>
        <w:t> </w:t>
      </w:r>
      <w:r w:rsidRPr="0049393C">
        <w:rPr>
          <w:rFonts w:ascii="Times New Roman" w:eastAsia="Times New Roman" w:hAnsi="Times New Roman" w:cs="Times New Roman"/>
          <w:sz w:val="28"/>
          <w:szCs w:val="28"/>
          <w:lang w:val="ru-RU" w:eastAsia="ru-RU"/>
        </w:rPr>
        <w:t>с.; Ч. 2. 128 с.</w:t>
      </w:r>
    </w:p>
    <w:p w:rsidR="0049393C" w:rsidRPr="0049393C" w:rsidRDefault="0049393C"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49393C">
        <w:rPr>
          <w:rFonts w:ascii="Times New Roman" w:eastAsia="Times New Roman" w:hAnsi="Times New Roman" w:cs="Times New Roman"/>
          <w:sz w:val="28"/>
          <w:szCs w:val="28"/>
          <w:lang w:val="ru-RU" w:eastAsia="ru-RU"/>
        </w:rPr>
        <w:t>Дем’яненко К. В.</w:t>
      </w:r>
      <w:r w:rsidRPr="0049393C">
        <w:t xml:space="preserve"> </w:t>
      </w:r>
      <w:r w:rsidRPr="0049393C">
        <w:rPr>
          <w:rFonts w:ascii="Times New Roman" w:eastAsia="Times New Roman" w:hAnsi="Times New Roman" w:cs="Times New Roman"/>
          <w:sz w:val="28"/>
          <w:szCs w:val="28"/>
          <w:lang w:val="ru-RU" w:eastAsia="ru-RU"/>
        </w:rPr>
        <w:t>Гендерне виховання дітей молодшого шкільного віку. Кваліфікаційна робота освітнього ступеня «магістр»</w:t>
      </w:r>
      <w:r>
        <w:rPr>
          <w:rFonts w:ascii="Times New Roman" w:eastAsia="Times New Roman" w:hAnsi="Times New Roman" w:cs="Times New Roman"/>
          <w:sz w:val="28"/>
          <w:szCs w:val="28"/>
          <w:lang w:val="ru-RU" w:eastAsia="ru-RU"/>
        </w:rPr>
        <w:t xml:space="preserve">. </w:t>
      </w:r>
      <w:r w:rsidRPr="0049393C">
        <w:rPr>
          <w:rFonts w:ascii="Times New Roman" w:eastAsia="Times New Roman" w:hAnsi="Times New Roman" w:cs="Times New Roman"/>
          <w:sz w:val="28"/>
          <w:szCs w:val="28"/>
          <w:lang w:val="ru-RU" w:eastAsia="ru-RU"/>
        </w:rPr>
        <w:t>Чернігів, 2021. 78</w:t>
      </w:r>
      <w:r>
        <w:rPr>
          <w:rFonts w:ascii="Times New Roman" w:eastAsia="Times New Roman" w:hAnsi="Times New Roman" w:cs="Times New Roman"/>
          <w:sz w:val="28"/>
          <w:szCs w:val="28"/>
          <w:lang w:val="ru-RU" w:eastAsia="ru-RU"/>
        </w:rPr>
        <w:t> </w:t>
      </w:r>
      <w:r w:rsidRPr="0049393C">
        <w:rPr>
          <w:rFonts w:ascii="Times New Roman" w:eastAsia="Times New Roman" w:hAnsi="Times New Roman" w:cs="Times New Roman"/>
          <w:sz w:val="28"/>
          <w:szCs w:val="28"/>
          <w:lang w:val="ru-RU" w:eastAsia="ru-RU"/>
        </w:rPr>
        <w:t>с.</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 xml:space="preserve">Державний стандарт початкової освіти. URL: </w:t>
      </w:r>
      <w:hyperlink r:id="rId11" w:tgtFrame="_new" w:history="1">
        <w:r w:rsidRPr="001463C7">
          <w:rPr>
            <w:rFonts w:ascii="Times New Roman" w:eastAsia="Times New Roman" w:hAnsi="Times New Roman" w:cs="Times New Roman"/>
            <w:color w:val="0000FF"/>
            <w:sz w:val="28"/>
            <w:szCs w:val="28"/>
            <w:u w:val="single"/>
            <w:lang w:val="ru-RU" w:eastAsia="ru-RU"/>
          </w:rPr>
          <w:t>http://search.ligazakon.ua/l_doc2.nsf/link1/KP180087.html</w:t>
        </w:r>
      </w:hyperlink>
      <w:r w:rsidRPr="001463C7">
        <w:rPr>
          <w:rFonts w:ascii="Times New Roman" w:eastAsia="Times New Roman" w:hAnsi="Times New Roman" w:cs="Times New Roman"/>
          <w:sz w:val="28"/>
          <w:szCs w:val="28"/>
          <w:lang w:val="ru-RU" w:eastAsia="ru-RU"/>
        </w:rPr>
        <w:t xml:space="preserve"> (дата звернення: 10.01.2026).</w:t>
      </w:r>
    </w:p>
    <w:p w:rsidR="00E06974" w:rsidRPr="001463C7" w:rsidRDefault="00E06974"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val="ru-RU" w:eastAsia="ru-RU"/>
        </w:rPr>
      </w:pPr>
      <w:r w:rsidRPr="001463C7">
        <w:rPr>
          <w:rFonts w:ascii="Times New Roman" w:eastAsia="Times New Roman" w:hAnsi="Times New Roman" w:cs="Times New Roman"/>
          <w:sz w:val="28"/>
          <w:szCs w:val="28"/>
          <w:lang w:val="ru-RU" w:eastAsia="ru-RU"/>
        </w:rPr>
        <w:t>Дороніна Т. О. Гендерна освіта та виховання учнівської молоді. Кривий Ріг, 2011. 331 с.</w:t>
      </w:r>
    </w:p>
    <w:p w:rsidR="001463C7" w:rsidRPr="001463C7" w:rsidRDefault="00E06974" w:rsidP="00015644">
      <w:pPr>
        <w:pStyle w:val="a7"/>
        <w:numPr>
          <w:ilvl w:val="0"/>
          <w:numId w:val="3"/>
        </w:numPr>
        <w:spacing w:after="0" w:line="360" w:lineRule="auto"/>
        <w:ind w:left="0" w:firstLine="709"/>
        <w:jc w:val="both"/>
        <w:rPr>
          <w:rFonts w:ascii="Times New Roman" w:hAnsi="Times New Roman" w:cs="Times New Roman"/>
          <w:sz w:val="28"/>
          <w:szCs w:val="28"/>
        </w:rPr>
      </w:pPr>
      <w:r w:rsidRPr="001463C7">
        <w:rPr>
          <w:rFonts w:ascii="Times New Roman" w:eastAsia="Times New Roman" w:hAnsi="Times New Roman" w:cs="Times New Roman"/>
          <w:sz w:val="28"/>
          <w:szCs w:val="28"/>
          <w:lang w:val="ru-RU" w:eastAsia="ru-RU"/>
        </w:rPr>
        <w:t xml:space="preserve">Енциклопедія освіти / за ред. В. Г. Кременя. </w:t>
      </w:r>
      <w:proofErr w:type="gramStart"/>
      <w:r w:rsidRPr="001463C7">
        <w:rPr>
          <w:rFonts w:ascii="Times New Roman" w:eastAsia="Times New Roman" w:hAnsi="Times New Roman" w:cs="Times New Roman"/>
          <w:sz w:val="28"/>
          <w:szCs w:val="28"/>
          <w:lang w:val="ru-RU" w:eastAsia="ru-RU"/>
        </w:rPr>
        <w:t>Київ :</w:t>
      </w:r>
      <w:proofErr w:type="gramEnd"/>
      <w:r w:rsidRPr="001463C7">
        <w:rPr>
          <w:rFonts w:ascii="Times New Roman" w:eastAsia="Times New Roman" w:hAnsi="Times New Roman" w:cs="Times New Roman"/>
          <w:sz w:val="28"/>
          <w:szCs w:val="28"/>
          <w:lang w:val="ru-RU" w:eastAsia="ru-RU"/>
        </w:rPr>
        <w:t xml:space="preserve"> Юрінком Інтер, 2008. 1040 с.</w:t>
      </w:r>
    </w:p>
    <w:p w:rsidR="001463C7" w:rsidRPr="001463C7" w:rsidRDefault="001463C7" w:rsidP="00015644">
      <w:pPr>
        <w:pStyle w:val="a7"/>
        <w:numPr>
          <w:ilvl w:val="0"/>
          <w:numId w:val="3"/>
        </w:numPr>
        <w:spacing w:after="0" w:line="360" w:lineRule="auto"/>
        <w:ind w:left="0" w:firstLine="709"/>
        <w:jc w:val="both"/>
        <w:rPr>
          <w:rFonts w:ascii="Times New Roman" w:hAnsi="Times New Roman" w:cs="Times New Roman"/>
          <w:sz w:val="28"/>
          <w:szCs w:val="28"/>
        </w:rPr>
      </w:pPr>
      <w:r w:rsidRPr="001463C7">
        <w:rPr>
          <w:rFonts w:ascii="Times New Roman" w:hAnsi="Times New Roman" w:cs="Times New Roman"/>
          <w:sz w:val="28"/>
          <w:szCs w:val="28"/>
        </w:rPr>
        <w:t xml:space="preserve">Єлісєєва Л. Гендерний підхід до навчання і виховання молодших школярів. </w:t>
      </w:r>
      <w:r w:rsidRPr="00BD4AFA">
        <w:rPr>
          <w:rStyle w:val="a4"/>
          <w:b w:val="0"/>
          <w:bCs w:val="0"/>
          <w:i/>
          <w:iCs/>
          <w:sz w:val="28"/>
          <w:szCs w:val="28"/>
        </w:rPr>
        <w:t>Новий колегіум</w:t>
      </w:r>
      <w:r w:rsidRPr="001463C7">
        <w:rPr>
          <w:rFonts w:ascii="Times New Roman" w:hAnsi="Times New Roman" w:cs="Times New Roman"/>
          <w:sz w:val="28"/>
          <w:szCs w:val="28"/>
        </w:rPr>
        <w:t>. 2015. № 3. С. 55–59.</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Єлісєєва Л. Г., Бойчук Ю. Д. Гендерне самовизначення особистості молодших школярів. </w:t>
      </w:r>
      <w:r w:rsidRPr="00BD4AFA">
        <w:rPr>
          <w:rStyle w:val="a4"/>
          <w:b w:val="0"/>
          <w:bCs w:val="0"/>
          <w:i/>
          <w:iCs/>
          <w:sz w:val="28"/>
          <w:szCs w:val="28"/>
        </w:rPr>
        <w:t>Актуальні проблеми державного управління, педагогіки та психології</w:t>
      </w:r>
      <w:r w:rsidRPr="00BD4AFA">
        <w:rPr>
          <w:b/>
          <w:bCs/>
          <w:i/>
          <w:iCs/>
          <w:sz w:val="28"/>
          <w:szCs w:val="28"/>
        </w:rPr>
        <w:t>.</w:t>
      </w:r>
      <w:r w:rsidRPr="001463C7">
        <w:rPr>
          <w:sz w:val="28"/>
          <w:szCs w:val="28"/>
        </w:rPr>
        <w:t xml:space="preserve"> 2015. Вип. 1 (12), </w:t>
      </w:r>
      <w:r w:rsidR="00BD4AFA">
        <w:rPr>
          <w:sz w:val="28"/>
          <w:szCs w:val="28"/>
        </w:rPr>
        <w:t>Т</w:t>
      </w:r>
      <w:r w:rsidRPr="001463C7">
        <w:rPr>
          <w:sz w:val="28"/>
          <w:szCs w:val="28"/>
        </w:rPr>
        <w:t>. 3. С. 34–37.</w:t>
      </w:r>
    </w:p>
    <w:p w:rsidR="000F7D4E" w:rsidRPr="00C40A71" w:rsidRDefault="001463C7" w:rsidP="00015644">
      <w:pPr>
        <w:pStyle w:val="a3"/>
        <w:numPr>
          <w:ilvl w:val="0"/>
          <w:numId w:val="3"/>
        </w:numPr>
        <w:spacing w:before="0" w:beforeAutospacing="0" w:after="0" w:afterAutospacing="0" w:line="360" w:lineRule="auto"/>
        <w:ind w:left="0" w:firstLine="709"/>
        <w:jc w:val="both"/>
        <w:rPr>
          <w:sz w:val="28"/>
          <w:szCs w:val="28"/>
        </w:rPr>
      </w:pPr>
      <w:r w:rsidRPr="00C40A71">
        <w:rPr>
          <w:sz w:val="28"/>
          <w:szCs w:val="28"/>
        </w:rPr>
        <w:t xml:space="preserve">Желанова В. В. Потенціал української народної казки в гендерному вихованні. </w:t>
      </w:r>
      <w:r w:rsidRPr="00C40A71">
        <w:rPr>
          <w:rStyle w:val="a4"/>
          <w:b w:val="0"/>
          <w:bCs w:val="0"/>
          <w:i/>
          <w:iCs/>
          <w:sz w:val="28"/>
          <w:szCs w:val="28"/>
        </w:rPr>
        <w:t>Актуальні проблеми слов’янської філології</w:t>
      </w:r>
      <w:r w:rsidRPr="00C40A71">
        <w:rPr>
          <w:sz w:val="28"/>
          <w:szCs w:val="28"/>
        </w:rPr>
        <w:t>. 2009. Вип.</w:t>
      </w:r>
      <w:r w:rsidR="00BD4AFA" w:rsidRPr="00C40A71">
        <w:rPr>
          <w:sz w:val="28"/>
          <w:szCs w:val="28"/>
        </w:rPr>
        <w:t> </w:t>
      </w:r>
      <w:r w:rsidRPr="00C40A71">
        <w:rPr>
          <w:sz w:val="28"/>
          <w:szCs w:val="28"/>
        </w:rPr>
        <w:t>XXI. С. 72–78.</w:t>
      </w:r>
    </w:p>
    <w:p w:rsidR="00C40A71" w:rsidRPr="00C40A71" w:rsidRDefault="001463C7" w:rsidP="00015644">
      <w:pPr>
        <w:pStyle w:val="a3"/>
        <w:widowControl w:val="0"/>
        <w:numPr>
          <w:ilvl w:val="0"/>
          <w:numId w:val="3"/>
        </w:numPr>
        <w:kinsoku w:val="0"/>
        <w:overflowPunct w:val="0"/>
        <w:autoSpaceDE w:val="0"/>
        <w:autoSpaceDN w:val="0"/>
        <w:adjustRightInd w:val="0"/>
        <w:spacing w:before="0" w:beforeAutospacing="0" w:after="0" w:afterAutospacing="0" w:line="360" w:lineRule="auto"/>
        <w:ind w:left="0" w:firstLine="709"/>
        <w:jc w:val="both"/>
        <w:rPr>
          <w:sz w:val="28"/>
          <w:szCs w:val="28"/>
        </w:rPr>
      </w:pPr>
      <w:r w:rsidRPr="00C40A71">
        <w:rPr>
          <w:sz w:val="28"/>
          <w:szCs w:val="28"/>
        </w:rPr>
        <w:t xml:space="preserve">Желіба О. В. </w:t>
      </w:r>
      <w:r w:rsidRPr="00C40A71">
        <w:rPr>
          <w:rStyle w:val="a4"/>
          <w:b w:val="0"/>
          <w:bCs w:val="0"/>
          <w:sz w:val="28"/>
          <w:szCs w:val="28"/>
        </w:rPr>
        <w:t>Освіта і гендер</w:t>
      </w:r>
      <w:r w:rsidRPr="00C40A71">
        <w:rPr>
          <w:b/>
          <w:bCs/>
          <w:sz w:val="28"/>
          <w:szCs w:val="28"/>
        </w:rPr>
        <w:t xml:space="preserve"> :</w:t>
      </w:r>
      <w:r w:rsidRPr="00C40A71">
        <w:rPr>
          <w:sz w:val="28"/>
          <w:szCs w:val="28"/>
        </w:rPr>
        <w:t xml:space="preserve"> навч.-метод. посіб. Ніжин, 2019. 256</w:t>
      </w:r>
      <w:r w:rsidR="00BD4AFA" w:rsidRPr="00C40A71">
        <w:rPr>
          <w:sz w:val="28"/>
          <w:szCs w:val="28"/>
        </w:rPr>
        <w:t> </w:t>
      </w:r>
      <w:r w:rsidRPr="00C40A71">
        <w:rPr>
          <w:sz w:val="28"/>
          <w:szCs w:val="28"/>
        </w:rPr>
        <w:t>с.</w:t>
      </w:r>
      <w:r w:rsidR="00C300A1" w:rsidRPr="00C40A71">
        <w:rPr>
          <w:sz w:val="28"/>
          <w:szCs w:val="28"/>
        </w:rPr>
        <w:t xml:space="preserve"> </w:t>
      </w:r>
    </w:p>
    <w:p w:rsidR="000F7D4E" w:rsidRPr="00C40A71" w:rsidRDefault="00C40A71" w:rsidP="00015644">
      <w:pPr>
        <w:pStyle w:val="a7"/>
        <w:widowControl w:val="0"/>
        <w:numPr>
          <w:ilvl w:val="0"/>
          <w:numId w:val="3"/>
        </w:numPr>
        <w:kinsoku w:val="0"/>
        <w:overflowPunct w:val="0"/>
        <w:autoSpaceDE w:val="0"/>
        <w:autoSpaceDN w:val="0"/>
        <w:adjustRightInd w:val="0"/>
        <w:spacing w:after="0" w:line="360" w:lineRule="auto"/>
        <w:ind w:left="0" w:firstLine="709"/>
        <w:jc w:val="both"/>
        <w:rPr>
          <w:rFonts w:ascii="Times New Roman" w:hAnsi="Times New Roman" w:cs="Times New Roman"/>
          <w:sz w:val="28"/>
          <w:szCs w:val="28"/>
        </w:rPr>
      </w:pPr>
      <w:r w:rsidRPr="00C40A71">
        <w:rPr>
          <w:rFonts w:ascii="Times New Roman" w:hAnsi="Times New Roman" w:cs="Times New Roman"/>
          <w:sz w:val="28"/>
          <w:szCs w:val="28"/>
        </w:rPr>
        <w:lastRenderedPageBreak/>
        <w:t xml:space="preserve"> </w:t>
      </w:r>
      <w:r w:rsidRPr="00C40A71">
        <w:rPr>
          <w:rFonts w:ascii="Times New Roman" w:eastAsia="Times New Roman" w:hAnsi="Times New Roman" w:cs="Times New Roman"/>
          <w:sz w:val="28"/>
          <w:szCs w:val="28"/>
          <w:lang w:eastAsia="uk-UA"/>
        </w:rPr>
        <w:t xml:space="preserve">Железняк O.B. Розвиток професійної </w:t>
      </w:r>
      <w:r w:rsidRPr="00C40A71">
        <w:rPr>
          <w:rFonts w:ascii="Times New Roman" w:hAnsi="Times New Roman" w:cs="Times New Roman"/>
          <w:sz w:val="28"/>
          <w:szCs w:val="28"/>
        </w:rPr>
        <w:t xml:space="preserve"> </w:t>
      </w:r>
      <w:r w:rsidR="00C300A1" w:rsidRPr="00C40A71">
        <w:rPr>
          <w:rFonts w:ascii="Times New Roman" w:hAnsi="Times New Roman" w:cs="Times New Roman"/>
          <w:sz w:val="28"/>
          <w:szCs w:val="28"/>
        </w:rPr>
        <w:t>компетентності педагога з гендерного виховання</w:t>
      </w:r>
      <w:r w:rsidRPr="00C40A71">
        <w:rPr>
          <w:rFonts w:ascii="Times New Roman" w:hAnsi="Times New Roman" w:cs="Times New Roman"/>
          <w:sz w:val="28"/>
          <w:szCs w:val="28"/>
        </w:rPr>
        <w:t xml:space="preserve"> </w:t>
      </w:r>
      <w:r w:rsidR="00C300A1" w:rsidRPr="00C40A71">
        <w:rPr>
          <w:rFonts w:ascii="Times New Roman" w:hAnsi="Times New Roman" w:cs="Times New Roman"/>
          <w:sz w:val="28"/>
          <w:szCs w:val="28"/>
        </w:rPr>
        <w:t>учнів : автореф. дис. на здобуття наук. ступеня</w:t>
      </w:r>
      <w:r w:rsidRPr="00C40A71">
        <w:rPr>
          <w:rFonts w:ascii="Times New Roman" w:hAnsi="Times New Roman" w:cs="Times New Roman"/>
          <w:sz w:val="28"/>
          <w:szCs w:val="28"/>
        </w:rPr>
        <w:t xml:space="preserve"> </w:t>
      </w:r>
      <w:r w:rsidR="00C300A1" w:rsidRPr="00C40A71">
        <w:rPr>
          <w:rFonts w:ascii="Times New Roman" w:hAnsi="Times New Roman" w:cs="Times New Roman"/>
          <w:sz w:val="28"/>
          <w:szCs w:val="28"/>
        </w:rPr>
        <w:t xml:space="preserve">канд. пед. наук : спец. 13.00.04 </w:t>
      </w:r>
      <w:r>
        <w:rPr>
          <w:rFonts w:ascii="Times New Roman" w:hAnsi="Times New Roman" w:cs="Times New Roman"/>
          <w:sz w:val="28"/>
          <w:szCs w:val="28"/>
        </w:rPr>
        <w:t>«</w:t>
      </w:r>
      <w:r w:rsidR="00C300A1" w:rsidRPr="00C40A71">
        <w:rPr>
          <w:rFonts w:ascii="Times New Roman" w:hAnsi="Times New Roman" w:cs="Times New Roman"/>
          <w:sz w:val="28"/>
          <w:szCs w:val="28"/>
        </w:rPr>
        <w:t>Теорія та методика</w:t>
      </w:r>
      <w:r w:rsidRPr="00C40A71">
        <w:rPr>
          <w:rFonts w:ascii="Times New Roman" w:hAnsi="Times New Roman" w:cs="Times New Roman"/>
          <w:sz w:val="28"/>
          <w:szCs w:val="28"/>
        </w:rPr>
        <w:t xml:space="preserve"> </w:t>
      </w:r>
      <w:r w:rsidR="00C300A1" w:rsidRPr="00C40A71">
        <w:rPr>
          <w:rFonts w:ascii="Times New Roman" w:hAnsi="Times New Roman" w:cs="Times New Roman"/>
          <w:sz w:val="28"/>
          <w:szCs w:val="28"/>
        </w:rPr>
        <w:t>професійної освіти</w:t>
      </w:r>
      <w:r>
        <w:rPr>
          <w:rFonts w:ascii="Times New Roman" w:hAnsi="Times New Roman" w:cs="Times New Roman"/>
          <w:sz w:val="28"/>
          <w:szCs w:val="28"/>
        </w:rPr>
        <w:t>».</w:t>
      </w:r>
      <w:r w:rsidR="00C300A1" w:rsidRPr="00C40A71">
        <w:rPr>
          <w:rFonts w:ascii="Times New Roman" w:hAnsi="Times New Roman" w:cs="Times New Roman"/>
          <w:sz w:val="28"/>
          <w:szCs w:val="28"/>
        </w:rPr>
        <w:t xml:space="preserve"> Ялта, 2011. 23 с. </w:t>
      </w:r>
    </w:p>
    <w:p w:rsidR="000F7D4E" w:rsidRPr="00C40A71" w:rsidRDefault="001463C7" w:rsidP="00015644">
      <w:pPr>
        <w:pStyle w:val="a3"/>
        <w:widowControl w:val="0"/>
        <w:numPr>
          <w:ilvl w:val="0"/>
          <w:numId w:val="3"/>
        </w:numPr>
        <w:kinsoku w:val="0"/>
        <w:overflowPunct w:val="0"/>
        <w:autoSpaceDE w:val="0"/>
        <w:autoSpaceDN w:val="0"/>
        <w:adjustRightInd w:val="0"/>
        <w:spacing w:before="0" w:beforeAutospacing="0" w:after="0" w:afterAutospacing="0" w:line="360" w:lineRule="auto"/>
        <w:ind w:left="0" w:firstLine="709"/>
        <w:jc w:val="both"/>
        <w:rPr>
          <w:sz w:val="28"/>
          <w:szCs w:val="28"/>
        </w:rPr>
      </w:pPr>
      <w:r w:rsidRPr="00C40A71">
        <w:rPr>
          <w:sz w:val="28"/>
          <w:szCs w:val="28"/>
        </w:rPr>
        <w:t xml:space="preserve">Завгородня О. В. </w:t>
      </w:r>
      <w:r w:rsidRPr="00C40A71">
        <w:rPr>
          <w:rStyle w:val="a4"/>
          <w:b w:val="0"/>
          <w:bCs w:val="0"/>
          <w:sz w:val="28"/>
          <w:szCs w:val="28"/>
        </w:rPr>
        <w:t>Психологія художньо обдарованої особистості: ґендерний аспект</w:t>
      </w:r>
      <w:r w:rsidRPr="00C40A71">
        <w:rPr>
          <w:b/>
          <w:bCs/>
          <w:sz w:val="28"/>
          <w:szCs w:val="28"/>
        </w:rPr>
        <w:t xml:space="preserve"> </w:t>
      </w:r>
      <w:r w:rsidRPr="00C40A71">
        <w:rPr>
          <w:sz w:val="28"/>
          <w:szCs w:val="28"/>
        </w:rPr>
        <w:t>: монографія. Київ : Наукова думка, 2007. 264 с.</w:t>
      </w:r>
    </w:p>
    <w:p w:rsidR="000F7D4E" w:rsidRPr="00C40A71" w:rsidRDefault="001463C7" w:rsidP="00015644">
      <w:pPr>
        <w:pStyle w:val="a3"/>
        <w:widowControl w:val="0"/>
        <w:numPr>
          <w:ilvl w:val="0"/>
          <w:numId w:val="3"/>
        </w:numPr>
        <w:kinsoku w:val="0"/>
        <w:overflowPunct w:val="0"/>
        <w:autoSpaceDE w:val="0"/>
        <w:autoSpaceDN w:val="0"/>
        <w:adjustRightInd w:val="0"/>
        <w:spacing w:before="0" w:beforeAutospacing="0" w:after="0" w:afterAutospacing="0" w:line="360" w:lineRule="auto"/>
        <w:ind w:left="0" w:firstLine="709"/>
        <w:jc w:val="both"/>
        <w:rPr>
          <w:sz w:val="28"/>
          <w:szCs w:val="28"/>
        </w:rPr>
      </w:pPr>
      <w:r w:rsidRPr="00C40A71">
        <w:rPr>
          <w:sz w:val="28"/>
          <w:szCs w:val="28"/>
        </w:rPr>
        <w:t xml:space="preserve">Закон України «Про забезпечення рівних прав та можливостей жінок і чоловіків». </w:t>
      </w:r>
      <w:r w:rsidRPr="00C40A71">
        <w:rPr>
          <w:rStyle w:val="a4"/>
          <w:b w:val="0"/>
          <w:bCs w:val="0"/>
          <w:i/>
          <w:iCs/>
          <w:sz w:val="28"/>
          <w:szCs w:val="28"/>
        </w:rPr>
        <w:t>Відомості Верховної Ради України</w:t>
      </w:r>
      <w:r w:rsidRPr="00C40A71">
        <w:rPr>
          <w:b/>
          <w:bCs/>
          <w:i/>
          <w:iCs/>
          <w:sz w:val="28"/>
          <w:szCs w:val="28"/>
        </w:rPr>
        <w:t>.</w:t>
      </w:r>
      <w:r w:rsidRPr="00C40A71">
        <w:rPr>
          <w:sz w:val="28"/>
          <w:szCs w:val="28"/>
        </w:rPr>
        <w:t xml:space="preserve"> 2005. № 52. Ст. 561</w:t>
      </w:r>
      <w:r w:rsidR="000F7D4E" w:rsidRPr="00C40A71">
        <w:rPr>
          <w:sz w:val="28"/>
          <w:szCs w:val="28"/>
        </w:rPr>
        <w:t xml:space="preserve">. URL:  </w:t>
      </w:r>
      <w:hyperlink r:id="rId12" w:anchor="Text" w:history="1">
        <w:r w:rsidR="000F7D4E" w:rsidRPr="00C40A71">
          <w:rPr>
            <w:rStyle w:val="af3"/>
            <w:sz w:val="28"/>
            <w:szCs w:val="28"/>
          </w:rPr>
          <w:t>https://zakon.rada.gov.ua/laws/show/2866–15#Text</w:t>
        </w:r>
      </w:hyperlink>
      <w:r w:rsidR="000F7D4E" w:rsidRPr="00C40A71">
        <w:rPr>
          <w:sz w:val="28"/>
          <w:szCs w:val="28"/>
        </w:rPr>
        <w:t>.</w:t>
      </w:r>
    </w:p>
    <w:p w:rsidR="005B0B29" w:rsidRDefault="005B0B29" w:rsidP="00015644">
      <w:pPr>
        <w:pStyle w:val="a3"/>
        <w:widowControl w:val="0"/>
        <w:numPr>
          <w:ilvl w:val="0"/>
          <w:numId w:val="3"/>
        </w:numPr>
        <w:kinsoku w:val="0"/>
        <w:overflowPunct w:val="0"/>
        <w:autoSpaceDE w:val="0"/>
        <w:autoSpaceDN w:val="0"/>
        <w:adjustRightInd w:val="0"/>
        <w:spacing w:before="0" w:beforeAutospacing="0" w:after="0" w:afterAutospacing="0" w:line="360" w:lineRule="auto"/>
        <w:ind w:left="0" w:firstLine="709"/>
        <w:jc w:val="both"/>
        <w:rPr>
          <w:sz w:val="28"/>
          <w:szCs w:val="28"/>
        </w:rPr>
      </w:pPr>
      <w:r w:rsidRPr="00C40A71">
        <w:rPr>
          <w:sz w:val="28"/>
          <w:szCs w:val="28"/>
        </w:rPr>
        <w:t>Закон України «Про освіту», № 2145-VIIІ (від 5.09.2017 року)</w:t>
      </w:r>
      <w:r w:rsidR="006614C2" w:rsidRPr="00C40A71">
        <w:rPr>
          <w:sz w:val="28"/>
          <w:szCs w:val="28"/>
        </w:rPr>
        <w:t>.</w:t>
      </w:r>
      <w:r w:rsidR="00611358" w:rsidRPr="00C40A71">
        <w:rPr>
          <w:sz w:val="28"/>
          <w:szCs w:val="28"/>
        </w:rPr>
        <w:t xml:space="preserve"> </w:t>
      </w:r>
      <w:r w:rsidR="006614C2" w:rsidRPr="00C40A71">
        <w:rPr>
          <w:sz w:val="28"/>
          <w:szCs w:val="28"/>
        </w:rPr>
        <w:t>С</w:t>
      </w:r>
      <w:r w:rsidR="00611358" w:rsidRPr="00C40A71">
        <w:rPr>
          <w:sz w:val="28"/>
          <w:szCs w:val="28"/>
        </w:rPr>
        <w:t>т. 3</w:t>
      </w:r>
      <w:r w:rsidRPr="00C40A71">
        <w:rPr>
          <w:sz w:val="28"/>
          <w:szCs w:val="28"/>
        </w:rPr>
        <w:t xml:space="preserve">.  URL:  </w:t>
      </w:r>
      <w:hyperlink r:id="rId13" w:anchor="Text" w:history="1">
        <w:r w:rsidRPr="00C40A71">
          <w:rPr>
            <w:rStyle w:val="af3"/>
            <w:sz w:val="28"/>
            <w:szCs w:val="28"/>
          </w:rPr>
          <w:t>https://zakon.rada.gov.ua/laws/show/2145–19#Text</w:t>
        </w:r>
      </w:hyperlink>
      <w:r w:rsidRPr="00C40A71">
        <w:rPr>
          <w:sz w:val="28"/>
          <w:szCs w:val="28"/>
        </w:rPr>
        <w:t>.</w:t>
      </w:r>
    </w:p>
    <w:p w:rsidR="00C40A71" w:rsidRPr="00C40A71" w:rsidRDefault="00C40A71" w:rsidP="00015644">
      <w:pPr>
        <w:pStyle w:val="a3"/>
        <w:widowControl w:val="0"/>
        <w:numPr>
          <w:ilvl w:val="0"/>
          <w:numId w:val="3"/>
        </w:numPr>
        <w:kinsoku w:val="0"/>
        <w:overflowPunct w:val="0"/>
        <w:autoSpaceDE w:val="0"/>
        <w:autoSpaceDN w:val="0"/>
        <w:adjustRightInd w:val="0"/>
        <w:spacing w:before="0" w:beforeAutospacing="0" w:after="0" w:afterAutospacing="0" w:line="360" w:lineRule="auto"/>
        <w:ind w:left="0" w:firstLine="709"/>
        <w:jc w:val="both"/>
        <w:rPr>
          <w:sz w:val="28"/>
          <w:szCs w:val="28"/>
        </w:rPr>
      </w:pPr>
      <w:bookmarkStart w:id="37" w:name="_Hlk219419703"/>
      <w:r w:rsidRPr="00C40A71">
        <w:rPr>
          <w:sz w:val="28"/>
          <w:szCs w:val="28"/>
        </w:rPr>
        <w:t xml:space="preserve"> Іванова Н.Л., О.В. Кулаєва. </w:t>
      </w:r>
      <w:bookmarkEnd w:id="37"/>
      <w:r w:rsidRPr="00C40A71">
        <w:rPr>
          <w:sz w:val="28"/>
          <w:szCs w:val="28"/>
        </w:rPr>
        <w:t>Самовизначення жінок з різними типами гендерної ідентичності.  Питання психології. 2011. № 1. С. 105</w:t>
      </w:r>
      <w:r w:rsidRPr="001463C7">
        <w:rPr>
          <w:sz w:val="28"/>
          <w:szCs w:val="28"/>
        </w:rPr>
        <w:t>–</w:t>
      </w:r>
      <w:r w:rsidRPr="00C40A71">
        <w:rPr>
          <w:sz w:val="28"/>
          <w:szCs w:val="28"/>
        </w:rPr>
        <w:t>115</w:t>
      </w:r>
      <w:r>
        <w:rPr>
          <w:sz w:val="28"/>
          <w:szCs w:val="28"/>
        </w:rPr>
        <w:t>.</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C40A71">
        <w:rPr>
          <w:sz w:val="28"/>
          <w:szCs w:val="28"/>
        </w:rPr>
        <w:t xml:space="preserve">Іванова О. І. </w:t>
      </w:r>
      <w:r w:rsidRPr="00C40A71">
        <w:rPr>
          <w:rStyle w:val="a4"/>
          <w:b w:val="0"/>
          <w:bCs w:val="0"/>
          <w:sz w:val="28"/>
          <w:szCs w:val="28"/>
        </w:rPr>
        <w:t>Формування позитивної статевої</w:t>
      </w:r>
      <w:r w:rsidRPr="00BD4AFA">
        <w:rPr>
          <w:rStyle w:val="a4"/>
          <w:b w:val="0"/>
          <w:bCs w:val="0"/>
          <w:sz w:val="28"/>
          <w:szCs w:val="28"/>
        </w:rPr>
        <w:t xml:space="preserve"> ідентичності у дітей молодшого шкільного віку</w:t>
      </w:r>
      <w:r w:rsidRPr="00BD4AFA">
        <w:rPr>
          <w:b/>
          <w:bCs/>
          <w:sz w:val="28"/>
          <w:szCs w:val="28"/>
        </w:rPr>
        <w:t xml:space="preserve">. </w:t>
      </w:r>
      <w:r w:rsidRPr="001463C7">
        <w:rPr>
          <w:sz w:val="28"/>
          <w:szCs w:val="28"/>
        </w:rPr>
        <w:t>Київ : Академія, 2012. 135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Ільїна О. Гендерне виховання в концепції Нової української школи. </w:t>
      </w:r>
      <w:r w:rsidRPr="00BD4AFA">
        <w:rPr>
          <w:rStyle w:val="a4"/>
          <w:b w:val="0"/>
          <w:bCs w:val="0"/>
          <w:i/>
          <w:iCs/>
          <w:sz w:val="28"/>
          <w:szCs w:val="28"/>
        </w:rPr>
        <w:t>Молодь і ринок</w:t>
      </w:r>
      <w:r w:rsidRPr="001463C7">
        <w:rPr>
          <w:sz w:val="28"/>
          <w:szCs w:val="28"/>
        </w:rPr>
        <w:t>. 2019. № 1. С. 117–121.</w:t>
      </w:r>
    </w:p>
    <w:p w:rsidR="00C108B5" w:rsidRPr="00C108B5" w:rsidRDefault="001463C7" w:rsidP="00015644">
      <w:pPr>
        <w:pStyle w:val="a3"/>
        <w:numPr>
          <w:ilvl w:val="0"/>
          <w:numId w:val="3"/>
        </w:numPr>
        <w:spacing w:before="0" w:beforeAutospacing="0" w:after="0" w:afterAutospacing="0" w:line="360" w:lineRule="auto"/>
        <w:ind w:left="0" w:firstLine="709"/>
        <w:jc w:val="both"/>
        <w:rPr>
          <w:sz w:val="28"/>
          <w:szCs w:val="28"/>
        </w:rPr>
      </w:pPr>
      <w:r w:rsidRPr="00C108B5">
        <w:rPr>
          <w:sz w:val="28"/>
          <w:szCs w:val="28"/>
        </w:rPr>
        <w:t xml:space="preserve">Ільїна О. О. Основи культури гендерних відносин молодших школярів. </w:t>
      </w:r>
      <w:r w:rsidRPr="00C108B5">
        <w:rPr>
          <w:rStyle w:val="a4"/>
          <w:b w:val="0"/>
          <w:bCs w:val="0"/>
          <w:i/>
          <w:iCs/>
          <w:sz w:val="28"/>
          <w:szCs w:val="28"/>
        </w:rPr>
        <w:t>Педагогіка формування творчої особистості</w:t>
      </w:r>
      <w:r w:rsidRPr="00C108B5">
        <w:rPr>
          <w:b/>
          <w:bCs/>
          <w:i/>
          <w:iCs/>
          <w:sz w:val="28"/>
          <w:szCs w:val="28"/>
        </w:rPr>
        <w:t>.</w:t>
      </w:r>
      <w:r w:rsidRPr="00C108B5">
        <w:rPr>
          <w:sz w:val="28"/>
          <w:szCs w:val="28"/>
        </w:rPr>
        <w:t xml:space="preserve"> 2015. Вип. 40 (93). С.</w:t>
      </w:r>
      <w:r w:rsidR="00BD4AFA" w:rsidRPr="00C108B5">
        <w:rPr>
          <w:sz w:val="28"/>
          <w:szCs w:val="28"/>
        </w:rPr>
        <w:t> </w:t>
      </w:r>
      <w:r w:rsidRPr="00C108B5">
        <w:rPr>
          <w:sz w:val="28"/>
          <w:szCs w:val="28"/>
        </w:rPr>
        <w:t>414–420.</w:t>
      </w:r>
      <w:r w:rsidR="00C108B5" w:rsidRPr="00C108B5">
        <w:t xml:space="preserve"> </w:t>
      </w:r>
    </w:p>
    <w:p w:rsidR="001463C7" w:rsidRDefault="00C108B5" w:rsidP="00015644">
      <w:pPr>
        <w:pStyle w:val="a3"/>
        <w:numPr>
          <w:ilvl w:val="0"/>
          <w:numId w:val="3"/>
        </w:numPr>
        <w:spacing w:before="0" w:beforeAutospacing="0" w:after="0" w:afterAutospacing="0" w:line="360" w:lineRule="auto"/>
        <w:ind w:left="0" w:firstLine="709"/>
        <w:jc w:val="both"/>
        <w:rPr>
          <w:sz w:val="28"/>
          <w:szCs w:val="28"/>
        </w:rPr>
      </w:pPr>
      <w:r>
        <w:t xml:space="preserve"> </w:t>
      </w:r>
      <w:bookmarkStart w:id="38" w:name="_Hlk219416127"/>
      <w:r w:rsidRPr="00C108B5">
        <w:rPr>
          <w:sz w:val="28"/>
          <w:szCs w:val="28"/>
        </w:rPr>
        <w:t xml:space="preserve">Ільїна О. </w:t>
      </w:r>
      <w:r>
        <w:rPr>
          <w:sz w:val="28"/>
          <w:szCs w:val="28"/>
        </w:rPr>
        <w:t>О</w:t>
      </w:r>
      <w:r w:rsidRPr="00C108B5">
        <w:rPr>
          <w:sz w:val="28"/>
          <w:szCs w:val="28"/>
        </w:rPr>
        <w:t>собливості виховання гендерної культури молодших школярів</w:t>
      </w:r>
      <w:r>
        <w:rPr>
          <w:sz w:val="28"/>
          <w:szCs w:val="28"/>
        </w:rPr>
        <w:t xml:space="preserve">. </w:t>
      </w:r>
      <w:r w:rsidRPr="00C108B5">
        <w:rPr>
          <w:i/>
          <w:iCs/>
          <w:sz w:val="28"/>
          <w:szCs w:val="28"/>
        </w:rPr>
        <w:t>Психолого-педагогічні проблеми сучасної школи</w:t>
      </w:r>
      <w:r>
        <w:rPr>
          <w:sz w:val="28"/>
          <w:szCs w:val="28"/>
        </w:rPr>
        <w:t xml:space="preserve"> : зб. наук. праць. 2020. Вип 1(3), ч. 2. С. 65</w:t>
      </w:r>
      <w:r w:rsidRPr="001463C7">
        <w:rPr>
          <w:sz w:val="28"/>
          <w:szCs w:val="28"/>
        </w:rPr>
        <w:t>–</w:t>
      </w:r>
      <w:r>
        <w:rPr>
          <w:sz w:val="28"/>
          <w:szCs w:val="28"/>
        </w:rPr>
        <w:t>70.</w:t>
      </w:r>
    </w:p>
    <w:p w:rsidR="009E6052" w:rsidRPr="00C108B5" w:rsidRDefault="009E6052" w:rsidP="00015644">
      <w:pPr>
        <w:pStyle w:val="a3"/>
        <w:numPr>
          <w:ilvl w:val="0"/>
          <w:numId w:val="3"/>
        </w:numPr>
        <w:spacing w:before="0" w:beforeAutospacing="0" w:after="0" w:afterAutospacing="0" w:line="360" w:lineRule="auto"/>
        <w:ind w:left="0" w:firstLine="709"/>
        <w:jc w:val="both"/>
        <w:rPr>
          <w:sz w:val="28"/>
          <w:szCs w:val="28"/>
        </w:rPr>
      </w:pPr>
      <w:bookmarkStart w:id="39" w:name="_Hlk219416935"/>
      <w:r w:rsidRPr="009E6052">
        <w:rPr>
          <w:sz w:val="28"/>
          <w:szCs w:val="28"/>
        </w:rPr>
        <w:t xml:space="preserve">Ільїна О. </w:t>
      </w:r>
      <w:r>
        <w:rPr>
          <w:sz w:val="28"/>
          <w:szCs w:val="28"/>
        </w:rPr>
        <w:t>П</w:t>
      </w:r>
      <w:r w:rsidRPr="009E6052">
        <w:rPr>
          <w:sz w:val="28"/>
          <w:szCs w:val="28"/>
        </w:rPr>
        <w:t>ринципи формування гендерної культури молодших школярів</w:t>
      </w:r>
      <w:r>
        <w:rPr>
          <w:sz w:val="28"/>
          <w:szCs w:val="28"/>
        </w:rPr>
        <w:t xml:space="preserve">. </w:t>
      </w:r>
      <w:r w:rsidRPr="009E6052">
        <w:rPr>
          <w:sz w:val="28"/>
          <w:szCs w:val="28"/>
        </w:rPr>
        <w:t>Wschodnioeuropejskie Czasopismo Naukowe (East European Scientific Journal)</w:t>
      </w:r>
      <w:r>
        <w:rPr>
          <w:sz w:val="28"/>
          <w:szCs w:val="28"/>
        </w:rPr>
        <w:t xml:space="preserve">. </w:t>
      </w:r>
      <w:r w:rsidRPr="009E6052">
        <w:rPr>
          <w:sz w:val="28"/>
          <w:szCs w:val="28"/>
        </w:rPr>
        <w:t>2019</w:t>
      </w:r>
      <w:r>
        <w:rPr>
          <w:sz w:val="28"/>
          <w:szCs w:val="28"/>
        </w:rPr>
        <w:t xml:space="preserve">. </w:t>
      </w:r>
      <w:r w:rsidRPr="009E6052">
        <w:rPr>
          <w:sz w:val="28"/>
          <w:szCs w:val="28"/>
        </w:rPr>
        <w:t xml:space="preserve"> </w:t>
      </w:r>
      <w:r>
        <w:rPr>
          <w:sz w:val="28"/>
          <w:szCs w:val="28"/>
        </w:rPr>
        <w:t>№</w:t>
      </w:r>
      <w:r w:rsidRPr="009E6052">
        <w:rPr>
          <w:sz w:val="28"/>
          <w:szCs w:val="28"/>
        </w:rPr>
        <w:t>10 (50)</w:t>
      </w:r>
      <w:r>
        <w:rPr>
          <w:sz w:val="28"/>
          <w:szCs w:val="28"/>
        </w:rPr>
        <w:t>.</w:t>
      </w:r>
      <w:r w:rsidRPr="009E6052">
        <w:rPr>
          <w:sz w:val="28"/>
          <w:szCs w:val="28"/>
        </w:rPr>
        <w:t xml:space="preserve"> S</w:t>
      </w:r>
      <w:r>
        <w:rPr>
          <w:sz w:val="28"/>
          <w:szCs w:val="28"/>
        </w:rPr>
        <w:t>. 18</w:t>
      </w:r>
      <w:r w:rsidRPr="001463C7">
        <w:rPr>
          <w:sz w:val="28"/>
          <w:szCs w:val="28"/>
        </w:rPr>
        <w:t>–</w:t>
      </w:r>
      <w:r>
        <w:rPr>
          <w:sz w:val="28"/>
          <w:szCs w:val="28"/>
        </w:rPr>
        <w:t>23.</w:t>
      </w:r>
    </w:p>
    <w:bookmarkEnd w:id="38"/>
    <w:bookmarkEnd w:id="39"/>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Ільченко О. Ю. Гендерний підхід як методологія педагогічних досліджень. </w:t>
      </w:r>
      <w:r w:rsidRPr="00BD4AFA">
        <w:rPr>
          <w:rStyle w:val="a4"/>
          <w:b w:val="0"/>
          <w:bCs w:val="0"/>
          <w:i/>
          <w:iCs/>
          <w:sz w:val="28"/>
          <w:szCs w:val="28"/>
        </w:rPr>
        <w:t>Педагогічні науки</w:t>
      </w:r>
      <w:r w:rsidRPr="00BD4AFA">
        <w:rPr>
          <w:b/>
          <w:bCs/>
          <w:i/>
          <w:iCs/>
          <w:sz w:val="28"/>
          <w:szCs w:val="28"/>
        </w:rPr>
        <w:t>.</w:t>
      </w:r>
      <w:r w:rsidRPr="001463C7">
        <w:rPr>
          <w:sz w:val="28"/>
          <w:szCs w:val="28"/>
        </w:rPr>
        <w:t xml:space="preserve"> 2011. Вип. 3. С. 22–30.</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Ільченко О. Ю. Особистісно-соціальний підхід у гендерному вимірі освіти. </w:t>
      </w:r>
      <w:r w:rsidRPr="00BD4AFA">
        <w:rPr>
          <w:rStyle w:val="a4"/>
          <w:b w:val="0"/>
          <w:bCs w:val="0"/>
          <w:i/>
          <w:iCs/>
          <w:sz w:val="28"/>
          <w:szCs w:val="28"/>
        </w:rPr>
        <w:t>Педагогічні науки</w:t>
      </w:r>
      <w:r w:rsidRPr="001463C7">
        <w:rPr>
          <w:sz w:val="28"/>
          <w:szCs w:val="28"/>
        </w:rPr>
        <w:t>. 2012. № 54. С. 15–18.</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lastRenderedPageBreak/>
        <w:t xml:space="preserve">Каган В. Є. Когнітивні та емоційні аспекти гендерних установок дітей. </w:t>
      </w:r>
      <w:r w:rsidRPr="00BD4AFA">
        <w:rPr>
          <w:rStyle w:val="a4"/>
          <w:b w:val="0"/>
          <w:bCs w:val="0"/>
          <w:i/>
          <w:iCs/>
          <w:sz w:val="28"/>
          <w:szCs w:val="28"/>
        </w:rPr>
        <w:t>Питання психології</w:t>
      </w:r>
      <w:r w:rsidRPr="001463C7">
        <w:rPr>
          <w:sz w:val="28"/>
          <w:szCs w:val="28"/>
        </w:rPr>
        <w:t>. 2010. № 2. С. 65–69.</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Каменська В. Г. </w:t>
      </w:r>
      <w:r w:rsidRPr="00BD4AFA">
        <w:rPr>
          <w:rStyle w:val="a4"/>
          <w:b w:val="0"/>
          <w:bCs w:val="0"/>
          <w:sz w:val="28"/>
          <w:szCs w:val="28"/>
        </w:rPr>
        <w:t>Гендерна поведінка і роль сім’ї у формуванні соціальних стереотипів</w:t>
      </w:r>
      <w:r w:rsidRPr="00BD4AFA">
        <w:rPr>
          <w:b/>
          <w:bCs/>
          <w:sz w:val="28"/>
          <w:szCs w:val="28"/>
        </w:rPr>
        <w:t>.</w:t>
      </w:r>
      <w:r w:rsidRPr="001463C7">
        <w:rPr>
          <w:sz w:val="28"/>
          <w:szCs w:val="28"/>
        </w:rPr>
        <w:t xml:space="preserve"> Київ : ІНФА-К, 2015. С. 148–150.</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Камінська Н. </w:t>
      </w:r>
      <w:r w:rsidRPr="00BD4AFA">
        <w:rPr>
          <w:rStyle w:val="a4"/>
          <w:b w:val="0"/>
          <w:bCs w:val="0"/>
          <w:sz w:val="28"/>
          <w:szCs w:val="28"/>
        </w:rPr>
        <w:t>Забезпечення гендерної рівності</w:t>
      </w:r>
      <w:r w:rsidRPr="001463C7">
        <w:rPr>
          <w:sz w:val="28"/>
          <w:szCs w:val="28"/>
        </w:rPr>
        <w:t>. Київ : КНТ, 2019. 30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Квас О. В., Вовк Л. М. Педагогічні умови гендерної соціалізації. </w:t>
      </w:r>
      <w:r w:rsidRPr="00BD4AFA">
        <w:rPr>
          <w:rStyle w:val="a4"/>
          <w:b w:val="0"/>
          <w:bCs w:val="0"/>
          <w:i/>
          <w:iCs/>
          <w:sz w:val="28"/>
          <w:szCs w:val="28"/>
        </w:rPr>
        <w:t>Молодь і ринок</w:t>
      </w:r>
      <w:r w:rsidRPr="00BD4AFA">
        <w:rPr>
          <w:b/>
          <w:bCs/>
          <w:i/>
          <w:iCs/>
          <w:sz w:val="28"/>
          <w:szCs w:val="28"/>
        </w:rPr>
        <w:t>.</w:t>
      </w:r>
      <w:r w:rsidRPr="001463C7">
        <w:rPr>
          <w:sz w:val="28"/>
          <w:szCs w:val="28"/>
        </w:rPr>
        <w:t xml:space="preserve"> 2014. № 4 (111). С. 7–12.</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Кізь О. Психолого-педагогічні виміри ґендерної депривації. </w:t>
      </w:r>
      <w:r w:rsidRPr="00BD4AFA">
        <w:rPr>
          <w:rStyle w:val="a4"/>
          <w:b w:val="0"/>
          <w:bCs w:val="0"/>
          <w:i/>
          <w:iCs/>
          <w:sz w:val="28"/>
          <w:szCs w:val="28"/>
        </w:rPr>
        <w:t>Humanitarium</w:t>
      </w:r>
      <w:r w:rsidRPr="00BD4AFA">
        <w:rPr>
          <w:b/>
          <w:bCs/>
          <w:i/>
          <w:iCs/>
          <w:sz w:val="28"/>
          <w:szCs w:val="28"/>
        </w:rPr>
        <w:t>.</w:t>
      </w:r>
      <w:r w:rsidRPr="001463C7">
        <w:rPr>
          <w:sz w:val="28"/>
          <w:szCs w:val="28"/>
        </w:rPr>
        <w:t xml:space="preserve"> 2019. Т. 43, вип. 1. С. 51–66.</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Кікінежді О. М. </w:t>
      </w:r>
      <w:r w:rsidRPr="00BD4AFA">
        <w:rPr>
          <w:rStyle w:val="a4"/>
          <w:b w:val="0"/>
          <w:bCs w:val="0"/>
          <w:sz w:val="28"/>
          <w:szCs w:val="28"/>
        </w:rPr>
        <w:t>Гендерна ідентичність в онтогенезі особистості</w:t>
      </w:r>
      <w:r w:rsidRPr="001463C7">
        <w:rPr>
          <w:sz w:val="28"/>
          <w:szCs w:val="28"/>
        </w:rPr>
        <w:t xml:space="preserve"> : монографія. Тернопіль : Навчальна книга – Богдан, 2011. 400 с.</w:t>
      </w:r>
    </w:p>
    <w:p w:rsid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Кікінежді О. М. Ідеї рівності статей в українській педагогічній спадщині. </w:t>
      </w:r>
      <w:r w:rsidRPr="00BD4AFA">
        <w:rPr>
          <w:rStyle w:val="a4"/>
          <w:b w:val="0"/>
          <w:bCs w:val="0"/>
          <w:i/>
          <w:iCs/>
          <w:sz w:val="28"/>
          <w:szCs w:val="28"/>
        </w:rPr>
        <w:t>Українознавчий альманах</w:t>
      </w:r>
      <w:r w:rsidRPr="00BD4AFA">
        <w:rPr>
          <w:b/>
          <w:bCs/>
          <w:i/>
          <w:iCs/>
          <w:sz w:val="28"/>
          <w:szCs w:val="28"/>
        </w:rPr>
        <w:t>.</w:t>
      </w:r>
      <w:r w:rsidRPr="001463C7">
        <w:rPr>
          <w:sz w:val="28"/>
          <w:szCs w:val="28"/>
        </w:rPr>
        <w:t xml:space="preserve"> 2011. Вип. 6. С. 95–100.</w:t>
      </w:r>
    </w:p>
    <w:p w:rsidR="00FA21A5" w:rsidRPr="001463C7" w:rsidRDefault="00FA21A5" w:rsidP="00015644">
      <w:pPr>
        <w:pStyle w:val="a3"/>
        <w:numPr>
          <w:ilvl w:val="0"/>
          <w:numId w:val="3"/>
        </w:numPr>
        <w:spacing w:before="0" w:beforeAutospacing="0" w:after="0" w:afterAutospacing="0" w:line="360" w:lineRule="auto"/>
        <w:ind w:left="0" w:firstLine="709"/>
        <w:jc w:val="both"/>
        <w:rPr>
          <w:sz w:val="28"/>
          <w:szCs w:val="28"/>
        </w:rPr>
      </w:pPr>
      <w:r w:rsidRPr="00FA21A5">
        <w:rPr>
          <w:sz w:val="28"/>
          <w:szCs w:val="28"/>
        </w:rPr>
        <w:t xml:space="preserve">Кікінежді О. М., Кізь О. Б. Формування гендерної культури молоді: науково методичні матеріали до тренінгової програми. </w:t>
      </w:r>
      <w:r w:rsidRPr="00FA21A5">
        <w:rPr>
          <w:i/>
          <w:iCs/>
          <w:sz w:val="28"/>
          <w:szCs w:val="28"/>
        </w:rPr>
        <w:t>Практична психологія та соціальна робота.</w:t>
      </w:r>
      <w:r w:rsidRPr="00FA21A5">
        <w:rPr>
          <w:sz w:val="28"/>
          <w:szCs w:val="28"/>
        </w:rPr>
        <w:t xml:space="preserve"> 2007. № 8. С. 64‒68.</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Кір’якова А. В. </w:t>
      </w:r>
      <w:r w:rsidRPr="00BD4AFA">
        <w:rPr>
          <w:rStyle w:val="a4"/>
          <w:b w:val="0"/>
          <w:bCs w:val="0"/>
          <w:sz w:val="28"/>
          <w:szCs w:val="28"/>
        </w:rPr>
        <w:t>Теорія орієнтації особистості у світі цінностей</w:t>
      </w:r>
      <w:r w:rsidRPr="00BD4AFA">
        <w:rPr>
          <w:b/>
          <w:bCs/>
          <w:sz w:val="28"/>
          <w:szCs w:val="28"/>
        </w:rPr>
        <w:t>.</w:t>
      </w:r>
      <w:r w:rsidRPr="001463C7">
        <w:rPr>
          <w:sz w:val="28"/>
          <w:szCs w:val="28"/>
        </w:rPr>
        <w:t xml:space="preserve"> Одеса, 2006. 188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Ковальчук І. А. </w:t>
      </w:r>
      <w:r w:rsidRPr="00BD4AFA">
        <w:rPr>
          <w:rStyle w:val="a4"/>
          <w:b w:val="0"/>
          <w:bCs w:val="0"/>
          <w:sz w:val="28"/>
          <w:szCs w:val="28"/>
        </w:rPr>
        <w:t>Статево</w:t>
      </w:r>
      <w:r w:rsidR="000579D5">
        <w:rPr>
          <w:rStyle w:val="a4"/>
          <w:b w:val="0"/>
          <w:bCs w:val="0"/>
          <w:sz w:val="28"/>
          <w:szCs w:val="28"/>
        </w:rPr>
        <w:t>-</w:t>
      </w:r>
      <w:r w:rsidRPr="00BD4AFA">
        <w:rPr>
          <w:rStyle w:val="a4"/>
          <w:b w:val="0"/>
          <w:bCs w:val="0"/>
          <w:sz w:val="28"/>
          <w:szCs w:val="28"/>
        </w:rPr>
        <w:t>рольова соціалізація учнів</w:t>
      </w:r>
      <w:r w:rsidRPr="001463C7">
        <w:rPr>
          <w:sz w:val="28"/>
          <w:szCs w:val="28"/>
        </w:rPr>
        <w:t xml:space="preserve"> : монографія. Луганськ : Альма-матер, 2006. 216 с.</w:t>
      </w:r>
    </w:p>
    <w:p w:rsid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Кон І. С. </w:t>
      </w:r>
      <w:r w:rsidRPr="00BD4AFA">
        <w:rPr>
          <w:rStyle w:val="a4"/>
          <w:b w:val="0"/>
          <w:bCs w:val="0"/>
          <w:sz w:val="28"/>
          <w:szCs w:val="28"/>
        </w:rPr>
        <w:t>Статеві відмінності і диференціація соціальних ролей</w:t>
      </w:r>
      <w:r w:rsidRPr="00BD4AFA">
        <w:rPr>
          <w:b/>
          <w:bCs/>
          <w:sz w:val="28"/>
          <w:szCs w:val="28"/>
        </w:rPr>
        <w:t>.</w:t>
      </w:r>
      <w:r w:rsidRPr="001463C7">
        <w:rPr>
          <w:sz w:val="28"/>
          <w:szCs w:val="28"/>
        </w:rPr>
        <w:t xml:space="preserve"> Київ : Педагогіка, 2011. 234 с.</w:t>
      </w:r>
    </w:p>
    <w:p w:rsidR="000579D5" w:rsidRDefault="000F7D4E" w:rsidP="00015644">
      <w:pPr>
        <w:pStyle w:val="a3"/>
        <w:numPr>
          <w:ilvl w:val="0"/>
          <w:numId w:val="3"/>
        </w:numPr>
        <w:spacing w:before="0" w:beforeAutospacing="0" w:after="0" w:afterAutospacing="0" w:line="360" w:lineRule="auto"/>
        <w:ind w:left="0" w:firstLine="709"/>
        <w:jc w:val="both"/>
        <w:rPr>
          <w:sz w:val="28"/>
          <w:szCs w:val="28"/>
        </w:rPr>
      </w:pPr>
      <w:r w:rsidRPr="000579D5">
        <w:rPr>
          <w:sz w:val="28"/>
          <w:szCs w:val="28"/>
        </w:rPr>
        <w:t>Конституція України</w:t>
      </w:r>
      <w:r w:rsidR="00391667" w:rsidRPr="000579D5">
        <w:rPr>
          <w:sz w:val="28"/>
          <w:szCs w:val="28"/>
        </w:rPr>
        <w:t>:</w:t>
      </w:r>
      <w:r w:rsidRPr="000579D5">
        <w:rPr>
          <w:sz w:val="28"/>
          <w:szCs w:val="28"/>
        </w:rPr>
        <w:t xml:space="preserve"> Закон України № 254к/96-ВР</w:t>
      </w:r>
      <w:r w:rsidR="00391667" w:rsidRPr="000579D5">
        <w:rPr>
          <w:sz w:val="28"/>
          <w:szCs w:val="28"/>
        </w:rPr>
        <w:t xml:space="preserve"> (від 28.06.1996 року)</w:t>
      </w:r>
      <w:r w:rsidR="006614C2" w:rsidRPr="000579D5">
        <w:rPr>
          <w:sz w:val="28"/>
          <w:szCs w:val="28"/>
        </w:rPr>
        <w:t>.</w:t>
      </w:r>
      <w:r w:rsidR="00391667" w:rsidRPr="000579D5">
        <w:rPr>
          <w:sz w:val="28"/>
          <w:szCs w:val="28"/>
        </w:rPr>
        <w:t xml:space="preserve"> </w:t>
      </w:r>
      <w:r w:rsidR="006614C2" w:rsidRPr="000579D5">
        <w:rPr>
          <w:sz w:val="28"/>
          <w:szCs w:val="28"/>
        </w:rPr>
        <w:t>С</w:t>
      </w:r>
      <w:r w:rsidR="00391667" w:rsidRPr="000579D5">
        <w:rPr>
          <w:sz w:val="28"/>
          <w:szCs w:val="28"/>
        </w:rPr>
        <w:t xml:space="preserve">т. 24. </w:t>
      </w:r>
      <w:r w:rsidRPr="000579D5">
        <w:rPr>
          <w:sz w:val="28"/>
          <w:szCs w:val="28"/>
        </w:rPr>
        <w:t xml:space="preserve">URL: </w:t>
      </w:r>
      <w:hyperlink r:id="rId14" w:anchor="Text3" w:history="1">
        <w:r w:rsidRPr="000579D5">
          <w:rPr>
            <w:rStyle w:val="af3"/>
            <w:sz w:val="28"/>
            <w:szCs w:val="28"/>
          </w:rPr>
          <w:t>https://zakon.rada.gov.ua/laws/show/254%D0%BA/96-%D0%B2%D1%80#Text3</w:t>
        </w:r>
      </w:hyperlink>
    </w:p>
    <w:p w:rsidR="000579D5" w:rsidRDefault="000579D5" w:rsidP="00015644">
      <w:pPr>
        <w:pStyle w:val="a3"/>
        <w:numPr>
          <w:ilvl w:val="0"/>
          <w:numId w:val="3"/>
        </w:numPr>
        <w:spacing w:before="0" w:beforeAutospacing="0" w:after="0" w:afterAutospacing="0" w:line="360" w:lineRule="auto"/>
        <w:ind w:left="0" w:firstLine="709"/>
        <w:jc w:val="both"/>
        <w:rPr>
          <w:sz w:val="28"/>
          <w:szCs w:val="28"/>
        </w:rPr>
      </w:pPr>
      <w:r w:rsidRPr="000579D5">
        <w:rPr>
          <w:sz w:val="28"/>
          <w:szCs w:val="28"/>
        </w:rPr>
        <w:t>Концепція реалізації державної політики у сфері реформування загальної середньої освіти «Нова українська школа» на період до 2029 року (№</w:t>
      </w:r>
      <w:r>
        <w:rPr>
          <w:sz w:val="28"/>
          <w:szCs w:val="28"/>
        </w:rPr>
        <w:t> </w:t>
      </w:r>
      <w:r w:rsidRPr="000579D5">
        <w:rPr>
          <w:sz w:val="28"/>
          <w:szCs w:val="28"/>
        </w:rPr>
        <w:t xml:space="preserve">988-р від 14 грудня 2016 року). URL: </w:t>
      </w:r>
      <w:hyperlink r:id="rId15" w:history="1">
        <w:r w:rsidRPr="00C67AED">
          <w:rPr>
            <w:rStyle w:val="af3"/>
            <w:sz w:val="28"/>
            <w:szCs w:val="28"/>
          </w:rPr>
          <w:t>https://mon.gov.ua/static-objects/mon/sites/1/zagalna%20serednya/nova-ukrainska-shkola-compressed.pdf</w:t>
        </w:r>
      </w:hyperlink>
      <w:r w:rsidRPr="000579D5">
        <w:rPr>
          <w:sz w:val="28"/>
          <w:szCs w:val="28"/>
        </w:rPr>
        <w:t>.</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lastRenderedPageBreak/>
        <w:t xml:space="preserve">Корсак В. В. Гендерна тема в освітній сфері. </w:t>
      </w:r>
      <w:r w:rsidRPr="00BD4AFA">
        <w:rPr>
          <w:rStyle w:val="a4"/>
          <w:b w:val="0"/>
          <w:bCs w:val="0"/>
          <w:i/>
          <w:iCs/>
          <w:sz w:val="28"/>
          <w:szCs w:val="28"/>
        </w:rPr>
        <w:t>Управління школою</w:t>
      </w:r>
      <w:r w:rsidRPr="00BD4AFA">
        <w:rPr>
          <w:b/>
          <w:bCs/>
          <w:i/>
          <w:iCs/>
          <w:sz w:val="28"/>
          <w:szCs w:val="28"/>
        </w:rPr>
        <w:t>.</w:t>
      </w:r>
      <w:r w:rsidRPr="001463C7">
        <w:rPr>
          <w:sz w:val="28"/>
          <w:szCs w:val="28"/>
        </w:rPr>
        <w:t xml:space="preserve"> 2004. № 7. С. 16–20.</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bookmarkStart w:id="40" w:name="_Hlk219409718"/>
      <w:r w:rsidRPr="001463C7">
        <w:rPr>
          <w:sz w:val="28"/>
          <w:szCs w:val="28"/>
        </w:rPr>
        <w:t xml:space="preserve">Кравець В. П. </w:t>
      </w:r>
      <w:r w:rsidRPr="00BD4AFA">
        <w:rPr>
          <w:rStyle w:val="a4"/>
          <w:b w:val="0"/>
          <w:bCs w:val="0"/>
          <w:sz w:val="28"/>
          <w:szCs w:val="28"/>
        </w:rPr>
        <w:t>Гендерна педагогіка</w:t>
      </w:r>
      <w:r w:rsidRPr="001463C7">
        <w:rPr>
          <w:sz w:val="28"/>
          <w:szCs w:val="28"/>
        </w:rPr>
        <w:t xml:space="preserve"> </w:t>
      </w:r>
      <w:bookmarkEnd w:id="40"/>
      <w:r w:rsidRPr="001463C7">
        <w:rPr>
          <w:sz w:val="28"/>
          <w:szCs w:val="28"/>
        </w:rPr>
        <w:t>: навч. посіб. Тернопіль : Джура, 2003. 416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Кравець В. П., Говорун Т. В., Кікінежді О. М. </w:t>
      </w:r>
      <w:r w:rsidRPr="00BD4AFA">
        <w:rPr>
          <w:rStyle w:val="a4"/>
          <w:b w:val="0"/>
          <w:bCs w:val="0"/>
          <w:sz w:val="28"/>
          <w:szCs w:val="28"/>
        </w:rPr>
        <w:t>Гендерна соціалізація молодших школярів</w:t>
      </w:r>
      <w:r w:rsidRPr="00BD4AFA">
        <w:rPr>
          <w:b/>
          <w:bCs/>
          <w:sz w:val="28"/>
          <w:szCs w:val="28"/>
        </w:rPr>
        <w:t>.</w:t>
      </w:r>
      <w:r w:rsidRPr="001463C7">
        <w:rPr>
          <w:sz w:val="28"/>
          <w:szCs w:val="28"/>
        </w:rPr>
        <w:t xml:space="preserve"> Тернопіль : Навчальна книга – Богдан, 2011. 192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Кравець В. П. </w:t>
      </w:r>
      <w:r w:rsidRPr="00BD4AFA">
        <w:rPr>
          <w:rStyle w:val="a4"/>
          <w:b w:val="0"/>
          <w:bCs w:val="0"/>
          <w:sz w:val="28"/>
          <w:szCs w:val="28"/>
        </w:rPr>
        <w:t>Історія гендерної педагогіки</w:t>
      </w:r>
      <w:r w:rsidRPr="00BD4AFA">
        <w:rPr>
          <w:b/>
          <w:bCs/>
          <w:sz w:val="28"/>
          <w:szCs w:val="28"/>
        </w:rPr>
        <w:t>.</w:t>
      </w:r>
      <w:r w:rsidRPr="001463C7">
        <w:rPr>
          <w:sz w:val="28"/>
          <w:szCs w:val="28"/>
        </w:rPr>
        <w:t xml:space="preserve"> Тернопіль : Джура, 2005. 440 с.</w:t>
      </w:r>
    </w:p>
    <w:p w:rsid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Кравець В. П., Кікінежді О. М. </w:t>
      </w:r>
      <w:r w:rsidRPr="00BD4AFA">
        <w:rPr>
          <w:rStyle w:val="a4"/>
          <w:b w:val="0"/>
          <w:bCs w:val="0"/>
          <w:sz w:val="28"/>
          <w:szCs w:val="28"/>
        </w:rPr>
        <w:t>Педагогіка та психологія: гендерний аспект</w:t>
      </w:r>
      <w:r w:rsidRPr="00BD4AFA">
        <w:rPr>
          <w:b/>
          <w:bCs/>
          <w:sz w:val="28"/>
          <w:szCs w:val="28"/>
        </w:rPr>
        <w:t>.</w:t>
      </w:r>
      <w:r w:rsidRPr="001463C7">
        <w:rPr>
          <w:sz w:val="28"/>
          <w:szCs w:val="28"/>
        </w:rPr>
        <w:t xml:space="preserve"> Тернопіль : Навчальна книга – Богдан, 2004. 124 с.</w:t>
      </w:r>
    </w:p>
    <w:p w:rsidR="00641AE0" w:rsidRPr="001463C7" w:rsidRDefault="00641AE0" w:rsidP="00015644">
      <w:pPr>
        <w:pStyle w:val="a3"/>
        <w:numPr>
          <w:ilvl w:val="0"/>
          <w:numId w:val="3"/>
        </w:numPr>
        <w:spacing w:before="0" w:beforeAutospacing="0" w:after="0" w:afterAutospacing="0" w:line="360" w:lineRule="auto"/>
        <w:ind w:left="0" w:firstLine="709"/>
        <w:jc w:val="both"/>
        <w:rPr>
          <w:sz w:val="28"/>
          <w:szCs w:val="28"/>
        </w:rPr>
      </w:pPr>
      <w:r w:rsidRPr="00641AE0">
        <w:rPr>
          <w:sz w:val="28"/>
          <w:szCs w:val="28"/>
          <w:lang w:val="ru-RU"/>
        </w:rPr>
        <w:t>Кузьмінський А.</w:t>
      </w:r>
      <w:r w:rsidR="00F101E3">
        <w:rPr>
          <w:sz w:val="28"/>
          <w:szCs w:val="28"/>
          <w:lang w:val="ru-RU"/>
        </w:rPr>
        <w:t> </w:t>
      </w:r>
      <w:r w:rsidRPr="00641AE0">
        <w:rPr>
          <w:sz w:val="28"/>
          <w:szCs w:val="28"/>
          <w:lang w:val="ru-RU"/>
        </w:rPr>
        <w:t>І., Омеляненко В.</w:t>
      </w:r>
      <w:r w:rsidR="00F101E3">
        <w:rPr>
          <w:sz w:val="28"/>
          <w:szCs w:val="28"/>
          <w:lang w:val="ru-RU"/>
        </w:rPr>
        <w:t xml:space="preserve"> </w:t>
      </w:r>
      <w:r w:rsidRPr="00641AE0">
        <w:rPr>
          <w:sz w:val="28"/>
          <w:szCs w:val="28"/>
          <w:lang w:val="ru-RU"/>
        </w:rPr>
        <w:t xml:space="preserve">Л.  Педагогіка у запитаннях і </w:t>
      </w:r>
      <w:proofErr w:type="gramStart"/>
      <w:r w:rsidRPr="00641AE0">
        <w:rPr>
          <w:sz w:val="28"/>
          <w:szCs w:val="28"/>
          <w:lang w:val="ru-RU"/>
        </w:rPr>
        <w:t>відповідях :</w:t>
      </w:r>
      <w:proofErr w:type="gramEnd"/>
      <w:r w:rsidRPr="00641AE0">
        <w:rPr>
          <w:sz w:val="28"/>
          <w:szCs w:val="28"/>
          <w:lang w:val="ru-RU"/>
        </w:rPr>
        <w:t xml:space="preserve"> навч. посіб. К., 2006. 311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Лебідь І. Ю. </w:t>
      </w:r>
      <w:r w:rsidRPr="00BD4AFA">
        <w:rPr>
          <w:rStyle w:val="a4"/>
          <w:b w:val="0"/>
          <w:bCs w:val="0"/>
          <w:sz w:val="28"/>
          <w:szCs w:val="28"/>
        </w:rPr>
        <w:t>Ґендерна педагогіка</w:t>
      </w:r>
      <w:r w:rsidRPr="001463C7">
        <w:rPr>
          <w:sz w:val="28"/>
          <w:szCs w:val="28"/>
        </w:rPr>
        <w:t xml:space="preserve"> : навч.-метод. посіб. Кам’янець-Подільський : Рута, 2015. 130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Левченко К. Б. </w:t>
      </w:r>
      <w:r w:rsidRPr="00BD4AFA">
        <w:rPr>
          <w:rStyle w:val="a4"/>
          <w:b w:val="0"/>
          <w:bCs w:val="0"/>
          <w:sz w:val="28"/>
          <w:szCs w:val="28"/>
        </w:rPr>
        <w:t>Гендерне тяжіння: виклики та рішення</w:t>
      </w:r>
      <w:r w:rsidRPr="001463C7">
        <w:rPr>
          <w:sz w:val="28"/>
          <w:szCs w:val="28"/>
        </w:rPr>
        <w:t>. Харків : Фоліо, 2019. 318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Луценко О. А. Гендерна освіта й педагогіка. </w:t>
      </w:r>
      <w:r w:rsidRPr="00BD4AFA">
        <w:rPr>
          <w:rStyle w:val="a4"/>
          <w:b w:val="0"/>
          <w:bCs w:val="0"/>
          <w:sz w:val="28"/>
          <w:szCs w:val="28"/>
        </w:rPr>
        <w:t>Основи теорії гендеру</w:t>
      </w:r>
      <w:r w:rsidRPr="00BD4AFA">
        <w:rPr>
          <w:b/>
          <w:bCs/>
          <w:sz w:val="28"/>
          <w:szCs w:val="28"/>
        </w:rPr>
        <w:t>.</w:t>
      </w:r>
      <w:r w:rsidRPr="001463C7">
        <w:rPr>
          <w:sz w:val="28"/>
          <w:szCs w:val="28"/>
        </w:rPr>
        <w:t xml:space="preserve"> Київ : К.І.С., 2014. С. 476–503.</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Лянна Г. П., Говорун Т. В., Шкарпітко Н. О. </w:t>
      </w:r>
      <w:r w:rsidRPr="001E391D">
        <w:rPr>
          <w:rStyle w:val="a4"/>
          <w:b w:val="0"/>
          <w:bCs w:val="0"/>
          <w:sz w:val="28"/>
          <w:szCs w:val="28"/>
        </w:rPr>
        <w:t>Формування ґендерної культури школярів</w:t>
      </w:r>
      <w:r w:rsidRPr="001E391D">
        <w:rPr>
          <w:b/>
          <w:bCs/>
          <w:sz w:val="28"/>
          <w:szCs w:val="28"/>
        </w:rPr>
        <w:t>.</w:t>
      </w:r>
      <w:r w:rsidRPr="001463C7">
        <w:rPr>
          <w:sz w:val="28"/>
          <w:szCs w:val="28"/>
        </w:rPr>
        <w:t xml:space="preserve"> Ірпінь, 2004. 81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Мазниченко М. А. Гендерне виховання молодших школярів. </w:t>
      </w:r>
      <w:r w:rsidRPr="001E391D">
        <w:rPr>
          <w:rStyle w:val="a4"/>
          <w:b w:val="0"/>
          <w:bCs w:val="0"/>
          <w:i/>
          <w:iCs/>
          <w:sz w:val="28"/>
          <w:szCs w:val="28"/>
        </w:rPr>
        <w:t>Педагогіка</w:t>
      </w:r>
      <w:r w:rsidRPr="001E391D">
        <w:rPr>
          <w:b/>
          <w:bCs/>
          <w:i/>
          <w:iCs/>
          <w:sz w:val="28"/>
          <w:szCs w:val="28"/>
        </w:rPr>
        <w:t>.</w:t>
      </w:r>
      <w:r w:rsidRPr="001463C7">
        <w:rPr>
          <w:sz w:val="28"/>
          <w:szCs w:val="28"/>
        </w:rPr>
        <w:t xml:space="preserve"> 2014. № 5. С. 45–53.</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Мандрик Л. М. Гендерна культура в ЗЗСО. </w:t>
      </w:r>
      <w:r w:rsidRPr="001E391D">
        <w:rPr>
          <w:rStyle w:val="a4"/>
          <w:b w:val="0"/>
          <w:bCs w:val="0"/>
          <w:i/>
          <w:iCs/>
          <w:sz w:val="28"/>
          <w:szCs w:val="28"/>
        </w:rPr>
        <w:t>Вісник Черкаського університету</w:t>
      </w:r>
      <w:r w:rsidRPr="001E391D">
        <w:rPr>
          <w:b/>
          <w:bCs/>
          <w:i/>
          <w:iCs/>
          <w:sz w:val="28"/>
          <w:szCs w:val="28"/>
        </w:rPr>
        <w:t>.</w:t>
      </w:r>
      <w:r w:rsidRPr="001463C7">
        <w:rPr>
          <w:sz w:val="28"/>
          <w:szCs w:val="28"/>
        </w:rPr>
        <w:t xml:space="preserve"> 2009. Вип. 166. С. 97–101.</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Мандрик Л. М. Ретроспективний аналіз гендерної культури. </w:t>
      </w:r>
      <w:r w:rsidRPr="001E391D">
        <w:rPr>
          <w:rStyle w:val="a4"/>
          <w:b w:val="0"/>
          <w:bCs w:val="0"/>
          <w:i/>
          <w:iCs/>
          <w:sz w:val="28"/>
          <w:szCs w:val="28"/>
        </w:rPr>
        <w:t>Нові технології навчання</w:t>
      </w:r>
      <w:r w:rsidRPr="001E391D">
        <w:rPr>
          <w:b/>
          <w:bCs/>
          <w:i/>
          <w:iCs/>
          <w:sz w:val="28"/>
          <w:szCs w:val="28"/>
        </w:rPr>
        <w:t xml:space="preserve">. </w:t>
      </w:r>
      <w:r w:rsidRPr="001463C7">
        <w:rPr>
          <w:sz w:val="28"/>
          <w:szCs w:val="28"/>
        </w:rPr>
        <w:t>2011. Вип. 70. С. 87–93.</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Марущенко О. А., Плахотнік О. </w:t>
      </w:r>
      <w:r w:rsidRPr="001E391D">
        <w:rPr>
          <w:rStyle w:val="a4"/>
          <w:b w:val="0"/>
          <w:bCs w:val="0"/>
          <w:sz w:val="28"/>
          <w:szCs w:val="28"/>
        </w:rPr>
        <w:t>Гендерні шкільні історії</w:t>
      </w:r>
      <w:r w:rsidRPr="001E391D">
        <w:rPr>
          <w:b/>
          <w:bCs/>
          <w:sz w:val="28"/>
          <w:szCs w:val="28"/>
        </w:rPr>
        <w:t>.</w:t>
      </w:r>
      <w:r w:rsidRPr="001463C7">
        <w:rPr>
          <w:sz w:val="28"/>
          <w:szCs w:val="28"/>
        </w:rPr>
        <w:t xml:space="preserve"> Харків, 2012. 88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lastRenderedPageBreak/>
        <w:t xml:space="preserve">Марценюк Т. О. </w:t>
      </w:r>
      <w:r w:rsidRPr="001E391D">
        <w:rPr>
          <w:rStyle w:val="a4"/>
          <w:b w:val="0"/>
          <w:bCs w:val="0"/>
          <w:sz w:val="28"/>
          <w:szCs w:val="28"/>
        </w:rPr>
        <w:t>Гендер для всіх. Виклик стереотипам</w:t>
      </w:r>
      <w:r w:rsidRPr="001E391D">
        <w:rPr>
          <w:b/>
          <w:bCs/>
          <w:sz w:val="28"/>
          <w:szCs w:val="28"/>
        </w:rPr>
        <w:t>.</w:t>
      </w:r>
      <w:r w:rsidRPr="001463C7">
        <w:rPr>
          <w:sz w:val="28"/>
          <w:szCs w:val="28"/>
        </w:rPr>
        <w:t xml:space="preserve"> Київ : Основи, 2017. 256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Мельник Т. М. Гендер як компонент громадської думки. </w:t>
      </w:r>
      <w:r w:rsidRPr="001E391D">
        <w:rPr>
          <w:rStyle w:val="a4"/>
          <w:b w:val="0"/>
          <w:bCs w:val="0"/>
          <w:i/>
          <w:iCs/>
          <w:sz w:val="28"/>
          <w:szCs w:val="28"/>
        </w:rPr>
        <w:t>Проблеми освіти</w:t>
      </w:r>
      <w:r w:rsidRPr="001E391D">
        <w:rPr>
          <w:b/>
          <w:bCs/>
          <w:i/>
          <w:iCs/>
          <w:sz w:val="28"/>
          <w:szCs w:val="28"/>
        </w:rPr>
        <w:t>.</w:t>
      </w:r>
      <w:r w:rsidRPr="001463C7">
        <w:rPr>
          <w:sz w:val="28"/>
          <w:szCs w:val="28"/>
        </w:rPr>
        <w:t xml:space="preserve"> 2003. Вип. 36. С. 83–95.</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Міщик Л. І. Актуальність гендерного підходу в освіті. </w:t>
      </w:r>
      <w:r w:rsidRPr="001E391D">
        <w:rPr>
          <w:rStyle w:val="a4"/>
          <w:b w:val="0"/>
          <w:bCs w:val="0"/>
          <w:i/>
          <w:iCs/>
          <w:sz w:val="28"/>
          <w:szCs w:val="28"/>
        </w:rPr>
        <w:t>Проблеми освіти</w:t>
      </w:r>
      <w:r w:rsidRPr="001463C7">
        <w:rPr>
          <w:sz w:val="28"/>
          <w:szCs w:val="28"/>
        </w:rPr>
        <w:t>. 2002. Вип. 27. С. 118–127.</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Мудрик А. Б. </w:t>
      </w:r>
      <w:r w:rsidRPr="001E391D">
        <w:rPr>
          <w:rStyle w:val="a4"/>
          <w:b w:val="0"/>
          <w:bCs w:val="0"/>
          <w:sz w:val="28"/>
          <w:szCs w:val="28"/>
        </w:rPr>
        <w:t>Ґендерна компетентність особистості</w:t>
      </w:r>
      <w:r w:rsidRPr="001E391D">
        <w:rPr>
          <w:b/>
          <w:bCs/>
          <w:sz w:val="28"/>
          <w:szCs w:val="28"/>
        </w:rPr>
        <w:t>.</w:t>
      </w:r>
      <w:r w:rsidRPr="001463C7">
        <w:rPr>
          <w:sz w:val="28"/>
          <w:szCs w:val="28"/>
        </w:rPr>
        <w:t xml:space="preserve"> Луцьк, 2014. 204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Навчально-методичні матеріали до уроків ґендерної грамотності «Ми – різні, ми – рівні» / за ред. О. Семиколєнової. Запоріжжя, 2011. 128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E391D">
        <w:rPr>
          <w:rStyle w:val="a4"/>
          <w:b w:val="0"/>
          <w:bCs w:val="0"/>
          <w:sz w:val="28"/>
          <w:szCs w:val="28"/>
        </w:rPr>
        <w:t>Нова українська школа: організація діяльності учнів</w:t>
      </w:r>
      <w:r w:rsidRPr="001463C7">
        <w:rPr>
          <w:sz w:val="28"/>
          <w:szCs w:val="28"/>
        </w:rPr>
        <w:t xml:space="preserve"> / М. Ю. Кірик та ін. Львів : Світ, 2019. 136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E391D">
        <w:rPr>
          <w:rStyle w:val="a4"/>
          <w:b w:val="0"/>
          <w:bCs w:val="0"/>
          <w:sz w:val="28"/>
          <w:szCs w:val="28"/>
        </w:rPr>
        <w:t>Нова українська школа: порадник для вчителя</w:t>
      </w:r>
      <w:r w:rsidRPr="001463C7">
        <w:rPr>
          <w:sz w:val="28"/>
          <w:szCs w:val="28"/>
        </w:rPr>
        <w:t xml:space="preserve"> / за ред. Н. М. Бібік. Київ : Літера ЛТД, 2019. 208 с.</w:t>
      </w:r>
    </w:p>
    <w:p w:rsid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Оксамитна С. М. Гендерні ролі та стереотипи. </w:t>
      </w:r>
      <w:r w:rsidRPr="001E391D">
        <w:rPr>
          <w:rStyle w:val="a4"/>
          <w:b w:val="0"/>
          <w:bCs w:val="0"/>
          <w:sz w:val="28"/>
          <w:szCs w:val="28"/>
        </w:rPr>
        <w:t>Основи теорії гендеру</w:t>
      </w:r>
      <w:r w:rsidRPr="001E391D">
        <w:rPr>
          <w:sz w:val="28"/>
          <w:szCs w:val="28"/>
        </w:rPr>
        <w:t>.</w:t>
      </w:r>
      <w:r w:rsidRPr="001463C7">
        <w:rPr>
          <w:sz w:val="28"/>
          <w:szCs w:val="28"/>
        </w:rPr>
        <w:t xml:space="preserve"> Київ : К.І.С., 2004. С. 157–181.</w:t>
      </w:r>
    </w:p>
    <w:p w:rsidR="000579D5" w:rsidRDefault="000579D5"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0579D5">
        <w:rPr>
          <w:rFonts w:ascii="Times New Roman" w:eastAsia="Times New Roman" w:hAnsi="Times New Roman" w:cs="Times New Roman"/>
          <w:sz w:val="28"/>
          <w:szCs w:val="28"/>
          <w:lang w:eastAsia="uk-UA"/>
        </w:rPr>
        <w:t>Основи теорії гендеру : навч. посіб. / за ред. М. М. Скорик. Київ : К.І.С., 2004. 536 с.</w:t>
      </w:r>
    </w:p>
    <w:p w:rsidR="000579D5" w:rsidRPr="000579D5" w:rsidRDefault="000579D5" w:rsidP="00015644">
      <w:pPr>
        <w:pStyle w:val="a7"/>
        <w:numPr>
          <w:ilvl w:val="0"/>
          <w:numId w:val="3"/>
        </w:numPr>
        <w:spacing w:after="0" w:line="360" w:lineRule="auto"/>
        <w:ind w:left="0" w:firstLine="709"/>
        <w:jc w:val="both"/>
        <w:rPr>
          <w:rFonts w:ascii="Times New Roman" w:eastAsia="Times New Roman" w:hAnsi="Times New Roman" w:cs="Times New Roman"/>
          <w:sz w:val="28"/>
          <w:szCs w:val="28"/>
          <w:lang w:eastAsia="uk-UA"/>
        </w:rPr>
      </w:pPr>
      <w:r w:rsidRPr="000579D5">
        <w:rPr>
          <w:rFonts w:ascii="Times New Roman" w:eastAsia="Times New Roman" w:hAnsi="Times New Roman" w:cs="Times New Roman"/>
          <w:sz w:val="28"/>
          <w:szCs w:val="28"/>
          <w:lang w:eastAsia="uk-UA"/>
        </w:rPr>
        <w:t xml:space="preserve">Павлущенко Н. М. Педагогічні аспекти гендерного виховання. </w:t>
      </w:r>
      <w:r w:rsidRPr="000579D5">
        <w:rPr>
          <w:rFonts w:ascii="Times New Roman" w:eastAsia="Times New Roman" w:hAnsi="Times New Roman" w:cs="Times New Roman"/>
          <w:i/>
          <w:iCs/>
          <w:sz w:val="28"/>
          <w:szCs w:val="28"/>
          <w:lang w:eastAsia="uk-UA"/>
        </w:rPr>
        <w:t>Науковий вісник Чернівецького університету. Серія : Педагогіка та психологія</w:t>
      </w:r>
      <w:r w:rsidRPr="000579D5">
        <w:rPr>
          <w:rFonts w:ascii="Times New Roman" w:eastAsia="Times New Roman" w:hAnsi="Times New Roman" w:cs="Times New Roman"/>
          <w:sz w:val="28"/>
          <w:szCs w:val="28"/>
          <w:lang w:eastAsia="uk-UA"/>
        </w:rPr>
        <w:t xml:space="preserve"> : зб. наук. пр</w:t>
      </w:r>
      <w:r>
        <w:rPr>
          <w:rFonts w:ascii="Times New Roman" w:eastAsia="Times New Roman" w:hAnsi="Times New Roman" w:cs="Times New Roman"/>
          <w:sz w:val="28"/>
          <w:szCs w:val="28"/>
          <w:lang w:eastAsia="uk-UA"/>
        </w:rPr>
        <w:t>аць</w:t>
      </w:r>
      <w:r w:rsidRPr="000579D5">
        <w:rPr>
          <w:rFonts w:ascii="Times New Roman" w:eastAsia="Times New Roman" w:hAnsi="Times New Roman" w:cs="Times New Roman"/>
          <w:sz w:val="28"/>
          <w:szCs w:val="28"/>
          <w:lang w:eastAsia="uk-UA"/>
        </w:rPr>
        <w:t>. Чернівці, 2009. Вип. 468. С.176–183.</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Павлущенко Н. М. Стратегії гендерного виховання.</w:t>
      </w:r>
      <w:r w:rsidR="00641055" w:rsidRPr="00641055">
        <w:t xml:space="preserve"> </w:t>
      </w:r>
      <w:r w:rsidR="00641055" w:rsidRPr="00641055">
        <w:rPr>
          <w:i/>
          <w:iCs/>
          <w:sz w:val="28"/>
          <w:szCs w:val="28"/>
        </w:rPr>
        <w:t>Наукові записки Тернопільського національного педагогічного університету ім. В. Гнатюка. Серія : Педагогіка</w:t>
      </w:r>
      <w:r w:rsidR="00641055">
        <w:rPr>
          <w:sz w:val="28"/>
          <w:szCs w:val="28"/>
        </w:rPr>
        <w:t>.</w:t>
      </w:r>
      <w:r w:rsidRPr="001463C7">
        <w:rPr>
          <w:sz w:val="28"/>
          <w:szCs w:val="28"/>
        </w:rPr>
        <w:t xml:space="preserve"> 2006. № 3. С. 24–27.</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Павлущенко Н. М. Теоретико-методологічні основи гендерного виховання. </w:t>
      </w:r>
      <w:r w:rsidRPr="001E391D">
        <w:rPr>
          <w:rStyle w:val="a4"/>
          <w:b w:val="0"/>
          <w:bCs w:val="0"/>
          <w:i/>
          <w:iCs/>
          <w:sz w:val="28"/>
          <w:szCs w:val="28"/>
        </w:rPr>
        <w:t>Теоретичні питання культури, освіти та виховання</w:t>
      </w:r>
      <w:r w:rsidRPr="001463C7">
        <w:rPr>
          <w:sz w:val="28"/>
          <w:szCs w:val="28"/>
        </w:rPr>
        <w:t>. 2006. Вип. 31. С. 273–275.</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Пащук В. Впровадження гендерної освіти. </w:t>
      </w:r>
      <w:r w:rsidRPr="001E391D">
        <w:rPr>
          <w:rStyle w:val="a4"/>
          <w:b w:val="0"/>
          <w:bCs w:val="0"/>
          <w:i/>
          <w:iCs/>
          <w:sz w:val="28"/>
          <w:szCs w:val="28"/>
        </w:rPr>
        <w:t>Директор школи</w:t>
      </w:r>
      <w:r w:rsidRPr="001E391D">
        <w:rPr>
          <w:b/>
          <w:bCs/>
          <w:i/>
          <w:iCs/>
          <w:sz w:val="28"/>
          <w:szCs w:val="28"/>
        </w:rPr>
        <w:t>.</w:t>
      </w:r>
      <w:r w:rsidRPr="001463C7">
        <w:rPr>
          <w:sz w:val="28"/>
          <w:szCs w:val="28"/>
        </w:rPr>
        <w:t xml:space="preserve"> 2006. № 10–11. С. 20–25.</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E391D">
        <w:rPr>
          <w:rStyle w:val="a4"/>
          <w:b w:val="0"/>
          <w:bCs w:val="0"/>
          <w:sz w:val="28"/>
          <w:szCs w:val="28"/>
        </w:rPr>
        <w:lastRenderedPageBreak/>
        <w:t>Психологічна енциклопедія</w:t>
      </w:r>
      <w:r w:rsidRPr="001463C7">
        <w:rPr>
          <w:sz w:val="28"/>
          <w:szCs w:val="28"/>
        </w:rPr>
        <w:t xml:space="preserve"> / упоряд. О. М. Степанов. Київ : Академвидав, 2006. 484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Рекомендації щодо впровадження ґендерних підходів / О.</w:t>
      </w:r>
      <w:r w:rsidR="001E391D">
        <w:rPr>
          <w:sz w:val="28"/>
          <w:szCs w:val="28"/>
        </w:rPr>
        <w:t> </w:t>
      </w:r>
      <w:r w:rsidRPr="001463C7">
        <w:rPr>
          <w:sz w:val="28"/>
          <w:szCs w:val="28"/>
        </w:rPr>
        <w:t xml:space="preserve">Кікінежді та ін. </w:t>
      </w:r>
      <w:r w:rsidRPr="001E391D">
        <w:rPr>
          <w:rStyle w:val="a4"/>
          <w:b w:val="0"/>
          <w:bCs w:val="0"/>
          <w:i/>
          <w:iCs/>
          <w:sz w:val="28"/>
          <w:szCs w:val="28"/>
        </w:rPr>
        <w:t>Ґендерні стандарти сучасної освіти</w:t>
      </w:r>
      <w:r w:rsidRPr="001463C7">
        <w:rPr>
          <w:sz w:val="28"/>
          <w:szCs w:val="28"/>
        </w:rPr>
        <w:t>. Київ : Дорадо-друк, 2010. С. 5–74.</w:t>
      </w:r>
    </w:p>
    <w:p w:rsidR="000579D5" w:rsidRDefault="001463C7" w:rsidP="00015644">
      <w:pPr>
        <w:pStyle w:val="a3"/>
        <w:numPr>
          <w:ilvl w:val="0"/>
          <w:numId w:val="3"/>
        </w:numPr>
        <w:spacing w:before="0" w:beforeAutospacing="0" w:after="0" w:afterAutospacing="0" w:line="360" w:lineRule="auto"/>
        <w:ind w:left="0" w:firstLine="709"/>
        <w:jc w:val="both"/>
        <w:rPr>
          <w:sz w:val="28"/>
          <w:szCs w:val="28"/>
        </w:rPr>
      </w:pPr>
      <w:r w:rsidRPr="000579D5">
        <w:rPr>
          <w:sz w:val="28"/>
          <w:szCs w:val="28"/>
        </w:rPr>
        <w:t xml:space="preserve">Рєпіна Т. А. Аналіз теорій гендерного виховання. </w:t>
      </w:r>
      <w:r w:rsidRPr="000579D5">
        <w:rPr>
          <w:rStyle w:val="a4"/>
          <w:b w:val="0"/>
          <w:bCs w:val="0"/>
          <w:i/>
          <w:iCs/>
          <w:sz w:val="28"/>
          <w:szCs w:val="28"/>
        </w:rPr>
        <w:t>Питання психології</w:t>
      </w:r>
      <w:r w:rsidRPr="000579D5">
        <w:rPr>
          <w:b/>
          <w:bCs/>
          <w:i/>
          <w:iCs/>
          <w:sz w:val="28"/>
          <w:szCs w:val="28"/>
        </w:rPr>
        <w:t>.</w:t>
      </w:r>
      <w:r w:rsidRPr="000579D5">
        <w:rPr>
          <w:sz w:val="28"/>
          <w:szCs w:val="28"/>
        </w:rPr>
        <w:t xml:space="preserve"> 2011. № 2. С. 36–38.</w:t>
      </w:r>
    </w:p>
    <w:p w:rsidR="000579D5" w:rsidRPr="000579D5" w:rsidRDefault="000579D5" w:rsidP="00015644">
      <w:pPr>
        <w:pStyle w:val="a3"/>
        <w:numPr>
          <w:ilvl w:val="0"/>
          <w:numId w:val="3"/>
        </w:numPr>
        <w:spacing w:before="0" w:beforeAutospacing="0" w:after="0" w:afterAutospacing="0" w:line="360" w:lineRule="auto"/>
        <w:ind w:left="0" w:firstLine="709"/>
        <w:jc w:val="both"/>
        <w:rPr>
          <w:sz w:val="28"/>
          <w:szCs w:val="28"/>
        </w:rPr>
      </w:pPr>
      <w:r>
        <w:rPr>
          <w:sz w:val="28"/>
          <w:szCs w:val="28"/>
        </w:rPr>
        <w:t xml:space="preserve"> </w:t>
      </w:r>
      <w:r w:rsidRPr="000579D5">
        <w:rPr>
          <w:sz w:val="28"/>
          <w:szCs w:val="28"/>
        </w:rPr>
        <w:t>Савченко О. Я. Дидактика початкової школи. Київ : Генеза, 1999. 389 с.</w:t>
      </w:r>
    </w:p>
    <w:p w:rsidR="003B3AD5" w:rsidRPr="003B3AD5" w:rsidRDefault="001463C7" w:rsidP="00015644">
      <w:pPr>
        <w:pStyle w:val="a3"/>
        <w:numPr>
          <w:ilvl w:val="0"/>
          <w:numId w:val="3"/>
        </w:numPr>
        <w:spacing w:before="0" w:beforeAutospacing="0" w:after="0" w:afterAutospacing="0" w:line="360" w:lineRule="auto"/>
        <w:ind w:left="0" w:firstLine="709"/>
        <w:jc w:val="both"/>
        <w:rPr>
          <w:iCs/>
          <w:sz w:val="28"/>
          <w:szCs w:val="28"/>
        </w:rPr>
      </w:pPr>
      <w:r w:rsidRPr="001463C7">
        <w:rPr>
          <w:sz w:val="28"/>
          <w:szCs w:val="28"/>
        </w:rPr>
        <w:t xml:space="preserve">Самойленко Н. І. Роль гендерного виховання. </w:t>
      </w:r>
      <w:r w:rsidRPr="001463C7">
        <w:rPr>
          <w:rStyle w:val="a4"/>
          <w:b w:val="0"/>
          <w:bCs w:val="0"/>
          <w:i/>
          <w:iCs/>
          <w:sz w:val="28"/>
          <w:szCs w:val="28"/>
        </w:rPr>
        <w:t xml:space="preserve">Вісник </w:t>
      </w:r>
      <w:r w:rsidR="00641055" w:rsidRPr="00641055">
        <w:rPr>
          <w:i/>
          <w:iCs/>
          <w:sz w:val="28"/>
          <w:szCs w:val="28"/>
          <w:lang w:val="ru-RU" w:eastAsia="ru-RU"/>
        </w:rPr>
        <w:t>Чернігівського національного педагогічного університету</w:t>
      </w:r>
      <w:r w:rsidRPr="001463C7">
        <w:rPr>
          <w:b/>
          <w:bCs/>
          <w:i/>
          <w:iCs/>
          <w:sz w:val="28"/>
          <w:szCs w:val="28"/>
        </w:rPr>
        <w:t>.</w:t>
      </w:r>
      <w:r w:rsidRPr="001463C7">
        <w:rPr>
          <w:sz w:val="28"/>
          <w:szCs w:val="28"/>
        </w:rPr>
        <w:t xml:space="preserve"> 2014. Вип. 117. С.</w:t>
      </w:r>
      <w:r w:rsidR="00641055">
        <w:rPr>
          <w:sz w:val="28"/>
          <w:szCs w:val="28"/>
        </w:rPr>
        <w:t> </w:t>
      </w:r>
      <w:r w:rsidRPr="001463C7">
        <w:rPr>
          <w:sz w:val="28"/>
          <w:szCs w:val="28"/>
        </w:rPr>
        <w:t>65–68.</w:t>
      </w:r>
    </w:p>
    <w:p w:rsidR="003D6066" w:rsidRDefault="003B3AD5" w:rsidP="00015644">
      <w:pPr>
        <w:pStyle w:val="a3"/>
        <w:numPr>
          <w:ilvl w:val="0"/>
          <w:numId w:val="3"/>
        </w:numPr>
        <w:spacing w:before="0" w:beforeAutospacing="0" w:after="0" w:afterAutospacing="0" w:line="360" w:lineRule="auto"/>
        <w:ind w:left="0" w:firstLine="709"/>
        <w:jc w:val="both"/>
        <w:rPr>
          <w:iCs/>
          <w:sz w:val="28"/>
          <w:szCs w:val="28"/>
        </w:rPr>
      </w:pPr>
      <w:r w:rsidRPr="003D6066">
        <w:rPr>
          <w:iCs/>
          <w:sz w:val="28"/>
          <w:szCs w:val="28"/>
        </w:rPr>
        <w:t xml:space="preserve"> </w:t>
      </w:r>
      <w:r w:rsidR="005254DA" w:rsidRPr="003D6066">
        <w:rPr>
          <w:iCs/>
          <w:sz w:val="28"/>
          <w:szCs w:val="28"/>
        </w:rPr>
        <w:t xml:space="preserve">Синякова В. Б. Соціально-педагогічний і психологічний супровід гендерного виховання школярів. </w:t>
      </w:r>
      <w:r w:rsidR="005254DA" w:rsidRPr="003D6066">
        <w:rPr>
          <w:i/>
          <w:sz w:val="28"/>
          <w:szCs w:val="28"/>
        </w:rPr>
        <w:t>Науковий вісник Ужгородського університету. Серія: «Педагогіка. Соціальна робота».</w:t>
      </w:r>
      <w:r w:rsidR="005254DA" w:rsidRPr="003D6066">
        <w:rPr>
          <w:iCs/>
          <w:sz w:val="28"/>
          <w:szCs w:val="28"/>
        </w:rPr>
        <w:t xml:space="preserve"> 2016. Вип. 2 (39). С. 233-235.</w:t>
      </w:r>
      <w:r w:rsidR="003D6066" w:rsidRPr="003D6066">
        <w:rPr>
          <w:iCs/>
          <w:sz w:val="28"/>
          <w:szCs w:val="28"/>
        </w:rPr>
        <w:t xml:space="preserve"> </w:t>
      </w:r>
    </w:p>
    <w:p w:rsidR="003D6066" w:rsidRDefault="003D6066" w:rsidP="00015644">
      <w:pPr>
        <w:pStyle w:val="a3"/>
        <w:numPr>
          <w:ilvl w:val="0"/>
          <w:numId w:val="3"/>
        </w:numPr>
        <w:spacing w:before="0" w:beforeAutospacing="0" w:after="0" w:afterAutospacing="0" w:line="360" w:lineRule="auto"/>
        <w:ind w:left="0" w:firstLine="709"/>
        <w:jc w:val="both"/>
        <w:rPr>
          <w:iCs/>
          <w:sz w:val="28"/>
          <w:szCs w:val="28"/>
        </w:rPr>
      </w:pPr>
      <w:r w:rsidRPr="003B3AD5">
        <w:rPr>
          <w:iCs/>
          <w:sz w:val="28"/>
          <w:szCs w:val="28"/>
        </w:rPr>
        <w:t>Скрипченко О. В. Вікова і педагогічна психологія: навч. посібник. Київ : Каравела, 2019. 400 с.</w:t>
      </w:r>
    </w:p>
    <w:p w:rsidR="003B3AD5" w:rsidRPr="003B3AD5" w:rsidRDefault="003B3AD5" w:rsidP="00015644">
      <w:pPr>
        <w:pStyle w:val="a7"/>
        <w:numPr>
          <w:ilvl w:val="0"/>
          <w:numId w:val="3"/>
        </w:numPr>
        <w:spacing w:after="0" w:line="360" w:lineRule="auto"/>
        <w:ind w:left="0" w:firstLine="709"/>
        <w:jc w:val="both"/>
        <w:rPr>
          <w:rFonts w:ascii="Times New Roman" w:eastAsia="Times New Roman" w:hAnsi="Times New Roman" w:cs="Times New Roman"/>
          <w:iCs/>
          <w:sz w:val="28"/>
          <w:szCs w:val="28"/>
          <w:lang w:eastAsia="uk-UA"/>
        </w:rPr>
      </w:pPr>
      <w:r w:rsidRPr="003B3AD5">
        <w:rPr>
          <w:rFonts w:ascii="Times New Roman" w:eastAsia="Times New Roman" w:hAnsi="Times New Roman" w:cs="Times New Roman"/>
          <w:iCs/>
          <w:sz w:val="28"/>
          <w:szCs w:val="28"/>
          <w:lang w:eastAsia="uk-UA"/>
        </w:rPr>
        <w:t>Словник Європейського інституту з ґендерної рівності. Київ : Вістка, 2021. 170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Слюсаренко Н. В. </w:t>
      </w:r>
      <w:r w:rsidRPr="001463C7">
        <w:rPr>
          <w:rStyle w:val="a4"/>
          <w:b w:val="0"/>
          <w:bCs w:val="0"/>
          <w:sz w:val="28"/>
          <w:szCs w:val="28"/>
        </w:rPr>
        <w:t>Ґендерний підхід в освіті</w:t>
      </w:r>
      <w:r w:rsidRPr="001463C7">
        <w:rPr>
          <w:sz w:val="28"/>
          <w:szCs w:val="28"/>
        </w:rPr>
        <w:t>. Херсон : РПО, 2010. 158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Смоляр Л. О. Становлення гендерної освіти. </w:t>
      </w:r>
      <w:r w:rsidRPr="001463C7">
        <w:rPr>
          <w:rStyle w:val="a4"/>
          <w:b w:val="0"/>
          <w:bCs w:val="0"/>
          <w:sz w:val="28"/>
          <w:szCs w:val="28"/>
        </w:rPr>
        <w:t>Основи теорії гендеру</w:t>
      </w:r>
      <w:r w:rsidRPr="001E391D">
        <w:rPr>
          <w:sz w:val="28"/>
          <w:szCs w:val="28"/>
        </w:rPr>
        <w:t>.</w:t>
      </w:r>
      <w:r w:rsidRPr="001463C7">
        <w:rPr>
          <w:sz w:val="28"/>
          <w:szCs w:val="28"/>
        </w:rPr>
        <w:t xml:space="preserve"> Київ : К.І.С., 2004. С. 504–519.</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Стратегія впровадження гендерної рівності «Освіта – гендерний вимір – 2020». URL: https://mon.gov.ua/proekt-gendernoyi-strategiyi (дата звернення: 10.01.2026).</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Сухомлинський В. О. </w:t>
      </w:r>
      <w:r w:rsidRPr="001463C7">
        <w:rPr>
          <w:rStyle w:val="a4"/>
          <w:b w:val="0"/>
          <w:bCs w:val="0"/>
          <w:sz w:val="28"/>
          <w:szCs w:val="28"/>
        </w:rPr>
        <w:t>Народження громадянина</w:t>
      </w:r>
      <w:r w:rsidRPr="001463C7">
        <w:rPr>
          <w:b/>
          <w:bCs/>
          <w:sz w:val="28"/>
          <w:szCs w:val="28"/>
        </w:rPr>
        <w:t>.</w:t>
      </w:r>
      <w:r w:rsidRPr="001463C7">
        <w:rPr>
          <w:sz w:val="28"/>
          <w:szCs w:val="28"/>
        </w:rPr>
        <w:t xml:space="preserve"> Вибр. твори : у 5</w:t>
      </w:r>
      <w:r w:rsidR="001E391D">
        <w:rPr>
          <w:sz w:val="28"/>
          <w:szCs w:val="28"/>
        </w:rPr>
        <w:t> </w:t>
      </w:r>
      <w:r w:rsidRPr="001463C7">
        <w:rPr>
          <w:sz w:val="28"/>
          <w:szCs w:val="28"/>
        </w:rPr>
        <w:t>т. Т. 3. Київ : Радянська школа, 1977. С. 283–582.</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lastRenderedPageBreak/>
        <w:t xml:space="preserve">Сухомлинський В. О. </w:t>
      </w:r>
      <w:r w:rsidRPr="001E391D">
        <w:rPr>
          <w:rStyle w:val="a4"/>
          <w:b w:val="0"/>
          <w:bCs w:val="0"/>
          <w:sz w:val="28"/>
          <w:szCs w:val="28"/>
        </w:rPr>
        <w:t>Методика виховання колективу</w:t>
      </w:r>
      <w:r w:rsidRPr="001463C7">
        <w:rPr>
          <w:sz w:val="28"/>
          <w:szCs w:val="28"/>
        </w:rPr>
        <w:t xml:space="preserve">. Вибр. </w:t>
      </w:r>
      <w:r w:rsidR="001E391D">
        <w:rPr>
          <w:sz w:val="28"/>
          <w:szCs w:val="28"/>
        </w:rPr>
        <w:t>т</w:t>
      </w:r>
      <w:r w:rsidRPr="001463C7">
        <w:rPr>
          <w:sz w:val="28"/>
          <w:szCs w:val="28"/>
        </w:rPr>
        <w:t>вори</w:t>
      </w:r>
      <w:r w:rsidR="001E391D">
        <w:rPr>
          <w:sz w:val="28"/>
          <w:szCs w:val="28"/>
        </w:rPr>
        <w:t> </w:t>
      </w:r>
      <w:r w:rsidRPr="001463C7">
        <w:rPr>
          <w:sz w:val="28"/>
          <w:szCs w:val="28"/>
        </w:rPr>
        <w:t>: у 5 т. Т. 1. Київ : Радянська школа, 1976. С. 403–637.</w:t>
      </w:r>
    </w:p>
    <w:p w:rsidR="003B3AD5" w:rsidRPr="003B3AD5" w:rsidRDefault="003B3AD5" w:rsidP="00015644">
      <w:pPr>
        <w:pStyle w:val="a7"/>
        <w:numPr>
          <w:ilvl w:val="0"/>
          <w:numId w:val="3"/>
        </w:numPr>
        <w:spacing w:after="0" w:line="360" w:lineRule="auto"/>
        <w:ind w:left="0" w:firstLine="709"/>
        <w:jc w:val="both"/>
        <w:rPr>
          <w:rStyle w:val="a4"/>
          <w:rFonts w:eastAsia="Times New Roman"/>
          <w:b w:val="0"/>
          <w:bCs w:val="0"/>
          <w:sz w:val="28"/>
          <w:szCs w:val="28"/>
          <w:lang w:eastAsia="uk-UA"/>
        </w:rPr>
      </w:pPr>
      <w:r w:rsidRPr="003B3AD5">
        <w:rPr>
          <w:rStyle w:val="a4"/>
          <w:rFonts w:eastAsia="Times New Roman"/>
          <w:b w:val="0"/>
          <w:bCs w:val="0"/>
          <w:sz w:val="28"/>
          <w:szCs w:val="28"/>
          <w:lang w:eastAsia="uk-UA"/>
        </w:rPr>
        <w:t>Типові освітні програми для 1–4 класів ЗЗСО. URL: https://osvita.ua/school/program/program-1-4/60529/.</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Ткалич М. </w:t>
      </w:r>
      <w:r w:rsidRPr="001463C7">
        <w:rPr>
          <w:rStyle w:val="a4"/>
          <w:b w:val="0"/>
          <w:bCs w:val="0"/>
          <w:sz w:val="28"/>
          <w:szCs w:val="28"/>
        </w:rPr>
        <w:t>Гендерна психологія</w:t>
      </w:r>
      <w:r w:rsidRPr="001463C7">
        <w:rPr>
          <w:sz w:val="28"/>
          <w:szCs w:val="28"/>
        </w:rPr>
        <w:t>. Київ : Академвидав, 2016. 256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Фурман А. В. Основи гендерної рівності. </w:t>
      </w:r>
      <w:r w:rsidRPr="001463C7">
        <w:rPr>
          <w:rStyle w:val="a4"/>
          <w:b w:val="0"/>
          <w:bCs w:val="0"/>
          <w:sz w:val="28"/>
          <w:szCs w:val="28"/>
        </w:rPr>
        <w:t>Гендерний розвиток у суспільстві</w:t>
      </w:r>
      <w:r w:rsidRPr="001463C7">
        <w:rPr>
          <w:b/>
          <w:bCs/>
          <w:sz w:val="28"/>
          <w:szCs w:val="28"/>
        </w:rPr>
        <w:t>.</w:t>
      </w:r>
      <w:r w:rsidRPr="001463C7">
        <w:rPr>
          <w:sz w:val="28"/>
          <w:szCs w:val="28"/>
        </w:rPr>
        <w:t xml:space="preserve"> Київ : Фоліант, 2015. С. 7–46.</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Фуряєва Т. З. Початкова школа і гендерне виховання. </w:t>
      </w:r>
      <w:r w:rsidRPr="001463C7">
        <w:rPr>
          <w:rStyle w:val="a4"/>
          <w:b w:val="0"/>
          <w:bCs w:val="0"/>
          <w:i/>
          <w:iCs/>
          <w:sz w:val="28"/>
          <w:szCs w:val="28"/>
        </w:rPr>
        <w:t>Шкільне виховання</w:t>
      </w:r>
      <w:r w:rsidRPr="001463C7">
        <w:rPr>
          <w:b/>
          <w:bCs/>
          <w:i/>
          <w:iCs/>
          <w:sz w:val="28"/>
          <w:szCs w:val="28"/>
        </w:rPr>
        <w:t>.</w:t>
      </w:r>
      <w:r w:rsidRPr="001463C7">
        <w:rPr>
          <w:sz w:val="28"/>
          <w:szCs w:val="28"/>
        </w:rPr>
        <w:t xml:space="preserve"> 2013. № 11. С. 79–81.</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rStyle w:val="a4"/>
          <w:b w:val="0"/>
          <w:bCs w:val="0"/>
          <w:sz w:val="28"/>
          <w:szCs w:val="28"/>
        </w:rPr>
        <w:t>Хрестоматія навчальних програм з проблем гендерного розвитку</w:t>
      </w:r>
      <w:r w:rsidRPr="001463C7">
        <w:rPr>
          <w:sz w:val="28"/>
          <w:szCs w:val="28"/>
        </w:rPr>
        <w:t>. Київ : Фоліант, 2004. 387 с.</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Цокур О. Гендерне виховання – потреба освіти. </w:t>
      </w:r>
      <w:r w:rsidRPr="00BD4AFA">
        <w:rPr>
          <w:rStyle w:val="a4"/>
          <w:b w:val="0"/>
          <w:bCs w:val="0"/>
          <w:i/>
          <w:iCs/>
          <w:sz w:val="28"/>
          <w:szCs w:val="28"/>
        </w:rPr>
        <w:t>Директор школи</w:t>
      </w:r>
      <w:r w:rsidRPr="00BD4AFA">
        <w:rPr>
          <w:b/>
          <w:bCs/>
          <w:i/>
          <w:iCs/>
          <w:sz w:val="28"/>
          <w:szCs w:val="28"/>
        </w:rPr>
        <w:t>.</w:t>
      </w:r>
      <w:r w:rsidRPr="001463C7">
        <w:rPr>
          <w:sz w:val="28"/>
          <w:szCs w:val="28"/>
        </w:rPr>
        <w:t xml:space="preserve"> 2006. № 6. С. 6–12.</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Цокур О., Іванова І. Основи гендерного виховання. </w:t>
      </w:r>
      <w:r w:rsidRPr="00BD4AFA">
        <w:rPr>
          <w:rStyle w:val="a4"/>
          <w:b w:val="0"/>
          <w:bCs w:val="0"/>
          <w:i/>
          <w:iCs/>
          <w:sz w:val="28"/>
          <w:szCs w:val="28"/>
        </w:rPr>
        <w:t>Гендерний розвиток у суспільстві</w:t>
      </w:r>
      <w:r w:rsidRPr="00BD4AFA">
        <w:rPr>
          <w:b/>
          <w:bCs/>
          <w:i/>
          <w:iCs/>
          <w:sz w:val="28"/>
          <w:szCs w:val="28"/>
        </w:rPr>
        <w:t>.</w:t>
      </w:r>
      <w:r w:rsidRPr="001463C7">
        <w:rPr>
          <w:sz w:val="28"/>
          <w:szCs w:val="28"/>
        </w:rPr>
        <w:t xml:space="preserve"> Київ : Фоліант, 2015. С. 183–222.</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Чухим Н. Гендер та гендерні дослідження ХХ ст. </w:t>
      </w:r>
      <w:r w:rsidRPr="00BD4AFA">
        <w:rPr>
          <w:rStyle w:val="a4"/>
          <w:b w:val="0"/>
          <w:bCs w:val="0"/>
          <w:i/>
          <w:iCs/>
          <w:sz w:val="28"/>
          <w:szCs w:val="28"/>
        </w:rPr>
        <w:t>Незалежний культурологічний часопис</w:t>
      </w:r>
      <w:r w:rsidRPr="00BD4AFA">
        <w:rPr>
          <w:b/>
          <w:bCs/>
          <w:i/>
          <w:iCs/>
          <w:sz w:val="28"/>
          <w:szCs w:val="28"/>
        </w:rPr>
        <w:t>.</w:t>
      </w:r>
      <w:r w:rsidRPr="001463C7">
        <w:rPr>
          <w:sz w:val="28"/>
          <w:szCs w:val="28"/>
        </w:rPr>
        <w:t xml:space="preserve"> 2000. № 17. С. 22–29.</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Шевченко Т. М. Гендерна рівність у початковій школі. </w:t>
      </w:r>
      <w:r w:rsidRPr="00BD4AFA">
        <w:rPr>
          <w:rStyle w:val="a4"/>
          <w:b w:val="0"/>
          <w:bCs w:val="0"/>
          <w:i/>
          <w:iCs/>
          <w:sz w:val="28"/>
          <w:szCs w:val="28"/>
        </w:rPr>
        <w:t>Досвід педагогів школи</w:t>
      </w:r>
      <w:r w:rsidRPr="00BD4AFA">
        <w:rPr>
          <w:b/>
          <w:bCs/>
          <w:i/>
          <w:iCs/>
          <w:sz w:val="28"/>
          <w:szCs w:val="28"/>
        </w:rPr>
        <w:t>.</w:t>
      </w:r>
      <w:r w:rsidRPr="001463C7">
        <w:rPr>
          <w:sz w:val="28"/>
          <w:szCs w:val="28"/>
        </w:rPr>
        <w:t xml:space="preserve"> 2015. С. 4–5.</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Шевченко А. М. Педагогічні основи гендерного виховання. </w:t>
      </w:r>
      <w:r w:rsidRPr="00BD4AFA">
        <w:rPr>
          <w:rStyle w:val="a4"/>
          <w:b w:val="0"/>
          <w:bCs w:val="0"/>
          <w:i/>
          <w:iCs/>
          <w:sz w:val="28"/>
          <w:szCs w:val="28"/>
        </w:rPr>
        <w:t>Духовність особистості</w:t>
      </w:r>
      <w:r w:rsidRPr="00BD4AFA">
        <w:rPr>
          <w:b/>
          <w:bCs/>
          <w:i/>
          <w:iCs/>
          <w:sz w:val="28"/>
          <w:szCs w:val="28"/>
        </w:rPr>
        <w:t>.</w:t>
      </w:r>
      <w:r w:rsidRPr="001463C7">
        <w:rPr>
          <w:sz w:val="28"/>
          <w:szCs w:val="28"/>
        </w:rPr>
        <w:t xml:space="preserve"> 2013. Вип. 1. С. 249–258.</w:t>
      </w:r>
    </w:p>
    <w:p w:rsidR="001463C7" w:rsidRPr="001463C7" w:rsidRDefault="001463C7" w:rsidP="00015644">
      <w:pPr>
        <w:pStyle w:val="a3"/>
        <w:numPr>
          <w:ilvl w:val="0"/>
          <w:numId w:val="3"/>
        </w:numPr>
        <w:spacing w:before="0" w:beforeAutospacing="0" w:after="0" w:afterAutospacing="0" w:line="360" w:lineRule="auto"/>
        <w:ind w:left="0" w:firstLine="709"/>
        <w:jc w:val="both"/>
        <w:rPr>
          <w:sz w:val="28"/>
          <w:szCs w:val="28"/>
        </w:rPr>
      </w:pPr>
      <w:r w:rsidRPr="001463C7">
        <w:rPr>
          <w:sz w:val="28"/>
          <w:szCs w:val="28"/>
        </w:rPr>
        <w:t xml:space="preserve">Юда Л. А. Гендерні аспекти виховної роботи. </w:t>
      </w:r>
      <w:r w:rsidR="00510AB4" w:rsidRPr="00510AB4">
        <w:rPr>
          <w:i/>
          <w:iCs/>
          <w:sz w:val="28"/>
          <w:szCs w:val="28"/>
        </w:rPr>
        <w:t xml:space="preserve">Вісник </w:t>
      </w:r>
      <w:r w:rsidR="00510AB4" w:rsidRPr="00510AB4">
        <w:rPr>
          <w:i/>
          <w:iCs/>
          <w:sz w:val="28"/>
          <w:szCs w:val="28"/>
          <w:lang w:val="ru-RU" w:eastAsia="ru-RU"/>
        </w:rPr>
        <w:t>Чернігіського національного педагогічного університету. Серія: Педагогічні науки</w:t>
      </w:r>
      <w:r w:rsidR="00510AB4">
        <w:rPr>
          <w:i/>
          <w:iCs/>
          <w:sz w:val="28"/>
          <w:szCs w:val="28"/>
          <w:lang w:val="ru-RU" w:eastAsia="ru-RU"/>
        </w:rPr>
        <w:t>.</w:t>
      </w:r>
      <w:r w:rsidRPr="001463C7">
        <w:rPr>
          <w:sz w:val="28"/>
          <w:szCs w:val="28"/>
        </w:rPr>
        <w:t xml:space="preserve"> 2016. Вип. 133. С. 264–257.</w:t>
      </w:r>
    </w:p>
    <w:p w:rsidR="001463C7" w:rsidRDefault="001463C7" w:rsidP="00345E25">
      <w:pPr>
        <w:pStyle w:val="a3"/>
        <w:numPr>
          <w:ilvl w:val="0"/>
          <w:numId w:val="3"/>
        </w:numPr>
        <w:spacing w:after="0" w:line="360" w:lineRule="auto"/>
        <w:ind w:left="0" w:firstLine="709"/>
        <w:jc w:val="both"/>
        <w:rPr>
          <w:sz w:val="28"/>
          <w:szCs w:val="28"/>
        </w:rPr>
      </w:pPr>
      <w:r w:rsidRPr="004A0F59">
        <w:rPr>
          <w:rStyle w:val="a4"/>
          <w:b w:val="0"/>
          <w:bCs w:val="0"/>
          <w:sz w:val="28"/>
          <w:szCs w:val="28"/>
        </w:rPr>
        <w:t>Як навчати школярів долати гендерні стереотипи</w:t>
      </w:r>
      <w:r w:rsidRPr="004A0F59">
        <w:rPr>
          <w:sz w:val="28"/>
          <w:szCs w:val="28"/>
        </w:rPr>
        <w:t xml:space="preserve"> : навч.-метод. посіб. / за ред. Т. В. Говорун. Київ, 2011. 804 с.</w:t>
      </w:r>
    </w:p>
    <w:sectPr w:rsidR="001463C7" w:rsidSect="00B959A0">
      <w:footerReference w:type="default" r:id="rId16"/>
      <w:footerReference w:type="first" r:id="rId17"/>
      <w:type w:val="continuous"/>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1F8B" w:rsidRDefault="00731F8B" w:rsidP="00496835">
      <w:pPr>
        <w:spacing w:after="0" w:line="240" w:lineRule="auto"/>
      </w:pPr>
      <w:r>
        <w:separator/>
      </w:r>
    </w:p>
  </w:endnote>
  <w:endnote w:type="continuationSeparator" w:id="0">
    <w:p w:rsidR="00731F8B" w:rsidRDefault="00731F8B" w:rsidP="004968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TimesNewRomanPSMT">
    <w:altName w:val="MS Gothic"/>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6645223"/>
      <w:docPartObj>
        <w:docPartGallery w:val="Page Numbers (Bottom of Page)"/>
        <w:docPartUnique/>
      </w:docPartObj>
    </w:sdtPr>
    <w:sdtEndPr/>
    <w:sdtContent>
      <w:p w:rsidR="00345E25" w:rsidRDefault="00345E25">
        <w:pPr>
          <w:pStyle w:val="aa"/>
          <w:jc w:val="right"/>
        </w:pPr>
        <w:r>
          <w:fldChar w:fldCharType="begin"/>
        </w:r>
        <w:r>
          <w:instrText>PAGE   \* MERGEFORMAT</w:instrText>
        </w:r>
        <w:r>
          <w:fldChar w:fldCharType="separate"/>
        </w:r>
        <w:r w:rsidR="00D30E8B" w:rsidRPr="00D30E8B">
          <w:rPr>
            <w:noProof/>
            <w:lang w:val="ru-RU"/>
          </w:rPr>
          <w:t>2</w:t>
        </w:r>
        <w:r>
          <w:fldChar w:fldCharType="end"/>
        </w:r>
      </w:p>
    </w:sdtContent>
  </w:sdt>
  <w:p w:rsidR="00345E25" w:rsidRDefault="00345E25">
    <w:pPr>
      <w:pStyle w:val="a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7475917"/>
      <w:docPartObj>
        <w:docPartGallery w:val="Page Numbers (Bottom of Page)"/>
        <w:docPartUnique/>
      </w:docPartObj>
    </w:sdtPr>
    <w:sdtEndPr/>
    <w:sdtContent>
      <w:p w:rsidR="00345E25" w:rsidRDefault="00345E25">
        <w:pPr>
          <w:pStyle w:val="aa"/>
          <w:jc w:val="right"/>
        </w:pPr>
        <w:r>
          <w:fldChar w:fldCharType="begin"/>
        </w:r>
        <w:r>
          <w:instrText>PAGE   \* MERGEFORMAT</w:instrText>
        </w:r>
        <w:r>
          <w:fldChar w:fldCharType="separate"/>
        </w:r>
        <w:r w:rsidR="00D30E8B" w:rsidRPr="00D30E8B">
          <w:rPr>
            <w:noProof/>
            <w:lang w:val="ru-RU"/>
          </w:rPr>
          <w:t>1</w:t>
        </w:r>
        <w:r>
          <w:fldChar w:fldCharType="end"/>
        </w:r>
      </w:p>
    </w:sdtContent>
  </w:sdt>
  <w:p w:rsidR="00345E25" w:rsidRDefault="00345E25">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1F8B" w:rsidRDefault="00731F8B" w:rsidP="00496835">
      <w:pPr>
        <w:spacing w:after="0" w:line="240" w:lineRule="auto"/>
      </w:pPr>
      <w:r>
        <w:separator/>
      </w:r>
    </w:p>
  </w:footnote>
  <w:footnote w:type="continuationSeparator" w:id="0">
    <w:p w:rsidR="00731F8B" w:rsidRDefault="00731F8B" w:rsidP="004968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06"/>
    <w:multiLevelType w:val="multilevel"/>
    <w:tmpl w:val="00000889"/>
    <w:lvl w:ilvl="0">
      <w:numFmt w:val="bullet"/>
      <w:lvlText w:val="-"/>
      <w:lvlJc w:val="left"/>
      <w:pPr>
        <w:ind w:left="755" w:hanging="204"/>
      </w:pPr>
      <w:rPr>
        <w:rFonts w:ascii="Times New Roman" w:hAnsi="Times New Roman" w:cs="Times New Roman"/>
        <w:w w:val="100"/>
      </w:rPr>
    </w:lvl>
    <w:lvl w:ilvl="1">
      <w:numFmt w:val="bullet"/>
      <w:lvlText w:val="•"/>
      <w:lvlJc w:val="left"/>
      <w:pPr>
        <w:ind w:left="1699" w:hanging="204"/>
      </w:pPr>
    </w:lvl>
    <w:lvl w:ilvl="2">
      <w:numFmt w:val="bullet"/>
      <w:lvlText w:val="•"/>
      <w:lvlJc w:val="left"/>
      <w:pPr>
        <w:ind w:left="2646" w:hanging="204"/>
      </w:pPr>
    </w:lvl>
    <w:lvl w:ilvl="3">
      <w:numFmt w:val="bullet"/>
      <w:lvlText w:val="•"/>
      <w:lvlJc w:val="left"/>
      <w:pPr>
        <w:ind w:left="3592" w:hanging="204"/>
      </w:pPr>
    </w:lvl>
    <w:lvl w:ilvl="4">
      <w:numFmt w:val="bullet"/>
      <w:lvlText w:val="•"/>
      <w:lvlJc w:val="left"/>
      <w:pPr>
        <w:ind w:left="4539" w:hanging="204"/>
      </w:pPr>
    </w:lvl>
    <w:lvl w:ilvl="5">
      <w:numFmt w:val="bullet"/>
      <w:lvlText w:val="•"/>
      <w:lvlJc w:val="left"/>
      <w:pPr>
        <w:ind w:left="5486" w:hanging="204"/>
      </w:pPr>
    </w:lvl>
    <w:lvl w:ilvl="6">
      <w:numFmt w:val="bullet"/>
      <w:lvlText w:val="•"/>
      <w:lvlJc w:val="left"/>
      <w:pPr>
        <w:ind w:left="6432" w:hanging="204"/>
      </w:pPr>
    </w:lvl>
    <w:lvl w:ilvl="7">
      <w:numFmt w:val="bullet"/>
      <w:lvlText w:val="•"/>
      <w:lvlJc w:val="left"/>
      <w:pPr>
        <w:ind w:left="7379" w:hanging="204"/>
      </w:pPr>
    </w:lvl>
    <w:lvl w:ilvl="8">
      <w:numFmt w:val="bullet"/>
      <w:lvlText w:val="•"/>
      <w:lvlJc w:val="left"/>
      <w:pPr>
        <w:ind w:left="8326" w:hanging="204"/>
      </w:pPr>
    </w:lvl>
  </w:abstractNum>
  <w:abstractNum w:abstractNumId="1" w15:restartNumberingAfterBreak="0">
    <w:nsid w:val="00D05342"/>
    <w:multiLevelType w:val="hybridMultilevel"/>
    <w:tmpl w:val="930A6D76"/>
    <w:lvl w:ilvl="0" w:tplc="F37C7EE4">
      <w:start w:val="1"/>
      <w:numFmt w:val="bullet"/>
      <w:lvlText w:val="-"/>
      <w:lvlJc w:val="left"/>
      <w:pPr>
        <w:ind w:left="1069" w:hanging="360"/>
      </w:pPr>
      <w:rPr>
        <w:rFonts w:ascii="Times New Roman CYR" w:eastAsia="Times New Roman" w:hAnsi="Times New Roman CYR" w:cs="Times New Roman CYR"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15:restartNumberingAfterBreak="0">
    <w:nsid w:val="0F26599F"/>
    <w:multiLevelType w:val="multilevel"/>
    <w:tmpl w:val="E6946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3E90435"/>
    <w:multiLevelType w:val="multilevel"/>
    <w:tmpl w:val="097A084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6E16379"/>
    <w:multiLevelType w:val="multilevel"/>
    <w:tmpl w:val="E34C8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482B91"/>
    <w:multiLevelType w:val="multilevel"/>
    <w:tmpl w:val="4A808D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EAF5507"/>
    <w:multiLevelType w:val="multilevel"/>
    <w:tmpl w:val="4C884B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4F338F"/>
    <w:multiLevelType w:val="multilevel"/>
    <w:tmpl w:val="759C4C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46D1C07"/>
    <w:multiLevelType w:val="multilevel"/>
    <w:tmpl w:val="DEC6D71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D315D7C"/>
    <w:multiLevelType w:val="multilevel"/>
    <w:tmpl w:val="3516D3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4B23E1B"/>
    <w:multiLevelType w:val="multilevel"/>
    <w:tmpl w:val="C9AA0052"/>
    <w:lvl w:ilvl="0">
      <w:start w:val="65535"/>
      <w:numFmt w:val="bullet"/>
      <w:lvlText w:val="-"/>
      <w:lvlJc w:val="left"/>
      <w:pPr>
        <w:tabs>
          <w:tab w:val="num" w:pos="720"/>
        </w:tabs>
        <w:ind w:left="720" w:hanging="360"/>
      </w:pPr>
      <w:rPr>
        <w:rFonts w:ascii="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63D77EC"/>
    <w:multiLevelType w:val="multilevel"/>
    <w:tmpl w:val="CA4451DE"/>
    <w:lvl w:ilvl="0">
      <w:start w:val="1"/>
      <w:numFmt w:val="decimal"/>
      <w:lvlText w:val="%1."/>
      <w:lvlJc w:val="left"/>
      <w:pPr>
        <w:ind w:left="432" w:hanging="432"/>
      </w:pPr>
      <w:rPr>
        <w:rFonts w:hint="default"/>
      </w:rPr>
    </w:lvl>
    <w:lvl w:ilvl="1">
      <w:start w:val="1"/>
      <w:numFmt w:val="decimal"/>
      <w:lvlText w:val="%1.%2."/>
      <w:lvlJc w:val="left"/>
      <w:pPr>
        <w:ind w:left="1416" w:hanging="720"/>
      </w:pPr>
      <w:rPr>
        <w:rFonts w:hint="default"/>
      </w:rPr>
    </w:lvl>
    <w:lvl w:ilvl="2">
      <w:start w:val="1"/>
      <w:numFmt w:val="decimal"/>
      <w:lvlText w:val="%1.%2.%3."/>
      <w:lvlJc w:val="left"/>
      <w:pPr>
        <w:ind w:left="2112" w:hanging="720"/>
      </w:pPr>
      <w:rPr>
        <w:rFonts w:hint="default"/>
      </w:rPr>
    </w:lvl>
    <w:lvl w:ilvl="3">
      <w:start w:val="1"/>
      <w:numFmt w:val="decimal"/>
      <w:lvlText w:val="%1.%2.%3.%4."/>
      <w:lvlJc w:val="left"/>
      <w:pPr>
        <w:ind w:left="3168" w:hanging="1080"/>
      </w:pPr>
      <w:rPr>
        <w:rFonts w:hint="default"/>
      </w:rPr>
    </w:lvl>
    <w:lvl w:ilvl="4">
      <w:start w:val="1"/>
      <w:numFmt w:val="decimal"/>
      <w:lvlText w:val="%1.%2.%3.%4.%5."/>
      <w:lvlJc w:val="left"/>
      <w:pPr>
        <w:ind w:left="3864" w:hanging="1080"/>
      </w:pPr>
      <w:rPr>
        <w:rFonts w:hint="default"/>
      </w:rPr>
    </w:lvl>
    <w:lvl w:ilvl="5">
      <w:start w:val="1"/>
      <w:numFmt w:val="decimal"/>
      <w:lvlText w:val="%1.%2.%3.%4.%5.%6."/>
      <w:lvlJc w:val="left"/>
      <w:pPr>
        <w:ind w:left="4920" w:hanging="1440"/>
      </w:pPr>
      <w:rPr>
        <w:rFonts w:hint="default"/>
      </w:rPr>
    </w:lvl>
    <w:lvl w:ilvl="6">
      <w:start w:val="1"/>
      <w:numFmt w:val="decimal"/>
      <w:lvlText w:val="%1.%2.%3.%4.%5.%6.%7."/>
      <w:lvlJc w:val="left"/>
      <w:pPr>
        <w:ind w:left="5976" w:hanging="1800"/>
      </w:pPr>
      <w:rPr>
        <w:rFonts w:hint="default"/>
      </w:rPr>
    </w:lvl>
    <w:lvl w:ilvl="7">
      <w:start w:val="1"/>
      <w:numFmt w:val="decimal"/>
      <w:lvlText w:val="%1.%2.%3.%4.%5.%6.%7.%8."/>
      <w:lvlJc w:val="left"/>
      <w:pPr>
        <w:ind w:left="6672" w:hanging="1800"/>
      </w:pPr>
      <w:rPr>
        <w:rFonts w:hint="default"/>
      </w:rPr>
    </w:lvl>
    <w:lvl w:ilvl="8">
      <w:start w:val="1"/>
      <w:numFmt w:val="decimal"/>
      <w:lvlText w:val="%1.%2.%3.%4.%5.%6.%7.%8.%9."/>
      <w:lvlJc w:val="left"/>
      <w:pPr>
        <w:ind w:left="7728" w:hanging="2160"/>
      </w:pPr>
      <w:rPr>
        <w:rFonts w:hint="default"/>
      </w:rPr>
    </w:lvl>
  </w:abstractNum>
  <w:abstractNum w:abstractNumId="12" w15:restartNumberingAfterBreak="0">
    <w:nsid w:val="3A6F7B4A"/>
    <w:multiLevelType w:val="multilevel"/>
    <w:tmpl w:val="4B16FB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6741F63"/>
    <w:multiLevelType w:val="multilevel"/>
    <w:tmpl w:val="AFDC0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2E2F3A"/>
    <w:multiLevelType w:val="multilevel"/>
    <w:tmpl w:val="054A6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DE62EE7"/>
    <w:multiLevelType w:val="multilevel"/>
    <w:tmpl w:val="2348C74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FEA0DD7"/>
    <w:multiLevelType w:val="multilevel"/>
    <w:tmpl w:val="35405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03077B3"/>
    <w:multiLevelType w:val="multilevel"/>
    <w:tmpl w:val="C05C0A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1946623"/>
    <w:multiLevelType w:val="hybridMultilevel"/>
    <w:tmpl w:val="9D1EF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42C6750"/>
    <w:multiLevelType w:val="multilevel"/>
    <w:tmpl w:val="881C1C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65A0C40"/>
    <w:multiLevelType w:val="multilevel"/>
    <w:tmpl w:val="C7BAE080"/>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72D238C"/>
    <w:multiLevelType w:val="multilevel"/>
    <w:tmpl w:val="CC080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0107FFC"/>
    <w:multiLevelType w:val="multilevel"/>
    <w:tmpl w:val="74740D9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57F77D5"/>
    <w:multiLevelType w:val="hybridMultilevel"/>
    <w:tmpl w:val="EFDC655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87B1361"/>
    <w:multiLevelType w:val="multilevel"/>
    <w:tmpl w:val="67BAC87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899144F"/>
    <w:multiLevelType w:val="multilevel"/>
    <w:tmpl w:val="9000CCE4"/>
    <w:lvl w:ilvl="0">
      <w:start w:val="65535"/>
      <w:numFmt w:val="bullet"/>
      <w:lvlText w:val="-"/>
      <w:lvlJc w:val="left"/>
      <w:pPr>
        <w:tabs>
          <w:tab w:val="num" w:pos="720"/>
        </w:tabs>
        <w:ind w:left="720" w:hanging="360"/>
      </w:pPr>
      <w:rPr>
        <w:rFonts w:ascii="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968065B"/>
    <w:multiLevelType w:val="multilevel"/>
    <w:tmpl w:val="E6AC0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DC15F5D"/>
    <w:multiLevelType w:val="multilevel"/>
    <w:tmpl w:val="A0F67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EC83DB2"/>
    <w:multiLevelType w:val="multilevel"/>
    <w:tmpl w:val="0B589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0CD3190"/>
    <w:multiLevelType w:val="multilevel"/>
    <w:tmpl w:val="60E0E5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11167F0"/>
    <w:multiLevelType w:val="multilevel"/>
    <w:tmpl w:val="40963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13E322B"/>
    <w:multiLevelType w:val="multilevel"/>
    <w:tmpl w:val="90EE8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46812A6"/>
    <w:multiLevelType w:val="multilevel"/>
    <w:tmpl w:val="39D2B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BA003B9"/>
    <w:multiLevelType w:val="multilevel"/>
    <w:tmpl w:val="DEFAB7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1"/>
  </w:num>
  <w:num w:numId="3">
    <w:abstractNumId w:val="18"/>
  </w:num>
  <w:num w:numId="4">
    <w:abstractNumId w:val="20"/>
  </w:num>
  <w:num w:numId="5">
    <w:abstractNumId w:val="25"/>
  </w:num>
  <w:num w:numId="6">
    <w:abstractNumId w:val="10"/>
  </w:num>
  <w:num w:numId="7">
    <w:abstractNumId w:val="17"/>
  </w:num>
  <w:num w:numId="8">
    <w:abstractNumId w:val="16"/>
  </w:num>
  <w:num w:numId="9">
    <w:abstractNumId w:val="1"/>
  </w:num>
  <w:num w:numId="10">
    <w:abstractNumId w:val="14"/>
  </w:num>
  <w:num w:numId="11">
    <w:abstractNumId w:val="28"/>
  </w:num>
  <w:num w:numId="12">
    <w:abstractNumId w:val="32"/>
  </w:num>
  <w:num w:numId="13">
    <w:abstractNumId w:val="5"/>
  </w:num>
  <w:num w:numId="14">
    <w:abstractNumId w:val="27"/>
  </w:num>
  <w:num w:numId="15">
    <w:abstractNumId w:val="4"/>
  </w:num>
  <w:num w:numId="16">
    <w:abstractNumId w:val="6"/>
  </w:num>
  <w:num w:numId="17">
    <w:abstractNumId w:val="23"/>
  </w:num>
  <w:num w:numId="18">
    <w:abstractNumId w:val="33"/>
  </w:num>
  <w:num w:numId="19">
    <w:abstractNumId w:val="30"/>
  </w:num>
  <w:num w:numId="20">
    <w:abstractNumId w:val="26"/>
  </w:num>
  <w:num w:numId="21">
    <w:abstractNumId w:val="29"/>
  </w:num>
  <w:num w:numId="22">
    <w:abstractNumId w:val="3"/>
  </w:num>
  <w:num w:numId="23">
    <w:abstractNumId w:val="7"/>
  </w:num>
  <w:num w:numId="24">
    <w:abstractNumId w:val="24"/>
  </w:num>
  <w:num w:numId="25">
    <w:abstractNumId w:val="2"/>
  </w:num>
  <w:num w:numId="26">
    <w:abstractNumId w:val="21"/>
  </w:num>
  <w:num w:numId="27">
    <w:abstractNumId w:val="31"/>
  </w:num>
  <w:num w:numId="28">
    <w:abstractNumId w:val="19"/>
  </w:num>
  <w:num w:numId="29">
    <w:abstractNumId w:val="12"/>
  </w:num>
  <w:num w:numId="30">
    <w:abstractNumId w:val="22"/>
  </w:num>
  <w:num w:numId="31">
    <w:abstractNumId w:val="15"/>
  </w:num>
  <w:num w:numId="32">
    <w:abstractNumId w:val="13"/>
  </w:num>
  <w:num w:numId="33">
    <w:abstractNumId w:val="9"/>
  </w:num>
  <w:num w:numId="34">
    <w:abstractNumId w:val="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6C8C"/>
    <w:rsid w:val="00001098"/>
    <w:rsid w:val="00002120"/>
    <w:rsid w:val="00003B7A"/>
    <w:rsid w:val="000044DC"/>
    <w:rsid w:val="00004E61"/>
    <w:rsid w:val="000058F2"/>
    <w:rsid w:val="00005AF3"/>
    <w:rsid w:val="000072C7"/>
    <w:rsid w:val="00007339"/>
    <w:rsid w:val="00007D27"/>
    <w:rsid w:val="00010A4A"/>
    <w:rsid w:val="00010F26"/>
    <w:rsid w:val="0001207B"/>
    <w:rsid w:val="00012400"/>
    <w:rsid w:val="000143B4"/>
    <w:rsid w:val="000146C6"/>
    <w:rsid w:val="00014F28"/>
    <w:rsid w:val="00015391"/>
    <w:rsid w:val="00015644"/>
    <w:rsid w:val="00016A8D"/>
    <w:rsid w:val="00020CFE"/>
    <w:rsid w:val="0002294B"/>
    <w:rsid w:val="000241DA"/>
    <w:rsid w:val="000258FE"/>
    <w:rsid w:val="00025920"/>
    <w:rsid w:val="00027057"/>
    <w:rsid w:val="0002785F"/>
    <w:rsid w:val="00030643"/>
    <w:rsid w:val="00031DAF"/>
    <w:rsid w:val="00034F45"/>
    <w:rsid w:val="0003557E"/>
    <w:rsid w:val="000357C6"/>
    <w:rsid w:val="00035D16"/>
    <w:rsid w:val="000404EB"/>
    <w:rsid w:val="00040971"/>
    <w:rsid w:val="00043344"/>
    <w:rsid w:val="0004583F"/>
    <w:rsid w:val="000469B5"/>
    <w:rsid w:val="00050E1F"/>
    <w:rsid w:val="00052413"/>
    <w:rsid w:val="000528DC"/>
    <w:rsid w:val="0005325C"/>
    <w:rsid w:val="00055E47"/>
    <w:rsid w:val="0005706F"/>
    <w:rsid w:val="000579D5"/>
    <w:rsid w:val="00060521"/>
    <w:rsid w:val="00060BF6"/>
    <w:rsid w:val="000616CD"/>
    <w:rsid w:val="0006643A"/>
    <w:rsid w:val="0006675B"/>
    <w:rsid w:val="00067761"/>
    <w:rsid w:val="00067D62"/>
    <w:rsid w:val="00070433"/>
    <w:rsid w:val="00073207"/>
    <w:rsid w:val="00075E2E"/>
    <w:rsid w:val="00075FE0"/>
    <w:rsid w:val="0007624A"/>
    <w:rsid w:val="00076DFE"/>
    <w:rsid w:val="00080769"/>
    <w:rsid w:val="00080831"/>
    <w:rsid w:val="00081546"/>
    <w:rsid w:val="00082EDB"/>
    <w:rsid w:val="00086B10"/>
    <w:rsid w:val="00087702"/>
    <w:rsid w:val="00087EFE"/>
    <w:rsid w:val="000925E5"/>
    <w:rsid w:val="00097044"/>
    <w:rsid w:val="000977FA"/>
    <w:rsid w:val="000A0390"/>
    <w:rsid w:val="000A2677"/>
    <w:rsid w:val="000A33D3"/>
    <w:rsid w:val="000A5188"/>
    <w:rsid w:val="000A61E0"/>
    <w:rsid w:val="000A6205"/>
    <w:rsid w:val="000A6954"/>
    <w:rsid w:val="000B04C9"/>
    <w:rsid w:val="000B0A35"/>
    <w:rsid w:val="000B398D"/>
    <w:rsid w:val="000B4530"/>
    <w:rsid w:val="000B5269"/>
    <w:rsid w:val="000B6139"/>
    <w:rsid w:val="000C01C9"/>
    <w:rsid w:val="000C1145"/>
    <w:rsid w:val="000C11F0"/>
    <w:rsid w:val="000C1C6E"/>
    <w:rsid w:val="000C1D21"/>
    <w:rsid w:val="000D040B"/>
    <w:rsid w:val="000D0B56"/>
    <w:rsid w:val="000D133B"/>
    <w:rsid w:val="000D1BEB"/>
    <w:rsid w:val="000D38E5"/>
    <w:rsid w:val="000D3A10"/>
    <w:rsid w:val="000D5684"/>
    <w:rsid w:val="000D5C5F"/>
    <w:rsid w:val="000D6006"/>
    <w:rsid w:val="000E124C"/>
    <w:rsid w:val="000E1DA4"/>
    <w:rsid w:val="000E367B"/>
    <w:rsid w:val="000E368A"/>
    <w:rsid w:val="000E3C90"/>
    <w:rsid w:val="000E57D9"/>
    <w:rsid w:val="000E5B75"/>
    <w:rsid w:val="000E6C23"/>
    <w:rsid w:val="000E6E2C"/>
    <w:rsid w:val="000F0DB4"/>
    <w:rsid w:val="000F1817"/>
    <w:rsid w:val="000F2196"/>
    <w:rsid w:val="000F2988"/>
    <w:rsid w:val="000F4003"/>
    <w:rsid w:val="000F4DB3"/>
    <w:rsid w:val="000F51D5"/>
    <w:rsid w:val="000F6E49"/>
    <w:rsid w:val="000F7D4E"/>
    <w:rsid w:val="00100866"/>
    <w:rsid w:val="00113467"/>
    <w:rsid w:val="00113544"/>
    <w:rsid w:val="00114A1B"/>
    <w:rsid w:val="001165F8"/>
    <w:rsid w:val="001203DA"/>
    <w:rsid w:val="00123548"/>
    <w:rsid w:val="00123C3E"/>
    <w:rsid w:val="0012423B"/>
    <w:rsid w:val="00126428"/>
    <w:rsid w:val="00126D56"/>
    <w:rsid w:val="00130615"/>
    <w:rsid w:val="00130ECB"/>
    <w:rsid w:val="00130F79"/>
    <w:rsid w:val="00132E8E"/>
    <w:rsid w:val="0013319B"/>
    <w:rsid w:val="00133A80"/>
    <w:rsid w:val="001340CD"/>
    <w:rsid w:val="001347CF"/>
    <w:rsid w:val="00135194"/>
    <w:rsid w:val="001353E2"/>
    <w:rsid w:val="00136186"/>
    <w:rsid w:val="0013718A"/>
    <w:rsid w:val="00137666"/>
    <w:rsid w:val="00140C11"/>
    <w:rsid w:val="0014144F"/>
    <w:rsid w:val="00143773"/>
    <w:rsid w:val="001437D5"/>
    <w:rsid w:val="00144BFD"/>
    <w:rsid w:val="00144F61"/>
    <w:rsid w:val="0014504F"/>
    <w:rsid w:val="001457F6"/>
    <w:rsid w:val="001463C7"/>
    <w:rsid w:val="00146580"/>
    <w:rsid w:val="00146D3D"/>
    <w:rsid w:val="00147CA4"/>
    <w:rsid w:val="00151C8E"/>
    <w:rsid w:val="001520B3"/>
    <w:rsid w:val="0015356E"/>
    <w:rsid w:val="00154450"/>
    <w:rsid w:val="00155B5A"/>
    <w:rsid w:val="00156458"/>
    <w:rsid w:val="00161039"/>
    <w:rsid w:val="001615A9"/>
    <w:rsid w:val="00161BC9"/>
    <w:rsid w:val="0016462F"/>
    <w:rsid w:val="0016466F"/>
    <w:rsid w:val="00165A64"/>
    <w:rsid w:val="00166232"/>
    <w:rsid w:val="001672FD"/>
    <w:rsid w:val="00172CCB"/>
    <w:rsid w:val="00173F43"/>
    <w:rsid w:val="00174764"/>
    <w:rsid w:val="00174D77"/>
    <w:rsid w:val="00177545"/>
    <w:rsid w:val="0018172B"/>
    <w:rsid w:val="0018176B"/>
    <w:rsid w:val="00181B61"/>
    <w:rsid w:val="00185A06"/>
    <w:rsid w:val="001873C8"/>
    <w:rsid w:val="001878FE"/>
    <w:rsid w:val="00187DFD"/>
    <w:rsid w:val="0019130D"/>
    <w:rsid w:val="00191954"/>
    <w:rsid w:val="00194738"/>
    <w:rsid w:val="00196F94"/>
    <w:rsid w:val="001A00C6"/>
    <w:rsid w:val="001A0160"/>
    <w:rsid w:val="001A18B7"/>
    <w:rsid w:val="001A1B9C"/>
    <w:rsid w:val="001A2D78"/>
    <w:rsid w:val="001A4EB7"/>
    <w:rsid w:val="001A6A14"/>
    <w:rsid w:val="001B0ED8"/>
    <w:rsid w:val="001B0EE1"/>
    <w:rsid w:val="001B126E"/>
    <w:rsid w:val="001B1E4C"/>
    <w:rsid w:val="001B4968"/>
    <w:rsid w:val="001B7717"/>
    <w:rsid w:val="001C1C94"/>
    <w:rsid w:val="001C2189"/>
    <w:rsid w:val="001C30B0"/>
    <w:rsid w:val="001C41AB"/>
    <w:rsid w:val="001C45CA"/>
    <w:rsid w:val="001C59B2"/>
    <w:rsid w:val="001C68D5"/>
    <w:rsid w:val="001C6CDB"/>
    <w:rsid w:val="001D0815"/>
    <w:rsid w:val="001D2E2B"/>
    <w:rsid w:val="001D3F11"/>
    <w:rsid w:val="001D5EB8"/>
    <w:rsid w:val="001D63A0"/>
    <w:rsid w:val="001D7D8E"/>
    <w:rsid w:val="001E0B41"/>
    <w:rsid w:val="001E1CB2"/>
    <w:rsid w:val="001E391D"/>
    <w:rsid w:val="001E499C"/>
    <w:rsid w:val="001E52CA"/>
    <w:rsid w:val="001E5E11"/>
    <w:rsid w:val="001F43F0"/>
    <w:rsid w:val="001F7D3E"/>
    <w:rsid w:val="002003E4"/>
    <w:rsid w:val="00202224"/>
    <w:rsid w:val="00206020"/>
    <w:rsid w:val="0020708B"/>
    <w:rsid w:val="00211C6A"/>
    <w:rsid w:val="002120CB"/>
    <w:rsid w:val="00216EB7"/>
    <w:rsid w:val="00223362"/>
    <w:rsid w:val="0022359C"/>
    <w:rsid w:val="0023119F"/>
    <w:rsid w:val="002328AF"/>
    <w:rsid w:val="00232958"/>
    <w:rsid w:val="00233FD3"/>
    <w:rsid w:val="00237496"/>
    <w:rsid w:val="002435C5"/>
    <w:rsid w:val="00243793"/>
    <w:rsid w:val="002442F2"/>
    <w:rsid w:val="00245059"/>
    <w:rsid w:val="002469CC"/>
    <w:rsid w:val="00247097"/>
    <w:rsid w:val="00247574"/>
    <w:rsid w:val="00251518"/>
    <w:rsid w:val="00253066"/>
    <w:rsid w:val="002531AE"/>
    <w:rsid w:val="0025350A"/>
    <w:rsid w:val="002558DF"/>
    <w:rsid w:val="00255A65"/>
    <w:rsid w:val="002566D0"/>
    <w:rsid w:val="00257AFA"/>
    <w:rsid w:val="0026069F"/>
    <w:rsid w:val="00262220"/>
    <w:rsid w:val="002625FF"/>
    <w:rsid w:val="002630AE"/>
    <w:rsid w:val="002636E0"/>
    <w:rsid w:val="00263A92"/>
    <w:rsid w:val="00264C37"/>
    <w:rsid w:val="002669EB"/>
    <w:rsid w:val="00270674"/>
    <w:rsid w:val="00271391"/>
    <w:rsid w:val="0027192E"/>
    <w:rsid w:val="002724E5"/>
    <w:rsid w:val="0027586C"/>
    <w:rsid w:val="0027733E"/>
    <w:rsid w:val="00281718"/>
    <w:rsid w:val="00283548"/>
    <w:rsid w:val="002838AD"/>
    <w:rsid w:val="00284C41"/>
    <w:rsid w:val="002862C6"/>
    <w:rsid w:val="002872E5"/>
    <w:rsid w:val="00287CCE"/>
    <w:rsid w:val="00290C88"/>
    <w:rsid w:val="00292FE2"/>
    <w:rsid w:val="0029320C"/>
    <w:rsid w:val="002935FE"/>
    <w:rsid w:val="0029371A"/>
    <w:rsid w:val="002939B4"/>
    <w:rsid w:val="00294539"/>
    <w:rsid w:val="002945C6"/>
    <w:rsid w:val="002946E1"/>
    <w:rsid w:val="002949D2"/>
    <w:rsid w:val="002950A3"/>
    <w:rsid w:val="00296FFA"/>
    <w:rsid w:val="002A6975"/>
    <w:rsid w:val="002A77CA"/>
    <w:rsid w:val="002B2441"/>
    <w:rsid w:val="002B2835"/>
    <w:rsid w:val="002B3752"/>
    <w:rsid w:val="002B3BE1"/>
    <w:rsid w:val="002B5BEB"/>
    <w:rsid w:val="002B5C6E"/>
    <w:rsid w:val="002B5C82"/>
    <w:rsid w:val="002B60B2"/>
    <w:rsid w:val="002B6415"/>
    <w:rsid w:val="002B6AFD"/>
    <w:rsid w:val="002B75ED"/>
    <w:rsid w:val="002C0DE1"/>
    <w:rsid w:val="002C350B"/>
    <w:rsid w:val="002C4FE1"/>
    <w:rsid w:val="002D0A12"/>
    <w:rsid w:val="002D581C"/>
    <w:rsid w:val="002D7689"/>
    <w:rsid w:val="002E0E66"/>
    <w:rsid w:val="002E1865"/>
    <w:rsid w:val="002E18CF"/>
    <w:rsid w:val="002E3340"/>
    <w:rsid w:val="002E40BB"/>
    <w:rsid w:val="002E4429"/>
    <w:rsid w:val="002E7C0B"/>
    <w:rsid w:val="002F03CF"/>
    <w:rsid w:val="002F205E"/>
    <w:rsid w:val="002F28D9"/>
    <w:rsid w:val="002F3FE3"/>
    <w:rsid w:val="0030152C"/>
    <w:rsid w:val="00311033"/>
    <w:rsid w:val="00311EAC"/>
    <w:rsid w:val="003123F3"/>
    <w:rsid w:val="00312C51"/>
    <w:rsid w:val="00313A01"/>
    <w:rsid w:val="003145D6"/>
    <w:rsid w:val="00315D55"/>
    <w:rsid w:val="003202E3"/>
    <w:rsid w:val="00320598"/>
    <w:rsid w:val="00320899"/>
    <w:rsid w:val="00326072"/>
    <w:rsid w:val="0033039B"/>
    <w:rsid w:val="00331208"/>
    <w:rsid w:val="00334C75"/>
    <w:rsid w:val="00335CCA"/>
    <w:rsid w:val="00337D1F"/>
    <w:rsid w:val="003405CF"/>
    <w:rsid w:val="00343321"/>
    <w:rsid w:val="00345E25"/>
    <w:rsid w:val="00345F81"/>
    <w:rsid w:val="00346C8C"/>
    <w:rsid w:val="00352BDB"/>
    <w:rsid w:val="003538E0"/>
    <w:rsid w:val="003546F7"/>
    <w:rsid w:val="00355D7B"/>
    <w:rsid w:val="00360176"/>
    <w:rsid w:val="003622A6"/>
    <w:rsid w:val="00362DCA"/>
    <w:rsid w:val="00363FB0"/>
    <w:rsid w:val="0036588A"/>
    <w:rsid w:val="0036653C"/>
    <w:rsid w:val="0036763B"/>
    <w:rsid w:val="00370600"/>
    <w:rsid w:val="00370C9E"/>
    <w:rsid w:val="003712E4"/>
    <w:rsid w:val="0037135C"/>
    <w:rsid w:val="00373353"/>
    <w:rsid w:val="00377DDF"/>
    <w:rsid w:val="00377E57"/>
    <w:rsid w:val="00380BC4"/>
    <w:rsid w:val="00381FDE"/>
    <w:rsid w:val="00383830"/>
    <w:rsid w:val="0038674B"/>
    <w:rsid w:val="00387F26"/>
    <w:rsid w:val="00391667"/>
    <w:rsid w:val="00394CAD"/>
    <w:rsid w:val="003969EA"/>
    <w:rsid w:val="003A152E"/>
    <w:rsid w:val="003A3D30"/>
    <w:rsid w:val="003A6304"/>
    <w:rsid w:val="003A762B"/>
    <w:rsid w:val="003A7CB9"/>
    <w:rsid w:val="003B0C26"/>
    <w:rsid w:val="003B0D75"/>
    <w:rsid w:val="003B127A"/>
    <w:rsid w:val="003B15F5"/>
    <w:rsid w:val="003B20DA"/>
    <w:rsid w:val="003B33B5"/>
    <w:rsid w:val="003B3AD5"/>
    <w:rsid w:val="003B657C"/>
    <w:rsid w:val="003B69CA"/>
    <w:rsid w:val="003B716F"/>
    <w:rsid w:val="003C148B"/>
    <w:rsid w:val="003C18C6"/>
    <w:rsid w:val="003C1D9D"/>
    <w:rsid w:val="003C4322"/>
    <w:rsid w:val="003C4642"/>
    <w:rsid w:val="003C5CCF"/>
    <w:rsid w:val="003C6CD5"/>
    <w:rsid w:val="003D0FFC"/>
    <w:rsid w:val="003D191A"/>
    <w:rsid w:val="003D2900"/>
    <w:rsid w:val="003D3C52"/>
    <w:rsid w:val="003D4FED"/>
    <w:rsid w:val="003D525A"/>
    <w:rsid w:val="003D6066"/>
    <w:rsid w:val="003D6677"/>
    <w:rsid w:val="003E051A"/>
    <w:rsid w:val="003E0D12"/>
    <w:rsid w:val="003E139A"/>
    <w:rsid w:val="003E1E5D"/>
    <w:rsid w:val="003E1F7C"/>
    <w:rsid w:val="003E2E38"/>
    <w:rsid w:val="003E2FB9"/>
    <w:rsid w:val="003E5ABB"/>
    <w:rsid w:val="003F0365"/>
    <w:rsid w:val="003F1565"/>
    <w:rsid w:val="003F223D"/>
    <w:rsid w:val="003F23D2"/>
    <w:rsid w:val="003F285E"/>
    <w:rsid w:val="003F72E5"/>
    <w:rsid w:val="003F7C28"/>
    <w:rsid w:val="00400169"/>
    <w:rsid w:val="004021B4"/>
    <w:rsid w:val="00402690"/>
    <w:rsid w:val="0040464F"/>
    <w:rsid w:val="00404869"/>
    <w:rsid w:val="00406094"/>
    <w:rsid w:val="004067A1"/>
    <w:rsid w:val="004071DA"/>
    <w:rsid w:val="00417491"/>
    <w:rsid w:val="004214B8"/>
    <w:rsid w:val="00423751"/>
    <w:rsid w:val="00424412"/>
    <w:rsid w:val="00424A6E"/>
    <w:rsid w:val="00425570"/>
    <w:rsid w:val="00426488"/>
    <w:rsid w:val="00427169"/>
    <w:rsid w:val="004307C0"/>
    <w:rsid w:val="00431230"/>
    <w:rsid w:val="004319E4"/>
    <w:rsid w:val="00432963"/>
    <w:rsid w:val="00434B98"/>
    <w:rsid w:val="004359DA"/>
    <w:rsid w:val="00436315"/>
    <w:rsid w:val="004402D9"/>
    <w:rsid w:val="00441AF0"/>
    <w:rsid w:val="00442858"/>
    <w:rsid w:val="00442B9B"/>
    <w:rsid w:val="00443BB3"/>
    <w:rsid w:val="0044448C"/>
    <w:rsid w:val="00450C06"/>
    <w:rsid w:val="00451333"/>
    <w:rsid w:val="004515B2"/>
    <w:rsid w:val="00456A90"/>
    <w:rsid w:val="00457892"/>
    <w:rsid w:val="00461088"/>
    <w:rsid w:val="0046189F"/>
    <w:rsid w:val="00461A7E"/>
    <w:rsid w:val="004644BC"/>
    <w:rsid w:val="0046454B"/>
    <w:rsid w:val="00464C3C"/>
    <w:rsid w:val="00465786"/>
    <w:rsid w:val="0046650E"/>
    <w:rsid w:val="00466D69"/>
    <w:rsid w:val="004709ED"/>
    <w:rsid w:val="004715A9"/>
    <w:rsid w:val="00471C9A"/>
    <w:rsid w:val="00473EC4"/>
    <w:rsid w:val="004741A4"/>
    <w:rsid w:val="00476ACF"/>
    <w:rsid w:val="00477068"/>
    <w:rsid w:val="00477718"/>
    <w:rsid w:val="004824ED"/>
    <w:rsid w:val="00482509"/>
    <w:rsid w:val="00482B72"/>
    <w:rsid w:val="0048387C"/>
    <w:rsid w:val="00487311"/>
    <w:rsid w:val="00487F7C"/>
    <w:rsid w:val="00491D1F"/>
    <w:rsid w:val="0049393C"/>
    <w:rsid w:val="00494B82"/>
    <w:rsid w:val="00495DB9"/>
    <w:rsid w:val="00496835"/>
    <w:rsid w:val="00497B96"/>
    <w:rsid w:val="00497C71"/>
    <w:rsid w:val="004A0736"/>
    <w:rsid w:val="004A0F59"/>
    <w:rsid w:val="004A3349"/>
    <w:rsid w:val="004A4842"/>
    <w:rsid w:val="004B17F6"/>
    <w:rsid w:val="004B2A5D"/>
    <w:rsid w:val="004B3D49"/>
    <w:rsid w:val="004B467C"/>
    <w:rsid w:val="004B61F8"/>
    <w:rsid w:val="004C265F"/>
    <w:rsid w:val="004C2EBC"/>
    <w:rsid w:val="004C4AC9"/>
    <w:rsid w:val="004C4C5B"/>
    <w:rsid w:val="004C6BFE"/>
    <w:rsid w:val="004C7367"/>
    <w:rsid w:val="004D0CB6"/>
    <w:rsid w:val="004D116B"/>
    <w:rsid w:val="004D1E54"/>
    <w:rsid w:val="004D41D9"/>
    <w:rsid w:val="004D4C41"/>
    <w:rsid w:val="004E042F"/>
    <w:rsid w:val="004E0A1B"/>
    <w:rsid w:val="004E0D1C"/>
    <w:rsid w:val="004E14FB"/>
    <w:rsid w:val="004E2210"/>
    <w:rsid w:val="004E38C6"/>
    <w:rsid w:val="004E39FC"/>
    <w:rsid w:val="004E63C5"/>
    <w:rsid w:val="004F016A"/>
    <w:rsid w:val="004F0354"/>
    <w:rsid w:val="004F0FE0"/>
    <w:rsid w:val="004F1998"/>
    <w:rsid w:val="004F19FE"/>
    <w:rsid w:val="004F297C"/>
    <w:rsid w:val="004F2E27"/>
    <w:rsid w:val="004F39A1"/>
    <w:rsid w:val="004F7D0E"/>
    <w:rsid w:val="0050023A"/>
    <w:rsid w:val="005009BD"/>
    <w:rsid w:val="00500CFA"/>
    <w:rsid w:val="00502CCB"/>
    <w:rsid w:val="00503E75"/>
    <w:rsid w:val="0050453B"/>
    <w:rsid w:val="00506940"/>
    <w:rsid w:val="00507697"/>
    <w:rsid w:val="00507B0A"/>
    <w:rsid w:val="00510AB4"/>
    <w:rsid w:val="00511402"/>
    <w:rsid w:val="00512C41"/>
    <w:rsid w:val="00514E47"/>
    <w:rsid w:val="0051503B"/>
    <w:rsid w:val="0051508C"/>
    <w:rsid w:val="0051552D"/>
    <w:rsid w:val="00517CE7"/>
    <w:rsid w:val="00517FEA"/>
    <w:rsid w:val="0052039D"/>
    <w:rsid w:val="00520CFF"/>
    <w:rsid w:val="005211A0"/>
    <w:rsid w:val="005229F0"/>
    <w:rsid w:val="005241BD"/>
    <w:rsid w:val="00524D53"/>
    <w:rsid w:val="005254DA"/>
    <w:rsid w:val="00525B0F"/>
    <w:rsid w:val="005261C9"/>
    <w:rsid w:val="00526E83"/>
    <w:rsid w:val="005273C6"/>
    <w:rsid w:val="0053072F"/>
    <w:rsid w:val="00533B14"/>
    <w:rsid w:val="00534D2E"/>
    <w:rsid w:val="00535E87"/>
    <w:rsid w:val="00537C89"/>
    <w:rsid w:val="00541F8B"/>
    <w:rsid w:val="00543033"/>
    <w:rsid w:val="005439B7"/>
    <w:rsid w:val="005446F6"/>
    <w:rsid w:val="00544842"/>
    <w:rsid w:val="00544C74"/>
    <w:rsid w:val="00544FB6"/>
    <w:rsid w:val="0054727D"/>
    <w:rsid w:val="005500CE"/>
    <w:rsid w:val="005502BD"/>
    <w:rsid w:val="0055115B"/>
    <w:rsid w:val="00552E33"/>
    <w:rsid w:val="0055385B"/>
    <w:rsid w:val="005545DD"/>
    <w:rsid w:val="005565FD"/>
    <w:rsid w:val="005575C8"/>
    <w:rsid w:val="005604A7"/>
    <w:rsid w:val="00563415"/>
    <w:rsid w:val="005634ED"/>
    <w:rsid w:val="00563BDF"/>
    <w:rsid w:val="00564C64"/>
    <w:rsid w:val="00565F3A"/>
    <w:rsid w:val="00571684"/>
    <w:rsid w:val="0057242A"/>
    <w:rsid w:val="00572E8B"/>
    <w:rsid w:val="00573905"/>
    <w:rsid w:val="005804FF"/>
    <w:rsid w:val="00580CBD"/>
    <w:rsid w:val="00584D3C"/>
    <w:rsid w:val="0058523D"/>
    <w:rsid w:val="005866A5"/>
    <w:rsid w:val="00586EEC"/>
    <w:rsid w:val="0058725F"/>
    <w:rsid w:val="0058777D"/>
    <w:rsid w:val="0059134D"/>
    <w:rsid w:val="00592BB5"/>
    <w:rsid w:val="00596554"/>
    <w:rsid w:val="005A018C"/>
    <w:rsid w:val="005A2E99"/>
    <w:rsid w:val="005A65F0"/>
    <w:rsid w:val="005B0B29"/>
    <w:rsid w:val="005B372D"/>
    <w:rsid w:val="005B4600"/>
    <w:rsid w:val="005B4CF4"/>
    <w:rsid w:val="005B686A"/>
    <w:rsid w:val="005B6A9E"/>
    <w:rsid w:val="005B6D2B"/>
    <w:rsid w:val="005B6D59"/>
    <w:rsid w:val="005C2C9B"/>
    <w:rsid w:val="005C3DD1"/>
    <w:rsid w:val="005C444F"/>
    <w:rsid w:val="005D1CAB"/>
    <w:rsid w:val="005E18F1"/>
    <w:rsid w:val="005E2755"/>
    <w:rsid w:val="005E28D2"/>
    <w:rsid w:val="005E300B"/>
    <w:rsid w:val="005E42DB"/>
    <w:rsid w:val="005E5440"/>
    <w:rsid w:val="005E62EB"/>
    <w:rsid w:val="005E6310"/>
    <w:rsid w:val="005E6D44"/>
    <w:rsid w:val="005E7B97"/>
    <w:rsid w:val="005F0BCB"/>
    <w:rsid w:val="005F2062"/>
    <w:rsid w:val="005F397F"/>
    <w:rsid w:val="005F6C76"/>
    <w:rsid w:val="006019E1"/>
    <w:rsid w:val="00601E5D"/>
    <w:rsid w:val="00602134"/>
    <w:rsid w:val="00602B88"/>
    <w:rsid w:val="00605312"/>
    <w:rsid w:val="00606795"/>
    <w:rsid w:val="00610670"/>
    <w:rsid w:val="00611083"/>
    <w:rsid w:val="00611358"/>
    <w:rsid w:val="00615988"/>
    <w:rsid w:val="00616F7B"/>
    <w:rsid w:val="0062156E"/>
    <w:rsid w:val="00622440"/>
    <w:rsid w:val="00622992"/>
    <w:rsid w:val="0062361F"/>
    <w:rsid w:val="0062362C"/>
    <w:rsid w:val="00625618"/>
    <w:rsid w:val="006263F0"/>
    <w:rsid w:val="006277E0"/>
    <w:rsid w:val="00630856"/>
    <w:rsid w:val="00630CC7"/>
    <w:rsid w:val="00632481"/>
    <w:rsid w:val="00632D31"/>
    <w:rsid w:val="00632F99"/>
    <w:rsid w:val="00634BD7"/>
    <w:rsid w:val="00635AC1"/>
    <w:rsid w:val="00636F33"/>
    <w:rsid w:val="00637A46"/>
    <w:rsid w:val="00640E20"/>
    <w:rsid w:val="00641055"/>
    <w:rsid w:val="0064139D"/>
    <w:rsid w:val="00641AE0"/>
    <w:rsid w:val="00641BB4"/>
    <w:rsid w:val="0064252B"/>
    <w:rsid w:val="00643982"/>
    <w:rsid w:val="00644941"/>
    <w:rsid w:val="00644D57"/>
    <w:rsid w:val="0064635C"/>
    <w:rsid w:val="00650C0B"/>
    <w:rsid w:val="006542A2"/>
    <w:rsid w:val="006551DD"/>
    <w:rsid w:val="00660146"/>
    <w:rsid w:val="006614C2"/>
    <w:rsid w:val="00661AED"/>
    <w:rsid w:val="00662C9D"/>
    <w:rsid w:val="00663517"/>
    <w:rsid w:val="00665751"/>
    <w:rsid w:val="00665FE9"/>
    <w:rsid w:val="00666FC6"/>
    <w:rsid w:val="00667637"/>
    <w:rsid w:val="0067139B"/>
    <w:rsid w:val="00671C4D"/>
    <w:rsid w:val="00672689"/>
    <w:rsid w:val="00673DF3"/>
    <w:rsid w:val="00674300"/>
    <w:rsid w:val="006767EA"/>
    <w:rsid w:val="0067684A"/>
    <w:rsid w:val="00676C63"/>
    <w:rsid w:val="00677313"/>
    <w:rsid w:val="006773B3"/>
    <w:rsid w:val="00677855"/>
    <w:rsid w:val="00681F7B"/>
    <w:rsid w:val="00683585"/>
    <w:rsid w:val="00684B3A"/>
    <w:rsid w:val="00685A85"/>
    <w:rsid w:val="00687929"/>
    <w:rsid w:val="00687A1B"/>
    <w:rsid w:val="00690C29"/>
    <w:rsid w:val="006910C8"/>
    <w:rsid w:val="00693422"/>
    <w:rsid w:val="00693927"/>
    <w:rsid w:val="006948B1"/>
    <w:rsid w:val="006954D4"/>
    <w:rsid w:val="00696E05"/>
    <w:rsid w:val="006A1BE7"/>
    <w:rsid w:val="006A1F27"/>
    <w:rsid w:val="006A231B"/>
    <w:rsid w:val="006A3BA0"/>
    <w:rsid w:val="006A4706"/>
    <w:rsid w:val="006B4433"/>
    <w:rsid w:val="006B463D"/>
    <w:rsid w:val="006B5A50"/>
    <w:rsid w:val="006B6793"/>
    <w:rsid w:val="006B7829"/>
    <w:rsid w:val="006C085D"/>
    <w:rsid w:val="006C18A2"/>
    <w:rsid w:val="006C2AE6"/>
    <w:rsid w:val="006C2B07"/>
    <w:rsid w:val="006C52F3"/>
    <w:rsid w:val="006C5C4E"/>
    <w:rsid w:val="006C77A0"/>
    <w:rsid w:val="006D038C"/>
    <w:rsid w:val="006D1580"/>
    <w:rsid w:val="006D20B1"/>
    <w:rsid w:val="006D4F7C"/>
    <w:rsid w:val="006D6909"/>
    <w:rsid w:val="006E1F3E"/>
    <w:rsid w:val="006E22A0"/>
    <w:rsid w:val="006E326F"/>
    <w:rsid w:val="006E5089"/>
    <w:rsid w:val="006E5DE4"/>
    <w:rsid w:val="006F17D0"/>
    <w:rsid w:val="006F5077"/>
    <w:rsid w:val="006F5578"/>
    <w:rsid w:val="006F57A8"/>
    <w:rsid w:val="006F5D23"/>
    <w:rsid w:val="006F671E"/>
    <w:rsid w:val="006F6869"/>
    <w:rsid w:val="006F7245"/>
    <w:rsid w:val="007004E9"/>
    <w:rsid w:val="007034DB"/>
    <w:rsid w:val="0070379E"/>
    <w:rsid w:val="00705702"/>
    <w:rsid w:val="00705736"/>
    <w:rsid w:val="00705FFF"/>
    <w:rsid w:val="00706A3C"/>
    <w:rsid w:val="00706A47"/>
    <w:rsid w:val="007116C5"/>
    <w:rsid w:val="00711847"/>
    <w:rsid w:val="00712F19"/>
    <w:rsid w:val="00713E34"/>
    <w:rsid w:val="00714738"/>
    <w:rsid w:val="007152F7"/>
    <w:rsid w:val="00720A9D"/>
    <w:rsid w:val="007215DE"/>
    <w:rsid w:val="007221B9"/>
    <w:rsid w:val="007234A9"/>
    <w:rsid w:val="00725BB4"/>
    <w:rsid w:val="00726732"/>
    <w:rsid w:val="00727D9C"/>
    <w:rsid w:val="00727E73"/>
    <w:rsid w:val="007308DB"/>
    <w:rsid w:val="00730B96"/>
    <w:rsid w:val="0073102A"/>
    <w:rsid w:val="00731C11"/>
    <w:rsid w:val="00731F8B"/>
    <w:rsid w:val="00733403"/>
    <w:rsid w:val="00734383"/>
    <w:rsid w:val="00735FC1"/>
    <w:rsid w:val="007369B4"/>
    <w:rsid w:val="007369E2"/>
    <w:rsid w:val="00737FAA"/>
    <w:rsid w:val="00740A1C"/>
    <w:rsid w:val="00741164"/>
    <w:rsid w:val="0074162F"/>
    <w:rsid w:val="00742D14"/>
    <w:rsid w:val="00743A50"/>
    <w:rsid w:val="0074450F"/>
    <w:rsid w:val="00744E20"/>
    <w:rsid w:val="00754B5F"/>
    <w:rsid w:val="00755682"/>
    <w:rsid w:val="00757795"/>
    <w:rsid w:val="00767839"/>
    <w:rsid w:val="00767A94"/>
    <w:rsid w:val="00767C27"/>
    <w:rsid w:val="0077199C"/>
    <w:rsid w:val="00772082"/>
    <w:rsid w:val="007767A1"/>
    <w:rsid w:val="007825B8"/>
    <w:rsid w:val="00783064"/>
    <w:rsid w:val="00783D92"/>
    <w:rsid w:val="007875E0"/>
    <w:rsid w:val="00790107"/>
    <w:rsid w:val="00791821"/>
    <w:rsid w:val="0079342A"/>
    <w:rsid w:val="00795691"/>
    <w:rsid w:val="00795C1B"/>
    <w:rsid w:val="00797C04"/>
    <w:rsid w:val="00797C59"/>
    <w:rsid w:val="007A2084"/>
    <w:rsid w:val="007A443C"/>
    <w:rsid w:val="007A44EE"/>
    <w:rsid w:val="007A464B"/>
    <w:rsid w:val="007A4FAB"/>
    <w:rsid w:val="007A5053"/>
    <w:rsid w:val="007A5487"/>
    <w:rsid w:val="007A6892"/>
    <w:rsid w:val="007B1ED0"/>
    <w:rsid w:val="007B30B2"/>
    <w:rsid w:val="007B7816"/>
    <w:rsid w:val="007C0AEC"/>
    <w:rsid w:val="007D0A7E"/>
    <w:rsid w:val="007D1413"/>
    <w:rsid w:val="007D2020"/>
    <w:rsid w:val="007D2AF7"/>
    <w:rsid w:val="007D32A0"/>
    <w:rsid w:val="007D4C4D"/>
    <w:rsid w:val="007D50AE"/>
    <w:rsid w:val="007E0663"/>
    <w:rsid w:val="007E1B14"/>
    <w:rsid w:val="007E26E3"/>
    <w:rsid w:val="007E30FD"/>
    <w:rsid w:val="007E4253"/>
    <w:rsid w:val="007E453B"/>
    <w:rsid w:val="007E46F8"/>
    <w:rsid w:val="007E4962"/>
    <w:rsid w:val="007E509F"/>
    <w:rsid w:val="007E55E2"/>
    <w:rsid w:val="007E6B18"/>
    <w:rsid w:val="007E6D5D"/>
    <w:rsid w:val="007E7082"/>
    <w:rsid w:val="007F00C9"/>
    <w:rsid w:val="007F0E37"/>
    <w:rsid w:val="007F4720"/>
    <w:rsid w:val="007F59D5"/>
    <w:rsid w:val="008012CD"/>
    <w:rsid w:val="00801AE3"/>
    <w:rsid w:val="00801EE2"/>
    <w:rsid w:val="008020B6"/>
    <w:rsid w:val="0080217E"/>
    <w:rsid w:val="00802A8C"/>
    <w:rsid w:val="00804003"/>
    <w:rsid w:val="008059C7"/>
    <w:rsid w:val="00805DBC"/>
    <w:rsid w:val="0081470A"/>
    <w:rsid w:val="008154AE"/>
    <w:rsid w:val="00815FEF"/>
    <w:rsid w:val="00816494"/>
    <w:rsid w:val="008209EA"/>
    <w:rsid w:val="00820EAB"/>
    <w:rsid w:val="008219F7"/>
    <w:rsid w:val="0082211F"/>
    <w:rsid w:val="00822250"/>
    <w:rsid w:val="00825827"/>
    <w:rsid w:val="00826712"/>
    <w:rsid w:val="008270B6"/>
    <w:rsid w:val="0082794E"/>
    <w:rsid w:val="00834628"/>
    <w:rsid w:val="00835C32"/>
    <w:rsid w:val="00835E43"/>
    <w:rsid w:val="008405F1"/>
    <w:rsid w:val="0084060E"/>
    <w:rsid w:val="00841351"/>
    <w:rsid w:val="00841F58"/>
    <w:rsid w:val="00845361"/>
    <w:rsid w:val="00846A59"/>
    <w:rsid w:val="008471C8"/>
    <w:rsid w:val="0085182F"/>
    <w:rsid w:val="00851D0E"/>
    <w:rsid w:val="00852B90"/>
    <w:rsid w:val="00853CAF"/>
    <w:rsid w:val="00853FB2"/>
    <w:rsid w:val="0085470D"/>
    <w:rsid w:val="00855A9F"/>
    <w:rsid w:val="0085758B"/>
    <w:rsid w:val="008578C0"/>
    <w:rsid w:val="00860029"/>
    <w:rsid w:val="00860735"/>
    <w:rsid w:val="00861835"/>
    <w:rsid w:val="008627FE"/>
    <w:rsid w:val="00867921"/>
    <w:rsid w:val="00871451"/>
    <w:rsid w:val="00872582"/>
    <w:rsid w:val="00874DF9"/>
    <w:rsid w:val="008759A1"/>
    <w:rsid w:val="00875C3C"/>
    <w:rsid w:val="008807E5"/>
    <w:rsid w:val="00883901"/>
    <w:rsid w:val="00883C9F"/>
    <w:rsid w:val="00884757"/>
    <w:rsid w:val="00886692"/>
    <w:rsid w:val="0088686C"/>
    <w:rsid w:val="00891A5B"/>
    <w:rsid w:val="00893F51"/>
    <w:rsid w:val="008953D0"/>
    <w:rsid w:val="008A257E"/>
    <w:rsid w:val="008A39A0"/>
    <w:rsid w:val="008A4FB6"/>
    <w:rsid w:val="008A63F0"/>
    <w:rsid w:val="008A6859"/>
    <w:rsid w:val="008A723C"/>
    <w:rsid w:val="008A72D9"/>
    <w:rsid w:val="008B0BB4"/>
    <w:rsid w:val="008B2FB8"/>
    <w:rsid w:val="008B30DA"/>
    <w:rsid w:val="008B50B2"/>
    <w:rsid w:val="008B72A6"/>
    <w:rsid w:val="008B7661"/>
    <w:rsid w:val="008C13FB"/>
    <w:rsid w:val="008C1AD4"/>
    <w:rsid w:val="008C1B8C"/>
    <w:rsid w:val="008C2381"/>
    <w:rsid w:val="008C2725"/>
    <w:rsid w:val="008D4385"/>
    <w:rsid w:val="008E0744"/>
    <w:rsid w:val="008E2FE8"/>
    <w:rsid w:val="008E40C8"/>
    <w:rsid w:val="008E5BB2"/>
    <w:rsid w:val="008E71B8"/>
    <w:rsid w:val="008E7E5E"/>
    <w:rsid w:val="008E7F8B"/>
    <w:rsid w:val="008F00D8"/>
    <w:rsid w:val="008F1CD7"/>
    <w:rsid w:val="008F7EE9"/>
    <w:rsid w:val="009009F9"/>
    <w:rsid w:val="009011FD"/>
    <w:rsid w:val="009027C6"/>
    <w:rsid w:val="009030F2"/>
    <w:rsid w:val="00903D49"/>
    <w:rsid w:val="00903EB8"/>
    <w:rsid w:val="00905013"/>
    <w:rsid w:val="0090736C"/>
    <w:rsid w:val="00907D82"/>
    <w:rsid w:val="009106C1"/>
    <w:rsid w:val="00914BB6"/>
    <w:rsid w:val="00920014"/>
    <w:rsid w:val="00920AAA"/>
    <w:rsid w:val="00920AF0"/>
    <w:rsid w:val="00922D24"/>
    <w:rsid w:val="009240B7"/>
    <w:rsid w:val="009266C2"/>
    <w:rsid w:val="00926F63"/>
    <w:rsid w:val="009339F9"/>
    <w:rsid w:val="00934094"/>
    <w:rsid w:val="009358AD"/>
    <w:rsid w:val="00940F64"/>
    <w:rsid w:val="009456E7"/>
    <w:rsid w:val="0094571E"/>
    <w:rsid w:val="00945F28"/>
    <w:rsid w:val="009468D4"/>
    <w:rsid w:val="00946D96"/>
    <w:rsid w:val="00946DD8"/>
    <w:rsid w:val="00947B3E"/>
    <w:rsid w:val="0095062E"/>
    <w:rsid w:val="00950757"/>
    <w:rsid w:val="009524D6"/>
    <w:rsid w:val="00952AA6"/>
    <w:rsid w:val="0095512C"/>
    <w:rsid w:val="0095571E"/>
    <w:rsid w:val="009566D7"/>
    <w:rsid w:val="0095749F"/>
    <w:rsid w:val="00957D79"/>
    <w:rsid w:val="009610D6"/>
    <w:rsid w:val="009653F9"/>
    <w:rsid w:val="00965E2D"/>
    <w:rsid w:val="00966289"/>
    <w:rsid w:val="00966F86"/>
    <w:rsid w:val="009711EE"/>
    <w:rsid w:val="00972BFF"/>
    <w:rsid w:val="00973126"/>
    <w:rsid w:val="009751D5"/>
    <w:rsid w:val="00977AE5"/>
    <w:rsid w:val="00980295"/>
    <w:rsid w:val="00981ADA"/>
    <w:rsid w:val="00982DC0"/>
    <w:rsid w:val="00984878"/>
    <w:rsid w:val="00986F01"/>
    <w:rsid w:val="00987B0B"/>
    <w:rsid w:val="009910D6"/>
    <w:rsid w:val="009929AB"/>
    <w:rsid w:val="00992ADD"/>
    <w:rsid w:val="00994502"/>
    <w:rsid w:val="00996690"/>
    <w:rsid w:val="00996E25"/>
    <w:rsid w:val="00997F14"/>
    <w:rsid w:val="009A0849"/>
    <w:rsid w:val="009A0DF7"/>
    <w:rsid w:val="009A3E77"/>
    <w:rsid w:val="009A687C"/>
    <w:rsid w:val="009A6A55"/>
    <w:rsid w:val="009B0289"/>
    <w:rsid w:val="009B153A"/>
    <w:rsid w:val="009B4105"/>
    <w:rsid w:val="009B7E9D"/>
    <w:rsid w:val="009C061E"/>
    <w:rsid w:val="009C24D7"/>
    <w:rsid w:val="009C6A55"/>
    <w:rsid w:val="009D1CED"/>
    <w:rsid w:val="009D2573"/>
    <w:rsid w:val="009D2921"/>
    <w:rsid w:val="009D40AA"/>
    <w:rsid w:val="009D609D"/>
    <w:rsid w:val="009D76BD"/>
    <w:rsid w:val="009E0ECA"/>
    <w:rsid w:val="009E2D85"/>
    <w:rsid w:val="009E3D05"/>
    <w:rsid w:val="009E496B"/>
    <w:rsid w:val="009E4D2E"/>
    <w:rsid w:val="009E4F9B"/>
    <w:rsid w:val="009E6052"/>
    <w:rsid w:val="009E6C2B"/>
    <w:rsid w:val="009E74EF"/>
    <w:rsid w:val="009F0583"/>
    <w:rsid w:val="009F1973"/>
    <w:rsid w:val="009F1DAD"/>
    <w:rsid w:val="009F2C77"/>
    <w:rsid w:val="009F2D40"/>
    <w:rsid w:val="009F2E92"/>
    <w:rsid w:val="009F3F5C"/>
    <w:rsid w:val="009F4D05"/>
    <w:rsid w:val="009F57E4"/>
    <w:rsid w:val="009F7E73"/>
    <w:rsid w:val="00A00C76"/>
    <w:rsid w:val="00A027EC"/>
    <w:rsid w:val="00A0293D"/>
    <w:rsid w:val="00A03D57"/>
    <w:rsid w:val="00A05607"/>
    <w:rsid w:val="00A060A3"/>
    <w:rsid w:val="00A10E84"/>
    <w:rsid w:val="00A11A8F"/>
    <w:rsid w:val="00A122DB"/>
    <w:rsid w:val="00A13709"/>
    <w:rsid w:val="00A142CE"/>
    <w:rsid w:val="00A14BA2"/>
    <w:rsid w:val="00A209CB"/>
    <w:rsid w:val="00A222F4"/>
    <w:rsid w:val="00A22D3C"/>
    <w:rsid w:val="00A238C1"/>
    <w:rsid w:val="00A23991"/>
    <w:rsid w:val="00A30DDA"/>
    <w:rsid w:val="00A316A1"/>
    <w:rsid w:val="00A32265"/>
    <w:rsid w:val="00A34D91"/>
    <w:rsid w:val="00A355D6"/>
    <w:rsid w:val="00A35B14"/>
    <w:rsid w:val="00A35F22"/>
    <w:rsid w:val="00A4109A"/>
    <w:rsid w:val="00A42652"/>
    <w:rsid w:val="00A4575C"/>
    <w:rsid w:val="00A46BBE"/>
    <w:rsid w:val="00A46C6A"/>
    <w:rsid w:val="00A50CC0"/>
    <w:rsid w:val="00A518BE"/>
    <w:rsid w:val="00A518E1"/>
    <w:rsid w:val="00A51A5D"/>
    <w:rsid w:val="00A51A71"/>
    <w:rsid w:val="00A5276A"/>
    <w:rsid w:val="00A532EB"/>
    <w:rsid w:val="00A56C6C"/>
    <w:rsid w:val="00A5799A"/>
    <w:rsid w:val="00A57B6B"/>
    <w:rsid w:val="00A60794"/>
    <w:rsid w:val="00A6289B"/>
    <w:rsid w:val="00A671EC"/>
    <w:rsid w:val="00A67EB2"/>
    <w:rsid w:val="00A70120"/>
    <w:rsid w:val="00A725FE"/>
    <w:rsid w:val="00A76100"/>
    <w:rsid w:val="00A77431"/>
    <w:rsid w:val="00A775FD"/>
    <w:rsid w:val="00A803C9"/>
    <w:rsid w:val="00A839B4"/>
    <w:rsid w:val="00A84423"/>
    <w:rsid w:val="00A8476F"/>
    <w:rsid w:val="00A861D1"/>
    <w:rsid w:val="00A86FC5"/>
    <w:rsid w:val="00A877BF"/>
    <w:rsid w:val="00A90631"/>
    <w:rsid w:val="00A92452"/>
    <w:rsid w:val="00A9459D"/>
    <w:rsid w:val="00A95027"/>
    <w:rsid w:val="00A966F1"/>
    <w:rsid w:val="00AA03C5"/>
    <w:rsid w:val="00AA10B3"/>
    <w:rsid w:val="00AA1A47"/>
    <w:rsid w:val="00AA2DF2"/>
    <w:rsid w:val="00AA3F11"/>
    <w:rsid w:val="00AA4B33"/>
    <w:rsid w:val="00AA5BF4"/>
    <w:rsid w:val="00AA6A4C"/>
    <w:rsid w:val="00AA7110"/>
    <w:rsid w:val="00AA77AC"/>
    <w:rsid w:val="00AA77F8"/>
    <w:rsid w:val="00AB1F42"/>
    <w:rsid w:val="00AB21AB"/>
    <w:rsid w:val="00AB2EF3"/>
    <w:rsid w:val="00AB3D94"/>
    <w:rsid w:val="00AB6F1D"/>
    <w:rsid w:val="00AB799F"/>
    <w:rsid w:val="00AC0844"/>
    <w:rsid w:val="00AC161F"/>
    <w:rsid w:val="00AC32BC"/>
    <w:rsid w:val="00AC5E5E"/>
    <w:rsid w:val="00AC638E"/>
    <w:rsid w:val="00AC6560"/>
    <w:rsid w:val="00AC69E1"/>
    <w:rsid w:val="00AC6BB0"/>
    <w:rsid w:val="00AC7469"/>
    <w:rsid w:val="00AD2D41"/>
    <w:rsid w:val="00AD322C"/>
    <w:rsid w:val="00AD4B1B"/>
    <w:rsid w:val="00AD62B0"/>
    <w:rsid w:val="00AD62BD"/>
    <w:rsid w:val="00AD7B2F"/>
    <w:rsid w:val="00AE0E09"/>
    <w:rsid w:val="00AE14C0"/>
    <w:rsid w:val="00AE318A"/>
    <w:rsid w:val="00AE3907"/>
    <w:rsid w:val="00AE3C87"/>
    <w:rsid w:val="00AE4988"/>
    <w:rsid w:val="00AE572D"/>
    <w:rsid w:val="00AE6A20"/>
    <w:rsid w:val="00AE6AA9"/>
    <w:rsid w:val="00AE78D4"/>
    <w:rsid w:val="00AF0DD3"/>
    <w:rsid w:val="00AF1150"/>
    <w:rsid w:val="00AF2B3D"/>
    <w:rsid w:val="00AF2FB8"/>
    <w:rsid w:val="00AF520E"/>
    <w:rsid w:val="00AF5471"/>
    <w:rsid w:val="00AF6D82"/>
    <w:rsid w:val="00AF7334"/>
    <w:rsid w:val="00B0319D"/>
    <w:rsid w:val="00B03247"/>
    <w:rsid w:val="00B106E2"/>
    <w:rsid w:val="00B110CE"/>
    <w:rsid w:val="00B11480"/>
    <w:rsid w:val="00B1240D"/>
    <w:rsid w:val="00B13EC9"/>
    <w:rsid w:val="00B1517B"/>
    <w:rsid w:val="00B168BE"/>
    <w:rsid w:val="00B16EEF"/>
    <w:rsid w:val="00B1789E"/>
    <w:rsid w:val="00B21568"/>
    <w:rsid w:val="00B2199C"/>
    <w:rsid w:val="00B2308D"/>
    <w:rsid w:val="00B234D3"/>
    <w:rsid w:val="00B34C86"/>
    <w:rsid w:val="00B35A11"/>
    <w:rsid w:val="00B42497"/>
    <w:rsid w:val="00B4296E"/>
    <w:rsid w:val="00B42ECE"/>
    <w:rsid w:val="00B44533"/>
    <w:rsid w:val="00B461EE"/>
    <w:rsid w:val="00B47816"/>
    <w:rsid w:val="00B52698"/>
    <w:rsid w:val="00B52F36"/>
    <w:rsid w:val="00B533F7"/>
    <w:rsid w:val="00B53AFF"/>
    <w:rsid w:val="00B54D3B"/>
    <w:rsid w:val="00B57056"/>
    <w:rsid w:val="00B612A3"/>
    <w:rsid w:val="00B61398"/>
    <w:rsid w:val="00B61CEE"/>
    <w:rsid w:val="00B628BD"/>
    <w:rsid w:val="00B638BB"/>
    <w:rsid w:val="00B63B09"/>
    <w:rsid w:val="00B63DF2"/>
    <w:rsid w:val="00B64815"/>
    <w:rsid w:val="00B67157"/>
    <w:rsid w:val="00B70D91"/>
    <w:rsid w:val="00B73EE0"/>
    <w:rsid w:val="00B7475C"/>
    <w:rsid w:val="00B753F4"/>
    <w:rsid w:val="00B76C91"/>
    <w:rsid w:val="00B773AE"/>
    <w:rsid w:val="00B7746C"/>
    <w:rsid w:val="00B800C6"/>
    <w:rsid w:val="00B80A9A"/>
    <w:rsid w:val="00B80B02"/>
    <w:rsid w:val="00B81222"/>
    <w:rsid w:val="00B842A4"/>
    <w:rsid w:val="00B848EC"/>
    <w:rsid w:val="00B87DA1"/>
    <w:rsid w:val="00B927E9"/>
    <w:rsid w:val="00B9304D"/>
    <w:rsid w:val="00B93EE9"/>
    <w:rsid w:val="00B959A0"/>
    <w:rsid w:val="00B9721F"/>
    <w:rsid w:val="00BA04C3"/>
    <w:rsid w:val="00BA08A2"/>
    <w:rsid w:val="00BA2629"/>
    <w:rsid w:val="00BA2758"/>
    <w:rsid w:val="00BA288F"/>
    <w:rsid w:val="00BA3540"/>
    <w:rsid w:val="00BA3692"/>
    <w:rsid w:val="00BA4144"/>
    <w:rsid w:val="00BA45AE"/>
    <w:rsid w:val="00BA7FF5"/>
    <w:rsid w:val="00BB3842"/>
    <w:rsid w:val="00BC0C44"/>
    <w:rsid w:val="00BC1D60"/>
    <w:rsid w:val="00BC1F50"/>
    <w:rsid w:val="00BC5C78"/>
    <w:rsid w:val="00BC6250"/>
    <w:rsid w:val="00BC6C27"/>
    <w:rsid w:val="00BC7F04"/>
    <w:rsid w:val="00BD0270"/>
    <w:rsid w:val="00BD06C3"/>
    <w:rsid w:val="00BD0FD1"/>
    <w:rsid w:val="00BD18BB"/>
    <w:rsid w:val="00BD1E1C"/>
    <w:rsid w:val="00BD21D0"/>
    <w:rsid w:val="00BD23FA"/>
    <w:rsid w:val="00BD48DA"/>
    <w:rsid w:val="00BD499E"/>
    <w:rsid w:val="00BD4AFA"/>
    <w:rsid w:val="00BD4C46"/>
    <w:rsid w:val="00BD50A5"/>
    <w:rsid w:val="00BD5882"/>
    <w:rsid w:val="00BE0B88"/>
    <w:rsid w:val="00BE0BEB"/>
    <w:rsid w:val="00BE1C8C"/>
    <w:rsid w:val="00BE6665"/>
    <w:rsid w:val="00BE6E6E"/>
    <w:rsid w:val="00BE76AD"/>
    <w:rsid w:val="00BF06CC"/>
    <w:rsid w:val="00BF12BB"/>
    <w:rsid w:val="00BF2A44"/>
    <w:rsid w:val="00BF3EAD"/>
    <w:rsid w:val="00BF4F09"/>
    <w:rsid w:val="00BF6400"/>
    <w:rsid w:val="00BF6D1B"/>
    <w:rsid w:val="00C00122"/>
    <w:rsid w:val="00C0111E"/>
    <w:rsid w:val="00C02D2E"/>
    <w:rsid w:val="00C078A8"/>
    <w:rsid w:val="00C1013A"/>
    <w:rsid w:val="00C108B5"/>
    <w:rsid w:val="00C127BD"/>
    <w:rsid w:val="00C12ABE"/>
    <w:rsid w:val="00C134F8"/>
    <w:rsid w:val="00C1536B"/>
    <w:rsid w:val="00C15DDC"/>
    <w:rsid w:val="00C16F57"/>
    <w:rsid w:val="00C207B0"/>
    <w:rsid w:val="00C21746"/>
    <w:rsid w:val="00C22B3C"/>
    <w:rsid w:val="00C300A1"/>
    <w:rsid w:val="00C309EB"/>
    <w:rsid w:val="00C30DF2"/>
    <w:rsid w:val="00C31027"/>
    <w:rsid w:val="00C310E3"/>
    <w:rsid w:val="00C40815"/>
    <w:rsid w:val="00C40A71"/>
    <w:rsid w:val="00C42881"/>
    <w:rsid w:val="00C43508"/>
    <w:rsid w:val="00C435C1"/>
    <w:rsid w:val="00C45E87"/>
    <w:rsid w:val="00C46629"/>
    <w:rsid w:val="00C523F6"/>
    <w:rsid w:val="00C55069"/>
    <w:rsid w:val="00C56377"/>
    <w:rsid w:val="00C57412"/>
    <w:rsid w:val="00C57A2E"/>
    <w:rsid w:val="00C62EC7"/>
    <w:rsid w:val="00C6434D"/>
    <w:rsid w:val="00C65FBE"/>
    <w:rsid w:val="00C66FAC"/>
    <w:rsid w:val="00C673AE"/>
    <w:rsid w:val="00C67F69"/>
    <w:rsid w:val="00C708B7"/>
    <w:rsid w:val="00C71833"/>
    <w:rsid w:val="00C725C5"/>
    <w:rsid w:val="00C72D25"/>
    <w:rsid w:val="00C7548A"/>
    <w:rsid w:val="00C81E4F"/>
    <w:rsid w:val="00C829AB"/>
    <w:rsid w:val="00C8321E"/>
    <w:rsid w:val="00C83AEE"/>
    <w:rsid w:val="00C841CE"/>
    <w:rsid w:val="00C85259"/>
    <w:rsid w:val="00C858B5"/>
    <w:rsid w:val="00C86321"/>
    <w:rsid w:val="00C866B8"/>
    <w:rsid w:val="00C87232"/>
    <w:rsid w:val="00C87A1B"/>
    <w:rsid w:val="00C91054"/>
    <w:rsid w:val="00C91C0A"/>
    <w:rsid w:val="00C92255"/>
    <w:rsid w:val="00C92E55"/>
    <w:rsid w:val="00C9353A"/>
    <w:rsid w:val="00C93830"/>
    <w:rsid w:val="00C93FE8"/>
    <w:rsid w:val="00C9440F"/>
    <w:rsid w:val="00C94DD8"/>
    <w:rsid w:val="00C95275"/>
    <w:rsid w:val="00C95394"/>
    <w:rsid w:val="00C96E2F"/>
    <w:rsid w:val="00CA0013"/>
    <w:rsid w:val="00CA094F"/>
    <w:rsid w:val="00CA1269"/>
    <w:rsid w:val="00CA254E"/>
    <w:rsid w:val="00CA27FB"/>
    <w:rsid w:val="00CA2A49"/>
    <w:rsid w:val="00CA2E9C"/>
    <w:rsid w:val="00CA7292"/>
    <w:rsid w:val="00CA73C8"/>
    <w:rsid w:val="00CB12FE"/>
    <w:rsid w:val="00CB1C2D"/>
    <w:rsid w:val="00CB3CD0"/>
    <w:rsid w:val="00CB3EF1"/>
    <w:rsid w:val="00CB400D"/>
    <w:rsid w:val="00CB40E0"/>
    <w:rsid w:val="00CB61E7"/>
    <w:rsid w:val="00CB7242"/>
    <w:rsid w:val="00CB7F05"/>
    <w:rsid w:val="00CC00B4"/>
    <w:rsid w:val="00CC2F60"/>
    <w:rsid w:val="00CC33F5"/>
    <w:rsid w:val="00CC4781"/>
    <w:rsid w:val="00CC4A4A"/>
    <w:rsid w:val="00CC5C7B"/>
    <w:rsid w:val="00CC6B81"/>
    <w:rsid w:val="00CC7A96"/>
    <w:rsid w:val="00CD0439"/>
    <w:rsid w:val="00CD0741"/>
    <w:rsid w:val="00CD29A4"/>
    <w:rsid w:val="00CD2E0C"/>
    <w:rsid w:val="00CD3727"/>
    <w:rsid w:val="00CD56DF"/>
    <w:rsid w:val="00CD57BE"/>
    <w:rsid w:val="00CD602C"/>
    <w:rsid w:val="00CE06BE"/>
    <w:rsid w:val="00CE1888"/>
    <w:rsid w:val="00CE2459"/>
    <w:rsid w:val="00CE256F"/>
    <w:rsid w:val="00CE39F1"/>
    <w:rsid w:val="00CE42EF"/>
    <w:rsid w:val="00CE4922"/>
    <w:rsid w:val="00CE55A9"/>
    <w:rsid w:val="00CE5D9D"/>
    <w:rsid w:val="00CE5F84"/>
    <w:rsid w:val="00CF1231"/>
    <w:rsid w:val="00CF3603"/>
    <w:rsid w:val="00CF6399"/>
    <w:rsid w:val="00CF7119"/>
    <w:rsid w:val="00D02F33"/>
    <w:rsid w:val="00D10B32"/>
    <w:rsid w:val="00D1287B"/>
    <w:rsid w:val="00D14FA9"/>
    <w:rsid w:val="00D158EF"/>
    <w:rsid w:val="00D15962"/>
    <w:rsid w:val="00D15A76"/>
    <w:rsid w:val="00D167FE"/>
    <w:rsid w:val="00D16912"/>
    <w:rsid w:val="00D17A17"/>
    <w:rsid w:val="00D17B5E"/>
    <w:rsid w:val="00D200DB"/>
    <w:rsid w:val="00D20461"/>
    <w:rsid w:val="00D22985"/>
    <w:rsid w:val="00D22C7C"/>
    <w:rsid w:val="00D23157"/>
    <w:rsid w:val="00D26549"/>
    <w:rsid w:val="00D278AF"/>
    <w:rsid w:val="00D303E3"/>
    <w:rsid w:val="00D30B00"/>
    <w:rsid w:val="00D30E8B"/>
    <w:rsid w:val="00D32DE6"/>
    <w:rsid w:val="00D35449"/>
    <w:rsid w:val="00D3665F"/>
    <w:rsid w:val="00D40DE3"/>
    <w:rsid w:val="00D4165E"/>
    <w:rsid w:val="00D43AC0"/>
    <w:rsid w:val="00D45BE4"/>
    <w:rsid w:val="00D45E8D"/>
    <w:rsid w:val="00D4747D"/>
    <w:rsid w:val="00D50150"/>
    <w:rsid w:val="00D511D8"/>
    <w:rsid w:val="00D547AA"/>
    <w:rsid w:val="00D55E10"/>
    <w:rsid w:val="00D5604C"/>
    <w:rsid w:val="00D56C6F"/>
    <w:rsid w:val="00D6077C"/>
    <w:rsid w:val="00D64975"/>
    <w:rsid w:val="00D65816"/>
    <w:rsid w:val="00D67623"/>
    <w:rsid w:val="00D70D2D"/>
    <w:rsid w:val="00D74E10"/>
    <w:rsid w:val="00D75A11"/>
    <w:rsid w:val="00D75A1E"/>
    <w:rsid w:val="00D77C06"/>
    <w:rsid w:val="00D82065"/>
    <w:rsid w:val="00D83666"/>
    <w:rsid w:val="00D83B82"/>
    <w:rsid w:val="00D83FAF"/>
    <w:rsid w:val="00D86B5D"/>
    <w:rsid w:val="00D910C3"/>
    <w:rsid w:val="00D9197A"/>
    <w:rsid w:val="00D95B6E"/>
    <w:rsid w:val="00DA0423"/>
    <w:rsid w:val="00DA058F"/>
    <w:rsid w:val="00DA13F2"/>
    <w:rsid w:val="00DA1B5F"/>
    <w:rsid w:val="00DA2989"/>
    <w:rsid w:val="00DA3388"/>
    <w:rsid w:val="00DA3445"/>
    <w:rsid w:val="00DB141F"/>
    <w:rsid w:val="00DB1A76"/>
    <w:rsid w:val="00DB3D7B"/>
    <w:rsid w:val="00DB67E4"/>
    <w:rsid w:val="00DB7417"/>
    <w:rsid w:val="00DC3F5D"/>
    <w:rsid w:val="00DC4561"/>
    <w:rsid w:val="00DC460C"/>
    <w:rsid w:val="00DC511C"/>
    <w:rsid w:val="00DC5549"/>
    <w:rsid w:val="00DC5C56"/>
    <w:rsid w:val="00DD06A5"/>
    <w:rsid w:val="00DD185D"/>
    <w:rsid w:val="00DD2185"/>
    <w:rsid w:val="00DD2B6D"/>
    <w:rsid w:val="00DD2CE4"/>
    <w:rsid w:val="00DD5153"/>
    <w:rsid w:val="00DD5663"/>
    <w:rsid w:val="00DD5F02"/>
    <w:rsid w:val="00DD6294"/>
    <w:rsid w:val="00DD7068"/>
    <w:rsid w:val="00DE0496"/>
    <w:rsid w:val="00DE217E"/>
    <w:rsid w:val="00DE313A"/>
    <w:rsid w:val="00DE33F6"/>
    <w:rsid w:val="00DE42E7"/>
    <w:rsid w:val="00DE529F"/>
    <w:rsid w:val="00DE7A5D"/>
    <w:rsid w:val="00DE7E59"/>
    <w:rsid w:val="00DF045D"/>
    <w:rsid w:val="00DF1574"/>
    <w:rsid w:val="00DF380E"/>
    <w:rsid w:val="00DF5D13"/>
    <w:rsid w:val="00DF6C81"/>
    <w:rsid w:val="00DF7919"/>
    <w:rsid w:val="00DF7F4F"/>
    <w:rsid w:val="00E0036B"/>
    <w:rsid w:val="00E01A64"/>
    <w:rsid w:val="00E01D5E"/>
    <w:rsid w:val="00E027E0"/>
    <w:rsid w:val="00E056F7"/>
    <w:rsid w:val="00E066FB"/>
    <w:rsid w:val="00E067C9"/>
    <w:rsid w:val="00E06974"/>
    <w:rsid w:val="00E12A7F"/>
    <w:rsid w:val="00E12C54"/>
    <w:rsid w:val="00E15EE9"/>
    <w:rsid w:val="00E162BB"/>
    <w:rsid w:val="00E20DEC"/>
    <w:rsid w:val="00E22254"/>
    <w:rsid w:val="00E22355"/>
    <w:rsid w:val="00E223EA"/>
    <w:rsid w:val="00E23C91"/>
    <w:rsid w:val="00E242F4"/>
    <w:rsid w:val="00E26058"/>
    <w:rsid w:val="00E261D7"/>
    <w:rsid w:val="00E31AB7"/>
    <w:rsid w:val="00E333B5"/>
    <w:rsid w:val="00E33642"/>
    <w:rsid w:val="00E36B3C"/>
    <w:rsid w:val="00E42F51"/>
    <w:rsid w:val="00E46B6D"/>
    <w:rsid w:val="00E50E17"/>
    <w:rsid w:val="00E51F73"/>
    <w:rsid w:val="00E52AF4"/>
    <w:rsid w:val="00E615C7"/>
    <w:rsid w:val="00E61B62"/>
    <w:rsid w:val="00E62215"/>
    <w:rsid w:val="00E62F95"/>
    <w:rsid w:val="00E638AA"/>
    <w:rsid w:val="00E65A79"/>
    <w:rsid w:val="00E65B8D"/>
    <w:rsid w:val="00E65EF0"/>
    <w:rsid w:val="00E65FFA"/>
    <w:rsid w:val="00E67043"/>
    <w:rsid w:val="00E6725A"/>
    <w:rsid w:val="00E71FAE"/>
    <w:rsid w:val="00E7408F"/>
    <w:rsid w:val="00E74E49"/>
    <w:rsid w:val="00E75BF1"/>
    <w:rsid w:val="00E767C7"/>
    <w:rsid w:val="00E76BC7"/>
    <w:rsid w:val="00E80389"/>
    <w:rsid w:val="00E80482"/>
    <w:rsid w:val="00E81581"/>
    <w:rsid w:val="00E81FCC"/>
    <w:rsid w:val="00E947DA"/>
    <w:rsid w:val="00E961E1"/>
    <w:rsid w:val="00E967D2"/>
    <w:rsid w:val="00EA01F4"/>
    <w:rsid w:val="00EA1457"/>
    <w:rsid w:val="00EA2E61"/>
    <w:rsid w:val="00EA3617"/>
    <w:rsid w:val="00EA3632"/>
    <w:rsid w:val="00EA543B"/>
    <w:rsid w:val="00EA5F30"/>
    <w:rsid w:val="00EA678B"/>
    <w:rsid w:val="00EA7088"/>
    <w:rsid w:val="00EB0461"/>
    <w:rsid w:val="00EB43CC"/>
    <w:rsid w:val="00EB5639"/>
    <w:rsid w:val="00EB634B"/>
    <w:rsid w:val="00EC28B6"/>
    <w:rsid w:val="00EC3E6B"/>
    <w:rsid w:val="00EC5C19"/>
    <w:rsid w:val="00EC7F09"/>
    <w:rsid w:val="00ED02C9"/>
    <w:rsid w:val="00ED113C"/>
    <w:rsid w:val="00ED127A"/>
    <w:rsid w:val="00ED318C"/>
    <w:rsid w:val="00ED431F"/>
    <w:rsid w:val="00ED56FF"/>
    <w:rsid w:val="00ED6816"/>
    <w:rsid w:val="00ED723F"/>
    <w:rsid w:val="00ED73D8"/>
    <w:rsid w:val="00EE2CB5"/>
    <w:rsid w:val="00EE41F0"/>
    <w:rsid w:val="00EE61E6"/>
    <w:rsid w:val="00EE691A"/>
    <w:rsid w:val="00EF34E8"/>
    <w:rsid w:val="00EF3C8F"/>
    <w:rsid w:val="00EF6B86"/>
    <w:rsid w:val="00EF7303"/>
    <w:rsid w:val="00F003EC"/>
    <w:rsid w:val="00F015E7"/>
    <w:rsid w:val="00F048B0"/>
    <w:rsid w:val="00F05FF1"/>
    <w:rsid w:val="00F07320"/>
    <w:rsid w:val="00F101E3"/>
    <w:rsid w:val="00F1261A"/>
    <w:rsid w:val="00F12F84"/>
    <w:rsid w:val="00F15503"/>
    <w:rsid w:val="00F163E8"/>
    <w:rsid w:val="00F169A4"/>
    <w:rsid w:val="00F1770D"/>
    <w:rsid w:val="00F17D78"/>
    <w:rsid w:val="00F20230"/>
    <w:rsid w:val="00F229C2"/>
    <w:rsid w:val="00F2351C"/>
    <w:rsid w:val="00F249A6"/>
    <w:rsid w:val="00F24FE0"/>
    <w:rsid w:val="00F2573E"/>
    <w:rsid w:val="00F2704D"/>
    <w:rsid w:val="00F30727"/>
    <w:rsid w:val="00F30EB5"/>
    <w:rsid w:val="00F335A7"/>
    <w:rsid w:val="00F33BBA"/>
    <w:rsid w:val="00F3483E"/>
    <w:rsid w:val="00F35244"/>
    <w:rsid w:val="00F35F6D"/>
    <w:rsid w:val="00F3711D"/>
    <w:rsid w:val="00F4276B"/>
    <w:rsid w:val="00F431F5"/>
    <w:rsid w:val="00F434F1"/>
    <w:rsid w:val="00F501F4"/>
    <w:rsid w:val="00F52CBF"/>
    <w:rsid w:val="00F54760"/>
    <w:rsid w:val="00F55EAC"/>
    <w:rsid w:val="00F60495"/>
    <w:rsid w:val="00F610ED"/>
    <w:rsid w:val="00F623F1"/>
    <w:rsid w:val="00F62DD4"/>
    <w:rsid w:val="00F6464C"/>
    <w:rsid w:val="00F65056"/>
    <w:rsid w:val="00F652F9"/>
    <w:rsid w:val="00F653F2"/>
    <w:rsid w:val="00F67FD5"/>
    <w:rsid w:val="00F71062"/>
    <w:rsid w:val="00F713CE"/>
    <w:rsid w:val="00F72B5F"/>
    <w:rsid w:val="00F7470E"/>
    <w:rsid w:val="00F763E9"/>
    <w:rsid w:val="00F76424"/>
    <w:rsid w:val="00F76B5C"/>
    <w:rsid w:val="00F76CC4"/>
    <w:rsid w:val="00F77A9E"/>
    <w:rsid w:val="00F823A0"/>
    <w:rsid w:val="00F831E2"/>
    <w:rsid w:val="00F83552"/>
    <w:rsid w:val="00F85DBB"/>
    <w:rsid w:val="00F86D75"/>
    <w:rsid w:val="00F87454"/>
    <w:rsid w:val="00F87FEC"/>
    <w:rsid w:val="00F90FEB"/>
    <w:rsid w:val="00F935A5"/>
    <w:rsid w:val="00FA1032"/>
    <w:rsid w:val="00FA21A5"/>
    <w:rsid w:val="00FA3ABC"/>
    <w:rsid w:val="00FA3E72"/>
    <w:rsid w:val="00FA45A0"/>
    <w:rsid w:val="00FA4695"/>
    <w:rsid w:val="00FA60B2"/>
    <w:rsid w:val="00FB0540"/>
    <w:rsid w:val="00FB2A5C"/>
    <w:rsid w:val="00FB76B6"/>
    <w:rsid w:val="00FC3D1D"/>
    <w:rsid w:val="00FC4CC3"/>
    <w:rsid w:val="00FC6D8C"/>
    <w:rsid w:val="00FD1411"/>
    <w:rsid w:val="00FD2025"/>
    <w:rsid w:val="00FD2ECA"/>
    <w:rsid w:val="00FD3277"/>
    <w:rsid w:val="00FD32A6"/>
    <w:rsid w:val="00FD47A5"/>
    <w:rsid w:val="00FD4C06"/>
    <w:rsid w:val="00FD5755"/>
    <w:rsid w:val="00FD5BFF"/>
    <w:rsid w:val="00FD66AD"/>
    <w:rsid w:val="00FE0441"/>
    <w:rsid w:val="00FE195A"/>
    <w:rsid w:val="00FE267D"/>
    <w:rsid w:val="00FE292B"/>
    <w:rsid w:val="00FE3063"/>
    <w:rsid w:val="00FE36E8"/>
    <w:rsid w:val="00FE3F07"/>
    <w:rsid w:val="00FF41B0"/>
    <w:rsid w:val="00FF47B0"/>
    <w:rsid w:val="00FF47F5"/>
    <w:rsid w:val="00FF63FE"/>
    <w:rsid w:val="00FF7549"/>
    <w:rsid w:val="00FF7E2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84CF9"/>
  <w15:chartTrackingRefBased/>
  <w15:docId w15:val="{EC46E998-39C9-404F-B590-EF74C449E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86D75"/>
  </w:style>
  <w:style w:type="paragraph" w:styleId="1">
    <w:name w:val="heading 1"/>
    <w:basedOn w:val="a"/>
    <w:next w:val="a"/>
    <w:link w:val="10"/>
    <w:uiPriority w:val="9"/>
    <w:qFormat/>
    <w:rsid w:val="0047771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D4165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42B9B"/>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link w:val="40"/>
    <w:uiPriority w:val="9"/>
    <w:qFormat/>
    <w:rsid w:val="00442B9B"/>
    <w:pPr>
      <w:spacing w:before="100" w:beforeAutospacing="1" w:after="100" w:afterAutospacing="1" w:line="240" w:lineRule="auto"/>
      <w:outlineLvl w:val="3"/>
    </w:pPr>
    <w:rPr>
      <w:rFonts w:ascii="Times New Roman" w:eastAsia="Times New Roman" w:hAnsi="Times New Roman" w:cs="Times New Roman"/>
      <w:b/>
      <w:b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42B9B"/>
    <w:rPr>
      <w:rFonts w:ascii="Times New Roman" w:eastAsia="Times New Roman" w:hAnsi="Times New Roman" w:cs="Times New Roman"/>
      <w:b/>
      <w:bCs/>
      <w:sz w:val="27"/>
      <w:szCs w:val="27"/>
      <w:lang w:eastAsia="uk-UA"/>
    </w:rPr>
  </w:style>
  <w:style w:type="character" w:customStyle="1" w:styleId="40">
    <w:name w:val="Заголовок 4 Знак"/>
    <w:basedOn w:val="a0"/>
    <w:link w:val="4"/>
    <w:uiPriority w:val="9"/>
    <w:rsid w:val="00442B9B"/>
    <w:rPr>
      <w:rFonts w:ascii="Times New Roman" w:eastAsia="Times New Roman" w:hAnsi="Times New Roman" w:cs="Times New Roman"/>
      <w:b/>
      <w:bCs/>
      <w:sz w:val="24"/>
      <w:szCs w:val="24"/>
      <w:lang w:eastAsia="uk-UA"/>
    </w:rPr>
  </w:style>
  <w:style w:type="paragraph" w:styleId="a3">
    <w:name w:val="Normal (Web)"/>
    <w:basedOn w:val="a"/>
    <w:uiPriority w:val="99"/>
    <w:unhideWhenUsed/>
    <w:rsid w:val="00442B9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rsid w:val="001457F6"/>
    <w:pPr>
      <w:autoSpaceDE w:val="0"/>
      <w:autoSpaceDN w:val="0"/>
      <w:adjustRightInd w:val="0"/>
      <w:spacing w:after="0" w:line="240" w:lineRule="auto"/>
    </w:pPr>
    <w:rPr>
      <w:rFonts w:ascii="Times New Roman" w:hAnsi="Times New Roman" w:cs="Times New Roman"/>
      <w:color w:val="000000"/>
      <w:sz w:val="24"/>
      <w:szCs w:val="24"/>
    </w:rPr>
  </w:style>
  <w:style w:type="character" w:styleId="a4">
    <w:name w:val="Strong"/>
    <w:basedOn w:val="a0"/>
    <w:uiPriority w:val="22"/>
    <w:qFormat/>
    <w:rsid w:val="00BD4C46"/>
    <w:rPr>
      <w:rFonts w:ascii="Times New Roman" w:hAnsi="Times New Roman" w:cs="Times New Roman" w:hint="default"/>
      <w:b/>
      <w:bCs/>
    </w:rPr>
  </w:style>
  <w:style w:type="paragraph" w:styleId="a5">
    <w:name w:val="Subtitle"/>
    <w:basedOn w:val="a"/>
    <w:link w:val="a6"/>
    <w:qFormat/>
    <w:rsid w:val="00981ADA"/>
    <w:pPr>
      <w:spacing w:after="0" w:line="360" w:lineRule="auto"/>
      <w:ind w:firstLine="567"/>
      <w:jc w:val="center"/>
    </w:pPr>
    <w:rPr>
      <w:rFonts w:ascii="Times New Roman" w:eastAsia="Times New Roman" w:hAnsi="Times New Roman" w:cs="Times New Roman"/>
      <w:spacing w:val="20"/>
      <w:sz w:val="36"/>
      <w:szCs w:val="20"/>
      <w:lang w:eastAsia="ru-RU"/>
    </w:rPr>
  </w:style>
  <w:style w:type="character" w:customStyle="1" w:styleId="a6">
    <w:name w:val="Подзаголовок Знак"/>
    <w:basedOn w:val="a0"/>
    <w:link w:val="a5"/>
    <w:rsid w:val="00981ADA"/>
    <w:rPr>
      <w:rFonts w:ascii="Times New Roman" w:eastAsia="Times New Roman" w:hAnsi="Times New Roman" w:cs="Times New Roman"/>
      <w:spacing w:val="20"/>
      <w:sz w:val="36"/>
      <w:szCs w:val="20"/>
      <w:lang w:eastAsia="ru-RU"/>
    </w:rPr>
  </w:style>
  <w:style w:type="paragraph" w:styleId="a7">
    <w:name w:val="List Paragraph"/>
    <w:basedOn w:val="a"/>
    <w:uiPriority w:val="1"/>
    <w:qFormat/>
    <w:rsid w:val="00C30DF2"/>
    <w:pPr>
      <w:ind w:left="720"/>
      <w:contextualSpacing/>
    </w:pPr>
  </w:style>
  <w:style w:type="paragraph" w:styleId="a8">
    <w:name w:val="header"/>
    <w:basedOn w:val="a"/>
    <w:link w:val="a9"/>
    <w:uiPriority w:val="99"/>
    <w:unhideWhenUsed/>
    <w:rsid w:val="00496835"/>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496835"/>
  </w:style>
  <w:style w:type="paragraph" w:styleId="aa">
    <w:name w:val="footer"/>
    <w:basedOn w:val="a"/>
    <w:link w:val="ab"/>
    <w:uiPriority w:val="99"/>
    <w:unhideWhenUsed/>
    <w:rsid w:val="00496835"/>
    <w:pPr>
      <w:tabs>
        <w:tab w:val="center" w:pos="4677"/>
        <w:tab w:val="right" w:pos="9355"/>
      </w:tabs>
      <w:spacing w:after="0" w:line="240" w:lineRule="auto"/>
    </w:pPr>
  </w:style>
  <w:style w:type="character" w:customStyle="1" w:styleId="ab">
    <w:name w:val="Нижний колонтитул Знак"/>
    <w:basedOn w:val="a0"/>
    <w:link w:val="aa"/>
    <w:uiPriority w:val="99"/>
    <w:rsid w:val="00496835"/>
  </w:style>
  <w:style w:type="paragraph" w:customStyle="1" w:styleId="ac">
    <w:basedOn w:val="a"/>
    <w:next w:val="ad"/>
    <w:link w:val="ae"/>
    <w:qFormat/>
    <w:rsid w:val="00496835"/>
    <w:pPr>
      <w:widowControl w:val="0"/>
      <w:shd w:val="clear" w:color="auto" w:fill="FFFFFF"/>
      <w:autoSpaceDE w:val="0"/>
      <w:autoSpaceDN w:val="0"/>
      <w:adjustRightInd w:val="0"/>
      <w:spacing w:after="0" w:line="240" w:lineRule="auto"/>
      <w:jc w:val="center"/>
    </w:pPr>
    <w:rPr>
      <w:b/>
      <w:bCs/>
      <w:color w:val="000000"/>
      <w:sz w:val="28"/>
    </w:rPr>
  </w:style>
  <w:style w:type="character" w:customStyle="1" w:styleId="ae">
    <w:name w:val="Заголовок Знак"/>
    <w:link w:val="ac"/>
    <w:rsid w:val="00496835"/>
    <w:rPr>
      <w:b/>
      <w:bCs/>
      <w:color w:val="000000"/>
      <w:sz w:val="28"/>
      <w:szCs w:val="22"/>
      <w:shd w:val="clear" w:color="auto" w:fill="FFFFFF"/>
      <w:lang w:val="uk-UA"/>
    </w:rPr>
  </w:style>
  <w:style w:type="paragraph" w:styleId="ad">
    <w:name w:val="Title"/>
    <w:basedOn w:val="a"/>
    <w:next w:val="a"/>
    <w:link w:val="11"/>
    <w:uiPriority w:val="10"/>
    <w:qFormat/>
    <w:rsid w:val="0049683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11">
    <w:name w:val="Заголовок Знак1"/>
    <w:basedOn w:val="a0"/>
    <w:link w:val="ad"/>
    <w:uiPriority w:val="10"/>
    <w:rsid w:val="00496835"/>
    <w:rPr>
      <w:rFonts w:asciiTheme="majorHAnsi" w:eastAsiaTheme="majorEastAsia" w:hAnsiTheme="majorHAnsi" w:cstheme="majorBidi"/>
      <w:spacing w:val="-10"/>
      <w:kern w:val="28"/>
      <w:sz w:val="56"/>
      <w:szCs w:val="56"/>
    </w:rPr>
  </w:style>
  <w:style w:type="paragraph" w:styleId="af">
    <w:name w:val="Body Text Indent"/>
    <w:basedOn w:val="a"/>
    <w:link w:val="af0"/>
    <w:uiPriority w:val="99"/>
    <w:unhideWhenUsed/>
    <w:rsid w:val="00352BDB"/>
    <w:pPr>
      <w:spacing w:after="120" w:line="276" w:lineRule="auto"/>
      <w:ind w:left="283"/>
    </w:pPr>
    <w:rPr>
      <w:lang w:val="ru-RU"/>
    </w:rPr>
  </w:style>
  <w:style w:type="character" w:customStyle="1" w:styleId="af0">
    <w:name w:val="Основной текст с отступом Знак"/>
    <w:basedOn w:val="a0"/>
    <w:link w:val="af"/>
    <w:uiPriority w:val="99"/>
    <w:rsid w:val="00352BDB"/>
    <w:rPr>
      <w:lang w:val="ru-RU"/>
    </w:rPr>
  </w:style>
  <w:style w:type="table" w:styleId="af1">
    <w:name w:val="Table Grid"/>
    <w:basedOn w:val="a1"/>
    <w:uiPriority w:val="39"/>
    <w:rsid w:val="00387F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Emphasis"/>
    <w:basedOn w:val="a0"/>
    <w:uiPriority w:val="20"/>
    <w:qFormat/>
    <w:rsid w:val="00A861D1"/>
    <w:rPr>
      <w:i/>
      <w:iCs/>
    </w:rPr>
  </w:style>
  <w:style w:type="character" w:customStyle="1" w:styleId="20">
    <w:name w:val="Заголовок 2 Знак"/>
    <w:basedOn w:val="a0"/>
    <w:link w:val="2"/>
    <w:uiPriority w:val="9"/>
    <w:semiHidden/>
    <w:rsid w:val="00D4165E"/>
    <w:rPr>
      <w:rFonts w:asciiTheme="majorHAnsi" w:eastAsiaTheme="majorEastAsia" w:hAnsiTheme="majorHAnsi" w:cstheme="majorBidi"/>
      <w:color w:val="2E74B5" w:themeColor="accent1" w:themeShade="BF"/>
      <w:sz w:val="26"/>
      <w:szCs w:val="26"/>
    </w:rPr>
  </w:style>
  <w:style w:type="character" w:styleId="af3">
    <w:name w:val="Hyperlink"/>
    <w:uiPriority w:val="99"/>
    <w:unhideWhenUsed/>
    <w:rsid w:val="00886692"/>
    <w:rPr>
      <w:color w:val="0000FF"/>
      <w:u w:val="single"/>
    </w:rPr>
  </w:style>
  <w:style w:type="character" w:customStyle="1" w:styleId="12">
    <w:name w:val="Неразрешенное упоминание1"/>
    <w:basedOn w:val="a0"/>
    <w:uiPriority w:val="99"/>
    <w:semiHidden/>
    <w:unhideWhenUsed/>
    <w:rsid w:val="004071DA"/>
    <w:rPr>
      <w:color w:val="605E5C"/>
      <w:shd w:val="clear" w:color="auto" w:fill="E1DFDD"/>
    </w:rPr>
  </w:style>
  <w:style w:type="character" w:styleId="af4">
    <w:name w:val="FollowedHyperlink"/>
    <w:basedOn w:val="a0"/>
    <w:uiPriority w:val="99"/>
    <w:semiHidden/>
    <w:unhideWhenUsed/>
    <w:rsid w:val="004071DA"/>
    <w:rPr>
      <w:color w:val="954F72" w:themeColor="followedHyperlink"/>
      <w:u w:val="single"/>
    </w:rPr>
  </w:style>
  <w:style w:type="character" w:customStyle="1" w:styleId="10">
    <w:name w:val="Заголовок 1 Знак"/>
    <w:basedOn w:val="a0"/>
    <w:link w:val="1"/>
    <w:uiPriority w:val="9"/>
    <w:rsid w:val="00477718"/>
    <w:rPr>
      <w:rFonts w:asciiTheme="majorHAnsi" w:eastAsiaTheme="majorEastAsia" w:hAnsiTheme="majorHAnsi" w:cstheme="majorBidi"/>
      <w:color w:val="2E74B5" w:themeColor="accent1" w:themeShade="BF"/>
      <w:sz w:val="32"/>
      <w:szCs w:val="32"/>
    </w:rPr>
  </w:style>
  <w:style w:type="character" w:styleId="af5">
    <w:name w:val="annotation reference"/>
    <w:basedOn w:val="a0"/>
    <w:uiPriority w:val="99"/>
    <w:semiHidden/>
    <w:unhideWhenUsed/>
    <w:rsid w:val="0095749F"/>
    <w:rPr>
      <w:sz w:val="16"/>
      <w:szCs w:val="16"/>
    </w:rPr>
  </w:style>
  <w:style w:type="paragraph" w:styleId="af6">
    <w:name w:val="annotation text"/>
    <w:basedOn w:val="a"/>
    <w:link w:val="af7"/>
    <w:uiPriority w:val="99"/>
    <w:semiHidden/>
    <w:unhideWhenUsed/>
    <w:rsid w:val="0095749F"/>
    <w:pPr>
      <w:spacing w:line="240" w:lineRule="auto"/>
    </w:pPr>
    <w:rPr>
      <w:sz w:val="20"/>
      <w:szCs w:val="20"/>
    </w:rPr>
  </w:style>
  <w:style w:type="character" w:customStyle="1" w:styleId="af7">
    <w:name w:val="Текст примечания Знак"/>
    <w:basedOn w:val="a0"/>
    <w:link w:val="af6"/>
    <w:uiPriority w:val="99"/>
    <w:semiHidden/>
    <w:rsid w:val="0095749F"/>
    <w:rPr>
      <w:sz w:val="20"/>
      <w:szCs w:val="20"/>
    </w:rPr>
  </w:style>
  <w:style w:type="paragraph" w:styleId="af8">
    <w:name w:val="annotation subject"/>
    <w:basedOn w:val="af6"/>
    <w:next w:val="af6"/>
    <w:link w:val="af9"/>
    <w:uiPriority w:val="99"/>
    <w:semiHidden/>
    <w:unhideWhenUsed/>
    <w:rsid w:val="0095749F"/>
    <w:rPr>
      <w:b/>
      <w:bCs/>
    </w:rPr>
  </w:style>
  <w:style w:type="character" w:customStyle="1" w:styleId="af9">
    <w:name w:val="Тема примечания Знак"/>
    <w:basedOn w:val="af7"/>
    <w:link w:val="af8"/>
    <w:uiPriority w:val="99"/>
    <w:semiHidden/>
    <w:rsid w:val="0095749F"/>
    <w:rPr>
      <w:b/>
      <w:bCs/>
      <w:sz w:val="20"/>
      <w:szCs w:val="20"/>
    </w:rPr>
  </w:style>
  <w:style w:type="paragraph" w:styleId="afa">
    <w:name w:val="Balloon Text"/>
    <w:basedOn w:val="a"/>
    <w:link w:val="afb"/>
    <w:uiPriority w:val="99"/>
    <w:semiHidden/>
    <w:unhideWhenUsed/>
    <w:rsid w:val="0095749F"/>
    <w:pPr>
      <w:spacing w:after="0" w:line="240" w:lineRule="auto"/>
    </w:pPr>
    <w:rPr>
      <w:rFonts w:ascii="Segoe UI" w:hAnsi="Segoe UI" w:cs="Segoe UI"/>
      <w:sz w:val="18"/>
      <w:szCs w:val="18"/>
    </w:rPr>
  </w:style>
  <w:style w:type="character" w:customStyle="1" w:styleId="afb">
    <w:name w:val="Текст выноски Знак"/>
    <w:basedOn w:val="a0"/>
    <w:link w:val="afa"/>
    <w:uiPriority w:val="99"/>
    <w:semiHidden/>
    <w:rsid w:val="0095749F"/>
    <w:rPr>
      <w:rFonts w:ascii="Segoe UI" w:hAnsi="Segoe UI" w:cs="Segoe UI"/>
      <w:sz w:val="18"/>
      <w:szCs w:val="18"/>
    </w:rPr>
  </w:style>
  <w:style w:type="paragraph" w:styleId="afc">
    <w:name w:val="Body Text"/>
    <w:basedOn w:val="a"/>
    <w:link w:val="afd"/>
    <w:uiPriority w:val="99"/>
    <w:semiHidden/>
    <w:unhideWhenUsed/>
    <w:rsid w:val="000B5269"/>
    <w:pPr>
      <w:spacing w:after="120"/>
    </w:pPr>
  </w:style>
  <w:style w:type="character" w:customStyle="1" w:styleId="afd">
    <w:name w:val="Основной текст Знак"/>
    <w:basedOn w:val="a0"/>
    <w:link w:val="afc"/>
    <w:uiPriority w:val="99"/>
    <w:semiHidden/>
    <w:rsid w:val="000B5269"/>
  </w:style>
  <w:style w:type="character" w:customStyle="1" w:styleId="UnresolvedMention">
    <w:name w:val="Unresolved Mention"/>
    <w:basedOn w:val="a0"/>
    <w:uiPriority w:val="99"/>
    <w:semiHidden/>
    <w:unhideWhenUsed/>
    <w:rsid w:val="00B61C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13268">
      <w:bodyDiv w:val="1"/>
      <w:marLeft w:val="0"/>
      <w:marRight w:val="0"/>
      <w:marTop w:val="0"/>
      <w:marBottom w:val="0"/>
      <w:divBdr>
        <w:top w:val="none" w:sz="0" w:space="0" w:color="auto"/>
        <w:left w:val="none" w:sz="0" w:space="0" w:color="auto"/>
        <w:bottom w:val="none" w:sz="0" w:space="0" w:color="auto"/>
        <w:right w:val="none" w:sz="0" w:space="0" w:color="auto"/>
      </w:divBdr>
      <w:divsChild>
        <w:div w:id="982154704">
          <w:blockQuote w:val="1"/>
          <w:marLeft w:val="720"/>
          <w:marRight w:val="720"/>
          <w:marTop w:val="100"/>
          <w:marBottom w:val="100"/>
          <w:divBdr>
            <w:top w:val="none" w:sz="0" w:space="0" w:color="auto"/>
            <w:left w:val="none" w:sz="0" w:space="0" w:color="auto"/>
            <w:bottom w:val="none" w:sz="0" w:space="0" w:color="auto"/>
            <w:right w:val="none" w:sz="0" w:space="0" w:color="auto"/>
          </w:divBdr>
        </w:div>
        <w:div w:id="1058699833">
          <w:blockQuote w:val="1"/>
          <w:marLeft w:val="720"/>
          <w:marRight w:val="720"/>
          <w:marTop w:val="100"/>
          <w:marBottom w:val="100"/>
          <w:divBdr>
            <w:top w:val="none" w:sz="0" w:space="0" w:color="auto"/>
            <w:left w:val="none" w:sz="0" w:space="0" w:color="auto"/>
            <w:bottom w:val="none" w:sz="0" w:space="0" w:color="auto"/>
            <w:right w:val="none" w:sz="0" w:space="0" w:color="auto"/>
          </w:divBdr>
        </w:div>
        <w:div w:id="14901676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6471916">
      <w:bodyDiv w:val="1"/>
      <w:marLeft w:val="0"/>
      <w:marRight w:val="0"/>
      <w:marTop w:val="0"/>
      <w:marBottom w:val="0"/>
      <w:divBdr>
        <w:top w:val="none" w:sz="0" w:space="0" w:color="auto"/>
        <w:left w:val="none" w:sz="0" w:space="0" w:color="auto"/>
        <w:bottom w:val="none" w:sz="0" w:space="0" w:color="auto"/>
        <w:right w:val="none" w:sz="0" w:space="0" w:color="auto"/>
      </w:divBdr>
    </w:div>
    <w:div w:id="20673246">
      <w:bodyDiv w:val="1"/>
      <w:marLeft w:val="0"/>
      <w:marRight w:val="0"/>
      <w:marTop w:val="0"/>
      <w:marBottom w:val="0"/>
      <w:divBdr>
        <w:top w:val="none" w:sz="0" w:space="0" w:color="auto"/>
        <w:left w:val="none" w:sz="0" w:space="0" w:color="auto"/>
        <w:bottom w:val="none" w:sz="0" w:space="0" w:color="auto"/>
        <w:right w:val="none" w:sz="0" w:space="0" w:color="auto"/>
      </w:divBdr>
    </w:div>
    <w:div w:id="35276181">
      <w:bodyDiv w:val="1"/>
      <w:marLeft w:val="0"/>
      <w:marRight w:val="0"/>
      <w:marTop w:val="0"/>
      <w:marBottom w:val="0"/>
      <w:divBdr>
        <w:top w:val="none" w:sz="0" w:space="0" w:color="auto"/>
        <w:left w:val="none" w:sz="0" w:space="0" w:color="auto"/>
        <w:bottom w:val="none" w:sz="0" w:space="0" w:color="auto"/>
        <w:right w:val="none" w:sz="0" w:space="0" w:color="auto"/>
      </w:divBdr>
      <w:divsChild>
        <w:div w:id="17743968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4230902">
      <w:bodyDiv w:val="1"/>
      <w:marLeft w:val="0"/>
      <w:marRight w:val="0"/>
      <w:marTop w:val="0"/>
      <w:marBottom w:val="0"/>
      <w:divBdr>
        <w:top w:val="none" w:sz="0" w:space="0" w:color="auto"/>
        <w:left w:val="none" w:sz="0" w:space="0" w:color="auto"/>
        <w:bottom w:val="none" w:sz="0" w:space="0" w:color="auto"/>
        <w:right w:val="none" w:sz="0" w:space="0" w:color="auto"/>
      </w:divBdr>
    </w:div>
    <w:div w:id="85076634">
      <w:bodyDiv w:val="1"/>
      <w:marLeft w:val="0"/>
      <w:marRight w:val="0"/>
      <w:marTop w:val="0"/>
      <w:marBottom w:val="0"/>
      <w:divBdr>
        <w:top w:val="none" w:sz="0" w:space="0" w:color="auto"/>
        <w:left w:val="none" w:sz="0" w:space="0" w:color="auto"/>
        <w:bottom w:val="none" w:sz="0" w:space="0" w:color="auto"/>
        <w:right w:val="none" w:sz="0" w:space="0" w:color="auto"/>
      </w:divBdr>
    </w:div>
    <w:div w:id="117341881">
      <w:bodyDiv w:val="1"/>
      <w:marLeft w:val="0"/>
      <w:marRight w:val="0"/>
      <w:marTop w:val="0"/>
      <w:marBottom w:val="0"/>
      <w:divBdr>
        <w:top w:val="none" w:sz="0" w:space="0" w:color="auto"/>
        <w:left w:val="none" w:sz="0" w:space="0" w:color="auto"/>
        <w:bottom w:val="none" w:sz="0" w:space="0" w:color="auto"/>
        <w:right w:val="none" w:sz="0" w:space="0" w:color="auto"/>
      </w:divBdr>
      <w:divsChild>
        <w:div w:id="1308246121">
          <w:marLeft w:val="0"/>
          <w:marRight w:val="0"/>
          <w:marTop w:val="0"/>
          <w:marBottom w:val="0"/>
          <w:divBdr>
            <w:top w:val="none" w:sz="0" w:space="0" w:color="auto"/>
            <w:left w:val="none" w:sz="0" w:space="0" w:color="auto"/>
            <w:bottom w:val="none" w:sz="0" w:space="0" w:color="auto"/>
            <w:right w:val="none" w:sz="0" w:space="0" w:color="auto"/>
          </w:divBdr>
          <w:divsChild>
            <w:div w:id="781147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384483">
      <w:bodyDiv w:val="1"/>
      <w:marLeft w:val="0"/>
      <w:marRight w:val="0"/>
      <w:marTop w:val="0"/>
      <w:marBottom w:val="0"/>
      <w:divBdr>
        <w:top w:val="none" w:sz="0" w:space="0" w:color="auto"/>
        <w:left w:val="none" w:sz="0" w:space="0" w:color="auto"/>
        <w:bottom w:val="none" w:sz="0" w:space="0" w:color="auto"/>
        <w:right w:val="none" w:sz="0" w:space="0" w:color="auto"/>
      </w:divBdr>
    </w:div>
    <w:div w:id="177500714">
      <w:bodyDiv w:val="1"/>
      <w:marLeft w:val="0"/>
      <w:marRight w:val="0"/>
      <w:marTop w:val="0"/>
      <w:marBottom w:val="0"/>
      <w:divBdr>
        <w:top w:val="none" w:sz="0" w:space="0" w:color="auto"/>
        <w:left w:val="none" w:sz="0" w:space="0" w:color="auto"/>
        <w:bottom w:val="none" w:sz="0" w:space="0" w:color="auto"/>
        <w:right w:val="none" w:sz="0" w:space="0" w:color="auto"/>
      </w:divBdr>
    </w:div>
    <w:div w:id="191724233">
      <w:bodyDiv w:val="1"/>
      <w:marLeft w:val="0"/>
      <w:marRight w:val="0"/>
      <w:marTop w:val="0"/>
      <w:marBottom w:val="0"/>
      <w:divBdr>
        <w:top w:val="none" w:sz="0" w:space="0" w:color="auto"/>
        <w:left w:val="none" w:sz="0" w:space="0" w:color="auto"/>
        <w:bottom w:val="none" w:sz="0" w:space="0" w:color="auto"/>
        <w:right w:val="none" w:sz="0" w:space="0" w:color="auto"/>
      </w:divBdr>
      <w:divsChild>
        <w:div w:id="11971115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47812098">
      <w:bodyDiv w:val="1"/>
      <w:marLeft w:val="0"/>
      <w:marRight w:val="0"/>
      <w:marTop w:val="0"/>
      <w:marBottom w:val="0"/>
      <w:divBdr>
        <w:top w:val="none" w:sz="0" w:space="0" w:color="auto"/>
        <w:left w:val="none" w:sz="0" w:space="0" w:color="auto"/>
        <w:bottom w:val="none" w:sz="0" w:space="0" w:color="auto"/>
        <w:right w:val="none" w:sz="0" w:space="0" w:color="auto"/>
      </w:divBdr>
    </w:div>
    <w:div w:id="268198737">
      <w:bodyDiv w:val="1"/>
      <w:marLeft w:val="0"/>
      <w:marRight w:val="0"/>
      <w:marTop w:val="0"/>
      <w:marBottom w:val="0"/>
      <w:divBdr>
        <w:top w:val="none" w:sz="0" w:space="0" w:color="auto"/>
        <w:left w:val="none" w:sz="0" w:space="0" w:color="auto"/>
        <w:bottom w:val="none" w:sz="0" w:space="0" w:color="auto"/>
        <w:right w:val="none" w:sz="0" w:space="0" w:color="auto"/>
      </w:divBdr>
      <w:divsChild>
        <w:div w:id="1180269207">
          <w:marLeft w:val="0"/>
          <w:marRight w:val="0"/>
          <w:marTop w:val="0"/>
          <w:marBottom w:val="0"/>
          <w:divBdr>
            <w:top w:val="none" w:sz="0" w:space="0" w:color="auto"/>
            <w:left w:val="none" w:sz="0" w:space="0" w:color="auto"/>
            <w:bottom w:val="none" w:sz="0" w:space="0" w:color="auto"/>
            <w:right w:val="none" w:sz="0" w:space="0" w:color="auto"/>
          </w:divBdr>
          <w:divsChild>
            <w:div w:id="150885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7491423">
      <w:bodyDiv w:val="1"/>
      <w:marLeft w:val="0"/>
      <w:marRight w:val="0"/>
      <w:marTop w:val="0"/>
      <w:marBottom w:val="0"/>
      <w:divBdr>
        <w:top w:val="none" w:sz="0" w:space="0" w:color="auto"/>
        <w:left w:val="none" w:sz="0" w:space="0" w:color="auto"/>
        <w:bottom w:val="none" w:sz="0" w:space="0" w:color="auto"/>
        <w:right w:val="none" w:sz="0" w:space="0" w:color="auto"/>
      </w:divBdr>
    </w:div>
    <w:div w:id="307327864">
      <w:bodyDiv w:val="1"/>
      <w:marLeft w:val="0"/>
      <w:marRight w:val="0"/>
      <w:marTop w:val="0"/>
      <w:marBottom w:val="0"/>
      <w:divBdr>
        <w:top w:val="none" w:sz="0" w:space="0" w:color="auto"/>
        <w:left w:val="none" w:sz="0" w:space="0" w:color="auto"/>
        <w:bottom w:val="none" w:sz="0" w:space="0" w:color="auto"/>
        <w:right w:val="none" w:sz="0" w:space="0" w:color="auto"/>
      </w:divBdr>
    </w:div>
    <w:div w:id="335036886">
      <w:bodyDiv w:val="1"/>
      <w:marLeft w:val="0"/>
      <w:marRight w:val="0"/>
      <w:marTop w:val="0"/>
      <w:marBottom w:val="0"/>
      <w:divBdr>
        <w:top w:val="none" w:sz="0" w:space="0" w:color="auto"/>
        <w:left w:val="none" w:sz="0" w:space="0" w:color="auto"/>
        <w:bottom w:val="none" w:sz="0" w:space="0" w:color="auto"/>
        <w:right w:val="none" w:sz="0" w:space="0" w:color="auto"/>
      </w:divBdr>
      <w:divsChild>
        <w:div w:id="1616906057">
          <w:blockQuote w:val="1"/>
          <w:marLeft w:val="720"/>
          <w:marRight w:val="720"/>
          <w:marTop w:val="100"/>
          <w:marBottom w:val="100"/>
          <w:divBdr>
            <w:top w:val="none" w:sz="0" w:space="0" w:color="auto"/>
            <w:left w:val="none" w:sz="0" w:space="0" w:color="auto"/>
            <w:bottom w:val="none" w:sz="0" w:space="0" w:color="auto"/>
            <w:right w:val="none" w:sz="0" w:space="0" w:color="auto"/>
          </w:divBdr>
        </w:div>
        <w:div w:id="213898667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77555244">
      <w:bodyDiv w:val="1"/>
      <w:marLeft w:val="0"/>
      <w:marRight w:val="0"/>
      <w:marTop w:val="0"/>
      <w:marBottom w:val="0"/>
      <w:divBdr>
        <w:top w:val="none" w:sz="0" w:space="0" w:color="auto"/>
        <w:left w:val="none" w:sz="0" w:space="0" w:color="auto"/>
        <w:bottom w:val="none" w:sz="0" w:space="0" w:color="auto"/>
        <w:right w:val="none" w:sz="0" w:space="0" w:color="auto"/>
      </w:divBdr>
    </w:div>
    <w:div w:id="407456476">
      <w:bodyDiv w:val="1"/>
      <w:marLeft w:val="0"/>
      <w:marRight w:val="0"/>
      <w:marTop w:val="0"/>
      <w:marBottom w:val="0"/>
      <w:divBdr>
        <w:top w:val="none" w:sz="0" w:space="0" w:color="auto"/>
        <w:left w:val="none" w:sz="0" w:space="0" w:color="auto"/>
        <w:bottom w:val="none" w:sz="0" w:space="0" w:color="auto"/>
        <w:right w:val="none" w:sz="0" w:space="0" w:color="auto"/>
      </w:divBdr>
      <w:divsChild>
        <w:div w:id="795950287">
          <w:marLeft w:val="0"/>
          <w:marRight w:val="0"/>
          <w:marTop w:val="0"/>
          <w:marBottom w:val="0"/>
          <w:divBdr>
            <w:top w:val="none" w:sz="0" w:space="0" w:color="auto"/>
            <w:left w:val="none" w:sz="0" w:space="0" w:color="auto"/>
            <w:bottom w:val="none" w:sz="0" w:space="0" w:color="auto"/>
            <w:right w:val="none" w:sz="0" w:space="0" w:color="auto"/>
          </w:divBdr>
          <w:divsChild>
            <w:div w:id="1498888878">
              <w:marLeft w:val="0"/>
              <w:marRight w:val="0"/>
              <w:marTop w:val="0"/>
              <w:marBottom w:val="0"/>
              <w:divBdr>
                <w:top w:val="none" w:sz="0" w:space="0" w:color="auto"/>
                <w:left w:val="none" w:sz="0" w:space="0" w:color="auto"/>
                <w:bottom w:val="none" w:sz="0" w:space="0" w:color="auto"/>
                <w:right w:val="none" w:sz="0" w:space="0" w:color="auto"/>
              </w:divBdr>
              <w:divsChild>
                <w:div w:id="1970932275">
                  <w:marLeft w:val="0"/>
                  <w:marRight w:val="0"/>
                  <w:marTop w:val="0"/>
                  <w:marBottom w:val="0"/>
                  <w:divBdr>
                    <w:top w:val="none" w:sz="0" w:space="0" w:color="auto"/>
                    <w:left w:val="none" w:sz="0" w:space="0" w:color="auto"/>
                    <w:bottom w:val="none" w:sz="0" w:space="0" w:color="auto"/>
                    <w:right w:val="none" w:sz="0" w:space="0" w:color="auto"/>
                  </w:divBdr>
                  <w:divsChild>
                    <w:div w:id="1450933403">
                      <w:marLeft w:val="0"/>
                      <w:marRight w:val="0"/>
                      <w:marTop w:val="0"/>
                      <w:marBottom w:val="0"/>
                      <w:divBdr>
                        <w:top w:val="none" w:sz="0" w:space="0" w:color="auto"/>
                        <w:left w:val="none" w:sz="0" w:space="0" w:color="auto"/>
                        <w:bottom w:val="none" w:sz="0" w:space="0" w:color="auto"/>
                        <w:right w:val="none" w:sz="0" w:space="0" w:color="auto"/>
                      </w:divBdr>
                      <w:divsChild>
                        <w:div w:id="1816487605">
                          <w:marLeft w:val="0"/>
                          <w:marRight w:val="0"/>
                          <w:marTop w:val="0"/>
                          <w:marBottom w:val="0"/>
                          <w:divBdr>
                            <w:top w:val="none" w:sz="0" w:space="0" w:color="auto"/>
                            <w:left w:val="none" w:sz="0" w:space="0" w:color="auto"/>
                            <w:bottom w:val="none" w:sz="0" w:space="0" w:color="auto"/>
                            <w:right w:val="none" w:sz="0" w:space="0" w:color="auto"/>
                          </w:divBdr>
                          <w:divsChild>
                            <w:div w:id="33039942">
                              <w:marLeft w:val="0"/>
                              <w:marRight w:val="0"/>
                              <w:marTop w:val="0"/>
                              <w:marBottom w:val="0"/>
                              <w:divBdr>
                                <w:top w:val="none" w:sz="0" w:space="0" w:color="auto"/>
                                <w:left w:val="none" w:sz="0" w:space="0" w:color="auto"/>
                                <w:bottom w:val="none" w:sz="0" w:space="0" w:color="auto"/>
                                <w:right w:val="none" w:sz="0" w:space="0" w:color="auto"/>
                              </w:divBdr>
                              <w:divsChild>
                                <w:div w:id="158430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1988092">
          <w:marLeft w:val="0"/>
          <w:marRight w:val="0"/>
          <w:marTop w:val="0"/>
          <w:marBottom w:val="0"/>
          <w:divBdr>
            <w:top w:val="none" w:sz="0" w:space="0" w:color="auto"/>
            <w:left w:val="none" w:sz="0" w:space="0" w:color="auto"/>
            <w:bottom w:val="none" w:sz="0" w:space="0" w:color="auto"/>
            <w:right w:val="none" w:sz="0" w:space="0" w:color="auto"/>
          </w:divBdr>
          <w:divsChild>
            <w:div w:id="410278191">
              <w:marLeft w:val="0"/>
              <w:marRight w:val="0"/>
              <w:marTop w:val="0"/>
              <w:marBottom w:val="0"/>
              <w:divBdr>
                <w:top w:val="none" w:sz="0" w:space="0" w:color="auto"/>
                <w:left w:val="none" w:sz="0" w:space="0" w:color="auto"/>
                <w:bottom w:val="none" w:sz="0" w:space="0" w:color="auto"/>
                <w:right w:val="none" w:sz="0" w:space="0" w:color="auto"/>
              </w:divBdr>
              <w:divsChild>
                <w:div w:id="832375896">
                  <w:marLeft w:val="0"/>
                  <w:marRight w:val="0"/>
                  <w:marTop w:val="0"/>
                  <w:marBottom w:val="0"/>
                  <w:divBdr>
                    <w:top w:val="none" w:sz="0" w:space="0" w:color="auto"/>
                    <w:left w:val="none" w:sz="0" w:space="0" w:color="auto"/>
                    <w:bottom w:val="none" w:sz="0" w:space="0" w:color="auto"/>
                    <w:right w:val="none" w:sz="0" w:space="0" w:color="auto"/>
                  </w:divBdr>
                  <w:divsChild>
                    <w:div w:id="1889341499">
                      <w:marLeft w:val="0"/>
                      <w:marRight w:val="0"/>
                      <w:marTop w:val="0"/>
                      <w:marBottom w:val="0"/>
                      <w:divBdr>
                        <w:top w:val="none" w:sz="0" w:space="0" w:color="auto"/>
                        <w:left w:val="none" w:sz="0" w:space="0" w:color="auto"/>
                        <w:bottom w:val="none" w:sz="0" w:space="0" w:color="auto"/>
                        <w:right w:val="none" w:sz="0" w:space="0" w:color="auto"/>
                      </w:divBdr>
                      <w:divsChild>
                        <w:div w:id="1479179556">
                          <w:marLeft w:val="0"/>
                          <w:marRight w:val="0"/>
                          <w:marTop w:val="0"/>
                          <w:marBottom w:val="0"/>
                          <w:divBdr>
                            <w:top w:val="none" w:sz="0" w:space="0" w:color="auto"/>
                            <w:left w:val="none" w:sz="0" w:space="0" w:color="auto"/>
                            <w:bottom w:val="none" w:sz="0" w:space="0" w:color="auto"/>
                            <w:right w:val="none" w:sz="0" w:space="0" w:color="auto"/>
                          </w:divBdr>
                          <w:divsChild>
                            <w:div w:id="1701662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99080792">
      <w:bodyDiv w:val="1"/>
      <w:marLeft w:val="0"/>
      <w:marRight w:val="0"/>
      <w:marTop w:val="0"/>
      <w:marBottom w:val="0"/>
      <w:divBdr>
        <w:top w:val="none" w:sz="0" w:space="0" w:color="auto"/>
        <w:left w:val="none" w:sz="0" w:space="0" w:color="auto"/>
        <w:bottom w:val="none" w:sz="0" w:space="0" w:color="auto"/>
        <w:right w:val="none" w:sz="0" w:space="0" w:color="auto"/>
      </w:divBdr>
    </w:div>
    <w:div w:id="574048852">
      <w:bodyDiv w:val="1"/>
      <w:marLeft w:val="0"/>
      <w:marRight w:val="0"/>
      <w:marTop w:val="0"/>
      <w:marBottom w:val="0"/>
      <w:divBdr>
        <w:top w:val="none" w:sz="0" w:space="0" w:color="auto"/>
        <w:left w:val="none" w:sz="0" w:space="0" w:color="auto"/>
        <w:bottom w:val="none" w:sz="0" w:space="0" w:color="auto"/>
        <w:right w:val="none" w:sz="0" w:space="0" w:color="auto"/>
      </w:divBdr>
      <w:divsChild>
        <w:div w:id="808934911">
          <w:marLeft w:val="0"/>
          <w:marRight w:val="0"/>
          <w:marTop w:val="0"/>
          <w:marBottom w:val="0"/>
          <w:divBdr>
            <w:top w:val="none" w:sz="0" w:space="0" w:color="auto"/>
            <w:left w:val="none" w:sz="0" w:space="0" w:color="auto"/>
            <w:bottom w:val="none" w:sz="0" w:space="0" w:color="auto"/>
            <w:right w:val="none" w:sz="0" w:space="0" w:color="auto"/>
          </w:divBdr>
          <w:divsChild>
            <w:div w:id="1017468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459980">
      <w:bodyDiv w:val="1"/>
      <w:marLeft w:val="0"/>
      <w:marRight w:val="0"/>
      <w:marTop w:val="0"/>
      <w:marBottom w:val="0"/>
      <w:divBdr>
        <w:top w:val="none" w:sz="0" w:space="0" w:color="auto"/>
        <w:left w:val="none" w:sz="0" w:space="0" w:color="auto"/>
        <w:bottom w:val="none" w:sz="0" w:space="0" w:color="auto"/>
        <w:right w:val="none" w:sz="0" w:space="0" w:color="auto"/>
      </w:divBdr>
    </w:div>
    <w:div w:id="641347867">
      <w:bodyDiv w:val="1"/>
      <w:marLeft w:val="0"/>
      <w:marRight w:val="0"/>
      <w:marTop w:val="0"/>
      <w:marBottom w:val="0"/>
      <w:divBdr>
        <w:top w:val="none" w:sz="0" w:space="0" w:color="auto"/>
        <w:left w:val="none" w:sz="0" w:space="0" w:color="auto"/>
        <w:bottom w:val="none" w:sz="0" w:space="0" w:color="auto"/>
        <w:right w:val="none" w:sz="0" w:space="0" w:color="auto"/>
      </w:divBdr>
    </w:div>
    <w:div w:id="839275393">
      <w:bodyDiv w:val="1"/>
      <w:marLeft w:val="0"/>
      <w:marRight w:val="0"/>
      <w:marTop w:val="0"/>
      <w:marBottom w:val="0"/>
      <w:divBdr>
        <w:top w:val="none" w:sz="0" w:space="0" w:color="auto"/>
        <w:left w:val="none" w:sz="0" w:space="0" w:color="auto"/>
        <w:bottom w:val="none" w:sz="0" w:space="0" w:color="auto"/>
        <w:right w:val="none" w:sz="0" w:space="0" w:color="auto"/>
      </w:divBdr>
    </w:div>
    <w:div w:id="855770269">
      <w:bodyDiv w:val="1"/>
      <w:marLeft w:val="0"/>
      <w:marRight w:val="0"/>
      <w:marTop w:val="0"/>
      <w:marBottom w:val="0"/>
      <w:divBdr>
        <w:top w:val="none" w:sz="0" w:space="0" w:color="auto"/>
        <w:left w:val="none" w:sz="0" w:space="0" w:color="auto"/>
        <w:bottom w:val="none" w:sz="0" w:space="0" w:color="auto"/>
        <w:right w:val="none" w:sz="0" w:space="0" w:color="auto"/>
      </w:divBdr>
      <w:divsChild>
        <w:div w:id="700784036">
          <w:marLeft w:val="0"/>
          <w:marRight w:val="0"/>
          <w:marTop w:val="0"/>
          <w:marBottom w:val="0"/>
          <w:divBdr>
            <w:top w:val="none" w:sz="0" w:space="0" w:color="auto"/>
            <w:left w:val="none" w:sz="0" w:space="0" w:color="auto"/>
            <w:bottom w:val="none" w:sz="0" w:space="0" w:color="auto"/>
            <w:right w:val="none" w:sz="0" w:space="0" w:color="auto"/>
          </w:divBdr>
          <w:divsChild>
            <w:div w:id="1434206794">
              <w:marLeft w:val="0"/>
              <w:marRight w:val="0"/>
              <w:marTop w:val="0"/>
              <w:marBottom w:val="0"/>
              <w:divBdr>
                <w:top w:val="none" w:sz="0" w:space="0" w:color="auto"/>
                <w:left w:val="none" w:sz="0" w:space="0" w:color="auto"/>
                <w:bottom w:val="none" w:sz="0" w:space="0" w:color="auto"/>
                <w:right w:val="none" w:sz="0" w:space="0" w:color="auto"/>
              </w:divBdr>
            </w:div>
          </w:divsChild>
        </w:div>
        <w:div w:id="808327086">
          <w:marLeft w:val="0"/>
          <w:marRight w:val="0"/>
          <w:marTop w:val="0"/>
          <w:marBottom w:val="0"/>
          <w:divBdr>
            <w:top w:val="none" w:sz="0" w:space="0" w:color="auto"/>
            <w:left w:val="none" w:sz="0" w:space="0" w:color="auto"/>
            <w:bottom w:val="none" w:sz="0" w:space="0" w:color="auto"/>
            <w:right w:val="none" w:sz="0" w:space="0" w:color="auto"/>
          </w:divBdr>
          <w:divsChild>
            <w:div w:id="34086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018165">
      <w:bodyDiv w:val="1"/>
      <w:marLeft w:val="0"/>
      <w:marRight w:val="0"/>
      <w:marTop w:val="0"/>
      <w:marBottom w:val="0"/>
      <w:divBdr>
        <w:top w:val="none" w:sz="0" w:space="0" w:color="auto"/>
        <w:left w:val="none" w:sz="0" w:space="0" w:color="auto"/>
        <w:bottom w:val="none" w:sz="0" w:space="0" w:color="auto"/>
        <w:right w:val="none" w:sz="0" w:space="0" w:color="auto"/>
      </w:divBdr>
    </w:div>
    <w:div w:id="875047666">
      <w:bodyDiv w:val="1"/>
      <w:marLeft w:val="0"/>
      <w:marRight w:val="0"/>
      <w:marTop w:val="0"/>
      <w:marBottom w:val="0"/>
      <w:divBdr>
        <w:top w:val="none" w:sz="0" w:space="0" w:color="auto"/>
        <w:left w:val="none" w:sz="0" w:space="0" w:color="auto"/>
        <w:bottom w:val="none" w:sz="0" w:space="0" w:color="auto"/>
        <w:right w:val="none" w:sz="0" w:space="0" w:color="auto"/>
      </w:divBdr>
    </w:div>
    <w:div w:id="983126666">
      <w:bodyDiv w:val="1"/>
      <w:marLeft w:val="0"/>
      <w:marRight w:val="0"/>
      <w:marTop w:val="0"/>
      <w:marBottom w:val="0"/>
      <w:divBdr>
        <w:top w:val="none" w:sz="0" w:space="0" w:color="auto"/>
        <w:left w:val="none" w:sz="0" w:space="0" w:color="auto"/>
        <w:bottom w:val="none" w:sz="0" w:space="0" w:color="auto"/>
        <w:right w:val="none" w:sz="0" w:space="0" w:color="auto"/>
      </w:divBdr>
    </w:div>
    <w:div w:id="1014381417">
      <w:bodyDiv w:val="1"/>
      <w:marLeft w:val="0"/>
      <w:marRight w:val="0"/>
      <w:marTop w:val="0"/>
      <w:marBottom w:val="0"/>
      <w:divBdr>
        <w:top w:val="none" w:sz="0" w:space="0" w:color="auto"/>
        <w:left w:val="none" w:sz="0" w:space="0" w:color="auto"/>
        <w:bottom w:val="none" w:sz="0" w:space="0" w:color="auto"/>
        <w:right w:val="none" w:sz="0" w:space="0" w:color="auto"/>
      </w:divBdr>
    </w:div>
    <w:div w:id="1017730625">
      <w:bodyDiv w:val="1"/>
      <w:marLeft w:val="0"/>
      <w:marRight w:val="0"/>
      <w:marTop w:val="0"/>
      <w:marBottom w:val="0"/>
      <w:divBdr>
        <w:top w:val="none" w:sz="0" w:space="0" w:color="auto"/>
        <w:left w:val="none" w:sz="0" w:space="0" w:color="auto"/>
        <w:bottom w:val="none" w:sz="0" w:space="0" w:color="auto"/>
        <w:right w:val="none" w:sz="0" w:space="0" w:color="auto"/>
      </w:divBdr>
    </w:div>
    <w:div w:id="1060132804">
      <w:bodyDiv w:val="1"/>
      <w:marLeft w:val="0"/>
      <w:marRight w:val="0"/>
      <w:marTop w:val="0"/>
      <w:marBottom w:val="0"/>
      <w:divBdr>
        <w:top w:val="none" w:sz="0" w:space="0" w:color="auto"/>
        <w:left w:val="none" w:sz="0" w:space="0" w:color="auto"/>
        <w:bottom w:val="none" w:sz="0" w:space="0" w:color="auto"/>
        <w:right w:val="none" w:sz="0" w:space="0" w:color="auto"/>
      </w:divBdr>
    </w:div>
    <w:div w:id="1100416293">
      <w:bodyDiv w:val="1"/>
      <w:marLeft w:val="0"/>
      <w:marRight w:val="0"/>
      <w:marTop w:val="0"/>
      <w:marBottom w:val="0"/>
      <w:divBdr>
        <w:top w:val="none" w:sz="0" w:space="0" w:color="auto"/>
        <w:left w:val="none" w:sz="0" w:space="0" w:color="auto"/>
        <w:bottom w:val="none" w:sz="0" w:space="0" w:color="auto"/>
        <w:right w:val="none" w:sz="0" w:space="0" w:color="auto"/>
      </w:divBdr>
    </w:div>
    <w:div w:id="1121531388">
      <w:bodyDiv w:val="1"/>
      <w:marLeft w:val="0"/>
      <w:marRight w:val="0"/>
      <w:marTop w:val="0"/>
      <w:marBottom w:val="0"/>
      <w:divBdr>
        <w:top w:val="none" w:sz="0" w:space="0" w:color="auto"/>
        <w:left w:val="none" w:sz="0" w:space="0" w:color="auto"/>
        <w:bottom w:val="none" w:sz="0" w:space="0" w:color="auto"/>
        <w:right w:val="none" w:sz="0" w:space="0" w:color="auto"/>
      </w:divBdr>
      <w:divsChild>
        <w:div w:id="14338199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52406438">
      <w:bodyDiv w:val="1"/>
      <w:marLeft w:val="0"/>
      <w:marRight w:val="0"/>
      <w:marTop w:val="0"/>
      <w:marBottom w:val="0"/>
      <w:divBdr>
        <w:top w:val="none" w:sz="0" w:space="0" w:color="auto"/>
        <w:left w:val="none" w:sz="0" w:space="0" w:color="auto"/>
        <w:bottom w:val="none" w:sz="0" w:space="0" w:color="auto"/>
        <w:right w:val="none" w:sz="0" w:space="0" w:color="auto"/>
      </w:divBdr>
    </w:div>
    <w:div w:id="1158692770">
      <w:bodyDiv w:val="1"/>
      <w:marLeft w:val="0"/>
      <w:marRight w:val="0"/>
      <w:marTop w:val="0"/>
      <w:marBottom w:val="0"/>
      <w:divBdr>
        <w:top w:val="none" w:sz="0" w:space="0" w:color="auto"/>
        <w:left w:val="none" w:sz="0" w:space="0" w:color="auto"/>
        <w:bottom w:val="none" w:sz="0" w:space="0" w:color="auto"/>
        <w:right w:val="none" w:sz="0" w:space="0" w:color="auto"/>
      </w:divBdr>
    </w:div>
    <w:div w:id="1195339672">
      <w:bodyDiv w:val="1"/>
      <w:marLeft w:val="0"/>
      <w:marRight w:val="0"/>
      <w:marTop w:val="0"/>
      <w:marBottom w:val="0"/>
      <w:divBdr>
        <w:top w:val="none" w:sz="0" w:space="0" w:color="auto"/>
        <w:left w:val="none" w:sz="0" w:space="0" w:color="auto"/>
        <w:bottom w:val="none" w:sz="0" w:space="0" w:color="auto"/>
        <w:right w:val="none" w:sz="0" w:space="0" w:color="auto"/>
      </w:divBdr>
    </w:div>
    <w:div w:id="1210191415">
      <w:bodyDiv w:val="1"/>
      <w:marLeft w:val="0"/>
      <w:marRight w:val="0"/>
      <w:marTop w:val="0"/>
      <w:marBottom w:val="0"/>
      <w:divBdr>
        <w:top w:val="none" w:sz="0" w:space="0" w:color="auto"/>
        <w:left w:val="none" w:sz="0" w:space="0" w:color="auto"/>
        <w:bottom w:val="none" w:sz="0" w:space="0" w:color="auto"/>
        <w:right w:val="none" w:sz="0" w:space="0" w:color="auto"/>
      </w:divBdr>
    </w:div>
    <w:div w:id="1226456738">
      <w:bodyDiv w:val="1"/>
      <w:marLeft w:val="0"/>
      <w:marRight w:val="0"/>
      <w:marTop w:val="0"/>
      <w:marBottom w:val="0"/>
      <w:divBdr>
        <w:top w:val="none" w:sz="0" w:space="0" w:color="auto"/>
        <w:left w:val="none" w:sz="0" w:space="0" w:color="auto"/>
        <w:bottom w:val="none" w:sz="0" w:space="0" w:color="auto"/>
        <w:right w:val="none" w:sz="0" w:space="0" w:color="auto"/>
      </w:divBdr>
    </w:div>
    <w:div w:id="1250768174">
      <w:bodyDiv w:val="1"/>
      <w:marLeft w:val="0"/>
      <w:marRight w:val="0"/>
      <w:marTop w:val="0"/>
      <w:marBottom w:val="0"/>
      <w:divBdr>
        <w:top w:val="none" w:sz="0" w:space="0" w:color="auto"/>
        <w:left w:val="none" w:sz="0" w:space="0" w:color="auto"/>
        <w:bottom w:val="none" w:sz="0" w:space="0" w:color="auto"/>
        <w:right w:val="none" w:sz="0" w:space="0" w:color="auto"/>
      </w:divBdr>
    </w:div>
    <w:div w:id="1276057982">
      <w:bodyDiv w:val="1"/>
      <w:marLeft w:val="0"/>
      <w:marRight w:val="0"/>
      <w:marTop w:val="0"/>
      <w:marBottom w:val="0"/>
      <w:divBdr>
        <w:top w:val="none" w:sz="0" w:space="0" w:color="auto"/>
        <w:left w:val="none" w:sz="0" w:space="0" w:color="auto"/>
        <w:bottom w:val="none" w:sz="0" w:space="0" w:color="auto"/>
        <w:right w:val="none" w:sz="0" w:space="0" w:color="auto"/>
      </w:divBdr>
      <w:divsChild>
        <w:div w:id="1522160726">
          <w:marLeft w:val="0"/>
          <w:marRight w:val="0"/>
          <w:marTop w:val="0"/>
          <w:marBottom w:val="0"/>
          <w:divBdr>
            <w:top w:val="none" w:sz="0" w:space="0" w:color="auto"/>
            <w:left w:val="none" w:sz="0" w:space="0" w:color="auto"/>
            <w:bottom w:val="none" w:sz="0" w:space="0" w:color="auto"/>
            <w:right w:val="none" w:sz="0" w:space="0" w:color="auto"/>
          </w:divBdr>
          <w:divsChild>
            <w:div w:id="405033528">
              <w:marLeft w:val="0"/>
              <w:marRight w:val="0"/>
              <w:marTop w:val="0"/>
              <w:marBottom w:val="0"/>
              <w:divBdr>
                <w:top w:val="none" w:sz="0" w:space="0" w:color="auto"/>
                <w:left w:val="none" w:sz="0" w:space="0" w:color="auto"/>
                <w:bottom w:val="none" w:sz="0" w:space="0" w:color="auto"/>
                <w:right w:val="none" w:sz="0" w:space="0" w:color="auto"/>
              </w:divBdr>
              <w:divsChild>
                <w:div w:id="682902573">
                  <w:marLeft w:val="0"/>
                  <w:marRight w:val="0"/>
                  <w:marTop w:val="0"/>
                  <w:marBottom w:val="0"/>
                  <w:divBdr>
                    <w:top w:val="none" w:sz="0" w:space="0" w:color="auto"/>
                    <w:left w:val="none" w:sz="0" w:space="0" w:color="auto"/>
                    <w:bottom w:val="none" w:sz="0" w:space="0" w:color="auto"/>
                    <w:right w:val="none" w:sz="0" w:space="0" w:color="auto"/>
                  </w:divBdr>
                  <w:divsChild>
                    <w:div w:id="1308242028">
                      <w:marLeft w:val="0"/>
                      <w:marRight w:val="0"/>
                      <w:marTop w:val="0"/>
                      <w:marBottom w:val="0"/>
                      <w:divBdr>
                        <w:top w:val="none" w:sz="0" w:space="0" w:color="auto"/>
                        <w:left w:val="none" w:sz="0" w:space="0" w:color="auto"/>
                        <w:bottom w:val="none" w:sz="0" w:space="0" w:color="auto"/>
                        <w:right w:val="none" w:sz="0" w:space="0" w:color="auto"/>
                      </w:divBdr>
                      <w:divsChild>
                        <w:div w:id="1946694301">
                          <w:marLeft w:val="0"/>
                          <w:marRight w:val="0"/>
                          <w:marTop w:val="0"/>
                          <w:marBottom w:val="0"/>
                          <w:divBdr>
                            <w:top w:val="none" w:sz="0" w:space="0" w:color="auto"/>
                            <w:left w:val="none" w:sz="0" w:space="0" w:color="auto"/>
                            <w:bottom w:val="none" w:sz="0" w:space="0" w:color="auto"/>
                            <w:right w:val="none" w:sz="0" w:space="0" w:color="auto"/>
                          </w:divBdr>
                          <w:divsChild>
                            <w:div w:id="2119637263">
                              <w:marLeft w:val="0"/>
                              <w:marRight w:val="0"/>
                              <w:marTop w:val="0"/>
                              <w:marBottom w:val="0"/>
                              <w:divBdr>
                                <w:top w:val="none" w:sz="0" w:space="0" w:color="auto"/>
                                <w:left w:val="none" w:sz="0" w:space="0" w:color="auto"/>
                                <w:bottom w:val="none" w:sz="0" w:space="0" w:color="auto"/>
                                <w:right w:val="none" w:sz="0" w:space="0" w:color="auto"/>
                              </w:divBdr>
                              <w:divsChild>
                                <w:div w:id="110512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4719100">
          <w:marLeft w:val="0"/>
          <w:marRight w:val="0"/>
          <w:marTop w:val="0"/>
          <w:marBottom w:val="0"/>
          <w:divBdr>
            <w:top w:val="none" w:sz="0" w:space="0" w:color="auto"/>
            <w:left w:val="none" w:sz="0" w:space="0" w:color="auto"/>
            <w:bottom w:val="none" w:sz="0" w:space="0" w:color="auto"/>
            <w:right w:val="none" w:sz="0" w:space="0" w:color="auto"/>
          </w:divBdr>
          <w:divsChild>
            <w:div w:id="840588397">
              <w:marLeft w:val="0"/>
              <w:marRight w:val="0"/>
              <w:marTop w:val="0"/>
              <w:marBottom w:val="0"/>
              <w:divBdr>
                <w:top w:val="none" w:sz="0" w:space="0" w:color="auto"/>
                <w:left w:val="none" w:sz="0" w:space="0" w:color="auto"/>
                <w:bottom w:val="none" w:sz="0" w:space="0" w:color="auto"/>
                <w:right w:val="none" w:sz="0" w:space="0" w:color="auto"/>
              </w:divBdr>
              <w:divsChild>
                <w:div w:id="332955214">
                  <w:marLeft w:val="0"/>
                  <w:marRight w:val="0"/>
                  <w:marTop w:val="0"/>
                  <w:marBottom w:val="0"/>
                  <w:divBdr>
                    <w:top w:val="none" w:sz="0" w:space="0" w:color="auto"/>
                    <w:left w:val="none" w:sz="0" w:space="0" w:color="auto"/>
                    <w:bottom w:val="none" w:sz="0" w:space="0" w:color="auto"/>
                    <w:right w:val="none" w:sz="0" w:space="0" w:color="auto"/>
                  </w:divBdr>
                  <w:divsChild>
                    <w:div w:id="1849058792">
                      <w:marLeft w:val="0"/>
                      <w:marRight w:val="0"/>
                      <w:marTop w:val="0"/>
                      <w:marBottom w:val="0"/>
                      <w:divBdr>
                        <w:top w:val="none" w:sz="0" w:space="0" w:color="auto"/>
                        <w:left w:val="none" w:sz="0" w:space="0" w:color="auto"/>
                        <w:bottom w:val="none" w:sz="0" w:space="0" w:color="auto"/>
                        <w:right w:val="none" w:sz="0" w:space="0" w:color="auto"/>
                      </w:divBdr>
                      <w:divsChild>
                        <w:div w:id="666251267">
                          <w:marLeft w:val="0"/>
                          <w:marRight w:val="0"/>
                          <w:marTop w:val="0"/>
                          <w:marBottom w:val="0"/>
                          <w:divBdr>
                            <w:top w:val="none" w:sz="0" w:space="0" w:color="auto"/>
                            <w:left w:val="none" w:sz="0" w:space="0" w:color="auto"/>
                            <w:bottom w:val="none" w:sz="0" w:space="0" w:color="auto"/>
                            <w:right w:val="none" w:sz="0" w:space="0" w:color="auto"/>
                          </w:divBdr>
                          <w:divsChild>
                            <w:div w:id="104231047">
                              <w:marLeft w:val="0"/>
                              <w:marRight w:val="0"/>
                              <w:marTop w:val="0"/>
                              <w:marBottom w:val="0"/>
                              <w:divBdr>
                                <w:top w:val="none" w:sz="0" w:space="0" w:color="auto"/>
                                <w:left w:val="none" w:sz="0" w:space="0" w:color="auto"/>
                                <w:bottom w:val="none" w:sz="0" w:space="0" w:color="auto"/>
                                <w:right w:val="none" w:sz="0" w:space="0" w:color="auto"/>
                              </w:divBdr>
                              <w:divsChild>
                                <w:div w:id="8651433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9073892">
      <w:bodyDiv w:val="1"/>
      <w:marLeft w:val="0"/>
      <w:marRight w:val="0"/>
      <w:marTop w:val="0"/>
      <w:marBottom w:val="0"/>
      <w:divBdr>
        <w:top w:val="none" w:sz="0" w:space="0" w:color="auto"/>
        <w:left w:val="none" w:sz="0" w:space="0" w:color="auto"/>
        <w:bottom w:val="none" w:sz="0" w:space="0" w:color="auto"/>
        <w:right w:val="none" w:sz="0" w:space="0" w:color="auto"/>
      </w:divBdr>
    </w:div>
    <w:div w:id="1335915253">
      <w:bodyDiv w:val="1"/>
      <w:marLeft w:val="0"/>
      <w:marRight w:val="0"/>
      <w:marTop w:val="0"/>
      <w:marBottom w:val="0"/>
      <w:divBdr>
        <w:top w:val="none" w:sz="0" w:space="0" w:color="auto"/>
        <w:left w:val="none" w:sz="0" w:space="0" w:color="auto"/>
        <w:bottom w:val="none" w:sz="0" w:space="0" w:color="auto"/>
        <w:right w:val="none" w:sz="0" w:space="0" w:color="auto"/>
      </w:divBdr>
    </w:div>
    <w:div w:id="1344816062">
      <w:bodyDiv w:val="1"/>
      <w:marLeft w:val="0"/>
      <w:marRight w:val="0"/>
      <w:marTop w:val="0"/>
      <w:marBottom w:val="0"/>
      <w:divBdr>
        <w:top w:val="none" w:sz="0" w:space="0" w:color="auto"/>
        <w:left w:val="none" w:sz="0" w:space="0" w:color="auto"/>
        <w:bottom w:val="none" w:sz="0" w:space="0" w:color="auto"/>
        <w:right w:val="none" w:sz="0" w:space="0" w:color="auto"/>
      </w:divBdr>
    </w:div>
    <w:div w:id="1401636211">
      <w:bodyDiv w:val="1"/>
      <w:marLeft w:val="0"/>
      <w:marRight w:val="0"/>
      <w:marTop w:val="0"/>
      <w:marBottom w:val="0"/>
      <w:divBdr>
        <w:top w:val="none" w:sz="0" w:space="0" w:color="auto"/>
        <w:left w:val="none" w:sz="0" w:space="0" w:color="auto"/>
        <w:bottom w:val="none" w:sz="0" w:space="0" w:color="auto"/>
        <w:right w:val="none" w:sz="0" w:space="0" w:color="auto"/>
      </w:divBdr>
    </w:div>
    <w:div w:id="1412922243">
      <w:bodyDiv w:val="1"/>
      <w:marLeft w:val="0"/>
      <w:marRight w:val="0"/>
      <w:marTop w:val="0"/>
      <w:marBottom w:val="0"/>
      <w:divBdr>
        <w:top w:val="none" w:sz="0" w:space="0" w:color="auto"/>
        <w:left w:val="none" w:sz="0" w:space="0" w:color="auto"/>
        <w:bottom w:val="none" w:sz="0" w:space="0" w:color="auto"/>
        <w:right w:val="none" w:sz="0" w:space="0" w:color="auto"/>
      </w:divBdr>
    </w:div>
    <w:div w:id="1435007974">
      <w:bodyDiv w:val="1"/>
      <w:marLeft w:val="0"/>
      <w:marRight w:val="0"/>
      <w:marTop w:val="0"/>
      <w:marBottom w:val="0"/>
      <w:divBdr>
        <w:top w:val="none" w:sz="0" w:space="0" w:color="auto"/>
        <w:left w:val="none" w:sz="0" w:space="0" w:color="auto"/>
        <w:bottom w:val="none" w:sz="0" w:space="0" w:color="auto"/>
        <w:right w:val="none" w:sz="0" w:space="0" w:color="auto"/>
      </w:divBdr>
      <w:divsChild>
        <w:div w:id="1798526090">
          <w:marLeft w:val="0"/>
          <w:marRight w:val="0"/>
          <w:marTop w:val="0"/>
          <w:marBottom w:val="0"/>
          <w:divBdr>
            <w:top w:val="none" w:sz="0" w:space="0" w:color="auto"/>
            <w:left w:val="none" w:sz="0" w:space="0" w:color="auto"/>
            <w:bottom w:val="none" w:sz="0" w:space="0" w:color="auto"/>
            <w:right w:val="none" w:sz="0" w:space="0" w:color="auto"/>
          </w:divBdr>
          <w:divsChild>
            <w:div w:id="103968492">
              <w:marLeft w:val="0"/>
              <w:marRight w:val="0"/>
              <w:marTop w:val="0"/>
              <w:marBottom w:val="0"/>
              <w:divBdr>
                <w:top w:val="none" w:sz="0" w:space="0" w:color="auto"/>
                <w:left w:val="none" w:sz="0" w:space="0" w:color="auto"/>
                <w:bottom w:val="none" w:sz="0" w:space="0" w:color="auto"/>
                <w:right w:val="none" w:sz="0" w:space="0" w:color="auto"/>
              </w:divBdr>
              <w:divsChild>
                <w:div w:id="569317564">
                  <w:marLeft w:val="0"/>
                  <w:marRight w:val="0"/>
                  <w:marTop w:val="0"/>
                  <w:marBottom w:val="0"/>
                  <w:divBdr>
                    <w:top w:val="none" w:sz="0" w:space="0" w:color="auto"/>
                    <w:left w:val="none" w:sz="0" w:space="0" w:color="auto"/>
                    <w:bottom w:val="none" w:sz="0" w:space="0" w:color="auto"/>
                    <w:right w:val="none" w:sz="0" w:space="0" w:color="auto"/>
                  </w:divBdr>
                  <w:divsChild>
                    <w:div w:id="1901016879">
                      <w:marLeft w:val="0"/>
                      <w:marRight w:val="0"/>
                      <w:marTop w:val="0"/>
                      <w:marBottom w:val="0"/>
                      <w:divBdr>
                        <w:top w:val="none" w:sz="0" w:space="0" w:color="auto"/>
                        <w:left w:val="none" w:sz="0" w:space="0" w:color="auto"/>
                        <w:bottom w:val="none" w:sz="0" w:space="0" w:color="auto"/>
                        <w:right w:val="none" w:sz="0" w:space="0" w:color="auto"/>
                      </w:divBdr>
                      <w:divsChild>
                        <w:div w:id="1407606366">
                          <w:marLeft w:val="0"/>
                          <w:marRight w:val="0"/>
                          <w:marTop w:val="0"/>
                          <w:marBottom w:val="0"/>
                          <w:divBdr>
                            <w:top w:val="none" w:sz="0" w:space="0" w:color="auto"/>
                            <w:left w:val="none" w:sz="0" w:space="0" w:color="auto"/>
                            <w:bottom w:val="none" w:sz="0" w:space="0" w:color="auto"/>
                            <w:right w:val="none" w:sz="0" w:space="0" w:color="auto"/>
                          </w:divBdr>
                          <w:divsChild>
                            <w:div w:id="255133538">
                              <w:marLeft w:val="0"/>
                              <w:marRight w:val="0"/>
                              <w:marTop w:val="0"/>
                              <w:marBottom w:val="0"/>
                              <w:divBdr>
                                <w:top w:val="none" w:sz="0" w:space="0" w:color="auto"/>
                                <w:left w:val="none" w:sz="0" w:space="0" w:color="auto"/>
                                <w:bottom w:val="none" w:sz="0" w:space="0" w:color="auto"/>
                                <w:right w:val="none" w:sz="0" w:space="0" w:color="auto"/>
                              </w:divBdr>
                              <w:divsChild>
                                <w:div w:id="1470515269">
                                  <w:marLeft w:val="0"/>
                                  <w:marRight w:val="0"/>
                                  <w:marTop w:val="0"/>
                                  <w:marBottom w:val="0"/>
                                  <w:divBdr>
                                    <w:top w:val="none" w:sz="0" w:space="0" w:color="auto"/>
                                    <w:left w:val="none" w:sz="0" w:space="0" w:color="auto"/>
                                    <w:bottom w:val="none" w:sz="0" w:space="0" w:color="auto"/>
                                    <w:right w:val="none" w:sz="0" w:space="0" w:color="auto"/>
                                  </w:divBdr>
                                  <w:divsChild>
                                    <w:div w:id="666832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6566227">
          <w:marLeft w:val="0"/>
          <w:marRight w:val="0"/>
          <w:marTop w:val="0"/>
          <w:marBottom w:val="0"/>
          <w:divBdr>
            <w:top w:val="none" w:sz="0" w:space="0" w:color="auto"/>
            <w:left w:val="none" w:sz="0" w:space="0" w:color="auto"/>
            <w:bottom w:val="none" w:sz="0" w:space="0" w:color="auto"/>
            <w:right w:val="none" w:sz="0" w:space="0" w:color="auto"/>
          </w:divBdr>
          <w:divsChild>
            <w:div w:id="847018782">
              <w:marLeft w:val="0"/>
              <w:marRight w:val="0"/>
              <w:marTop w:val="0"/>
              <w:marBottom w:val="0"/>
              <w:divBdr>
                <w:top w:val="none" w:sz="0" w:space="0" w:color="auto"/>
                <w:left w:val="none" w:sz="0" w:space="0" w:color="auto"/>
                <w:bottom w:val="none" w:sz="0" w:space="0" w:color="auto"/>
                <w:right w:val="none" w:sz="0" w:space="0" w:color="auto"/>
              </w:divBdr>
              <w:divsChild>
                <w:div w:id="1478916973">
                  <w:marLeft w:val="0"/>
                  <w:marRight w:val="0"/>
                  <w:marTop w:val="0"/>
                  <w:marBottom w:val="0"/>
                  <w:divBdr>
                    <w:top w:val="none" w:sz="0" w:space="0" w:color="auto"/>
                    <w:left w:val="none" w:sz="0" w:space="0" w:color="auto"/>
                    <w:bottom w:val="none" w:sz="0" w:space="0" w:color="auto"/>
                    <w:right w:val="none" w:sz="0" w:space="0" w:color="auto"/>
                  </w:divBdr>
                  <w:divsChild>
                    <w:div w:id="1532649508">
                      <w:marLeft w:val="0"/>
                      <w:marRight w:val="0"/>
                      <w:marTop w:val="0"/>
                      <w:marBottom w:val="0"/>
                      <w:divBdr>
                        <w:top w:val="none" w:sz="0" w:space="0" w:color="auto"/>
                        <w:left w:val="none" w:sz="0" w:space="0" w:color="auto"/>
                        <w:bottom w:val="none" w:sz="0" w:space="0" w:color="auto"/>
                        <w:right w:val="none" w:sz="0" w:space="0" w:color="auto"/>
                      </w:divBdr>
                      <w:divsChild>
                        <w:div w:id="56326178">
                          <w:marLeft w:val="0"/>
                          <w:marRight w:val="0"/>
                          <w:marTop w:val="0"/>
                          <w:marBottom w:val="0"/>
                          <w:divBdr>
                            <w:top w:val="none" w:sz="0" w:space="0" w:color="auto"/>
                            <w:left w:val="none" w:sz="0" w:space="0" w:color="auto"/>
                            <w:bottom w:val="none" w:sz="0" w:space="0" w:color="auto"/>
                            <w:right w:val="none" w:sz="0" w:space="0" w:color="auto"/>
                          </w:divBdr>
                          <w:divsChild>
                            <w:div w:id="1301887520">
                              <w:marLeft w:val="0"/>
                              <w:marRight w:val="0"/>
                              <w:marTop w:val="0"/>
                              <w:marBottom w:val="0"/>
                              <w:divBdr>
                                <w:top w:val="none" w:sz="0" w:space="0" w:color="auto"/>
                                <w:left w:val="none" w:sz="0" w:space="0" w:color="auto"/>
                                <w:bottom w:val="none" w:sz="0" w:space="0" w:color="auto"/>
                                <w:right w:val="none" w:sz="0" w:space="0" w:color="auto"/>
                              </w:divBdr>
                              <w:divsChild>
                                <w:div w:id="1514491765">
                                  <w:marLeft w:val="0"/>
                                  <w:marRight w:val="0"/>
                                  <w:marTop w:val="0"/>
                                  <w:marBottom w:val="0"/>
                                  <w:divBdr>
                                    <w:top w:val="none" w:sz="0" w:space="0" w:color="auto"/>
                                    <w:left w:val="none" w:sz="0" w:space="0" w:color="auto"/>
                                    <w:bottom w:val="none" w:sz="0" w:space="0" w:color="auto"/>
                                    <w:right w:val="none" w:sz="0" w:space="0" w:color="auto"/>
                                  </w:divBdr>
                                  <w:divsChild>
                                    <w:div w:id="1518346124">
                                      <w:marLeft w:val="0"/>
                                      <w:marRight w:val="0"/>
                                      <w:marTop w:val="0"/>
                                      <w:marBottom w:val="0"/>
                                      <w:divBdr>
                                        <w:top w:val="none" w:sz="0" w:space="0" w:color="auto"/>
                                        <w:left w:val="none" w:sz="0" w:space="0" w:color="auto"/>
                                        <w:bottom w:val="none" w:sz="0" w:space="0" w:color="auto"/>
                                        <w:right w:val="none" w:sz="0" w:space="0" w:color="auto"/>
                                      </w:divBdr>
                                      <w:divsChild>
                                        <w:div w:id="1605188741">
                                          <w:marLeft w:val="0"/>
                                          <w:marRight w:val="0"/>
                                          <w:marTop w:val="0"/>
                                          <w:marBottom w:val="0"/>
                                          <w:divBdr>
                                            <w:top w:val="none" w:sz="0" w:space="0" w:color="auto"/>
                                            <w:left w:val="none" w:sz="0" w:space="0" w:color="auto"/>
                                            <w:bottom w:val="none" w:sz="0" w:space="0" w:color="auto"/>
                                            <w:right w:val="none" w:sz="0" w:space="0" w:color="auto"/>
                                          </w:divBdr>
                                          <w:divsChild>
                                            <w:div w:id="139081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48886158">
      <w:bodyDiv w:val="1"/>
      <w:marLeft w:val="0"/>
      <w:marRight w:val="0"/>
      <w:marTop w:val="0"/>
      <w:marBottom w:val="0"/>
      <w:divBdr>
        <w:top w:val="none" w:sz="0" w:space="0" w:color="auto"/>
        <w:left w:val="none" w:sz="0" w:space="0" w:color="auto"/>
        <w:bottom w:val="none" w:sz="0" w:space="0" w:color="auto"/>
        <w:right w:val="none" w:sz="0" w:space="0" w:color="auto"/>
      </w:divBdr>
    </w:div>
    <w:div w:id="1476676625">
      <w:bodyDiv w:val="1"/>
      <w:marLeft w:val="0"/>
      <w:marRight w:val="0"/>
      <w:marTop w:val="0"/>
      <w:marBottom w:val="0"/>
      <w:divBdr>
        <w:top w:val="none" w:sz="0" w:space="0" w:color="auto"/>
        <w:left w:val="none" w:sz="0" w:space="0" w:color="auto"/>
        <w:bottom w:val="none" w:sz="0" w:space="0" w:color="auto"/>
        <w:right w:val="none" w:sz="0" w:space="0" w:color="auto"/>
      </w:divBdr>
      <w:divsChild>
        <w:div w:id="871262428">
          <w:marLeft w:val="0"/>
          <w:marRight w:val="0"/>
          <w:marTop w:val="0"/>
          <w:marBottom w:val="0"/>
          <w:divBdr>
            <w:top w:val="none" w:sz="0" w:space="0" w:color="auto"/>
            <w:left w:val="none" w:sz="0" w:space="0" w:color="auto"/>
            <w:bottom w:val="none" w:sz="0" w:space="0" w:color="auto"/>
            <w:right w:val="none" w:sz="0" w:space="0" w:color="auto"/>
          </w:divBdr>
          <w:divsChild>
            <w:div w:id="895900226">
              <w:marLeft w:val="0"/>
              <w:marRight w:val="0"/>
              <w:marTop w:val="0"/>
              <w:marBottom w:val="0"/>
              <w:divBdr>
                <w:top w:val="none" w:sz="0" w:space="0" w:color="auto"/>
                <w:left w:val="none" w:sz="0" w:space="0" w:color="auto"/>
                <w:bottom w:val="none" w:sz="0" w:space="0" w:color="auto"/>
                <w:right w:val="none" w:sz="0" w:space="0" w:color="auto"/>
              </w:divBdr>
              <w:divsChild>
                <w:div w:id="386996597">
                  <w:marLeft w:val="0"/>
                  <w:marRight w:val="0"/>
                  <w:marTop w:val="0"/>
                  <w:marBottom w:val="0"/>
                  <w:divBdr>
                    <w:top w:val="none" w:sz="0" w:space="0" w:color="auto"/>
                    <w:left w:val="none" w:sz="0" w:space="0" w:color="auto"/>
                    <w:bottom w:val="none" w:sz="0" w:space="0" w:color="auto"/>
                    <w:right w:val="none" w:sz="0" w:space="0" w:color="auto"/>
                  </w:divBdr>
                  <w:divsChild>
                    <w:div w:id="167524783">
                      <w:marLeft w:val="0"/>
                      <w:marRight w:val="0"/>
                      <w:marTop w:val="0"/>
                      <w:marBottom w:val="0"/>
                      <w:divBdr>
                        <w:top w:val="none" w:sz="0" w:space="0" w:color="auto"/>
                        <w:left w:val="none" w:sz="0" w:space="0" w:color="auto"/>
                        <w:bottom w:val="none" w:sz="0" w:space="0" w:color="auto"/>
                        <w:right w:val="none" w:sz="0" w:space="0" w:color="auto"/>
                      </w:divBdr>
                      <w:divsChild>
                        <w:div w:id="1657026768">
                          <w:marLeft w:val="0"/>
                          <w:marRight w:val="0"/>
                          <w:marTop w:val="0"/>
                          <w:marBottom w:val="0"/>
                          <w:divBdr>
                            <w:top w:val="none" w:sz="0" w:space="0" w:color="auto"/>
                            <w:left w:val="none" w:sz="0" w:space="0" w:color="auto"/>
                            <w:bottom w:val="none" w:sz="0" w:space="0" w:color="auto"/>
                            <w:right w:val="none" w:sz="0" w:space="0" w:color="auto"/>
                          </w:divBdr>
                          <w:divsChild>
                            <w:div w:id="78577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89395598">
      <w:bodyDiv w:val="1"/>
      <w:marLeft w:val="0"/>
      <w:marRight w:val="0"/>
      <w:marTop w:val="0"/>
      <w:marBottom w:val="0"/>
      <w:divBdr>
        <w:top w:val="none" w:sz="0" w:space="0" w:color="auto"/>
        <w:left w:val="none" w:sz="0" w:space="0" w:color="auto"/>
        <w:bottom w:val="none" w:sz="0" w:space="0" w:color="auto"/>
        <w:right w:val="none" w:sz="0" w:space="0" w:color="auto"/>
      </w:divBdr>
    </w:div>
    <w:div w:id="1495880831">
      <w:bodyDiv w:val="1"/>
      <w:marLeft w:val="0"/>
      <w:marRight w:val="0"/>
      <w:marTop w:val="0"/>
      <w:marBottom w:val="0"/>
      <w:divBdr>
        <w:top w:val="none" w:sz="0" w:space="0" w:color="auto"/>
        <w:left w:val="none" w:sz="0" w:space="0" w:color="auto"/>
        <w:bottom w:val="none" w:sz="0" w:space="0" w:color="auto"/>
        <w:right w:val="none" w:sz="0" w:space="0" w:color="auto"/>
      </w:divBdr>
    </w:div>
    <w:div w:id="1502772561">
      <w:bodyDiv w:val="1"/>
      <w:marLeft w:val="0"/>
      <w:marRight w:val="0"/>
      <w:marTop w:val="0"/>
      <w:marBottom w:val="0"/>
      <w:divBdr>
        <w:top w:val="none" w:sz="0" w:space="0" w:color="auto"/>
        <w:left w:val="none" w:sz="0" w:space="0" w:color="auto"/>
        <w:bottom w:val="none" w:sz="0" w:space="0" w:color="auto"/>
        <w:right w:val="none" w:sz="0" w:space="0" w:color="auto"/>
      </w:divBdr>
    </w:div>
    <w:div w:id="1546259510">
      <w:bodyDiv w:val="1"/>
      <w:marLeft w:val="0"/>
      <w:marRight w:val="0"/>
      <w:marTop w:val="0"/>
      <w:marBottom w:val="0"/>
      <w:divBdr>
        <w:top w:val="none" w:sz="0" w:space="0" w:color="auto"/>
        <w:left w:val="none" w:sz="0" w:space="0" w:color="auto"/>
        <w:bottom w:val="none" w:sz="0" w:space="0" w:color="auto"/>
        <w:right w:val="none" w:sz="0" w:space="0" w:color="auto"/>
      </w:divBdr>
    </w:div>
    <w:div w:id="1564751471">
      <w:bodyDiv w:val="1"/>
      <w:marLeft w:val="0"/>
      <w:marRight w:val="0"/>
      <w:marTop w:val="0"/>
      <w:marBottom w:val="0"/>
      <w:divBdr>
        <w:top w:val="none" w:sz="0" w:space="0" w:color="auto"/>
        <w:left w:val="none" w:sz="0" w:space="0" w:color="auto"/>
        <w:bottom w:val="none" w:sz="0" w:space="0" w:color="auto"/>
        <w:right w:val="none" w:sz="0" w:space="0" w:color="auto"/>
      </w:divBdr>
    </w:div>
    <w:div w:id="1567447186">
      <w:bodyDiv w:val="1"/>
      <w:marLeft w:val="0"/>
      <w:marRight w:val="0"/>
      <w:marTop w:val="0"/>
      <w:marBottom w:val="0"/>
      <w:divBdr>
        <w:top w:val="none" w:sz="0" w:space="0" w:color="auto"/>
        <w:left w:val="none" w:sz="0" w:space="0" w:color="auto"/>
        <w:bottom w:val="none" w:sz="0" w:space="0" w:color="auto"/>
        <w:right w:val="none" w:sz="0" w:space="0" w:color="auto"/>
      </w:divBdr>
      <w:divsChild>
        <w:div w:id="538009076">
          <w:marLeft w:val="0"/>
          <w:marRight w:val="0"/>
          <w:marTop w:val="0"/>
          <w:marBottom w:val="0"/>
          <w:divBdr>
            <w:top w:val="none" w:sz="0" w:space="0" w:color="auto"/>
            <w:left w:val="none" w:sz="0" w:space="0" w:color="auto"/>
            <w:bottom w:val="none" w:sz="0" w:space="0" w:color="auto"/>
            <w:right w:val="none" w:sz="0" w:space="0" w:color="auto"/>
          </w:divBdr>
          <w:divsChild>
            <w:div w:id="1415660419">
              <w:marLeft w:val="0"/>
              <w:marRight w:val="0"/>
              <w:marTop w:val="0"/>
              <w:marBottom w:val="0"/>
              <w:divBdr>
                <w:top w:val="none" w:sz="0" w:space="0" w:color="auto"/>
                <w:left w:val="none" w:sz="0" w:space="0" w:color="auto"/>
                <w:bottom w:val="none" w:sz="0" w:space="0" w:color="auto"/>
                <w:right w:val="none" w:sz="0" w:space="0" w:color="auto"/>
              </w:divBdr>
            </w:div>
          </w:divsChild>
        </w:div>
        <w:div w:id="1889878803">
          <w:marLeft w:val="0"/>
          <w:marRight w:val="0"/>
          <w:marTop w:val="0"/>
          <w:marBottom w:val="0"/>
          <w:divBdr>
            <w:top w:val="none" w:sz="0" w:space="0" w:color="auto"/>
            <w:left w:val="none" w:sz="0" w:space="0" w:color="auto"/>
            <w:bottom w:val="none" w:sz="0" w:space="0" w:color="auto"/>
            <w:right w:val="none" w:sz="0" w:space="0" w:color="auto"/>
          </w:divBdr>
          <w:divsChild>
            <w:div w:id="96755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507165">
      <w:bodyDiv w:val="1"/>
      <w:marLeft w:val="0"/>
      <w:marRight w:val="0"/>
      <w:marTop w:val="0"/>
      <w:marBottom w:val="0"/>
      <w:divBdr>
        <w:top w:val="none" w:sz="0" w:space="0" w:color="auto"/>
        <w:left w:val="none" w:sz="0" w:space="0" w:color="auto"/>
        <w:bottom w:val="none" w:sz="0" w:space="0" w:color="auto"/>
        <w:right w:val="none" w:sz="0" w:space="0" w:color="auto"/>
      </w:divBdr>
    </w:div>
    <w:div w:id="1615868702">
      <w:bodyDiv w:val="1"/>
      <w:marLeft w:val="0"/>
      <w:marRight w:val="0"/>
      <w:marTop w:val="0"/>
      <w:marBottom w:val="0"/>
      <w:divBdr>
        <w:top w:val="none" w:sz="0" w:space="0" w:color="auto"/>
        <w:left w:val="none" w:sz="0" w:space="0" w:color="auto"/>
        <w:bottom w:val="none" w:sz="0" w:space="0" w:color="auto"/>
        <w:right w:val="none" w:sz="0" w:space="0" w:color="auto"/>
      </w:divBdr>
    </w:div>
    <w:div w:id="1633170367">
      <w:bodyDiv w:val="1"/>
      <w:marLeft w:val="0"/>
      <w:marRight w:val="0"/>
      <w:marTop w:val="0"/>
      <w:marBottom w:val="0"/>
      <w:divBdr>
        <w:top w:val="none" w:sz="0" w:space="0" w:color="auto"/>
        <w:left w:val="none" w:sz="0" w:space="0" w:color="auto"/>
        <w:bottom w:val="none" w:sz="0" w:space="0" w:color="auto"/>
        <w:right w:val="none" w:sz="0" w:space="0" w:color="auto"/>
      </w:divBdr>
    </w:div>
    <w:div w:id="1705672115">
      <w:bodyDiv w:val="1"/>
      <w:marLeft w:val="0"/>
      <w:marRight w:val="0"/>
      <w:marTop w:val="0"/>
      <w:marBottom w:val="0"/>
      <w:divBdr>
        <w:top w:val="none" w:sz="0" w:space="0" w:color="auto"/>
        <w:left w:val="none" w:sz="0" w:space="0" w:color="auto"/>
        <w:bottom w:val="none" w:sz="0" w:space="0" w:color="auto"/>
        <w:right w:val="none" w:sz="0" w:space="0" w:color="auto"/>
      </w:divBdr>
      <w:divsChild>
        <w:div w:id="238364681">
          <w:marLeft w:val="0"/>
          <w:marRight w:val="0"/>
          <w:marTop w:val="0"/>
          <w:marBottom w:val="0"/>
          <w:divBdr>
            <w:top w:val="none" w:sz="0" w:space="0" w:color="auto"/>
            <w:left w:val="none" w:sz="0" w:space="0" w:color="auto"/>
            <w:bottom w:val="none" w:sz="0" w:space="0" w:color="auto"/>
            <w:right w:val="none" w:sz="0" w:space="0" w:color="auto"/>
          </w:divBdr>
          <w:divsChild>
            <w:div w:id="837580355">
              <w:marLeft w:val="0"/>
              <w:marRight w:val="0"/>
              <w:marTop w:val="0"/>
              <w:marBottom w:val="0"/>
              <w:divBdr>
                <w:top w:val="none" w:sz="0" w:space="0" w:color="auto"/>
                <w:left w:val="none" w:sz="0" w:space="0" w:color="auto"/>
                <w:bottom w:val="none" w:sz="0" w:space="0" w:color="auto"/>
                <w:right w:val="none" w:sz="0" w:space="0" w:color="auto"/>
              </w:divBdr>
              <w:divsChild>
                <w:div w:id="1832603585">
                  <w:marLeft w:val="0"/>
                  <w:marRight w:val="0"/>
                  <w:marTop w:val="0"/>
                  <w:marBottom w:val="0"/>
                  <w:divBdr>
                    <w:top w:val="none" w:sz="0" w:space="0" w:color="auto"/>
                    <w:left w:val="none" w:sz="0" w:space="0" w:color="auto"/>
                    <w:bottom w:val="none" w:sz="0" w:space="0" w:color="auto"/>
                    <w:right w:val="none" w:sz="0" w:space="0" w:color="auto"/>
                  </w:divBdr>
                  <w:divsChild>
                    <w:div w:id="1592003144">
                      <w:marLeft w:val="0"/>
                      <w:marRight w:val="0"/>
                      <w:marTop w:val="0"/>
                      <w:marBottom w:val="0"/>
                      <w:divBdr>
                        <w:top w:val="none" w:sz="0" w:space="0" w:color="auto"/>
                        <w:left w:val="none" w:sz="0" w:space="0" w:color="auto"/>
                        <w:bottom w:val="none" w:sz="0" w:space="0" w:color="auto"/>
                        <w:right w:val="none" w:sz="0" w:space="0" w:color="auto"/>
                      </w:divBdr>
                      <w:divsChild>
                        <w:div w:id="239796390">
                          <w:marLeft w:val="0"/>
                          <w:marRight w:val="0"/>
                          <w:marTop w:val="0"/>
                          <w:marBottom w:val="0"/>
                          <w:divBdr>
                            <w:top w:val="none" w:sz="0" w:space="0" w:color="auto"/>
                            <w:left w:val="none" w:sz="0" w:space="0" w:color="auto"/>
                            <w:bottom w:val="none" w:sz="0" w:space="0" w:color="auto"/>
                            <w:right w:val="none" w:sz="0" w:space="0" w:color="auto"/>
                          </w:divBdr>
                          <w:divsChild>
                            <w:div w:id="2084913273">
                              <w:marLeft w:val="0"/>
                              <w:marRight w:val="0"/>
                              <w:marTop w:val="0"/>
                              <w:marBottom w:val="0"/>
                              <w:divBdr>
                                <w:top w:val="none" w:sz="0" w:space="0" w:color="auto"/>
                                <w:left w:val="none" w:sz="0" w:space="0" w:color="auto"/>
                                <w:bottom w:val="none" w:sz="0" w:space="0" w:color="auto"/>
                                <w:right w:val="none" w:sz="0" w:space="0" w:color="auto"/>
                              </w:divBdr>
                              <w:divsChild>
                                <w:div w:id="434790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644206">
          <w:marLeft w:val="0"/>
          <w:marRight w:val="0"/>
          <w:marTop w:val="0"/>
          <w:marBottom w:val="0"/>
          <w:divBdr>
            <w:top w:val="none" w:sz="0" w:space="0" w:color="auto"/>
            <w:left w:val="none" w:sz="0" w:space="0" w:color="auto"/>
            <w:bottom w:val="none" w:sz="0" w:space="0" w:color="auto"/>
            <w:right w:val="none" w:sz="0" w:space="0" w:color="auto"/>
          </w:divBdr>
          <w:divsChild>
            <w:div w:id="256643447">
              <w:marLeft w:val="0"/>
              <w:marRight w:val="0"/>
              <w:marTop w:val="0"/>
              <w:marBottom w:val="0"/>
              <w:divBdr>
                <w:top w:val="none" w:sz="0" w:space="0" w:color="auto"/>
                <w:left w:val="none" w:sz="0" w:space="0" w:color="auto"/>
                <w:bottom w:val="none" w:sz="0" w:space="0" w:color="auto"/>
                <w:right w:val="none" w:sz="0" w:space="0" w:color="auto"/>
              </w:divBdr>
              <w:divsChild>
                <w:div w:id="773405951">
                  <w:marLeft w:val="0"/>
                  <w:marRight w:val="0"/>
                  <w:marTop w:val="0"/>
                  <w:marBottom w:val="0"/>
                  <w:divBdr>
                    <w:top w:val="none" w:sz="0" w:space="0" w:color="auto"/>
                    <w:left w:val="none" w:sz="0" w:space="0" w:color="auto"/>
                    <w:bottom w:val="none" w:sz="0" w:space="0" w:color="auto"/>
                    <w:right w:val="none" w:sz="0" w:space="0" w:color="auto"/>
                  </w:divBdr>
                  <w:divsChild>
                    <w:div w:id="1448890068">
                      <w:marLeft w:val="0"/>
                      <w:marRight w:val="0"/>
                      <w:marTop w:val="0"/>
                      <w:marBottom w:val="0"/>
                      <w:divBdr>
                        <w:top w:val="none" w:sz="0" w:space="0" w:color="auto"/>
                        <w:left w:val="none" w:sz="0" w:space="0" w:color="auto"/>
                        <w:bottom w:val="none" w:sz="0" w:space="0" w:color="auto"/>
                        <w:right w:val="none" w:sz="0" w:space="0" w:color="auto"/>
                      </w:divBdr>
                      <w:divsChild>
                        <w:div w:id="1041057305">
                          <w:marLeft w:val="0"/>
                          <w:marRight w:val="0"/>
                          <w:marTop w:val="0"/>
                          <w:marBottom w:val="0"/>
                          <w:divBdr>
                            <w:top w:val="none" w:sz="0" w:space="0" w:color="auto"/>
                            <w:left w:val="none" w:sz="0" w:space="0" w:color="auto"/>
                            <w:bottom w:val="none" w:sz="0" w:space="0" w:color="auto"/>
                            <w:right w:val="none" w:sz="0" w:space="0" w:color="auto"/>
                          </w:divBdr>
                          <w:divsChild>
                            <w:div w:id="18141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9408087">
      <w:bodyDiv w:val="1"/>
      <w:marLeft w:val="0"/>
      <w:marRight w:val="0"/>
      <w:marTop w:val="0"/>
      <w:marBottom w:val="0"/>
      <w:divBdr>
        <w:top w:val="none" w:sz="0" w:space="0" w:color="auto"/>
        <w:left w:val="none" w:sz="0" w:space="0" w:color="auto"/>
        <w:bottom w:val="none" w:sz="0" w:space="0" w:color="auto"/>
        <w:right w:val="none" w:sz="0" w:space="0" w:color="auto"/>
      </w:divBdr>
    </w:div>
    <w:div w:id="1713573188">
      <w:bodyDiv w:val="1"/>
      <w:marLeft w:val="0"/>
      <w:marRight w:val="0"/>
      <w:marTop w:val="0"/>
      <w:marBottom w:val="0"/>
      <w:divBdr>
        <w:top w:val="none" w:sz="0" w:space="0" w:color="auto"/>
        <w:left w:val="none" w:sz="0" w:space="0" w:color="auto"/>
        <w:bottom w:val="none" w:sz="0" w:space="0" w:color="auto"/>
        <w:right w:val="none" w:sz="0" w:space="0" w:color="auto"/>
      </w:divBdr>
      <w:divsChild>
        <w:div w:id="1645042726">
          <w:marLeft w:val="0"/>
          <w:marRight w:val="0"/>
          <w:marTop w:val="0"/>
          <w:marBottom w:val="0"/>
          <w:divBdr>
            <w:top w:val="none" w:sz="0" w:space="0" w:color="auto"/>
            <w:left w:val="none" w:sz="0" w:space="0" w:color="auto"/>
            <w:bottom w:val="none" w:sz="0" w:space="0" w:color="auto"/>
            <w:right w:val="none" w:sz="0" w:space="0" w:color="auto"/>
          </w:divBdr>
          <w:divsChild>
            <w:div w:id="1372727915">
              <w:marLeft w:val="0"/>
              <w:marRight w:val="0"/>
              <w:marTop w:val="0"/>
              <w:marBottom w:val="0"/>
              <w:divBdr>
                <w:top w:val="none" w:sz="0" w:space="0" w:color="auto"/>
                <w:left w:val="none" w:sz="0" w:space="0" w:color="auto"/>
                <w:bottom w:val="none" w:sz="0" w:space="0" w:color="auto"/>
                <w:right w:val="none" w:sz="0" w:space="0" w:color="auto"/>
              </w:divBdr>
              <w:divsChild>
                <w:div w:id="840703557">
                  <w:marLeft w:val="0"/>
                  <w:marRight w:val="0"/>
                  <w:marTop w:val="0"/>
                  <w:marBottom w:val="0"/>
                  <w:divBdr>
                    <w:top w:val="none" w:sz="0" w:space="0" w:color="auto"/>
                    <w:left w:val="none" w:sz="0" w:space="0" w:color="auto"/>
                    <w:bottom w:val="none" w:sz="0" w:space="0" w:color="auto"/>
                    <w:right w:val="none" w:sz="0" w:space="0" w:color="auto"/>
                  </w:divBdr>
                  <w:divsChild>
                    <w:div w:id="968705861">
                      <w:marLeft w:val="0"/>
                      <w:marRight w:val="0"/>
                      <w:marTop w:val="0"/>
                      <w:marBottom w:val="0"/>
                      <w:divBdr>
                        <w:top w:val="none" w:sz="0" w:space="0" w:color="auto"/>
                        <w:left w:val="none" w:sz="0" w:space="0" w:color="auto"/>
                        <w:bottom w:val="none" w:sz="0" w:space="0" w:color="auto"/>
                        <w:right w:val="none" w:sz="0" w:space="0" w:color="auto"/>
                      </w:divBdr>
                      <w:divsChild>
                        <w:div w:id="655912325">
                          <w:marLeft w:val="0"/>
                          <w:marRight w:val="0"/>
                          <w:marTop w:val="0"/>
                          <w:marBottom w:val="0"/>
                          <w:divBdr>
                            <w:top w:val="none" w:sz="0" w:space="0" w:color="auto"/>
                            <w:left w:val="none" w:sz="0" w:space="0" w:color="auto"/>
                            <w:bottom w:val="none" w:sz="0" w:space="0" w:color="auto"/>
                            <w:right w:val="none" w:sz="0" w:space="0" w:color="auto"/>
                          </w:divBdr>
                          <w:divsChild>
                            <w:div w:id="91043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5455578">
          <w:marLeft w:val="0"/>
          <w:marRight w:val="0"/>
          <w:marTop w:val="0"/>
          <w:marBottom w:val="0"/>
          <w:divBdr>
            <w:top w:val="none" w:sz="0" w:space="0" w:color="auto"/>
            <w:left w:val="none" w:sz="0" w:space="0" w:color="auto"/>
            <w:bottom w:val="none" w:sz="0" w:space="0" w:color="auto"/>
            <w:right w:val="none" w:sz="0" w:space="0" w:color="auto"/>
          </w:divBdr>
          <w:divsChild>
            <w:div w:id="34160470">
              <w:marLeft w:val="0"/>
              <w:marRight w:val="0"/>
              <w:marTop w:val="0"/>
              <w:marBottom w:val="0"/>
              <w:divBdr>
                <w:top w:val="none" w:sz="0" w:space="0" w:color="auto"/>
                <w:left w:val="none" w:sz="0" w:space="0" w:color="auto"/>
                <w:bottom w:val="none" w:sz="0" w:space="0" w:color="auto"/>
                <w:right w:val="none" w:sz="0" w:space="0" w:color="auto"/>
              </w:divBdr>
              <w:divsChild>
                <w:div w:id="1244414924">
                  <w:marLeft w:val="0"/>
                  <w:marRight w:val="0"/>
                  <w:marTop w:val="0"/>
                  <w:marBottom w:val="0"/>
                  <w:divBdr>
                    <w:top w:val="none" w:sz="0" w:space="0" w:color="auto"/>
                    <w:left w:val="none" w:sz="0" w:space="0" w:color="auto"/>
                    <w:bottom w:val="none" w:sz="0" w:space="0" w:color="auto"/>
                    <w:right w:val="none" w:sz="0" w:space="0" w:color="auto"/>
                  </w:divBdr>
                  <w:divsChild>
                    <w:div w:id="855463350">
                      <w:marLeft w:val="0"/>
                      <w:marRight w:val="0"/>
                      <w:marTop w:val="0"/>
                      <w:marBottom w:val="0"/>
                      <w:divBdr>
                        <w:top w:val="none" w:sz="0" w:space="0" w:color="auto"/>
                        <w:left w:val="none" w:sz="0" w:space="0" w:color="auto"/>
                        <w:bottom w:val="none" w:sz="0" w:space="0" w:color="auto"/>
                        <w:right w:val="none" w:sz="0" w:space="0" w:color="auto"/>
                      </w:divBdr>
                      <w:divsChild>
                        <w:div w:id="786236217">
                          <w:marLeft w:val="0"/>
                          <w:marRight w:val="0"/>
                          <w:marTop w:val="0"/>
                          <w:marBottom w:val="0"/>
                          <w:divBdr>
                            <w:top w:val="none" w:sz="0" w:space="0" w:color="auto"/>
                            <w:left w:val="none" w:sz="0" w:space="0" w:color="auto"/>
                            <w:bottom w:val="none" w:sz="0" w:space="0" w:color="auto"/>
                            <w:right w:val="none" w:sz="0" w:space="0" w:color="auto"/>
                          </w:divBdr>
                          <w:divsChild>
                            <w:div w:id="1777599476">
                              <w:marLeft w:val="0"/>
                              <w:marRight w:val="0"/>
                              <w:marTop w:val="0"/>
                              <w:marBottom w:val="0"/>
                              <w:divBdr>
                                <w:top w:val="none" w:sz="0" w:space="0" w:color="auto"/>
                                <w:left w:val="none" w:sz="0" w:space="0" w:color="auto"/>
                                <w:bottom w:val="none" w:sz="0" w:space="0" w:color="auto"/>
                                <w:right w:val="none" w:sz="0" w:space="0" w:color="auto"/>
                              </w:divBdr>
                              <w:divsChild>
                                <w:div w:id="1174488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5044541">
          <w:marLeft w:val="0"/>
          <w:marRight w:val="0"/>
          <w:marTop w:val="0"/>
          <w:marBottom w:val="0"/>
          <w:divBdr>
            <w:top w:val="none" w:sz="0" w:space="0" w:color="auto"/>
            <w:left w:val="none" w:sz="0" w:space="0" w:color="auto"/>
            <w:bottom w:val="none" w:sz="0" w:space="0" w:color="auto"/>
            <w:right w:val="none" w:sz="0" w:space="0" w:color="auto"/>
          </w:divBdr>
          <w:divsChild>
            <w:div w:id="603924351">
              <w:marLeft w:val="0"/>
              <w:marRight w:val="0"/>
              <w:marTop w:val="0"/>
              <w:marBottom w:val="0"/>
              <w:divBdr>
                <w:top w:val="none" w:sz="0" w:space="0" w:color="auto"/>
                <w:left w:val="none" w:sz="0" w:space="0" w:color="auto"/>
                <w:bottom w:val="none" w:sz="0" w:space="0" w:color="auto"/>
                <w:right w:val="none" w:sz="0" w:space="0" w:color="auto"/>
              </w:divBdr>
              <w:divsChild>
                <w:div w:id="1043598071">
                  <w:marLeft w:val="0"/>
                  <w:marRight w:val="0"/>
                  <w:marTop w:val="0"/>
                  <w:marBottom w:val="0"/>
                  <w:divBdr>
                    <w:top w:val="none" w:sz="0" w:space="0" w:color="auto"/>
                    <w:left w:val="none" w:sz="0" w:space="0" w:color="auto"/>
                    <w:bottom w:val="none" w:sz="0" w:space="0" w:color="auto"/>
                    <w:right w:val="none" w:sz="0" w:space="0" w:color="auto"/>
                  </w:divBdr>
                  <w:divsChild>
                    <w:div w:id="1322150744">
                      <w:marLeft w:val="0"/>
                      <w:marRight w:val="0"/>
                      <w:marTop w:val="0"/>
                      <w:marBottom w:val="0"/>
                      <w:divBdr>
                        <w:top w:val="none" w:sz="0" w:space="0" w:color="auto"/>
                        <w:left w:val="none" w:sz="0" w:space="0" w:color="auto"/>
                        <w:bottom w:val="none" w:sz="0" w:space="0" w:color="auto"/>
                        <w:right w:val="none" w:sz="0" w:space="0" w:color="auto"/>
                      </w:divBdr>
                      <w:divsChild>
                        <w:div w:id="1979918631">
                          <w:marLeft w:val="0"/>
                          <w:marRight w:val="0"/>
                          <w:marTop w:val="0"/>
                          <w:marBottom w:val="0"/>
                          <w:divBdr>
                            <w:top w:val="none" w:sz="0" w:space="0" w:color="auto"/>
                            <w:left w:val="none" w:sz="0" w:space="0" w:color="auto"/>
                            <w:bottom w:val="none" w:sz="0" w:space="0" w:color="auto"/>
                            <w:right w:val="none" w:sz="0" w:space="0" w:color="auto"/>
                          </w:divBdr>
                          <w:divsChild>
                            <w:div w:id="1592466450">
                              <w:marLeft w:val="0"/>
                              <w:marRight w:val="0"/>
                              <w:marTop w:val="0"/>
                              <w:marBottom w:val="0"/>
                              <w:divBdr>
                                <w:top w:val="none" w:sz="0" w:space="0" w:color="auto"/>
                                <w:left w:val="none" w:sz="0" w:space="0" w:color="auto"/>
                                <w:bottom w:val="none" w:sz="0" w:space="0" w:color="auto"/>
                                <w:right w:val="none" w:sz="0" w:space="0" w:color="auto"/>
                              </w:divBdr>
                              <w:divsChild>
                                <w:div w:id="5184917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74473527">
      <w:bodyDiv w:val="1"/>
      <w:marLeft w:val="0"/>
      <w:marRight w:val="0"/>
      <w:marTop w:val="0"/>
      <w:marBottom w:val="0"/>
      <w:divBdr>
        <w:top w:val="none" w:sz="0" w:space="0" w:color="auto"/>
        <w:left w:val="none" w:sz="0" w:space="0" w:color="auto"/>
        <w:bottom w:val="none" w:sz="0" w:space="0" w:color="auto"/>
        <w:right w:val="none" w:sz="0" w:space="0" w:color="auto"/>
      </w:divBdr>
      <w:divsChild>
        <w:div w:id="414975783">
          <w:blockQuote w:val="1"/>
          <w:marLeft w:val="720"/>
          <w:marRight w:val="720"/>
          <w:marTop w:val="100"/>
          <w:marBottom w:val="100"/>
          <w:divBdr>
            <w:top w:val="none" w:sz="0" w:space="0" w:color="auto"/>
            <w:left w:val="none" w:sz="0" w:space="0" w:color="auto"/>
            <w:bottom w:val="none" w:sz="0" w:space="0" w:color="auto"/>
            <w:right w:val="none" w:sz="0" w:space="0" w:color="auto"/>
          </w:divBdr>
        </w:div>
        <w:div w:id="1601183413">
          <w:blockQuote w:val="1"/>
          <w:marLeft w:val="720"/>
          <w:marRight w:val="720"/>
          <w:marTop w:val="100"/>
          <w:marBottom w:val="100"/>
          <w:divBdr>
            <w:top w:val="none" w:sz="0" w:space="0" w:color="auto"/>
            <w:left w:val="none" w:sz="0" w:space="0" w:color="auto"/>
            <w:bottom w:val="none" w:sz="0" w:space="0" w:color="auto"/>
            <w:right w:val="none" w:sz="0" w:space="0" w:color="auto"/>
          </w:divBdr>
        </w:div>
        <w:div w:id="1521626998">
          <w:blockQuote w:val="1"/>
          <w:marLeft w:val="720"/>
          <w:marRight w:val="720"/>
          <w:marTop w:val="100"/>
          <w:marBottom w:val="100"/>
          <w:divBdr>
            <w:top w:val="none" w:sz="0" w:space="0" w:color="auto"/>
            <w:left w:val="none" w:sz="0" w:space="0" w:color="auto"/>
            <w:bottom w:val="none" w:sz="0" w:space="0" w:color="auto"/>
            <w:right w:val="none" w:sz="0" w:space="0" w:color="auto"/>
          </w:divBdr>
        </w:div>
        <w:div w:id="245772904">
          <w:blockQuote w:val="1"/>
          <w:marLeft w:val="720"/>
          <w:marRight w:val="720"/>
          <w:marTop w:val="100"/>
          <w:marBottom w:val="100"/>
          <w:divBdr>
            <w:top w:val="none" w:sz="0" w:space="0" w:color="auto"/>
            <w:left w:val="none" w:sz="0" w:space="0" w:color="auto"/>
            <w:bottom w:val="none" w:sz="0" w:space="0" w:color="auto"/>
            <w:right w:val="none" w:sz="0" w:space="0" w:color="auto"/>
          </w:divBdr>
        </w:div>
        <w:div w:id="2052072599">
          <w:blockQuote w:val="1"/>
          <w:marLeft w:val="720"/>
          <w:marRight w:val="720"/>
          <w:marTop w:val="100"/>
          <w:marBottom w:val="100"/>
          <w:divBdr>
            <w:top w:val="none" w:sz="0" w:space="0" w:color="auto"/>
            <w:left w:val="none" w:sz="0" w:space="0" w:color="auto"/>
            <w:bottom w:val="none" w:sz="0" w:space="0" w:color="auto"/>
            <w:right w:val="none" w:sz="0" w:space="0" w:color="auto"/>
          </w:divBdr>
        </w:div>
        <w:div w:id="64173991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00877757">
      <w:bodyDiv w:val="1"/>
      <w:marLeft w:val="0"/>
      <w:marRight w:val="0"/>
      <w:marTop w:val="0"/>
      <w:marBottom w:val="0"/>
      <w:divBdr>
        <w:top w:val="none" w:sz="0" w:space="0" w:color="auto"/>
        <w:left w:val="none" w:sz="0" w:space="0" w:color="auto"/>
        <w:bottom w:val="none" w:sz="0" w:space="0" w:color="auto"/>
        <w:right w:val="none" w:sz="0" w:space="0" w:color="auto"/>
      </w:divBdr>
      <w:divsChild>
        <w:div w:id="735977237">
          <w:marLeft w:val="0"/>
          <w:marRight w:val="0"/>
          <w:marTop w:val="0"/>
          <w:marBottom w:val="0"/>
          <w:divBdr>
            <w:top w:val="none" w:sz="0" w:space="0" w:color="auto"/>
            <w:left w:val="none" w:sz="0" w:space="0" w:color="auto"/>
            <w:bottom w:val="none" w:sz="0" w:space="0" w:color="auto"/>
            <w:right w:val="none" w:sz="0" w:space="0" w:color="auto"/>
          </w:divBdr>
          <w:divsChild>
            <w:div w:id="1689257288">
              <w:marLeft w:val="0"/>
              <w:marRight w:val="0"/>
              <w:marTop w:val="0"/>
              <w:marBottom w:val="0"/>
              <w:divBdr>
                <w:top w:val="none" w:sz="0" w:space="0" w:color="auto"/>
                <w:left w:val="none" w:sz="0" w:space="0" w:color="auto"/>
                <w:bottom w:val="none" w:sz="0" w:space="0" w:color="auto"/>
                <w:right w:val="none" w:sz="0" w:space="0" w:color="auto"/>
              </w:divBdr>
              <w:divsChild>
                <w:div w:id="953175865">
                  <w:marLeft w:val="0"/>
                  <w:marRight w:val="0"/>
                  <w:marTop w:val="0"/>
                  <w:marBottom w:val="0"/>
                  <w:divBdr>
                    <w:top w:val="none" w:sz="0" w:space="0" w:color="auto"/>
                    <w:left w:val="none" w:sz="0" w:space="0" w:color="auto"/>
                    <w:bottom w:val="none" w:sz="0" w:space="0" w:color="auto"/>
                    <w:right w:val="none" w:sz="0" w:space="0" w:color="auto"/>
                  </w:divBdr>
                  <w:divsChild>
                    <w:div w:id="1586961355">
                      <w:marLeft w:val="0"/>
                      <w:marRight w:val="0"/>
                      <w:marTop w:val="0"/>
                      <w:marBottom w:val="0"/>
                      <w:divBdr>
                        <w:top w:val="none" w:sz="0" w:space="0" w:color="auto"/>
                        <w:left w:val="none" w:sz="0" w:space="0" w:color="auto"/>
                        <w:bottom w:val="none" w:sz="0" w:space="0" w:color="auto"/>
                        <w:right w:val="none" w:sz="0" w:space="0" w:color="auto"/>
                      </w:divBdr>
                      <w:divsChild>
                        <w:div w:id="814494406">
                          <w:marLeft w:val="0"/>
                          <w:marRight w:val="0"/>
                          <w:marTop w:val="0"/>
                          <w:marBottom w:val="0"/>
                          <w:divBdr>
                            <w:top w:val="none" w:sz="0" w:space="0" w:color="auto"/>
                            <w:left w:val="none" w:sz="0" w:space="0" w:color="auto"/>
                            <w:bottom w:val="none" w:sz="0" w:space="0" w:color="auto"/>
                            <w:right w:val="none" w:sz="0" w:space="0" w:color="auto"/>
                          </w:divBdr>
                          <w:divsChild>
                            <w:div w:id="407308176">
                              <w:marLeft w:val="0"/>
                              <w:marRight w:val="0"/>
                              <w:marTop w:val="0"/>
                              <w:marBottom w:val="0"/>
                              <w:divBdr>
                                <w:top w:val="none" w:sz="0" w:space="0" w:color="auto"/>
                                <w:left w:val="none" w:sz="0" w:space="0" w:color="auto"/>
                                <w:bottom w:val="none" w:sz="0" w:space="0" w:color="auto"/>
                                <w:right w:val="none" w:sz="0" w:space="0" w:color="auto"/>
                              </w:divBdr>
                              <w:divsChild>
                                <w:div w:id="366029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07501778">
      <w:bodyDiv w:val="1"/>
      <w:marLeft w:val="0"/>
      <w:marRight w:val="0"/>
      <w:marTop w:val="0"/>
      <w:marBottom w:val="0"/>
      <w:divBdr>
        <w:top w:val="none" w:sz="0" w:space="0" w:color="auto"/>
        <w:left w:val="none" w:sz="0" w:space="0" w:color="auto"/>
        <w:bottom w:val="none" w:sz="0" w:space="0" w:color="auto"/>
        <w:right w:val="none" w:sz="0" w:space="0" w:color="auto"/>
      </w:divBdr>
    </w:div>
    <w:div w:id="1841504010">
      <w:bodyDiv w:val="1"/>
      <w:marLeft w:val="0"/>
      <w:marRight w:val="0"/>
      <w:marTop w:val="0"/>
      <w:marBottom w:val="0"/>
      <w:divBdr>
        <w:top w:val="none" w:sz="0" w:space="0" w:color="auto"/>
        <w:left w:val="none" w:sz="0" w:space="0" w:color="auto"/>
        <w:bottom w:val="none" w:sz="0" w:space="0" w:color="auto"/>
        <w:right w:val="none" w:sz="0" w:space="0" w:color="auto"/>
      </w:divBdr>
      <w:divsChild>
        <w:div w:id="1051149114">
          <w:marLeft w:val="0"/>
          <w:marRight w:val="0"/>
          <w:marTop w:val="0"/>
          <w:marBottom w:val="0"/>
          <w:divBdr>
            <w:top w:val="none" w:sz="0" w:space="0" w:color="auto"/>
            <w:left w:val="none" w:sz="0" w:space="0" w:color="auto"/>
            <w:bottom w:val="none" w:sz="0" w:space="0" w:color="auto"/>
            <w:right w:val="none" w:sz="0" w:space="0" w:color="auto"/>
          </w:divBdr>
          <w:divsChild>
            <w:div w:id="1213079606">
              <w:marLeft w:val="0"/>
              <w:marRight w:val="0"/>
              <w:marTop w:val="0"/>
              <w:marBottom w:val="0"/>
              <w:divBdr>
                <w:top w:val="none" w:sz="0" w:space="0" w:color="auto"/>
                <w:left w:val="none" w:sz="0" w:space="0" w:color="auto"/>
                <w:bottom w:val="none" w:sz="0" w:space="0" w:color="auto"/>
                <w:right w:val="none" w:sz="0" w:space="0" w:color="auto"/>
              </w:divBdr>
              <w:divsChild>
                <w:div w:id="1254359707">
                  <w:marLeft w:val="0"/>
                  <w:marRight w:val="0"/>
                  <w:marTop w:val="0"/>
                  <w:marBottom w:val="0"/>
                  <w:divBdr>
                    <w:top w:val="none" w:sz="0" w:space="0" w:color="auto"/>
                    <w:left w:val="none" w:sz="0" w:space="0" w:color="auto"/>
                    <w:bottom w:val="none" w:sz="0" w:space="0" w:color="auto"/>
                    <w:right w:val="none" w:sz="0" w:space="0" w:color="auto"/>
                  </w:divBdr>
                  <w:divsChild>
                    <w:div w:id="1273241627">
                      <w:marLeft w:val="0"/>
                      <w:marRight w:val="0"/>
                      <w:marTop w:val="0"/>
                      <w:marBottom w:val="0"/>
                      <w:divBdr>
                        <w:top w:val="none" w:sz="0" w:space="0" w:color="auto"/>
                        <w:left w:val="none" w:sz="0" w:space="0" w:color="auto"/>
                        <w:bottom w:val="none" w:sz="0" w:space="0" w:color="auto"/>
                        <w:right w:val="none" w:sz="0" w:space="0" w:color="auto"/>
                      </w:divBdr>
                      <w:divsChild>
                        <w:div w:id="523636592">
                          <w:marLeft w:val="0"/>
                          <w:marRight w:val="0"/>
                          <w:marTop w:val="0"/>
                          <w:marBottom w:val="0"/>
                          <w:divBdr>
                            <w:top w:val="none" w:sz="0" w:space="0" w:color="auto"/>
                            <w:left w:val="none" w:sz="0" w:space="0" w:color="auto"/>
                            <w:bottom w:val="none" w:sz="0" w:space="0" w:color="auto"/>
                            <w:right w:val="none" w:sz="0" w:space="0" w:color="auto"/>
                          </w:divBdr>
                          <w:divsChild>
                            <w:div w:id="1273052845">
                              <w:marLeft w:val="0"/>
                              <w:marRight w:val="0"/>
                              <w:marTop w:val="0"/>
                              <w:marBottom w:val="0"/>
                              <w:divBdr>
                                <w:top w:val="none" w:sz="0" w:space="0" w:color="auto"/>
                                <w:left w:val="none" w:sz="0" w:space="0" w:color="auto"/>
                                <w:bottom w:val="none" w:sz="0" w:space="0" w:color="auto"/>
                                <w:right w:val="none" w:sz="0" w:space="0" w:color="auto"/>
                              </w:divBdr>
                              <w:divsChild>
                                <w:div w:id="1068307789">
                                  <w:marLeft w:val="0"/>
                                  <w:marRight w:val="0"/>
                                  <w:marTop w:val="0"/>
                                  <w:marBottom w:val="0"/>
                                  <w:divBdr>
                                    <w:top w:val="none" w:sz="0" w:space="0" w:color="auto"/>
                                    <w:left w:val="none" w:sz="0" w:space="0" w:color="auto"/>
                                    <w:bottom w:val="none" w:sz="0" w:space="0" w:color="auto"/>
                                    <w:right w:val="none" w:sz="0" w:space="0" w:color="auto"/>
                                  </w:divBdr>
                                  <w:divsChild>
                                    <w:div w:id="946810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9698736">
                  <w:marLeft w:val="0"/>
                  <w:marRight w:val="0"/>
                  <w:marTop w:val="0"/>
                  <w:marBottom w:val="0"/>
                  <w:divBdr>
                    <w:top w:val="none" w:sz="0" w:space="0" w:color="auto"/>
                    <w:left w:val="none" w:sz="0" w:space="0" w:color="auto"/>
                    <w:bottom w:val="none" w:sz="0" w:space="0" w:color="auto"/>
                    <w:right w:val="none" w:sz="0" w:space="0" w:color="auto"/>
                  </w:divBdr>
                  <w:divsChild>
                    <w:div w:id="2106800069">
                      <w:marLeft w:val="0"/>
                      <w:marRight w:val="0"/>
                      <w:marTop w:val="0"/>
                      <w:marBottom w:val="0"/>
                      <w:divBdr>
                        <w:top w:val="none" w:sz="0" w:space="0" w:color="auto"/>
                        <w:left w:val="none" w:sz="0" w:space="0" w:color="auto"/>
                        <w:bottom w:val="none" w:sz="0" w:space="0" w:color="auto"/>
                        <w:right w:val="none" w:sz="0" w:space="0" w:color="auto"/>
                      </w:divBdr>
                      <w:divsChild>
                        <w:div w:id="1482190272">
                          <w:marLeft w:val="0"/>
                          <w:marRight w:val="0"/>
                          <w:marTop w:val="0"/>
                          <w:marBottom w:val="0"/>
                          <w:divBdr>
                            <w:top w:val="none" w:sz="0" w:space="0" w:color="auto"/>
                            <w:left w:val="none" w:sz="0" w:space="0" w:color="auto"/>
                            <w:bottom w:val="none" w:sz="0" w:space="0" w:color="auto"/>
                            <w:right w:val="none" w:sz="0" w:space="0" w:color="auto"/>
                          </w:divBdr>
                          <w:divsChild>
                            <w:div w:id="180559713">
                              <w:marLeft w:val="0"/>
                              <w:marRight w:val="0"/>
                              <w:marTop w:val="0"/>
                              <w:marBottom w:val="0"/>
                              <w:divBdr>
                                <w:top w:val="none" w:sz="0" w:space="0" w:color="auto"/>
                                <w:left w:val="none" w:sz="0" w:space="0" w:color="auto"/>
                                <w:bottom w:val="none" w:sz="0" w:space="0" w:color="auto"/>
                                <w:right w:val="none" w:sz="0" w:space="0" w:color="auto"/>
                              </w:divBdr>
                              <w:divsChild>
                                <w:div w:id="1611818748">
                                  <w:marLeft w:val="0"/>
                                  <w:marRight w:val="0"/>
                                  <w:marTop w:val="0"/>
                                  <w:marBottom w:val="0"/>
                                  <w:divBdr>
                                    <w:top w:val="none" w:sz="0" w:space="0" w:color="auto"/>
                                    <w:left w:val="none" w:sz="0" w:space="0" w:color="auto"/>
                                    <w:bottom w:val="none" w:sz="0" w:space="0" w:color="auto"/>
                                    <w:right w:val="none" w:sz="0" w:space="0" w:color="auto"/>
                                  </w:divBdr>
                                  <w:divsChild>
                                    <w:div w:id="398136047">
                                      <w:marLeft w:val="0"/>
                                      <w:marRight w:val="0"/>
                                      <w:marTop w:val="0"/>
                                      <w:marBottom w:val="0"/>
                                      <w:divBdr>
                                        <w:top w:val="none" w:sz="0" w:space="0" w:color="auto"/>
                                        <w:left w:val="none" w:sz="0" w:space="0" w:color="auto"/>
                                        <w:bottom w:val="none" w:sz="0" w:space="0" w:color="auto"/>
                                        <w:right w:val="none" w:sz="0" w:space="0" w:color="auto"/>
                                      </w:divBdr>
                                      <w:divsChild>
                                        <w:div w:id="1933469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9476558">
                  <w:marLeft w:val="0"/>
                  <w:marRight w:val="0"/>
                  <w:marTop w:val="0"/>
                  <w:marBottom w:val="0"/>
                  <w:divBdr>
                    <w:top w:val="none" w:sz="0" w:space="0" w:color="auto"/>
                    <w:left w:val="none" w:sz="0" w:space="0" w:color="auto"/>
                    <w:bottom w:val="none" w:sz="0" w:space="0" w:color="auto"/>
                    <w:right w:val="none" w:sz="0" w:space="0" w:color="auto"/>
                  </w:divBdr>
                  <w:divsChild>
                    <w:div w:id="877006062">
                      <w:marLeft w:val="0"/>
                      <w:marRight w:val="0"/>
                      <w:marTop w:val="0"/>
                      <w:marBottom w:val="0"/>
                      <w:divBdr>
                        <w:top w:val="none" w:sz="0" w:space="0" w:color="auto"/>
                        <w:left w:val="none" w:sz="0" w:space="0" w:color="auto"/>
                        <w:bottom w:val="none" w:sz="0" w:space="0" w:color="auto"/>
                        <w:right w:val="none" w:sz="0" w:space="0" w:color="auto"/>
                      </w:divBdr>
                      <w:divsChild>
                        <w:div w:id="1261448206">
                          <w:marLeft w:val="0"/>
                          <w:marRight w:val="0"/>
                          <w:marTop w:val="0"/>
                          <w:marBottom w:val="0"/>
                          <w:divBdr>
                            <w:top w:val="none" w:sz="0" w:space="0" w:color="auto"/>
                            <w:left w:val="none" w:sz="0" w:space="0" w:color="auto"/>
                            <w:bottom w:val="none" w:sz="0" w:space="0" w:color="auto"/>
                            <w:right w:val="none" w:sz="0" w:space="0" w:color="auto"/>
                          </w:divBdr>
                          <w:divsChild>
                            <w:div w:id="848179322">
                              <w:marLeft w:val="0"/>
                              <w:marRight w:val="0"/>
                              <w:marTop w:val="0"/>
                              <w:marBottom w:val="0"/>
                              <w:divBdr>
                                <w:top w:val="none" w:sz="0" w:space="0" w:color="auto"/>
                                <w:left w:val="none" w:sz="0" w:space="0" w:color="auto"/>
                                <w:bottom w:val="none" w:sz="0" w:space="0" w:color="auto"/>
                                <w:right w:val="none" w:sz="0" w:space="0" w:color="auto"/>
                              </w:divBdr>
                              <w:divsChild>
                                <w:div w:id="305748132">
                                  <w:marLeft w:val="0"/>
                                  <w:marRight w:val="0"/>
                                  <w:marTop w:val="0"/>
                                  <w:marBottom w:val="0"/>
                                  <w:divBdr>
                                    <w:top w:val="none" w:sz="0" w:space="0" w:color="auto"/>
                                    <w:left w:val="none" w:sz="0" w:space="0" w:color="auto"/>
                                    <w:bottom w:val="none" w:sz="0" w:space="0" w:color="auto"/>
                                    <w:right w:val="none" w:sz="0" w:space="0" w:color="auto"/>
                                  </w:divBdr>
                                  <w:divsChild>
                                    <w:div w:id="1048912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6903994">
                  <w:marLeft w:val="0"/>
                  <w:marRight w:val="0"/>
                  <w:marTop w:val="0"/>
                  <w:marBottom w:val="0"/>
                  <w:divBdr>
                    <w:top w:val="none" w:sz="0" w:space="0" w:color="auto"/>
                    <w:left w:val="none" w:sz="0" w:space="0" w:color="auto"/>
                    <w:bottom w:val="none" w:sz="0" w:space="0" w:color="auto"/>
                    <w:right w:val="none" w:sz="0" w:space="0" w:color="auto"/>
                  </w:divBdr>
                  <w:divsChild>
                    <w:div w:id="1591961643">
                      <w:marLeft w:val="0"/>
                      <w:marRight w:val="0"/>
                      <w:marTop w:val="0"/>
                      <w:marBottom w:val="0"/>
                      <w:divBdr>
                        <w:top w:val="none" w:sz="0" w:space="0" w:color="auto"/>
                        <w:left w:val="none" w:sz="0" w:space="0" w:color="auto"/>
                        <w:bottom w:val="none" w:sz="0" w:space="0" w:color="auto"/>
                        <w:right w:val="none" w:sz="0" w:space="0" w:color="auto"/>
                      </w:divBdr>
                      <w:divsChild>
                        <w:div w:id="305357513">
                          <w:marLeft w:val="0"/>
                          <w:marRight w:val="0"/>
                          <w:marTop w:val="0"/>
                          <w:marBottom w:val="0"/>
                          <w:divBdr>
                            <w:top w:val="none" w:sz="0" w:space="0" w:color="auto"/>
                            <w:left w:val="none" w:sz="0" w:space="0" w:color="auto"/>
                            <w:bottom w:val="none" w:sz="0" w:space="0" w:color="auto"/>
                            <w:right w:val="none" w:sz="0" w:space="0" w:color="auto"/>
                          </w:divBdr>
                          <w:divsChild>
                            <w:div w:id="1971981527">
                              <w:marLeft w:val="0"/>
                              <w:marRight w:val="0"/>
                              <w:marTop w:val="0"/>
                              <w:marBottom w:val="0"/>
                              <w:divBdr>
                                <w:top w:val="none" w:sz="0" w:space="0" w:color="auto"/>
                                <w:left w:val="none" w:sz="0" w:space="0" w:color="auto"/>
                                <w:bottom w:val="none" w:sz="0" w:space="0" w:color="auto"/>
                                <w:right w:val="none" w:sz="0" w:space="0" w:color="auto"/>
                              </w:divBdr>
                              <w:divsChild>
                                <w:div w:id="1731226274">
                                  <w:marLeft w:val="0"/>
                                  <w:marRight w:val="0"/>
                                  <w:marTop w:val="0"/>
                                  <w:marBottom w:val="0"/>
                                  <w:divBdr>
                                    <w:top w:val="none" w:sz="0" w:space="0" w:color="auto"/>
                                    <w:left w:val="none" w:sz="0" w:space="0" w:color="auto"/>
                                    <w:bottom w:val="none" w:sz="0" w:space="0" w:color="auto"/>
                                    <w:right w:val="none" w:sz="0" w:space="0" w:color="auto"/>
                                  </w:divBdr>
                                  <w:divsChild>
                                    <w:div w:id="1307004172">
                                      <w:marLeft w:val="0"/>
                                      <w:marRight w:val="0"/>
                                      <w:marTop w:val="0"/>
                                      <w:marBottom w:val="0"/>
                                      <w:divBdr>
                                        <w:top w:val="none" w:sz="0" w:space="0" w:color="auto"/>
                                        <w:left w:val="none" w:sz="0" w:space="0" w:color="auto"/>
                                        <w:bottom w:val="none" w:sz="0" w:space="0" w:color="auto"/>
                                        <w:right w:val="none" w:sz="0" w:space="0" w:color="auto"/>
                                      </w:divBdr>
                                      <w:divsChild>
                                        <w:div w:id="1507479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1085431">
                  <w:marLeft w:val="0"/>
                  <w:marRight w:val="0"/>
                  <w:marTop w:val="0"/>
                  <w:marBottom w:val="0"/>
                  <w:divBdr>
                    <w:top w:val="none" w:sz="0" w:space="0" w:color="auto"/>
                    <w:left w:val="none" w:sz="0" w:space="0" w:color="auto"/>
                    <w:bottom w:val="none" w:sz="0" w:space="0" w:color="auto"/>
                    <w:right w:val="none" w:sz="0" w:space="0" w:color="auto"/>
                  </w:divBdr>
                  <w:divsChild>
                    <w:div w:id="1217470635">
                      <w:marLeft w:val="0"/>
                      <w:marRight w:val="0"/>
                      <w:marTop w:val="0"/>
                      <w:marBottom w:val="0"/>
                      <w:divBdr>
                        <w:top w:val="none" w:sz="0" w:space="0" w:color="auto"/>
                        <w:left w:val="none" w:sz="0" w:space="0" w:color="auto"/>
                        <w:bottom w:val="none" w:sz="0" w:space="0" w:color="auto"/>
                        <w:right w:val="none" w:sz="0" w:space="0" w:color="auto"/>
                      </w:divBdr>
                      <w:divsChild>
                        <w:div w:id="1802992357">
                          <w:marLeft w:val="0"/>
                          <w:marRight w:val="0"/>
                          <w:marTop w:val="0"/>
                          <w:marBottom w:val="0"/>
                          <w:divBdr>
                            <w:top w:val="none" w:sz="0" w:space="0" w:color="auto"/>
                            <w:left w:val="none" w:sz="0" w:space="0" w:color="auto"/>
                            <w:bottom w:val="none" w:sz="0" w:space="0" w:color="auto"/>
                            <w:right w:val="none" w:sz="0" w:space="0" w:color="auto"/>
                          </w:divBdr>
                          <w:divsChild>
                            <w:div w:id="1260285969">
                              <w:marLeft w:val="0"/>
                              <w:marRight w:val="0"/>
                              <w:marTop w:val="0"/>
                              <w:marBottom w:val="0"/>
                              <w:divBdr>
                                <w:top w:val="none" w:sz="0" w:space="0" w:color="auto"/>
                                <w:left w:val="none" w:sz="0" w:space="0" w:color="auto"/>
                                <w:bottom w:val="none" w:sz="0" w:space="0" w:color="auto"/>
                                <w:right w:val="none" w:sz="0" w:space="0" w:color="auto"/>
                              </w:divBdr>
                              <w:divsChild>
                                <w:div w:id="936328625">
                                  <w:marLeft w:val="0"/>
                                  <w:marRight w:val="0"/>
                                  <w:marTop w:val="0"/>
                                  <w:marBottom w:val="0"/>
                                  <w:divBdr>
                                    <w:top w:val="none" w:sz="0" w:space="0" w:color="auto"/>
                                    <w:left w:val="none" w:sz="0" w:space="0" w:color="auto"/>
                                    <w:bottom w:val="none" w:sz="0" w:space="0" w:color="auto"/>
                                    <w:right w:val="none" w:sz="0" w:space="0" w:color="auto"/>
                                  </w:divBdr>
                                  <w:divsChild>
                                    <w:div w:id="1963268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4008914">
          <w:marLeft w:val="0"/>
          <w:marRight w:val="0"/>
          <w:marTop w:val="0"/>
          <w:marBottom w:val="0"/>
          <w:divBdr>
            <w:top w:val="none" w:sz="0" w:space="0" w:color="auto"/>
            <w:left w:val="none" w:sz="0" w:space="0" w:color="auto"/>
            <w:bottom w:val="none" w:sz="0" w:space="0" w:color="auto"/>
            <w:right w:val="none" w:sz="0" w:space="0" w:color="auto"/>
          </w:divBdr>
          <w:divsChild>
            <w:div w:id="1135829807">
              <w:marLeft w:val="0"/>
              <w:marRight w:val="0"/>
              <w:marTop w:val="0"/>
              <w:marBottom w:val="0"/>
              <w:divBdr>
                <w:top w:val="none" w:sz="0" w:space="0" w:color="auto"/>
                <w:left w:val="none" w:sz="0" w:space="0" w:color="auto"/>
                <w:bottom w:val="none" w:sz="0" w:space="0" w:color="auto"/>
                <w:right w:val="none" w:sz="0" w:space="0" w:color="auto"/>
              </w:divBdr>
              <w:divsChild>
                <w:div w:id="1337727066">
                  <w:marLeft w:val="0"/>
                  <w:marRight w:val="0"/>
                  <w:marTop w:val="0"/>
                  <w:marBottom w:val="0"/>
                  <w:divBdr>
                    <w:top w:val="none" w:sz="0" w:space="0" w:color="auto"/>
                    <w:left w:val="none" w:sz="0" w:space="0" w:color="auto"/>
                    <w:bottom w:val="none" w:sz="0" w:space="0" w:color="auto"/>
                    <w:right w:val="none" w:sz="0" w:space="0" w:color="auto"/>
                  </w:divBdr>
                  <w:divsChild>
                    <w:div w:id="1556969132">
                      <w:marLeft w:val="0"/>
                      <w:marRight w:val="0"/>
                      <w:marTop w:val="0"/>
                      <w:marBottom w:val="0"/>
                      <w:divBdr>
                        <w:top w:val="none" w:sz="0" w:space="0" w:color="auto"/>
                        <w:left w:val="none" w:sz="0" w:space="0" w:color="auto"/>
                        <w:bottom w:val="none" w:sz="0" w:space="0" w:color="auto"/>
                        <w:right w:val="none" w:sz="0" w:space="0" w:color="auto"/>
                      </w:divBdr>
                      <w:divsChild>
                        <w:div w:id="359472529">
                          <w:marLeft w:val="0"/>
                          <w:marRight w:val="0"/>
                          <w:marTop w:val="0"/>
                          <w:marBottom w:val="0"/>
                          <w:divBdr>
                            <w:top w:val="none" w:sz="0" w:space="0" w:color="auto"/>
                            <w:left w:val="none" w:sz="0" w:space="0" w:color="auto"/>
                            <w:bottom w:val="none" w:sz="0" w:space="0" w:color="auto"/>
                            <w:right w:val="none" w:sz="0" w:space="0" w:color="auto"/>
                          </w:divBdr>
                          <w:divsChild>
                            <w:div w:id="1302806823">
                              <w:marLeft w:val="0"/>
                              <w:marRight w:val="0"/>
                              <w:marTop w:val="0"/>
                              <w:marBottom w:val="0"/>
                              <w:divBdr>
                                <w:top w:val="none" w:sz="0" w:space="0" w:color="auto"/>
                                <w:left w:val="none" w:sz="0" w:space="0" w:color="auto"/>
                                <w:bottom w:val="none" w:sz="0" w:space="0" w:color="auto"/>
                                <w:right w:val="none" w:sz="0" w:space="0" w:color="auto"/>
                              </w:divBdr>
                              <w:divsChild>
                                <w:div w:id="210386757">
                                  <w:marLeft w:val="0"/>
                                  <w:marRight w:val="0"/>
                                  <w:marTop w:val="0"/>
                                  <w:marBottom w:val="0"/>
                                  <w:divBdr>
                                    <w:top w:val="none" w:sz="0" w:space="0" w:color="auto"/>
                                    <w:left w:val="none" w:sz="0" w:space="0" w:color="auto"/>
                                    <w:bottom w:val="none" w:sz="0" w:space="0" w:color="auto"/>
                                    <w:right w:val="none" w:sz="0" w:space="0" w:color="auto"/>
                                  </w:divBdr>
                                  <w:divsChild>
                                    <w:div w:id="1367020349">
                                      <w:marLeft w:val="0"/>
                                      <w:marRight w:val="0"/>
                                      <w:marTop w:val="0"/>
                                      <w:marBottom w:val="0"/>
                                      <w:divBdr>
                                        <w:top w:val="none" w:sz="0" w:space="0" w:color="auto"/>
                                        <w:left w:val="none" w:sz="0" w:space="0" w:color="auto"/>
                                        <w:bottom w:val="none" w:sz="0" w:space="0" w:color="auto"/>
                                        <w:right w:val="none" w:sz="0" w:space="0" w:color="auto"/>
                                      </w:divBdr>
                                      <w:divsChild>
                                        <w:div w:id="1205827785">
                                          <w:marLeft w:val="0"/>
                                          <w:marRight w:val="0"/>
                                          <w:marTop w:val="0"/>
                                          <w:marBottom w:val="0"/>
                                          <w:divBdr>
                                            <w:top w:val="none" w:sz="0" w:space="0" w:color="auto"/>
                                            <w:left w:val="none" w:sz="0" w:space="0" w:color="auto"/>
                                            <w:bottom w:val="none" w:sz="0" w:space="0" w:color="auto"/>
                                            <w:right w:val="none" w:sz="0" w:space="0" w:color="auto"/>
                                          </w:divBdr>
                                          <w:divsChild>
                                            <w:div w:id="183442939">
                                              <w:marLeft w:val="0"/>
                                              <w:marRight w:val="0"/>
                                              <w:marTop w:val="0"/>
                                              <w:marBottom w:val="0"/>
                                              <w:divBdr>
                                                <w:top w:val="none" w:sz="0" w:space="0" w:color="auto"/>
                                                <w:left w:val="none" w:sz="0" w:space="0" w:color="auto"/>
                                                <w:bottom w:val="none" w:sz="0" w:space="0" w:color="auto"/>
                                                <w:right w:val="none" w:sz="0" w:space="0" w:color="auto"/>
                                              </w:divBdr>
                                              <w:divsChild>
                                                <w:div w:id="1422990348">
                                                  <w:marLeft w:val="0"/>
                                                  <w:marRight w:val="0"/>
                                                  <w:marTop w:val="0"/>
                                                  <w:marBottom w:val="0"/>
                                                  <w:divBdr>
                                                    <w:top w:val="none" w:sz="0" w:space="0" w:color="auto"/>
                                                    <w:left w:val="none" w:sz="0" w:space="0" w:color="auto"/>
                                                    <w:bottom w:val="none" w:sz="0" w:space="0" w:color="auto"/>
                                                    <w:right w:val="none" w:sz="0" w:space="0" w:color="auto"/>
                                                  </w:divBdr>
                                                  <w:divsChild>
                                                    <w:div w:id="589391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59730510">
      <w:bodyDiv w:val="1"/>
      <w:marLeft w:val="0"/>
      <w:marRight w:val="0"/>
      <w:marTop w:val="0"/>
      <w:marBottom w:val="0"/>
      <w:divBdr>
        <w:top w:val="none" w:sz="0" w:space="0" w:color="auto"/>
        <w:left w:val="none" w:sz="0" w:space="0" w:color="auto"/>
        <w:bottom w:val="none" w:sz="0" w:space="0" w:color="auto"/>
        <w:right w:val="none" w:sz="0" w:space="0" w:color="auto"/>
      </w:divBdr>
      <w:divsChild>
        <w:div w:id="1039428618">
          <w:marLeft w:val="0"/>
          <w:marRight w:val="0"/>
          <w:marTop w:val="0"/>
          <w:marBottom w:val="0"/>
          <w:divBdr>
            <w:top w:val="none" w:sz="0" w:space="0" w:color="auto"/>
            <w:left w:val="none" w:sz="0" w:space="0" w:color="auto"/>
            <w:bottom w:val="none" w:sz="0" w:space="0" w:color="auto"/>
            <w:right w:val="none" w:sz="0" w:space="0" w:color="auto"/>
          </w:divBdr>
          <w:divsChild>
            <w:div w:id="1552881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816542">
      <w:bodyDiv w:val="1"/>
      <w:marLeft w:val="0"/>
      <w:marRight w:val="0"/>
      <w:marTop w:val="0"/>
      <w:marBottom w:val="0"/>
      <w:divBdr>
        <w:top w:val="none" w:sz="0" w:space="0" w:color="auto"/>
        <w:left w:val="none" w:sz="0" w:space="0" w:color="auto"/>
        <w:bottom w:val="none" w:sz="0" w:space="0" w:color="auto"/>
        <w:right w:val="none" w:sz="0" w:space="0" w:color="auto"/>
      </w:divBdr>
    </w:div>
    <w:div w:id="1879900292">
      <w:bodyDiv w:val="1"/>
      <w:marLeft w:val="0"/>
      <w:marRight w:val="0"/>
      <w:marTop w:val="0"/>
      <w:marBottom w:val="0"/>
      <w:divBdr>
        <w:top w:val="none" w:sz="0" w:space="0" w:color="auto"/>
        <w:left w:val="none" w:sz="0" w:space="0" w:color="auto"/>
        <w:bottom w:val="none" w:sz="0" w:space="0" w:color="auto"/>
        <w:right w:val="none" w:sz="0" w:space="0" w:color="auto"/>
      </w:divBdr>
    </w:div>
    <w:div w:id="1928732265">
      <w:bodyDiv w:val="1"/>
      <w:marLeft w:val="0"/>
      <w:marRight w:val="0"/>
      <w:marTop w:val="0"/>
      <w:marBottom w:val="0"/>
      <w:divBdr>
        <w:top w:val="none" w:sz="0" w:space="0" w:color="auto"/>
        <w:left w:val="none" w:sz="0" w:space="0" w:color="auto"/>
        <w:bottom w:val="none" w:sz="0" w:space="0" w:color="auto"/>
        <w:right w:val="none" w:sz="0" w:space="0" w:color="auto"/>
      </w:divBdr>
    </w:div>
    <w:div w:id="1944989631">
      <w:bodyDiv w:val="1"/>
      <w:marLeft w:val="0"/>
      <w:marRight w:val="0"/>
      <w:marTop w:val="0"/>
      <w:marBottom w:val="0"/>
      <w:divBdr>
        <w:top w:val="none" w:sz="0" w:space="0" w:color="auto"/>
        <w:left w:val="none" w:sz="0" w:space="0" w:color="auto"/>
        <w:bottom w:val="none" w:sz="0" w:space="0" w:color="auto"/>
        <w:right w:val="none" w:sz="0" w:space="0" w:color="auto"/>
      </w:divBdr>
    </w:div>
    <w:div w:id="1951203808">
      <w:bodyDiv w:val="1"/>
      <w:marLeft w:val="0"/>
      <w:marRight w:val="0"/>
      <w:marTop w:val="0"/>
      <w:marBottom w:val="0"/>
      <w:divBdr>
        <w:top w:val="none" w:sz="0" w:space="0" w:color="auto"/>
        <w:left w:val="none" w:sz="0" w:space="0" w:color="auto"/>
        <w:bottom w:val="none" w:sz="0" w:space="0" w:color="auto"/>
        <w:right w:val="none" w:sz="0" w:space="0" w:color="auto"/>
      </w:divBdr>
    </w:div>
    <w:div w:id="1952662334">
      <w:bodyDiv w:val="1"/>
      <w:marLeft w:val="0"/>
      <w:marRight w:val="0"/>
      <w:marTop w:val="0"/>
      <w:marBottom w:val="0"/>
      <w:divBdr>
        <w:top w:val="none" w:sz="0" w:space="0" w:color="auto"/>
        <w:left w:val="none" w:sz="0" w:space="0" w:color="auto"/>
        <w:bottom w:val="none" w:sz="0" w:space="0" w:color="auto"/>
        <w:right w:val="none" w:sz="0" w:space="0" w:color="auto"/>
      </w:divBdr>
    </w:div>
    <w:div w:id="19786039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zakon.rada.gov.ua/laws/show/2145&#8211;19"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zakon.rada.gov.ua/laws/show/2866&#8211;15"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rch.ligazakon.ua/l_doc2.nsf/link1/KP180087.html" TargetMode="External"/><Relationship Id="rId5" Type="http://schemas.openxmlformats.org/officeDocument/2006/relationships/webSettings" Target="webSettings.xml"/><Relationship Id="rId15" Type="http://schemas.openxmlformats.org/officeDocument/2006/relationships/hyperlink" Target="https://mon.gov.ua/static-objects/mon/sites/1/zagalna%20serednya/nova-ukrainska-shkola-compressed.pdf" TargetMode="External"/><Relationship Id="rId10" Type="http://schemas.openxmlformats.org/officeDocument/2006/relationships/hyperlink" Target="https://archer.chnu.edu.ua/jspui/bitstream/123456789/6452/3/educ_2023_048.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zakon.rada.gov.ua/laws/show/254%D0%BA/96-%D0%B2%D1%8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141B1C-438B-4628-BBBC-BA9D66834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112</Pages>
  <Words>23596</Words>
  <Characters>163994</Characters>
  <Application>Microsoft Office Word</Application>
  <DocSecurity>0</DocSecurity>
  <Lines>18221</Lines>
  <Paragraphs>13399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174191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ПРАПОР</dc:creator>
  <cp:keywords/>
  <dc:description/>
  <cp:lastModifiedBy>user</cp:lastModifiedBy>
  <cp:revision>25</cp:revision>
  <dcterms:created xsi:type="dcterms:W3CDTF">2026-01-17T07:21:00Z</dcterms:created>
  <dcterms:modified xsi:type="dcterms:W3CDTF">2026-01-28T12:55:00Z</dcterms:modified>
</cp:coreProperties>
</file>