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61A11F" w14:textId="77777777" w:rsidR="00D102FC" w:rsidRPr="00D102FC" w:rsidRDefault="00D102FC" w:rsidP="00CC182B">
      <w:pPr>
        <w:widowControl w:val="0"/>
        <w:shd w:val="clear" w:color="auto" w:fill="FFFFFF"/>
        <w:spacing w:after="0" w:line="240" w:lineRule="auto"/>
        <w:rPr>
          <w:rFonts w:ascii="Times New Roman" w:eastAsia="Times New Roman" w:hAnsi="Times New Roman" w:cs="Times New Roman"/>
          <w:color w:val="000000"/>
          <w:sz w:val="28"/>
          <w:szCs w:val="28"/>
          <w:lang w:val="uk-UA"/>
        </w:rPr>
      </w:pPr>
    </w:p>
    <w:p w14:paraId="5F6F1713" w14:textId="135B008A" w:rsidR="00D102FC" w:rsidRPr="00415780" w:rsidRDefault="00415780" w:rsidP="00E018CB">
      <w:pPr>
        <w:widowControl w:val="0"/>
        <w:shd w:val="clear" w:color="auto" w:fill="FFFFFF"/>
        <w:spacing w:after="0" w:line="240" w:lineRule="auto"/>
        <w:jc w:val="center"/>
        <w:rPr>
          <w:rFonts w:ascii="Times New Roman" w:eastAsia="Times New Roman" w:hAnsi="Times New Roman" w:cs="Times New Roman"/>
          <w:b/>
          <w:bCs/>
          <w:color w:val="000000"/>
          <w:sz w:val="28"/>
          <w:szCs w:val="28"/>
        </w:rPr>
      </w:pPr>
      <w:r w:rsidRPr="00415780">
        <w:rPr>
          <w:rFonts w:ascii="Times New Roman" w:eastAsia="Times New Roman" w:hAnsi="Times New Roman" w:cs="Times New Roman"/>
          <w:b/>
          <w:bCs/>
          <w:color w:val="000000"/>
          <w:sz w:val="28"/>
          <w:szCs w:val="28"/>
        </w:rPr>
        <w:t>МІНІСТЕРСТВО ОСВІТИ І НАУКИ УКРАЇНИ</w:t>
      </w:r>
    </w:p>
    <w:p w14:paraId="608577CC" w14:textId="1D674BAD" w:rsidR="00D102FC" w:rsidRPr="00415780" w:rsidRDefault="00D102FC" w:rsidP="00E018CB">
      <w:pPr>
        <w:widowControl w:val="0"/>
        <w:shd w:val="clear" w:color="auto" w:fill="FFFFFF"/>
        <w:spacing w:after="0" w:line="240" w:lineRule="auto"/>
        <w:jc w:val="center"/>
        <w:rPr>
          <w:rFonts w:ascii="Times New Roman" w:eastAsia="Times New Roman" w:hAnsi="Times New Roman" w:cs="Times New Roman"/>
          <w:b/>
          <w:bCs/>
          <w:color w:val="000000"/>
          <w:sz w:val="28"/>
          <w:szCs w:val="28"/>
        </w:rPr>
      </w:pPr>
      <w:r w:rsidRPr="00415780">
        <w:rPr>
          <w:rFonts w:ascii="Times New Roman" w:eastAsia="Times New Roman" w:hAnsi="Times New Roman" w:cs="Times New Roman"/>
          <w:b/>
          <w:bCs/>
          <w:color w:val="000000"/>
          <w:sz w:val="28"/>
          <w:szCs w:val="28"/>
        </w:rPr>
        <w:t>Державний заклад</w:t>
      </w:r>
      <w:r w:rsidR="00E018CB" w:rsidRPr="00415780">
        <w:rPr>
          <w:rFonts w:ascii="Times New Roman" w:eastAsia="Times New Roman" w:hAnsi="Times New Roman" w:cs="Times New Roman"/>
          <w:b/>
          <w:bCs/>
          <w:color w:val="000000"/>
          <w:sz w:val="28"/>
          <w:szCs w:val="28"/>
          <w:lang w:val="uk-UA"/>
        </w:rPr>
        <w:t xml:space="preserve"> </w:t>
      </w:r>
      <w:r w:rsidRPr="00415780">
        <w:rPr>
          <w:rFonts w:ascii="Times New Roman" w:eastAsia="Times New Roman" w:hAnsi="Times New Roman" w:cs="Times New Roman"/>
          <w:b/>
          <w:bCs/>
          <w:color w:val="000000"/>
          <w:sz w:val="28"/>
          <w:szCs w:val="28"/>
        </w:rPr>
        <w:t>«Луганський національний університет</w:t>
      </w:r>
    </w:p>
    <w:p w14:paraId="7B51AAFE" w14:textId="77777777" w:rsidR="00D102FC" w:rsidRPr="00415780" w:rsidRDefault="00D102FC" w:rsidP="00E018CB">
      <w:pPr>
        <w:widowControl w:val="0"/>
        <w:shd w:val="clear" w:color="auto" w:fill="FFFFFF"/>
        <w:spacing w:after="0" w:line="240" w:lineRule="auto"/>
        <w:jc w:val="center"/>
        <w:rPr>
          <w:rFonts w:ascii="Times New Roman" w:eastAsia="Times New Roman" w:hAnsi="Times New Roman" w:cs="Times New Roman"/>
          <w:b/>
          <w:bCs/>
          <w:color w:val="000000"/>
          <w:sz w:val="28"/>
          <w:szCs w:val="28"/>
        </w:rPr>
      </w:pPr>
      <w:r w:rsidRPr="00415780">
        <w:rPr>
          <w:rFonts w:ascii="Times New Roman" w:eastAsia="Times New Roman" w:hAnsi="Times New Roman" w:cs="Times New Roman"/>
          <w:b/>
          <w:bCs/>
          <w:color w:val="000000"/>
          <w:sz w:val="28"/>
          <w:szCs w:val="28"/>
        </w:rPr>
        <w:t>імені Тараса Шевченка»</w:t>
      </w:r>
    </w:p>
    <w:p w14:paraId="0719C2F8" w14:textId="77777777" w:rsidR="00D102FC" w:rsidRPr="00415780" w:rsidRDefault="00D102FC" w:rsidP="00D102FC">
      <w:pPr>
        <w:widowControl w:val="0"/>
        <w:shd w:val="clear" w:color="auto" w:fill="FFFFFF"/>
        <w:spacing w:after="0" w:line="240" w:lineRule="auto"/>
        <w:jc w:val="center"/>
        <w:rPr>
          <w:rFonts w:ascii="Times New Roman" w:eastAsia="Times New Roman" w:hAnsi="Times New Roman" w:cs="Times New Roman"/>
          <w:b/>
          <w:bCs/>
          <w:color w:val="000000"/>
          <w:sz w:val="28"/>
          <w:szCs w:val="28"/>
        </w:rPr>
      </w:pPr>
    </w:p>
    <w:p w14:paraId="02595EC4" w14:textId="4B4288CE" w:rsidR="00D102FC" w:rsidRPr="00415780" w:rsidRDefault="00D102FC" w:rsidP="00D102FC">
      <w:pPr>
        <w:widowControl w:val="0"/>
        <w:shd w:val="clear" w:color="auto" w:fill="FFFFFF"/>
        <w:spacing w:after="0" w:line="240" w:lineRule="auto"/>
        <w:jc w:val="center"/>
        <w:rPr>
          <w:rFonts w:ascii="Times New Roman" w:eastAsia="Times New Roman" w:hAnsi="Times New Roman" w:cs="Times New Roman"/>
          <w:b/>
          <w:bCs/>
          <w:color w:val="000000"/>
          <w:sz w:val="28"/>
          <w:szCs w:val="28"/>
        </w:rPr>
      </w:pPr>
      <w:r w:rsidRPr="00415780">
        <w:rPr>
          <w:rFonts w:ascii="Times New Roman" w:eastAsia="Times New Roman" w:hAnsi="Times New Roman" w:cs="Times New Roman"/>
          <w:b/>
          <w:bCs/>
          <w:color w:val="000000"/>
          <w:sz w:val="28"/>
          <w:szCs w:val="28"/>
        </w:rPr>
        <w:t xml:space="preserve"> </w:t>
      </w:r>
      <w:r w:rsidR="00F3102C" w:rsidRPr="00415780">
        <w:rPr>
          <w:rFonts w:ascii="Times New Roman" w:eastAsia="Times New Roman" w:hAnsi="Times New Roman" w:cs="Times New Roman"/>
          <w:b/>
          <w:bCs/>
          <w:color w:val="000000"/>
          <w:sz w:val="28"/>
          <w:szCs w:val="28"/>
          <w:lang w:val="uk-UA"/>
        </w:rPr>
        <w:t>Факультет</w:t>
      </w:r>
      <w:r w:rsidRPr="00415780">
        <w:rPr>
          <w:rFonts w:ascii="Times New Roman" w:eastAsia="Times New Roman" w:hAnsi="Times New Roman" w:cs="Times New Roman"/>
          <w:b/>
          <w:bCs/>
          <w:color w:val="000000"/>
          <w:sz w:val="28"/>
          <w:szCs w:val="28"/>
        </w:rPr>
        <w:t xml:space="preserve"> педагогіки і психології</w:t>
      </w:r>
    </w:p>
    <w:p w14:paraId="3995414C" w14:textId="77777777" w:rsidR="00D102FC" w:rsidRPr="00415780" w:rsidRDefault="00D102FC" w:rsidP="00D102FC">
      <w:pPr>
        <w:widowControl w:val="0"/>
        <w:shd w:val="clear" w:color="auto" w:fill="FFFFFF"/>
        <w:spacing w:after="0" w:line="240" w:lineRule="auto"/>
        <w:jc w:val="center"/>
        <w:rPr>
          <w:rFonts w:ascii="Times New Roman" w:eastAsia="Times New Roman" w:hAnsi="Times New Roman" w:cs="Times New Roman"/>
          <w:b/>
          <w:bCs/>
          <w:color w:val="000000"/>
          <w:sz w:val="28"/>
          <w:szCs w:val="28"/>
        </w:rPr>
      </w:pPr>
    </w:p>
    <w:p w14:paraId="2DF6CE04" w14:textId="77777777" w:rsidR="00D102FC" w:rsidRPr="00415780" w:rsidRDefault="00D102FC" w:rsidP="00CC182B">
      <w:pPr>
        <w:widowControl w:val="0"/>
        <w:shd w:val="clear" w:color="auto" w:fill="FFFFFF"/>
        <w:spacing w:after="0" w:line="240" w:lineRule="auto"/>
        <w:jc w:val="center"/>
        <w:rPr>
          <w:rFonts w:ascii="Times New Roman" w:eastAsia="Times New Roman" w:hAnsi="Times New Roman" w:cs="Times New Roman"/>
          <w:b/>
          <w:bCs/>
          <w:color w:val="000000"/>
          <w:sz w:val="28"/>
          <w:szCs w:val="28"/>
        </w:rPr>
      </w:pPr>
      <w:r w:rsidRPr="00415780">
        <w:rPr>
          <w:rFonts w:ascii="Times New Roman" w:eastAsia="Times New Roman" w:hAnsi="Times New Roman" w:cs="Times New Roman"/>
          <w:b/>
          <w:bCs/>
          <w:color w:val="000000"/>
          <w:sz w:val="28"/>
          <w:szCs w:val="28"/>
        </w:rPr>
        <w:t>Кафедра початкової освіти</w:t>
      </w:r>
    </w:p>
    <w:p w14:paraId="704A2BEB" w14:textId="77777777" w:rsidR="00D102FC" w:rsidRPr="00D102FC" w:rsidRDefault="00D102FC" w:rsidP="00D102FC">
      <w:pPr>
        <w:widowControl w:val="0"/>
        <w:shd w:val="clear" w:color="auto" w:fill="FFFFFF"/>
        <w:spacing w:after="0" w:line="240" w:lineRule="auto"/>
        <w:jc w:val="right"/>
        <w:rPr>
          <w:rFonts w:ascii="Times New Roman" w:eastAsia="Times New Roman" w:hAnsi="Times New Roman" w:cs="Times New Roman"/>
          <w:color w:val="000000"/>
          <w:sz w:val="28"/>
          <w:szCs w:val="28"/>
        </w:rPr>
      </w:pPr>
    </w:p>
    <w:p w14:paraId="6883C69D" w14:textId="77777777" w:rsidR="00D102FC" w:rsidRDefault="00D102FC" w:rsidP="00D102FC">
      <w:pPr>
        <w:widowControl w:val="0"/>
        <w:shd w:val="clear" w:color="auto" w:fill="FFFFFF"/>
        <w:spacing w:after="0" w:line="240" w:lineRule="auto"/>
        <w:jc w:val="right"/>
        <w:rPr>
          <w:rFonts w:ascii="Times New Roman" w:eastAsia="Times New Roman" w:hAnsi="Times New Roman" w:cs="Times New Roman"/>
          <w:color w:val="000000"/>
          <w:sz w:val="28"/>
          <w:szCs w:val="28"/>
          <w:lang w:val="uk-UA"/>
        </w:rPr>
      </w:pPr>
    </w:p>
    <w:p w14:paraId="4371054E" w14:textId="77777777" w:rsidR="00415780" w:rsidRDefault="00415780" w:rsidP="00D102FC">
      <w:pPr>
        <w:widowControl w:val="0"/>
        <w:shd w:val="clear" w:color="auto" w:fill="FFFFFF"/>
        <w:spacing w:after="0" w:line="240" w:lineRule="auto"/>
        <w:jc w:val="right"/>
        <w:rPr>
          <w:rFonts w:ascii="Times New Roman" w:eastAsia="Times New Roman" w:hAnsi="Times New Roman" w:cs="Times New Roman"/>
          <w:color w:val="000000"/>
          <w:sz w:val="28"/>
          <w:szCs w:val="28"/>
          <w:lang w:val="uk-UA"/>
        </w:rPr>
      </w:pPr>
    </w:p>
    <w:p w14:paraId="392C44E5" w14:textId="77777777" w:rsidR="00415780" w:rsidRDefault="00415780" w:rsidP="00D102FC">
      <w:pPr>
        <w:widowControl w:val="0"/>
        <w:shd w:val="clear" w:color="auto" w:fill="FFFFFF"/>
        <w:spacing w:after="0" w:line="240" w:lineRule="auto"/>
        <w:jc w:val="right"/>
        <w:rPr>
          <w:rFonts w:ascii="Times New Roman" w:eastAsia="Times New Roman" w:hAnsi="Times New Roman" w:cs="Times New Roman"/>
          <w:color w:val="000000"/>
          <w:sz w:val="28"/>
          <w:szCs w:val="28"/>
          <w:lang w:val="uk-UA"/>
        </w:rPr>
      </w:pPr>
    </w:p>
    <w:p w14:paraId="4B317470" w14:textId="77777777" w:rsidR="00415780" w:rsidRPr="00415780" w:rsidRDefault="00415780" w:rsidP="00D102FC">
      <w:pPr>
        <w:widowControl w:val="0"/>
        <w:shd w:val="clear" w:color="auto" w:fill="FFFFFF"/>
        <w:spacing w:after="0" w:line="240" w:lineRule="auto"/>
        <w:jc w:val="right"/>
        <w:rPr>
          <w:rFonts w:ascii="Times New Roman" w:eastAsia="Times New Roman" w:hAnsi="Times New Roman" w:cs="Times New Roman"/>
          <w:color w:val="000000"/>
          <w:sz w:val="28"/>
          <w:szCs w:val="28"/>
          <w:lang w:val="uk-UA"/>
        </w:rPr>
      </w:pPr>
    </w:p>
    <w:p w14:paraId="226752C6" w14:textId="1E78903F" w:rsidR="00D102FC" w:rsidRPr="00D102FC" w:rsidRDefault="00F3102C" w:rsidP="00CC182B">
      <w:pPr>
        <w:spacing w:after="0" w:line="24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Дзядевич Анатолій Анатолійович</w:t>
      </w:r>
    </w:p>
    <w:p w14:paraId="70DF3252" w14:textId="71BA5736" w:rsidR="00D102FC" w:rsidRPr="00190795" w:rsidRDefault="00D102FC" w:rsidP="00D102FC">
      <w:pPr>
        <w:widowControl w:val="0"/>
        <w:shd w:val="clear" w:color="auto" w:fill="FFFFFF"/>
        <w:spacing w:after="0" w:line="240" w:lineRule="auto"/>
        <w:jc w:val="center"/>
        <w:rPr>
          <w:rFonts w:ascii="Times New Roman" w:eastAsia="Times New Roman" w:hAnsi="Times New Roman" w:cs="Times New Roman"/>
          <w:color w:val="000000"/>
          <w:sz w:val="28"/>
          <w:szCs w:val="28"/>
          <w:highlight w:val="yellow"/>
          <w:lang w:val="uk-UA"/>
        </w:rPr>
      </w:pPr>
    </w:p>
    <w:p w14:paraId="14B0B419" w14:textId="77777777" w:rsidR="00CC182B" w:rsidRPr="00190795" w:rsidRDefault="00CC182B" w:rsidP="00D102FC">
      <w:pPr>
        <w:widowControl w:val="0"/>
        <w:shd w:val="clear" w:color="auto" w:fill="FFFFFF"/>
        <w:spacing w:after="0" w:line="240" w:lineRule="auto"/>
        <w:jc w:val="center"/>
        <w:rPr>
          <w:rFonts w:ascii="Times New Roman" w:eastAsia="Times New Roman" w:hAnsi="Times New Roman" w:cs="Times New Roman"/>
          <w:color w:val="000000"/>
          <w:sz w:val="28"/>
          <w:szCs w:val="28"/>
          <w:highlight w:val="yellow"/>
          <w:lang w:val="uk-UA"/>
        </w:rPr>
      </w:pPr>
    </w:p>
    <w:p w14:paraId="3D9A5D10" w14:textId="475E17F0" w:rsidR="00D102FC" w:rsidRPr="00D102FC" w:rsidRDefault="00F3102C" w:rsidP="00D102FC">
      <w:pPr>
        <w:spacing w:after="0" w:line="24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ДИДАКТИЧНІ УМОВИ ФОРМУВАННЯ ПОЗИТИВНОЇ МОТИВАЦІЇ МОЛОДШИХ ШКОЛЯРІВ У ПРОЦЕСІ РОБОТИ З МУЛЬТИМЕДІЙНИМИ ЗАСОБАМИ</w:t>
      </w:r>
    </w:p>
    <w:p w14:paraId="65F11098" w14:textId="59F9D1C3" w:rsidR="00D102FC" w:rsidRPr="00190795" w:rsidRDefault="00D102FC" w:rsidP="00D102FC">
      <w:pPr>
        <w:widowControl w:val="0"/>
        <w:shd w:val="clear" w:color="auto" w:fill="FFFFFF"/>
        <w:spacing w:after="0" w:line="240" w:lineRule="auto"/>
        <w:jc w:val="center"/>
        <w:rPr>
          <w:rFonts w:ascii="Times New Roman" w:eastAsia="Times New Roman" w:hAnsi="Times New Roman" w:cs="Times New Roman"/>
          <w:color w:val="000000"/>
          <w:sz w:val="28"/>
          <w:szCs w:val="28"/>
          <w:lang w:val="uk-UA"/>
        </w:rPr>
      </w:pPr>
    </w:p>
    <w:p w14:paraId="5FF105E5" w14:textId="77777777" w:rsidR="00CC182B" w:rsidRPr="00F3102C" w:rsidRDefault="00CC182B" w:rsidP="00D102FC">
      <w:pPr>
        <w:widowControl w:val="0"/>
        <w:shd w:val="clear" w:color="auto" w:fill="FFFFFF"/>
        <w:spacing w:after="0" w:line="240" w:lineRule="auto"/>
        <w:jc w:val="center"/>
        <w:rPr>
          <w:rFonts w:ascii="Times New Roman" w:eastAsia="Times New Roman" w:hAnsi="Times New Roman" w:cs="Times New Roman"/>
          <w:color w:val="000000"/>
          <w:sz w:val="28"/>
          <w:szCs w:val="28"/>
          <w:lang w:val="uk-UA"/>
        </w:rPr>
      </w:pPr>
    </w:p>
    <w:p w14:paraId="6C1672A1" w14:textId="77777777" w:rsidR="00D102FC" w:rsidRPr="001C3E82" w:rsidRDefault="00D102FC" w:rsidP="00D102FC">
      <w:pPr>
        <w:widowControl w:val="0"/>
        <w:shd w:val="clear" w:color="auto" w:fill="FFFFFF"/>
        <w:spacing w:after="0" w:line="240" w:lineRule="auto"/>
        <w:jc w:val="center"/>
        <w:rPr>
          <w:rFonts w:ascii="Times New Roman" w:eastAsia="Times New Roman" w:hAnsi="Times New Roman" w:cs="Times New Roman"/>
          <w:bCs/>
          <w:color w:val="000000"/>
          <w:sz w:val="28"/>
          <w:szCs w:val="28"/>
        </w:rPr>
      </w:pPr>
      <w:r w:rsidRPr="001C3E82">
        <w:rPr>
          <w:rFonts w:ascii="Times New Roman" w:eastAsia="Times New Roman" w:hAnsi="Times New Roman" w:cs="Times New Roman"/>
          <w:bCs/>
          <w:color w:val="000000"/>
          <w:sz w:val="28"/>
          <w:szCs w:val="28"/>
        </w:rPr>
        <w:t>кваліфікаційна робота</w:t>
      </w:r>
    </w:p>
    <w:p w14:paraId="34387B68" w14:textId="77777777" w:rsidR="00D102FC" w:rsidRPr="001C3E82" w:rsidRDefault="00D102FC" w:rsidP="00D102FC">
      <w:pPr>
        <w:widowControl w:val="0"/>
        <w:shd w:val="clear" w:color="auto" w:fill="FFFFFF"/>
        <w:spacing w:after="0" w:line="240" w:lineRule="auto"/>
        <w:jc w:val="center"/>
        <w:rPr>
          <w:rFonts w:ascii="Times New Roman" w:eastAsia="Times New Roman" w:hAnsi="Times New Roman" w:cs="Times New Roman"/>
          <w:bCs/>
          <w:color w:val="000000"/>
          <w:sz w:val="28"/>
          <w:szCs w:val="28"/>
        </w:rPr>
      </w:pPr>
      <w:r w:rsidRPr="001C3E82">
        <w:rPr>
          <w:rFonts w:ascii="Times New Roman" w:eastAsia="Times New Roman" w:hAnsi="Times New Roman" w:cs="Times New Roman"/>
          <w:bCs/>
          <w:color w:val="000000"/>
          <w:sz w:val="28"/>
          <w:szCs w:val="28"/>
        </w:rPr>
        <w:t>здобувача вищої освіти другого (магістерського) рівня</w:t>
      </w:r>
    </w:p>
    <w:p w14:paraId="75E3146D" w14:textId="544948F3" w:rsidR="00D102FC" w:rsidRPr="00190795" w:rsidRDefault="00D102FC" w:rsidP="00D102FC">
      <w:pPr>
        <w:widowControl w:val="0"/>
        <w:shd w:val="clear" w:color="auto" w:fill="FFFFFF"/>
        <w:spacing w:after="0" w:line="240" w:lineRule="auto"/>
        <w:jc w:val="center"/>
        <w:rPr>
          <w:rFonts w:ascii="Times New Roman" w:eastAsia="Times New Roman" w:hAnsi="Times New Roman" w:cs="Times New Roman"/>
          <w:bCs/>
          <w:color w:val="000000"/>
          <w:sz w:val="28"/>
          <w:szCs w:val="28"/>
          <w:lang w:val="uk-UA"/>
        </w:rPr>
      </w:pPr>
      <w:r w:rsidRPr="001C3E82">
        <w:rPr>
          <w:rFonts w:ascii="Times New Roman" w:eastAsia="Times New Roman" w:hAnsi="Times New Roman" w:cs="Times New Roman"/>
          <w:bCs/>
          <w:color w:val="000000"/>
          <w:sz w:val="28"/>
          <w:szCs w:val="28"/>
        </w:rPr>
        <w:t>за спеціальністю 013 Початкова освіта</w:t>
      </w:r>
      <w:r w:rsidR="00190795">
        <w:rPr>
          <w:rFonts w:ascii="Times New Roman" w:eastAsia="Times New Roman" w:hAnsi="Times New Roman" w:cs="Times New Roman"/>
          <w:bCs/>
          <w:color w:val="000000"/>
          <w:sz w:val="28"/>
          <w:szCs w:val="28"/>
          <w:lang w:val="uk-UA"/>
        </w:rPr>
        <w:t>, ОП «Початкова освіта</w:t>
      </w:r>
      <w:bookmarkStart w:id="0" w:name="_GoBack"/>
      <w:bookmarkEnd w:id="0"/>
      <w:r w:rsidR="00190795">
        <w:rPr>
          <w:rFonts w:ascii="Times New Roman" w:eastAsia="Times New Roman" w:hAnsi="Times New Roman" w:cs="Times New Roman"/>
          <w:bCs/>
          <w:color w:val="000000"/>
          <w:sz w:val="28"/>
          <w:szCs w:val="28"/>
          <w:lang w:val="uk-UA"/>
        </w:rPr>
        <w:t>»</w:t>
      </w:r>
    </w:p>
    <w:p w14:paraId="23939D06" w14:textId="77777777" w:rsidR="00D102FC" w:rsidRPr="001C3E82" w:rsidRDefault="00D102FC" w:rsidP="00D102FC">
      <w:pPr>
        <w:widowControl w:val="0"/>
        <w:shd w:val="clear" w:color="auto" w:fill="FFFFFF"/>
        <w:spacing w:after="0" w:line="240" w:lineRule="auto"/>
        <w:ind w:firstLine="720"/>
        <w:jc w:val="center"/>
        <w:rPr>
          <w:rFonts w:ascii="Times New Roman" w:eastAsia="Times New Roman" w:hAnsi="Times New Roman" w:cs="Times New Roman"/>
          <w:bCs/>
          <w:color w:val="000000"/>
          <w:sz w:val="28"/>
          <w:szCs w:val="28"/>
        </w:rPr>
      </w:pPr>
    </w:p>
    <w:p w14:paraId="70FBB9BB" w14:textId="77777777" w:rsidR="00D102FC" w:rsidRPr="00D102FC" w:rsidRDefault="00D102FC" w:rsidP="00D102FC">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rPr>
      </w:pPr>
    </w:p>
    <w:p w14:paraId="041130E0" w14:textId="77777777" w:rsidR="00D102FC" w:rsidRPr="00D102FC" w:rsidRDefault="00D102FC" w:rsidP="00D102FC">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rPr>
      </w:pPr>
    </w:p>
    <w:p w14:paraId="228CB142" w14:textId="77777777" w:rsidR="00D102FC" w:rsidRPr="00D102FC" w:rsidRDefault="00D102FC" w:rsidP="00D102FC">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rPr>
      </w:pPr>
    </w:p>
    <w:p w14:paraId="0A78E714" w14:textId="77777777" w:rsidR="00D102FC" w:rsidRPr="00D102FC" w:rsidRDefault="00D102FC" w:rsidP="00D102FC">
      <w:pPr>
        <w:widowControl w:val="0"/>
        <w:shd w:val="clear" w:color="auto" w:fill="FFFFFF"/>
        <w:spacing w:after="0" w:line="240" w:lineRule="auto"/>
        <w:rPr>
          <w:rFonts w:ascii="Times New Roman" w:eastAsia="Times New Roman" w:hAnsi="Times New Roman" w:cs="Times New Roman"/>
          <w:color w:val="000000"/>
          <w:sz w:val="28"/>
          <w:szCs w:val="28"/>
        </w:rPr>
      </w:pPr>
    </w:p>
    <w:p w14:paraId="19960A21" w14:textId="4424B97E" w:rsidR="00D102FC" w:rsidRPr="00D102FC" w:rsidRDefault="00D102FC" w:rsidP="00D102FC">
      <w:pPr>
        <w:widowControl w:val="0"/>
        <w:shd w:val="clear" w:color="auto" w:fill="FFFFFF"/>
        <w:spacing w:after="0" w:line="240" w:lineRule="auto"/>
        <w:rPr>
          <w:rFonts w:ascii="Times New Roman" w:eastAsia="Times New Roman" w:hAnsi="Times New Roman" w:cs="Times New Roman"/>
          <w:color w:val="000000"/>
          <w:sz w:val="28"/>
          <w:szCs w:val="28"/>
        </w:rPr>
      </w:pPr>
    </w:p>
    <w:p w14:paraId="2C0F48F7" w14:textId="26259977" w:rsidR="00D102FC" w:rsidRPr="00D102FC" w:rsidRDefault="00415780" w:rsidP="00D102FC">
      <w:pPr>
        <w:widowControl w:val="0"/>
        <w:shd w:val="clear" w:color="auto" w:fill="FFFFFF"/>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uk-UA" w:eastAsia="uk-UA"/>
        </w:rPr>
        <w:drawing>
          <wp:anchor distT="0" distB="0" distL="114300" distR="114300" simplePos="0" relativeHeight="251657216" behindDoc="0" locked="0" layoutInCell="1" allowOverlap="1" wp14:anchorId="355A9E0C" wp14:editId="5CA82E16">
            <wp:simplePos x="0" y="0"/>
            <wp:positionH relativeFrom="column">
              <wp:posOffset>1482297</wp:posOffset>
            </wp:positionH>
            <wp:positionV relativeFrom="paragraph">
              <wp:posOffset>99946</wp:posOffset>
            </wp:positionV>
            <wp:extent cx="1236345" cy="488950"/>
            <wp:effectExtent l="0" t="0" r="1905" b="0"/>
            <wp:wrapNone/>
            <wp:docPr id="7889897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8989763" name="Рисунок 788989763"/>
                    <pic:cNvPicPr/>
                  </pic:nvPicPr>
                  <pic:blipFill>
                    <a:blip r:embed="rId7" cstate="print">
                      <a:extLst>
                        <a:ext uri="{28A0092B-C50C-407E-A947-70E740481C1C}">
                          <a14:useLocalDpi xmlns:a14="http://schemas.microsoft.com/office/drawing/2010/main" val="0"/>
                        </a:ext>
                      </a:extLst>
                    </a:blip>
                    <a:stretch>
                      <a:fillRect/>
                    </a:stretch>
                  </pic:blipFill>
                  <pic:spPr>
                    <a:xfrm>
                      <a:off x="0" y="0"/>
                      <a:ext cx="1236345" cy="488950"/>
                    </a:xfrm>
                    <a:prstGeom prst="rect">
                      <a:avLst/>
                    </a:prstGeom>
                  </pic:spPr>
                </pic:pic>
              </a:graphicData>
            </a:graphic>
            <wp14:sizeRelH relativeFrom="page">
              <wp14:pctWidth>0</wp14:pctWidth>
            </wp14:sizeRelH>
            <wp14:sizeRelV relativeFrom="page">
              <wp14:pctHeight>0</wp14:pctHeight>
            </wp14:sizeRelV>
          </wp:anchor>
        </w:drawing>
      </w:r>
    </w:p>
    <w:p w14:paraId="16AA3047" w14:textId="2896F2E4" w:rsidR="00D102FC" w:rsidRDefault="00D102FC" w:rsidP="00D102FC">
      <w:pPr>
        <w:widowControl w:val="0"/>
        <w:shd w:val="clear" w:color="auto" w:fill="FFFFFF"/>
        <w:spacing w:after="0" w:line="240" w:lineRule="auto"/>
        <w:rPr>
          <w:rFonts w:ascii="Times New Roman" w:eastAsia="Times New Roman" w:hAnsi="Times New Roman" w:cs="Times New Roman"/>
          <w:color w:val="000000"/>
          <w:sz w:val="28"/>
          <w:szCs w:val="28"/>
          <w:lang w:val="uk-UA"/>
        </w:rPr>
      </w:pPr>
      <w:r w:rsidRPr="00D102FC">
        <w:rPr>
          <w:rFonts w:ascii="Times New Roman" w:eastAsia="Times New Roman" w:hAnsi="Times New Roman" w:cs="Times New Roman"/>
          <w:color w:val="000000"/>
          <w:sz w:val="28"/>
          <w:szCs w:val="28"/>
        </w:rPr>
        <w:t>Науковий керівник</w:t>
      </w:r>
      <w:r>
        <w:rPr>
          <w:rFonts w:ascii="Times New Roman" w:eastAsia="Times New Roman" w:hAnsi="Times New Roman" w:cs="Times New Roman"/>
          <w:color w:val="000000"/>
          <w:sz w:val="28"/>
          <w:szCs w:val="28"/>
          <w:lang w:val="uk-UA"/>
        </w:rPr>
        <w:t xml:space="preserve"> </w:t>
      </w:r>
      <w:r w:rsidRPr="00D102FC">
        <w:rPr>
          <w:rFonts w:ascii="Times New Roman" w:eastAsia="Times New Roman" w:hAnsi="Times New Roman" w:cs="Times New Roman"/>
          <w:color w:val="000000"/>
          <w:sz w:val="28"/>
          <w:szCs w:val="28"/>
          <w:lang w:val="uk-UA"/>
        </w:rPr>
        <w:t>______</w:t>
      </w:r>
      <w:r w:rsidRPr="00D102FC">
        <w:rPr>
          <w:rFonts w:ascii="Times New Roman" w:eastAsia="Times New Roman" w:hAnsi="Times New Roman" w:cs="Times New Roman"/>
          <w:color w:val="000000"/>
          <w:sz w:val="28"/>
          <w:szCs w:val="28"/>
        </w:rPr>
        <w:t>_______</w:t>
      </w:r>
      <w:r>
        <w:rPr>
          <w:rFonts w:ascii="Times New Roman" w:eastAsia="Times New Roman" w:hAnsi="Times New Roman" w:cs="Times New Roman"/>
          <w:color w:val="000000"/>
          <w:sz w:val="28"/>
          <w:szCs w:val="28"/>
          <w:lang w:val="uk-UA"/>
        </w:rPr>
        <w:t>_</w:t>
      </w:r>
      <w:r w:rsidRPr="00D102FC">
        <w:rPr>
          <w:rFonts w:ascii="Times New Roman" w:eastAsia="Times New Roman" w:hAnsi="Times New Roman" w:cs="Times New Roman"/>
          <w:color w:val="000000"/>
          <w:sz w:val="28"/>
          <w:szCs w:val="28"/>
        </w:rPr>
        <w:t xml:space="preserve">     </w:t>
      </w:r>
      <w:r w:rsidR="003E265A">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xml:space="preserve"> </w:t>
      </w:r>
      <w:r w:rsidR="00F3102C">
        <w:rPr>
          <w:rFonts w:ascii="Times New Roman" w:eastAsia="Times New Roman" w:hAnsi="Times New Roman" w:cs="Times New Roman"/>
          <w:color w:val="000000"/>
          <w:sz w:val="28"/>
          <w:szCs w:val="28"/>
          <w:lang w:val="uk-UA"/>
        </w:rPr>
        <w:t>кандидат</w:t>
      </w:r>
      <w:r w:rsidRPr="00D102FC">
        <w:rPr>
          <w:rFonts w:ascii="Times New Roman" w:eastAsia="Times New Roman" w:hAnsi="Times New Roman" w:cs="Times New Roman"/>
          <w:color w:val="000000"/>
          <w:sz w:val="28"/>
          <w:szCs w:val="28"/>
          <w:lang w:val="uk-UA"/>
        </w:rPr>
        <w:t xml:space="preserve"> філол. наук, </w:t>
      </w:r>
      <w:r w:rsidR="00F3102C">
        <w:rPr>
          <w:rFonts w:ascii="Times New Roman" w:eastAsia="Times New Roman" w:hAnsi="Times New Roman" w:cs="Times New Roman"/>
          <w:color w:val="000000"/>
          <w:sz w:val="28"/>
          <w:szCs w:val="28"/>
          <w:lang w:val="uk-UA"/>
        </w:rPr>
        <w:t>доцент</w:t>
      </w:r>
      <w:r w:rsidRPr="00D102FC">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xml:space="preserve">  </w:t>
      </w:r>
    </w:p>
    <w:p w14:paraId="616EEF50" w14:textId="59B59E4C" w:rsidR="00D102FC" w:rsidRPr="00D102FC" w:rsidRDefault="00415780" w:rsidP="00D102FC">
      <w:pPr>
        <w:widowControl w:val="0"/>
        <w:shd w:val="clear" w:color="auto" w:fill="FFFFFF"/>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8"/>
          <w:szCs w:val="28"/>
          <w:lang w:val="uk-UA" w:eastAsia="uk-UA"/>
        </w:rPr>
        <w:drawing>
          <wp:anchor distT="0" distB="0" distL="114300" distR="114300" simplePos="0" relativeHeight="251658240" behindDoc="0" locked="0" layoutInCell="1" allowOverlap="1" wp14:anchorId="7E85DCE1" wp14:editId="49D71E09">
            <wp:simplePos x="0" y="0"/>
            <wp:positionH relativeFrom="column">
              <wp:posOffset>1364571</wp:posOffset>
            </wp:positionH>
            <wp:positionV relativeFrom="paragraph">
              <wp:posOffset>52070</wp:posOffset>
            </wp:positionV>
            <wp:extent cx="1126490" cy="1086485"/>
            <wp:effectExtent l="0" t="0" r="0" b="0"/>
            <wp:wrapNone/>
            <wp:docPr id="122403224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4032242" name="Рисунок 1224032242"/>
                    <pic:cNvPicPr/>
                  </pic:nvPicPr>
                  <pic:blipFill rotWithShape="1">
                    <a:blip r:embed="rId8">
                      <a:duotone>
                        <a:schemeClr val="accent1">
                          <a:shade val="45000"/>
                          <a:satMod val="135000"/>
                        </a:schemeClr>
                        <a:prstClr val="white"/>
                      </a:duotone>
                      <a:extLst>
                        <a:ext uri="{28A0092B-C50C-407E-A947-70E740481C1C}">
                          <a14:useLocalDpi xmlns:a14="http://schemas.microsoft.com/office/drawing/2010/main" val="0"/>
                        </a:ext>
                      </a:extLst>
                    </a:blip>
                    <a:srcRect t="7260" r="18396"/>
                    <a:stretch>
                      <a:fillRect/>
                    </a:stretch>
                  </pic:blipFill>
                  <pic:spPr bwMode="auto">
                    <a:xfrm>
                      <a:off x="0" y="0"/>
                      <a:ext cx="1126490" cy="10864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102FC">
        <w:rPr>
          <w:rFonts w:ascii="Times New Roman" w:eastAsia="Times New Roman" w:hAnsi="Times New Roman" w:cs="Times New Roman"/>
          <w:color w:val="000000"/>
          <w:sz w:val="28"/>
          <w:szCs w:val="28"/>
          <w:lang w:val="uk-UA"/>
        </w:rPr>
        <w:t xml:space="preserve">                                                                     </w:t>
      </w:r>
      <w:r w:rsidR="00F3102C">
        <w:rPr>
          <w:rFonts w:ascii="Times New Roman" w:eastAsia="Times New Roman" w:hAnsi="Times New Roman" w:cs="Times New Roman"/>
          <w:color w:val="000000"/>
          <w:sz w:val="28"/>
          <w:szCs w:val="28"/>
          <w:lang w:val="uk-UA"/>
        </w:rPr>
        <w:t>Ужченко Д</w:t>
      </w:r>
      <w:r w:rsidR="00D102FC" w:rsidRPr="00D102FC">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w:t>
      </w:r>
      <w:r w:rsidR="00D102FC" w:rsidRPr="00D102FC">
        <w:rPr>
          <w:rFonts w:ascii="Times New Roman" w:eastAsia="Times New Roman" w:hAnsi="Times New Roman" w:cs="Times New Roman"/>
          <w:color w:val="000000"/>
          <w:sz w:val="28"/>
          <w:szCs w:val="28"/>
          <w:lang w:val="uk-UA"/>
        </w:rPr>
        <w:t>В.</w:t>
      </w:r>
    </w:p>
    <w:p w14:paraId="77DFCA1E" w14:textId="2E011699" w:rsidR="00D102FC" w:rsidRPr="00D102FC" w:rsidRDefault="00D102FC" w:rsidP="00D102FC">
      <w:pPr>
        <w:widowControl w:val="0"/>
        <w:shd w:val="clear" w:color="auto" w:fill="FFFFFF"/>
        <w:spacing w:after="0" w:line="240" w:lineRule="auto"/>
        <w:rPr>
          <w:rFonts w:ascii="Times New Roman" w:eastAsia="Times New Roman" w:hAnsi="Times New Roman" w:cs="Times New Roman"/>
          <w:color w:val="000000"/>
          <w:sz w:val="28"/>
          <w:szCs w:val="28"/>
        </w:rPr>
      </w:pPr>
    </w:p>
    <w:p w14:paraId="5F59DCFA" w14:textId="2C587CB9" w:rsidR="00D102FC" w:rsidRPr="00D102FC" w:rsidRDefault="00D102FC" w:rsidP="00D102FC">
      <w:pPr>
        <w:widowControl w:val="0"/>
        <w:shd w:val="clear" w:color="auto" w:fill="FFFFFF"/>
        <w:spacing w:after="0" w:line="240" w:lineRule="auto"/>
        <w:rPr>
          <w:rFonts w:ascii="Times New Roman" w:eastAsia="Times New Roman" w:hAnsi="Times New Roman" w:cs="Times New Roman"/>
          <w:color w:val="000000"/>
          <w:sz w:val="28"/>
          <w:szCs w:val="28"/>
          <w:lang w:val="uk-UA"/>
        </w:rPr>
      </w:pPr>
      <w:r w:rsidRPr="00D102FC">
        <w:rPr>
          <w:rFonts w:ascii="Times New Roman" w:eastAsia="Times New Roman" w:hAnsi="Times New Roman" w:cs="Times New Roman"/>
          <w:color w:val="000000"/>
          <w:sz w:val="28"/>
          <w:szCs w:val="28"/>
        </w:rPr>
        <w:t>Зав</w:t>
      </w:r>
      <w:r w:rsidRPr="00D102FC">
        <w:rPr>
          <w:rFonts w:ascii="Times New Roman" w:eastAsia="Times New Roman" w:hAnsi="Times New Roman" w:cs="Times New Roman"/>
          <w:color w:val="000000"/>
          <w:sz w:val="28"/>
          <w:szCs w:val="28"/>
          <w:lang w:val="uk-UA"/>
        </w:rPr>
        <w:t>ідувач</w:t>
      </w:r>
      <w:r w:rsidRPr="00D102FC">
        <w:rPr>
          <w:rFonts w:ascii="Times New Roman" w:eastAsia="Times New Roman" w:hAnsi="Times New Roman" w:cs="Times New Roman"/>
          <w:color w:val="000000"/>
          <w:sz w:val="28"/>
          <w:szCs w:val="28"/>
        </w:rPr>
        <w:t xml:space="preserve"> кафедри</w:t>
      </w:r>
      <w:bookmarkStart w:id="1" w:name="_Hlk218887582"/>
      <w:r>
        <w:rPr>
          <w:rFonts w:ascii="Times New Roman" w:eastAsia="Times New Roman" w:hAnsi="Times New Roman" w:cs="Times New Roman"/>
          <w:color w:val="000000"/>
          <w:sz w:val="28"/>
          <w:szCs w:val="28"/>
          <w:lang w:val="uk-UA"/>
        </w:rPr>
        <w:t xml:space="preserve"> </w:t>
      </w:r>
      <w:r w:rsidRPr="00D102FC">
        <w:rPr>
          <w:rFonts w:ascii="Times New Roman" w:eastAsia="Times New Roman" w:hAnsi="Times New Roman" w:cs="Times New Roman"/>
          <w:color w:val="000000"/>
          <w:sz w:val="28"/>
          <w:szCs w:val="28"/>
        </w:rPr>
        <w:t xml:space="preserve">_______________     </w:t>
      </w:r>
      <w:bookmarkEnd w:id="1"/>
      <w:r w:rsidRPr="00D102FC">
        <w:rPr>
          <w:rFonts w:ascii="Times New Roman" w:eastAsia="Times New Roman" w:hAnsi="Times New Roman" w:cs="Times New Roman"/>
          <w:color w:val="000000"/>
          <w:sz w:val="28"/>
          <w:szCs w:val="28"/>
          <w:lang w:val="uk-UA"/>
        </w:rPr>
        <w:t>канд. пед.</w:t>
      </w:r>
      <w:r>
        <w:rPr>
          <w:rFonts w:ascii="Times New Roman" w:eastAsia="Times New Roman" w:hAnsi="Times New Roman" w:cs="Times New Roman"/>
          <w:color w:val="000000"/>
          <w:sz w:val="28"/>
          <w:szCs w:val="28"/>
          <w:lang w:val="uk-UA"/>
        </w:rPr>
        <w:t xml:space="preserve">  </w:t>
      </w:r>
      <w:r w:rsidRPr="00D102FC">
        <w:rPr>
          <w:rFonts w:ascii="Times New Roman" w:eastAsia="Times New Roman" w:hAnsi="Times New Roman" w:cs="Times New Roman"/>
          <w:color w:val="000000"/>
          <w:sz w:val="28"/>
          <w:szCs w:val="28"/>
          <w:lang w:val="uk-UA"/>
        </w:rPr>
        <w:t>наук, доцент</w:t>
      </w:r>
    </w:p>
    <w:p w14:paraId="157F5B3C" w14:textId="1534B35B" w:rsidR="00D102FC" w:rsidRPr="00D102FC" w:rsidRDefault="00D102FC" w:rsidP="00D102FC">
      <w:pPr>
        <w:widowControl w:val="0"/>
        <w:shd w:val="clear" w:color="auto" w:fill="FFFFFF"/>
        <w:spacing w:after="0" w:line="24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w:t>
      </w:r>
      <w:r w:rsidRPr="00D102FC">
        <w:rPr>
          <w:rFonts w:ascii="Times New Roman" w:eastAsia="Times New Roman" w:hAnsi="Times New Roman" w:cs="Times New Roman"/>
          <w:color w:val="000000"/>
          <w:sz w:val="28"/>
          <w:szCs w:val="28"/>
          <w:lang w:val="uk-UA"/>
        </w:rPr>
        <w:t>Мордовцева Н. В.</w:t>
      </w:r>
    </w:p>
    <w:p w14:paraId="51DBBC4D" w14:textId="77777777" w:rsidR="00D102FC" w:rsidRPr="00D102FC" w:rsidRDefault="00D102FC" w:rsidP="00D102FC">
      <w:pPr>
        <w:widowControl w:val="0"/>
        <w:shd w:val="clear" w:color="auto" w:fill="FFFFFF"/>
        <w:spacing w:after="0" w:line="240" w:lineRule="auto"/>
        <w:ind w:firstLine="720"/>
        <w:jc w:val="right"/>
        <w:rPr>
          <w:rFonts w:ascii="Times New Roman" w:eastAsia="Times New Roman" w:hAnsi="Times New Roman" w:cs="Times New Roman"/>
          <w:color w:val="000000"/>
          <w:sz w:val="28"/>
          <w:szCs w:val="28"/>
        </w:rPr>
      </w:pPr>
      <w:r w:rsidRPr="00D102FC">
        <w:rPr>
          <w:rFonts w:ascii="Times New Roman" w:eastAsia="Times New Roman" w:hAnsi="Times New Roman" w:cs="Times New Roman"/>
          <w:color w:val="000000"/>
          <w:sz w:val="28"/>
          <w:szCs w:val="28"/>
          <w:lang w:val="uk-UA"/>
        </w:rPr>
        <w:t xml:space="preserve"> </w:t>
      </w:r>
    </w:p>
    <w:p w14:paraId="75D3B5F4" w14:textId="77777777" w:rsidR="00D102FC" w:rsidRPr="00D102FC" w:rsidRDefault="00D102FC" w:rsidP="00D102FC">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rPr>
      </w:pPr>
    </w:p>
    <w:p w14:paraId="55F845A1" w14:textId="77777777" w:rsidR="00D102FC" w:rsidRPr="00D102FC" w:rsidRDefault="00D102FC" w:rsidP="00D102FC">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rPr>
      </w:pPr>
    </w:p>
    <w:p w14:paraId="30941239" w14:textId="77777777" w:rsidR="00D102FC" w:rsidRPr="00D102FC" w:rsidRDefault="00D102FC" w:rsidP="00D102FC">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uk-UA"/>
        </w:rPr>
      </w:pPr>
    </w:p>
    <w:p w14:paraId="3B8BDB4A" w14:textId="77777777" w:rsidR="00D102FC" w:rsidRPr="00D102FC" w:rsidRDefault="00D102FC" w:rsidP="00D102FC">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uk-UA"/>
        </w:rPr>
      </w:pPr>
    </w:p>
    <w:p w14:paraId="7F6883C4" w14:textId="77777777" w:rsidR="00D102FC" w:rsidRPr="00D102FC" w:rsidRDefault="00D102FC" w:rsidP="00D102FC">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uk-UA"/>
        </w:rPr>
      </w:pPr>
    </w:p>
    <w:p w14:paraId="7BE39590" w14:textId="77777777" w:rsidR="00F34361" w:rsidRPr="00D102FC" w:rsidRDefault="00F34361" w:rsidP="00415780">
      <w:pPr>
        <w:widowControl w:val="0"/>
        <w:shd w:val="clear" w:color="auto" w:fill="FFFFFF"/>
        <w:spacing w:after="0" w:line="240" w:lineRule="auto"/>
        <w:rPr>
          <w:rFonts w:ascii="Times New Roman" w:eastAsia="Times New Roman" w:hAnsi="Times New Roman" w:cs="Times New Roman"/>
          <w:color w:val="000000"/>
          <w:sz w:val="28"/>
          <w:szCs w:val="28"/>
          <w:lang w:val="uk-UA"/>
        </w:rPr>
      </w:pPr>
    </w:p>
    <w:p w14:paraId="419571A9" w14:textId="77777777" w:rsidR="00D102FC" w:rsidRPr="00D102FC" w:rsidRDefault="00D102FC" w:rsidP="00F3102C">
      <w:pPr>
        <w:widowControl w:val="0"/>
        <w:shd w:val="clear" w:color="auto" w:fill="FFFFFF"/>
        <w:spacing w:after="0" w:line="240" w:lineRule="auto"/>
        <w:rPr>
          <w:rFonts w:ascii="Times New Roman" w:eastAsia="Times New Roman" w:hAnsi="Times New Roman" w:cs="Times New Roman"/>
          <w:color w:val="000000"/>
          <w:sz w:val="28"/>
          <w:szCs w:val="28"/>
        </w:rPr>
      </w:pPr>
    </w:p>
    <w:p w14:paraId="540EF5CC" w14:textId="4A513A03" w:rsidR="00D102FC" w:rsidRPr="00096A1F" w:rsidRDefault="00D102FC" w:rsidP="00CC182B">
      <w:pPr>
        <w:spacing w:after="200" w:line="276" w:lineRule="auto"/>
        <w:ind w:left="2832" w:firstLine="708"/>
        <w:rPr>
          <w:rFonts w:ascii="Calibri" w:eastAsia="Calibri" w:hAnsi="Calibri" w:cs="Times New Roman"/>
          <w:lang w:val="uk-UA"/>
        </w:rPr>
      </w:pPr>
      <w:r w:rsidRPr="00D102FC">
        <w:rPr>
          <w:rFonts w:ascii="Times New Roman" w:eastAsia="Times New Roman" w:hAnsi="Times New Roman" w:cs="Times New Roman"/>
          <w:color w:val="000000"/>
          <w:sz w:val="28"/>
          <w:szCs w:val="28"/>
          <w:lang w:val="uk-UA"/>
        </w:rPr>
        <w:t>Лубни</w:t>
      </w:r>
      <w:r w:rsidRPr="00D102FC">
        <w:rPr>
          <w:rFonts w:ascii="Times New Roman" w:eastAsia="Times New Roman" w:hAnsi="Times New Roman" w:cs="Times New Roman"/>
          <w:color w:val="000000"/>
          <w:sz w:val="28"/>
          <w:szCs w:val="28"/>
        </w:rPr>
        <w:t xml:space="preserve"> – 202</w:t>
      </w:r>
      <w:r w:rsidR="00096A1F">
        <w:rPr>
          <w:rFonts w:ascii="Times New Roman" w:eastAsia="Times New Roman" w:hAnsi="Times New Roman" w:cs="Times New Roman"/>
          <w:color w:val="000000"/>
          <w:sz w:val="28"/>
          <w:szCs w:val="28"/>
          <w:lang w:val="uk-UA"/>
        </w:rPr>
        <w:t>6</w:t>
      </w:r>
    </w:p>
    <w:p w14:paraId="23FE959B" w14:textId="558E6D96" w:rsidR="00B1594B" w:rsidRPr="00474888" w:rsidRDefault="00B1594B" w:rsidP="00B1594B">
      <w:pPr>
        <w:spacing w:after="200" w:line="276" w:lineRule="auto"/>
        <w:jc w:val="center"/>
        <w:rPr>
          <w:rFonts w:ascii="Times New Roman" w:eastAsia="Calibri" w:hAnsi="Times New Roman" w:cs="Times New Roman"/>
          <w:b/>
          <w:bCs/>
          <w:sz w:val="28"/>
          <w:szCs w:val="28"/>
          <w:lang w:val="uk-UA"/>
        </w:rPr>
      </w:pPr>
      <w:r w:rsidRPr="00474888">
        <w:rPr>
          <w:rFonts w:ascii="Times New Roman" w:eastAsia="Calibri" w:hAnsi="Times New Roman" w:cs="Times New Roman"/>
          <w:b/>
          <w:bCs/>
          <w:sz w:val="28"/>
          <w:szCs w:val="28"/>
          <w:lang w:val="uk-UA"/>
        </w:rPr>
        <w:lastRenderedPageBreak/>
        <w:t>ЗМІСТ</w:t>
      </w:r>
    </w:p>
    <w:p w14:paraId="78BE2D5A" w14:textId="32960D49" w:rsidR="00B1594B" w:rsidRPr="00B1594B" w:rsidRDefault="00B1594B" w:rsidP="00B1594B">
      <w:pPr>
        <w:spacing w:after="200" w:line="360" w:lineRule="auto"/>
        <w:jc w:val="both"/>
        <w:rPr>
          <w:rFonts w:ascii="Times New Roman" w:eastAsia="Calibri" w:hAnsi="Times New Roman" w:cs="Times New Roman"/>
          <w:sz w:val="28"/>
          <w:szCs w:val="28"/>
          <w:lang w:val="uk-UA"/>
        </w:rPr>
      </w:pPr>
      <w:r w:rsidRPr="00B1594B">
        <w:rPr>
          <w:rFonts w:ascii="Times New Roman" w:eastAsia="Calibri" w:hAnsi="Times New Roman" w:cs="Times New Roman"/>
          <w:sz w:val="28"/>
          <w:szCs w:val="28"/>
          <w:lang w:val="uk-UA"/>
        </w:rPr>
        <w:t>ВСТУП</w:t>
      </w:r>
      <w:r w:rsidR="000E13F8">
        <w:rPr>
          <w:rFonts w:ascii="Times New Roman" w:eastAsia="Calibri" w:hAnsi="Times New Roman" w:cs="Times New Roman"/>
          <w:sz w:val="28"/>
          <w:szCs w:val="28"/>
          <w:lang w:val="uk-UA"/>
        </w:rPr>
        <w:t>……………………………………………………………………………3</w:t>
      </w:r>
    </w:p>
    <w:p w14:paraId="32DEDD6E" w14:textId="67FBE26F" w:rsidR="00B1594B" w:rsidRPr="00B1594B" w:rsidRDefault="00B1594B" w:rsidP="00B1594B">
      <w:pPr>
        <w:spacing w:after="200" w:line="360" w:lineRule="auto"/>
        <w:contextualSpacing/>
        <w:jc w:val="both"/>
        <w:rPr>
          <w:rFonts w:ascii="Times New Roman" w:eastAsia="Calibri" w:hAnsi="Times New Roman" w:cs="Times New Roman"/>
          <w:sz w:val="28"/>
          <w:szCs w:val="28"/>
          <w:lang w:val="uk-UA"/>
        </w:rPr>
      </w:pPr>
      <w:bookmarkStart w:id="2" w:name="_Hlk170225322"/>
      <w:r>
        <w:rPr>
          <w:rFonts w:ascii="Times New Roman" w:eastAsia="Calibri" w:hAnsi="Times New Roman" w:cs="Times New Roman"/>
          <w:sz w:val="28"/>
          <w:szCs w:val="28"/>
          <w:lang w:val="uk-UA"/>
        </w:rPr>
        <w:t xml:space="preserve">РОЗДІЛ 1. </w:t>
      </w:r>
      <w:r w:rsidRPr="00B1594B">
        <w:rPr>
          <w:rFonts w:ascii="Times New Roman" w:eastAsia="Calibri" w:hAnsi="Times New Roman" w:cs="Times New Roman"/>
          <w:sz w:val="28"/>
          <w:szCs w:val="28"/>
          <w:lang w:val="uk-UA"/>
        </w:rPr>
        <w:t xml:space="preserve">ТЕОРЕТИЧНІ </w:t>
      </w:r>
      <w:r w:rsidR="00F3102C">
        <w:rPr>
          <w:rFonts w:ascii="Times New Roman" w:eastAsia="Calibri" w:hAnsi="Times New Roman" w:cs="Times New Roman"/>
          <w:sz w:val="28"/>
          <w:szCs w:val="28"/>
          <w:lang w:val="uk-UA"/>
        </w:rPr>
        <w:t>АСПЕКТИ МОТИВАЦІЇ ДО НАВЧАННЯ</w:t>
      </w:r>
      <w:r w:rsidRPr="00B1594B">
        <w:rPr>
          <w:rFonts w:ascii="Times New Roman" w:eastAsia="Calibri" w:hAnsi="Times New Roman" w:cs="Times New Roman"/>
          <w:sz w:val="28"/>
          <w:szCs w:val="28"/>
          <w:lang w:val="uk-UA"/>
        </w:rPr>
        <w:t xml:space="preserve"> ЗДОБУВАЧІВ ПОЧАТКОВОЇ ОСВІТИ</w:t>
      </w:r>
      <w:r w:rsidR="000E13F8">
        <w:rPr>
          <w:rFonts w:ascii="Times New Roman" w:eastAsia="Calibri" w:hAnsi="Times New Roman" w:cs="Times New Roman"/>
          <w:sz w:val="28"/>
          <w:szCs w:val="28"/>
          <w:lang w:val="uk-UA"/>
        </w:rPr>
        <w:t>…………</w:t>
      </w:r>
      <w:r w:rsidR="00F3102C">
        <w:rPr>
          <w:rFonts w:ascii="Times New Roman" w:eastAsia="Calibri" w:hAnsi="Times New Roman" w:cs="Times New Roman"/>
          <w:sz w:val="28"/>
          <w:szCs w:val="28"/>
          <w:lang w:val="uk-UA"/>
        </w:rPr>
        <w:t>……………………………...</w:t>
      </w:r>
      <w:r w:rsidR="00661498">
        <w:rPr>
          <w:rFonts w:ascii="Times New Roman" w:eastAsia="Calibri" w:hAnsi="Times New Roman" w:cs="Times New Roman"/>
          <w:sz w:val="28"/>
          <w:szCs w:val="28"/>
          <w:lang w:val="uk-UA"/>
        </w:rPr>
        <w:t>7</w:t>
      </w:r>
      <w:r w:rsidRPr="00B1594B">
        <w:rPr>
          <w:rFonts w:ascii="Times New Roman" w:eastAsia="Calibri" w:hAnsi="Times New Roman" w:cs="Times New Roman"/>
          <w:sz w:val="28"/>
          <w:szCs w:val="28"/>
          <w:lang w:val="uk-UA"/>
        </w:rPr>
        <w:t xml:space="preserve"> </w:t>
      </w:r>
    </w:p>
    <w:p w14:paraId="2AE18D45" w14:textId="6E8E2B1A" w:rsidR="00B1594B" w:rsidRPr="00B1594B" w:rsidRDefault="00F3102C" w:rsidP="00B1594B">
      <w:pPr>
        <w:numPr>
          <w:ilvl w:val="1"/>
          <w:numId w:val="1"/>
        </w:numPr>
        <w:spacing w:after="200" w:line="360" w:lineRule="auto"/>
        <w:contextualSpacing/>
        <w:jc w:val="both"/>
        <w:rPr>
          <w:rFonts w:ascii="Times New Roman" w:eastAsia="Calibri" w:hAnsi="Times New Roman" w:cs="Times New Roman"/>
          <w:sz w:val="28"/>
          <w:szCs w:val="28"/>
          <w:lang w:val="uk-UA"/>
        </w:rPr>
      </w:pPr>
      <w:bookmarkStart w:id="3" w:name="_Hlk217330049"/>
      <w:bookmarkEnd w:id="2"/>
      <w:r w:rsidRPr="00F3102C">
        <w:rPr>
          <w:rFonts w:ascii="Times New Roman" w:eastAsia="Calibri" w:hAnsi="Times New Roman" w:cs="Times New Roman"/>
          <w:sz w:val="28"/>
          <w:szCs w:val="28"/>
          <w:lang w:val="uk-UA"/>
        </w:rPr>
        <w:t xml:space="preserve">Аналіз стану розробленості проблеми формування мотивації до навчання </w:t>
      </w:r>
      <w:r w:rsidR="005711BB">
        <w:rPr>
          <w:rFonts w:ascii="Times New Roman" w:eastAsia="Calibri" w:hAnsi="Times New Roman" w:cs="Times New Roman"/>
          <w:sz w:val="28"/>
          <w:szCs w:val="28"/>
          <w:lang w:val="uk-UA"/>
        </w:rPr>
        <w:t>молодших школярів у</w:t>
      </w:r>
      <w:r w:rsidRPr="00F3102C">
        <w:rPr>
          <w:rFonts w:ascii="Times New Roman" w:eastAsia="Calibri" w:hAnsi="Times New Roman" w:cs="Times New Roman"/>
          <w:sz w:val="28"/>
          <w:szCs w:val="28"/>
          <w:lang w:val="uk-UA"/>
        </w:rPr>
        <w:t xml:space="preserve"> наукових дослідженнях </w:t>
      </w:r>
      <w:bookmarkEnd w:id="3"/>
      <w:r w:rsidR="005711BB">
        <w:rPr>
          <w:rFonts w:ascii="Times New Roman" w:eastAsia="Calibri" w:hAnsi="Times New Roman" w:cs="Times New Roman"/>
          <w:sz w:val="28"/>
          <w:szCs w:val="28"/>
          <w:lang w:val="uk-UA"/>
        </w:rPr>
        <w:t>……….</w:t>
      </w:r>
      <w:r w:rsidR="00661498">
        <w:rPr>
          <w:rFonts w:ascii="Times New Roman" w:eastAsia="Calibri" w:hAnsi="Times New Roman" w:cs="Times New Roman"/>
          <w:sz w:val="28"/>
          <w:szCs w:val="28"/>
          <w:lang w:val="uk-UA"/>
        </w:rPr>
        <w:t>7</w:t>
      </w:r>
      <w:r w:rsidR="00B1594B" w:rsidRPr="00B1594B">
        <w:rPr>
          <w:rFonts w:ascii="Times New Roman" w:eastAsia="Calibri" w:hAnsi="Times New Roman" w:cs="Times New Roman"/>
          <w:sz w:val="28"/>
          <w:szCs w:val="28"/>
          <w:lang w:val="uk-UA"/>
        </w:rPr>
        <w:t xml:space="preserve"> </w:t>
      </w:r>
    </w:p>
    <w:p w14:paraId="29F54E69" w14:textId="3BA91F25" w:rsidR="00B1594B" w:rsidRPr="00B1594B" w:rsidRDefault="00DD41BC" w:rsidP="00B1594B">
      <w:pPr>
        <w:numPr>
          <w:ilvl w:val="1"/>
          <w:numId w:val="1"/>
        </w:numPr>
        <w:spacing w:after="200" w:line="360" w:lineRule="auto"/>
        <w:contextualSpacing/>
        <w:jc w:val="both"/>
        <w:rPr>
          <w:rFonts w:ascii="Times New Roman" w:eastAsia="Calibri" w:hAnsi="Times New Roman" w:cs="Times New Roman"/>
          <w:sz w:val="28"/>
          <w:szCs w:val="28"/>
          <w:lang w:val="uk-UA"/>
        </w:rPr>
      </w:pPr>
      <w:r w:rsidRPr="00DD41BC">
        <w:rPr>
          <w:rFonts w:ascii="Times New Roman" w:eastAsia="Calibri" w:hAnsi="Times New Roman" w:cs="Times New Roman"/>
          <w:sz w:val="28"/>
          <w:szCs w:val="28"/>
          <w:lang w:val="uk-UA"/>
        </w:rPr>
        <w:t xml:space="preserve">Особливості формування мотиваціі навчання у молодших школярів </w:t>
      </w:r>
      <w:r w:rsidR="000E13F8">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00B1594B" w:rsidRPr="00B1594B">
        <w:rPr>
          <w:rFonts w:ascii="Times New Roman" w:eastAsia="Calibri" w:hAnsi="Times New Roman" w:cs="Times New Roman"/>
          <w:sz w:val="28"/>
          <w:szCs w:val="28"/>
          <w:lang w:val="uk-UA"/>
        </w:rPr>
        <w:t xml:space="preserve"> </w:t>
      </w:r>
      <w:r w:rsidR="000C747D">
        <w:rPr>
          <w:rFonts w:ascii="Times New Roman" w:eastAsia="Calibri" w:hAnsi="Times New Roman" w:cs="Times New Roman"/>
          <w:sz w:val="28"/>
          <w:szCs w:val="28"/>
          <w:lang w:val="uk-UA"/>
        </w:rPr>
        <w:t>1</w:t>
      </w:r>
      <w:r w:rsidR="00DA789D">
        <w:rPr>
          <w:rFonts w:ascii="Times New Roman" w:eastAsia="Calibri" w:hAnsi="Times New Roman" w:cs="Times New Roman"/>
          <w:sz w:val="28"/>
          <w:szCs w:val="28"/>
          <w:lang w:val="uk-UA"/>
        </w:rPr>
        <w:t>6</w:t>
      </w:r>
    </w:p>
    <w:p w14:paraId="6CF7D46C" w14:textId="14DC33EC" w:rsidR="0092366A" w:rsidRPr="0092366A" w:rsidRDefault="00F3102C" w:rsidP="0092366A">
      <w:pPr>
        <w:numPr>
          <w:ilvl w:val="1"/>
          <w:numId w:val="1"/>
        </w:numPr>
        <w:spacing w:after="200" w:line="360" w:lineRule="auto"/>
        <w:contextualSpacing/>
        <w:jc w:val="both"/>
        <w:rPr>
          <w:rFonts w:ascii="Times New Roman" w:eastAsia="Calibri" w:hAnsi="Times New Roman" w:cs="Times New Roman"/>
          <w:sz w:val="28"/>
          <w:szCs w:val="28"/>
          <w:lang w:val="uk-UA"/>
        </w:rPr>
      </w:pPr>
      <w:bookmarkStart w:id="4" w:name="_Hlk217226124"/>
      <w:r w:rsidRPr="00F3102C">
        <w:rPr>
          <w:rFonts w:ascii="Times New Roman" w:eastAsia="Calibri" w:hAnsi="Times New Roman" w:cs="Times New Roman"/>
          <w:sz w:val="28"/>
          <w:szCs w:val="28"/>
          <w:lang w:val="uk-UA"/>
        </w:rPr>
        <w:t xml:space="preserve">Мультимедійні засоби як інструмент формування позитивної мотивації до навчання в молодшому шкільному віці </w:t>
      </w:r>
      <w:bookmarkEnd w:id="4"/>
      <w:r w:rsidR="000E13F8">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00DA789D">
        <w:rPr>
          <w:rFonts w:ascii="Times New Roman" w:eastAsia="Calibri" w:hAnsi="Times New Roman" w:cs="Times New Roman"/>
          <w:sz w:val="28"/>
          <w:szCs w:val="28"/>
          <w:lang w:val="uk-UA"/>
        </w:rPr>
        <w:t>25</w:t>
      </w:r>
    </w:p>
    <w:p w14:paraId="2B15903C" w14:textId="1E2EBAB2" w:rsidR="00661498" w:rsidRDefault="00661498" w:rsidP="00661498">
      <w:pPr>
        <w:spacing w:after="200" w:line="360" w:lineRule="auto"/>
        <w:contextualSpacing/>
        <w:jc w:val="both"/>
        <w:rPr>
          <w:rFonts w:ascii="Times New Roman" w:eastAsia="Calibri" w:hAnsi="Times New Roman" w:cs="Times New Roman"/>
          <w:sz w:val="28"/>
          <w:szCs w:val="28"/>
          <w:lang w:val="uk-UA"/>
        </w:rPr>
      </w:pPr>
      <w:bookmarkStart w:id="5" w:name="_Hlk181451186"/>
      <w:r>
        <w:rPr>
          <w:rFonts w:ascii="Times New Roman" w:eastAsia="Calibri" w:hAnsi="Times New Roman" w:cs="Times New Roman"/>
          <w:sz w:val="28"/>
          <w:szCs w:val="28"/>
          <w:lang w:val="uk-UA"/>
        </w:rPr>
        <w:t>Висновки до розділу 1…………………………………………………………</w:t>
      </w:r>
      <w:r w:rsidR="000C747D">
        <w:rPr>
          <w:rFonts w:ascii="Times New Roman" w:eastAsia="Calibri" w:hAnsi="Times New Roman" w:cs="Times New Roman"/>
          <w:sz w:val="28"/>
          <w:szCs w:val="28"/>
          <w:lang w:val="uk-UA"/>
        </w:rPr>
        <w:t>...4</w:t>
      </w:r>
      <w:r w:rsidR="00DA789D">
        <w:rPr>
          <w:rFonts w:ascii="Times New Roman" w:eastAsia="Calibri" w:hAnsi="Times New Roman" w:cs="Times New Roman"/>
          <w:sz w:val="28"/>
          <w:szCs w:val="28"/>
          <w:lang w:val="uk-UA"/>
        </w:rPr>
        <w:t>1</w:t>
      </w:r>
    </w:p>
    <w:p w14:paraId="54A40E6C" w14:textId="2774CB30" w:rsidR="0092366A" w:rsidRPr="0092366A" w:rsidRDefault="00661498" w:rsidP="00661498">
      <w:pPr>
        <w:spacing w:after="200" w:line="360" w:lineRule="auto"/>
        <w:contextualSpacing/>
        <w:jc w:val="both"/>
        <w:rPr>
          <w:rFonts w:ascii="Times New Roman" w:eastAsia="Calibri" w:hAnsi="Times New Roman" w:cs="Times New Roman"/>
          <w:sz w:val="28"/>
          <w:szCs w:val="28"/>
          <w:lang w:val="uk-UA"/>
        </w:rPr>
      </w:pPr>
      <w:bookmarkStart w:id="6" w:name="_Hlk217315860"/>
      <w:r>
        <w:rPr>
          <w:rFonts w:ascii="Times New Roman" w:eastAsia="Calibri" w:hAnsi="Times New Roman" w:cs="Times New Roman"/>
          <w:sz w:val="28"/>
          <w:szCs w:val="28"/>
          <w:lang w:val="uk-UA"/>
        </w:rPr>
        <w:t xml:space="preserve">РОЗДІЛ 2. </w:t>
      </w:r>
      <w:r w:rsidR="00F3102C" w:rsidRPr="00F3102C">
        <w:rPr>
          <w:rFonts w:ascii="Times New Roman" w:eastAsia="Calibri" w:hAnsi="Times New Roman" w:cs="Times New Roman"/>
          <w:sz w:val="28"/>
          <w:szCs w:val="28"/>
          <w:lang w:val="uk-UA"/>
        </w:rPr>
        <w:t>П</w:t>
      </w:r>
      <w:r w:rsidR="00F3102C">
        <w:rPr>
          <w:rFonts w:ascii="Times New Roman" w:eastAsia="Calibri" w:hAnsi="Times New Roman" w:cs="Times New Roman"/>
          <w:sz w:val="28"/>
          <w:szCs w:val="28"/>
          <w:lang w:val="uk-UA"/>
        </w:rPr>
        <w:t>РАКТИЧНИЙ ДОСВІД ВИКОРИСТАННЯ МУЛЬТИМЕДІЙНИХ ЗАСОБІВ У ПРОЦЕСІ ФОРМУВАННЯ ПОЗИТИВНОЇ МОТИВАЦІЇ ДО НАВЧАННЯ МОЛОД</w:t>
      </w:r>
      <w:r w:rsidR="005711BB">
        <w:rPr>
          <w:rFonts w:ascii="Times New Roman" w:eastAsia="Calibri" w:hAnsi="Times New Roman" w:cs="Times New Roman"/>
          <w:sz w:val="28"/>
          <w:szCs w:val="28"/>
          <w:lang w:val="uk-UA"/>
        </w:rPr>
        <w:t>Ш</w:t>
      </w:r>
      <w:r w:rsidR="00F3102C">
        <w:rPr>
          <w:rFonts w:ascii="Times New Roman" w:eastAsia="Calibri" w:hAnsi="Times New Roman" w:cs="Times New Roman"/>
          <w:sz w:val="28"/>
          <w:szCs w:val="28"/>
          <w:lang w:val="uk-UA"/>
        </w:rPr>
        <w:t>ИХ ШКОЛЯРІВ</w:t>
      </w:r>
      <w:bookmarkEnd w:id="6"/>
      <w:r w:rsidR="00F3102C">
        <w:rPr>
          <w:rFonts w:ascii="Times New Roman" w:eastAsia="Calibri" w:hAnsi="Times New Roman" w:cs="Times New Roman"/>
          <w:sz w:val="28"/>
          <w:szCs w:val="28"/>
          <w:lang w:val="uk-UA"/>
        </w:rPr>
        <w:t>……………………………………………….</w:t>
      </w:r>
      <w:r w:rsidR="000E13F8">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000C747D">
        <w:rPr>
          <w:rFonts w:ascii="Times New Roman" w:eastAsia="Calibri" w:hAnsi="Times New Roman" w:cs="Times New Roman"/>
          <w:sz w:val="28"/>
          <w:szCs w:val="28"/>
          <w:lang w:val="uk-UA"/>
        </w:rPr>
        <w:t>...42</w:t>
      </w:r>
    </w:p>
    <w:p w14:paraId="34CA3AA6" w14:textId="0F2BB74E" w:rsidR="0092366A" w:rsidRPr="0092366A" w:rsidRDefault="0092366A" w:rsidP="0092366A">
      <w:pPr>
        <w:spacing w:after="200" w:line="360" w:lineRule="auto"/>
        <w:ind w:left="720"/>
        <w:contextualSpacing/>
        <w:jc w:val="both"/>
        <w:rPr>
          <w:rFonts w:ascii="Times New Roman" w:eastAsia="Calibri" w:hAnsi="Times New Roman" w:cs="Times New Roman"/>
          <w:sz w:val="28"/>
          <w:szCs w:val="28"/>
          <w:lang w:val="uk-UA"/>
        </w:rPr>
      </w:pPr>
      <w:bookmarkStart w:id="7" w:name="_Hlk183708564"/>
      <w:r w:rsidRPr="0092366A">
        <w:rPr>
          <w:rFonts w:ascii="Times New Roman" w:eastAsia="Calibri" w:hAnsi="Times New Roman" w:cs="Times New Roman"/>
          <w:sz w:val="28"/>
          <w:szCs w:val="28"/>
          <w:lang w:val="uk-UA"/>
        </w:rPr>
        <w:t xml:space="preserve">2.1 </w:t>
      </w:r>
      <w:bookmarkStart w:id="8" w:name="_Hlk217315940"/>
      <w:r w:rsidR="00686A0C">
        <w:rPr>
          <w:rFonts w:ascii="Times New Roman" w:eastAsia="Calibri" w:hAnsi="Times New Roman" w:cs="Times New Roman"/>
          <w:sz w:val="28"/>
          <w:szCs w:val="28"/>
          <w:lang w:val="uk-UA"/>
        </w:rPr>
        <w:t>Обгрунтування дидактичних умов формування позитивної мотивації до навчання</w:t>
      </w:r>
      <w:r w:rsidR="006A6F8C">
        <w:rPr>
          <w:rFonts w:ascii="Times New Roman" w:eastAsia="Calibri" w:hAnsi="Times New Roman" w:cs="Times New Roman"/>
          <w:sz w:val="28"/>
          <w:szCs w:val="28"/>
          <w:lang w:val="uk-UA"/>
        </w:rPr>
        <w:t xml:space="preserve"> </w:t>
      </w:r>
      <w:r w:rsidR="009C75F1">
        <w:rPr>
          <w:rFonts w:ascii="Times New Roman" w:eastAsia="Calibri" w:hAnsi="Times New Roman" w:cs="Times New Roman"/>
          <w:sz w:val="28"/>
          <w:szCs w:val="28"/>
          <w:lang w:val="uk-UA"/>
        </w:rPr>
        <w:t xml:space="preserve">у </w:t>
      </w:r>
      <w:r w:rsidR="009C75F1" w:rsidRPr="009C75F1">
        <w:rPr>
          <w:rFonts w:ascii="Times New Roman" w:eastAsia="Calibri" w:hAnsi="Times New Roman" w:cs="Times New Roman"/>
          <w:sz w:val="28"/>
          <w:szCs w:val="28"/>
          <w:lang w:val="uk-UA"/>
        </w:rPr>
        <w:t xml:space="preserve">молодших школярів </w:t>
      </w:r>
      <w:bookmarkEnd w:id="8"/>
      <w:r w:rsidR="000E13F8">
        <w:rPr>
          <w:rFonts w:ascii="Times New Roman" w:eastAsia="Calibri" w:hAnsi="Times New Roman" w:cs="Times New Roman"/>
          <w:sz w:val="28"/>
          <w:szCs w:val="28"/>
          <w:lang w:val="uk-UA"/>
        </w:rPr>
        <w:t>………………</w:t>
      </w:r>
      <w:r w:rsidR="006A6F8C">
        <w:rPr>
          <w:rFonts w:ascii="Times New Roman" w:eastAsia="Calibri" w:hAnsi="Times New Roman" w:cs="Times New Roman"/>
          <w:sz w:val="28"/>
          <w:szCs w:val="28"/>
          <w:lang w:val="uk-UA"/>
        </w:rPr>
        <w:t>…...</w:t>
      </w:r>
      <w:r w:rsidR="009C75F1">
        <w:rPr>
          <w:rFonts w:ascii="Times New Roman" w:eastAsia="Calibri" w:hAnsi="Times New Roman" w:cs="Times New Roman"/>
          <w:sz w:val="28"/>
          <w:szCs w:val="28"/>
          <w:lang w:val="uk-UA"/>
        </w:rPr>
        <w:t>..........</w:t>
      </w:r>
      <w:r w:rsidR="000C747D">
        <w:rPr>
          <w:rFonts w:ascii="Times New Roman" w:eastAsia="Calibri" w:hAnsi="Times New Roman" w:cs="Times New Roman"/>
          <w:sz w:val="28"/>
          <w:szCs w:val="28"/>
          <w:lang w:val="uk-UA"/>
        </w:rPr>
        <w:t>42</w:t>
      </w:r>
    </w:p>
    <w:bookmarkEnd w:id="5"/>
    <w:bookmarkEnd w:id="7"/>
    <w:p w14:paraId="4D38BDFB" w14:textId="4B905EFF" w:rsidR="0092366A" w:rsidRPr="0092366A" w:rsidRDefault="0092366A" w:rsidP="0092366A">
      <w:pPr>
        <w:spacing w:after="200" w:line="360" w:lineRule="auto"/>
        <w:ind w:left="720"/>
        <w:contextualSpacing/>
        <w:jc w:val="both"/>
        <w:rPr>
          <w:rFonts w:ascii="Times New Roman" w:eastAsia="Calibri" w:hAnsi="Times New Roman" w:cs="Times New Roman"/>
          <w:sz w:val="28"/>
          <w:szCs w:val="28"/>
          <w:lang w:val="uk-UA"/>
        </w:rPr>
      </w:pPr>
      <w:r w:rsidRPr="0092366A">
        <w:rPr>
          <w:rFonts w:ascii="Times New Roman" w:eastAsia="Calibri" w:hAnsi="Times New Roman" w:cs="Times New Roman"/>
          <w:sz w:val="28"/>
          <w:szCs w:val="28"/>
          <w:lang w:val="uk-UA"/>
        </w:rPr>
        <w:t xml:space="preserve">2.2 </w:t>
      </w:r>
      <w:bookmarkStart w:id="9" w:name="_Hlk170228127"/>
      <w:r w:rsidR="00C75590">
        <w:rPr>
          <w:rFonts w:ascii="Times New Roman" w:eastAsia="Calibri" w:hAnsi="Times New Roman" w:cs="Times New Roman"/>
          <w:sz w:val="28"/>
          <w:szCs w:val="28"/>
          <w:lang w:val="uk-UA"/>
        </w:rPr>
        <w:t xml:space="preserve">  </w:t>
      </w:r>
      <w:bookmarkEnd w:id="9"/>
      <w:r w:rsidR="009C75F1" w:rsidRPr="009C75F1">
        <w:rPr>
          <w:rFonts w:ascii="Times New Roman" w:eastAsia="Calibri" w:hAnsi="Times New Roman" w:cs="Times New Roman"/>
          <w:sz w:val="28"/>
          <w:szCs w:val="28"/>
          <w:lang w:val="uk-UA"/>
        </w:rPr>
        <w:t xml:space="preserve">Дослідження і діагностика мотивації навчання </w:t>
      </w:r>
      <w:r w:rsidR="009C75F1">
        <w:rPr>
          <w:rFonts w:ascii="Times New Roman" w:eastAsia="Calibri" w:hAnsi="Times New Roman" w:cs="Times New Roman"/>
          <w:sz w:val="28"/>
          <w:szCs w:val="28"/>
          <w:lang w:val="uk-UA"/>
        </w:rPr>
        <w:t>в учнів початкових класів…</w:t>
      </w:r>
      <w:r w:rsidR="006A6F8C">
        <w:rPr>
          <w:rFonts w:ascii="Times New Roman" w:eastAsia="Calibri" w:hAnsi="Times New Roman" w:cs="Times New Roman"/>
          <w:sz w:val="28"/>
          <w:szCs w:val="28"/>
          <w:lang w:val="uk-UA"/>
        </w:rPr>
        <w:t>……………</w:t>
      </w:r>
      <w:r w:rsidR="000E13F8">
        <w:rPr>
          <w:rFonts w:ascii="Times New Roman" w:eastAsia="Calibri" w:hAnsi="Times New Roman" w:cs="Times New Roman"/>
          <w:sz w:val="28"/>
          <w:szCs w:val="28"/>
          <w:lang w:val="uk-UA"/>
        </w:rPr>
        <w:t>………………………</w:t>
      </w:r>
      <w:r w:rsidR="006A6F8C">
        <w:rPr>
          <w:rFonts w:ascii="Times New Roman" w:eastAsia="Calibri" w:hAnsi="Times New Roman" w:cs="Times New Roman"/>
          <w:sz w:val="28"/>
          <w:szCs w:val="28"/>
          <w:lang w:val="uk-UA"/>
        </w:rPr>
        <w:t>…</w:t>
      </w:r>
      <w:r w:rsidR="009C75F1">
        <w:rPr>
          <w:rFonts w:ascii="Times New Roman" w:eastAsia="Calibri" w:hAnsi="Times New Roman" w:cs="Times New Roman"/>
          <w:sz w:val="28"/>
          <w:szCs w:val="28"/>
          <w:lang w:val="uk-UA"/>
        </w:rPr>
        <w:t>……………………………</w:t>
      </w:r>
      <w:r w:rsidR="000C747D">
        <w:rPr>
          <w:rFonts w:ascii="Times New Roman" w:eastAsia="Calibri" w:hAnsi="Times New Roman" w:cs="Times New Roman"/>
          <w:sz w:val="28"/>
          <w:szCs w:val="28"/>
          <w:lang w:val="uk-UA"/>
        </w:rPr>
        <w:t>5</w:t>
      </w:r>
      <w:r w:rsidR="00DA789D">
        <w:rPr>
          <w:rFonts w:ascii="Times New Roman" w:eastAsia="Calibri" w:hAnsi="Times New Roman" w:cs="Times New Roman"/>
          <w:sz w:val="28"/>
          <w:szCs w:val="28"/>
          <w:lang w:val="uk-UA"/>
        </w:rPr>
        <w:t>0</w:t>
      </w:r>
      <w:r w:rsidRPr="0092366A">
        <w:rPr>
          <w:rFonts w:ascii="Times New Roman" w:eastAsia="Calibri" w:hAnsi="Times New Roman" w:cs="Times New Roman"/>
          <w:sz w:val="28"/>
          <w:szCs w:val="28"/>
          <w:lang w:val="uk-UA"/>
        </w:rPr>
        <w:t xml:space="preserve">  </w:t>
      </w:r>
    </w:p>
    <w:p w14:paraId="14DD318F" w14:textId="0245C35A" w:rsidR="0092366A" w:rsidRPr="0092366A" w:rsidRDefault="0092366A" w:rsidP="0092366A">
      <w:pPr>
        <w:spacing w:after="200" w:line="360" w:lineRule="auto"/>
        <w:ind w:left="720"/>
        <w:contextualSpacing/>
        <w:jc w:val="both"/>
        <w:rPr>
          <w:rFonts w:ascii="Times New Roman" w:eastAsia="Calibri" w:hAnsi="Times New Roman" w:cs="Times New Roman"/>
          <w:sz w:val="28"/>
          <w:szCs w:val="28"/>
          <w:lang w:val="uk-UA"/>
        </w:rPr>
      </w:pPr>
      <w:bookmarkStart w:id="10" w:name="_Hlk183718899"/>
      <w:r w:rsidRPr="0017364F">
        <w:rPr>
          <w:rFonts w:ascii="Times New Roman" w:eastAsia="Calibri" w:hAnsi="Times New Roman" w:cs="Times New Roman"/>
          <w:sz w:val="28"/>
          <w:szCs w:val="28"/>
          <w:lang w:val="uk-UA"/>
        </w:rPr>
        <w:t xml:space="preserve">2.3 </w:t>
      </w:r>
      <w:bookmarkStart w:id="11" w:name="_Hlk217316966"/>
      <w:r w:rsidR="006A6F8C">
        <w:rPr>
          <w:rFonts w:ascii="Times New Roman" w:eastAsia="Calibri" w:hAnsi="Times New Roman" w:cs="Times New Roman"/>
          <w:sz w:val="28"/>
          <w:szCs w:val="28"/>
          <w:lang w:val="uk-UA"/>
        </w:rPr>
        <w:t>Метод</w:t>
      </w:r>
      <w:r w:rsidR="006A6F8C" w:rsidRPr="006A6F8C">
        <w:rPr>
          <w:rFonts w:ascii="Times New Roman" w:eastAsia="Calibri" w:hAnsi="Times New Roman" w:cs="Times New Roman"/>
          <w:sz w:val="28"/>
          <w:szCs w:val="28"/>
          <w:lang w:val="uk-UA"/>
        </w:rPr>
        <w:t>ичні рекомендації щодо використання в початковій школі</w:t>
      </w:r>
      <w:r w:rsidR="006A6F8C">
        <w:rPr>
          <w:rFonts w:ascii="Times New Roman" w:eastAsia="Calibri" w:hAnsi="Times New Roman" w:cs="Times New Roman"/>
          <w:sz w:val="28"/>
          <w:szCs w:val="28"/>
          <w:lang w:val="uk-UA"/>
        </w:rPr>
        <w:t xml:space="preserve"> </w:t>
      </w:r>
      <w:r w:rsidR="006A6F8C" w:rsidRPr="006A6F8C">
        <w:rPr>
          <w:rFonts w:ascii="Times New Roman" w:eastAsia="Calibri" w:hAnsi="Times New Roman" w:cs="Times New Roman"/>
          <w:sz w:val="28"/>
          <w:szCs w:val="28"/>
          <w:lang w:val="uk-UA"/>
        </w:rPr>
        <w:t xml:space="preserve">мультимедійних </w:t>
      </w:r>
      <w:r w:rsidR="006A6F8C">
        <w:rPr>
          <w:rFonts w:ascii="Times New Roman" w:eastAsia="Calibri" w:hAnsi="Times New Roman" w:cs="Times New Roman"/>
          <w:sz w:val="28"/>
          <w:szCs w:val="28"/>
          <w:lang w:val="uk-UA"/>
        </w:rPr>
        <w:t xml:space="preserve">засобів </w:t>
      </w:r>
      <w:r w:rsidR="0017364F">
        <w:rPr>
          <w:rFonts w:ascii="Times New Roman" w:eastAsia="Calibri" w:hAnsi="Times New Roman" w:cs="Times New Roman"/>
          <w:sz w:val="28"/>
          <w:szCs w:val="28"/>
          <w:lang w:val="uk-UA"/>
        </w:rPr>
        <w:t xml:space="preserve">у </w:t>
      </w:r>
      <w:r w:rsidR="006A6F8C">
        <w:rPr>
          <w:rFonts w:ascii="Times New Roman" w:eastAsia="Calibri" w:hAnsi="Times New Roman" w:cs="Times New Roman"/>
          <w:sz w:val="28"/>
          <w:szCs w:val="28"/>
          <w:lang w:val="uk-UA"/>
        </w:rPr>
        <w:t xml:space="preserve">процесі формування позитивної мотивації до навчання </w:t>
      </w:r>
      <w:r w:rsidR="0017364F">
        <w:rPr>
          <w:rFonts w:ascii="Times New Roman" w:eastAsia="Calibri" w:hAnsi="Times New Roman" w:cs="Times New Roman"/>
          <w:sz w:val="28"/>
          <w:szCs w:val="28"/>
          <w:lang w:val="uk-UA"/>
        </w:rPr>
        <w:t>здобувачів освіти</w:t>
      </w:r>
      <w:bookmarkEnd w:id="11"/>
      <w:r w:rsidR="000E13F8">
        <w:rPr>
          <w:rFonts w:ascii="Times New Roman" w:eastAsia="Calibri" w:hAnsi="Times New Roman" w:cs="Times New Roman"/>
          <w:sz w:val="28"/>
          <w:szCs w:val="28"/>
          <w:lang w:val="uk-UA"/>
        </w:rPr>
        <w:t>……………………</w:t>
      </w:r>
      <w:r w:rsidR="006A6F8C">
        <w:rPr>
          <w:rFonts w:ascii="Times New Roman" w:eastAsia="Calibri" w:hAnsi="Times New Roman" w:cs="Times New Roman"/>
          <w:sz w:val="28"/>
          <w:szCs w:val="28"/>
          <w:lang w:val="uk-UA"/>
        </w:rPr>
        <w:t>…………………………</w:t>
      </w:r>
      <w:r w:rsidR="00DA789D">
        <w:rPr>
          <w:rFonts w:ascii="Times New Roman" w:eastAsia="Calibri" w:hAnsi="Times New Roman" w:cs="Times New Roman"/>
          <w:sz w:val="28"/>
          <w:szCs w:val="28"/>
          <w:lang w:val="uk-UA"/>
        </w:rPr>
        <w:t>61</w:t>
      </w:r>
    </w:p>
    <w:bookmarkEnd w:id="10"/>
    <w:p w14:paraId="57F8ABF9" w14:textId="6A1E500D" w:rsidR="00661498" w:rsidRPr="00661498" w:rsidRDefault="00661498" w:rsidP="0092366A">
      <w:pPr>
        <w:spacing w:after="20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Висновки до розділу 2…………………………………………………………</w:t>
      </w:r>
      <w:r w:rsidR="000C747D">
        <w:rPr>
          <w:rFonts w:ascii="Times New Roman" w:eastAsia="Calibri" w:hAnsi="Times New Roman" w:cs="Times New Roman"/>
          <w:sz w:val="28"/>
          <w:szCs w:val="28"/>
          <w:lang w:val="uk-UA"/>
        </w:rPr>
        <w:t>...</w:t>
      </w:r>
      <w:r w:rsidR="00DA789D">
        <w:rPr>
          <w:rFonts w:ascii="Times New Roman" w:eastAsia="Calibri" w:hAnsi="Times New Roman" w:cs="Times New Roman"/>
          <w:sz w:val="28"/>
          <w:szCs w:val="28"/>
          <w:lang w:val="uk-UA"/>
        </w:rPr>
        <w:t>72</w:t>
      </w:r>
    </w:p>
    <w:p w14:paraId="04C2F998" w14:textId="0579288C" w:rsidR="0092366A" w:rsidRPr="0092366A" w:rsidRDefault="0092366A" w:rsidP="0092366A">
      <w:pPr>
        <w:spacing w:after="200" w:line="360" w:lineRule="auto"/>
        <w:jc w:val="both"/>
        <w:rPr>
          <w:rFonts w:ascii="Times New Roman" w:eastAsia="Calibri" w:hAnsi="Times New Roman" w:cs="Times New Roman"/>
          <w:sz w:val="28"/>
          <w:szCs w:val="28"/>
          <w:lang w:val="uk-UA"/>
        </w:rPr>
      </w:pPr>
      <w:r w:rsidRPr="0092366A">
        <w:rPr>
          <w:rFonts w:ascii="Times New Roman" w:eastAsia="Calibri" w:hAnsi="Times New Roman" w:cs="Times New Roman"/>
          <w:sz w:val="28"/>
          <w:szCs w:val="28"/>
        </w:rPr>
        <w:t>ВИСНОВКИ</w:t>
      </w:r>
      <w:r w:rsidR="00661498">
        <w:rPr>
          <w:rFonts w:ascii="Times New Roman" w:eastAsia="Calibri" w:hAnsi="Times New Roman" w:cs="Times New Roman"/>
          <w:sz w:val="28"/>
          <w:szCs w:val="28"/>
          <w:lang w:val="uk-UA"/>
        </w:rPr>
        <w:t>……………………………………………………………………</w:t>
      </w:r>
      <w:r w:rsidR="000C747D">
        <w:rPr>
          <w:rFonts w:ascii="Times New Roman" w:eastAsia="Calibri" w:hAnsi="Times New Roman" w:cs="Times New Roman"/>
          <w:sz w:val="28"/>
          <w:szCs w:val="28"/>
          <w:lang w:val="uk-UA"/>
        </w:rPr>
        <w:t>.. 7</w:t>
      </w:r>
      <w:r w:rsidR="00DA789D">
        <w:rPr>
          <w:rFonts w:ascii="Times New Roman" w:eastAsia="Calibri" w:hAnsi="Times New Roman" w:cs="Times New Roman"/>
          <w:sz w:val="28"/>
          <w:szCs w:val="28"/>
          <w:lang w:val="uk-UA"/>
        </w:rPr>
        <w:t>3</w:t>
      </w:r>
      <w:r w:rsidRPr="0092366A">
        <w:rPr>
          <w:rFonts w:ascii="Times New Roman" w:eastAsia="Calibri" w:hAnsi="Times New Roman" w:cs="Times New Roman"/>
          <w:sz w:val="28"/>
          <w:szCs w:val="28"/>
        </w:rPr>
        <w:t xml:space="preserve"> </w:t>
      </w:r>
    </w:p>
    <w:p w14:paraId="46EDEA00" w14:textId="0DA9E938" w:rsidR="0092366A" w:rsidRDefault="0092366A" w:rsidP="0092366A">
      <w:pPr>
        <w:spacing w:after="200" w:line="360" w:lineRule="auto"/>
        <w:jc w:val="both"/>
        <w:rPr>
          <w:rFonts w:ascii="Times New Roman" w:eastAsia="Calibri" w:hAnsi="Times New Roman" w:cs="Times New Roman"/>
          <w:sz w:val="28"/>
          <w:szCs w:val="28"/>
          <w:lang w:val="uk-UA"/>
        </w:rPr>
      </w:pPr>
      <w:r w:rsidRPr="0092366A">
        <w:rPr>
          <w:rFonts w:ascii="Times New Roman" w:eastAsia="Calibri" w:hAnsi="Times New Roman" w:cs="Times New Roman"/>
          <w:sz w:val="28"/>
          <w:szCs w:val="28"/>
        </w:rPr>
        <w:t>СПИСОК ВИКОРИСТАНИХ ДЖЕР</w:t>
      </w:r>
      <w:r w:rsidRPr="0092366A">
        <w:rPr>
          <w:rFonts w:ascii="Times New Roman" w:eastAsia="Calibri" w:hAnsi="Times New Roman" w:cs="Times New Roman"/>
          <w:sz w:val="28"/>
          <w:szCs w:val="28"/>
          <w:lang w:val="uk-UA"/>
        </w:rPr>
        <w:t>ЕЛ</w:t>
      </w:r>
      <w:r w:rsidR="00661498">
        <w:rPr>
          <w:rFonts w:ascii="Times New Roman" w:eastAsia="Calibri" w:hAnsi="Times New Roman" w:cs="Times New Roman"/>
          <w:sz w:val="28"/>
          <w:szCs w:val="28"/>
          <w:lang w:val="uk-UA"/>
        </w:rPr>
        <w:t>……………………………………</w:t>
      </w:r>
      <w:r w:rsidR="000C747D">
        <w:rPr>
          <w:rFonts w:ascii="Times New Roman" w:eastAsia="Calibri" w:hAnsi="Times New Roman" w:cs="Times New Roman"/>
          <w:sz w:val="28"/>
          <w:szCs w:val="28"/>
          <w:lang w:val="uk-UA"/>
        </w:rPr>
        <w:t>….7</w:t>
      </w:r>
      <w:r w:rsidR="00DA789D">
        <w:rPr>
          <w:rFonts w:ascii="Times New Roman" w:eastAsia="Calibri" w:hAnsi="Times New Roman" w:cs="Times New Roman"/>
          <w:sz w:val="28"/>
          <w:szCs w:val="28"/>
          <w:lang w:val="uk-UA"/>
        </w:rPr>
        <w:t>5</w:t>
      </w:r>
    </w:p>
    <w:p w14:paraId="1CB0AE9F" w14:textId="1547FA7E" w:rsidR="00661498" w:rsidRDefault="00CC182B" w:rsidP="0092366A">
      <w:pPr>
        <w:spacing w:after="20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ДОДАТКИ</w:t>
      </w:r>
      <w:r w:rsidR="00661498">
        <w:rPr>
          <w:rFonts w:ascii="Times New Roman" w:eastAsia="Calibri" w:hAnsi="Times New Roman" w:cs="Times New Roman"/>
          <w:sz w:val="28"/>
          <w:szCs w:val="28"/>
          <w:lang w:val="uk-UA"/>
        </w:rPr>
        <w:t>………………………………………………………………………</w:t>
      </w:r>
      <w:r w:rsidR="000C747D">
        <w:rPr>
          <w:rFonts w:ascii="Times New Roman" w:eastAsia="Calibri" w:hAnsi="Times New Roman" w:cs="Times New Roman"/>
          <w:sz w:val="28"/>
          <w:szCs w:val="28"/>
          <w:lang w:val="uk-UA"/>
        </w:rPr>
        <w:t>..8</w:t>
      </w:r>
      <w:r w:rsidR="00DA789D">
        <w:rPr>
          <w:rFonts w:ascii="Times New Roman" w:eastAsia="Calibri" w:hAnsi="Times New Roman" w:cs="Times New Roman"/>
          <w:sz w:val="28"/>
          <w:szCs w:val="28"/>
          <w:lang w:val="uk-UA"/>
        </w:rPr>
        <w:t>2</w:t>
      </w:r>
    </w:p>
    <w:p w14:paraId="4E2C7751" w14:textId="77777777" w:rsidR="005711BB" w:rsidRPr="0092366A" w:rsidRDefault="005711BB" w:rsidP="0092366A">
      <w:pPr>
        <w:spacing w:after="200" w:line="360" w:lineRule="auto"/>
        <w:jc w:val="both"/>
        <w:rPr>
          <w:rFonts w:ascii="Times New Roman" w:eastAsia="Calibri" w:hAnsi="Times New Roman" w:cs="Times New Roman"/>
          <w:sz w:val="28"/>
          <w:szCs w:val="28"/>
          <w:lang w:val="uk-UA"/>
        </w:rPr>
      </w:pPr>
    </w:p>
    <w:p w14:paraId="0B2610C1" w14:textId="3DD28845" w:rsidR="0092366A" w:rsidRPr="00EF0E6A" w:rsidRDefault="0092366A" w:rsidP="00474888">
      <w:pPr>
        <w:spacing w:after="200" w:line="360" w:lineRule="auto"/>
        <w:contextualSpacing/>
        <w:jc w:val="center"/>
        <w:rPr>
          <w:rFonts w:ascii="Times New Roman" w:eastAsia="Calibri" w:hAnsi="Times New Roman" w:cs="Times New Roman"/>
          <w:b/>
          <w:bCs/>
          <w:sz w:val="28"/>
          <w:szCs w:val="28"/>
          <w:lang w:val="uk-UA"/>
        </w:rPr>
      </w:pPr>
      <w:r w:rsidRPr="00EF0E6A">
        <w:rPr>
          <w:rFonts w:ascii="Times New Roman" w:eastAsia="Calibri" w:hAnsi="Times New Roman" w:cs="Times New Roman"/>
          <w:b/>
          <w:bCs/>
          <w:sz w:val="28"/>
          <w:szCs w:val="28"/>
          <w:lang w:val="uk-UA"/>
        </w:rPr>
        <w:lastRenderedPageBreak/>
        <w:t>ВСТУП</w:t>
      </w:r>
    </w:p>
    <w:p w14:paraId="39351BF9" w14:textId="6A68A601" w:rsidR="005E277F" w:rsidRDefault="00BF6B73" w:rsidP="009021C3">
      <w:pPr>
        <w:spacing w:after="200" w:line="360" w:lineRule="auto"/>
        <w:ind w:firstLine="708"/>
        <w:contextualSpacing/>
        <w:jc w:val="both"/>
        <w:rPr>
          <w:rFonts w:ascii="Times New Roman" w:eastAsia="Calibri" w:hAnsi="Times New Roman" w:cs="Times New Roman"/>
          <w:sz w:val="28"/>
          <w:szCs w:val="28"/>
          <w:lang w:val="uk-UA"/>
        </w:rPr>
      </w:pPr>
      <w:r w:rsidRPr="00EF0E6A">
        <w:rPr>
          <w:rFonts w:ascii="Times New Roman" w:eastAsia="Calibri" w:hAnsi="Times New Roman" w:cs="Times New Roman"/>
          <w:b/>
          <w:bCs/>
          <w:i/>
          <w:iCs/>
          <w:sz w:val="28"/>
          <w:szCs w:val="28"/>
          <w:lang w:val="uk-UA"/>
        </w:rPr>
        <w:t>Актуальність дослідження</w:t>
      </w:r>
      <w:r>
        <w:rPr>
          <w:rFonts w:ascii="Times New Roman" w:eastAsia="Calibri" w:hAnsi="Times New Roman" w:cs="Times New Roman"/>
          <w:sz w:val="28"/>
          <w:szCs w:val="28"/>
          <w:lang w:val="uk-UA"/>
        </w:rPr>
        <w:t xml:space="preserve">. </w:t>
      </w:r>
      <w:r w:rsidR="005E277F" w:rsidRPr="005E277F">
        <w:rPr>
          <w:rFonts w:ascii="Times New Roman" w:eastAsia="Calibri" w:hAnsi="Times New Roman" w:cs="Times New Roman"/>
          <w:sz w:val="28"/>
          <w:szCs w:val="28"/>
          <w:lang w:val="uk-UA"/>
        </w:rPr>
        <w:t xml:space="preserve">Реформування змісту освіти все більше вимагає від учнів уміння самостійно отримувати знання. Для цього необхідно сформувати у них стійкий інтерес до пізнавальної та навчальної діяльності. Успіх будь-якої діяльності залежить не лише від здібностей і знань, а й від мотивації, тобто від прагнень самостверджуватися, досягати високих результатів. Адже чим вищий рівень мотивації, чим більше чинників спонукають дитину до діяльності, тим більших результатів вона може досягти.  </w:t>
      </w:r>
    </w:p>
    <w:p w14:paraId="4E1E2A10" w14:textId="77777777" w:rsidR="006D17C4" w:rsidRDefault="006D17C4" w:rsidP="006D17C4">
      <w:pPr>
        <w:spacing w:after="200" w:line="360" w:lineRule="auto"/>
        <w:ind w:firstLine="709"/>
        <w:contextualSpacing/>
        <w:jc w:val="both"/>
        <w:rPr>
          <w:rFonts w:ascii="Times New Roman" w:hAnsi="Times New Roman" w:cs="Times New Roman"/>
          <w:sz w:val="28"/>
          <w:szCs w:val="28"/>
          <w:lang w:val="uk-UA"/>
        </w:rPr>
      </w:pPr>
      <w:r w:rsidRPr="005E277F">
        <w:rPr>
          <w:rFonts w:ascii="Times New Roman" w:eastAsia="Calibri" w:hAnsi="Times New Roman" w:cs="Times New Roman"/>
          <w:sz w:val="28"/>
          <w:szCs w:val="28"/>
          <w:lang w:val="uk-UA"/>
        </w:rPr>
        <w:t>Мотивацiя навчання вiдiграє важливу роль у становленнi особистостi, адже без неї неможлива ефективна учбова дiяльнiсть та розвиток здатностi i потреби до самовдосконалення, саморозвитку, самоосвiти. Саме у молодшому шкiльному вiцi закладається основа для подальшого учiння школяра i часто вiд бажання вчитися у початковiй школi залежить i прагнення до учiння у середнiх та старших класах.</w:t>
      </w:r>
      <w:r w:rsidRPr="006D17C4">
        <w:rPr>
          <w:rFonts w:ascii="Times New Roman" w:eastAsia="Calibri" w:hAnsi="Times New Roman" w:cs="Times New Roman"/>
          <w:sz w:val="28"/>
          <w:szCs w:val="28"/>
          <w:lang w:val="uk-UA"/>
        </w:rPr>
        <w:t xml:space="preserve"> </w:t>
      </w:r>
      <w:r w:rsidRPr="005E277F">
        <w:rPr>
          <w:rFonts w:ascii="Times New Roman" w:eastAsia="Calibri" w:hAnsi="Times New Roman" w:cs="Times New Roman"/>
          <w:sz w:val="28"/>
          <w:szCs w:val="28"/>
          <w:lang w:val="uk-UA"/>
        </w:rPr>
        <w:t>Тому вже на початку навчання в початковій школі необхідно виявляти причини небажання деяких школярів вчитися та з’ясовувати, які сторони мотиваційної сфери у них не сформовані</w:t>
      </w:r>
      <w:r>
        <w:rPr>
          <w:rFonts w:ascii="Times New Roman" w:eastAsia="Calibri" w:hAnsi="Times New Roman" w:cs="Times New Roman"/>
          <w:sz w:val="28"/>
          <w:szCs w:val="28"/>
          <w:lang w:val="uk-UA"/>
        </w:rPr>
        <w:t xml:space="preserve"> </w:t>
      </w:r>
      <w:bookmarkStart w:id="12" w:name="_Hlk218893841"/>
      <w:r w:rsidRPr="00EF0E6A">
        <w:rPr>
          <w:rFonts w:ascii="Times New Roman" w:hAnsi="Times New Roman" w:cs="Times New Roman"/>
          <w:sz w:val="28"/>
          <w:szCs w:val="28"/>
          <w:lang w:val="uk-UA"/>
        </w:rPr>
        <w:t>[</w:t>
      </w:r>
      <w:r>
        <w:rPr>
          <w:rFonts w:ascii="Times New Roman" w:hAnsi="Times New Roman" w:cs="Times New Roman"/>
          <w:sz w:val="28"/>
          <w:szCs w:val="28"/>
          <w:lang w:val="uk-UA"/>
        </w:rPr>
        <w:t>27</w:t>
      </w:r>
      <w:r w:rsidRPr="00EF0E6A">
        <w:rPr>
          <w:rFonts w:ascii="Times New Roman" w:hAnsi="Times New Roman" w:cs="Times New Roman"/>
          <w:sz w:val="28"/>
          <w:szCs w:val="28"/>
          <w:lang w:val="uk-UA"/>
        </w:rPr>
        <w:t>].</w:t>
      </w:r>
      <w:bookmarkEnd w:id="12"/>
    </w:p>
    <w:p w14:paraId="48132575" w14:textId="310D676C" w:rsidR="005F5DCE" w:rsidRPr="006D17C4" w:rsidRDefault="006D17C4" w:rsidP="006D17C4">
      <w:pPr>
        <w:spacing w:after="200" w:line="360" w:lineRule="auto"/>
        <w:ind w:firstLine="709"/>
        <w:contextualSpacing/>
        <w:jc w:val="both"/>
        <w:rPr>
          <w:rFonts w:ascii="Times New Roman" w:eastAsia="Calibri" w:hAnsi="Times New Roman" w:cs="Times New Roman"/>
          <w:sz w:val="28"/>
          <w:szCs w:val="28"/>
          <w:lang w:val="uk-UA"/>
        </w:rPr>
      </w:pPr>
      <w:r w:rsidRPr="006D17C4">
        <w:rPr>
          <w:rFonts w:ascii="Times New Roman" w:hAnsi="Times New Roman" w:cs="Times New Roman"/>
          <w:sz w:val="28"/>
          <w:szCs w:val="28"/>
          <w:lang w:val="uk-UA"/>
        </w:rPr>
        <w:t xml:space="preserve">Проблемою мотивації навчання в початковій школі займалися чимало </w:t>
      </w:r>
      <w:r>
        <w:rPr>
          <w:rFonts w:ascii="Times New Roman" w:hAnsi="Times New Roman" w:cs="Times New Roman"/>
          <w:sz w:val="28"/>
          <w:szCs w:val="28"/>
          <w:lang w:val="uk-UA"/>
        </w:rPr>
        <w:t>вітчизняних</w:t>
      </w:r>
      <w:r w:rsidRPr="006D17C4">
        <w:rPr>
          <w:rFonts w:ascii="Times New Roman" w:hAnsi="Times New Roman" w:cs="Times New Roman"/>
          <w:sz w:val="28"/>
          <w:szCs w:val="28"/>
          <w:lang w:val="uk-UA"/>
        </w:rPr>
        <w:t xml:space="preserve"> педагогів-практиків, серед них слід виділити </w:t>
      </w:r>
      <w:r w:rsidRPr="008F421B">
        <w:rPr>
          <w:rFonts w:ascii="Times New Roman" w:eastAsia="Times New Roman" w:hAnsi="Times New Roman" w:cs="Times New Roman"/>
          <w:sz w:val="28"/>
          <w:szCs w:val="28"/>
          <w:lang w:val="uk-UA" w:eastAsia="ru-RU"/>
        </w:rPr>
        <w:t>Т. Байбара, Н. Бібік, С. Гаряча</w:t>
      </w:r>
      <w:r w:rsidRPr="008F421B">
        <w:rPr>
          <w:rFonts w:ascii="Times New Roman" w:hAnsi="Times New Roman"/>
          <w:sz w:val="28"/>
          <w:szCs w:val="28"/>
          <w:lang w:val="uk-UA" w:eastAsia="ru-RU"/>
        </w:rPr>
        <w:t xml:space="preserve"> </w:t>
      </w:r>
      <w:r w:rsidRPr="008F421B">
        <w:rPr>
          <w:rFonts w:ascii="Times New Roman" w:eastAsia="Times New Roman" w:hAnsi="Times New Roman" w:cs="Times New Roman"/>
          <w:sz w:val="28"/>
          <w:szCs w:val="28"/>
          <w:lang w:val="uk-UA" w:eastAsia="ru-RU"/>
        </w:rPr>
        <w:t>О.</w:t>
      </w:r>
      <w:r w:rsidRPr="006D17C4">
        <w:rPr>
          <w:rFonts w:ascii="Times New Roman" w:eastAsia="Times New Roman" w:hAnsi="Times New Roman" w:cs="Times New Roman"/>
          <w:sz w:val="28"/>
          <w:szCs w:val="28"/>
          <w:lang w:eastAsia="ru-RU"/>
        </w:rPr>
        <w:t> </w:t>
      </w:r>
      <w:r w:rsidRPr="008F421B">
        <w:rPr>
          <w:rFonts w:ascii="Times New Roman" w:eastAsia="Times New Roman" w:hAnsi="Times New Roman" w:cs="Times New Roman"/>
          <w:sz w:val="28"/>
          <w:szCs w:val="28"/>
          <w:lang w:val="uk-UA" w:eastAsia="ru-RU"/>
        </w:rPr>
        <w:t>Онофрійчук</w:t>
      </w:r>
      <w:r>
        <w:rPr>
          <w:rFonts w:ascii="Times New Roman" w:hAnsi="Times New Roman"/>
          <w:sz w:val="28"/>
          <w:szCs w:val="28"/>
          <w:lang w:val="uk-UA" w:eastAsia="ru-RU"/>
        </w:rPr>
        <w:t>,</w:t>
      </w:r>
      <w:r w:rsidRPr="006D17C4">
        <w:rPr>
          <w:rFonts w:ascii="Times New Roman" w:hAnsi="Times New Roman" w:cs="Times New Roman"/>
          <w:sz w:val="28"/>
          <w:szCs w:val="28"/>
          <w:lang w:val="uk-UA"/>
        </w:rPr>
        <w:t xml:space="preserve"> М. Проць</w:t>
      </w:r>
      <w:r>
        <w:rPr>
          <w:rFonts w:ascii="Times New Roman" w:hAnsi="Times New Roman"/>
          <w:sz w:val="28"/>
          <w:szCs w:val="28"/>
          <w:lang w:val="uk-UA"/>
        </w:rPr>
        <w:t xml:space="preserve">, </w:t>
      </w:r>
      <w:r w:rsidRPr="008F421B">
        <w:rPr>
          <w:rFonts w:ascii="Times New Roman" w:eastAsia="Times New Roman" w:hAnsi="Times New Roman" w:cs="Times New Roman"/>
          <w:sz w:val="28"/>
          <w:szCs w:val="28"/>
          <w:lang w:val="uk-UA" w:eastAsia="ru-RU"/>
        </w:rPr>
        <w:t>О. Савченко та ін.</w:t>
      </w:r>
      <w:r>
        <w:rPr>
          <w:rFonts w:ascii="Times New Roman" w:hAnsi="Times New Roman"/>
          <w:sz w:val="28"/>
          <w:szCs w:val="28"/>
          <w:lang w:val="uk-UA" w:eastAsia="ru-RU"/>
        </w:rPr>
        <w:t xml:space="preserve"> </w:t>
      </w:r>
      <w:r w:rsidRPr="006D17C4">
        <w:rPr>
          <w:rFonts w:ascii="Times New Roman" w:hAnsi="Times New Roman" w:cs="Times New Roman"/>
          <w:sz w:val="28"/>
          <w:szCs w:val="28"/>
          <w:lang w:val="uk-UA"/>
        </w:rPr>
        <w:t>Концептуальні засади мотивації учіння молодших школярів висвітлено в працях Л. Божович, О. Киричука, В. Лозової, Ю. Шарова та ін.</w:t>
      </w:r>
      <w:r>
        <w:rPr>
          <w:rFonts w:ascii="Times New Roman" w:eastAsia="Calibri" w:hAnsi="Times New Roman" w:cs="Times New Roman"/>
          <w:sz w:val="28"/>
          <w:szCs w:val="28"/>
          <w:lang w:val="uk-UA"/>
        </w:rPr>
        <w:t xml:space="preserve"> </w:t>
      </w:r>
      <w:r w:rsidR="00082382" w:rsidRPr="00EF0E6A">
        <w:rPr>
          <w:rFonts w:ascii="Times New Roman" w:hAnsi="Times New Roman" w:cs="Times New Roman"/>
          <w:sz w:val="28"/>
          <w:szCs w:val="28"/>
          <w:lang w:val="uk-UA"/>
        </w:rPr>
        <w:t>[</w:t>
      </w:r>
      <w:r w:rsidR="00082382">
        <w:rPr>
          <w:rFonts w:ascii="Times New Roman" w:hAnsi="Times New Roman" w:cs="Times New Roman"/>
          <w:sz w:val="28"/>
          <w:szCs w:val="28"/>
          <w:lang w:val="uk-UA"/>
        </w:rPr>
        <w:t>2;7; 34; 62</w:t>
      </w:r>
      <w:r w:rsidR="00082382" w:rsidRPr="00EF0E6A">
        <w:rPr>
          <w:rFonts w:ascii="Times New Roman" w:hAnsi="Times New Roman" w:cs="Times New Roman"/>
          <w:sz w:val="28"/>
          <w:szCs w:val="28"/>
          <w:lang w:val="uk-UA"/>
        </w:rPr>
        <w:t>].</w:t>
      </w:r>
    </w:p>
    <w:p w14:paraId="7517E695" w14:textId="3BDDD3CD" w:rsidR="005E277F" w:rsidRDefault="005F5DCE" w:rsidP="005F5DCE">
      <w:pPr>
        <w:spacing w:after="200" w:line="360" w:lineRule="auto"/>
        <w:ind w:firstLine="708"/>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w:t>
      </w:r>
      <w:r w:rsidRPr="00311768">
        <w:rPr>
          <w:rFonts w:ascii="Times New Roman" w:eastAsia="Times New Roman" w:hAnsi="Times New Roman" w:cs="Mangal"/>
          <w:bCs/>
          <w:color w:val="333333"/>
          <w:sz w:val="28"/>
          <w:szCs w:val="28"/>
          <w:lang w:val="uk-UA" w:eastAsia="ru-RU"/>
        </w:rPr>
        <w:t xml:space="preserve">авдання вчителя </w:t>
      </w:r>
      <w:r>
        <w:rPr>
          <w:rFonts w:ascii="Times New Roman" w:eastAsia="Times New Roman" w:hAnsi="Times New Roman" w:cs="Mangal"/>
          <w:bCs/>
          <w:color w:val="333333"/>
          <w:sz w:val="28"/>
          <w:szCs w:val="28"/>
          <w:lang w:val="uk-UA" w:eastAsia="ru-RU"/>
        </w:rPr>
        <w:t xml:space="preserve">початкових класів </w:t>
      </w:r>
      <w:r w:rsidRPr="00311768">
        <w:rPr>
          <w:rFonts w:ascii="Times New Roman" w:eastAsia="Times New Roman" w:hAnsi="Times New Roman" w:cs="Mangal"/>
          <w:bCs/>
          <w:color w:val="333333"/>
          <w:sz w:val="28"/>
          <w:szCs w:val="28"/>
          <w:lang w:val="uk-UA" w:eastAsia="ru-RU"/>
        </w:rPr>
        <w:t>на цьому шляху</w:t>
      </w:r>
      <w:r>
        <w:rPr>
          <w:rFonts w:ascii="Times New Roman" w:eastAsia="Times New Roman" w:hAnsi="Times New Roman" w:cs="Mangal"/>
          <w:bCs/>
          <w:color w:val="333333"/>
          <w:sz w:val="28"/>
          <w:szCs w:val="28"/>
          <w:lang w:val="uk-UA" w:eastAsia="ru-RU"/>
        </w:rPr>
        <w:t xml:space="preserve"> є</w:t>
      </w:r>
      <w:r w:rsidRPr="00311768">
        <w:rPr>
          <w:rFonts w:ascii="Times New Roman" w:eastAsia="Times New Roman" w:hAnsi="Times New Roman" w:cs="Mangal"/>
          <w:bCs/>
          <w:color w:val="333333"/>
          <w:sz w:val="28"/>
          <w:szCs w:val="28"/>
          <w:lang w:val="uk-UA" w:eastAsia="ru-RU"/>
        </w:rPr>
        <w:t xml:space="preserve"> використ</w:t>
      </w:r>
      <w:r>
        <w:rPr>
          <w:rFonts w:ascii="Times New Roman" w:eastAsia="Times New Roman" w:hAnsi="Times New Roman" w:cs="Mangal"/>
          <w:bCs/>
          <w:color w:val="333333"/>
          <w:sz w:val="28"/>
          <w:szCs w:val="28"/>
          <w:lang w:val="uk-UA" w:eastAsia="ru-RU"/>
        </w:rPr>
        <w:t>ання</w:t>
      </w:r>
      <w:r w:rsidRPr="00311768">
        <w:rPr>
          <w:rFonts w:ascii="Times New Roman" w:eastAsia="Times New Roman" w:hAnsi="Times New Roman" w:cs="Mangal"/>
          <w:bCs/>
          <w:color w:val="333333"/>
          <w:sz w:val="28"/>
          <w:szCs w:val="28"/>
          <w:lang w:val="uk-UA" w:eastAsia="ru-RU"/>
        </w:rPr>
        <w:t xml:space="preserve"> усі</w:t>
      </w:r>
      <w:r>
        <w:rPr>
          <w:rFonts w:ascii="Times New Roman" w:eastAsia="Times New Roman" w:hAnsi="Times New Roman" w:cs="Mangal"/>
          <w:bCs/>
          <w:color w:val="333333"/>
          <w:sz w:val="28"/>
          <w:szCs w:val="28"/>
          <w:lang w:val="uk-UA" w:eastAsia="ru-RU"/>
        </w:rPr>
        <w:t>х</w:t>
      </w:r>
      <w:r w:rsidRPr="00311768">
        <w:rPr>
          <w:rFonts w:ascii="Times New Roman" w:eastAsia="Times New Roman" w:hAnsi="Times New Roman" w:cs="Mangal"/>
          <w:bCs/>
          <w:color w:val="333333"/>
          <w:sz w:val="28"/>
          <w:szCs w:val="28"/>
          <w:lang w:val="uk-UA" w:eastAsia="ru-RU"/>
        </w:rPr>
        <w:t xml:space="preserve"> можлив</w:t>
      </w:r>
      <w:r>
        <w:rPr>
          <w:rFonts w:ascii="Times New Roman" w:eastAsia="Times New Roman" w:hAnsi="Times New Roman" w:cs="Mangal"/>
          <w:bCs/>
          <w:color w:val="333333"/>
          <w:sz w:val="28"/>
          <w:szCs w:val="28"/>
          <w:lang w:val="uk-UA" w:eastAsia="ru-RU"/>
        </w:rPr>
        <w:t>их</w:t>
      </w:r>
      <w:r w:rsidRPr="00311768">
        <w:rPr>
          <w:rFonts w:ascii="Times New Roman" w:eastAsia="Times New Roman" w:hAnsi="Times New Roman" w:cs="Mangal"/>
          <w:bCs/>
          <w:color w:val="333333"/>
          <w:sz w:val="28"/>
          <w:szCs w:val="28"/>
          <w:lang w:val="uk-UA" w:eastAsia="ru-RU"/>
        </w:rPr>
        <w:t xml:space="preserve"> метод</w:t>
      </w:r>
      <w:r>
        <w:rPr>
          <w:rFonts w:ascii="Times New Roman" w:eastAsia="Times New Roman" w:hAnsi="Times New Roman" w:cs="Mangal"/>
          <w:bCs/>
          <w:color w:val="333333"/>
          <w:sz w:val="28"/>
          <w:szCs w:val="28"/>
          <w:lang w:val="uk-UA" w:eastAsia="ru-RU"/>
        </w:rPr>
        <w:t>ів</w:t>
      </w:r>
      <w:r w:rsidRPr="00311768">
        <w:rPr>
          <w:rFonts w:ascii="Times New Roman" w:eastAsia="Times New Roman" w:hAnsi="Times New Roman" w:cs="Mangal"/>
          <w:bCs/>
          <w:color w:val="333333"/>
          <w:sz w:val="28"/>
          <w:szCs w:val="28"/>
          <w:lang w:val="uk-UA" w:eastAsia="ru-RU"/>
        </w:rPr>
        <w:t xml:space="preserve"> та засоб</w:t>
      </w:r>
      <w:r>
        <w:rPr>
          <w:rFonts w:ascii="Times New Roman" w:eastAsia="Times New Roman" w:hAnsi="Times New Roman" w:cs="Mangal"/>
          <w:bCs/>
          <w:color w:val="333333"/>
          <w:sz w:val="28"/>
          <w:szCs w:val="28"/>
          <w:lang w:val="uk-UA" w:eastAsia="ru-RU"/>
        </w:rPr>
        <w:t>ів</w:t>
      </w:r>
      <w:r w:rsidRPr="00311768">
        <w:rPr>
          <w:rFonts w:ascii="Times New Roman" w:eastAsia="Times New Roman" w:hAnsi="Times New Roman" w:cs="Mangal"/>
          <w:bCs/>
          <w:color w:val="333333"/>
          <w:sz w:val="28"/>
          <w:szCs w:val="28"/>
          <w:lang w:val="uk-UA" w:eastAsia="ru-RU"/>
        </w:rPr>
        <w:t xml:space="preserve"> впливу на учнів</w:t>
      </w:r>
      <w:r>
        <w:rPr>
          <w:rFonts w:ascii="Times New Roman" w:eastAsia="Times New Roman" w:hAnsi="Times New Roman" w:cs="Mangal"/>
          <w:bCs/>
          <w:color w:val="333333"/>
          <w:sz w:val="28"/>
          <w:szCs w:val="28"/>
          <w:lang w:val="uk-UA" w:eastAsia="ru-RU"/>
        </w:rPr>
        <w:t xml:space="preserve"> </w:t>
      </w:r>
      <w:r w:rsidRPr="00311768">
        <w:rPr>
          <w:rFonts w:ascii="Times New Roman" w:eastAsia="Times New Roman" w:hAnsi="Times New Roman" w:cs="Mangal"/>
          <w:bCs/>
          <w:color w:val="333333"/>
          <w:sz w:val="28"/>
          <w:szCs w:val="28"/>
          <w:lang w:val="uk-UA" w:eastAsia="ru-RU"/>
        </w:rPr>
        <w:t>з ме</w:t>
      </w:r>
      <w:r>
        <w:rPr>
          <w:rFonts w:ascii="Times New Roman" w:eastAsia="Times New Roman" w:hAnsi="Times New Roman" w:cs="Mangal"/>
          <w:bCs/>
          <w:color w:val="333333"/>
          <w:sz w:val="28"/>
          <w:szCs w:val="28"/>
          <w:lang w:val="uk-UA" w:eastAsia="ru-RU"/>
        </w:rPr>
        <w:t>тою формування у них позитивної мотивації до навчання та</w:t>
      </w:r>
      <w:r w:rsidRPr="00311768">
        <w:rPr>
          <w:rFonts w:ascii="Times New Roman" w:eastAsia="Times New Roman" w:hAnsi="Times New Roman" w:cs="Mangal"/>
          <w:bCs/>
          <w:color w:val="333333"/>
          <w:sz w:val="28"/>
          <w:szCs w:val="28"/>
          <w:lang w:val="uk-UA" w:eastAsia="ru-RU"/>
        </w:rPr>
        <w:t xml:space="preserve"> гармонійному всебічному розвитку особистості</w:t>
      </w:r>
      <w:r>
        <w:rPr>
          <w:rFonts w:ascii="Times New Roman" w:eastAsia="Times New Roman" w:hAnsi="Times New Roman" w:cs="Mangal"/>
          <w:bCs/>
          <w:color w:val="333333"/>
          <w:sz w:val="28"/>
          <w:szCs w:val="28"/>
          <w:lang w:val="uk-UA" w:eastAsia="ru-RU"/>
        </w:rPr>
        <w:t xml:space="preserve"> молодшого школяра</w:t>
      </w:r>
      <w:r w:rsidRPr="00311768">
        <w:rPr>
          <w:rFonts w:ascii="Times New Roman" w:eastAsia="Times New Roman" w:hAnsi="Times New Roman" w:cs="Mangal"/>
          <w:bCs/>
          <w:color w:val="333333"/>
          <w:sz w:val="28"/>
          <w:szCs w:val="28"/>
          <w:lang w:val="uk-UA" w:eastAsia="ru-RU"/>
        </w:rPr>
        <w:t xml:space="preserve">.  </w:t>
      </w:r>
      <w:r w:rsidRPr="00B66B43">
        <w:rPr>
          <w:rFonts w:ascii="Times New Roman" w:eastAsia="Times New Roman" w:hAnsi="Times New Roman" w:cs="Mangal"/>
          <w:bCs/>
          <w:color w:val="333333"/>
          <w:sz w:val="28"/>
          <w:szCs w:val="28"/>
          <w:lang w:val="uk-UA" w:eastAsia="ru-RU"/>
        </w:rPr>
        <w:t xml:space="preserve">Одним із засобів, спрямованих на </w:t>
      </w:r>
      <w:r w:rsidRPr="00BB217F">
        <w:rPr>
          <w:rFonts w:ascii="Times New Roman" w:eastAsia="Times New Roman" w:hAnsi="Times New Roman" w:cs="Mangal"/>
          <w:bCs/>
          <w:color w:val="333333"/>
          <w:sz w:val="28"/>
          <w:szCs w:val="28"/>
          <w:lang w:val="uk-UA" w:eastAsia="ru-RU"/>
        </w:rPr>
        <w:t>формуванн</w:t>
      </w:r>
      <w:r>
        <w:rPr>
          <w:rFonts w:ascii="Times New Roman" w:eastAsia="Times New Roman" w:hAnsi="Times New Roman" w:cs="Mangal"/>
          <w:bCs/>
          <w:color w:val="333333"/>
          <w:sz w:val="28"/>
          <w:szCs w:val="28"/>
          <w:lang w:val="uk-UA" w:eastAsia="ru-RU"/>
        </w:rPr>
        <w:t>я</w:t>
      </w:r>
      <w:r w:rsidRPr="00BB217F">
        <w:rPr>
          <w:rFonts w:ascii="Times New Roman" w:eastAsia="Times New Roman" w:hAnsi="Times New Roman" w:cs="Mangal"/>
          <w:bCs/>
          <w:color w:val="333333"/>
          <w:sz w:val="28"/>
          <w:szCs w:val="28"/>
          <w:lang w:val="uk-UA" w:eastAsia="ru-RU"/>
        </w:rPr>
        <w:t xml:space="preserve"> позитивної мотиваці</w:t>
      </w:r>
      <w:r>
        <w:rPr>
          <w:rFonts w:ascii="Times New Roman" w:eastAsia="Times New Roman" w:hAnsi="Times New Roman" w:cs="Mangal"/>
          <w:bCs/>
          <w:color w:val="333333"/>
          <w:sz w:val="28"/>
          <w:szCs w:val="28"/>
          <w:lang w:val="uk-UA" w:eastAsia="ru-RU"/>
        </w:rPr>
        <w:t>ї</w:t>
      </w:r>
      <w:r w:rsidRPr="00B66B43">
        <w:rPr>
          <w:rFonts w:ascii="Times New Roman" w:eastAsia="Times New Roman" w:hAnsi="Times New Roman" w:cs="Mangal"/>
          <w:bCs/>
          <w:color w:val="333333"/>
          <w:sz w:val="28"/>
          <w:szCs w:val="28"/>
          <w:lang w:val="uk-UA" w:eastAsia="ru-RU"/>
        </w:rPr>
        <w:t xml:space="preserve"> учнів початкової школи</w:t>
      </w:r>
      <w:r>
        <w:rPr>
          <w:rFonts w:ascii="Times New Roman" w:eastAsia="Times New Roman" w:hAnsi="Times New Roman" w:cs="Mangal"/>
          <w:bCs/>
          <w:color w:val="333333"/>
          <w:sz w:val="28"/>
          <w:szCs w:val="28"/>
          <w:lang w:val="uk-UA" w:eastAsia="ru-RU"/>
        </w:rPr>
        <w:t>,</w:t>
      </w:r>
      <w:r w:rsidRPr="00B66B43">
        <w:rPr>
          <w:rFonts w:ascii="Times New Roman" w:eastAsia="Times New Roman" w:hAnsi="Times New Roman" w:cs="Mangal"/>
          <w:bCs/>
          <w:color w:val="333333"/>
          <w:sz w:val="28"/>
          <w:szCs w:val="28"/>
          <w:lang w:val="uk-UA" w:eastAsia="ru-RU"/>
        </w:rPr>
        <w:t xml:space="preserve"> є інтенсивне та науково-обґрунтоване використання мультимедійних технологій</w:t>
      </w:r>
      <w:r>
        <w:rPr>
          <w:rFonts w:ascii="Times New Roman" w:eastAsia="Times New Roman" w:hAnsi="Times New Roman" w:cs="Mangal"/>
          <w:bCs/>
          <w:color w:val="333333"/>
          <w:sz w:val="28"/>
          <w:szCs w:val="28"/>
          <w:lang w:val="uk-UA" w:eastAsia="ru-RU"/>
        </w:rPr>
        <w:t xml:space="preserve"> та засобів навчання</w:t>
      </w:r>
      <w:r w:rsidRPr="00B66B43">
        <w:rPr>
          <w:rFonts w:ascii="Times New Roman" w:eastAsia="Times New Roman" w:hAnsi="Times New Roman" w:cs="Mangal"/>
          <w:bCs/>
          <w:color w:val="333333"/>
          <w:sz w:val="28"/>
          <w:szCs w:val="28"/>
          <w:lang w:val="uk-UA" w:eastAsia="ru-RU"/>
        </w:rPr>
        <w:t>.</w:t>
      </w:r>
    </w:p>
    <w:p w14:paraId="6F30A76E" w14:textId="62E2449A" w:rsidR="009021C3" w:rsidRPr="009021C3" w:rsidRDefault="005E277F" w:rsidP="006D17C4">
      <w:pPr>
        <w:spacing w:after="200" w:line="360" w:lineRule="auto"/>
        <w:ind w:firstLine="708"/>
        <w:contextualSpacing/>
        <w:jc w:val="both"/>
        <w:rPr>
          <w:rFonts w:ascii="Times New Roman" w:eastAsia="Calibri" w:hAnsi="Times New Roman" w:cs="Times New Roman"/>
          <w:sz w:val="28"/>
          <w:szCs w:val="28"/>
          <w:lang w:val="uk-UA"/>
        </w:rPr>
      </w:pPr>
      <w:bookmarkStart w:id="13" w:name="_Hlk218638766"/>
      <w:r>
        <w:rPr>
          <w:rFonts w:ascii="Times New Roman" w:eastAsia="Calibri" w:hAnsi="Times New Roman" w:cs="Times New Roman"/>
          <w:sz w:val="28"/>
          <w:szCs w:val="28"/>
          <w:lang w:val="uk-UA"/>
        </w:rPr>
        <w:lastRenderedPageBreak/>
        <w:t>Сьогодні в</w:t>
      </w:r>
      <w:r w:rsidRPr="009021C3">
        <w:rPr>
          <w:rFonts w:ascii="Times New Roman" w:eastAsia="Calibri" w:hAnsi="Times New Roman" w:cs="Times New Roman"/>
          <w:sz w:val="28"/>
          <w:szCs w:val="28"/>
          <w:lang w:val="uk-UA"/>
        </w:rPr>
        <w:t xml:space="preserve"> умовах </w:t>
      </w:r>
      <w:r>
        <w:rPr>
          <w:rFonts w:ascii="Times New Roman" w:eastAsia="Calibri" w:hAnsi="Times New Roman" w:cs="Times New Roman"/>
          <w:sz w:val="28"/>
          <w:szCs w:val="28"/>
          <w:lang w:val="uk-UA"/>
        </w:rPr>
        <w:t>швидкого</w:t>
      </w:r>
      <w:r w:rsidRPr="009021C3">
        <w:rPr>
          <w:rFonts w:ascii="Times New Roman" w:eastAsia="Calibri" w:hAnsi="Times New Roman" w:cs="Times New Roman"/>
          <w:sz w:val="28"/>
          <w:szCs w:val="28"/>
          <w:lang w:val="uk-UA"/>
        </w:rPr>
        <w:t xml:space="preserve"> розвитку інформаційного суспільства й інноваційних технологій </w:t>
      </w:r>
      <w:r w:rsidR="005F5DCE">
        <w:rPr>
          <w:rFonts w:ascii="Times New Roman" w:eastAsia="Calibri" w:hAnsi="Times New Roman" w:cs="Times New Roman"/>
          <w:sz w:val="28"/>
          <w:szCs w:val="28"/>
          <w:lang w:val="uk-UA"/>
        </w:rPr>
        <w:t>мультимедійні засоби навчання</w:t>
      </w:r>
      <w:r w:rsidRPr="009021C3">
        <w:rPr>
          <w:rFonts w:ascii="Times New Roman" w:eastAsia="Calibri" w:hAnsi="Times New Roman" w:cs="Times New Roman"/>
          <w:sz w:val="28"/>
          <w:szCs w:val="28"/>
          <w:lang w:val="uk-UA"/>
        </w:rPr>
        <w:t xml:space="preserve"> ма</w:t>
      </w:r>
      <w:r w:rsidR="005F5DCE">
        <w:rPr>
          <w:rFonts w:ascii="Times New Roman" w:eastAsia="Calibri" w:hAnsi="Times New Roman" w:cs="Times New Roman"/>
          <w:sz w:val="28"/>
          <w:szCs w:val="28"/>
          <w:lang w:val="uk-UA"/>
        </w:rPr>
        <w:t>ють</w:t>
      </w:r>
      <w:r w:rsidRPr="009021C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бути </w:t>
      </w:r>
      <w:r w:rsidRPr="009021C3">
        <w:rPr>
          <w:rFonts w:ascii="Times New Roman" w:eastAsia="Calibri" w:hAnsi="Times New Roman" w:cs="Times New Roman"/>
          <w:sz w:val="28"/>
          <w:szCs w:val="28"/>
          <w:lang w:val="uk-UA"/>
        </w:rPr>
        <w:t xml:space="preserve">невід’ємною частиною </w:t>
      </w:r>
      <w:r>
        <w:rPr>
          <w:rFonts w:ascii="Times New Roman" w:eastAsia="Calibri" w:hAnsi="Times New Roman" w:cs="Times New Roman"/>
          <w:sz w:val="28"/>
          <w:szCs w:val="28"/>
          <w:lang w:val="uk-UA"/>
        </w:rPr>
        <w:t xml:space="preserve">сучасного </w:t>
      </w:r>
      <w:r w:rsidR="005F5DCE">
        <w:rPr>
          <w:rFonts w:ascii="Times New Roman" w:eastAsia="Calibri" w:hAnsi="Times New Roman" w:cs="Times New Roman"/>
          <w:sz w:val="28"/>
          <w:szCs w:val="28"/>
          <w:lang w:val="uk-UA"/>
        </w:rPr>
        <w:t>освітнь</w:t>
      </w:r>
      <w:r>
        <w:rPr>
          <w:rFonts w:ascii="Times New Roman" w:eastAsia="Calibri" w:hAnsi="Times New Roman" w:cs="Times New Roman"/>
          <w:sz w:val="28"/>
          <w:szCs w:val="28"/>
          <w:lang w:val="uk-UA"/>
        </w:rPr>
        <w:t>ого</w:t>
      </w:r>
      <w:r w:rsidRPr="009021C3">
        <w:rPr>
          <w:rFonts w:ascii="Times New Roman" w:eastAsia="Calibri" w:hAnsi="Times New Roman" w:cs="Times New Roman"/>
          <w:sz w:val="28"/>
          <w:szCs w:val="28"/>
          <w:lang w:val="uk-UA"/>
        </w:rPr>
        <w:t xml:space="preserve"> процесу в початковій школі</w:t>
      </w:r>
      <w:bookmarkEnd w:id="13"/>
      <w:r w:rsidR="006D17C4">
        <w:rPr>
          <w:rFonts w:ascii="Times New Roman" w:eastAsia="Calibri" w:hAnsi="Times New Roman" w:cs="Times New Roman"/>
          <w:sz w:val="28"/>
          <w:szCs w:val="28"/>
          <w:lang w:val="uk-UA"/>
        </w:rPr>
        <w:t xml:space="preserve"> .</w:t>
      </w:r>
    </w:p>
    <w:p w14:paraId="22037DCE" w14:textId="1F07B8B1" w:rsidR="009021C3" w:rsidRDefault="009021C3" w:rsidP="009021C3">
      <w:pPr>
        <w:spacing w:after="200" w:line="360" w:lineRule="auto"/>
        <w:ind w:firstLine="708"/>
        <w:contextualSpacing/>
        <w:jc w:val="both"/>
        <w:rPr>
          <w:rFonts w:ascii="Times New Roman" w:eastAsia="Calibri" w:hAnsi="Times New Roman" w:cs="Times New Roman"/>
          <w:sz w:val="28"/>
          <w:szCs w:val="28"/>
          <w:lang w:val="uk-UA"/>
        </w:rPr>
      </w:pPr>
      <w:r w:rsidRPr="009021C3">
        <w:rPr>
          <w:rFonts w:ascii="Times New Roman" w:eastAsia="Calibri" w:hAnsi="Times New Roman" w:cs="Times New Roman"/>
          <w:sz w:val="28"/>
          <w:szCs w:val="28"/>
          <w:lang w:val="uk-UA"/>
        </w:rPr>
        <w:t xml:space="preserve">Проблемі </w:t>
      </w:r>
      <w:r w:rsidR="000B219D">
        <w:rPr>
          <w:rFonts w:ascii="Times New Roman" w:eastAsia="Calibri" w:hAnsi="Times New Roman" w:cs="Times New Roman"/>
          <w:sz w:val="28"/>
          <w:szCs w:val="28"/>
          <w:lang w:val="uk-UA"/>
        </w:rPr>
        <w:t xml:space="preserve">використання </w:t>
      </w:r>
      <w:r w:rsidR="000B219D" w:rsidRPr="009021C3">
        <w:rPr>
          <w:rFonts w:ascii="Times New Roman" w:eastAsia="Calibri" w:hAnsi="Times New Roman" w:cs="Times New Roman"/>
          <w:sz w:val="28"/>
          <w:szCs w:val="28"/>
          <w:lang w:val="uk-UA"/>
        </w:rPr>
        <w:t>м</w:t>
      </w:r>
      <w:r w:rsidR="000B219D">
        <w:rPr>
          <w:rFonts w:ascii="Times New Roman" w:eastAsia="Calibri" w:hAnsi="Times New Roman" w:cs="Times New Roman"/>
          <w:sz w:val="28"/>
          <w:szCs w:val="28"/>
          <w:lang w:val="uk-UA"/>
        </w:rPr>
        <w:t xml:space="preserve">ультимедійних </w:t>
      </w:r>
      <w:r w:rsidR="000B219D" w:rsidRPr="009021C3">
        <w:rPr>
          <w:rFonts w:ascii="Times New Roman" w:eastAsia="Calibri" w:hAnsi="Times New Roman" w:cs="Times New Roman"/>
          <w:sz w:val="28"/>
          <w:szCs w:val="28"/>
          <w:lang w:val="uk-UA"/>
        </w:rPr>
        <w:t xml:space="preserve">засобів </w:t>
      </w:r>
      <w:r w:rsidRPr="009021C3">
        <w:rPr>
          <w:rFonts w:ascii="Times New Roman" w:eastAsia="Calibri" w:hAnsi="Times New Roman" w:cs="Times New Roman"/>
          <w:sz w:val="28"/>
          <w:szCs w:val="28"/>
          <w:lang w:val="uk-UA"/>
        </w:rPr>
        <w:t>в освітньому процесі</w:t>
      </w:r>
      <w:r w:rsidR="000B219D">
        <w:rPr>
          <w:rFonts w:ascii="Times New Roman" w:eastAsia="Calibri" w:hAnsi="Times New Roman" w:cs="Times New Roman"/>
          <w:sz w:val="28"/>
          <w:szCs w:val="28"/>
          <w:lang w:val="uk-UA"/>
        </w:rPr>
        <w:t xml:space="preserve"> початкової школи</w:t>
      </w:r>
      <w:r w:rsidRPr="009021C3">
        <w:rPr>
          <w:rFonts w:ascii="Times New Roman" w:eastAsia="Calibri" w:hAnsi="Times New Roman" w:cs="Times New Roman"/>
          <w:sz w:val="28"/>
          <w:szCs w:val="28"/>
          <w:lang w:val="uk-UA"/>
        </w:rPr>
        <w:t xml:space="preserve"> присвятили свої наукові праці багато </w:t>
      </w:r>
      <w:r w:rsidR="000B219D">
        <w:rPr>
          <w:rFonts w:ascii="Times New Roman" w:eastAsia="Calibri" w:hAnsi="Times New Roman" w:cs="Times New Roman"/>
          <w:sz w:val="28"/>
          <w:szCs w:val="28"/>
          <w:lang w:val="uk-UA"/>
        </w:rPr>
        <w:t xml:space="preserve">вітчизняних </w:t>
      </w:r>
      <w:r w:rsidRPr="009021C3">
        <w:rPr>
          <w:rFonts w:ascii="Times New Roman" w:eastAsia="Calibri" w:hAnsi="Times New Roman" w:cs="Times New Roman"/>
          <w:sz w:val="28"/>
          <w:szCs w:val="28"/>
          <w:lang w:val="uk-UA"/>
        </w:rPr>
        <w:t xml:space="preserve">вчених, зокрема: Н. Космацька, Д. Ольшанський, Л. Петрик (особливості  застосування </w:t>
      </w:r>
      <w:bookmarkStart w:id="14" w:name="_Hlk217226003"/>
      <w:r w:rsidRPr="009021C3">
        <w:rPr>
          <w:rFonts w:ascii="Times New Roman" w:eastAsia="Calibri" w:hAnsi="Times New Roman" w:cs="Times New Roman"/>
          <w:sz w:val="28"/>
          <w:szCs w:val="28"/>
          <w:lang w:val="uk-UA"/>
        </w:rPr>
        <w:t>м</w:t>
      </w:r>
      <w:r w:rsidR="000B219D">
        <w:rPr>
          <w:rFonts w:ascii="Times New Roman" w:eastAsia="Calibri" w:hAnsi="Times New Roman" w:cs="Times New Roman"/>
          <w:sz w:val="28"/>
          <w:szCs w:val="28"/>
          <w:lang w:val="uk-UA"/>
        </w:rPr>
        <w:t xml:space="preserve">ультимедійних </w:t>
      </w:r>
      <w:r w:rsidRPr="009021C3">
        <w:rPr>
          <w:rFonts w:ascii="Times New Roman" w:eastAsia="Calibri" w:hAnsi="Times New Roman" w:cs="Times New Roman"/>
          <w:sz w:val="28"/>
          <w:szCs w:val="28"/>
          <w:lang w:val="uk-UA"/>
        </w:rPr>
        <w:t xml:space="preserve">засобів </w:t>
      </w:r>
      <w:bookmarkEnd w:id="14"/>
      <w:r w:rsidRPr="009021C3">
        <w:rPr>
          <w:rFonts w:ascii="Times New Roman" w:eastAsia="Calibri" w:hAnsi="Times New Roman" w:cs="Times New Roman"/>
          <w:sz w:val="28"/>
          <w:szCs w:val="28"/>
          <w:lang w:val="uk-UA"/>
        </w:rPr>
        <w:t xml:space="preserve">на уроках </w:t>
      </w:r>
      <w:r w:rsidR="00B86ACF">
        <w:rPr>
          <w:rFonts w:ascii="Times New Roman" w:eastAsia="Calibri" w:hAnsi="Times New Roman" w:cs="Times New Roman"/>
          <w:sz w:val="28"/>
          <w:szCs w:val="28"/>
          <w:lang w:val="uk-UA"/>
        </w:rPr>
        <w:t>в початковій школі)</w:t>
      </w:r>
      <w:r w:rsidRPr="009021C3">
        <w:rPr>
          <w:rFonts w:ascii="Times New Roman" w:eastAsia="Calibri" w:hAnsi="Times New Roman" w:cs="Times New Roman"/>
          <w:sz w:val="28"/>
          <w:szCs w:val="28"/>
          <w:lang w:val="uk-UA"/>
        </w:rPr>
        <w:t xml:space="preserve">, </w:t>
      </w:r>
      <w:r w:rsidR="006D17C4" w:rsidRPr="006D17C4">
        <w:rPr>
          <w:rFonts w:ascii="Times New Roman" w:eastAsia="Calibri" w:hAnsi="Times New Roman" w:cs="Times New Roman"/>
          <w:sz w:val="28"/>
          <w:szCs w:val="28"/>
          <w:lang w:val="uk-UA"/>
        </w:rPr>
        <w:t>Н. Клемешов</w:t>
      </w:r>
      <w:r w:rsidR="006D17C4">
        <w:rPr>
          <w:rFonts w:ascii="Times New Roman" w:eastAsia="Calibri" w:hAnsi="Times New Roman" w:cs="Times New Roman"/>
          <w:sz w:val="28"/>
          <w:szCs w:val="28"/>
          <w:lang w:val="uk-UA"/>
        </w:rPr>
        <w:t>а (</w:t>
      </w:r>
      <w:r w:rsidR="006D17C4" w:rsidRPr="006D17C4">
        <w:rPr>
          <w:rFonts w:ascii="Times New Roman" w:eastAsia="Calibri" w:hAnsi="Times New Roman" w:cs="Times New Roman"/>
          <w:sz w:val="28"/>
          <w:szCs w:val="28"/>
          <w:lang w:val="uk-UA"/>
        </w:rPr>
        <w:t>мультимеді</w:t>
      </w:r>
      <w:r w:rsidR="006D17C4">
        <w:rPr>
          <w:rFonts w:ascii="Times New Roman" w:eastAsia="Calibri" w:hAnsi="Times New Roman" w:cs="Times New Roman"/>
          <w:sz w:val="28"/>
          <w:szCs w:val="28"/>
          <w:lang w:val="uk-UA"/>
        </w:rPr>
        <w:t>йні засоби</w:t>
      </w:r>
      <w:r w:rsidR="006D17C4" w:rsidRPr="006D17C4">
        <w:rPr>
          <w:rFonts w:ascii="Times New Roman" w:eastAsia="Calibri" w:hAnsi="Times New Roman" w:cs="Times New Roman"/>
          <w:sz w:val="28"/>
          <w:szCs w:val="28"/>
          <w:lang w:val="uk-UA"/>
        </w:rPr>
        <w:t xml:space="preserve"> як дидактичний засіб)</w:t>
      </w:r>
      <w:r w:rsidR="006D17C4">
        <w:rPr>
          <w:rFonts w:ascii="Times New Roman" w:eastAsia="Calibri" w:hAnsi="Times New Roman" w:cs="Times New Roman"/>
          <w:sz w:val="28"/>
          <w:szCs w:val="28"/>
          <w:lang w:val="uk-UA"/>
        </w:rPr>
        <w:t>,</w:t>
      </w:r>
      <w:r w:rsidR="006D17C4" w:rsidRPr="006D17C4">
        <w:rPr>
          <w:rFonts w:ascii="Times New Roman" w:eastAsia="Calibri" w:hAnsi="Times New Roman" w:cs="Times New Roman"/>
          <w:sz w:val="28"/>
          <w:szCs w:val="28"/>
          <w:lang w:val="uk-UA"/>
        </w:rPr>
        <w:t xml:space="preserve"> </w:t>
      </w:r>
      <w:r w:rsidRPr="009021C3">
        <w:rPr>
          <w:rFonts w:ascii="Times New Roman" w:eastAsia="Calibri" w:hAnsi="Times New Roman" w:cs="Times New Roman"/>
          <w:sz w:val="28"/>
          <w:szCs w:val="28"/>
          <w:lang w:val="uk-UA"/>
        </w:rPr>
        <w:t>Р. Майк (особливості скетчноутингу) та ін.</w:t>
      </w:r>
      <w:r w:rsidR="00082382" w:rsidRPr="00082382">
        <w:rPr>
          <w:rFonts w:ascii="Times New Roman" w:hAnsi="Times New Roman" w:cs="Times New Roman"/>
          <w:sz w:val="28"/>
          <w:szCs w:val="28"/>
          <w:lang w:val="uk-UA"/>
        </w:rPr>
        <w:t xml:space="preserve"> </w:t>
      </w:r>
      <w:r w:rsidR="00082382" w:rsidRPr="00EF0E6A">
        <w:rPr>
          <w:rFonts w:ascii="Times New Roman" w:hAnsi="Times New Roman" w:cs="Times New Roman"/>
          <w:sz w:val="28"/>
          <w:szCs w:val="28"/>
          <w:lang w:val="uk-UA"/>
        </w:rPr>
        <w:t>[</w:t>
      </w:r>
      <w:r w:rsidR="00082382">
        <w:rPr>
          <w:rFonts w:ascii="Times New Roman" w:hAnsi="Times New Roman" w:cs="Times New Roman"/>
          <w:sz w:val="28"/>
          <w:szCs w:val="28"/>
          <w:lang w:val="uk-UA"/>
        </w:rPr>
        <w:t>27; 49; 58; 71</w:t>
      </w:r>
      <w:r w:rsidR="00082382" w:rsidRPr="00EF0E6A">
        <w:rPr>
          <w:rFonts w:ascii="Times New Roman" w:hAnsi="Times New Roman" w:cs="Times New Roman"/>
          <w:sz w:val="28"/>
          <w:szCs w:val="28"/>
          <w:lang w:val="uk-UA"/>
        </w:rPr>
        <w:t>].</w:t>
      </w:r>
    </w:p>
    <w:p w14:paraId="71CBDFB8" w14:textId="1FCB8639" w:rsidR="005E277F" w:rsidRDefault="005E277F" w:rsidP="009021C3">
      <w:pPr>
        <w:spacing w:after="200" w:line="360" w:lineRule="auto"/>
        <w:ind w:firstLine="708"/>
        <w:contextualSpacing/>
        <w:jc w:val="both"/>
        <w:rPr>
          <w:rFonts w:ascii="Times New Roman" w:eastAsia="Calibri" w:hAnsi="Times New Roman" w:cs="Times New Roman"/>
          <w:sz w:val="28"/>
          <w:szCs w:val="28"/>
          <w:lang w:val="uk-UA"/>
        </w:rPr>
      </w:pPr>
      <w:bookmarkStart w:id="15" w:name="_Hlk218638667"/>
      <w:r w:rsidRPr="005E277F">
        <w:rPr>
          <w:rFonts w:ascii="Times New Roman" w:eastAsia="Calibri" w:hAnsi="Times New Roman" w:cs="Times New Roman"/>
          <w:sz w:val="28"/>
          <w:szCs w:val="28"/>
          <w:lang w:val="uk-UA"/>
        </w:rPr>
        <w:t>Актуальність формування мотивації молодших школярів полягає у закладенні фундаменту для подальшого успішного навчання, оскільки саме в цей період формується стійкий інтерес до знань, що впливає на розвиток особистості, самовдосконалення та досягнення високих результатів у середній і старшій школі, особливо в умовах сучасних освітніх реформ, які вимагають активності, самостійності та критичного мислення.</w:t>
      </w:r>
    </w:p>
    <w:bookmarkEnd w:id="15"/>
    <w:p w14:paraId="6406688D" w14:textId="6C2F7D1E" w:rsidR="00BD4DEA" w:rsidRPr="00BF6B73" w:rsidRDefault="00BD4DEA" w:rsidP="00BF6B73">
      <w:pPr>
        <w:spacing w:after="200" w:line="360" w:lineRule="auto"/>
        <w:ind w:firstLine="708"/>
        <w:contextualSpacing/>
        <w:jc w:val="both"/>
        <w:rPr>
          <w:rFonts w:ascii="Times New Roman" w:eastAsia="Calibri" w:hAnsi="Times New Roman" w:cs="Times New Roman"/>
          <w:b/>
          <w:sz w:val="28"/>
          <w:szCs w:val="28"/>
          <w:lang w:val="uk-UA"/>
        </w:rPr>
      </w:pPr>
      <w:r w:rsidRPr="00BD4DEA">
        <w:rPr>
          <w:rFonts w:ascii="Times New Roman" w:eastAsia="Calibri" w:hAnsi="Times New Roman" w:cs="Times New Roman"/>
          <w:sz w:val="28"/>
          <w:szCs w:val="28"/>
          <w:lang w:val="uk-UA"/>
        </w:rPr>
        <w:t xml:space="preserve">Попри це існує потреба дослідження </w:t>
      </w:r>
      <w:r w:rsidR="000B219D">
        <w:rPr>
          <w:rFonts w:ascii="Times New Roman" w:eastAsia="Calibri" w:hAnsi="Times New Roman" w:cs="Times New Roman"/>
          <w:sz w:val="28"/>
          <w:szCs w:val="28"/>
          <w:lang w:val="uk-UA"/>
        </w:rPr>
        <w:t>використання м</w:t>
      </w:r>
      <w:r w:rsidR="000B219D" w:rsidRPr="000B219D">
        <w:rPr>
          <w:rFonts w:ascii="Times New Roman" w:eastAsia="Calibri" w:hAnsi="Times New Roman" w:cs="Times New Roman"/>
          <w:sz w:val="28"/>
          <w:szCs w:val="28"/>
          <w:lang w:val="uk-UA"/>
        </w:rPr>
        <w:t>ультимедійн</w:t>
      </w:r>
      <w:r w:rsidR="000B219D">
        <w:rPr>
          <w:rFonts w:ascii="Times New Roman" w:eastAsia="Calibri" w:hAnsi="Times New Roman" w:cs="Times New Roman"/>
          <w:sz w:val="28"/>
          <w:szCs w:val="28"/>
          <w:lang w:val="uk-UA"/>
        </w:rPr>
        <w:t>их</w:t>
      </w:r>
      <w:r w:rsidR="000B219D" w:rsidRPr="000B219D">
        <w:rPr>
          <w:rFonts w:ascii="Times New Roman" w:eastAsia="Calibri" w:hAnsi="Times New Roman" w:cs="Times New Roman"/>
          <w:sz w:val="28"/>
          <w:szCs w:val="28"/>
          <w:lang w:val="uk-UA"/>
        </w:rPr>
        <w:t xml:space="preserve"> засоб</w:t>
      </w:r>
      <w:r w:rsidR="000B219D">
        <w:rPr>
          <w:rFonts w:ascii="Times New Roman" w:eastAsia="Calibri" w:hAnsi="Times New Roman" w:cs="Times New Roman"/>
          <w:sz w:val="28"/>
          <w:szCs w:val="28"/>
          <w:lang w:val="uk-UA"/>
        </w:rPr>
        <w:t xml:space="preserve">ів в процесі </w:t>
      </w:r>
      <w:r w:rsidR="000B219D" w:rsidRPr="000B219D">
        <w:rPr>
          <w:rFonts w:ascii="Times New Roman" w:eastAsia="Calibri" w:hAnsi="Times New Roman" w:cs="Times New Roman"/>
          <w:sz w:val="28"/>
          <w:szCs w:val="28"/>
          <w:lang w:val="uk-UA"/>
        </w:rPr>
        <w:t>формування позитивної мотивації до навчання в молодш</w:t>
      </w:r>
      <w:r w:rsidR="000B219D">
        <w:rPr>
          <w:rFonts w:ascii="Times New Roman" w:eastAsia="Calibri" w:hAnsi="Times New Roman" w:cs="Times New Roman"/>
          <w:sz w:val="28"/>
          <w:szCs w:val="28"/>
          <w:lang w:val="uk-UA"/>
        </w:rPr>
        <w:t>их школярів</w:t>
      </w:r>
      <w:r w:rsidRPr="00BD4DEA">
        <w:rPr>
          <w:rFonts w:ascii="Times New Roman" w:eastAsia="Calibri" w:hAnsi="Times New Roman" w:cs="Times New Roman"/>
          <w:sz w:val="28"/>
          <w:szCs w:val="28"/>
          <w:lang w:val="uk-UA"/>
        </w:rPr>
        <w:t xml:space="preserve">, що і зумовило вибір теми дослідження  </w:t>
      </w:r>
      <w:r w:rsidRPr="003C58E4">
        <w:rPr>
          <w:rFonts w:ascii="Times New Roman" w:eastAsia="Calibri" w:hAnsi="Times New Roman" w:cs="Times New Roman"/>
          <w:b/>
          <w:bCs/>
          <w:sz w:val="28"/>
          <w:szCs w:val="28"/>
          <w:lang w:val="uk-UA"/>
        </w:rPr>
        <w:t>«</w:t>
      </w:r>
      <w:r w:rsidR="000B219D" w:rsidRPr="003C58E4">
        <w:rPr>
          <w:rFonts w:ascii="Times New Roman" w:eastAsia="Calibri" w:hAnsi="Times New Roman" w:cs="Times New Roman"/>
          <w:b/>
          <w:bCs/>
          <w:sz w:val="28"/>
          <w:szCs w:val="28"/>
          <w:lang w:val="uk-UA"/>
        </w:rPr>
        <w:t>Дидактичні</w:t>
      </w:r>
      <w:r w:rsidR="000B219D" w:rsidRPr="000B219D">
        <w:rPr>
          <w:rFonts w:ascii="Times New Roman" w:eastAsia="Calibri" w:hAnsi="Times New Roman" w:cs="Times New Roman"/>
          <w:b/>
          <w:sz w:val="28"/>
          <w:szCs w:val="28"/>
          <w:lang w:val="uk-UA"/>
        </w:rPr>
        <w:t xml:space="preserve"> умови формування позитивної мотивації молодших школярів у процесі роботи з мультимедійними засобами</w:t>
      </w:r>
      <w:r w:rsidRPr="00BD4DEA">
        <w:rPr>
          <w:rFonts w:ascii="Times New Roman" w:eastAsia="Calibri" w:hAnsi="Times New Roman" w:cs="Times New Roman"/>
          <w:b/>
          <w:sz w:val="28"/>
          <w:szCs w:val="28"/>
          <w:lang w:val="uk-UA"/>
        </w:rPr>
        <w:t>»</w:t>
      </w:r>
      <w:r w:rsidR="00BF6B73">
        <w:rPr>
          <w:rFonts w:ascii="Times New Roman" w:eastAsia="Calibri" w:hAnsi="Times New Roman" w:cs="Times New Roman"/>
          <w:b/>
          <w:sz w:val="28"/>
          <w:szCs w:val="28"/>
          <w:lang w:val="uk-UA"/>
        </w:rPr>
        <w:t>.</w:t>
      </w:r>
    </w:p>
    <w:p w14:paraId="546F3F92" w14:textId="7C7F8318" w:rsidR="000B219D" w:rsidRDefault="009021C3" w:rsidP="009021C3">
      <w:pPr>
        <w:spacing w:after="200" w:line="360" w:lineRule="auto"/>
        <w:ind w:firstLine="708"/>
        <w:contextualSpacing/>
        <w:jc w:val="both"/>
        <w:rPr>
          <w:rFonts w:ascii="Times New Roman" w:eastAsia="Calibri" w:hAnsi="Times New Roman" w:cs="Times New Roman"/>
          <w:sz w:val="28"/>
          <w:szCs w:val="28"/>
          <w:lang w:val="uk-UA"/>
        </w:rPr>
      </w:pPr>
      <w:r w:rsidRPr="00D23D44">
        <w:rPr>
          <w:rFonts w:ascii="Times New Roman" w:eastAsia="Calibri" w:hAnsi="Times New Roman" w:cs="Times New Roman"/>
          <w:b/>
          <w:bCs/>
          <w:sz w:val="28"/>
          <w:szCs w:val="28"/>
          <w:lang w:val="uk-UA"/>
        </w:rPr>
        <w:t>Об’єкт дослідження</w:t>
      </w:r>
      <w:r w:rsidRPr="009021C3">
        <w:rPr>
          <w:rFonts w:ascii="Times New Roman" w:eastAsia="Calibri" w:hAnsi="Times New Roman" w:cs="Times New Roman"/>
          <w:sz w:val="28"/>
          <w:szCs w:val="28"/>
          <w:lang w:val="uk-UA"/>
        </w:rPr>
        <w:t xml:space="preserve"> – процес </w:t>
      </w:r>
      <w:r w:rsidR="000B219D" w:rsidRPr="000B219D">
        <w:rPr>
          <w:rFonts w:ascii="Times New Roman" w:eastAsia="Calibri" w:hAnsi="Times New Roman" w:cs="Times New Roman"/>
          <w:sz w:val="28"/>
          <w:szCs w:val="28"/>
          <w:lang w:val="uk-UA"/>
        </w:rPr>
        <w:t>формування позитивної мотивації молодших школярів</w:t>
      </w:r>
      <w:r w:rsidR="000B219D">
        <w:rPr>
          <w:rFonts w:ascii="Times New Roman" w:eastAsia="Calibri" w:hAnsi="Times New Roman" w:cs="Times New Roman"/>
          <w:sz w:val="28"/>
          <w:szCs w:val="28"/>
          <w:lang w:val="uk-UA"/>
        </w:rPr>
        <w:t>.</w:t>
      </w:r>
    </w:p>
    <w:p w14:paraId="018CE4F7" w14:textId="2E0121EE" w:rsidR="009021C3" w:rsidRPr="009021C3" w:rsidRDefault="009021C3" w:rsidP="000B219D">
      <w:pPr>
        <w:spacing w:after="200" w:line="360" w:lineRule="auto"/>
        <w:ind w:firstLine="708"/>
        <w:contextualSpacing/>
        <w:jc w:val="both"/>
        <w:rPr>
          <w:rFonts w:ascii="Times New Roman" w:eastAsia="Calibri" w:hAnsi="Times New Roman" w:cs="Times New Roman"/>
          <w:sz w:val="28"/>
          <w:szCs w:val="28"/>
          <w:lang w:val="uk-UA"/>
        </w:rPr>
      </w:pPr>
      <w:r w:rsidRPr="00C2073F">
        <w:rPr>
          <w:rFonts w:ascii="Times New Roman" w:eastAsia="Calibri" w:hAnsi="Times New Roman" w:cs="Times New Roman"/>
          <w:b/>
          <w:bCs/>
          <w:sz w:val="28"/>
          <w:szCs w:val="28"/>
          <w:lang w:val="uk-UA"/>
        </w:rPr>
        <w:t>Предмет дослідження</w:t>
      </w:r>
      <w:r w:rsidRPr="009021C3">
        <w:rPr>
          <w:rFonts w:ascii="Times New Roman" w:eastAsia="Calibri" w:hAnsi="Times New Roman" w:cs="Times New Roman"/>
          <w:sz w:val="28"/>
          <w:szCs w:val="28"/>
          <w:lang w:val="uk-UA"/>
        </w:rPr>
        <w:t xml:space="preserve"> – </w:t>
      </w:r>
      <w:r w:rsidR="000B219D" w:rsidRPr="000B219D">
        <w:rPr>
          <w:rFonts w:ascii="Times New Roman" w:eastAsia="Calibri" w:hAnsi="Times New Roman" w:cs="Times New Roman"/>
          <w:sz w:val="28"/>
          <w:szCs w:val="28"/>
          <w:lang w:val="uk-UA"/>
        </w:rPr>
        <w:t>мультимедійн</w:t>
      </w:r>
      <w:r w:rsidR="000B219D">
        <w:rPr>
          <w:rFonts w:ascii="Times New Roman" w:eastAsia="Calibri" w:hAnsi="Times New Roman" w:cs="Times New Roman"/>
          <w:sz w:val="28"/>
          <w:szCs w:val="28"/>
          <w:lang w:val="uk-UA"/>
        </w:rPr>
        <w:t>і</w:t>
      </w:r>
      <w:r w:rsidR="000B219D" w:rsidRPr="000B219D">
        <w:rPr>
          <w:rFonts w:ascii="Times New Roman" w:eastAsia="Calibri" w:hAnsi="Times New Roman" w:cs="Times New Roman"/>
          <w:sz w:val="28"/>
          <w:szCs w:val="28"/>
          <w:lang w:val="uk-UA"/>
        </w:rPr>
        <w:t xml:space="preserve"> засоб</w:t>
      </w:r>
      <w:r w:rsidR="000B219D">
        <w:rPr>
          <w:rFonts w:ascii="Times New Roman" w:eastAsia="Calibri" w:hAnsi="Times New Roman" w:cs="Times New Roman"/>
          <w:sz w:val="28"/>
          <w:szCs w:val="28"/>
          <w:lang w:val="uk-UA"/>
        </w:rPr>
        <w:t xml:space="preserve">и </w:t>
      </w:r>
      <w:r w:rsidR="000B219D" w:rsidRPr="000B219D">
        <w:rPr>
          <w:rFonts w:ascii="Times New Roman" w:eastAsia="Calibri" w:hAnsi="Times New Roman" w:cs="Times New Roman"/>
          <w:sz w:val="28"/>
          <w:szCs w:val="28"/>
          <w:lang w:val="uk-UA"/>
        </w:rPr>
        <w:t>у процес</w:t>
      </w:r>
      <w:r w:rsidR="000B219D">
        <w:rPr>
          <w:rFonts w:ascii="Times New Roman" w:eastAsia="Calibri" w:hAnsi="Times New Roman" w:cs="Times New Roman"/>
          <w:sz w:val="28"/>
          <w:szCs w:val="28"/>
          <w:lang w:val="uk-UA"/>
        </w:rPr>
        <w:t>і</w:t>
      </w:r>
      <w:r w:rsidR="000B219D" w:rsidRPr="000B219D">
        <w:rPr>
          <w:rFonts w:ascii="Times New Roman" w:eastAsia="Calibri" w:hAnsi="Times New Roman" w:cs="Times New Roman"/>
          <w:sz w:val="28"/>
          <w:szCs w:val="28"/>
          <w:lang w:val="uk-UA"/>
        </w:rPr>
        <w:t xml:space="preserve"> формування позитивної мотивації </w:t>
      </w:r>
      <w:r w:rsidR="000B219D">
        <w:rPr>
          <w:rFonts w:ascii="Times New Roman" w:eastAsia="Calibri" w:hAnsi="Times New Roman" w:cs="Times New Roman"/>
          <w:sz w:val="28"/>
          <w:szCs w:val="28"/>
          <w:lang w:val="uk-UA"/>
        </w:rPr>
        <w:t>учнів початкових класів.</w:t>
      </w:r>
    </w:p>
    <w:p w14:paraId="6FB8A9BC" w14:textId="72271F1E" w:rsidR="00BF6B73" w:rsidRDefault="009021C3" w:rsidP="009021C3">
      <w:pPr>
        <w:spacing w:after="200" w:line="360" w:lineRule="auto"/>
        <w:ind w:firstLine="708"/>
        <w:contextualSpacing/>
        <w:jc w:val="both"/>
        <w:rPr>
          <w:rFonts w:ascii="Times New Roman" w:eastAsia="Calibri" w:hAnsi="Times New Roman" w:cs="Times New Roman"/>
          <w:sz w:val="28"/>
          <w:szCs w:val="28"/>
          <w:lang w:val="uk-UA"/>
        </w:rPr>
      </w:pPr>
      <w:r w:rsidRPr="00C2073F">
        <w:rPr>
          <w:rFonts w:ascii="Times New Roman" w:eastAsia="Calibri" w:hAnsi="Times New Roman" w:cs="Times New Roman"/>
          <w:b/>
          <w:bCs/>
          <w:sz w:val="28"/>
          <w:szCs w:val="28"/>
          <w:lang w:val="uk-UA"/>
        </w:rPr>
        <w:t>Мета дослідження</w:t>
      </w:r>
      <w:r w:rsidRPr="009021C3">
        <w:rPr>
          <w:rFonts w:ascii="Times New Roman" w:eastAsia="Calibri" w:hAnsi="Times New Roman" w:cs="Times New Roman"/>
          <w:sz w:val="28"/>
          <w:szCs w:val="28"/>
          <w:lang w:val="uk-UA"/>
        </w:rPr>
        <w:t xml:space="preserve"> полягає у теоретичному обґрунтуванні й експериментальній перевірці</w:t>
      </w:r>
      <w:r w:rsidR="006E1368">
        <w:rPr>
          <w:rFonts w:ascii="Times New Roman" w:eastAsia="Calibri" w:hAnsi="Times New Roman" w:cs="Times New Roman"/>
          <w:sz w:val="28"/>
          <w:szCs w:val="28"/>
          <w:lang w:val="uk-UA"/>
        </w:rPr>
        <w:t xml:space="preserve"> </w:t>
      </w:r>
      <w:bookmarkStart w:id="16" w:name="_Hlk218377509"/>
      <w:r w:rsidR="00E00D89">
        <w:rPr>
          <w:rFonts w:ascii="Times New Roman" w:eastAsia="Calibri" w:hAnsi="Times New Roman" w:cs="Times New Roman"/>
          <w:sz w:val="28"/>
          <w:szCs w:val="28"/>
          <w:lang w:val="uk-UA"/>
        </w:rPr>
        <w:t>д</w:t>
      </w:r>
      <w:r w:rsidR="00E00D89" w:rsidRPr="00E00D89">
        <w:rPr>
          <w:rFonts w:ascii="Times New Roman" w:eastAsia="Calibri" w:hAnsi="Times New Roman" w:cs="Times New Roman"/>
          <w:sz w:val="28"/>
          <w:szCs w:val="28"/>
          <w:lang w:val="uk-UA"/>
        </w:rPr>
        <w:t>идактичн</w:t>
      </w:r>
      <w:r w:rsidR="00E00D89">
        <w:rPr>
          <w:rFonts w:ascii="Times New Roman" w:eastAsia="Calibri" w:hAnsi="Times New Roman" w:cs="Times New Roman"/>
          <w:sz w:val="28"/>
          <w:szCs w:val="28"/>
          <w:lang w:val="uk-UA"/>
        </w:rPr>
        <w:t>их</w:t>
      </w:r>
      <w:r w:rsidR="00E00D89" w:rsidRPr="00E00D89">
        <w:rPr>
          <w:rFonts w:ascii="Times New Roman" w:eastAsia="Calibri" w:hAnsi="Times New Roman" w:cs="Times New Roman"/>
          <w:sz w:val="28"/>
          <w:szCs w:val="28"/>
          <w:lang w:val="uk-UA"/>
        </w:rPr>
        <w:t xml:space="preserve"> умов формування позитивної мотивації молодших школярів у процесі роботи з мультимедійними засобами</w:t>
      </w:r>
      <w:r w:rsidR="00BF6B73">
        <w:rPr>
          <w:rFonts w:ascii="Times New Roman" w:eastAsia="Calibri" w:hAnsi="Times New Roman" w:cs="Times New Roman"/>
          <w:sz w:val="28"/>
          <w:szCs w:val="28"/>
          <w:lang w:val="uk-UA"/>
        </w:rPr>
        <w:t>.</w:t>
      </w:r>
      <w:r w:rsidR="006E1368" w:rsidRPr="009021C3">
        <w:rPr>
          <w:rFonts w:ascii="Times New Roman" w:eastAsia="Calibri" w:hAnsi="Times New Roman" w:cs="Times New Roman"/>
          <w:sz w:val="28"/>
          <w:szCs w:val="28"/>
          <w:lang w:val="uk-UA"/>
        </w:rPr>
        <w:t xml:space="preserve"> </w:t>
      </w:r>
    </w:p>
    <w:p w14:paraId="52E13FEE" w14:textId="77777777" w:rsidR="00474888" w:rsidRDefault="00474888" w:rsidP="009021C3">
      <w:pPr>
        <w:spacing w:after="200" w:line="360" w:lineRule="auto"/>
        <w:ind w:firstLine="708"/>
        <w:contextualSpacing/>
        <w:jc w:val="both"/>
        <w:rPr>
          <w:rFonts w:ascii="Times New Roman" w:eastAsia="Calibri" w:hAnsi="Times New Roman" w:cs="Times New Roman"/>
          <w:sz w:val="28"/>
          <w:szCs w:val="28"/>
          <w:lang w:val="uk-UA"/>
        </w:rPr>
      </w:pPr>
    </w:p>
    <w:p w14:paraId="178CB7E1" w14:textId="77777777" w:rsidR="00474888" w:rsidRDefault="00474888" w:rsidP="009021C3">
      <w:pPr>
        <w:spacing w:after="200" w:line="360" w:lineRule="auto"/>
        <w:ind w:firstLine="708"/>
        <w:contextualSpacing/>
        <w:jc w:val="both"/>
        <w:rPr>
          <w:rFonts w:ascii="Times New Roman" w:eastAsia="Calibri" w:hAnsi="Times New Roman" w:cs="Times New Roman"/>
          <w:sz w:val="28"/>
          <w:szCs w:val="28"/>
          <w:lang w:val="uk-UA"/>
        </w:rPr>
      </w:pPr>
    </w:p>
    <w:p w14:paraId="344A0D0D" w14:textId="1C04658E" w:rsidR="009021C3" w:rsidRPr="009021C3" w:rsidRDefault="009021C3" w:rsidP="009021C3">
      <w:pPr>
        <w:spacing w:after="200" w:line="360" w:lineRule="auto"/>
        <w:ind w:firstLine="708"/>
        <w:contextualSpacing/>
        <w:jc w:val="both"/>
        <w:rPr>
          <w:rFonts w:ascii="Times New Roman" w:eastAsia="Calibri" w:hAnsi="Times New Roman" w:cs="Times New Roman"/>
          <w:sz w:val="28"/>
          <w:szCs w:val="28"/>
          <w:lang w:val="uk-UA"/>
        </w:rPr>
      </w:pPr>
      <w:bookmarkStart w:id="17" w:name="_Hlk183724003"/>
      <w:bookmarkEnd w:id="16"/>
      <w:r w:rsidRPr="00C2073F">
        <w:rPr>
          <w:rFonts w:ascii="Times New Roman" w:eastAsia="Calibri" w:hAnsi="Times New Roman" w:cs="Times New Roman"/>
          <w:b/>
          <w:bCs/>
          <w:sz w:val="28"/>
          <w:szCs w:val="28"/>
          <w:lang w:val="uk-UA"/>
        </w:rPr>
        <w:lastRenderedPageBreak/>
        <w:t>Завдання дослідження</w:t>
      </w:r>
      <w:r w:rsidRPr="009021C3">
        <w:rPr>
          <w:rFonts w:ascii="Times New Roman" w:eastAsia="Calibri" w:hAnsi="Times New Roman" w:cs="Times New Roman"/>
          <w:sz w:val="28"/>
          <w:szCs w:val="28"/>
          <w:lang w:val="uk-UA"/>
        </w:rPr>
        <w:t>:</w:t>
      </w:r>
    </w:p>
    <w:p w14:paraId="17E37365" w14:textId="74ABD179" w:rsidR="009021C3" w:rsidRPr="009021C3" w:rsidRDefault="009021C3" w:rsidP="009021C3">
      <w:pPr>
        <w:spacing w:after="200" w:line="360" w:lineRule="auto"/>
        <w:ind w:firstLine="708"/>
        <w:contextualSpacing/>
        <w:jc w:val="both"/>
        <w:rPr>
          <w:rFonts w:ascii="Times New Roman" w:eastAsia="Calibri" w:hAnsi="Times New Roman" w:cs="Times New Roman"/>
          <w:sz w:val="28"/>
          <w:szCs w:val="28"/>
          <w:lang w:val="uk-UA"/>
        </w:rPr>
      </w:pPr>
      <w:r w:rsidRPr="009021C3">
        <w:rPr>
          <w:rFonts w:ascii="Times New Roman" w:eastAsia="Calibri" w:hAnsi="Times New Roman" w:cs="Times New Roman"/>
          <w:sz w:val="28"/>
          <w:szCs w:val="28"/>
          <w:lang w:val="uk-UA"/>
        </w:rPr>
        <w:t xml:space="preserve">1) </w:t>
      </w:r>
      <w:r w:rsidR="000E564C">
        <w:rPr>
          <w:rFonts w:ascii="Times New Roman" w:eastAsia="Calibri" w:hAnsi="Times New Roman" w:cs="Times New Roman"/>
          <w:sz w:val="28"/>
          <w:szCs w:val="28"/>
          <w:lang w:val="uk-UA"/>
        </w:rPr>
        <w:t>проа</w:t>
      </w:r>
      <w:r w:rsidR="000E564C" w:rsidRPr="000E564C">
        <w:rPr>
          <w:rFonts w:ascii="Times New Roman" w:eastAsia="Calibri" w:hAnsi="Times New Roman" w:cs="Times New Roman"/>
          <w:sz w:val="28"/>
          <w:szCs w:val="28"/>
          <w:lang w:val="uk-UA"/>
        </w:rPr>
        <w:t>наліз</w:t>
      </w:r>
      <w:r w:rsidR="000E564C">
        <w:rPr>
          <w:rFonts w:ascii="Times New Roman" w:eastAsia="Calibri" w:hAnsi="Times New Roman" w:cs="Times New Roman"/>
          <w:sz w:val="28"/>
          <w:szCs w:val="28"/>
          <w:lang w:val="uk-UA"/>
        </w:rPr>
        <w:t>увати</w:t>
      </w:r>
      <w:r w:rsidR="000E564C" w:rsidRPr="000E564C">
        <w:rPr>
          <w:rFonts w:ascii="Times New Roman" w:eastAsia="Calibri" w:hAnsi="Times New Roman" w:cs="Times New Roman"/>
          <w:sz w:val="28"/>
          <w:szCs w:val="28"/>
          <w:lang w:val="uk-UA"/>
        </w:rPr>
        <w:t xml:space="preserve"> стан розробленості проблеми формування мотивації до навчання молодших школярів у наукових дослідженнях</w:t>
      </w:r>
      <w:r w:rsidRPr="009021C3">
        <w:rPr>
          <w:rFonts w:ascii="Times New Roman" w:eastAsia="Calibri" w:hAnsi="Times New Roman" w:cs="Times New Roman"/>
          <w:sz w:val="28"/>
          <w:szCs w:val="28"/>
          <w:lang w:val="uk-UA"/>
        </w:rPr>
        <w:t xml:space="preserve">; </w:t>
      </w:r>
    </w:p>
    <w:p w14:paraId="0BCEA659" w14:textId="7D823D0E" w:rsidR="009021C3" w:rsidRPr="009021C3" w:rsidRDefault="009021C3" w:rsidP="009021C3">
      <w:pPr>
        <w:spacing w:after="200" w:line="360" w:lineRule="auto"/>
        <w:ind w:firstLine="708"/>
        <w:contextualSpacing/>
        <w:jc w:val="both"/>
        <w:rPr>
          <w:rFonts w:ascii="Times New Roman" w:eastAsia="Calibri" w:hAnsi="Times New Roman" w:cs="Times New Roman"/>
          <w:sz w:val="28"/>
          <w:szCs w:val="28"/>
          <w:lang w:val="uk-UA"/>
        </w:rPr>
      </w:pPr>
      <w:r w:rsidRPr="009021C3">
        <w:rPr>
          <w:rFonts w:ascii="Times New Roman" w:eastAsia="Calibri" w:hAnsi="Times New Roman" w:cs="Times New Roman"/>
          <w:sz w:val="28"/>
          <w:szCs w:val="28"/>
          <w:lang w:val="uk-UA"/>
        </w:rPr>
        <w:t>2) охарактеризувати</w:t>
      </w:r>
      <w:r w:rsidR="000E564C">
        <w:rPr>
          <w:rFonts w:ascii="Times New Roman" w:eastAsia="Calibri" w:hAnsi="Times New Roman" w:cs="Times New Roman"/>
          <w:sz w:val="28"/>
          <w:szCs w:val="28"/>
          <w:lang w:val="uk-UA"/>
        </w:rPr>
        <w:t xml:space="preserve"> п</w:t>
      </w:r>
      <w:r w:rsidR="000E564C" w:rsidRPr="000E564C">
        <w:rPr>
          <w:rFonts w:ascii="Times New Roman" w:eastAsia="Calibri" w:hAnsi="Times New Roman" w:cs="Times New Roman"/>
          <w:sz w:val="28"/>
          <w:szCs w:val="28"/>
          <w:lang w:val="uk-UA"/>
        </w:rPr>
        <w:t>оняття мотивації, її роль у навчанні та основні теоретичні підходи до дослідження позитивної мотивації учнів початкових класів</w:t>
      </w:r>
      <w:r w:rsidRPr="009021C3">
        <w:rPr>
          <w:rFonts w:ascii="Times New Roman" w:eastAsia="Calibri" w:hAnsi="Times New Roman" w:cs="Times New Roman"/>
          <w:sz w:val="28"/>
          <w:szCs w:val="28"/>
          <w:lang w:val="uk-UA"/>
        </w:rPr>
        <w:t xml:space="preserve">; </w:t>
      </w:r>
    </w:p>
    <w:p w14:paraId="11D06C74" w14:textId="0F7E7B74" w:rsidR="009021C3" w:rsidRPr="009021C3" w:rsidRDefault="009021C3" w:rsidP="009021C3">
      <w:pPr>
        <w:spacing w:after="200" w:line="360" w:lineRule="auto"/>
        <w:ind w:firstLine="708"/>
        <w:contextualSpacing/>
        <w:jc w:val="both"/>
        <w:rPr>
          <w:rFonts w:ascii="Times New Roman" w:eastAsia="Calibri" w:hAnsi="Times New Roman" w:cs="Times New Roman"/>
          <w:sz w:val="28"/>
          <w:szCs w:val="28"/>
          <w:lang w:val="uk-UA"/>
        </w:rPr>
      </w:pPr>
      <w:r w:rsidRPr="009021C3">
        <w:rPr>
          <w:rFonts w:ascii="Times New Roman" w:eastAsia="Calibri" w:hAnsi="Times New Roman" w:cs="Times New Roman"/>
          <w:sz w:val="28"/>
          <w:szCs w:val="28"/>
          <w:lang w:val="uk-UA"/>
        </w:rPr>
        <w:t xml:space="preserve">3) </w:t>
      </w:r>
      <w:r w:rsidR="000E564C">
        <w:rPr>
          <w:rFonts w:ascii="Times New Roman" w:eastAsia="Calibri" w:hAnsi="Times New Roman" w:cs="Times New Roman"/>
          <w:sz w:val="28"/>
          <w:szCs w:val="28"/>
          <w:lang w:val="uk-UA"/>
        </w:rPr>
        <w:t>розглянути м</w:t>
      </w:r>
      <w:r w:rsidR="000E564C" w:rsidRPr="000E564C">
        <w:rPr>
          <w:rFonts w:ascii="Times New Roman" w:eastAsia="Calibri" w:hAnsi="Times New Roman" w:cs="Times New Roman"/>
          <w:sz w:val="28"/>
          <w:szCs w:val="28"/>
          <w:lang w:val="uk-UA"/>
        </w:rPr>
        <w:t>ультимедійні засоби як інструмент формування позитивної мотивації до навчання в молодшому шкільному віці</w:t>
      </w:r>
      <w:r w:rsidRPr="009021C3">
        <w:rPr>
          <w:rFonts w:ascii="Times New Roman" w:eastAsia="Calibri" w:hAnsi="Times New Roman" w:cs="Times New Roman"/>
          <w:sz w:val="28"/>
          <w:szCs w:val="28"/>
          <w:lang w:val="uk-UA"/>
        </w:rPr>
        <w:t>;</w:t>
      </w:r>
    </w:p>
    <w:p w14:paraId="03DD5E3F" w14:textId="075D92EB" w:rsidR="009021C3" w:rsidRDefault="009021C3" w:rsidP="009021C3">
      <w:pPr>
        <w:spacing w:after="200" w:line="360" w:lineRule="auto"/>
        <w:ind w:firstLine="708"/>
        <w:contextualSpacing/>
        <w:jc w:val="both"/>
        <w:rPr>
          <w:rFonts w:ascii="Times New Roman" w:eastAsia="Calibri" w:hAnsi="Times New Roman" w:cs="Times New Roman"/>
          <w:sz w:val="28"/>
          <w:szCs w:val="28"/>
          <w:lang w:val="uk-UA"/>
        </w:rPr>
      </w:pPr>
      <w:r w:rsidRPr="009021C3">
        <w:rPr>
          <w:rFonts w:ascii="Times New Roman" w:eastAsia="Calibri" w:hAnsi="Times New Roman" w:cs="Times New Roman"/>
          <w:sz w:val="28"/>
          <w:szCs w:val="28"/>
          <w:lang w:val="uk-UA"/>
        </w:rPr>
        <w:t xml:space="preserve">4) </w:t>
      </w:r>
      <w:r w:rsidR="000E564C" w:rsidRPr="000E564C">
        <w:rPr>
          <w:rFonts w:ascii="Times New Roman" w:eastAsia="Calibri" w:hAnsi="Times New Roman" w:cs="Times New Roman"/>
          <w:sz w:val="28"/>
          <w:szCs w:val="28"/>
          <w:lang w:val="uk-UA"/>
        </w:rPr>
        <w:t>провести діагностику і визначити дидактичні умови формування позитивної мотивації до навчання молодших школярів</w:t>
      </w:r>
      <w:r w:rsidR="006E1368">
        <w:rPr>
          <w:rFonts w:ascii="Times New Roman" w:eastAsia="Calibri" w:hAnsi="Times New Roman" w:cs="Times New Roman"/>
          <w:sz w:val="28"/>
          <w:szCs w:val="28"/>
          <w:lang w:val="uk-UA"/>
        </w:rPr>
        <w:t>;</w:t>
      </w:r>
    </w:p>
    <w:p w14:paraId="73AAF5DA" w14:textId="3F801BD1" w:rsidR="006E1368" w:rsidRDefault="006E1368" w:rsidP="009021C3">
      <w:pPr>
        <w:spacing w:after="200" w:line="360" w:lineRule="auto"/>
        <w:ind w:firstLine="708"/>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5) </w:t>
      </w:r>
      <w:r w:rsidR="000E564C">
        <w:rPr>
          <w:rFonts w:ascii="Times New Roman" w:eastAsia="Calibri" w:hAnsi="Times New Roman" w:cs="Times New Roman"/>
          <w:sz w:val="28"/>
          <w:szCs w:val="28"/>
          <w:lang w:val="uk-UA"/>
        </w:rPr>
        <w:t>сформувати м</w:t>
      </w:r>
      <w:r w:rsidR="000E564C" w:rsidRPr="000E564C">
        <w:rPr>
          <w:rFonts w:ascii="Times New Roman" w:eastAsia="Calibri" w:hAnsi="Times New Roman" w:cs="Times New Roman"/>
          <w:sz w:val="28"/>
          <w:szCs w:val="28"/>
          <w:lang w:val="uk-UA"/>
        </w:rPr>
        <w:t xml:space="preserve">етодичні рекомендації щодо </w:t>
      </w:r>
      <w:bookmarkStart w:id="18" w:name="_Hlk218377333"/>
      <w:r w:rsidR="000E564C" w:rsidRPr="000E564C">
        <w:rPr>
          <w:rFonts w:ascii="Times New Roman" w:eastAsia="Calibri" w:hAnsi="Times New Roman" w:cs="Times New Roman"/>
          <w:sz w:val="28"/>
          <w:szCs w:val="28"/>
          <w:lang w:val="uk-UA"/>
        </w:rPr>
        <w:t>використання в початковій школі мультимедійних засобів у процесі формування позитивної мотивації до навчання здобувачів освіти</w:t>
      </w:r>
      <w:r>
        <w:rPr>
          <w:rFonts w:ascii="Times New Roman" w:eastAsia="Calibri" w:hAnsi="Times New Roman" w:cs="Times New Roman"/>
          <w:sz w:val="28"/>
          <w:szCs w:val="28"/>
          <w:lang w:val="uk-UA"/>
        </w:rPr>
        <w:t>.</w:t>
      </w:r>
      <w:bookmarkEnd w:id="18"/>
    </w:p>
    <w:p w14:paraId="282357B0" w14:textId="17A2F664" w:rsidR="00F50E46" w:rsidRDefault="00E91F82" w:rsidP="00F50E46">
      <w:pPr>
        <w:spacing w:after="0" w:line="360" w:lineRule="auto"/>
        <w:ind w:firstLine="708"/>
        <w:jc w:val="both"/>
        <w:rPr>
          <w:rFonts w:ascii="Times New Roman" w:eastAsia="Calibri" w:hAnsi="Times New Roman" w:cs="Times New Roman"/>
          <w:sz w:val="28"/>
          <w:szCs w:val="28"/>
          <w:lang w:val="uk-UA"/>
        </w:rPr>
      </w:pPr>
      <w:r w:rsidRPr="00345557">
        <w:rPr>
          <w:rFonts w:ascii="Times New Roman" w:eastAsia="Calibri" w:hAnsi="Times New Roman" w:cs="Times New Roman"/>
          <w:b/>
          <w:sz w:val="28"/>
          <w:szCs w:val="28"/>
          <w:lang w:val="uk-UA"/>
        </w:rPr>
        <w:t>Методи дослідження</w:t>
      </w:r>
      <w:r w:rsidRPr="00345557">
        <w:rPr>
          <w:rFonts w:ascii="Times New Roman" w:eastAsia="Calibri" w:hAnsi="Times New Roman" w:cs="Times New Roman"/>
          <w:sz w:val="28"/>
          <w:szCs w:val="28"/>
          <w:lang w:val="uk-UA"/>
        </w:rPr>
        <w:t xml:space="preserve">: у процесі дослідження було застосовано комплекс методів, що забезпечує </w:t>
      </w:r>
      <w:r w:rsidR="000E564C" w:rsidRPr="000E564C">
        <w:rPr>
          <w:rFonts w:ascii="Times New Roman" w:eastAsia="Calibri" w:hAnsi="Times New Roman" w:cs="Times New Roman"/>
          <w:sz w:val="28"/>
          <w:szCs w:val="28"/>
          <w:lang w:val="uk-UA"/>
        </w:rPr>
        <w:t>формування позитивної мотивації до навчання в молодшому шкільному віці</w:t>
      </w:r>
      <w:r w:rsidRPr="00345557">
        <w:rPr>
          <w:rFonts w:ascii="Times New Roman" w:eastAsia="Times New Roman" w:hAnsi="Times New Roman" w:cs="Courier New"/>
          <w:color w:val="333333"/>
          <w:sz w:val="28"/>
          <w:szCs w:val="28"/>
          <w:lang w:val="uk-UA" w:eastAsia="ru-RU"/>
        </w:rPr>
        <w:t xml:space="preserve">: </w:t>
      </w:r>
      <w:r w:rsidRPr="00345557">
        <w:rPr>
          <w:rFonts w:ascii="Times New Roman" w:eastAsia="Calibri" w:hAnsi="Times New Roman" w:cs="Times New Roman"/>
          <w:i/>
          <w:sz w:val="28"/>
          <w:szCs w:val="28"/>
          <w:lang w:val="uk-UA"/>
        </w:rPr>
        <w:t>теоретичні</w:t>
      </w:r>
      <w:r w:rsidRPr="00345557">
        <w:rPr>
          <w:rFonts w:ascii="Times New Roman" w:eastAsia="Calibri" w:hAnsi="Times New Roman" w:cs="Times New Roman"/>
          <w:sz w:val="28"/>
          <w:szCs w:val="28"/>
          <w:lang w:val="uk-UA"/>
        </w:rPr>
        <w:t xml:space="preserve"> – для з’ясування стану розробленості порушеної проблеми, визначення теоретичних засад дослідження, систематизування й узагальнення поглядів науковців; </w:t>
      </w:r>
      <w:r w:rsidRPr="00345557">
        <w:rPr>
          <w:rFonts w:ascii="Times New Roman" w:eastAsia="Calibri" w:hAnsi="Times New Roman" w:cs="Times New Roman"/>
          <w:i/>
          <w:sz w:val="28"/>
          <w:szCs w:val="28"/>
          <w:lang w:val="uk-UA"/>
        </w:rPr>
        <w:t>емпіричні</w:t>
      </w:r>
      <w:r w:rsidRPr="00345557">
        <w:rPr>
          <w:rFonts w:ascii="Times New Roman" w:eastAsia="Calibri" w:hAnsi="Times New Roman" w:cs="Times New Roman"/>
          <w:sz w:val="28"/>
          <w:szCs w:val="28"/>
          <w:lang w:val="uk-UA"/>
        </w:rPr>
        <w:t xml:space="preserve"> – діагностика (тестування), опосередковане спостереження; </w:t>
      </w:r>
      <w:r>
        <w:rPr>
          <w:rFonts w:ascii="Times New Roman" w:eastAsia="Calibri" w:hAnsi="Times New Roman" w:cs="Times New Roman"/>
          <w:sz w:val="28"/>
          <w:szCs w:val="28"/>
          <w:lang w:val="uk-UA"/>
        </w:rPr>
        <w:t xml:space="preserve">анкетування; </w:t>
      </w:r>
      <w:r w:rsidRPr="00345557">
        <w:rPr>
          <w:rFonts w:ascii="Times New Roman" w:eastAsia="Calibri" w:hAnsi="Times New Roman" w:cs="Times New Roman"/>
          <w:sz w:val="28"/>
          <w:szCs w:val="28"/>
          <w:lang w:val="uk-UA"/>
        </w:rPr>
        <w:t xml:space="preserve">педагогічний експеримент – для перевірки ефективності розробленої методики; </w:t>
      </w:r>
      <w:r w:rsidRPr="00345557">
        <w:rPr>
          <w:rFonts w:ascii="Times New Roman" w:eastAsia="Calibri" w:hAnsi="Times New Roman" w:cs="Times New Roman"/>
          <w:i/>
          <w:iCs/>
          <w:sz w:val="28"/>
          <w:szCs w:val="28"/>
          <w:lang w:val="uk-UA"/>
        </w:rPr>
        <w:t>статистичних</w:t>
      </w:r>
      <w:r w:rsidRPr="00345557">
        <w:rPr>
          <w:rFonts w:ascii="Times New Roman" w:eastAsia="Calibri" w:hAnsi="Times New Roman" w:cs="Times New Roman"/>
          <w:i/>
          <w:sz w:val="28"/>
          <w:szCs w:val="28"/>
          <w:lang w:val="uk-UA"/>
        </w:rPr>
        <w:t xml:space="preserve"> </w:t>
      </w:r>
      <w:r w:rsidRPr="00345557">
        <w:rPr>
          <w:rFonts w:ascii="Times New Roman" w:eastAsia="Calibri" w:hAnsi="Times New Roman" w:cs="Times New Roman"/>
          <w:sz w:val="28"/>
          <w:szCs w:val="28"/>
          <w:lang w:val="uk-UA"/>
        </w:rPr>
        <w:t>– для кількісного та якісного аналізу емпіричних даних.</w:t>
      </w:r>
    </w:p>
    <w:p w14:paraId="4963E4C3" w14:textId="77777777" w:rsidR="00F50E46" w:rsidRDefault="00F63FC0" w:rsidP="00F63FC0">
      <w:pPr>
        <w:widowControl w:val="0"/>
        <w:shd w:val="clear" w:color="auto" w:fill="FFFFFF"/>
        <w:autoSpaceDE w:val="0"/>
        <w:autoSpaceDN w:val="0"/>
        <w:adjustRightInd w:val="0"/>
        <w:spacing w:after="0" w:line="360" w:lineRule="auto"/>
        <w:ind w:firstLine="708"/>
        <w:contextualSpacing/>
        <w:jc w:val="both"/>
        <w:rPr>
          <w:rFonts w:ascii="Times New Roman" w:eastAsia="Calibri" w:hAnsi="Times New Roman" w:cs="Times New Roman"/>
          <w:sz w:val="28"/>
          <w:szCs w:val="28"/>
          <w:lang w:val="uk-UA"/>
        </w:rPr>
      </w:pPr>
      <w:r w:rsidRPr="00F50E46">
        <w:rPr>
          <w:rFonts w:ascii="Times New Roman" w:eastAsia="Batang" w:hAnsi="Times New Roman" w:cs="Times New Roman"/>
          <w:b/>
          <w:sz w:val="28"/>
          <w:szCs w:val="28"/>
          <w:lang w:val="uk-UA" w:eastAsia="ru-RU"/>
        </w:rPr>
        <w:t>Теоретичне значення</w:t>
      </w:r>
      <w:r w:rsidRPr="0026453A">
        <w:rPr>
          <w:rFonts w:ascii="Times New Roman" w:eastAsia="Batang" w:hAnsi="Times New Roman" w:cs="Times New Roman"/>
          <w:sz w:val="28"/>
          <w:szCs w:val="28"/>
          <w:lang w:val="uk-UA" w:eastAsia="ru-RU"/>
        </w:rPr>
        <w:t xml:space="preserve"> дослідження полягає у визначенні</w:t>
      </w:r>
      <w:r w:rsidRPr="0026453A">
        <w:rPr>
          <w:rFonts w:ascii="Times New Roman" w:eastAsia="Times New Roman" w:hAnsi="Times New Roman" w:cs="Courier New"/>
          <w:color w:val="333333"/>
          <w:sz w:val="28"/>
          <w:szCs w:val="28"/>
          <w:lang w:val="uk-UA" w:eastAsia="ru-RU"/>
        </w:rPr>
        <w:t xml:space="preserve"> </w:t>
      </w:r>
      <w:r w:rsidR="00F50E46" w:rsidRPr="00F50E46">
        <w:rPr>
          <w:rFonts w:ascii="Times New Roman" w:eastAsia="Calibri" w:hAnsi="Times New Roman" w:cs="Times New Roman"/>
          <w:sz w:val="28"/>
          <w:szCs w:val="28"/>
          <w:lang w:val="uk-UA"/>
        </w:rPr>
        <w:t xml:space="preserve">дидактичних умов формування позитивної мотивації молодших школярів у процесі роботи з мультимедійними засобами. </w:t>
      </w:r>
    </w:p>
    <w:p w14:paraId="37BC1C44" w14:textId="16A169C8" w:rsidR="00F63FC0" w:rsidRDefault="00F63FC0" w:rsidP="00F63FC0">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Courier New"/>
          <w:color w:val="333333"/>
          <w:sz w:val="28"/>
          <w:szCs w:val="28"/>
          <w:lang w:val="uk-UA" w:eastAsia="ru-RU"/>
        </w:rPr>
      </w:pPr>
      <w:r w:rsidRPr="00F50E46">
        <w:rPr>
          <w:rFonts w:ascii="Times New Roman" w:eastAsia="Times New Roman" w:hAnsi="Times New Roman" w:cs="Courier New"/>
          <w:b/>
          <w:bCs/>
          <w:color w:val="000000" w:themeColor="text1"/>
          <w:sz w:val="28"/>
          <w:szCs w:val="28"/>
          <w:lang w:val="uk-UA" w:eastAsia="ru-RU"/>
        </w:rPr>
        <w:t xml:space="preserve">Практичне значення </w:t>
      </w:r>
      <w:r w:rsidRPr="00F63FC0">
        <w:rPr>
          <w:rFonts w:ascii="Times New Roman" w:eastAsia="Times New Roman" w:hAnsi="Times New Roman" w:cs="Courier New"/>
          <w:color w:val="000000" w:themeColor="text1"/>
          <w:sz w:val="28"/>
          <w:szCs w:val="28"/>
          <w:lang w:val="uk-UA" w:eastAsia="ru-RU"/>
        </w:rPr>
        <w:t>результатів дослідження полягає в тому, що його теоретичні  висновки та експериментальні результати можуть допомогти  вчителям початкових класів, вихователям груп подовж</w:t>
      </w:r>
      <w:r w:rsidR="00F50E46">
        <w:rPr>
          <w:rFonts w:ascii="Times New Roman" w:eastAsia="Times New Roman" w:hAnsi="Times New Roman" w:cs="Courier New"/>
          <w:color w:val="000000" w:themeColor="text1"/>
          <w:sz w:val="28"/>
          <w:szCs w:val="28"/>
          <w:lang w:val="uk-UA" w:eastAsia="ru-RU"/>
        </w:rPr>
        <w:t xml:space="preserve">еного дня ефективно </w:t>
      </w:r>
      <w:r w:rsidR="00F50E46" w:rsidRPr="00F50E46">
        <w:t xml:space="preserve"> </w:t>
      </w:r>
      <w:r w:rsidR="00F50E46" w:rsidRPr="00F50E46">
        <w:rPr>
          <w:rFonts w:ascii="Times New Roman" w:eastAsia="Calibri" w:hAnsi="Times New Roman" w:cs="Times New Roman"/>
          <w:sz w:val="28"/>
          <w:szCs w:val="28"/>
          <w:lang w:val="uk-UA"/>
        </w:rPr>
        <w:t>використ</w:t>
      </w:r>
      <w:r w:rsidR="00F50E46">
        <w:rPr>
          <w:rFonts w:ascii="Times New Roman" w:eastAsia="Calibri" w:hAnsi="Times New Roman" w:cs="Times New Roman"/>
          <w:sz w:val="28"/>
          <w:szCs w:val="28"/>
          <w:lang w:val="uk-UA"/>
        </w:rPr>
        <w:t>овувати</w:t>
      </w:r>
      <w:r w:rsidR="00F50E46" w:rsidRPr="00F50E46">
        <w:rPr>
          <w:rFonts w:ascii="Times New Roman" w:eastAsia="Calibri" w:hAnsi="Times New Roman" w:cs="Times New Roman"/>
          <w:sz w:val="28"/>
          <w:szCs w:val="28"/>
          <w:lang w:val="uk-UA"/>
        </w:rPr>
        <w:t xml:space="preserve"> в </w:t>
      </w:r>
      <w:r w:rsidR="00F50E46">
        <w:rPr>
          <w:rFonts w:ascii="Times New Roman" w:eastAsia="Calibri" w:hAnsi="Times New Roman" w:cs="Times New Roman"/>
          <w:sz w:val="28"/>
          <w:szCs w:val="28"/>
          <w:lang w:val="uk-UA"/>
        </w:rPr>
        <w:t xml:space="preserve">освітньому процесі </w:t>
      </w:r>
      <w:r w:rsidR="00F50E46" w:rsidRPr="00F50E46">
        <w:rPr>
          <w:rFonts w:ascii="Times New Roman" w:eastAsia="Calibri" w:hAnsi="Times New Roman" w:cs="Times New Roman"/>
          <w:sz w:val="28"/>
          <w:szCs w:val="28"/>
          <w:lang w:val="uk-UA"/>
        </w:rPr>
        <w:t>мультимедійн</w:t>
      </w:r>
      <w:r w:rsidR="00F50E46">
        <w:rPr>
          <w:rFonts w:ascii="Times New Roman" w:eastAsia="Calibri" w:hAnsi="Times New Roman" w:cs="Times New Roman"/>
          <w:sz w:val="28"/>
          <w:szCs w:val="28"/>
          <w:lang w:val="uk-UA"/>
        </w:rPr>
        <w:t>і</w:t>
      </w:r>
      <w:r w:rsidR="00F50E46" w:rsidRPr="00F50E46">
        <w:rPr>
          <w:rFonts w:ascii="Times New Roman" w:eastAsia="Calibri" w:hAnsi="Times New Roman" w:cs="Times New Roman"/>
          <w:sz w:val="28"/>
          <w:szCs w:val="28"/>
          <w:lang w:val="uk-UA"/>
        </w:rPr>
        <w:t xml:space="preserve"> засоб</w:t>
      </w:r>
      <w:r w:rsidR="00F50E46">
        <w:rPr>
          <w:rFonts w:ascii="Times New Roman" w:eastAsia="Calibri" w:hAnsi="Times New Roman" w:cs="Times New Roman"/>
          <w:sz w:val="28"/>
          <w:szCs w:val="28"/>
          <w:lang w:val="uk-UA"/>
        </w:rPr>
        <w:t>и</w:t>
      </w:r>
      <w:r w:rsidR="00F50E46" w:rsidRPr="00F50E46">
        <w:rPr>
          <w:rFonts w:ascii="Times New Roman" w:eastAsia="Calibri" w:hAnsi="Times New Roman" w:cs="Times New Roman"/>
          <w:sz w:val="28"/>
          <w:szCs w:val="28"/>
          <w:lang w:val="uk-UA"/>
        </w:rPr>
        <w:t xml:space="preserve"> </w:t>
      </w:r>
      <w:r w:rsidR="00F50E46">
        <w:rPr>
          <w:rFonts w:ascii="Times New Roman" w:eastAsia="Calibri" w:hAnsi="Times New Roman" w:cs="Times New Roman"/>
          <w:sz w:val="28"/>
          <w:szCs w:val="28"/>
          <w:lang w:val="uk-UA"/>
        </w:rPr>
        <w:t>для</w:t>
      </w:r>
      <w:r w:rsidR="00F50E46" w:rsidRPr="00F50E46">
        <w:rPr>
          <w:rFonts w:ascii="Times New Roman" w:eastAsia="Calibri" w:hAnsi="Times New Roman" w:cs="Times New Roman"/>
          <w:sz w:val="28"/>
          <w:szCs w:val="28"/>
          <w:lang w:val="uk-UA"/>
        </w:rPr>
        <w:t xml:space="preserve"> формування позитивної мотивації до навчання </w:t>
      </w:r>
      <w:r w:rsidR="00F50E46">
        <w:rPr>
          <w:rFonts w:ascii="Times New Roman" w:eastAsia="Calibri" w:hAnsi="Times New Roman" w:cs="Times New Roman"/>
          <w:sz w:val="28"/>
          <w:szCs w:val="28"/>
          <w:lang w:val="uk-UA"/>
        </w:rPr>
        <w:t>молодших школярів</w:t>
      </w:r>
      <w:r w:rsidR="00F50E46" w:rsidRPr="00F50E46">
        <w:rPr>
          <w:rFonts w:ascii="Times New Roman" w:eastAsia="Calibri" w:hAnsi="Times New Roman" w:cs="Times New Roman"/>
          <w:sz w:val="28"/>
          <w:szCs w:val="28"/>
          <w:lang w:val="uk-UA"/>
        </w:rPr>
        <w:t>.</w:t>
      </w:r>
    </w:p>
    <w:p w14:paraId="5AA5B5AB" w14:textId="53A89056" w:rsidR="002673EC" w:rsidRDefault="002673EC" w:rsidP="00E91F82">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E91F82">
        <w:rPr>
          <w:rFonts w:ascii="Times New Roman" w:eastAsia="Times New Roman" w:hAnsi="Times New Roman" w:cs="Mangal"/>
          <w:b/>
          <w:color w:val="000000" w:themeColor="text1"/>
          <w:sz w:val="28"/>
          <w:szCs w:val="28"/>
          <w:lang w:val="uk-UA" w:eastAsia="ru-RU"/>
        </w:rPr>
        <w:lastRenderedPageBreak/>
        <w:t>Дослідно-експериментальна робота</w:t>
      </w:r>
      <w:r w:rsidRPr="00E91F82">
        <w:rPr>
          <w:rFonts w:ascii="Times New Roman" w:eastAsia="Times New Roman" w:hAnsi="Times New Roman" w:cs="Mangal"/>
          <w:bCs/>
          <w:color w:val="000000" w:themeColor="text1"/>
          <w:sz w:val="28"/>
          <w:szCs w:val="28"/>
          <w:lang w:val="uk-UA" w:eastAsia="ru-RU"/>
        </w:rPr>
        <w:t xml:space="preserve"> </w:t>
      </w:r>
      <w:bookmarkStart w:id="19" w:name="_Hlk218891947"/>
      <w:r w:rsidRPr="00E91F82">
        <w:rPr>
          <w:rFonts w:ascii="Times New Roman" w:eastAsia="Times New Roman" w:hAnsi="Times New Roman" w:cs="Mangal"/>
          <w:bCs/>
          <w:color w:val="000000" w:themeColor="text1"/>
          <w:sz w:val="28"/>
          <w:szCs w:val="28"/>
          <w:lang w:val="uk-UA" w:eastAsia="ru-RU"/>
        </w:rPr>
        <w:t xml:space="preserve">здійснювалася на базі </w:t>
      </w:r>
      <w:r w:rsidR="00E00D89">
        <w:rPr>
          <w:rFonts w:ascii="Times New Roman" w:eastAsia="Times New Roman" w:hAnsi="Times New Roman" w:cs="Mangal"/>
          <w:bCs/>
          <w:color w:val="000000" w:themeColor="text1"/>
          <w:sz w:val="28"/>
          <w:szCs w:val="28"/>
          <w:lang w:val="uk-UA" w:eastAsia="ru-RU"/>
        </w:rPr>
        <w:t>Першої гімназії імені Матвія Номиса</w:t>
      </w:r>
      <w:r w:rsidRPr="00E91F82">
        <w:rPr>
          <w:rFonts w:ascii="Times New Roman" w:eastAsia="Times New Roman" w:hAnsi="Times New Roman" w:cs="Mangal"/>
          <w:bCs/>
          <w:color w:val="000000" w:themeColor="text1"/>
          <w:sz w:val="28"/>
          <w:szCs w:val="28"/>
          <w:lang w:val="uk-UA" w:eastAsia="ru-RU"/>
        </w:rPr>
        <w:t xml:space="preserve"> Лубенської міської ради Полтавської області</w:t>
      </w:r>
      <w:r w:rsidR="00E91F82" w:rsidRPr="00E91F82">
        <w:rPr>
          <w:rFonts w:ascii="Times New Roman" w:eastAsia="Times New Roman" w:hAnsi="Times New Roman" w:cs="Mangal"/>
          <w:bCs/>
          <w:color w:val="000000" w:themeColor="text1"/>
          <w:sz w:val="28"/>
          <w:szCs w:val="28"/>
          <w:lang w:val="uk-UA" w:eastAsia="ru-RU"/>
        </w:rPr>
        <w:t>.</w:t>
      </w:r>
    </w:p>
    <w:bookmarkEnd w:id="19"/>
    <w:p w14:paraId="04B61B8C" w14:textId="255150D0" w:rsidR="00F50E46" w:rsidRPr="00F50E46" w:rsidRDefault="00F50E46" w:rsidP="00F50E46">
      <w:pPr>
        <w:spacing w:after="0" w:line="360" w:lineRule="auto"/>
        <w:ind w:firstLine="720"/>
        <w:contextualSpacing/>
        <w:jc w:val="both"/>
        <w:rPr>
          <w:rFonts w:ascii="Times New Roman" w:eastAsia="Calibri" w:hAnsi="Times New Roman" w:cs="Times New Roman"/>
          <w:bCs/>
          <w:noProof/>
          <w:sz w:val="28"/>
          <w:szCs w:val="28"/>
          <w:lang w:val="uk-UA"/>
        </w:rPr>
      </w:pPr>
      <w:r w:rsidRPr="00F50E46">
        <w:rPr>
          <w:rFonts w:ascii="Times New Roman" w:eastAsia="Calibri" w:hAnsi="Times New Roman" w:cs="Times New Roman"/>
          <w:b/>
          <w:bCs/>
          <w:iCs/>
          <w:noProof/>
          <w:sz w:val="28"/>
          <w:szCs w:val="28"/>
          <w:lang w:val="uk-UA"/>
        </w:rPr>
        <w:t>Апробація магістерської роботи.</w:t>
      </w:r>
      <w:r w:rsidRPr="00F50E46">
        <w:rPr>
          <w:rFonts w:ascii="Times New Roman" w:eastAsia="Calibri" w:hAnsi="Times New Roman" w:cs="Times New Roman"/>
          <w:b/>
          <w:bCs/>
          <w:i/>
          <w:noProof/>
          <w:sz w:val="28"/>
          <w:szCs w:val="28"/>
          <w:lang w:val="uk-UA"/>
        </w:rPr>
        <w:t xml:space="preserve"> </w:t>
      </w:r>
      <w:r w:rsidRPr="00F50E46">
        <w:rPr>
          <w:rFonts w:ascii="Times New Roman" w:eastAsia="Calibri" w:hAnsi="Times New Roman" w:cs="Times New Roman"/>
          <w:bCs/>
          <w:noProof/>
          <w:sz w:val="28"/>
          <w:szCs w:val="28"/>
          <w:lang w:val="uk-UA"/>
        </w:rPr>
        <w:t xml:space="preserve">Тема, </w:t>
      </w:r>
      <w:r>
        <w:rPr>
          <w:rFonts w:ascii="Times New Roman" w:eastAsia="Calibri" w:hAnsi="Times New Roman" w:cs="Times New Roman"/>
          <w:bCs/>
          <w:noProof/>
          <w:sz w:val="28"/>
          <w:szCs w:val="28"/>
          <w:lang w:val="uk-UA"/>
        </w:rPr>
        <w:t>мета, завдання</w:t>
      </w:r>
      <w:r w:rsidRPr="00F50E46">
        <w:rPr>
          <w:rFonts w:ascii="Times New Roman" w:eastAsia="Calibri" w:hAnsi="Times New Roman" w:cs="Times New Roman"/>
          <w:bCs/>
          <w:noProof/>
          <w:sz w:val="28"/>
          <w:szCs w:val="28"/>
          <w:lang w:val="uk-UA"/>
        </w:rPr>
        <w:t xml:space="preserve"> та результати дослідження обговорювалися на засіданнях кафедри </w:t>
      </w:r>
      <w:r>
        <w:rPr>
          <w:rFonts w:ascii="Times New Roman" w:eastAsia="Calibri" w:hAnsi="Times New Roman" w:cs="Times New Roman"/>
          <w:bCs/>
          <w:noProof/>
          <w:sz w:val="28"/>
          <w:szCs w:val="28"/>
          <w:lang w:val="uk-UA"/>
        </w:rPr>
        <w:t>початкової освіти</w:t>
      </w:r>
      <w:r w:rsidRPr="00F50E46">
        <w:rPr>
          <w:rFonts w:ascii="Times New Roman" w:eastAsia="Calibri" w:hAnsi="Times New Roman" w:cs="Times New Roman"/>
          <w:bCs/>
          <w:noProof/>
          <w:sz w:val="28"/>
          <w:szCs w:val="28"/>
          <w:lang w:val="uk-UA"/>
        </w:rPr>
        <w:t xml:space="preserve"> навчально-наукового інституту</w:t>
      </w:r>
      <w:r w:rsidRPr="00F50E46">
        <w:rPr>
          <w:rFonts w:ascii="Times New Roman" w:eastAsia="Calibri" w:hAnsi="Times New Roman" w:cs="Times New Roman"/>
          <w:b/>
          <w:bCs/>
          <w:i/>
          <w:noProof/>
          <w:sz w:val="28"/>
          <w:szCs w:val="28"/>
          <w:lang w:val="uk-UA"/>
        </w:rPr>
        <w:t xml:space="preserve"> </w:t>
      </w:r>
      <w:r w:rsidRPr="00F50E46">
        <w:rPr>
          <w:rFonts w:ascii="Times New Roman" w:eastAsia="Calibri" w:hAnsi="Times New Roman" w:cs="Times New Roman"/>
          <w:bCs/>
          <w:noProof/>
          <w:sz w:val="28"/>
          <w:szCs w:val="28"/>
          <w:lang w:val="uk-UA"/>
        </w:rPr>
        <w:t xml:space="preserve"> педагогіки і психології та на II Всеукраїнській </w:t>
      </w:r>
      <w:r w:rsidR="00B93937" w:rsidRPr="00B93937">
        <w:rPr>
          <w:rFonts w:ascii="Times New Roman" w:eastAsia="Calibri" w:hAnsi="Times New Roman" w:cs="Times New Roman"/>
          <w:bCs/>
          <w:noProof/>
          <w:sz w:val="28"/>
          <w:szCs w:val="28"/>
          <w:lang w:val="uk-UA"/>
        </w:rPr>
        <w:t>студентсько-викладацьк</w:t>
      </w:r>
      <w:r w:rsidR="00B93937">
        <w:rPr>
          <w:rFonts w:ascii="Times New Roman" w:eastAsia="Calibri" w:hAnsi="Times New Roman" w:cs="Times New Roman"/>
          <w:bCs/>
          <w:noProof/>
          <w:sz w:val="28"/>
          <w:szCs w:val="28"/>
          <w:lang w:val="uk-UA"/>
        </w:rPr>
        <w:t>ій</w:t>
      </w:r>
      <w:r w:rsidR="00B93937" w:rsidRPr="00B93937">
        <w:rPr>
          <w:rFonts w:ascii="Times New Roman" w:eastAsia="Calibri" w:hAnsi="Times New Roman" w:cs="Times New Roman"/>
          <w:bCs/>
          <w:noProof/>
          <w:sz w:val="28"/>
          <w:szCs w:val="28"/>
          <w:lang w:val="uk-UA"/>
        </w:rPr>
        <w:t xml:space="preserve"> науково-практичн</w:t>
      </w:r>
      <w:r w:rsidR="00B93937">
        <w:rPr>
          <w:rFonts w:ascii="Times New Roman" w:eastAsia="Calibri" w:hAnsi="Times New Roman" w:cs="Times New Roman"/>
          <w:bCs/>
          <w:noProof/>
          <w:sz w:val="28"/>
          <w:szCs w:val="28"/>
          <w:lang w:val="uk-UA"/>
        </w:rPr>
        <w:t>ій</w:t>
      </w:r>
      <w:r w:rsidR="00B93937" w:rsidRPr="00B93937">
        <w:rPr>
          <w:rFonts w:ascii="Times New Roman" w:eastAsia="Calibri" w:hAnsi="Times New Roman" w:cs="Times New Roman"/>
          <w:bCs/>
          <w:noProof/>
          <w:sz w:val="28"/>
          <w:szCs w:val="28"/>
          <w:lang w:val="uk-UA"/>
        </w:rPr>
        <w:t xml:space="preserve"> конференці</w:t>
      </w:r>
      <w:r w:rsidR="00B93937">
        <w:rPr>
          <w:rFonts w:ascii="Times New Roman" w:eastAsia="Calibri" w:hAnsi="Times New Roman" w:cs="Times New Roman"/>
          <w:bCs/>
          <w:noProof/>
          <w:sz w:val="28"/>
          <w:szCs w:val="28"/>
          <w:lang w:val="uk-UA"/>
        </w:rPr>
        <w:t>ї</w:t>
      </w:r>
      <w:r w:rsidR="00B93937" w:rsidRPr="00B93937">
        <w:rPr>
          <w:rFonts w:ascii="Times New Roman" w:eastAsia="Calibri" w:hAnsi="Times New Roman" w:cs="Times New Roman"/>
          <w:bCs/>
          <w:noProof/>
          <w:sz w:val="28"/>
          <w:szCs w:val="28"/>
          <w:lang w:val="uk-UA"/>
        </w:rPr>
        <w:t xml:space="preserve"> з міжнародною участю «Початкова школа в новій освітній реальності: традиції й інновації, проблеми й перспективи» </w:t>
      </w:r>
      <w:r w:rsidRPr="00F50E46">
        <w:rPr>
          <w:rFonts w:ascii="Times New Roman" w:eastAsia="Calibri" w:hAnsi="Times New Roman" w:cs="Times New Roman"/>
          <w:bCs/>
          <w:noProof/>
          <w:sz w:val="28"/>
          <w:szCs w:val="28"/>
          <w:lang w:val="uk-UA"/>
        </w:rPr>
        <w:t xml:space="preserve">(м. Лубни, </w:t>
      </w:r>
      <w:r w:rsidR="00B93937">
        <w:rPr>
          <w:rFonts w:ascii="Times New Roman" w:eastAsia="Calibri" w:hAnsi="Times New Roman" w:cs="Times New Roman"/>
          <w:bCs/>
          <w:noProof/>
          <w:sz w:val="28"/>
          <w:szCs w:val="28"/>
          <w:lang w:val="uk-UA"/>
        </w:rPr>
        <w:t>2</w:t>
      </w:r>
      <w:r w:rsidRPr="00F50E46">
        <w:rPr>
          <w:rFonts w:ascii="Times New Roman" w:eastAsia="Calibri" w:hAnsi="Times New Roman" w:cs="Times New Roman"/>
          <w:bCs/>
          <w:noProof/>
          <w:sz w:val="28"/>
          <w:szCs w:val="28"/>
          <w:lang w:val="uk-UA"/>
        </w:rPr>
        <w:t xml:space="preserve">4 </w:t>
      </w:r>
      <w:r w:rsidR="00B93937">
        <w:rPr>
          <w:rFonts w:ascii="Times New Roman" w:eastAsia="Calibri" w:hAnsi="Times New Roman" w:cs="Times New Roman"/>
          <w:bCs/>
          <w:noProof/>
          <w:sz w:val="28"/>
          <w:szCs w:val="28"/>
          <w:lang w:val="uk-UA"/>
        </w:rPr>
        <w:t>квіт</w:t>
      </w:r>
      <w:r w:rsidRPr="00F50E46">
        <w:rPr>
          <w:rFonts w:ascii="Times New Roman" w:eastAsia="Calibri" w:hAnsi="Times New Roman" w:cs="Times New Roman"/>
          <w:bCs/>
          <w:noProof/>
          <w:sz w:val="28"/>
          <w:szCs w:val="28"/>
          <w:lang w:val="uk-UA"/>
        </w:rPr>
        <w:t>ня 2025 року). За результатами дослідження опубліковано 1 статтю «Ш</w:t>
      </w:r>
      <w:r>
        <w:rPr>
          <w:rFonts w:ascii="Times New Roman" w:eastAsia="Calibri" w:hAnsi="Times New Roman" w:cs="Times New Roman"/>
          <w:bCs/>
          <w:noProof/>
          <w:sz w:val="28"/>
          <w:szCs w:val="28"/>
          <w:lang w:val="uk-UA"/>
        </w:rPr>
        <w:t xml:space="preserve">ляхи формування мотивації молодших школярів у процесі роботи з мультимедійними </w:t>
      </w:r>
      <w:r w:rsidR="00B93937">
        <w:rPr>
          <w:rFonts w:ascii="Times New Roman" w:eastAsia="Calibri" w:hAnsi="Times New Roman" w:cs="Times New Roman"/>
          <w:bCs/>
          <w:noProof/>
          <w:sz w:val="28"/>
          <w:szCs w:val="28"/>
          <w:lang w:val="uk-UA"/>
        </w:rPr>
        <w:t>з</w:t>
      </w:r>
      <w:r>
        <w:rPr>
          <w:rFonts w:ascii="Times New Roman" w:eastAsia="Calibri" w:hAnsi="Times New Roman" w:cs="Times New Roman"/>
          <w:bCs/>
          <w:noProof/>
          <w:sz w:val="28"/>
          <w:szCs w:val="28"/>
          <w:lang w:val="uk-UA"/>
        </w:rPr>
        <w:t>асобами</w:t>
      </w:r>
      <w:r w:rsidRPr="00F50E46">
        <w:rPr>
          <w:rFonts w:ascii="Times New Roman" w:eastAsia="Calibri" w:hAnsi="Times New Roman" w:cs="Times New Roman"/>
          <w:bCs/>
          <w:noProof/>
          <w:sz w:val="28"/>
          <w:szCs w:val="28"/>
          <w:lang w:val="uk-UA"/>
        </w:rPr>
        <w:t>» (</w:t>
      </w:r>
      <w:r w:rsidRPr="00F50E46">
        <w:rPr>
          <w:rFonts w:ascii="Times New Roman CYR" w:eastAsia="Calibri" w:hAnsi="Times New Roman CYR" w:cs="Times New Roman CYR"/>
          <w:noProof/>
          <w:sz w:val="28"/>
          <w:szCs w:val="28"/>
          <w:lang w:val="uk-UA"/>
        </w:rPr>
        <w:t xml:space="preserve">Матеріали II Всеукраїнської </w:t>
      </w:r>
      <w:r w:rsidR="00B93937" w:rsidRPr="00B93937">
        <w:rPr>
          <w:rFonts w:ascii="Times New Roman CYR" w:eastAsia="Calibri" w:hAnsi="Times New Roman CYR" w:cs="Times New Roman CYR"/>
          <w:noProof/>
          <w:sz w:val="28"/>
          <w:szCs w:val="28"/>
          <w:lang w:val="uk-UA"/>
        </w:rPr>
        <w:t>студентсько-викладацьк</w:t>
      </w:r>
      <w:r w:rsidR="00B93937">
        <w:rPr>
          <w:rFonts w:ascii="Times New Roman CYR" w:eastAsia="Calibri" w:hAnsi="Times New Roman CYR" w:cs="Times New Roman CYR"/>
          <w:noProof/>
          <w:sz w:val="28"/>
          <w:szCs w:val="28"/>
          <w:lang w:val="uk-UA"/>
        </w:rPr>
        <w:t>ої</w:t>
      </w:r>
      <w:r w:rsidR="00B93937" w:rsidRPr="00B93937">
        <w:rPr>
          <w:rFonts w:ascii="Times New Roman CYR" w:eastAsia="Calibri" w:hAnsi="Times New Roman CYR" w:cs="Times New Roman CYR"/>
          <w:noProof/>
          <w:sz w:val="28"/>
          <w:szCs w:val="28"/>
          <w:lang w:val="uk-UA"/>
        </w:rPr>
        <w:t xml:space="preserve"> науково-практичн</w:t>
      </w:r>
      <w:r w:rsidR="00B93937">
        <w:rPr>
          <w:rFonts w:ascii="Times New Roman CYR" w:eastAsia="Calibri" w:hAnsi="Times New Roman CYR" w:cs="Times New Roman CYR"/>
          <w:noProof/>
          <w:sz w:val="28"/>
          <w:szCs w:val="28"/>
          <w:lang w:val="uk-UA"/>
        </w:rPr>
        <w:t>ої</w:t>
      </w:r>
      <w:r w:rsidR="00B93937" w:rsidRPr="00B93937">
        <w:rPr>
          <w:rFonts w:ascii="Times New Roman CYR" w:eastAsia="Calibri" w:hAnsi="Times New Roman CYR" w:cs="Times New Roman CYR"/>
          <w:noProof/>
          <w:sz w:val="28"/>
          <w:szCs w:val="28"/>
          <w:lang w:val="uk-UA"/>
        </w:rPr>
        <w:t xml:space="preserve"> конференція</w:t>
      </w:r>
      <w:r w:rsidR="00B93937">
        <w:rPr>
          <w:rFonts w:ascii="Times New Roman CYR" w:eastAsia="Calibri" w:hAnsi="Times New Roman CYR" w:cs="Times New Roman CYR"/>
          <w:noProof/>
          <w:sz w:val="28"/>
          <w:szCs w:val="28"/>
          <w:lang w:val="uk-UA"/>
        </w:rPr>
        <w:t>ї</w:t>
      </w:r>
      <w:r w:rsidR="00B93937" w:rsidRPr="00B93937">
        <w:rPr>
          <w:rFonts w:ascii="Times New Roman CYR" w:eastAsia="Calibri" w:hAnsi="Times New Roman CYR" w:cs="Times New Roman CYR"/>
          <w:noProof/>
          <w:sz w:val="28"/>
          <w:szCs w:val="28"/>
          <w:lang w:val="uk-UA"/>
        </w:rPr>
        <w:t xml:space="preserve"> з міжнародною участю «Початкова школа в новій освітній реальності: традиції й інновації, проблеми й перспективи» </w:t>
      </w:r>
      <w:r w:rsidRPr="00F50E46">
        <w:rPr>
          <w:rFonts w:ascii="Times New Roman" w:eastAsia="Calibri" w:hAnsi="Times New Roman" w:cs="Times New Roman"/>
          <w:bCs/>
          <w:noProof/>
          <w:sz w:val="28"/>
          <w:szCs w:val="28"/>
          <w:lang w:val="uk-UA"/>
        </w:rPr>
        <w:t xml:space="preserve">(м. Лубни, </w:t>
      </w:r>
      <w:r w:rsidR="00B93937">
        <w:rPr>
          <w:rFonts w:ascii="Times New Roman" w:eastAsia="Calibri" w:hAnsi="Times New Roman" w:cs="Times New Roman"/>
          <w:bCs/>
          <w:noProof/>
          <w:sz w:val="28"/>
          <w:szCs w:val="28"/>
          <w:lang w:val="uk-UA"/>
        </w:rPr>
        <w:t>2</w:t>
      </w:r>
      <w:r w:rsidRPr="00F50E46">
        <w:rPr>
          <w:rFonts w:ascii="Times New Roman" w:eastAsia="Calibri" w:hAnsi="Times New Roman" w:cs="Times New Roman"/>
          <w:bCs/>
          <w:noProof/>
          <w:sz w:val="28"/>
          <w:szCs w:val="28"/>
          <w:lang w:val="uk-UA"/>
        </w:rPr>
        <w:t xml:space="preserve">4 </w:t>
      </w:r>
      <w:r w:rsidR="00B93937">
        <w:rPr>
          <w:rFonts w:ascii="Times New Roman" w:eastAsia="Calibri" w:hAnsi="Times New Roman" w:cs="Times New Roman"/>
          <w:bCs/>
          <w:noProof/>
          <w:sz w:val="28"/>
          <w:szCs w:val="28"/>
          <w:lang w:val="uk-UA"/>
        </w:rPr>
        <w:t>квіт</w:t>
      </w:r>
      <w:r w:rsidRPr="00F50E46">
        <w:rPr>
          <w:rFonts w:ascii="Times New Roman" w:eastAsia="Calibri" w:hAnsi="Times New Roman" w:cs="Times New Roman"/>
          <w:bCs/>
          <w:noProof/>
          <w:sz w:val="28"/>
          <w:szCs w:val="28"/>
          <w:lang w:val="uk-UA"/>
        </w:rPr>
        <w:t xml:space="preserve">ня 2025 р.)) </w:t>
      </w:r>
      <w:r w:rsidRPr="00F50E46">
        <w:rPr>
          <w:rFonts w:ascii="Times New Roman CYR" w:eastAsia="Calibri" w:hAnsi="Times New Roman CYR" w:cs="Times New Roman CYR"/>
          <w:noProof/>
          <w:sz w:val="28"/>
          <w:szCs w:val="28"/>
          <w:lang w:val="uk-UA"/>
        </w:rPr>
        <w:t xml:space="preserve">– Лубни, 2025. – С. </w:t>
      </w:r>
      <w:r w:rsidR="00B93937">
        <w:rPr>
          <w:rFonts w:ascii="Times New Roman CYR" w:eastAsia="Calibri" w:hAnsi="Times New Roman CYR" w:cs="Times New Roman CYR"/>
          <w:noProof/>
          <w:sz w:val="28"/>
          <w:szCs w:val="28"/>
          <w:lang w:val="uk-UA"/>
        </w:rPr>
        <w:t>18</w:t>
      </w:r>
      <w:r w:rsidRPr="00F50E46">
        <w:rPr>
          <w:rFonts w:ascii="Times New Roman CYR" w:eastAsia="Calibri" w:hAnsi="Times New Roman CYR" w:cs="Times New Roman CYR"/>
          <w:noProof/>
          <w:sz w:val="28"/>
          <w:szCs w:val="28"/>
          <w:lang w:val="uk-UA"/>
        </w:rPr>
        <w:t>-2</w:t>
      </w:r>
      <w:r w:rsidR="00B93937">
        <w:rPr>
          <w:rFonts w:ascii="Times New Roman CYR" w:eastAsia="Calibri" w:hAnsi="Times New Roman CYR" w:cs="Times New Roman CYR"/>
          <w:noProof/>
          <w:sz w:val="28"/>
          <w:szCs w:val="28"/>
          <w:lang w:val="uk-UA"/>
        </w:rPr>
        <w:t>1</w:t>
      </w:r>
      <w:r w:rsidRPr="00F50E46">
        <w:rPr>
          <w:rFonts w:ascii="Times New Roman CYR" w:eastAsia="Calibri" w:hAnsi="Times New Roman CYR" w:cs="Times New Roman CYR"/>
          <w:noProof/>
          <w:sz w:val="28"/>
          <w:szCs w:val="28"/>
          <w:lang w:val="uk-UA"/>
        </w:rPr>
        <w:t>).</w:t>
      </w:r>
      <w:r w:rsidR="00B93937" w:rsidRPr="00B93937">
        <w:rPr>
          <w:lang w:val="uk-UA"/>
        </w:rPr>
        <w:t xml:space="preserve"> </w:t>
      </w:r>
    </w:p>
    <w:p w14:paraId="59A9421E" w14:textId="4F4BFF35" w:rsidR="00C75590" w:rsidRPr="00C75590" w:rsidRDefault="00E91F82" w:rsidP="00C75590">
      <w:pPr>
        <w:spacing w:line="360" w:lineRule="auto"/>
        <w:ind w:firstLine="709"/>
        <w:jc w:val="both"/>
        <w:rPr>
          <w:rFonts w:ascii="Times New Roman" w:eastAsia="Batang" w:hAnsi="Times New Roman" w:cs="Courier New"/>
          <w:sz w:val="28"/>
          <w:szCs w:val="28"/>
          <w:lang w:val="uk-UA" w:eastAsia="ru-RU"/>
        </w:rPr>
      </w:pPr>
      <w:r w:rsidRPr="0026453A">
        <w:rPr>
          <w:rFonts w:ascii="Times New Roman" w:eastAsia="Calibri" w:hAnsi="Times New Roman" w:cs="Times New Roman"/>
          <w:b/>
          <w:iCs/>
          <w:sz w:val="28"/>
          <w:szCs w:val="28"/>
          <w:lang w:val="uk-UA"/>
        </w:rPr>
        <w:t>Структура роботи</w:t>
      </w:r>
      <w:r w:rsidRPr="0026453A">
        <w:rPr>
          <w:rFonts w:ascii="Times New Roman" w:eastAsia="Calibri" w:hAnsi="Times New Roman" w:cs="Times New Roman"/>
          <w:sz w:val="28"/>
          <w:szCs w:val="28"/>
          <w:lang w:val="uk-UA"/>
        </w:rPr>
        <w:t>. Магістерська робота складається зі вступу, двох розділів та висновків до кожного з них, загальних висновків</w:t>
      </w:r>
      <w:r w:rsidR="00DA789D">
        <w:rPr>
          <w:rFonts w:ascii="Times New Roman" w:eastAsia="Calibri" w:hAnsi="Times New Roman" w:cs="Times New Roman"/>
          <w:sz w:val="28"/>
          <w:szCs w:val="28"/>
          <w:lang w:val="uk-UA"/>
        </w:rPr>
        <w:t xml:space="preserve">, </w:t>
      </w:r>
      <w:r w:rsidRPr="0026453A">
        <w:rPr>
          <w:rFonts w:ascii="Times New Roman" w:eastAsia="Calibri" w:hAnsi="Times New Roman" w:cs="Times New Roman"/>
          <w:sz w:val="28"/>
          <w:szCs w:val="28"/>
          <w:lang w:val="uk-UA"/>
        </w:rPr>
        <w:t>списку використаних джерел</w:t>
      </w:r>
      <w:r w:rsidR="00DA789D">
        <w:rPr>
          <w:rFonts w:ascii="Times New Roman" w:eastAsia="Calibri" w:hAnsi="Times New Roman" w:cs="Times New Roman"/>
          <w:sz w:val="28"/>
          <w:szCs w:val="28"/>
          <w:lang w:val="uk-UA"/>
        </w:rPr>
        <w:t xml:space="preserve"> та додатків</w:t>
      </w:r>
      <w:r w:rsidRPr="0026453A">
        <w:rPr>
          <w:rFonts w:ascii="Times New Roman" w:eastAsia="Calibri" w:hAnsi="Times New Roman" w:cs="Times New Roman"/>
          <w:sz w:val="28"/>
          <w:szCs w:val="28"/>
          <w:lang w:val="uk-UA"/>
        </w:rPr>
        <w:t>.</w:t>
      </w:r>
      <w:r w:rsidR="00C75590" w:rsidRPr="00C75590">
        <w:rPr>
          <w:rFonts w:ascii="Times New Roman" w:eastAsia="Batang" w:hAnsi="Times New Roman" w:cs="Courier New"/>
          <w:sz w:val="28"/>
          <w:szCs w:val="28"/>
          <w:lang w:val="uk-UA" w:eastAsia="ru-RU"/>
        </w:rPr>
        <w:t xml:space="preserve"> Загальний обсяг роботи складає </w:t>
      </w:r>
      <w:r w:rsidR="00C75590">
        <w:rPr>
          <w:rFonts w:ascii="Times New Roman" w:eastAsia="Batang" w:hAnsi="Times New Roman" w:cs="Courier New"/>
          <w:sz w:val="28"/>
          <w:szCs w:val="28"/>
          <w:lang w:val="uk-UA" w:eastAsia="ru-RU"/>
        </w:rPr>
        <w:t>9</w:t>
      </w:r>
      <w:r w:rsidR="00DA789D">
        <w:rPr>
          <w:rFonts w:ascii="Times New Roman" w:eastAsia="Batang" w:hAnsi="Times New Roman" w:cs="Courier New"/>
          <w:sz w:val="28"/>
          <w:szCs w:val="28"/>
          <w:lang w:val="uk-UA" w:eastAsia="ru-RU"/>
        </w:rPr>
        <w:t>2</w:t>
      </w:r>
      <w:r w:rsidR="00C75590" w:rsidRPr="00C75590">
        <w:rPr>
          <w:rFonts w:ascii="Times New Roman" w:eastAsia="Batang" w:hAnsi="Times New Roman" w:cs="Courier New"/>
          <w:sz w:val="28"/>
          <w:szCs w:val="28"/>
          <w:lang w:val="uk-UA" w:eastAsia="ru-RU"/>
        </w:rPr>
        <w:t xml:space="preserve"> сторін</w:t>
      </w:r>
      <w:r w:rsidR="00C75590">
        <w:rPr>
          <w:rFonts w:ascii="Times New Roman" w:eastAsia="Batang" w:hAnsi="Times New Roman" w:cs="Courier New"/>
          <w:sz w:val="28"/>
          <w:szCs w:val="28"/>
          <w:lang w:val="uk-UA" w:eastAsia="ru-RU"/>
        </w:rPr>
        <w:t>ки</w:t>
      </w:r>
      <w:r w:rsidR="00C75590" w:rsidRPr="00C75590">
        <w:rPr>
          <w:rFonts w:ascii="Times New Roman" w:eastAsia="Batang" w:hAnsi="Times New Roman" w:cs="Courier New"/>
          <w:sz w:val="28"/>
          <w:szCs w:val="28"/>
          <w:lang w:val="uk-UA" w:eastAsia="ru-RU"/>
        </w:rPr>
        <w:t xml:space="preserve">. Основний зміст дослідження містить </w:t>
      </w:r>
      <w:r w:rsidR="00C75590">
        <w:rPr>
          <w:rFonts w:ascii="Times New Roman" w:eastAsia="Batang" w:hAnsi="Times New Roman" w:cs="Courier New"/>
          <w:sz w:val="28"/>
          <w:szCs w:val="28"/>
          <w:lang w:val="uk-UA" w:eastAsia="ru-RU"/>
        </w:rPr>
        <w:t>7</w:t>
      </w:r>
      <w:r w:rsidR="00DA789D">
        <w:rPr>
          <w:rFonts w:ascii="Times New Roman" w:eastAsia="Batang" w:hAnsi="Times New Roman" w:cs="Courier New"/>
          <w:sz w:val="28"/>
          <w:szCs w:val="28"/>
          <w:lang w:val="uk-UA" w:eastAsia="ru-RU"/>
        </w:rPr>
        <w:t>4</w:t>
      </w:r>
      <w:r w:rsidR="00C75590" w:rsidRPr="00C75590">
        <w:rPr>
          <w:rFonts w:ascii="Times New Roman" w:eastAsia="Batang" w:hAnsi="Times New Roman" w:cs="Courier New"/>
          <w:sz w:val="28"/>
          <w:szCs w:val="28"/>
          <w:lang w:val="uk-UA" w:eastAsia="ru-RU"/>
        </w:rPr>
        <w:t xml:space="preserve"> сторін</w:t>
      </w:r>
      <w:r w:rsidR="00DA789D">
        <w:rPr>
          <w:rFonts w:ascii="Times New Roman" w:eastAsia="Batang" w:hAnsi="Times New Roman" w:cs="Courier New"/>
          <w:sz w:val="28"/>
          <w:szCs w:val="28"/>
          <w:lang w:val="uk-UA" w:eastAsia="ru-RU"/>
        </w:rPr>
        <w:t>ки</w:t>
      </w:r>
      <w:r w:rsidR="00C75590" w:rsidRPr="00C75590">
        <w:rPr>
          <w:rFonts w:ascii="Times New Roman" w:eastAsia="Batang" w:hAnsi="Times New Roman" w:cs="Courier New"/>
          <w:sz w:val="28"/>
          <w:szCs w:val="28"/>
          <w:lang w:val="uk-UA" w:eastAsia="ru-RU"/>
        </w:rPr>
        <w:t>.</w:t>
      </w:r>
    </w:p>
    <w:p w14:paraId="1CD783AC" w14:textId="4D5A4E2B" w:rsidR="00E91F82" w:rsidRPr="0026453A" w:rsidRDefault="00E91F82" w:rsidP="00E91F82">
      <w:pPr>
        <w:spacing w:after="0" w:line="360" w:lineRule="auto"/>
        <w:ind w:firstLine="708"/>
        <w:jc w:val="both"/>
        <w:rPr>
          <w:rFonts w:ascii="Times New Roman" w:eastAsia="Calibri" w:hAnsi="Times New Roman" w:cs="Times New Roman"/>
          <w:sz w:val="28"/>
          <w:szCs w:val="28"/>
          <w:lang w:val="uk-UA"/>
        </w:rPr>
      </w:pPr>
    </w:p>
    <w:p w14:paraId="061BD26A" w14:textId="77777777" w:rsidR="00E91F82" w:rsidRPr="009021C3" w:rsidRDefault="00E91F82" w:rsidP="009021C3">
      <w:pPr>
        <w:spacing w:after="200" w:line="360" w:lineRule="auto"/>
        <w:ind w:firstLine="708"/>
        <w:contextualSpacing/>
        <w:jc w:val="both"/>
        <w:rPr>
          <w:rFonts w:ascii="Times New Roman" w:eastAsia="Calibri" w:hAnsi="Times New Roman" w:cs="Times New Roman"/>
          <w:sz w:val="28"/>
          <w:szCs w:val="28"/>
          <w:lang w:val="uk-UA"/>
        </w:rPr>
      </w:pPr>
    </w:p>
    <w:bookmarkEnd w:id="17"/>
    <w:p w14:paraId="65227044" w14:textId="77777777" w:rsidR="009021C3" w:rsidRDefault="009021C3" w:rsidP="0092366A">
      <w:pPr>
        <w:spacing w:after="200" w:line="360" w:lineRule="auto"/>
        <w:contextualSpacing/>
        <w:jc w:val="both"/>
        <w:rPr>
          <w:rFonts w:ascii="Times New Roman" w:eastAsia="Calibri" w:hAnsi="Times New Roman" w:cs="Times New Roman"/>
          <w:sz w:val="28"/>
          <w:szCs w:val="28"/>
          <w:lang w:val="uk-UA"/>
        </w:rPr>
      </w:pPr>
    </w:p>
    <w:p w14:paraId="64A70250" w14:textId="77777777" w:rsidR="00BF6B73" w:rsidRDefault="00BF6B73" w:rsidP="0092366A">
      <w:pPr>
        <w:spacing w:after="200" w:line="360" w:lineRule="auto"/>
        <w:contextualSpacing/>
        <w:jc w:val="both"/>
        <w:rPr>
          <w:rFonts w:ascii="Times New Roman" w:eastAsia="Calibri" w:hAnsi="Times New Roman" w:cs="Times New Roman"/>
          <w:b/>
          <w:bCs/>
          <w:sz w:val="28"/>
          <w:szCs w:val="28"/>
          <w:lang w:val="uk-UA"/>
        </w:rPr>
      </w:pPr>
    </w:p>
    <w:p w14:paraId="7614EE42" w14:textId="77777777" w:rsidR="00BF6B73" w:rsidRDefault="00BF6B73" w:rsidP="0092366A">
      <w:pPr>
        <w:spacing w:after="200" w:line="360" w:lineRule="auto"/>
        <w:contextualSpacing/>
        <w:jc w:val="both"/>
        <w:rPr>
          <w:rFonts w:ascii="Times New Roman" w:eastAsia="Calibri" w:hAnsi="Times New Roman" w:cs="Times New Roman"/>
          <w:b/>
          <w:bCs/>
          <w:sz w:val="28"/>
          <w:szCs w:val="28"/>
          <w:lang w:val="uk-UA"/>
        </w:rPr>
      </w:pPr>
    </w:p>
    <w:p w14:paraId="120B835C" w14:textId="77777777" w:rsidR="00BF6B73" w:rsidRDefault="00BF6B73" w:rsidP="0092366A">
      <w:pPr>
        <w:spacing w:after="200" w:line="360" w:lineRule="auto"/>
        <w:contextualSpacing/>
        <w:jc w:val="both"/>
        <w:rPr>
          <w:rFonts w:ascii="Times New Roman" w:eastAsia="Calibri" w:hAnsi="Times New Roman" w:cs="Times New Roman"/>
          <w:b/>
          <w:bCs/>
          <w:sz w:val="28"/>
          <w:szCs w:val="28"/>
          <w:lang w:val="uk-UA"/>
        </w:rPr>
      </w:pPr>
    </w:p>
    <w:p w14:paraId="4CEB2E37" w14:textId="77777777" w:rsidR="00BF6B73" w:rsidRDefault="00BF6B73" w:rsidP="0092366A">
      <w:pPr>
        <w:spacing w:after="200" w:line="360" w:lineRule="auto"/>
        <w:contextualSpacing/>
        <w:jc w:val="both"/>
        <w:rPr>
          <w:rFonts w:ascii="Times New Roman" w:eastAsia="Calibri" w:hAnsi="Times New Roman" w:cs="Times New Roman"/>
          <w:b/>
          <w:bCs/>
          <w:sz w:val="28"/>
          <w:szCs w:val="28"/>
          <w:lang w:val="uk-UA"/>
        </w:rPr>
      </w:pPr>
    </w:p>
    <w:p w14:paraId="6958B46B" w14:textId="77777777" w:rsidR="00BF6B73" w:rsidRDefault="00BF6B73" w:rsidP="0092366A">
      <w:pPr>
        <w:spacing w:after="200" w:line="360" w:lineRule="auto"/>
        <w:contextualSpacing/>
        <w:jc w:val="both"/>
        <w:rPr>
          <w:rFonts w:ascii="Times New Roman" w:eastAsia="Calibri" w:hAnsi="Times New Roman" w:cs="Times New Roman"/>
          <w:b/>
          <w:bCs/>
          <w:sz w:val="28"/>
          <w:szCs w:val="28"/>
          <w:lang w:val="uk-UA"/>
        </w:rPr>
      </w:pPr>
    </w:p>
    <w:p w14:paraId="408FE533" w14:textId="77777777" w:rsidR="00BF6B73" w:rsidRDefault="00BF6B73" w:rsidP="0092366A">
      <w:pPr>
        <w:spacing w:after="200" w:line="360" w:lineRule="auto"/>
        <w:contextualSpacing/>
        <w:jc w:val="both"/>
        <w:rPr>
          <w:rFonts w:ascii="Times New Roman" w:eastAsia="Calibri" w:hAnsi="Times New Roman" w:cs="Times New Roman"/>
          <w:b/>
          <w:bCs/>
          <w:sz w:val="28"/>
          <w:szCs w:val="28"/>
          <w:lang w:val="uk-UA"/>
        </w:rPr>
      </w:pPr>
    </w:p>
    <w:p w14:paraId="43D3C041" w14:textId="77777777" w:rsidR="00BF6B73" w:rsidRDefault="00BF6B73" w:rsidP="0092366A">
      <w:pPr>
        <w:spacing w:after="200" w:line="360" w:lineRule="auto"/>
        <w:contextualSpacing/>
        <w:jc w:val="both"/>
        <w:rPr>
          <w:rFonts w:ascii="Times New Roman" w:eastAsia="Calibri" w:hAnsi="Times New Roman" w:cs="Times New Roman"/>
          <w:b/>
          <w:bCs/>
          <w:sz w:val="28"/>
          <w:szCs w:val="28"/>
          <w:lang w:val="uk-UA"/>
        </w:rPr>
      </w:pPr>
    </w:p>
    <w:p w14:paraId="7D450C1A" w14:textId="77777777" w:rsidR="00EF0E6A" w:rsidRDefault="00EF0E6A" w:rsidP="0092366A">
      <w:pPr>
        <w:spacing w:after="200" w:line="360" w:lineRule="auto"/>
        <w:contextualSpacing/>
        <w:jc w:val="both"/>
        <w:rPr>
          <w:rFonts w:ascii="Times New Roman" w:eastAsia="Calibri" w:hAnsi="Times New Roman" w:cs="Times New Roman"/>
          <w:b/>
          <w:bCs/>
          <w:sz w:val="28"/>
          <w:szCs w:val="28"/>
          <w:lang w:val="uk-UA"/>
        </w:rPr>
      </w:pPr>
    </w:p>
    <w:p w14:paraId="14B56EE1" w14:textId="082D836D" w:rsidR="0092366A" w:rsidRPr="0092366A" w:rsidRDefault="0092366A" w:rsidP="00474888">
      <w:pPr>
        <w:spacing w:after="200" w:line="360" w:lineRule="auto"/>
        <w:contextualSpacing/>
        <w:jc w:val="center"/>
        <w:rPr>
          <w:rFonts w:ascii="Times New Roman" w:eastAsia="Calibri" w:hAnsi="Times New Roman" w:cs="Times New Roman"/>
          <w:b/>
          <w:bCs/>
          <w:sz w:val="28"/>
          <w:szCs w:val="28"/>
          <w:lang w:val="uk-UA"/>
        </w:rPr>
      </w:pPr>
      <w:r w:rsidRPr="0092366A">
        <w:rPr>
          <w:rFonts w:ascii="Times New Roman" w:eastAsia="Calibri" w:hAnsi="Times New Roman" w:cs="Times New Roman"/>
          <w:b/>
          <w:bCs/>
          <w:sz w:val="28"/>
          <w:szCs w:val="28"/>
          <w:lang w:val="uk-UA"/>
        </w:rPr>
        <w:lastRenderedPageBreak/>
        <w:t xml:space="preserve">РОЗДІЛ 1. </w:t>
      </w:r>
      <w:bookmarkStart w:id="20" w:name="_Hlk218638858"/>
      <w:r w:rsidRPr="0092366A">
        <w:rPr>
          <w:rFonts w:ascii="Times New Roman" w:eastAsia="Calibri" w:hAnsi="Times New Roman" w:cs="Times New Roman"/>
          <w:b/>
          <w:bCs/>
          <w:sz w:val="28"/>
          <w:szCs w:val="28"/>
          <w:lang w:val="uk-UA"/>
        </w:rPr>
        <w:t>ТЕОРЕТИЧНІ</w:t>
      </w:r>
      <w:r w:rsidR="00A30BDC" w:rsidRPr="00A30BDC">
        <w:rPr>
          <w:rFonts w:ascii="Times New Roman" w:eastAsia="Calibri" w:hAnsi="Times New Roman" w:cs="Times New Roman"/>
          <w:b/>
          <w:bCs/>
          <w:sz w:val="28"/>
          <w:szCs w:val="28"/>
          <w:lang w:val="uk-UA"/>
        </w:rPr>
        <w:t xml:space="preserve"> АСПЕКТИ МОТИВАЦІЇ ДО НАВЧАННЯ ЗДОБУВАЧІВ ПОЧАТКОВОЇ ОСВІТИ</w:t>
      </w:r>
    </w:p>
    <w:bookmarkEnd w:id="20"/>
    <w:p w14:paraId="290B56C7" w14:textId="330CDAD9" w:rsidR="00B1594B" w:rsidRDefault="00B1594B" w:rsidP="00B1594B">
      <w:pPr>
        <w:spacing w:after="200" w:line="360" w:lineRule="auto"/>
        <w:contextualSpacing/>
        <w:jc w:val="both"/>
        <w:rPr>
          <w:rFonts w:ascii="Times New Roman" w:eastAsia="Calibri" w:hAnsi="Times New Roman" w:cs="Times New Roman"/>
          <w:sz w:val="28"/>
          <w:szCs w:val="28"/>
          <w:lang w:val="uk-UA"/>
        </w:rPr>
      </w:pPr>
    </w:p>
    <w:p w14:paraId="0F1C877B" w14:textId="77777777" w:rsidR="00A30BDC" w:rsidRDefault="00A30BDC" w:rsidP="00A30BDC">
      <w:pPr>
        <w:spacing w:after="200" w:line="360" w:lineRule="auto"/>
        <w:contextualSpacing/>
        <w:jc w:val="both"/>
        <w:rPr>
          <w:rFonts w:ascii="Times New Roman" w:eastAsia="Calibri" w:hAnsi="Times New Roman" w:cs="Times New Roman"/>
          <w:b/>
          <w:bCs/>
          <w:sz w:val="28"/>
          <w:szCs w:val="28"/>
          <w:lang w:val="uk-UA"/>
        </w:rPr>
      </w:pPr>
      <w:r w:rsidRPr="00A30BDC">
        <w:rPr>
          <w:rFonts w:ascii="Times New Roman" w:eastAsia="Calibri" w:hAnsi="Times New Roman" w:cs="Times New Roman"/>
          <w:b/>
          <w:bCs/>
          <w:sz w:val="28"/>
          <w:szCs w:val="28"/>
          <w:lang w:val="uk-UA"/>
        </w:rPr>
        <w:t>1.1.</w:t>
      </w:r>
      <w:r w:rsidRPr="00A30BDC">
        <w:rPr>
          <w:rFonts w:ascii="Times New Roman" w:eastAsia="Calibri" w:hAnsi="Times New Roman" w:cs="Times New Roman"/>
          <w:b/>
          <w:bCs/>
          <w:sz w:val="28"/>
          <w:szCs w:val="28"/>
          <w:lang w:val="uk-UA"/>
        </w:rPr>
        <w:tab/>
        <w:t xml:space="preserve">Аналіз </w:t>
      </w:r>
      <w:bookmarkStart w:id="21" w:name="_Hlk218638931"/>
      <w:r w:rsidRPr="00A30BDC">
        <w:rPr>
          <w:rFonts w:ascii="Times New Roman" w:eastAsia="Calibri" w:hAnsi="Times New Roman" w:cs="Times New Roman"/>
          <w:b/>
          <w:bCs/>
          <w:sz w:val="28"/>
          <w:szCs w:val="28"/>
          <w:lang w:val="uk-UA"/>
        </w:rPr>
        <w:t xml:space="preserve">стану розробленості проблеми формування мотивації до навчання молодших школярів у наукових дослідженнях </w:t>
      </w:r>
      <w:bookmarkEnd w:id="21"/>
    </w:p>
    <w:p w14:paraId="42A10E5D" w14:textId="1F709E40" w:rsidR="00553245" w:rsidRDefault="00A30BDC" w:rsidP="00A30BDC">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A30BDC">
        <w:rPr>
          <w:rFonts w:ascii="Times New Roman" w:eastAsia="Times New Roman" w:hAnsi="Times New Roman" w:cs="Mangal"/>
          <w:bCs/>
          <w:color w:val="333333"/>
          <w:sz w:val="28"/>
          <w:szCs w:val="28"/>
          <w:lang w:val="uk-UA" w:eastAsia="ru-RU"/>
        </w:rPr>
        <w:t>На сучасному етапі розвитку суспільства, який визначається постійними змінами, умотивованість людини на досягнення позитивних результатів діяльності стає пріоритетною цінністю. Суспільство потребує особистостей, що здатні самостійно забезпечувати життєві цілі, свої особисті про</w:t>
      </w:r>
      <w:r w:rsidR="00553245">
        <w:rPr>
          <w:rFonts w:ascii="Times New Roman" w:eastAsia="Times New Roman" w:hAnsi="Times New Roman" w:cs="Mangal"/>
          <w:bCs/>
          <w:color w:val="333333"/>
          <w:sz w:val="28"/>
          <w:szCs w:val="28"/>
          <w:lang w:val="uk-UA" w:eastAsia="ru-RU"/>
        </w:rPr>
        <w:t>є</w:t>
      </w:r>
      <w:r w:rsidRPr="00A30BDC">
        <w:rPr>
          <w:rFonts w:ascii="Times New Roman" w:eastAsia="Times New Roman" w:hAnsi="Times New Roman" w:cs="Mangal"/>
          <w:bCs/>
          <w:color w:val="333333"/>
          <w:sz w:val="28"/>
          <w:szCs w:val="28"/>
          <w:lang w:val="uk-UA" w:eastAsia="ru-RU"/>
        </w:rPr>
        <w:t>кти,</w:t>
      </w:r>
      <w:r w:rsidR="00553245">
        <w:rPr>
          <w:rFonts w:ascii="Times New Roman" w:eastAsia="Times New Roman" w:hAnsi="Times New Roman" w:cs="Mangal"/>
          <w:bCs/>
          <w:color w:val="333333"/>
          <w:sz w:val="28"/>
          <w:szCs w:val="28"/>
          <w:lang w:val="uk-UA" w:eastAsia="ru-RU"/>
        </w:rPr>
        <w:t xml:space="preserve"> </w:t>
      </w:r>
      <w:r w:rsidRPr="00A30BDC">
        <w:rPr>
          <w:rFonts w:ascii="Times New Roman" w:eastAsia="Times New Roman" w:hAnsi="Times New Roman" w:cs="Mangal"/>
          <w:bCs/>
          <w:color w:val="333333"/>
          <w:sz w:val="28"/>
          <w:szCs w:val="28"/>
          <w:lang w:val="uk-UA" w:eastAsia="ru-RU"/>
        </w:rPr>
        <w:t xml:space="preserve">розвиватися, виявляти ініціативу та соціальну активність, висловлювати свою позицію, відстоювати власні права, бути відповідальними за свої вчинки  </w:t>
      </w:r>
      <w:r w:rsidR="00082382" w:rsidRPr="00EF0E6A">
        <w:rPr>
          <w:rFonts w:ascii="Times New Roman" w:hAnsi="Times New Roman" w:cs="Times New Roman"/>
          <w:sz w:val="28"/>
          <w:szCs w:val="28"/>
          <w:lang w:val="uk-UA"/>
        </w:rPr>
        <w:t>[</w:t>
      </w:r>
      <w:r w:rsidR="00082382">
        <w:rPr>
          <w:rFonts w:ascii="Times New Roman" w:hAnsi="Times New Roman" w:cs="Times New Roman"/>
          <w:sz w:val="28"/>
          <w:szCs w:val="28"/>
          <w:lang w:val="uk-UA"/>
        </w:rPr>
        <w:t>21</w:t>
      </w:r>
      <w:r w:rsidR="00082382" w:rsidRPr="00EF0E6A">
        <w:rPr>
          <w:rFonts w:ascii="Times New Roman" w:hAnsi="Times New Roman" w:cs="Times New Roman"/>
          <w:sz w:val="28"/>
          <w:szCs w:val="28"/>
          <w:lang w:val="uk-UA"/>
        </w:rPr>
        <w:t>].</w:t>
      </w:r>
      <w:r w:rsidRPr="00A30BDC">
        <w:rPr>
          <w:rFonts w:ascii="Times New Roman" w:eastAsia="Times New Roman" w:hAnsi="Times New Roman" w:cs="Mangal"/>
          <w:bCs/>
          <w:color w:val="333333"/>
          <w:sz w:val="28"/>
          <w:szCs w:val="28"/>
          <w:lang w:val="uk-UA" w:eastAsia="ru-RU"/>
        </w:rPr>
        <w:t xml:space="preserve"> </w:t>
      </w:r>
    </w:p>
    <w:p w14:paraId="4EA30508" w14:textId="155D981B" w:rsidR="00A30BDC" w:rsidRDefault="00A30BDC" w:rsidP="00A30BDC">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A30BDC">
        <w:rPr>
          <w:rFonts w:ascii="Times New Roman" w:eastAsia="Times New Roman" w:hAnsi="Times New Roman" w:cs="Mangal"/>
          <w:bCs/>
          <w:color w:val="333333"/>
          <w:sz w:val="28"/>
          <w:szCs w:val="28"/>
          <w:lang w:val="uk-UA" w:eastAsia="ru-RU"/>
        </w:rPr>
        <w:t xml:space="preserve">У сучасному світі, надважливо мотивувати учнів до навчання, вчителям потрібно постійно зацікавлювати до процесу навчання. Саме для вирішення даної проблеми створений курс на реформування освіти у нашій державі, оновлення змісту, форм, методі, прийомів навчання, що дозволять вирішити це завдання.  </w:t>
      </w:r>
    </w:p>
    <w:p w14:paraId="2810498B" w14:textId="737E3D24" w:rsidR="00A30BDC" w:rsidRDefault="00A30BDC" w:rsidP="00A30BDC">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A30BDC">
        <w:rPr>
          <w:rFonts w:ascii="Times New Roman" w:eastAsia="Times New Roman" w:hAnsi="Times New Roman" w:cs="Mangal"/>
          <w:bCs/>
          <w:color w:val="333333"/>
          <w:sz w:val="28"/>
          <w:szCs w:val="28"/>
          <w:lang w:val="uk-UA" w:eastAsia="ru-RU"/>
        </w:rPr>
        <w:t xml:space="preserve">Процес навчання – це дуже важливий етап у житті дитини, адже він є визначальним у процесі психологічного становлення людини, адже виникають умови для опанування усіх видів діяльності </w:t>
      </w:r>
      <w:r w:rsidR="00E93DBD" w:rsidRPr="0017364F">
        <w:rPr>
          <w:rFonts w:ascii="Times New Roman" w:eastAsia="Times New Roman" w:hAnsi="Times New Roman" w:cs="Mangal"/>
          <w:bCs/>
          <w:color w:val="000000" w:themeColor="text1"/>
          <w:sz w:val="28"/>
          <w:szCs w:val="28"/>
          <w:lang w:val="uk-UA" w:eastAsia="ru-RU"/>
        </w:rPr>
        <w:t>[</w:t>
      </w:r>
      <w:r w:rsidR="00082382">
        <w:rPr>
          <w:rFonts w:ascii="Times New Roman" w:eastAsia="Times New Roman" w:hAnsi="Times New Roman" w:cs="Mangal"/>
          <w:bCs/>
          <w:color w:val="000000" w:themeColor="text1"/>
          <w:sz w:val="28"/>
          <w:szCs w:val="28"/>
          <w:lang w:val="uk-UA" w:eastAsia="ru-RU"/>
        </w:rPr>
        <w:t>32</w:t>
      </w:r>
      <w:r w:rsidR="00E93DBD" w:rsidRPr="0017364F">
        <w:rPr>
          <w:rFonts w:ascii="Times New Roman" w:eastAsia="Times New Roman" w:hAnsi="Times New Roman" w:cs="Mangal"/>
          <w:bCs/>
          <w:color w:val="000000" w:themeColor="text1"/>
          <w:sz w:val="28"/>
          <w:szCs w:val="28"/>
          <w:lang w:val="uk-UA" w:eastAsia="ru-RU"/>
        </w:rPr>
        <w:t xml:space="preserve">]. </w:t>
      </w:r>
      <w:r w:rsidRPr="00A30BDC">
        <w:rPr>
          <w:rFonts w:ascii="Times New Roman" w:eastAsia="Times New Roman" w:hAnsi="Times New Roman" w:cs="Mangal"/>
          <w:bCs/>
          <w:color w:val="333333"/>
          <w:sz w:val="28"/>
          <w:szCs w:val="28"/>
          <w:lang w:val="uk-UA" w:eastAsia="ru-RU"/>
        </w:rPr>
        <w:t xml:space="preserve">                          </w:t>
      </w:r>
    </w:p>
    <w:p w14:paraId="0F5B442F" w14:textId="71DA71B1" w:rsidR="00A30BDC" w:rsidRDefault="00A30BDC" w:rsidP="00A30BDC">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A30BDC">
        <w:rPr>
          <w:rFonts w:ascii="Times New Roman" w:eastAsia="Times New Roman" w:hAnsi="Times New Roman" w:cs="Mangal"/>
          <w:bCs/>
          <w:color w:val="333333"/>
          <w:sz w:val="28"/>
          <w:szCs w:val="28"/>
          <w:lang w:val="uk-UA" w:eastAsia="ru-RU"/>
        </w:rPr>
        <w:t>Завдання вчителя на цьому шляху, використовувати усі можливі методи та засоби впливу на учнів, з метою формування кращих рис та якостей, які сприятимуть гармонійному всебічному розвитку особистості.  У межах психолого-педагогічних досліджень мотивацію досягнень визначають як внутрішній світ людини, який змушує її до певний дій</w:t>
      </w:r>
      <w:r>
        <w:rPr>
          <w:rFonts w:ascii="Times New Roman" w:eastAsia="Times New Roman" w:hAnsi="Times New Roman" w:cs="Mangal"/>
          <w:bCs/>
          <w:color w:val="333333"/>
          <w:sz w:val="28"/>
          <w:szCs w:val="28"/>
          <w:lang w:val="uk-UA" w:eastAsia="ru-RU"/>
        </w:rPr>
        <w:t>.</w:t>
      </w:r>
    </w:p>
    <w:p w14:paraId="5ACB1F38" w14:textId="3037CB7F" w:rsidR="00A30BDC" w:rsidRDefault="00A30BDC" w:rsidP="00553245">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A30BDC">
        <w:rPr>
          <w:rFonts w:ascii="Times New Roman" w:eastAsia="Times New Roman" w:hAnsi="Times New Roman" w:cs="Mangal"/>
          <w:bCs/>
          <w:color w:val="333333"/>
          <w:sz w:val="28"/>
          <w:szCs w:val="28"/>
          <w:lang w:val="uk-UA" w:eastAsia="ru-RU"/>
        </w:rPr>
        <w:t>Мотивація (як стан зміни процесів та ставлень людини) визначається через мотиви або ж певні спонукання, що змушують діяти певним чином. Вони розкривають потреби,</w:t>
      </w:r>
      <w:r w:rsidR="000E564C">
        <w:rPr>
          <w:rFonts w:ascii="Times New Roman" w:eastAsia="Times New Roman" w:hAnsi="Times New Roman" w:cs="Mangal"/>
          <w:bCs/>
          <w:color w:val="333333"/>
          <w:sz w:val="28"/>
          <w:szCs w:val="28"/>
          <w:lang w:val="uk-UA" w:eastAsia="ru-RU"/>
        </w:rPr>
        <w:t xml:space="preserve"> </w:t>
      </w:r>
      <w:r w:rsidRPr="00A30BDC">
        <w:rPr>
          <w:rFonts w:ascii="Times New Roman" w:eastAsia="Times New Roman" w:hAnsi="Times New Roman" w:cs="Mangal"/>
          <w:bCs/>
          <w:color w:val="333333"/>
          <w:sz w:val="28"/>
          <w:szCs w:val="28"/>
          <w:lang w:val="uk-UA" w:eastAsia="ru-RU"/>
        </w:rPr>
        <w:t xml:space="preserve">інтереси, прагнення, домагання людини, емоціі та ін. Зважаючи на це, мотиви – це складні утворення, через які відбувається аналіз та оцінювання перспектив, прийняття рішень тощо.   Дослідження </w:t>
      </w:r>
      <w:r w:rsidRPr="00A30BDC">
        <w:rPr>
          <w:rFonts w:ascii="Times New Roman" w:eastAsia="Times New Roman" w:hAnsi="Times New Roman" w:cs="Mangal"/>
          <w:bCs/>
          <w:color w:val="333333"/>
          <w:sz w:val="28"/>
          <w:szCs w:val="28"/>
          <w:lang w:val="uk-UA" w:eastAsia="ru-RU"/>
        </w:rPr>
        <w:lastRenderedPageBreak/>
        <w:t>питання формування мотивації навчання молодших школярів потребує розкриття змісту  її основних понять</w:t>
      </w:r>
      <w:r w:rsidR="00553245">
        <w:rPr>
          <w:rFonts w:ascii="Times New Roman" w:eastAsia="Times New Roman" w:hAnsi="Times New Roman" w:cs="Mangal"/>
          <w:bCs/>
          <w:color w:val="333333"/>
          <w:sz w:val="28"/>
          <w:szCs w:val="28"/>
          <w:lang w:val="uk-UA" w:eastAsia="ru-RU"/>
        </w:rPr>
        <w:t xml:space="preserve"> </w:t>
      </w:r>
      <w:r w:rsidRPr="00A30BDC">
        <w:rPr>
          <w:rFonts w:ascii="Times New Roman" w:eastAsia="Times New Roman" w:hAnsi="Times New Roman" w:cs="Mangal"/>
          <w:bCs/>
          <w:color w:val="333333"/>
          <w:sz w:val="28"/>
          <w:szCs w:val="28"/>
          <w:lang w:val="uk-UA" w:eastAsia="ru-RU"/>
        </w:rPr>
        <w:t xml:space="preserve"> </w:t>
      </w:r>
      <w:r w:rsidR="00E93DBD" w:rsidRPr="0017364F">
        <w:rPr>
          <w:rFonts w:ascii="Times New Roman" w:eastAsia="Times New Roman" w:hAnsi="Times New Roman" w:cs="Mangal"/>
          <w:bCs/>
          <w:color w:val="000000" w:themeColor="text1"/>
          <w:sz w:val="28"/>
          <w:szCs w:val="28"/>
          <w:lang w:val="uk-UA" w:eastAsia="ru-RU"/>
        </w:rPr>
        <w:t>[</w:t>
      </w:r>
      <w:r w:rsidR="00082382">
        <w:rPr>
          <w:rFonts w:ascii="Times New Roman" w:eastAsia="Times New Roman" w:hAnsi="Times New Roman" w:cs="Mangal"/>
          <w:bCs/>
          <w:color w:val="000000" w:themeColor="text1"/>
          <w:sz w:val="28"/>
          <w:szCs w:val="28"/>
          <w:lang w:val="uk-UA" w:eastAsia="ru-RU"/>
        </w:rPr>
        <w:t>11</w:t>
      </w:r>
      <w:r w:rsidR="00E93DBD" w:rsidRPr="0017364F">
        <w:rPr>
          <w:rFonts w:ascii="Times New Roman" w:eastAsia="Times New Roman" w:hAnsi="Times New Roman" w:cs="Mangal"/>
          <w:bCs/>
          <w:color w:val="000000" w:themeColor="text1"/>
          <w:sz w:val="28"/>
          <w:szCs w:val="28"/>
          <w:lang w:val="uk-UA" w:eastAsia="ru-RU"/>
        </w:rPr>
        <w:t>].</w:t>
      </w:r>
    </w:p>
    <w:p w14:paraId="759CF2E5" w14:textId="019E1F10" w:rsidR="00A30BDC" w:rsidRDefault="00A30BDC" w:rsidP="00A30BDC">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A30BDC">
        <w:rPr>
          <w:rFonts w:ascii="Times New Roman" w:eastAsia="Times New Roman" w:hAnsi="Times New Roman" w:cs="Mangal"/>
          <w:bCs/>
          <w:color w:val="333333"/>
          <w:sz w:val="28"/>
          <w:szCs w:val="28"/>
          <w:lang w:val="uk-UA" w:eastAsia="ru-RU"/>
        </w:rPr>
        <w:t xml:space="preserve">Слід зазначити, що вивчення мотиву як предметної потреби розкриває його внутрішню сторону, яка є у структурі власне діяльності.  </w:t>
      </w:r>
      <w:r w:rsidR="00341B1F">
        <w:rPr>
          <w:rFonts w:ascii="Times New Roman" w:eastAsia="Times New Roman" w:hAnsi="Times New Roman" w:cs="Mangal"/>
          <w:bCs/>
          <w:color w:val="333333"/>
          <w:sz w:val="28"/>
          <w:szCs w:val="28"/>
          <w:lang w:val="uk-UA" w:eastAsia="ru-RU"/>
        </w:rPr>
        <w:t>Сучасні українські п</w:t>
      </w:r>
      <w:r w:rsidRPr="00A30BDC">
        <w:rPr>
          <w:rFonts w:ascii="Times New Roman" w:eastAsia="Times New Roman" w:hAnsi="Times New Roman" w:cs="Mangal"/>
          <w:bCs/>
          <w:color w:val="333333"/>
          <w:sz w:val="28"/>
          <w:szCs w:val="28"/>
          <w:lang w:val="uk-UA" w:eastAsia="ru-RU"/>
        </w:rPr>
        <w:t>сихол</w:t>
      </w:r>
      <w:r w:rsidR="00341B1F">
        <w:rPr>
          <w:rFonts w:ascii="Times New Roman" w:eastAsia="Times New Roman" w:hAnsi="Times New Roman" w:cs="Mangal"/>
          <w:bCs/>
          <w:color w:val="333333"/>
          <w:sz w:val="28"/>
          <w:szCs w:val="28"/>
          <w:lang w:val="uk-UA" w:eastAsia="ru-RU"/>
        </w:rPr>
        <w:t>оги</w:t>
      </w:r>
      <w:r w:rsidRPr="00A30BDC">
        <w:rPr>
          <w:rFonts w:ascii="Times New Roman" w:eastAsia="Times New Roman" w:hAnsi="Times New Roman" w:cs="Mangal"/>
          <w:bCs/>
          <w:color w:val="333333"/>
          <w:sz w:val="28"/>
          <w:szCs w:val="28"/>
          <w:lang w:val="uk-UA" w:eastAsia="ru-RU"/>
        </w:rPr>
        <w:t xml:space="preserve"> мотив висвітлю</w:t>
      </w:r>
      <w:r w:rsidR="00341B1F">
        <w:rPr>
          <w:rFonts w:ascii="Times New Roman" w:eastAsia="Times New Roman" w:hAnsi="Times New Roman" w:cs="Mangal"/>
          <w:bCs/>
          <w:color w:val="333333"/>
          <w:sz w:val="28"/>
          <w:szCs w:val="28"/>
          <w:lang w:val="uk-UA" w:eastAsia="ru-RU"/>
        </w:rPr>
        <w:t>ють</w:t>
      </w:r>
      <w:r w:rsidRPr="00A30BDC">
        <w:rPr>
          <w:rFonts w:ascii="Times New Roman" w:eastAsia="Times New Roman" w:hAnsi="Times New Roman" w:cs="Mangal"/>
          <w:bCs/>
          <w:color w:val="333333"/>
          <w:sz w:val="28"/>
          <w:szCs w:val="28"/>
          <w:lang w:val="uk-UA" w:eastAsia="ru-RU"/>
        </w:rPr>
        <w:t xml:space="preserve"> як стимул, що виробляється у людини в залежності від певних обставни, у яких вона проживає  </w:t>
      </w:r>
      <w:r w:rsidR="00E93DBD" w:rsidRPr="0017364F">
        <w:rPr>
          <w:rFonts w:ascii="Times New Roman" w:eastAsia="Times New Roman" w:hAnsi="Times New Roman" w:cs="Mangal"/>
          <w:bCs/>
          <w:color w:val="000000" w:themeColor="text1"/>
          <w:sz w:val="28"/>
          <w:szCs w:val="28"/>
          <w:lang w:val="uk-UA" w:eastAsia="ru-RU"/>
        </w:rPr>
        <w:t>[</w:t>
      </w:r>
      <w:r w:rsidR="00341B1F">
        <w:rPr>
          <w:rFonts w:ascii="Times New Roman" w:eastAsia="Times New Roman" w:hAnsi="Times New Roman" w:cs="Mangal"/>
          <w:bCs/>
          <w:color w:val="000000" w:themeColor="text1"/>
          <w:sz w:val="28"/>
          <w:szCs w:val="28"/>
          <w:lang w:val="uk-UA" w:eastAsia="ru-RU"/>
        </w:rPr>
        <w:t>39</w:t>
      </w:r>
      <w:r w:rsidR="00E93DBD" w:rsidRPr="0017364F">
        <w:rPr>
          <w:rFonts w:ascii="Times New Roman" w:eastAsia="Times New Roman" w:hAnsi="Times New Roman" w:cs="Mangal"/>
          <w:bCs/>
          <w:color w:val="000000" w:themeColor="text1"/>
          <w:sz w:val="28"/>
          <w:szCs w:val="28"/>
          <w:lang w:val="uk-UA" w:eastAsia="ru-RU"/>
        </w:rPr>
        <w:t>].</w:t>
      </w:r>
    </w:p>
    <w:p w14:paraId="421772D3" w14:textId="1C36B429" w:rsidR="00A30BDC" w:rsidRDefault="00A30BDC" w:rsidP="00A30BDC">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A30BDC">
        <w:rPr>
          <w:rFonts w:ascii="Times New Roman" w:eastAsia="Times New Roman" w:hAnsi="Times New Roman" w:cs="Mangal"/>
          <w:bCs/>
          <w:color w:val="333333"/>
          <w:sz w:val="28"/>
          <w:szCs w:val="28"/>
          <w:lang w:val="uk-UA" w:eastAsia="ru-RU"/>
        </w:rPr>
        <w:t xml:space="preserve">На думку </w:t>
      </w:r>
      <w:r w:rsidR="00341B1F">
        <w:rPr>
          <w:rFonts w:ascii="Times New Roman" w:eastAsia="Times New Roman" w:hAnsi="Times New Roman" w:cs="Mangal"/>
          <w:bCs/>
          <w:color w:val="333333"/>
          <w:sz w:val="28"/>
          <w:szCs w:val="28"/>
          <w:lang w:val="uk-UA" w:eastAsia="ru-RU"/>
        </w:rPr>
        <w:t xml:space="preserve">вітчизняних </w:t>
      </w:r>
      <w:r w:rsidRPr="00A30BDC">
        <w:rPr>
          <w:rFonts w:ascii="Times New Roman" w:eastAsia="Times New Roman" w:hAnsi="Times New Roman" w:cs="Mangal"/>
          <w:bCs/>
          <w:color w:val="333333"/>
          <w:sz w:val="28"/>
          <w:szCs w:val="28"/>
          <w:lang w:val="uk-UA" w:eastAsia="ru-RU"/>
        </w:rPr>
        <w:t>дослідник</w:t>
      </w:r>
      <w:r w:rsidR="00341B1F">
        <w:rPr>
          <w:rFonts w:ascii="Times New Roman" w:eastAsia="Times New Roman" w:hAnsi="Times New Roman" w:cs="Mangal"/>
          <w:bCs/>
          <w:color w:val="333333"/>
          <w:sz w:val="28"/>
          <w:szCs w:val="28"/>
          <w:lang w:val="uk-UA" w:eastAsia="ru-RU"/>
        </w:rPr>
        <w:t>ів</w:t>
      </w:r>
      <w:r w:rsidRPr="00A30BDC">
        <w:rPr>
          <w:rFonts w:ascii="Times New Roman" w:eastAsia="Times New Roman" w:hAnsi="Times New Roman" w:cs="Mangal"/>
          <w:bCs/>
          <w:color w:val="333333"/>
          <w:sz w:val="28"/>
          <w:szCs w:val="28"/>
          <w:lang w:val="uk-UA" w:eastAsia="ru-RU"/>
        </w:rPr>
        <w:t>, мотив вчинку – це стимул, який дозволяє вчинок завершити. Г.Костюк переконує, що діяльність особистості постійно визначена різними мотивами, порядок яких залежить від етапу становлення людини під випливом внутрішніх та зовнішніх факторів</w:t>
      </w:r>
      <w:r w:rsidR="00553245">
        <w:rPr>
          <w:rFonts w:ascii="Times New Roman" w:eastAsia="Times New Roman" w:hAnsi="Times New Roman" w:cs="Mangal"/>
          <w:bCs/>
          <w:color w:val="333333"/>
          <w:sz w:val="28"/>
          <w:szCs w:val="28"/>
          <w:lang w:val="uk-UA" w:eastAsia="ru-RU"/>
        </w:rPr>
        <w:t xml:space="preserve"> </w:t>
      </w:r>
      <w:r w:rsidRPr="00A30BDC">
        <w:rPr>
          <w:rFonts w:ascii="Times New Roman" w:eastAsia="Times New Roman" w:hAnsi="Times New Roman" w:cs="Mangal"/>
          <w:bCs/>
          <w:color w:val="333333"/>
          <w:sz w:val="28"/>
          <w:szCs w:val="28"/>
          <w:lang w:val="uk-UA" w:eastAsia="ru-RU"/>
        </w:rPr>
        <w:t xml:space="preserve"> </w:t>
      </w:r>
      <w:r w:rsidR="00E93DBD" w:rsidRPr="0017364F">
        <w:rPr>
          <w:rFonts w:ascii="Times New Roman" w:eastAsia="Times New Roman" w:hAnsi="Times New Roman" w:cs="Mangal"/>
          <w:bCs/>
          <w:color w:val="000000" w:themeColor="text1"/>
          <w:sz w:val="28"/>
          <w:szCs w:val="28"/>
          <w:lang w:val="uk-UA" w:eastAsia="ru-RU"/>
        </w:rPr>
        <w:t>[</w:t>
      </w:r>
      <w:r w:rsidR="00341B1F">
        <w:rPr>
          <w:rFonts w:ascii="Times New Roman" w:eastAsia="Times New Roman" w:hAnsi="Times New Roman" w:cs="Mangal"/>
          <w:bCs/>
          <w:color w:val="000000" w:themeColor="text1"/>
          <w:sz w:val="28"/>
          <w:szCs w:val="28"/>
          <w:lang w:val="uk-UA" w:eastAsia="ru-RU"/>
        </w:rPr>
        <w:t>24</w:t>
      </w:r>
      <w:r w:rsidR="00E93DBD" w:rsidRPr="0017364F">
        <w:rPr>
          <w:rFonts w:ascii="Times New Roman" w:eastAsia="Times New Roman" w:hAnsi="Times New Roman" w:cs="Mangal"/>
          <w:bCs/>
          <w:color w:val="000000" w:themeColor="text1"/>
          <w:sz w:val="28"/>
          <w:szCs w:val="28"/>
          <w:lang w:val="uk-UA" w:eastAsia="ru-RU"/>
        </w:rPr>
        <w:t>].</w:t>
      </w:r>
    </w:p>
    <w:p w14:paraId="0F474484" w14:textId="3774284F" w:rsidR="00A30BDC" w:rsidRDefault="00553245" w:rsidP="00A30BDC">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В межах нашого дослідження н</w:t>
      </w:r>
      <w:r w:rsidR="00A30BDC" w:rsidRPr="00A30BDC">
        <w:rPr>
          <w:rFonts w:ascii="Times New Roman" w:eastAsia="Times New Roman" w:hAnsi="Times New Roman" w:cs="Mangal"/>
          <w:bCs/>
          <w:color w:val="333333"/>
          <w:sz w:val="28"/>
          <w:szCs w:val="28"/>
          <w:lang w:val="uk-UA" w:eastAsia="ru-RU"/>
        </w:rPr>
        <w:t>ам імпонує визначення мотиву</w:t>
      </w:r>
      <w:r>
        <w:rPr>
          <w:rFonts w:ascii="Times New Roman" w:eastAsia="Times New Roman" w:hAnsi="Times New Roman" w:cs="Mangal"/>
          <w:bCs/>
          <w:color w:val="333333"/>
          <w:sz w:val="28"/>
          <w:szCs w:val="28"/>
          <w:lang w:val="uk-UA" w:eastAsia="ru-RU"/>
        </w:rPr>
        <w:t>,</w:t>
      </w:r>
      <w:r w:rsidR="00A30BDC" w:rsidRPr="00A30BDC">
        <w:rPr>
          <w:rFonts w:ascii="Times New Roman" w:eastAsia="Times New Roman" w:hAnsi="Times New Roman" w:cs="Mangal"/>
          <w:bCs/>
          <w:color w:val="333333"/>
          <w:sz w:val="28"/>
          <w:szCs w:val="28"/>
          <w:lang w:val="uk-UA" w:eastAsia="ru-RU"/>
        </w:rPr>
        <w:t xml:space="preserve"> запропоноване провідним дослідником даної проблеми Л.Божович, яка мотиви розглядає як </w:t>
      </w:r>
      <w:r>
        <w:rPr>
          <w:rFonts w:ascii="Times New Roman" w:eastAsia="Times New Roman" w:hAnsi="Times New Roman" w:cs="Mangal"/>
          <w:bCs/>
          <w:color w:val="333333"/>
          <w:sz w:val="28"/>
          <w:szCs w:val="28"/>
          <w:lang w:val="uk-UA" w:eastAsia="ru-RU"/>
        </w:rPr>
        <w:t>«</w:t>
      </w:r>
      <w:r w:rsidR="00A30BDC" w:rsidRPr="00A30BDC">
        <w:rPr>
          <w:rFonts w:ascii="Times New Roman" w:eastAsia="Times New Roman" w:hAnsi="Times New Roman" w:cs="Mangal"/>
          <w:bCs/>
          <w:color w:val="333333"/>
          <w:sz w:val="28"/>
          <w:szCs w:val="28"/>
          <w:lang w:val="uk-UA" w:eastAsia="ru-RU"/>
        </w:rPr>
        <w:t>предмети зовнішнього світу, почуття, ідеї, все те, у чому виражається потреба</w:t>
      </w:r>
      <w:r>
        <w:rPr>
          <w:rFonts w:ascii="Times New Roman" w:eastAsia="Times New Roman" w:hAnsi="Times New Roman" w:cs="Mangal"/>
          <w:bCs/>
          <w:color w:val="333333"/>
          <w:sz w:val="28"/>
          <w:szCs w:val="28"/>
          <w:lang w:val="uk-UA" w:eastAsia="ru-RU"/>
        </w:rPr>
        <w:t>»</w:t>
      </w:r>
      <w:r w:rsidR="00A30BDC" w:rsidRPr="00A30BDC">
        <w:rPr>
          <w:rFonts w:ascii="Times New Roman" w:eastAsia="Times New Roman" w:hAnsi="Times New Roman" w:cs="Mangal"/>
          <w:bCs/>
          <w:color w:val="333333"/>
          <w:sz w:val="28"/>
          <w:szCs w:val="28"/>
          <w:lang w:val="uk-UA" w:eastAsia="ru-RU"/>
        </w:rPr>
        <w:t>. Таке трактування мотиву дозволяє уникнути суперечностей, адже тут об’єднані динамічна</w:t>
      </w:r>
      <w:r>
        <w:rPr>
          <w:rFonts w:ascii="Times New Roman" w:eastAsia="Times New Roman" w:hAnsi="Times New Roman" w:cs="Mangal"/>
          <w:bCs/>
          <w:color w:val="333333"/>
          <w:sz w:val="28"/>
          <w:szCs w:val="28"/>
          <w:lang w:val="uk-UA" w:eastAsia="ru-RU"/>
        </w:rPr>
        <w:t xml:space="preserve"> та</w:t>
      </w:r>
      <w:r w:rsidR="00A30BDC" w:rsidRPr="00A30BDC">
        <w:rPr>
          <w:rFonts w:ascii="Times New Roman" w:eastAsia="Times New Roman" w:hAnsi="Times New Roman" w:cs="Mangal"/>
          <w:bCs/>
          <w:color w:val="333333"/>
          <w:sz w:val="28"/>
          <w:szCs w:val="28"/>
          <w:lang w:val="uk-UA" w:eastAsia="ru-RU"/>
        </w:rPr>
        <w:t xml:space="preserve"> змістова сторони. При цьому слід додати, що поняття «мотив» дещо відрізняється від поняття «мотивація», яка є складним процесом співставлення людиною внутрішніх та зовнішніх способів поведінки, який розкриває виникнення, способи та напрямок форм діяльності </w:t>
      </w:r>
      <w:r w:rsidRPr="0017364F">
        <w:rPr>
          <w:rFonts w:ascii="Times New Roman" w:eastAsia="Times New Roman" w:hAnsi="Times New Roman" w:cs="Mangal"/>
          <w:bCs/>
          <w:color w:val="000000" w:themeColor="text1"/>
          <w:sz w:val="28"/>
          <w:szCs w:val="28"/>
          <w:lang w:val="uk-UA" w:eastAsia="ru-RU"/>
        </w:rPr>
        <w:t>[</w:t>
      </w:r>
      <w:r w:rsidR="00341B1F">
        <w:rPr>
          <w:rFonts w:ascii="Times New Roman" w:eastAsia="Times New Roman" w:hAnsi="Times New Roman" w:cs="Mangal"/>
          <w:bCs/>
          <w:color w:val="000000" w:themeColor="text1"/>
          <w:sz w:val="28"/>
          <w:szCs w:val="28"/>
          <w:lang w:val="uk-UA" w:eastAsia="ru-RU"/>
        </w:rPr>
        <w:t>71</w:t>
      </w:r>
      <w:r w:rsidRPr="0017364F">
        <w:rPr>
          <w:rFonts w:ascii="Times New Roman" w:eastAsia="Times New Roman" w:hAnsi="Times New Roman" w:cs="Mangal"/>
          <w:bCs/>
          <w:color w:val="000000" w:themeColor="text1"/>
          <w:sz w:val="28"/>
          <w:szCs w:val="28"/>
          <w:lang w:val="uk-UA" w:eastAsia="ru-RU"/>
        </w:rPr>
        <w:t>].</w:t>
      </w:r>
    </w:p>
    <w:p w14:paraId="614C2DED" w14:textId="77777777" w:rsidR="00A30BDC" w:rsidRDefault="00A30BDC" w:rsidP="00A30BDC">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A30BDC">
        <w:rPr>
          <w:rFonts w:ascii="Times New Roman" w:eastAsia="Times New Roman" w:hAnsi="Times New Roman" w:cs="Mangal"/>
          <w:bCs/>
          <w:color w:val="333333"/>
          <w:sz w:val="28"/>
          <w:szCs w:val="28"/>
          <w:lang w:val="uk-UA" w:eastAsia="ru-RU"/>
        </w:rPr>
        <w:t xml:space="preserve">У «Психологічному словнику» віднаходимо трактування мотиву у трьох вимірах: </w:t>
      </w:r>
    </w:p>
    <w:p w14:paraId="375D7FDF" w14:textId="77777777" w:rsidR="00A30BDC" w:rsidRDefault="00A30BDC" w:rsidP="00A30BDC">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A30BDC">
        <w:rPr>
          <w:rFonts w:ascii="Times New Roman" w:eastAsia="Times New Roman" w:hAnsi="Times New Roman" w:cs="Mangal"/>
          <w:bCs/>
          <w:color w:val="333333"/>
          <w:sz w:val="28"/>
          <w:szCs w:val="28"/>
          <w:lang w:val="uk-UA" w:eastAsia="ru-RU"/>
        </w:rPr>
        <w:t xml:space="preserve">1) спонукання до виконання дій, що пов’язане із закриттям потреб, сукупність внутрішніх та зовнішніх умов, які дозволяють людині активно діяти та визначають її спрямованість  </w:t>
      </w:r>
    </w:p>
    <w:p w14:paraId="1DF4DDCA" w14:textId="77777777" w:rsidR="000E564C" w:rsidRDefault="00A30BDC" w:rsidP="00A30BDC">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A30BDC">
        <w:rPr>
          <w:rFonts w:ascii="Times New Roman" w:eastAsia="Times New Roman" w:hAnsi="Times New Roman" w:cs="Mangal"/>
          <w:bCs/>
          <w:color w:val="333333"/>
          <w:sz w:val="28"/>
          <w:szCs w:val="28"/>
          <w:lang w:val="uk-UA" w:eastAsia="ru-RU"/>
        </w:rPr>
        <w:t xml:space="preserve">2) вибір діяльності, через що вона здійснюється (ідеальний чи матеріальний)  </w:t>
      </w:r>
    </w:p>
    <w:p w14:paraId="713A00B9" w14:textId="1DB1D6E5" w:rsidR="00A30BDC" w:rsidRDefault="00A30BDC" w:rsidP="00A30BDC">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A30BDC">
        <w:rPr>
          <w:rFonts w:ascii="Times New Roman" w:eastAsia="Times New Roman" w:hAnsi="Times New Roman" w:cs="Mangal"/>
          <w:bCs/>
          <w:color w:val="333333"/>
          <w:sz w:val="28"/>
          <w:szCs w:val="28"/>
          <w:lang w:val="uk-UA" w:eastAsia="ru-RU"/>
        </w:rPr>
        <w:t xml:space="preserve">3) причина, яка є в основі вибору дій та здійснення вчинків людиною  </w:t>
      </w:r>
      <w:r w:rsidR="00E93DBD" w:rsidRPr="0017364F">
        <w:rPr>
          <w:rFonts w:ascii="Times New Roman" w:eastAsia="Times New Roman" w:hAnsi="Times New Roman" w:cs="Mangal"/>
          <w:bCs/>
          <w:color w:val="000000" w:themeColor="text1"/>
          <w:sz w:val="28"/>
          <w:szCs w:val="28"/>
          <w:lang w:val="uk-UA" w:eastAsia="ru-RU"/>
        </w:rPr>
        <w:t>[</w:t>
      </w:r>
      <w:r w:rsidR="00341B1F">
        <w:rPr>
          <w:rFonts w:ascii="Times New Roman" w:eastAsia="Times New Roman" w:hAnsi="Times New Roman" w:cs="Mangal"/>
          <w:bCs/>
          <w:color w:val="000000" w:themeColor="text1"/>
          <w:sz w:val="28"/>
          <w:szCs w:val="28"/>
          <w:lang w:val="uk-UA" w:eastAsia="ru-RU"/>
        </w:rPr>
        <w:t>61</w:t>
      </w:r>
      <w:r w:rsidR="00E93DBD" w:rsidRPr="0017364F">
        <w:rPr>
          <w:rFonts w:ascii="Times New Roman" w:eastAsia="Times New Roman" w:hAnsi="Times New Roman" w:cs="Mangal"/>
          <w:bCs/>
          <w:color w:val="000000" w:themeColor="text1"/>
          <w:sz w:val="28"/>
          <w:szCs w:val="28"/>
          <w:lang w:val="uk-UA" w:eastAsia="ru-RU"/>
        </w:rPr>
        <w:t>].</w:t>
      </w:r>
    </w:p>
    <w:p w14:paraId="6BCA7380" w14:textId="2DEB0008" w:rsidR="00553245" w:rsidRDefault="00A30BDC" w:rsidP="00A30BDC">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A30BDC">
        <w:rPr>
          <w:rFonts w:ascii="Times New Roman" w:eastAsia="Times New Roman" w:hAnsi="Times New Roman" w:cs="Mangal"/>
          <w:bCs/>
          <w:color w:val="333333"/>
          <w:sz w:val="28"/>
          <w:szCs w:val="28"/>
          <w:lang w:val="uk-UA" w:eastAsia="ru-RU"/>
        </w:rPr>
        <w:t xml:space="preserve">У педагогічному словнику С.Гончаренка обґрунтовано, що </w:t>
      </w:r>
      <w:r w:rsidR="00553245">
        <w:rPr>
          <w:rFonts w:ascii="Times New Roman" w:eastAsia="Times New Roman" w:hAnsi="Times New Roman" w:cs="Mangal"/>
          <w:bCs/>
          <w:color w:val="333333"/>
          <w:sz w:val="28"/>
          <w:szCs w:val="28"/>
          <w:lang w:val="uk-UA" w:eastAsia="ru-RU"/>
        </w:rPr>
        <w:t>«</w:t>
      </w:r>
      <w:r w:rsidRPr="00A30BDC">
        <w:rPr>
          <w:rFonts w:ascii="Times New Roman" w:eastAsia="Times New Roman" w:hAnsi="Times New Roman" w:cs="Mangal"/>
          <w:bCs/>
          <w:color w:val="333333"/>
          <w:sz w:val="28"/>
          <w:szCs w:val="28"/>
          <w:lang w:val="uk-UA" w:eastAsia="ru-RU"/>
        </w:rPr>
        <w:t xml:space="preserve">мотив – це те, що спонукає до дій та вчинків, а мотивація </w:t>
      </w:r>
      <w:r w:rsidR="000E564C" w:rsidRPr="00A30BDC">
        <w:rPr>
          <w:rFonts w:ascii="Times New Roman" w:eastAsia="Times New Roman" w:hAnsi="Times New Roman" w:cs="Mangal"/>
          <w:bCs/>
          <w:color w:val="333333"/>
          <w:sz w:val="28"/>
          <w:szCs w:val="28"/>
          <w:lang w:val="uk-UA" w:eastAsia="ru-RU"/>
        </w:rPr>
        <w:t>–</w:t>
      </w:r>
      <w:r w:rsidRPr="00A30BDC">
        <w:rPr>
          <w:rFonts w:ascii="Times New Roman" w:eastAsia="Times New Roman" w:hAnsi="Times New Roman" w:cs="Mangal"/>
          <w:bCs/>
          <w:color w:val="333333"/>
          <w:sz w:val="28"/>
          <w:szCs w:val="28"/>
          <w:lang w:val="uk-UA" w:eastAsia="ru-RU"/>
        </w:rPr>
        <w:t xml:space="preserve"> це сукупність мотивів, </w:t>
      </w:r>
      <w:r w:rsidRPr="00A30BDC">
        <w:rPr>
          <w:rFonts w:ascii="Times New Roman" w:eastAsia="Times New Roman" w:hAnsi="Times New Roman" w:cs="Mangal"/>
          <w:bCs/>
          <w:color w:val="333333"/>
          <w:sz w:val="28"/>
          <w:szCs w:val="28"/>
          <w:lang w:val="uk-UA" w:eastAsia="ru-RU"/>
        </w:rPr>
        <w:lastRenderedPageBreak/>
        <w:t>спонукань до здійснення конкретних форм діяльності чи способів поведінки</w:t>
      </w:r>
      <w:r w:rsidR="00553245">
        <w:rPr>
          <w:rFonts w:ascii="Times New Roman" w:eastAsia="Times New Roman" w:hAnsi="Times New Roman" w:cs="Mangal"/>
          <w:bCs/>
          <w:color w:val="333333"/>
          <w:sz w:val="28"/>
          <w:szCs w:val="28"/>
          <w:lang w:val="uk-UA" w:eastAsia="ru-RU"/>
        </w:rPr>
        <w:t>»</w:t>
      </w:r>
      <w:r w:rsidRPr="00A30BDC">
        <w:rPr>
          <w:rFonts w:ascii="Times New Roman" w:eastAsia="Times New Roman" w:hAnsi="Times New Roman" w:cs="Mangal"/>
          <w:bCs/>
          <w:color w:val="333333"/>
          <w:sz w:val="28"/>
          <w:szCs w:val="28"/>
          <w:lang w:val="uk-UA" w:eastAsia="ru-RU"/>
        </w:rPr>
        <w:t xml:space="preserve">  </w:t>
      </w:r>
      <w:r w:rsidR="00553245" w:rsidRPr="0017364F">
        <w:rPr>
          <w:rFonts w:ascii="Times New Roman" w:eastAsia="Times New Roman" w:hAnsi="Times New Roman" w:cs="Mangal"/>
          <w:bCs/>
          <w:color w:val="000000" w:themeColor="text1"/>
          <w:sz w:val="28"/>
          <w:szCs w:val="28"/>
          <w:lang w:val="uk-UA" w:eastAsia="ru-RU"/>
        </w:rPr>
        <w:t>[</w:t>
      </w:r>
      <w:r w:rsidR="00341B1F">
        <w:rPr>
          <w:rFonts w:ascii="Times New Roman" w:eastAsia="Times New Roman" w:hAnsi="Times New Roman" w:cs="Mangal"/>
          <w:bCs/>
          <w:color w:val="000000" w:themeColor="text1"/>
          <w:sz w:val="28"/>
          <w:szCs w:val="28"/>
          <w:lang w:val="uk-UA" w:eastAsia="ru-RU"/>
        </w:rPr>
        <w:t>14</w:t>
      </w:r>
      <w:r w:rsidR="00553245" w:rsidRPr="0017364F">
        <w:rPr>
          <w:rFonts w:ascii="Times New Roman" w:eastAsia="Times New Roman" w:hAnsi="Times New Roman" w:cs="Mangal"/>
          <w:bCs/>
          <w:color w:val="000000" w:themeColor="text1"/>
          <w:sz w:val="28"/>
          <w:szCs w:val="28"/>
          <w:lang w:val="uk-UA" w:eastAsia="ru-RU"/>
        </w:rPr>
        <w:t>].</w:t>
      </w:r>
      <w:r w:rsidRPr="00A30BDC">
        <w:rPr>
          <w:rFonts w:ascii="Times New Roman" w:eastAsia="Times New Roman" w:hAnsi="Times New Roman" w:cs="Mangal"/>
          <w:bCs/>
          <w:color w:val="333333"/>
          <w:sz w:val="28"/>
          <w:szCs w:val="28"/>
          <w:lang w:val="uk-UA" w:eastAsia="ru-RU"/>
        </w:rPr>
        <w:t xml:space="preserve">       </w:t>
      </w:r>
    </w:p>
    <w:p w14:paraId="423E78EF" w14:textId="4346F380" w:rsidR="00A30BDC" w:rsidRDefault="00A30BDC" w:rsidP="00A30BDC">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A30BDC">
        <w:rPr>
          <w:rFonts w:ascii="Times New Roman" w:eastAsia="Times New Roman" w:hAnsi="Times New Roman" w:cs="Mangal"/>
          <w:bCs/>
          <w:color w:val="333333"/>
          <w:sz w:val="28"/>
          <w:szCs w:val="28"/>
          <w:lang w:val="uk-UA" w:eastAsia="ru-RU"/>
        </w:rPr>
        <w:t xml:space="preserve">Цікавими нам видаються міркування Н. Бордовської та А. Реан, які поняття «мотив» трактують </w:t>
      </w:r>
      <w:r w:rsidR="00553245">
        <w:rPr>
          <w:rFonts w:ascii="Times New Roman" w:eastAsia="Times New Roman" w:hAnsi="Times New Roman" w:cs="Mangal"/>
          <w:bCs/>
          <w:color w:val="333333"/>
          <w:sz w:val="28"/>
          <w:szCs w:val="28"/>
          <w:lang w:val="uk-UA" w:eastAsia="ru-RU"/>
        </w:rPr>
        <w:t>як «</w:t>
      </w:r>
      <w:r w:rsidRPr="00A30BDC">
        <w:rPr>
          <w:rFonts w:ascii="Times New Roman" w:eastAsia="Times New Roman" w:hAnsi="Times New Roman" w:cs="Mangal"/>
          <w:bCs/>
          <w:color w:val="333333"/>
          <w:sz w:val="28"/>
          <w:szCs w:val="28"/>
          <w:lang w:val="uk-UA" w:eastAsia="ru-RU"/>
        </w:rPr>
        <w:t>внутрішнє спонукання людини до певного прояву активності (спілкування, діяльність, поведінка), яке пов’язане із закриттям потреби</w:t>
      </w:r>
      <w:r w:rsidR="00553245">
        <w:rPr>
          <w:rFonts w:ascii="Times New Roman" w:eastAsia="Times New Roman" w:hAnsi="Times New Roman" w:cs="Mangal"/>
          <w:bCs/>
          <w:color w:val="333333"/>
          <w:sz w:val="28"/>
          <w:szCs w:val="28"/>
          <w:lang w:val="uk-UA" w:eastAsia="ru-RU"/>
        </w:rPr>
        <w:t>»</w:t>
      </w:r>
      <w:r w:rsidRPr="00A30BDC">
        <w:rPr>
          <w:rFonts w:ascii="Times New Roman" w:eastAsia="Times New Roman" w:hAnsi="Times New Roman" w:cs="Mangal"/>
          <w:bCs/>
          <w:color w:val="333333"/>
          <w:sz w:val="28"/>
          <w:szCs w:val="28"/>
          <w:lang w:val="uk-UA" w:eastAsia="ru-RU"/>
        </w:rPr>
        <w:t xml:space="preserve">. Мотивами можуть бути інтереси, ідеали, переконання, соціальні настанови, цінності та ін. Поміж усіх зазначених визначальними є базові потреби людини (біологічні, життєві, соціальні)  </w:t>
      </w:r>
      <w:r w:rsidR="00E93DBD" w:rsidRPr="0017364F">
        <w:rPr>
          <w:rFonts w:ascii="Times New Roman" w:eastAsia="Times New Roman" w:hAnsi="Times New Roman" w:cs="Mangal"/>
          <w:bCs/>
          <w:color w:val="000000" w:themeColor="text1"/>
          <w:sz w:val="28"/>
          <w:szCs w:val="28"/>
          <w:lang w:val="uk-UA" w:eastAsia="ru-RU"/>
        </w:rPr>
        <w:t>[</w:t>
      </w:r>
      <w:r w:rsidR="00341B1F">
        <w:rPr>
          <w:rFonts w:ascii="Times New Roman" w:eastAsia="Times New Roman" w:hAnsi="Times New Roman" w:cs="Mangal"/>
          <w:bCs/>
          <w:color w:val="000000" w:themeColor="text1"/>
          <w:sz w:val="28"/>
          <w:szCs w:val="28"/>
          <w:lang w:val="uk-UA" w:eastAsia="ru-RU"/>
        </w:rPr>
        <w:t>18</w:t>
      </w:r>
      <w:r w:rsidR="00E93DBD" w:rsidRPr="0017364F">
        <w:rPr>
          <w:rFonts w:ascii="Times New Roman" w:eastAsia="Times New Roman" w:hAnsi="Times New Roman" w:cs="Mangal"/>
          <w:bCs/>
          <w:color w:val="000000" w:themeColor="text1"/>
          <w:sz w:val="28"/>
          <w:szCs w:val="28"/>
          <w:lang w:val="uk-UA" w:eastAsia="ru-RU"/>
        </w:rPr>
        <w:t>].</w:t>
      </w:r>
    </w:p>
    <w:p w14:paraId="2333A3D2" w14:textId="612AB057" w:rsidR="00A30BDC" w:rsidRDefault="00A30BDC" w:rsidP="00553245">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A30BDC">
        <w:rPr>
          <w:rFonts w:ascii="Times New Roman" w:eastAsia="Times New Roman" w:hAnsi="Times New Roman" w:cs="Mangal"/>
          <w:bCs/>
          <w:color w:val="333333"/>
          <w:sz w:val="28"/>
          <w:szCs w:val="28"/>
          <w:lang w:val="uk-UA" w:eastAsia="ru-RU"/>
        </w:rPr>
        <w:t xml:space="preserve">На думку переважної більшості </w:t>
      </w:r>
      <w:r w:rsidR="00553245">
        <w:rPr>
          <w:rFonts w:ascii="Times New Roman" w:eastAsia="Times New Roman" w:hAnsi="Times New Roman" w:cs="Mangal"/>
          <w:bCs/>
          <w:color w:val="333333"/>
          <w:sz w:val="28"/>
          <w:szCs w:val="28"/>
          <w:lang w:val="uk-UA" w:eastAsia="ru-RU"/>
        </w:rPr>
        <w:t xml:space="preserve">вітчизняних </w:t>
      </w:r>
      <w:r w:rsidRPr="00A30BDC">
        <w:rPr>
          <w:rFonts w:ascii="Times New Roman" w:eastAsia="Times New Roman" w:hAnsi="Times New Roman" w:cs="Mangal"/>
          <w:bCs/>
          <w:color w:val="333333"/>
          <w:sz w:val="28"/>
          <w:szCs w:val="28"/>
          <w:lang w:val="uk-UA" w:eastAsia="ru-RU"/>
        </w:rPr>
        <w:t xml:space="preserve">дослідників, мотиви слід класифікувати за різноманітними показникмиа та критеріями. </w:t>
      </w:r>
      <w:r w:rsidR="00553245">
        <w:rPr>
          <w:rFonts w:ascii="Times New Roman" w:eastAsia="Times New Roman" w:hAnsi="Times New Roman" w:cs="Mangal"/>
          <w:bCs/>
          <w:color w:val="333333"/>
          <w:sz w:val="28"/>
          <w:szCs w:val="28"/>
          <w:lang w:val="uk-UA" w:eastAsia="ru-RU"/>
        </w:rPr>
        <w:t xml:space="preserve">Пропонуємо </w:t>
      </w:r>
      <w:r w:rsidR="00553245" w:rsidRPr="00A30BDC">
        <w:rPr>
          <w:rFonts w:ascii="Times New Roman" w:eastAsia="Times New Roman" w:hAnsi="Times New Roman" w:cs="Mangal"/>
          <w:bCs/>
          <w:color w:val="333333"/>
          <w:sz w:val="28"/>
          <w:szCs w:val="28"/>
          <w:lang w:val="uk-UA" w:eastAsia="ru-RU"/>
        </w:rPr>
        <w:t>класифікаці</w:t>
      </w:r>
      <w:r w:rsidR="00553245">
        <w:rPr>
          <w:rFonts w:ascii="Times New Roman" w:eastAsia="Times New Roman" w:hAnsi="Times New Roman" w:cs="Mangal"/>
          <w:bCs/>
          <w:color w:val="333333"/>
          <w:sz w:val="28"/>
          <w:szCs w:val="28"/>
          <w:lang w:val="uk-UA" w:eastAsia="ru-RU"/>
        </w:rPr>
        <w:t>ю</w:t>
      </w:r>
      <w:r w:rsidR="00553245" w:rsidRPr="00A30BDC">
        <w:rPr>
          <w:rFonts w:ascii="Times New Roman" w:eastAsia="Times New Roman" w:hAnsi="Times New Roman" w:cs="Mangal"/>
          <w:bCs/>
          <w:color w:val="333333"/>
          <w:sz w:val="28"/>
          <w:szCs w:val="28"/>
          <w:lang w:val="uk-UA" w:eastAsia="ru-RU"/>
        </w:rPr>
        <w:t xml:space="preserve"> А.Марково</w:t>
      </w:r>
      <w:r w:rsidR="00553245">
        <w:rPr>
          <w:rFonts w:ascii="Times New Roman" w:eastAsia="Times New Roman" w:hAnsi="Times New Roman" w:cs="Mangal"/>
          <w:bCs/>
          <w:color w:val="333333"/>
          <w:sz w:val="28"/>
          <w:szCs w:val="28"/>
          <w:lang w:val="uk-UA" w:eastAsia="ru-RU"/>
        </w:rPr>
        <w:t xml:space="preserve">ї </w:t>
      </w:r>
      <w:r w:rsidR="00553245" w:rsidRPr="00A30BDC">
        <w:rPr>
          <w:rFonts w:ascii="Times New Roman" w:eastAsia="Times New Roman" w:hAnsi="Times New Roman" w:cs="Mangal"/>
          <w:bCs/>
          <w:color w:val="333333"/>
          <w:sz w:val="28"/>
          <w:szCs w:val="28"/>
          <w:lang w:val="uk-UA" w:eastAsia="ru-RU"/>
        </w:rPr>
        <w:t>за видами мотиві</w:t>
      </w:r>
      <w:r w:rsidR="00553245">
        <w:rPr>
          <w:rFonts w:ascii="Times New Roman" w:eastAsia="Times New Roman" w:hAnsi="Times New Roman" w:cs="Mangal"/>
          <w:bCs/>
          <w:color w:val="333333"/>
          <w:sz w:val="28"/>
          <w:szCs w:val="28"/>
          <w:lang w:val="uk-UA" w:eastAsia="ru-RU"/>
        </w:rPr>
        <w:t>в</w:t>
      </w:r>
      <w:r w:rsidRPr="00A30BDC">
        <w:rPr>
          <w:rFonts w:ascii="Times New Roman" w:eastAsia="Times New Roman" w:hAnsi="Times New Roman" w:cs="Mangal"/>
          <w:bCs/>
          <w:color w:val="333333"/>
          <w:sz w:val="28"/>
          <w:szCs w:val="28"/>
          <w:lang w:val="uk-UA" w:eastAsia="ru-RU"/>
        </w:rPr>
        <w:t xml:space="preserve">:  </w:t>
      </w:r>
    </w:p>
    <w:p w14:paraId="2C345EB1" w14:textId="1C0E36A8" w:rsidR="00A30BDC" w:rsidRDefault="00553245" w:rsidP="00A30BDC">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соціальні</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мотиви</w:t>
      </w:r>
      <w:r w:rsidR="00A30BDC" w:rsidRPr="00A30BDC">
        <w:rPr>
          <w:rFonts w:ascii="Times New Roman" w:eastAsia="Times New Roman" w:hAnsi="Times New Roman" w:cs="Mangal"/>
          <w:bCs/>
          <w:color w:val="333333"/>
          <w:sz w:val="28"/>
          <w:szCs w:val="28"/>
          <w:lang w:val="uk-UA" w:eastAsia="ru-RU"/>
        </w:rPr>
        <w:t xml:space="preserve"> ( </w:t>
      </w:r>
      <w:r w:rsidR="00A30BDC" w:rsidRPr="00A30BDC">
        <w:rPr>
          <w:rFonts w:ascii="Times New Roman" w:eastAsia="Times New Roman" w:hAnsi="Times New Roman" w:cs="Times New Roman"/>
          <w:bCs/>
          <w:color w:val="333333"/>
          <w:sz w:val="28"/>
          <w:szCs w:val="28"/>
          <w:lang w:val="uk-UA" w:eastAsia="ru-RU"/>
        </w:rPr>
        <w:t>широкі</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мотиви</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відповідальність</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почуття</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боргу</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усвідомлення</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соціального</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значення</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процесу</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навчання</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Це</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ті</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мотиви</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які</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полягають</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у</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бажанні</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людини</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самоствердитися</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у</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соціумі</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через</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освіченість</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т</w:t>
      </w:r>
      <w:r w:rsidR="00A30BDC" w:rsidRPr="00A30BDC">
        <w:rPr>
          <w:rFonts w:ascii="Times New Roman" w:eastAsia="Times New Roman" w:hAnsi="Times New Roman" w:cs="Mangal"/>
          <w:bCs/>
          <w:color w:val="333333"/>
          <w:sz w:val="28"/>
          <w:szCs w:val="28"/>
          <w:lang w:val="uk-UA" w:eastAsia="ru-RU"/>
        </w:rPr>
        <w:t>а прагнення підтвердити власний соціальний статус</w:t>
      </w:r>
      <w:r w:rsidR="00A30BDC">
        <w:rPr>
          <w:rFonts w:ascii="Times New Roman" w:eastAsia="Times New Roman" w:hAnsi="Times New Roman" w:cs="Mangal"/>
          <w:bCs/>
          <w:color w:val="333333"/>
          <w:sz w:val="28"/>
          <w:szCs w:val="28"/>
          <w:lang w:val="uk-UA" w:eastAsia="ru-RU"/>
        </w:rPr>
        <w:t>;</w:t>
      </w:r>
    </w:p>
    <w:p w14:paraId="33965170" w14:textId="65F83518" w:rsidR="00A30BDC" w:rsidRDefault="00553245" w:rsidP="00A30BDC">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w:t>
      </w:r>
      <w:r w:rsidR="00A30BDC">
        <w:rPr>
          <w:rFonts w:ascii="Times New Roman" w:eastAsia="Times New Roman" w:hAnsi="Times New Roman" w:cs="Mangal"/>
          <w:bCs/>
          <w:color w:val="333333"/>
          <w:sz w:val="28"/>
          <w:szCs w:val="28"/>
          <w:lang w:val="uk-UA" w:eastAsia="ru-RU"/>
        </w:rPr>
        <w:t xml:space="preserve"> в</w:t>
      </w:r>
      <w:r w:rsidR="00A30BDC" w:rsidRPr="00A30BDC">
        <w:rPr>
          <w:rFonts w:ascii="Times New Roman" w:eastAsia="Times New Roman" w:hAnsi="Times New Roman" w:cs="Mangal"/>
          <w:bCs/>
          <w:color w:val="333333"/>
          <w:sz w:val="28"/>
          <w:szCs w:val="28"/>
          <w:lang w:val="uk-UA" w:eastAsia="ru-RU"/>
        </w:rPr>
        <w:t xml:space="preserve">узькі соціальні мотиви </w:t>
      </w:r>
      <w:bookmarkStart w:id="22" w:name="_Hlk217662699"/>
      <w:r w:rsidR="00A30BDC" w:rsidRPr="00A30BDC">
        <w:rPr>
          <w:rFonts w:ascii="Times New Roman" w:eastAsia="Times New Roman" w:hAnsi="Times New Roman" w:cs="Mangal"/>
          <w:bCs/>
          <w:color w:val="333333"/>
          <w:sz w:val="28"/>
          <w:szCs w:val="28"/>
          <w:lang w:val="uk-UA" w:eastAsia="ru-RU"/>
        </w:rPr>
        <w:t xml:space="preserve">– </w:t>
      </w:r>
      <w:bookmarkEnd w:id="22"/>
      <w:r w:rsidR="00A30BDC" w:rsidRPr="00A30BDC">
        <w:rPr>
          <w:rFonts w:ascii="Times New Roman" w:eastAsia="Times New Roman" w:hAnsi="Times New Roman" w:cs="Mangal"/>
          <w:bCs/>
          <w:color w:val="333333"/>
          <w:sz w:val="28"/>
          <w:szCs w:val="28"/>
          <w:lang w:val="uk-UA" w:eastAsia="ru-RU"/>
        </w:rPr>
        <w:t>це мотиви, які проявляються у бажанні отримати посаду, визнанні та одержанні нагороди за власну працю</w:t>
      </w:r>
      <w:r w:rsidR="00A30BDC">
        <w:rPr>
          <w:rFonts w:ascii="Times New Roman" w:eastAsia="Times New Roman" w:hAnsi="Times New Roman" w:cs="Mangal"/>
          <w:bCs/>
          <w:color w:val="333333"/>
          <w:sz w:val="28"/>
          <w:szCs w:val="28"/>
          <w:lang w:val="uk-UA" w:eastAsia="ru-RU"/>
        </w:rPr>
        <w:t>;</w:t>
      </w:r>
    </w:p>
    <w:p w14:paraId="2494BD20" w14:textId="3FB8F0B1" w:rsidR="00A30BDC" w:rsidRDefault="00553245" w:rsidP="00A30BDC">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w:t>
      </w:r>
      <w:r w:rsidR="00A30BDC" w:rsidRPr="00A30BDC">
        <w:rPr>
          <w:rFonts w:ascii="Times New Roman" w:eastAsia="Times New Roman" w:hAnsi="Times New Roman" w:cs="Mangal"/>
          <w:bCs/>
          <w:color w:val="333333"/>
          <w:sz w:val="28"/>
          <w:szCs w:val="28"/>
          <w:lang w:val="uk-UA" w:eastAsia="ru-RU"/>
        </w:rPr>
        <w:t xml:space="preserve"> </w:t>
      </w:r>
      <w:r w:rsidR="00A30BDC">
        <w:rPr>
          <w:rFonts w:ascii="Times New Roman" w:eastAsia="Times New Roman" w:hAnsi="Times New Roman" w:cs="Mangal"/>
          <w:bCs/>
          <w:color w:val="333333"/>
          <w:sz w:val="28"/>
          <w:szCs w:val="28"/>
          <w:lang w:val="uk-UA" w:eastAsia="ru-RU"/>
        </w:rPr>
        <w:t>м</w:t>
      </w:r>
      <w:r w:rsidR="00A30BDC" w:rsidRPr="00A30BDC">
        <w:rPr>
          <w:rFonts w:ascii="Times New Roman" w:eastAsia="Times New Roman" w:hAnsi="Times New Roman" w:cs="Mangal"/>
          <w:bCs/>
          <w:color w:val="333333"/>
          <w:sz w:val="28"/>
          <w:szCs w:val="28"/>
          <w:lang w:val="uk-UA" w:eastAsia="ru-RU"/>
        </w:rPr>
        <w:t>отиви соціального співробітництва – налаштування на різноманітні способи співпраці з іншими людьми, становлення власної ролі у класі тощо</w:t>
      </w:r>
      <w:r w:rsidR="00A30BDC">
        <w:rPr>
          <w:rFonts w:ascii="Times New Roman" w:eastAsia="Times New Roman" w:hAnsi="Times New Roman" w:cs="Mangal"/>
          <w:bCs/>
          <w:color w:val="333333"/>
          <w:sz w:val="28"/>
          <w:szCs w:val="28"/>
          <w:lang w:val="uk-UA" w:eastAsia="ru-RU"/>
        </w:rPr>
        <w:t>;</w:t>
      </w:r>
      <w:r w:rsidR="00A30BDC" w:rsidRPr="00A30BDC">
        <w:rPr>
          <w:rFonts w:ascii="Times New Roman" w:eastAsia="Times New Roman" w:hAnsi="Times New Roman" w:cs="Mangal"/>
          <w:bCs/>
          <w:color w:val="333333"/>
          <w:sz w:val="28"/>
          <w:szCs w:val="28"/>
          <w:lang w:val="uk-UA" w:eastAsia="ru-RU"/>
        </w:rPr>
        <w:t xml:space="preserve"> </w:t>
      </w:r>
    </w:p>
    <w:p w14:paraId="12A60E46" w14:textId="471580A8" w:rsidR="00A30BDC" w:rsidRDefault="00553245" w:rsidP="00A30BDC">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пізнавальні</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мотиви</w:t>
      </w:r>
      <w:r w:rsidR="00A30BDC" w:rsidRPr="00A30BDC">
        <w:rPr>
          <w:rFonts w:ascii="Times New Roman" w:eastAsia="Times New Roman" w:hAnsi="Times New Roman" w:cs="Mangal"/>
          <w:bCs/>
          <w:color w:val="333333"/>
          <w:sz w:val="28"/>
          <w:szCs w:val="28"/>
          <w:lang w:val="uk-UA" w:eastAsia="ru-RU"/>
        </w:rPr>
        <w:t xml:space="preserve"> ( </w:t>
      </w:r>
      <w:r w:rsidR="00A30BDC" w:rsidRPr="00A30BDC">
        <w:rPr>
          <w:rFonts w:ascii="Times New Roman" w:eastAsia="Times New Roman" w:hAnsi="Times New Roman" w:cs="Times New Roman"/>
          <w:bCs/>
          <w:color w:val="333333"/>
          <w:sz w:val="28"/>
          <w:szCs w:val="28"/>
          <w:lang w:val="uk-UA" w:eastAsia="ru-RU"/>
        </w:rPr>
        <w:t>широкі</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пізнавальні</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мотиви</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це</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орієнтація</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на</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ерудицію</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отримання</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задоволення</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від</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навчання</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та</w:t>
      </w:r>
      <w:r w:rsidR="00A30BDC" w:rsidRPr="00A30BDC">
        <w:rPr>
          <w:rFonts w:ascii="Times New Roman" w:eastAsia="Times New Roman" w:hAnsi="Times New Roman" w:cs="Mangal"/>
          <w:bCs/>
          <w:color w:val="333333"/>
          <w:sz w:val="28"/>
          <w:szCs w:val="28"/>
          <w:lang w:val="uk-UA" w:eastAsia="ru-RU"/>
        </w:rPr>
        <w:t xml:space="preserve"> </w:t>
      </w:r>
      <w:r w:rsidR="00A30BDC" w:rsidRPr="00A30BDC">
        <w:rPr>
          <w:rFonts w:ascii="Times New Roman" w:eastAsia="Times New Roman" w:hAnsi="Times New Roman" w:cs="Times New Roman"/>
          <w:bCs/>
          <w:color w:val="333333"/>
          <w:sz w:val="28"/>
          <w:szCs w:val="28"/>
          <w:lang w:val="uk-UA" w:eastAsia="ru-RU"/>
        </w:rPr>
        <w:t>результатів</w:t>
      </w:r>
      <w:r w:rsidR="00A30BDC">
        <w:rPr>
          <w:rFonts w:ascii="Times New Roman" w:eastAsia="Times New Roman" w:hAnsi="Times New Roman" w:cs="Mangal"/>
          <w:bCs/>
          <w:color w:val="333333"/>
          <w:sz w:val="28"/>
          <w:szCs w:val="28"/>
          <w:lang w:val="uk-UA" w:eastAsia="ru-RU"/>
        </w:rPr>
        <w:t>;</w:t>
      </w:r>
    </w:p>
    <w:p w14:paraId="616F5215" w14:textId="4A2A62DE" w:rsidR="00D504E0" w:rsidRDefault="00553245"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w:t>
      </w:r>
      <w:r w:rsidR="00A30BDC">
        <w:rPr>
          <w:rFonts w:ascii="Times New Roman" w:eastAsia="Times New Roman" w:hAnsi="Times New Roman" w:cs="Mangal"/>
          <w:bCs/>
          <w:color w:val="333333"/>
          <w:sz w:val="28"/>
          <w:szCs w:val="28"/>
          <w:lang w:val="uk-UA" w:eastAsia="ru-RU"/>
        </w:rPr>
        <w:t xml:space="preserve"> н</w:t>
      </w:r>
      <w:r w:rsidR="00A30BDC" w:rsidRPr="00A30BDC">
        <w:rPr>
          <w:rFonts w:ascii="Times New Roman" w:eastAsia="Times New Roman" w:hAnsi="Times New Roman" w:cs="Mangal"/>
          <w:bCs/>
          <w:color w:val="333333"/>
          <w:sz w:val="28"/>
          <w:szCs w:val="28"/>
          <w:lang w:val="uk-UA" w:eastAsia="ru-RU"/>
        </w:rPr>
        <w:t>авчально-пізнавальні мотиви – це здатність одержувати знання та опановувати навчальні предмет</w:t>
      </w:r>
      <w:r w:rsidR="00A30BDC">
        <w:rPr>
          <w:rFonts w:ascii="Times New Roman" w:eastAsia="Times New Roman" w:hAnsi="Times New Roman" w:cs="Mangal"/>
          <w:bCs/>
          <w:color w:val="333333"/>
          <w:sz w:val="28"/>
          <w:szCs w:val="28"/>
          <w:lang w:val="uk-UA" w:eastAsia="ru-RU"/>
        </w:rPr>
        <w:t>и</w:t>
      </w:r>
      <w:r w:rsidR="00D504E0">
        <w:rPr>
          <w:rFonts w:ascii="Times New Roman" w:eastAsia="Times New Roman" w:hAnsi="Times New Roman" w:cs="Mangal"/>
          <w:bCs/>
          <w:color w:val="333333"/>
          <w:sz w:val="28"/>
          <w:szCs w:val="28"/>
          <w:lang w:val="uk-UA" w:eastAsia="ru-RU"/>
        </w:rPr>
        <w:t>;</w:t>
      </w:r>
    </w:p>
    <w:p w14:paraId="0CB76E48" w14:textId="52A1F960" w:rsidR="00D504E0" w:rsidRDefault="00553245"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w:t>
      </w:r>
      <w:r w:rsidR="00D504E0">
        <w:rPr>
          <w:rFonts w:ascii="Times New Roman" w:eastAsia="Times New Roman" w:hAnsi="Times New Roman" w:cs="Mangal"/>
          <w:bCs/>
          <w:color w:val="333333"/>
          <w:sz w:val="28"/>
          <w:szCs w:val="28"/>
          <w:lang w:val="uk-UA" w:eastAsia="ru-RU"/>
        </w:rPr>
        <w:t xml:space="preserve"> м</w:t>
      </w:r>
      <w:r w:rsidR="00D504E0" w:rsidRPr="00D504E0">
        <w:rPr>
          <w:rFonts w:ascii="Times New Roman" w:eastAsia="Times New Roman" w:hAnsi="Times New Roman" w:cs="Mangal"/>
          <w:bCs/>
          <w:color w:val="333333"/>
          <w:sz w:val="28"/>
          <w:szCs w:val="28"/>
          <w:lang w:val="uk-UA" w:eastAsia="ru-RU"/>
        </w:rPr>
        <w:t xml:space="preserve">отиви самоосвіти </w:t>
      </w:r>
      <w:bookmarkStart w:id="23" w:name="_Hlk218873848"/>
      <w:r w:rsidR="00D504E0" w:rsidRPr="00D504E0">
        <w:rPr>
          <w:rFonts w:ascii="Times New Roman" w:eastAsia="Times New Roman" w:hAnsi="Times New Roman" w:cs="Mangal"/>
          <w:bCs/>
          <w:color w:val="333333"/>
          <w:sz w:val="28"/>
          <w:szCs w:val="28"/>
          <w:lang w:val="uk-UA" w:eastAsia="ru-RU"/>
        </w:rPr>
        <w:t>–</w:t>
      </w:r>
      <w:bookmarkEnd w:id="23"/>
      <w:r w:rsidR="00D504E0" w:rsidRPr="00D504E0">
        <w:rPr>
          <w:rFonts w:ascii="Times New Roman" w:eastAsia="Times New Roman" w:hAnsi="Times New Roman" w:cs="Mangal"/>
          <w:bCs/>
          <w:color w:val="333333"/>
          <w:sz w:val="28"/>
          <w:szCs w:val="28"/>
          <w:lang w:val="uk-UA" w:eastAsia="ru-RU"/>
        </w:rPr>
        <w:t xml:space="preserve"> бажання отримувати додаткову інформацію  </w:t>
      </w:r>
      <w:r w:rsidR="00E93DBD" w:rsidRPr="0017364F">
        <w:rPr>
          <w:rFonts w:ascii="Times New Roman" w:eastAsia="Times New Roman" w:hAnsi="Times New Roman" w:cs="Mangal"/>
          <w:bCs/>
          <w:color w:val="000000" w:themeColor="text1"/>
          <w:sz w:val="28"/>
          <w:szCs w:val="28"/>
          <w:lang w:val="uk-UA" w:eastAsia="ru-RU"/>
        </w:rPr>
        <w:t>[</w:t>
      </w:r>
      <w:r w:rsidR="00341B1F">
        <w:rPr>
          <w:rFonts w:ascii="Times New Roman" w:eastAsia="Times New Roman" w:hAnsi="Times New Roman" w:cs="Mangal"/>
          <w:bCs/>
          <w:color w:val="000000" w:themeColor="text1"/>
          <w:sz w:val="28"/>
          <w:szCs w:val="28"/>
          <w:lang w:val="uk-UA" w:eastAsia="ru-RU"/>
        </w:rPr>
        <w:t>4</w:t>
      </w:r>
      <w:r w:rsidR="00E93DBD" w:rsidRPr="0017364F">
        <w:rPr>
          <w:rFonts w:ascii="Times New Roman" w:eastAsia="Times New Roman" w:hAnsi="Times New Roman" w:cs="Mangal"/>
          <w:bCs/>
          <w:color w:val="000000" w:themeColor="text1"/>
          <w:sz w:val="28"/>
          <w:szCs w:val="28"/>
          <w:lang w:val="uk-UA" w:eastAsia="ru-RU"/>
        </w:rPr>
        <w:t>9].</w:t>
      </w:r>
    </w:p>
    <w:p w14:paraId="6844B0F9" w14:textId="508A1C04" w:rsidR="00D504E0" w:rsidRPr="00D504E0" w:rsidRDefault="00D504E0" w:rsidP="00553245">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У свою чергу </w:t>
      </w:r>
      <w:r w:rsidR="00553245">
        <w:rPr>
          <w:rFonts w:ascii="Times New Roman" w:eastAsia="Times New Roman" w:hAnsi="Times New Roman" w:cs="Mangal"/>
          <w:bCs/>
          <w:color w:val="333333"/>
          <w:sz w:val="28"/>
          <w:szCs w:val="28"/>
          <w:lang w:val="uk-UA" w:eastAsia="ru-RU"/>
        </w:rPr>
        <w:t xml:space="preserve">сучасна вітчизняна </w:t>
      </w:r>
      <w:r w:rsidRPr="00D504E0">
        <w:rPr>
          <w:rFonts w:ascii="Times New Roman" w:eastAsia="Times New Roman" w:hAnsi="Times New Roman" w:cs="Mangal"/>
          <w:bCs/>
          <w:color w:val="333333"/>
          <w:sz w:val="28"/>
          <w:szCs w:val="28"/>
          <w:lang w:val="uk-UA" w:eastAsia="ru-RU"/>
        </w:rPr>
        <w:t xml:space="preserve">дослідниця М.Матюхіна </w:t>
      </w:r>
      <w:r w:rsidR="00553245">
        <w:rPr>
          <w:rFonts w:ascii="Times New Roman" w:eastAsia="Times New Roman" w:hAnsi="Times New Roman" w:cs="Mangal"/>
          <w:bCs/>
          <w:color w:val="333333"/>
          <w:sz w:val="28"/>
          <w:szCs w:val="28"/>
          <w:lang w:val="uk-UA" w:eastAsia="ru-RU"/>
        </w:rPr>
        <w:t>подає</w:t>
      </w:r>
      <w:r w:rsidRPr="00D504E0">
        <w:rPr>
          <w:rFonts w:ascii="Times New Roman" w:eastAsia="Times New Roman" w:hAnsi="Times New Roman" w:cs="Mangal"/>
          <w:bCs/>
          <w:color w:val="333333"/>
          <w:sz w:val="28"/>
          <w:szCs w:val="28"/>
          <w:lang w:val="uk-UA" w:eastAsia="ru-RU"/>
        </w:rPr>
        <w:t xml:space="preserve"> наступн</w:t>
      </w:r>
      <w:r w:rsidR="00553245">
        <w:rPr>
          <w:rFonts w:ascii="Times New Roman" w:eastAsia="Times New Roman" w:hAnsi="Times New Roman" w:cs="Mangal"/>
          <w:bCs/>
          <w:color w:val="333333"/>
          <w:sz w:val="28"/>
          <w:szCs w:val="28"/>
          <w:lang w:val="uk-UA" w:eastAsia="ru-RU"/>
        </w:rPr>
        <w:t>у</w:t>
      </w:r>
      <w:r w:rsidRPr="00D504E0">
        <w:rPr>
          <w:rFonts w:ascii="Times New Roman" w:eastAsia="Times New Roman" w:hAnsi="Times New Roman" w:cs="Mangal"/>
          <w:bCs/>
          <w:color w:val="333333"/>
          <w:sz w:val="28"/>
          <w:szCs w:val="28"/>
          <w:lang w:val="uk-UA" w:eastAsia="ru-RU"/>
        </w:rPr>
        <w:t xml:space="preserve"> класифікацію мотивів: </w:t>
      </w:r>
      <w:r w:rsidR="005E277F">
        <w:rPr>
          <w:rFonts w:ascii="Times New Roman" w:eastAsia="Times New Roman" w:hAnsi="Times New Roman" w:cs="Mangal"/>
          <w:bCs/>
          <w:color w:val="333333"/>
          <w:sz w:val="28"/>
          <w:szCs w:val="28"/>
          <w:lang w:val="uk-UA" w:eastAsia="ru-RU"/>
        </w:rPr>
        <w:t>це</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внутрішні</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мотиви</w:t>
      </w:r>
      <w:r w:rsidRPr="00D504E0">
        <w:rPr>
          <w:rFonts w:ascii="Times New Roman" w:eastAsia="Times New Roman" w:hAnsi="Times New Roman" w:cs="Mangal"/>
          <w:bCs/>
          <w:color w:val="333333"/>
          <w:sz w:val="28"/>
          <w:szCs w:val="28"/>
          <w:lang w:val="uk-UA" w:eastAsia="ru-RU"/>
        </w:rPr>
        <w:t xml:space="preserve"> ( </w:t>
      </w:r>
      <w:r w:rsidRPr="00D504E0">
        <w:rPr>
          <w:rFonts w:ascii="Times New Roman" w:eastAsia="Times New Roman" w:hAnsi="Times New Roman" w:cs="Times New Roman"/>
          <w:bCs/>
          <w:color w:val="333333"/>
          <w:sz w:val="28"/>
          <w:szCs w:val="28"/>
          <w:lang w:val="uk-UA" w:eastAsia="ru-RU"/>
        </w:rPr>
        <w:t>це</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зацікавленість</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до</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процесу</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навчання</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що</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дозволяє</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молодшим</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школя</w:t>
      </w:r>
      <w:r w:rsidRPr="00D504E0">
        <w:rPr>
          <w:rFonts w:ascii="Times New Roman" w:eastAsia="Times New Roman" w:hAnsi="Times New Roman" w:cs="Mangal"/>
          <w:bCs/>
          <w:color w:val="333333"/>
          <w:sz w:val="28"/>
          <w:szCs w:val="28"/>
          <w:lang w:val="uk-UA" w:eastAsia="ru-RU"/>
        </w:rPr>
        <w:t xml:space="preserve">рам ліпше вирішувати творчі завдання)  </w:t>
      </w:r>
      <w:r w:rsidR="005E277F">
        <w:rPr>
          <w:rFonts w:ascii="Times New Roman" w:eastAsia="Times New Roman" w:hAnsi="Times New Roman" w:cs="Mangal"/>
          <w:bCs/>
          <w:color w:val="333333"/>
          <w:sz w:val="28"/>
          <w:szCs w:val="28"/>
          <w:lang w:val="uk-UA" w:eastAsia="ru-RU"/>
        </w:rPr>
        <w:t xml:space="preserve">та </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зовнішні</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мотиви</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обов’язок</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перед</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соціумом</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батьками</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зосередженість</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на</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майбутній</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професійній</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діяльності</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бажання</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до</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lastRenderedPageBreak/>
        <w:t>самовдосконалення</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прагнення</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до</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отримання</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високих</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оцінок</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похвали</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з</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боку</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вчителя</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прагнення</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уникн</w:t>
      </w:r>
      <w:r w:rsidRPr="00D504E0">
        <w:rPr>
          <w:rFonts w:ascii="Times New Roman" w:eastAsia="Times New Roman" w:hAnsi="Times New Roman" w:cs="Mangal"/>
          <w:bCs/>
          <w:color w:val="333333"/>
          <w:sz w:val="28"/>
          <w:szCs w:val="28"/>
          <w:lang w:val="uk-UA" w:eastAsia="ru-RU"/>
        </w:rPr>
        <w:t xml:space="preserve">ути неприємностей  </w:t>
      </w:r>
      <w:r w:rsidR="00E93DBD" w:rsidRPr="0017364F">
        <w:rPr>
          <w:rFonts w:ascii="Times New Roman" w:eastAsia="Times New Roman" w:hAnsi="Times New Roman" w:cs="Mangal"/>
          <w:bCs/>
          <w:color w:val="000000" w:themeColor="text1"/>
          <w:sz w:val="28"/>
          <w:szCs w:val="28"/>
          <w:lang w:val="uk-UA" w:eastAsia="ru-RU"/>
        </w:rPr>
        <w:t>[</w:t>
      </w:r>
      <w:r w:rsidR="00341B1F">
        <w:rPr>
          <w:rFonts w:ascii="Times New Roman" w:eastAsia="Times New Roman" w:hAnsi="Times New Roman" w:cs="Mangal"/>
          <w:bCs/>
          <w:color w:val="000000" w:themeColor="text1"/>
          <w:sz w:val="28"/>
          <w:szCs w:val="28"/>
          <w:lang w:val="uk-UA" w:eastAsia="ru-RU"/>
        </w:rPr>
        <w:t>43</w:t>
      </w:r>
      <w:r w:rsidR="00E93DBD" w:rsidRPr="0017364F">
        <w:rPr>
          <w:rFonts w:ascii="Times New Roman" w:eastAsia="Times New Roman" w:hAnsi="Times New Roman" w:cs="Mangal"/>
          <w:bCs/>
          <w:color w:val="000000" w:themeColor="text1"/>
          <w:sz w:val="28"/>
          <w:szCs w:val="28"/>
          <w:lang w:val="uk-UA" w:eastAsia="ru-RU"/>
        </w:rPr>
        <w:t>].</w:t>
      </w:r>
      <w:r w:rsidR="00553245">
        <w:rPr>
          <w:rFonts w:ascii="Times New Roman" w:eastAsia="Times New Roman" w:hAnsi="Times New Roman" w:cs="Mangal"/>
          <w:bCs/>
          <w:color w:val="333333"/>
          <w:sz w:val="28"/>
          <w:szCs w:val="28"/>
          <w:lang w:val="uk-UA" w:eastAsia="ru-RU"/>
        </w:rPr>
        <w:t xml:space="preserve"> Зокрема, з</w:t>
      </w:r>
      <w:r w:rsidRPr="00D504E0">
        <w:rPr>
          <w:rFonts w:ascii="Times New Roman" w:eastAsia="Times New Roman" w:hAnsi="Times New Roman" w:cs="Mangal"/>
          <w:bCs/>
          <w:color w:val="333333"/>
          <w:sz w:val="28"/>
          <w:szCs w:val="28"/>
          <w:lang w:val="uk-UA" w:eastAsia="ru-RU"/>
        </w:rPr>
        <w:t xml:space="preserve">овнішні мотиви навчання ґрунтовно впливають на учнів, їх свідомість, однак, такий вплив не завжди є позитивним.  </w:t>
      </w:r>
    </w:p>
    <w:p w14:paraId="17C23DD3" w14:textId="1C096986" w:rsid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Дослідник Л.Фрідман пропонує власну класифікацію мотивів за відношенням до діяльності:  зовнішні (мотиви, які не пов’язані із діяльністю: особистісні, суспільні) та внутрішні (мотиви, які пов’язані із самою діяльністю: результативні, процесуальні, мотиви саморозвитку</w:t>
      </w:r>
      <w:r w:rsidR="00E93DBD" w:rsidRPr="00E93DBD">
        <w:rPr>
          <w:rFonts w:ascii="Times New Roman" w:eastAsia="Times New Roman" w:hAnsi="Times New Roman" w:cs="Mangal"/>
          <w:bCs/>
          <w:color w:val="000000" w:themeColor="text1"/>
          <w:sz w:val="28"/>
          <w:szCs w:val="28"/>
          <w:lang w:val="uk-UA" w:eastAsia="ru-RU"/>
        </w:rPr>
        <w:t xml:space="preserve"> </w:t>
      </w:r>
      <w:r w:rsidR="00E93DBD" w:rsidRPr="0017364F">
        <w:rPr>
          <w:rFonts w:ascii="Times New Roman" w:eastAsia="Times New Roman" w:hAnsi="Times New Roman" w:cs="Mangal"/>
          <w:bCs/>
          <w:color w:val="000000" w:themeColor="text1"/>
          <w:sz w:val="28"/>
          <w:szCs w:val="28"/>
          <w:lang w:val="uk-UA" w:eastAsia="ru-RU"/>
        </w:rPr>
        <w:t>[</w:t>
      </w:r>
      <w:r w:rsidR="00341B1F">
        <w:rPr>
          <w:rFonts w:ascii="Times New Roman" w:eastAsia="Times New Roman" w:hAnsi="Times New Roman" w:cs="Mangal"/>
          <w:bCs/>
          <w:color w:val="000000" w:themeColor="text1"/>
          <w:sz w:val="28"/>
          <w:szCs w:val="28"/>
          <w:lang w:val="uk-UA" w:eastAsia="ru-RU"/>
        </w:rPr>
        <w:t>70</w:t>
      </w:r>
      <w:r w:rsidR="00E93DBD" w:rsidRPr="0017364F">
        <w:rPr>
          <w:rFonts w:ascii="Times New Roman" w:eastAsia="Times New Roman" w:hAnsi="Times New Roman" w:cs="Mangal"/>
          <w:bCs/>
          <w:color w:val="000000" w:themeColor="text1"/>
          <w:sz w:val="28"/>
          <w:szCs w:val="28"/>
          <w:lang w:val="uk-UA" w:eastAsia="ru-RU"/>
        </w:rPr>
        <w:t>].</w:t>
      </w:r>
    </w:p>
    <w:p w14:paraId="15764417" w14:textId="2E00B356"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На думку Ю.Іванова на формування</w:t>
      </w:r>
      <w:r w:rsidR="00DB00AA">
        <w:rPr>
          <w:rFonts w:ascii="Times New Roman" w:eastAsia="Times New Roman" w:hAnsi="Times New Roman" w:cs="Mangal"/>
          <w:bCs/>
          <w:color w:val="333333"/>
          <w:sz w:val="28"/>
          <w:szCs w:val="28"/>
          <w:lang w:val="uk-UA" w:eastAsia="ru-RU"/>
        </w:rPr>
        <w:t xml:space="preserve"> навчальної мотивації школярів </w:t>
      </w:r>
      <w:r w:rsidRPr="00D504E0">
        <w:rPr>
          <w:rFonts w:ascii="Times New Roman" w:eastAsia="Times New Roman" w:hAnsi="Times New Roman" w:cs="Mangal"/>
          <w:bCs/>
          <w:color w:val="333333"/>
          <w:sz w:val="28"/>
          <w:szCs w:val="28"/>
          <w:lang w:val="uk-UA" w:eastAsia="ru-RU"/>
        </w:rPr>
        <w:t xml:space="preserve">позитивно впливають:  </w:t>
      </w:r>
    </w:p>
    <w:p w14:paraId="751EE7B1" w14:textId="77777777"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1) соціальні мотиви (похвала за успіх, почуття обов’язку);  </w:t>
      </w:r>
    </w:p>
    <w:p w14:paraId="3DAB5A20" w14:textId="77777777"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2) мотиви успішності (прагнення отримати позитивний результат);  </w:t>
      </w:r>
    </w:p>
    <w:p w14:paraId="71AD5BF5" w14:textId="77777777"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3) престижні мотиви (бажання бути кращим та першим);</w:t>
      </w:r>
    </w:p>
    <w:p w14:paraId="22ADBA25" w14:textId="7299701C"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4) пізнавальні мотиви, що пов’язані за бажанням отримати нові знання та вміння  </w:t>
      </w:r>
      <w:r w:rsidR="00E93DBD" w:rsidRPr="0017364F">
        <w:rPr>
          <w:rFonts w:ascii="Times New Roman" w:eastAsia="Times New Roman" w:hAnsi="Times New Roman" w:cs="Mangal"/>
          <w:bCs/>
          <w:color w:val="000000" w:themeColor="text1"/>
          <w:sz w:val="28"/>
          <w:szCs w:val="28"/>
          <w:lang w:val="uk-UA" w:eastAsia="ru-RU"/>
        </w:rPr>
        <w:t>[</w:t>
      </w:r>
      <w:r w:rsidR="00341B1F">
        <w:rPr>
          <w:rFonts w:ascii="Times New Roman" w:eastAsia="Times New Roman" w:hAnsi="Times New Roman" w:cs="Mangal"/>
          <w:bCs/>
          <w:color w:val="000000" w:themeColor="text1"/>
          <w:sz w:val="28"/>
          <w:szCs w:val="28"/>
          <w:lang w:val="uk-UA" w:eastAsia="ru-RU"/>
        </w:rPr>
        <w:t>21</w:t>
      </w:r>
      <w:r w:rsidR="00E93DBD" w:rsidRPr="0017364F">
        <w:rPr>
          <w:rFonts w:ascii="Times New Roman" w:eastAsia="Times New Roman" w:hAnsi="Times New Roman" w:cs="Mangal"/>
          <w:bCs/>
          <w:color w:val="000000" w:themeColor="text1"/>
          <w:sz w:val="28"/>
          <w:szCs w:val="28"/>
          <w:lang w:val="uk-UA" w:eastAsia="ru-RU"/>
        </w:rPr>
        <w:t>].</w:t>
      </w:r>
    </w:p>
    <w:p w14:paraId="00F872AD" w14:textId="67EB41DD" w:rsid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Пізнавальні інтереси стають стійкими тоді, коли опираються на внутрішні мотиви, що співвідносяться із завданнями діяльності. Якщо спонука у знаннях та внутрішні мотиви навчання не є тотожними зі змістом, тоді виникає втрати</w:t>
      </w:r>
      <w:r>
        <w:rPr>
          <w:rFonts w:ascii="Times New Roman" w:eastAsia="Times New Roman" w:hAnsi="Times New Roman" w:cs="Mangal"/>
          <w:bCs/>
          <w:color w:val="333333"/>
          <w:sz w:val="28"/>
          <w:szCs w:val="28"/>
          <w:lang w:val="uk-UA" w:eastAsia="ru-RU"/>
        </w:rPr>
        <w:t>ти</w:t>
      </w:r>
      <w:r w:rsidRPr="00D504E0">
        <w:rPr>
          <w:rFonts w:ascii="Times New Roman" w:eastAsia="Times New Roman" w:hAnsi="Times New Roman" w:cs="Mangal"/>
          <w:bCs/>
          <w:color w:val="333333"/>
          <w:sz w:val="28"/>
          <w:szCs w:val="28"/>
          <w:lang w:val="uk-UA" w:eastAsia="ru-RU"/>
        </w:rPr>
        <w:t xml:space="preserve"> бажання вчитися, одержувати знання.</w:t>
      </w:r>
    </w:p>
    <w:p w14:paraId="7BAC33C5" w14:textId="77777777"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Отож відмінності у змісті понять «мотивація» та «навчальна мотивація» проявляються у різних тлумаченнях поняття мотиву, серед яких дослідник В.Семиченко пропонує наступні:  </w:t>
      </w:r>
    </w:p>
    <w:p w14:paraId="184AFBFD" w14:textId="77777777"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1. Мотив як спонукання. Даний підхід має на меті мотив як стимул, внутрішня спонука до здійснення діяльності </w:t>
      </w:r>
    </w:p>
    <w:p w14:paraId="0FB1D049" w14:textId="77777777"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2. Мотив як потреба. Тут стимулом здійснення діяльності є власне потреба. Однак ряд дослідників визначають розбіжності: потреба і є мотивом, потреба виступає частиною мотиву, потреба – у ролі поштовху до мотиву.  </w:t>
      </w:r>
    </w:p>
    <w:p w14:paraId="33903CEA" w14:textId="77777777"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lastRenderedPageBreak/>
        <w:t xml:space="preserve">3. Мотив як намір. Однодумці такої теорії визначають мотив як намір, адже він показує плани особистості на майбутнє, містить ціль, способи здійснення діяльності.  </w:t>
      </w:r>
    </w:p>
    <w:p w14:paraId="3F7D9FEB" w14:textId="77777777"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4. Мотив як ціль. Потреба існує окремо від мотиву, а активність проявляється через закриття потреби, що людина усвідомлює. Тобто ціль є мотивом, якого хоче досчягнути людина.  </w:t>
      </w:r>
    </w:p>
    <w:p w14:paraId="516CDC14" w14:textId="77777777"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5. Мотив як стан. Даний підхід говорить про спонуку до діяльності, що виникає у результатів того, що людина існує у різних станах. Між потребою та способам її задоволення є стан людини, що складається із захоплення, задоволення мотивів діяльності.  </w:t>
      </w:r>
    </w:p>
    <w:p w14:paraId="5843BFB5" w14:textId="77777777"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6. Мотив як оцінювання. Через задоволення у людини виникає мотиваційне налаштування на здійснення певного виду діяльності. Таке задовлення дозволяє вирішити як людині діяти у майбутньому.  </w:t>
      </w:r>
    </w:p>
    <w:p w14:paraId="3A1E77CB" w14:textId="77777777"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7. Мотив як емоції. Закриття потреб стає можливим через емоції, емоційні переживання. Мотив складається з емоційної частини, а емоція може бути власне мотивом.  </w:t>
      </w:r>
    </w:p>
    <w:p w14:paraId="3DE675F2" w14:textId="77777777"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8. Мотив як стійкі характеристики особистості. Прихильники цього підходу говорять про те, що поведінку людини визначають якості, саме тому, у процесі формування мотиву вони відіграють важливу роль, та випливають на характер діяльності. </w:t>
      </w:r>
    </w:p>
    <w:p w14:paraId="7B97D89D" w14:textId="3C790122" w:rsidR="00DB00AA" w:rsidRDefault="00D504E0" w:rsidP="00DB00AA">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9. Мотив як причини активності. Даний підхід мотив розглядає як внутрішні та зовнішні чинники, що керують діяльністю людини. Такі чинники – це певні мотивватори .до яких належать нахили, інтереси, здібності людини, способи виріщення завдань, індивідуальні моральні переконання </w:t>
      </w:r>
      <w:r w:rsidR="00E93DBD" w:rsidRPr="0017364F">
        <w:rPr>
          <w:rFonts w:ascii="Times New Roman" w:eastAsia="Times New Roman" w:hAnsi="Times New Roman" w:cs="Mangal"/>
          <w:bCs/>
          <w:color w:val="000000" w:themeColor="text1"/>
          <w:sz w:val="28"/>
          <w:szCs w:val="28"/>
          <w:lang w:val="uk-UA" w:eastAsia="ru-RU"/>
        </w:rPr>
        <w:t>[</w:t>
      </w:r>
      <w:r w:rsidR="00341B1F">
        <w:rPr>
          <w:rFonts w:ascii="Times New Roman" w:eastAsia="Times New Roman" w:hAnsi="Times New Roman" w:cs="Mangal"/>
          <w:bCs/>
          <w:color w:val="000000" w:themeColor="text1"/>
          <w:sz w:val="28"/>
          <w:szCs w:val="28"/>
          <w:lang w:val="uk-UA" w:eastAsia="ru-RU"/>
        </w:rPr>
        <w:t>32</w:t>
      </w:r>
      <w:r w:rsidR="00E93DBD" w:rsidRPr="0017364F">
        <w:rPr>
          <w:rFonts w:ascii="Times New Roman" w:eastAsia="Times New Roman" w:hAnsi="Times New Roman" w:cs="Mangal"/>
          <w:bCs/>
          <w:color w:val="000000" w:themeColor="text1"/>
          <w:sz w:val="28"/>
          <w:szCs w:val="28"/>
          <w:lang w:val="uk-UA" w:eastAsia="ru-RU"/>
        </w:rPr>
        <w:t xml:space="preserve">]. </w:t>
      </w:r>
      <w:r w:rsidRPr="00D504E0">
        <w:rPr>
          <w:rFonts w:ascii="Times New Roman" w:eastAsia="Times New Roman" w:hAnsi="Times New Roman" w:cs="Mangal"/>
          <w:bCs/>
          <w:color w:val="333333"/>
          <w:sz w:val="28"/>
          <w:szCs w:val="28"/>
          <w:lang w:val="uk-UA" w:eastAsia="ru-RU"/>
        </w:rPr>
        <w:t xml:space="preserve"> </w:t>
      </w:r>
    </w:p>
    <w:p w14:paraId="4F7071BD" w14:textId="74C0C0A6" w:rsidR="00D504E0" w:rsidRPr="00D504E0" w:rsidRDefault="00DB00AA" w:rsidP="00DB00AA">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 xml:space="preserve">Розкриємо поняття «мотивація». </w:t>
      </w:r>
      <w:r w:rsidR="00D504E0" w:rsidRPr="00D504E0">
        <w:rPr>
          <w:rFonts w:ascii="Times New Roman" w:eastAsia="Times New Roman" w:hAnsi="Times New Roman" w:cs="Mangal"/>
          <w:bCs/>
          <w:color w:val="333333"/>
          <w:sz w:val="28"/>
          <w:szCs w:val="28"/>
          <w:lang w:val="uk-UA" w:eastAsia="ru-RU"/>
        </w:rPr>
        <w:t>У межах психолог</w:t>
      </w:r>
      <w:r>
        <w:rPr>
          <w:rFonts w:ascii="Times New Roman" w:eastAsia="Times New Roman" w:hAnsi="Times New Roman" w:cs="Mangal"/>
          <w:bCs/>
          <w:color w:val="333333"/>
          <w:sz w:val="28"/>
          <w:szCs w:val="28"/>
          <w:lang w:val="uk-UA" w:eastAsia="ru-RU"/>
        </w:rPr>
        <w:t>о-педагог</w:t>
      </w:r>
      <w:r w:rsidR="00D504E0" w:rsidRPr="00D504E0">
        <w:rPr>
          <w:rFonts w:ascii="Times New Roman" w:eastAsia="Times New Roman" w:hAnsi="Times New Roman" w:cs="Mangal"/>
          <w:bCs/>
          <w:color w:val="333333"/>
          <w:sz w:val="28"/>
          <w:szCs w:val="28"/>
          <w:lang w:val="uk-UA" w:eastAsia="ru-RU"/>
        </w:rPr>
        <w:t xml:space="preserve">ічних досліджень, мотивація є </w:t>
      </w:r>
      <w:r>
        <w:rPr>
          <w:rFonts w:ascii="Times New Roman" w:eastAsia="Times New Roman" w:hAnsi="Times New Roman" w:cs="Mangal"/>
          <w:bCs/>
          <w:color w:val="333333"/>
          <w:sz w:val="28"/>
          <w:szCs w:val="28"/>
          <w:lang w:val="uk-UA" w:eastAsia="ru-RU"/>
        </w:rPr>
        <w:t>«</w:t>
      </w:r>
      <w:r w:rsidR="00D504E0" w:rsidRPr="00D504E0">
        <w:rPr>
          <w:rFonts w:ascii="Times New Roman" w:eastAsia="Times New Roman" w:hAnsi="Times New Roman" w:cs="Mangal"/>
          <w:bCs/>
          <w:color w:val="333333"/>
          <w:sz w:val="28"/>
          <w:szCs w:val="28"/>
          <w:lang w:val="uk-UA" w:eastAsia="ru-RU"/>
        </w:rPr>
        <w:t>сладним обєднанням способів поведінки людини, який розкривається через інтереси, потреби, цілі, ідеали, які визначають діяльність</w:t>
      </w:r>
      <w:r>
        <w:rPr>
          <w:rFonts w:ascii="Times New Roman" w:eastAsia="Times New Roman" w:hAnsi="Times New Roman" w:cs="Mangal"/>
          <w:bCs/>
          <w:color w:val="333333"/>
          <w:sz w:val="28"/>
          <w:szCs w:val="28"/>
          <w:lang w:val="uk-UA" w:eastAsia="ru-RU"/>
        </w:rPr>
        <w:t>»</w:t>
      </w:r>
      <w:r w:rsidR="00D504E0" w:rsidRPr="00D504E0">
        <w:rPr>
          <w:rFonts w:ascii="Times New Roman" w:eastAsia="Times New Roman" w:hAnsi="Times New Roman" w:cs="Mangal"/>
          <w:bCs/>
          <w:color w:val="333333"/>
          <w:sz w:val="28"/>
          <w:szCs w:val="28"/>
          <w:lang w:val="uk-UA" w:eastAsia="ru-RU"/>
        </w:rPr>
        <w:t xml:space="preserve">. У широкому змісті трактування «мотивація» розуміється як </w:t>
      </w:r>
      <w:r w:rsidR="00D504E0" w:rsidRPr="00D504E0">
        <w:rPr>
          <w:rFonts w:ascii="Times New Roman" w:eastAsia="Times New Roman" w:hAnsi="Times New Roman" w:cs="Mangal"/>
          <w:bCs/>
          <w:color w:val="333333"/>
          <w:sz w:val="28"/>
          <w:szCs w:val="28"/>
          <w:lang w:val="uk-UA" w:eastAsia="ru-RU"/>
        </w:rPr>
        <w:lastRenderedPageBreak/>
        <w:t xml:space="preserve">головна якість особистості (спрямрованість, установка, соціальні запити, емоції, соціальні властивості) </w:t>
      </w:r>
      <w:r w:rsidR="00341B1F" w:rsidRPr="00EF0E6A">
        <w:rPr>
          <w:rFonts w:ascii="Times New Roman" w:hAnsi="Times New Roman" w:cs="Times New Roman"/>
          <w:sz w:val="28"/>
          <w:szCs w:val="28"/>
          <w:lang w:val="uk-UA"/>
        </w:rPr>
        <w:t>[</w:t>
      </w:r>
      <w:r w:rsidR="00341B1F">
        <w:rPr>
          <w:rFonts w:ascii="Times New Roman" w:hAnsi="Times New Roman" w:cs="Times New Roman"/>
          <w:sz w:val="28"/>
          <w:szCs w:val="28"/>
          <w:lang w:val="uk-UA"/>
        </w:rPr>
        <w:t>11</w:t>
      </w:r>
      <w:r w:rsidR="00341B1F" w:rsidRPr="00EF0E6A">
        <w:rPr>
          <w:rFonts w:ascii="Times New Roman" w:hAnsi="Times New Roman" w:cs="Times New Roman"/>
          <w:sz w:val="28"/>
          <w:szCs w:val="28"/>
          <w:lang w:val="uk-UA"/>
        </w:rPr>
        <w:t>].</w:t>
      </w:r>
    </w:p>
    <w:p w14:paraId="27C82CC3" w14:textId="57498373"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Мотивація виступає регулятором життя людини. Дослідник В.Асєєв говорить про те, що </w:t>
      </w:r>
      <w:r w:rsidR="00DB00AA">
        <w:rPr>
          <w:rFonts w:ascii="Times New Roman" w:eastAsia="Times New Roman" w:hAnsi="Times New Roman" w:cs="Mangal"/>
          <w:bCs/>
          <w:color w:val="333333"/>
          <w:sz w:val="28"/>
          <w:szCs w:val="28"/>
          <w:lang w:val="uk-UA" w:eastAsia="ru-RU"/>
        </w:rPr>
        <w:t>«</w:t>
      </w:r>
      <w:r w:rsidRPr="00D504E0">
        <w:rPr>
          <w:rFonts w:ascii="Times New Roman" w:eastAsia="Times New Roman" w:hAnsi="Times New Roman" w:cs="Mangal"/>
          <w:bCs/>
          <w:color w:val="333333"/>
          <w:sz w:val="28"/>
          <w:szCs w:val="28"/>
          <w:lang w:val="uk-UA" w:eastAsia="ru-RU"/>
        </w:rPr>
        <w:t>мотиваційна складова людина є складною за будовою, та описується сферою установок, актуальних прагнень, які переважають у даний момент в житті людини та виконують важливу роль у життєдіяльності</w:t>
      </w:r>
      <w:r w:rsidR="00DB00AA">
        <w:rPr>
          <w:rFonts w:ascii="Times New Roman" w:eastAsia="Times New Roman" w:hAnsi="Times New Roman" w:cs="Mangal"/>
          <w:bCs/>
          <w:color w:val="333333"/>
          <w:sz w:val="28"/>
          <w:szCs w:val="28"/>
          <w:lang w:val="uk-UA" w:eastAsia="ru-RU"/>
        </w:rPr>
        <w:t>»</w:t>
      </w:r>
      <w:r w:rsidRPr="00D504E0">
        <w:rPr>
          <w:rFonts w:ascii="Times New Roman" w:eastAsia="Times New Roman" w:hAnsi="Times New Roman" w:cs="Mangal"/>
          <w:bCs/>
          <w:color w:val="333333"/>
          <w:sz w:val="28"/>
          <w:szCs w:val="28"/>
          <w:lang w:val="uk-UA" w:eastAsia="ru-RU"/>
        </w:rPr>
        <w:t xml:space="preserve">  </w:t>
      </w:r>
      <w:r w:rsidR="00E93DBD" w:rsidRPr="0017364F">
        <w:rPr>
          <w:rFonts w:ascii="Times New Roman" w:eastAsia="Times New Roman" w:hAnsi="Times New Roman" w:cs="Mangal"/>
          <w:bCs/>
          <w:color w:val="000000" w:themeColor="text1"/>
          <w:sz w:val="28"/>
          <w:szCs w:val="28"/>
          <w:lang w:val="uk-UA" w:eastAsia="ru-RU"/>
        </w:rPr>
        <w:t>[</w:t>
      </w:r>
      <w:r w:rsidR="00341B1F">
        <w:rPr>
          <w:rFonts w:ascii="Times New Roman" w:eastAsia="Times New Roman" w:hAnsi="Times New Roman" w:cs="Mangal"/>
          <w:bCs/>
          <w:color w:val="000000" w:themeColor="text1"/>
          <w:sz w:val="28"/>
          <w:szCs w:val="28"/>
          <w:lang w:val="uk-UA" w:eastAsia="ru-RU"/>
        </w:rPr>
        <w:t>3</w:t>
      </w:r>
      <w:r w:rsidR="00E93DBD" w:rsidRPr="0017364F">
        <w:rPr>
          <w:rFonts w:ascii="Times New Roman" w:eastAsia="Times New Roman" w:hAnsi="Times New Roman" w:cs="Mangal"/>
          <w:bCs/>
          <w:color w:val="000000" w:themeColor="text1"/>
          <w:sz w:val="28"/>
          <w:szCs w:val="28"/>
          <w:lang w:val="uk-UA" w:eastAsia="ru-RU"/>
        </w:rPr>
        <w:t>9].</w:t>
      </w:r>
    </w:p>
    <w:p w14:paraId="103AE0F7" w14:textId="79E7763C"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С.Зазнюк мотивацію вбачає у єдності стимулюючих чинників, які спонукають до активності та визначають діяльність. Мотивація, на думку психолога, це не мотиви, а різноманітні способи впливу на особистість. Мотивація виступає рушійною силою поведінки людини, є підставою для здійснення певних вчинків</w:t>
      </w:r>
      <w:r w:rsidR="00341B1F">
        <w:rPr>
          <w:rFonts w:ascii="Times New Roman" w:eastAsia="Times New Roman" w:hAnsi="Times New Roman" w:cs="Mangal"/>
          <w:bCs/>
          <w:color w:val="333333"/>
          <w:sz w:val="28"/>
          <w:szCs w:val="28"/>
          <w:lang w:val="uk-UA" w:eastAsia="ru-RU"/>
        </w:rPr>
        <w:t xml:space="preserve"> </w:t>
      </w:r>
      <w:r w:rsidR="00341B1F" w:rsidRPr="00341B1F">
        <w:rPr>
          <w:rFonts w:ascii="Times New Roman" w:eastAsia="Times New Roman" w:hAnsi="Times New Roman" w:cs="Mangal"/>
          <w:bCs/>
          <w:color w:val="333333"/>
          <w:sz w:val="28"/>
          <w:szCs w:val="28"/>
          <w:lang w:val="uk-UA" w:eastAsia="ru-RU"/>
        </w:rPr>
        <w:t>[</w:t>
      </w:r>
      <w:r w:rsidR="00341B1F">
        <w:rPr>
          <w:rFonts w:ascii="Times New Roman" w:eastAsia="Times New Roman" w:hAnsi="Times New Roman" w:cs="Mangal"/>
          <w:bCs/>
          <w:color w:val="333333"/>
          <w:sz w:val="28"/>
          <w:szCs w:val="28"/>
          <w:lang w:val="uk-UA" w:eastAsia="ru-RU"/>
        </w:rPr>
        <w:t>51</w:t>
      </w:r>
      <w:r w:rsidR="00341B1F" w:rsidRPr="00341B1F">
        <w:rPr>
          <w:rFonts w:ascii="Times New Roman" w:eastAsia="Times New Roman" w:hAnsi="Times New Roman" w:cs="Mangal"/>
          <w:bCs/>
          <w:color w:val="333333"/>
          <w:sz w:val="28"/>
          <w:szCs w:val="28"/>
          <w:lang w:val="uk-UA" w:eastAsia="ru-RU"/>
        </w:rPr>
        <w:t>].</w:t>
      </w:r>
    </w:p>
    <w:p w14:paraId="3DD518A1" w14:textId="3298A8B8"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Мотивація, у дослідженнях Девіда Мак Клелланда представлена як </w:t>
      </w:r>
      <w:r w:rsidR="00341B1F">
        <w:rPr>
          <w:rFonts w:ascii="Times New Roman" w:eastAsia="Times New Roman" w:hAnsi="Times New Roman" w:cs="Mangal"/>
          <w:bCs/>
          <w:color w:val="333333"/>
          <w:sz w:val="28"/>
          <w:szCs w:val="28"/>
          <w:lang w:val="uk-UA" w:eastAsia="ru-RU"/>
        </w:rPr>
        <w:t>«</w:t>
      </w:r>
      <w:r w:rsidRPr="00D504E0">
        <w:rPr>
          <w:rFonts w:ascii="Times New Roman" w:eastAsia="Times New Roman" w:hAnsi="Times New Roman" w:cs="Mangal"/>
          <w:bCs/>
          <w:color w:val="333333"/>
          <w:sz w:val="28"/>
          <w:szCs w:val="28"/>
          <w:lang w:val="uk-UA" w:eastAsia="ru-RU"/>
        </w:rPr>
        <w:t xml:space="preserve">єдність мотивів, що обєднані у три групи: </w:t>
      </w:r>
    </w:p>
    <w:p w14:paraId="331EBB78" w14:textId="6C6C341C"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 </w:t>
      </w:r>
      <w:r w:rsidR="000E564C" w:rsidRPr="00A30BDC">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мотивація</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досягнень</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бажання</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отримати</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кращий</w:t>
      </w:r>
      <w:r w:rsidRPr="00D504E0">
        <w:rPr>
          <w:rFonts w:ascii="Times New Roman" w:eastAsia="Times New Roman" w:hAnsi="Times New Roman" w:cs="Mangal"/>
          <w:bCs/>
          <w:color w:val="333333"/>
          <w:sz w:val="28"/>
          <w:szCs w:val="28"/>
          <w:lang w:val="uk-UA" w:eastAsia="ru-RU"/>
        </w:rPr>
        <w:t xml:space="preserve"> </w:t>
      </w:r>
      <w:r w:rsidRPr="00D504E0">
        <w:rPr>
          <w:rFonts w:ascii="Times New Roman" w:eastAsia="Times New Roman" w:hAnsi="Times New Roman" w:cs="Times New Roman"/>
          <w:bCs/>
          <w:color w:val="333333"/>
          <w:sz w:val="28"/>
          <w:szCs w:val="28"/>
          <w:lang w:val="uk-UA" w:eastAsia="ru-RU"/>
        </w:rPr>
        <w:t>результат</w:t>
      </w:r>
      <w:r w:rsidRPr="00D504E0">
        <w:rPr>
          <w:rFonts w:ascii="Times New Roman" w:eastAsia="Times New Roman" w:hAnsi="Times New Roman" w:cs="Mangal"/>
          <w:bCs/>
          <w:color w:val="333333"/>
          <w:sz w:val="28"/>
          <w:szCs w:val="28"/>
          <w:lang w:val="uk-UA" w:eastAsia="ru-RU"/>
        </w:rPr>
        <w:t xml:space="preserve">, досягнути успіху);  </w:t>
      </w:r>
    </w:p>
    <w:p w14:paraId="3D0AC269" w14:textId="03BB553D" w:rsidR="00D504E0" w:rsidRPr="00D504E0" w:rsidRDefault="000E564C"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A30BDC">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мотивація</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в</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афіліації</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вміння</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налагодити</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відносини</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з</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іншими</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людьми</w:t>
      </w:r>
      <w:r w:rsidR="00D504E0" w:rsidRPr="00D504E0">
        <w:rPr>
          <w:rFonts w:ascii="Times New Roman" w:eastAsia="Times New Roman" w:hAnsi="Times New Roman" w:cs="Mangal"/>
          <w:bCs/>
          <w:color w:val="333333"/>
          <w:sz w:val="28"/>
          <w:szCs w:val="28"/>
          <w:lang w:val="uk-UA" w:eastAsia="ru-RU"/>
        </w:rPr>
        <w:t xml:space="preserve">);  </w:t>
      </w:r>
    </w:p>
    <w:p w14:paraId="60D10B7C" w14:textId="266B82C5" w:rsidR="00D504E0" w:rsidRPr="00D504E0" w:rsidRDefault="000E564C"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A30BDC">
        <w:rPr>
          <w:rFonts w:ascii="Times New Roman" w:eastAsia="Times New Roman" w:hAnsi="Times New Roman" w:cs="Mangal"/>
          <w:bCs/>
          <w:color w:val="333333"/>
          <w:sz w:val="28"/>
          <w:szCs w:val="28"/>
          <w:lang w:val="uk-UA" w:eastAsia="ru-RU"/>
        </w:rPr>
        <w:t xml:space="preserve">– </w:t>
      </w:r>
      <w:r>
        <w:rPr>
          <w:rFonts w:ascii="Times New Roman" w:eastAsia="Times New Roman" w:hAnsi="Times New Roman" w:cs="Mangal"/>
          <w:bCs/>
          <w:color w:val="333333"/>
          <w:sz w:val="28"/>
          <w:szCs w:val="28"/>
          <w:lang w:val="uk-UA" w:eastAsia="ru-RU"/>
        </w:rPr>
        <w:t> </w:t>
      </w:r>
      <w:r w:rsidR="00D504E0" w:rsidRPr="00D504E0">
        <w:rPr>
          <w:rFonts w:ascii="Times New Roman" w:eastAsia="Times New Roman" w:hAnsi="Times New Roman" w:cs="Times New Roman"/>
          <w:bCs/>
          <w:color w:val="333333"/>
          <w:sz w:val="28"/>
          <w:szCs w:val="28"/>
          <w:lang w:val="uk-UA" w:eastAsia="ru-RU"/>
        </w:rPr>
        <w:t>мотивація</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влади</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прагнення</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керувати</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поведінкою</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людей</w:t>
      </w:r>
      <w:r w:rsidR="00D504E0" w:rsidRPr="00D504E0">
        <w:rPr>
          <w:rFonts w:ascii="Times New Roman" w:eastAsia="Times New Roman" w:hAnsi="Times New Roman" w:cs="Mangal"/>
          <w:bCs/>
          <w:color w:val="333333"/>
          <w:sz w:val="28"/>
          <w:szCs w:val="28"/>
          <w:lang w:val="uk-UA" w:eastAsia="ru-RU"/>
        </w:rPr>
        <w:t>)</w:t>
      </w:r>
      <w:r w:rsidR="00341B1F">
        <w:rPr>
          <w:rFonts w:ascii="Times New Roman" w:eastAsia="Times New Roman" w:hAnsi="Times New Roman" w:cs="Mangal"/>
          <w:bCs/>
          <w:color w:val="333333"/>
          <w:sz w:val="28"/>
          <w:szCs w:val="28"/>
          <w:lang w:val="uk-UA" w:eastAsia="ru-RU"/>
        </w:rPr>
        <w:t>»</w:t>
      </w:r>
      <w:r w:rsidR="00D504E0" w:rsidRPr="00D504E0">
        <w:rPr>
          <w:rFonts w:ascii="Times New Roman" w:eastAsia="Times New Roman" w:hAnsi="Times New Roman" w:cs="Mangal"/>
          <w:bCs/>
          <w:color w:val="333333"/>
          <w:sz w:val="28"/>
          <w:szCs w:val="28"/>
          <w:lang w:val="uk-UA" w:eastAsia="ru-RU"/>
        </w:rPr>
        <w:t xml:space="preserve">   </w:t>
      </w:r>
      <w:r w:rsidR="00E93DBD" w:rsidRPr="0017364F">
        <w:rPr>
          <w:rFonts w:ascii="Times New Roman" w:eastAsia="Times New Roman" w:hAnsi="Times New Roman" w:cs="Mangal"/>
          <w:bCs/>
          <w:color w:val="000000" w:themeColor="text1"/>
          <w:sz w:val="28"/>
          <w:szCs w:val="28"/>
          <w:lang w:val="uk-UA" w:eastAsia="ru-RU"/>
        </w:rPr>
        <w:t>[</w:t>
      </w:r>
      <w:r w:rsidR="00341B1F">
        <w:rPr>
          <w:rFonts w:ascii="Times New Roman" w:eastAsia="Times New Roman" w:hAnsi="Times New Roman" w:cs="Mangal"/>
          <w:bCs/>
          <w:color w:val="000000" w:themeColor="text1"/>
          <w:sz w:val="28"/>
          <w:szCs w:val="28"/>
          <w:lang w:val="uk-UA" w:eastAsia="ru-RU"/>
        </w:rPr>
        <w:t>59</w:t>
      </w:r>
      <w:r w:rsidR="00E93DBD" w:rsidRPr="0017364F">
        <w:rPr>
          <w:rFonts w:ascii="Times New Roman" w:eastAsia="Times New Roman" w:hAnsi="Times New Roman" w:cs="Mangal"/>
          <w:bCs/>
          <w:color w:val="000000" w:themeColor="text1"/>
          <w:sz w:val="28"/>
          <w:szCs w:val="28"/>
          <w:lang w:val="uk-UA" w:eastAsia="ru-RU"/>
        </w:rPr>
        <w:t xml:space="preserve">]. </w:t>
      </w:r>
      <w:r w:rsidR="00D504E0" w:rsidRPr="00D504E0">
        <w:rPr>
          <w:rFonts w:ascii="Times New Roman" w:eastAsia="Times New Roman" w:hAnsi="Times New Roman" w:cs="Mangal"/>
          <w:bCs/>
          <w:color w:val="333333"/>
          <w:sz w:val="28"/>
          <w:szCs w:val="28"/>
          <w:lang w:val="uk-UA" w:eastAsia="ru-RU"/>
        </w:rPr>
        <w:t xml:space="preserve">         </w:t>
      </w:r>
    </w:p>
    <w:p w14:paraId="59DC6899" w14:textId="06EA7A8D" w:rsidR="00DB00AA"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Такі потреби є й в учнів початкових класів, проте деякі з них не настільки яскраво проявлені як у дорослих. Дослідник Є.Ільїн пропонує </w:t>
      </w:r>
      <w:r w:rsidR="00DB00AA">
        <w:rPr>
          <w:rFonts w:ascii="Times New Roman" w:eastAsia="Times New Roman" w:hAnsi="Times New Roman" w:cs="Mangal"/>
          <w:bCs/>
          <w:color w:val="333333"/>
          <w:sz w:val="28"/>
          <w:szCs w:val="28"/>
          <w:lang w:val="uk-UA" w:eastAsia="ru-RU"/>
        </w:rPr>
        <w:t>розглядати</w:t>
      </w:r>
      <w:r w:rsidRPr="00D504E0">
        <w:rPr>
          <w:rFonts w:ascii="Times New Roman" w:eastAsia="Times New Roman" w:hAnsi="Times New Roman" w:cs="Mangal"/>
          <w:bCs/>
          <w:color w:val="333333"/>
          <w:sz w:val="28"/>
          <w:szCs w:val="28"/>
          <w:lang w:val="uk-UA" w:eastAsia="ru-RU"/>
        </w:rPr>
        <w:t xml:space="preserve"> мотиваці</w:t>
      </w:r>
      <w:r w:rsidR="00DB00AA">
        <w:rPr>
          <w:rFonts w:ascii="Times New Roman" w:eastAsia="Times New Roman" w:hAnsi="Times New Roman" w:cs="Mangal"/>
          <w:bCs/>
          <w:color w:val="333333"/>
          <w:sz w:val="28"/>
          <w:szCs w:val="28"/>
          <w:lang w:val="uk-UA" w:eastAsia="ru-RU"/>
        </w:rPr>
        <w:t>ю</w:t>
      </w:r>
      <w:r w:rsidRPr="00D504E0">
        <w:rPr>
          <w:rFonts w:ascii="Times New Roman" w:eastAsia="Times New Roman" w:hAnsi="Times New Roman" w:cs="Mangal"/>
          <w:bCs/>
          <w:color w:val="333333"/>
          <w:sz w:val="28"/>
          <w:szCs w:val="28"/>
          <w:lang w:val="uk-UA" w:eastAsia="ru-RU"/>
        </w:rPr>
        <w:t xml:space="preserve"> </w:t>
      </w:r>
      <w:r w:rsidR="00DB00AA">
        <w:rPr>
          <w:rFonts w:ascii="Times New Roman" w:eastAsia="Times New Roman" w:hAnsi="Times New Roman" w:cs="Mangal"/>
          <w:bCs/>
          <w:color w:val="333333"/>
          <w:sz w:val="28"/>
          <w:szCs w:val="28"/>
          <w:lang w:val="uk-UA" w:eastAsia="ru-RU"/>
        </w:rPr>
        <w:t>у</w:t>
      </w:r>
      <w:r w:rsidRPr="00D504E0">
        <w:rPr>
          <w:rFonts w:ascii="Times New Roman" w:eastAsia="Times New Roman" w:hAnsi="Times New Roman" w:cs="Mangal"/>
          <w:bCs/>
          <w:color w:val="333333"/>
          <w:sz w:val="28"/>
          <w:szCs w:val="28"/>
          <w:lang w:val="uk-UA" w:eastAsia="ru-RU"/>
        </w:rPr>
        <w:t xml:space="preserve"> дв</w:t>
      </w:r>
      <w:r w:rsidR="00DB00AA">
        <w:rPr>
          <w:rFonts w:ascii="Times New Roman" w:eastAsia="Times New Roman" w:hAnsi="Times New Roman" w:cs="Mangal"/>
          <w:bCs/>
          <w:color w:val="333333"/>
          <w:sz w:val="28"/>
          <w:szCs w:val="28"/>
          <w:lang w:val="uk-UA" w:eastAsia="ru-RU"/>
        </w:rPr>
        <w:t>ох</w:t>
      </w:r>
      <w:r w:rsidRPr="00D504E0">
        <w:rPr>
          <w:rFonts w:ascii="Times New Roman" w:eastAsia="Times New Roman" w:hAnsi="Times New Roman" w:cs="Mangal"/>
          <w:bCs/>
          <w:color w:val="333333"/>
          <w:sz w:val="28"/>
          <w:szCs w:val="28"/>
          <w:lang w:val="uk-UA" w:eastAsia="ru-RU"/>
        </w:rPr>
        <w:t xml:space="preserve"> напрямки: перший – мотивація як чинники або ж мотиви; другий – динамічний механізм, утворенн</w:t>
      </w:r>
      <w:r w:rsidR="00341B1F">
        <w:rPr>
          <w:rFonts w:ascii="Times New Roman" w:eastAsia="Times New Roman" w:hAnsi="Times New Roman" w:cs="Mangal"/>
          <w:bCs/>
          <w:color w:val="333333"/>
          <w:sz w:val="28"/>
          <w:szCs w:val="28"/>
          <w:lang w:val="uk-UA" w:eastAsia="ru-RU"/>
        </w:rPr>
        <w:t>я</w:t>
      </w:r>
      <w:r w:rsidRPr="00D504E0">
        <w:rPr>
          <w:rFonts w:ascii="Times New Roman" w:eastAsia="Times New Roman" w:hAnsi="Times New Roman" w:cs="Mangal"/>
          <w:bCs/>
          <w:color w:val="333333"/>
          <w:sz w:val="28"/>
          <w:szCs w:val="28"/>
          <w:lang w:val="uk-UA" w:eastAsia="ru-RU"/>
        </w:rPr>
        <w:t xml:space="preserve">  </w:t>
      </w:r>
      <w:r w:rsidR="00341B1F" w:rsidRPr="00EF0E6A">
        <w:rPr>
          <w:rFonts w:ascii="Times New Roman" w:hAnsi="Times New Roman" w:cs="Times New Roman"/>
          <w:sz w:val="28"/>
          <w:szCs w:val="28"/>
          <w:lang w:val="uk-UA"/>
        </w:rPr>
        <w:t>[</w:t>
      </w:r>
      <w:r w:rsidR="00341B1F">
        <w:rPr>
          <w:rFonts w:ascii="Times New Roman" w:hAnsi="Times New Roman" w:cs="Times New Roman"/>
          <w:sz w:val="28"/>
          <w:szCs w:val="28"/>
          <w:lang w:val="uk-UA"/>
        </w:rPr>
        <w:t>27</w:t>
      </w:r>
      <w:r w:rsidR="00341B1F" w:rsidRPr="00EF0E6A">
        <w:rPr>
          <w:rFonts w:ascii="Times New Roman" w:hAnsi="Times New Roman" w:cs="Times New Roman"/>
          <w:sz w:val="28"/>
          <w:szCs w:val="28"/>
          <w:lang w:val="uk-UA"/>
        </w:rPr>
        <w:t>].</w:t>
      </w:r>
    </w:p>
    <w:p w14:paraId="4EB28FFA" w14:textId="03FA90F8" w:rsidR="00D504E0" w:rsidRPr="00D504E0" w:rsidRDefault="00D504E0" w:rsidP="00DB00AA">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Дефініція «мотивація» психологічний словник визначає як </w:t>
      </w:r>
      <w:r w:rsidR="00DB00AA">
        <w:rPr>
          <w:rFonts w:ascii="Times New Roman" w:eastAsia="Times New Roman" w:hAnsi="Times New Roman" w:cs="Mangal"/>
          <w:bCs/>
          <w:color w:val="333333"/>
          <w:sz w:val="28"/>
          <w:szCs w:val="28"/>
          <w:lang w:val="uk-UA" w:eastAsia="ru-RU"/>
        </w:rPr>
        <w:t>«</w:t>
      </w:r>
      <w:r w:rsidRPr="00D504E0">
        <w:rPr>
          <w:rFonts w:ascii="Times New Roman" w:eastAsia="Times New Roman" w:hAnsi="Times New Roman" w:cs="Mangal"/>
          <w:bCs/>
          <w:color w:val="333333"/>
          <w:sz w:val="28"/>
          <w:szCs w:val="28"/>
          <w:lang w:val="uk-UA" w:eastAsia="ru-RU"/>
        </w:rPr>
        <w:t>спонукання до активності та визначення спрямованості людини</w:t>
      </w:r>
      <w:r w:rsidR="00DB00AA">
        <w:rPr>
          <w:rFonts w:ascii="Times New Roman" w:eastAsia="Times New Roman" w:hAnsi="Times New Roman" w:cs="Mangal"/>
          <w:bCs/>
          <w:color w:val="333333"/>
          <w:sz w:val="28"/>
          <w:szCs w:val="28"/>
          <w:lang w:val="uk-UA" w:eastAsia="ru-RU"/>
        </w:rPr>
        <w:t xml:space="preserve">» або </w:t>
      </w:r>
      <w:r w:rsidR="00DB00AA" w:rsidRPr="00D504E0">
        <w:rPr>
          <w:rFonts w:ascii="Times New Roman" w:eastAsia="Times New Roman" w:hAnsi="Times New Roman" w:cs="Mangal"/>
          <w:bCs/>
          <w:color w:val="333333"/>
          <w:sz w:val="28"/>
          <w:szCs w:val="28"/>
          <w:lang w:val="uk-UA" w:eastAsia="ru-RU"/>
        </w:rPr>
        <w:t xml:space="preserve"> «мотивація» </w:t>
      </w:r>
      <w:r w:rsidR="00DB00AA" w:rsidRPr="00A30BDC">
        <w:rPr>
          <w:rFonts w:ascii="Times New Roman" w:eastAsia="Times New Roman" w:hAnsi="Times New Roman" w:cs="Mangal"/>
          <w:bCs/>
          <w:color w:val="333333"/>
          <w:sz w:val="28"/>
          <w:szCs w:val="28"/>
          <w:lang w:val="uk-UA" w:eastAsia="ru-RU"/>
        </w:rPr>
        <w:t xml:space="preserve">– </w:t>
      </w:r>
      <w:r w:rsidR="00DB00AA" w:rsidRPr="00D504E0">
        <w:rPr>
          <w:rFonts w:ascii="Times New Roman" w:eastAsia="Times New Roman" w:hAnsi="Times New Roman" w:cs="Mangal"/>
          <w:bCs/>
          <w:color w:val="333333"/>
          <w:sz w:val="28"/>
          <w:szCs w:val="28"/>
          <w:lang w:val="uk-UA" w:eastAsia="ru-RU"/>
        </w:rPr>
        <w:t xml:space="preserve">це причини соціального характеру, які розкривають активність людини, та її поведінку </w:t>
      </w:r>
      <w:r w:rsidR="00341B1F" w:rsidRPr="00EF0E6A">
        <w:rPr>
          <w:rFonts w:ascii="Times New Roman" w:hAnsi="Times New Roman" w:cs="Times New Roman"/>
          <w:sz w:val="28"/>
          <w:szCs w:val="28"/>
          <w:lang w:val="uk-UA"/>
        </w:rPr>
        <w:t>[</w:t>
      </w:r>
      <w:r w:rsidR="00341B1F">
        <w:rPr>
          <w:rFonts w:ascii="Times New Roman" w:hAnsi="Times New Roman" w:cs="Times New Roman"/>
          <w:sz w:val="28"/>
          <w:szCs w:val="28"/>
          <w:lang w:val="uk-UA"/>
        </w:rPr>
        <w:t>11</w:t>
      </w:r>
      <w:r w:rsidR="00341B1F" w:rsidRPr="00EF0E6A">
        <w:rPr>
          <w:rFonts w:ascii="Times New Roman" w:hAnsi="Times New Roman" w:cs="Times New Roman"/>
          <w:sz w:val="28"/>
          <w:szCs w:val="28"/>
          <w:lang w:val="uk-UA"/>
        </w:rPr>
        <w:t>].</w:t>
      </w:r>
    </w:p>
    <w:p w14:paraId="334A544B" w14:textId="7EAE3F90"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Мотиваці</w:t>
      </w:r>
      <w:r w:rsidR="00DB00AA">
        <w:rPr>
          <w:rFonts w:ascii="Times New Roman" w:eastAsia="Times New Roman" w:hAnsi="Times New Roman" w:cs="Mangal"/>
          <w:bCs/>
          <w:color w:val="333333"/>
          <w:sz w:val="28"/>
          <w:szCs w:val="28"/>
          <w:lang w:val="uk-UA" w:eastAsia="ru-RU"/>
        </w:rPr>
        <w:t>ю можна</w:t>
      </w:r>
      <w:r w:rsidRPr="00D504E0">
        <w:rPr>
          <w:rFonts w:ascii="Times New Roman" w:eastAsia="Times New Roman" w:hAnsi="Times New Roman" w:cs="Mangal"/>
          <w:bCs/>
          <w:color w:val="333333"/>
          <w:sz w:val="28"/>
          <w:szCs w:val="28"/>
          <w:lang w:val="uk-UA" w:eastAsia="ru-RU"/>
        </w:rPr>
        <w:t xml:space="preserve"> розгляда</w:t>
      </w:r>
      <w:r w:rsidR="00DB00AA">
        <w:rPr>
          <w:rFonts w:ascii="Times New Roman" w:eastAsia="Times New Roman" w:hAnsi="Times New Roman" w:cs="Mangal"/>
          <w:bCs/>
          <w:color w:val="333333"/>
          <w:sz w:val="28"/>
          <w:szCs w:val="28"/>
          <w:lang w:val="uk-UA" w:eastAsia="ru-RU"/>
        </w:rPr>
        <w:t>ти</w:t>
      </w:r>
      <w:r w:rsidRPr="00D504E0">
        <w:rPr>
          <w:rFonts w:ascii="Times New Roman" w:eastAsia="Times New Roman" w:hAnsi="Times New Roman" w:cs="Mangal"/>
          <w:bCs/>
          <w:color w:val="333333"/>
          <w:sz w:val="28"/>
          <w:szCs w:val="28"/>
          <w:lang w:val="uk-UA" w:eastAsia="ru-RU"/>
        </w:rPr>
        <w:t xml:space="preserve"> як сукупність психологічних явищ:  </w:t>
      </w:r>
    </w:p>
    <w:p w14:paraId="45909F5B" w14:textId="77777777"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1) сукупність чинників, що спонукають людину до здійснення дій , до активності  </w:t>
      </w:r>
    </w:p>
    <w:p w14:paraId="583E454B" w14:textId="77777777"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lastRenderedPageBreak/>
        <w:t xml:space="preserve">2) чітке застосування системи чинників, які дозволяють активізувати діяльність </w:t>
      </w:r>
    </w:p>
    <w:p w14:paraId="67F522EA" w14:textId="7211D9D1"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3) процес розширення чинників, що проходить у системі відповідної діяльності </w:t>
      </w:r>
      <w:r w:rsidR="00E93DBD" w:rsidRPr="0017364F">
        <w:rPr>
          <w:rFonts w:ascii="Times New Roman" w:eastAsia="Times New Roman" w:hAnsi="Times New Roman" w:cs="Mangal"/>
          <w:bCs/>
          <w:color w:val="000000" w:themeColor="text1"/>
          <w:sz w:val="28"/>
          <w:szCs w:val="28"/>
          <w:lang w:val="uk-UA" w:eastAsia="ru-RU"/>
        </w:rPr>
        <w:t>[</w:t>
      </w:r>
      <w:r w:rsidR="00341B1F">
        <w:rPr>
          <w:rFonts w:ascii="Times New Roman" w:eastAsia="Times New Roman" w:hAnsi="Times New Roman" w:cs="Mangal"/>
          <w:bCs/>
          <w:color w:val="000000" w:themeColor="text1"/>
          <w:sz w:val="28"/>
          <w:szCs w:val="28"/>
          <w:lang w:val="uk-UA" w:eastAsia="ru-RU"/>
        </w:rPr>
        <w:t>9</w:t>
      </w:r>
      <w:r w:rsidR="00E93DBD" w:rsidRPr="0017364F">
        <w:rPr>
          <w:rFonts w:ascii="Times New Roman" w:eastAsia="Times New Roman" w:hAnsi="Times New Roman" w:cs="Mangal"/>
          <w:bCs/>
          <w:color w:val="000000" w:themeColor="text1"/>
          <w:sz w:val="28"/>
          <w:szCs w:val="28"/>
          <w:lang w:val="uk-UA" w:eastAsia="ru-RU"/>
        </w:rPr>
        <w:t>9].</w:t>
      </w:r>
    </w:p>
    <w:p w14:paraId="42494E96" w14:textId="0E354149"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Мотивація, як зазначає С.Гончаренко, це </w:t>
      </w:r>
      <w:r w:rsidR="00DB00AA">
        <w:rPr>
          <w:rFonts w:ascii="Times New Roman" w:eastAsia="Times New Roman" w:hAnsi="Times New Roman" w:cs="Mangal"/>
          <w:bCs/>
          <w:color w:val="333333"/>
          <w:sz w:val="28"/>
          <w:szCs w:val="28"/>
          <w:lang w:val="uk-UA" w:eastAsia="ru-RU"/>
        </w:rPr>
        <w:t>«</w:t>
      </w:r>
      <w:r w:rsidRPr="00D504E0">
        <w:rPr>
          <w:rFonts w:ascii="Times New Roman" w:eastAsia="Times New Roman" w:hAnsi="Times New Roman" w:cs="Mangal"/>
          <w:bCs/>
          <w:color w:val="333333"/>
          <w:sz w:val="28"/>
          <w:szCs w:val="28"/>
          <w:lang w:val="uk-UA" w:eastAsia="ru-RU"/>
        </w:rPr>
        <w:t>сукупність мотивів чи стимулів, які заохочують людину до певних форм діяльності чи способів поведінки</w:t>
      </w:r>
      <w:r w:rsidR="00DB00AA">
        <w:rPr>
          <w:rFonts w:ascii="Times New Roman" w:eastAsia="Times New Roman" w:hAnsi="Times New Roman" w:cs="Mangal"/>
          <w:bCs/>
          <w:color w:val="333333"/>
          <w:sz w:val="28"/>
          <w:szCs w:val="28"/>
          <w:lang w:val="uk-UA" w:eastAsia="ru-RU"/>
        </w:rPr>
        <w:t>»</w:t>
      </w:r>
      <w:r w:rsidR="00DB00AA" w:rsidRPr="00DB00AA">
        <w:rPr>
          <w:rFonts w:ascii="Times New Roman" w:eastAsia="Times New Roman" w:hAnsi="Times New Roman" w:cs="Mangal"/>
          <w:bCs/>
          <w:color w:val="000000" w:themeColor="text1"/>
          <w:sz w:val="28"/>
          <w:szCs w:val="28"/>
          <w:lang w:val="uk-UA" w:eastAsia="ru-RU"/>
        </w:rPr>
        <w:t xml:space="preserve"> </w:t>
      </w:r>
      <w:r w:rsidR="00DB00AA" w:rsidRPr="0017364F">
        <w:rPr>
          <w:rFonts w:ascii="Times New Roman" w:eastAsia="Times New Roman" w:hAnsi="Times New Roman" w:cs="Mangal"/>
          <w:bCs/>
          <w:color w:val="000000" w:themeColor="text1"/>
          <w:sz w:val="28"/>
          <w:szCs w:val="28"/>
          <w:lang w:val="uk-UA" w:eastAsia="ru-RU"/>
        </w:rPr>
        <w:t>[</w:t>
      </w:r>
      <w:r w:rsidR="00341B1F">
        <w:rPr>
          <w:rFonts w:ascii="Times New Roman" w:eastAsia="Times New Roman" w:hAnsi="Times New Roman" w:cs="Mangal"/>
          <w:bCs/>
          <w:color w:val="000000" w:themeColor="text1"/>
          <w:sz w:val="28"/>
          <w:szCs w:val="28"/>
          <w:lang w:val="uk-UA" w:eastAsia="ru-RU"/>
        </w:rPr>
        <w:t>14</w:t>
      </w:r>
      <w:r w:rsidR="00DB00AA" w:rsidRPr="0017364F">
        <w:rPr>
          <w:rFonts w:ascii="Times New Roman" w:eastAsia="Times New Roman" w:hAnsi="Times New Roman" w:cs="Mangal"/>
          <w:bCs/>
          <w:color w:val="000000" w:themeColor="text1"/>
          <w:sz w:val="28"/>
          <w:szCs w:val="28"/>
          <w:lang w:val="uk-UA" w:eastAsia="ru-RU"/>
        </w:rPr>
        <w:t>].</w:t>
      </w:r>
    </w:p>
    <w:p w14:paraId="1158B9B2" w14:textId="354A210B"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 Керуючись визначення відомого </w:t>
      </w:r>
      <w:r w:rsidR="00DB00AA">
        <w:rPr>
          <w:rFonts w:ascii="Times New Roman" w:eastAsia="Times New Roman" w:hAnsi="Times New Roman" w:cs="Mangal"/>
          <w:bCs/>
          <w:color w:val="333333"/>
          <w:sz w:val="28"/>
          <w:szCs w:val="28"/>
          <w:lang w:val="uk-UA" w:eastAsia="ru-RU"/>
        </w:rPr>
        <w:t xml:space="preserve">українського </w:t>
      </w:r>
      <w:r w:rsidRPr="00D504E0">
        <w:rPr>
          <w:rFonts w:ascii="Times New Roman" w:eastAsia="Times New Roman" w:hAnsi="Times New Roman" w:cs="Mangal"/>
          <w:bCs/>
          <w:color w:val="333333"/>
          <w:sz w:val="28"/>
          <w:szCs w:val="28"/>
          <w:lang w:val="uk-UA" w:eastAsia="ru-RU"/>
        </w:rPr>
        <w:t xml:space="preserve">педагога І.Зязюна, розуміємо, що мотивація – це крок до активності та цілеспрямованості, це причина поведінки людини </w:t>
      </w:r>
      <w:r w:rsidR="00341B1F" w:rsidRPr="00EF0E6A">
        <w:rPr>
          <w:rFonts w:ascii="Times New Roman" w:hAnsi="Times New Roman" w:cs="Times New Roman"/>
          <w:sz w:val="28"/>
          <w:szCs w:val="28"/>
          <w:lang w:val="uk-UA"/>
        </w:rPr>
        <w:t>[</w:t>
      </w:r>
      <w:r w:rsidR="00341B1F">
        <w:rPr>
          <w:rFonts w:ascii="Times New Roman" w:hAnsi="Times New Roman" w:cs="Times New Roman"/>
          <w:sz w:val="28"/>
          <w:szCs w:val="28"/>
          <w:lang w:val="uk-UA"/>
        </w:rPr>
        <w:t>17</w:t>
      </w:r>
      <w:r w:rsidR="00341B1F" w:rsidRPr="00EF0E6A">
        <w:rPr>
          <w:rFonts w:ascii="Times New Roman" w:hAnsi="Times New Roman" w:cs="Times New Roman"/>
          <w:sz w:val="28"/>
          <w:szCs w:val="28"/>
          <w:lang w:val="uk-UA"/>
        </w:rPr>
        <w:t>].</w:t>
      </w:r>
    </w:p>
    <w:p w14:paraId="13D8960B" w14:textId="69B10E5B"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Дослідник С.Канюк стверджує, що мотивація – це </w:t>
      </w:r>
      <w:r w:rsidR="00DB00AA">
        <w:rPr>
          <w:rFonts w:ascii="Times New Roman" w:eastAsia="Times New Roman" w:hAnsi="Times New Roman" w:cs="Mangal"/>
          <w:bCs/>
          <w:color w:val="333333"/>
          <w:sz w:val="28"/>
          <w:szCs w:val="28"/>
          <w:lang w:val="uk-UA" w:eastAsia="ru-RU"/>
        </w:rPr>
        <w:t>«</w:t>
      </w:r>
      <w:r w:rsidRPr="00D504E0">
        <w:rPr>
          <w:rFonts w:ascii="Times New Roman" w:eastAsia="Times New Roman" w:hAnsi="Times New Roman" w:cs="Mangal"/>
          <w:bCs/>
          <w:color w:val="333333"/>
          <w:sz w:val="28"/>
          <w:szCs w:val="28"/>
          <w:lang w:val="uk-UA" w:eastAsia="ru-RU"/>
        </w:rPr>
        <w:t>засоби, методи, процеси спонуки учнів до процесу активного пізнання та діяльності та опанування змістом навчального матеріалу</w:t>
      </w:r>
      <w:r w:rsidR="00DB00AA">
        <w:rPr>
          <w:rFonts w:ascii="Times New Roman" w:eastAsia="Times New Roman" w:hAnsi="Times New Roman" w:cs="Mangal"/>
          <w:bCs/>
          <w:color w:val="333333"/>
          <w:sz w:val="28"/>
          <w:szCs w:val="28"/>
          <w:lang w:val="uk-UA" w:eastAsia="ru-RU"/>
        </w:rPr>
        <w:t>»</w:t>
      </w:r>
      <w:r w:rsidRPr="00D504E0">
        <w:rPr>
          <w:rFonts w:ascii="Times New Roman" w:eastAsia="Times New Roman" w:hAnsi="Times New Roman" w:cs="Mangal"/>
          <w:bCs/>
          <w:color w:val="333333"/>
          <w:sz w:val="28"/>
          <w:szCs w:val="28"/>
          <w:lang w:val="uk-UA" w:eastAsia="ru-RU"/>
        </w:rPr>
        <w:t xml:space="preserve"> </w:t>
      </w:r>
      <w:r w:rsidR="00E93DBD" w:rsidRPr="0017364F">
        <w:rPr>
          <w:rFonts w:ascii="Times New Roman" w:eastAsia="Times New Roman" w:hAnsi="Times New Roman" w:cs="Mangal"/>
          <w:bCs/>
          <w:color w:val="000000" w:themeColor="text1"/>
          <w:sz w:val="28"/>
          <w:szCs w:val="28"/>
          <w:lang w:val="uk-UA" w:eastAsia="ru-RU"/>
        </w:rPr>
        <w:t>[</w:t>
      </w:r>
      <w:r w:rsidR="00341B1F">
        <w:rPr>
          <w:rFonts w:ascii="Times New Roman" w:eastAsia="Times New Roman" w:hAnsi="Times New Roman" w:cs="Mangal"/>
          <w:bCs/>
          <w:color w:val="000000" w:themeColor="text1"/>
          <w:sz w:val="28"/>
          <w:szCs w:val="28"/>
          <w:lang w:val="uk-UA" w:eastAsia="ru-RU"/>
        </w:rPr>
        <w:t>38</w:t>
      </w:r>
      <w:r w:rsidR="00E93DBD" w:rsidRPr="0017364F">
        <w:rPr>
          <w:rFonts w:ascii="Times New Roman" w:eastAsia="Times New Roman" w:hAnsi="Times New Roman" w:cs="Mangal"/>
          <w:bCs/>
          <w:color w:val="000000" w:themeColor="text1"/>
          <w:sz w:val="28"/>
          <w:szCs w:val="28"/>
          <w:lang w:val="uk-UA" w:eastAsia="ru-RU"/>
        </w:rPr>
        <w:t xml:space="preserve">]. </w:t>
      </w:r>
      <w:r w:rsidRPr="00D504E0">
        <w:rPr>
          <w:rFonts w:ascii="Times New Roman" w:eastAsia="Times New Roman" w:hAnsi="Times New Roman" w:cs="Mangal"/>
          <w:bCs/>
          <w:color w:val="333333"/>
          <w:sz w:val="28"/>
          <w:szCs w:val="28"/>
          <w:lang w:val="uk-UA" w:eastAsia="ru-RU"/>
        </w:rPr>
        <w:t xml:space="preserve"> </w:t>
      </w:r>
    </w:p>
    <w:p w14:paraId="7700D632" w14:textId="465AC0A0"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За переконанням Н.Рудої, </w:t>
      </w:r>
      <w:r w:rsidR="00DB00AA">
        <w:rPr>
          <w:rFonts w:ascii="Times New Roman" w:eastAsia="Times New Roman" w:hAnsi="Times New Roman" w:cs="Mangal"/>
          <w:bCs/>
          <w:color w:val="333333"/>
          <w:sz w:val="28"/>
          <w:szCs w:val="28"/>
          <w:lang w:val="uk-UA" w:eastAsia="ru-RU"/>
        </w:rPr>
        <w:t>«</w:t>
      </w:r>
      <w:r w:rsidRPr="00D504E0">
        <w:rPr>
          <w:rFonts w:ascii="Times New Roman" w:eastAsia="Times New Roman" w:hAnsi="Times New Roman" w:cs="Mangal"/>
          <w:bCs/>
          <w:color w:val="333333"/>
          <w:sz w:val="28"/>
          <w:szCs w:val="28"/>
          <w:lang w:val="uk-UA" w:eastAsia="ru-RU"/>
        </w:rPr>
        <w:t>мотивація полягає у єдності ріхзноманітних прроцесів ( фізичні, інтелектуальні, поведінкові, психічні). Керуючись цими поцесами можна визначаити рівень рішучості людини у різноманітних життєвих ситуаціях</w:t>
      </w:r>
      <w:r w:rsidR="00DB00AA">
        <w:rPr>
          <w:rFonts w:ascii="Times New Roman" w:eastAsia="Times New Roman" w:hAnsi="Times New Roman" w:cs="Mangal"/>
          <w:bCs/>
          <w:color w:val="333333"/>
          <w:sz w:val="28"/>
          <w:szCs w:val="28"/>
          <w:lang w:val="uk-UA" w:eastAsia="ru-RU"/>
        </w:rPr>
        <w:t>»</w:t>
      </w:r>
      <w:r w:rsidRPr="00D504E0">
        <w:rPr>
          <w:rFonts w:ascii="Times New Roman" w:eastAsia="Times New Roman" w:hAnsi="Times New Roman" w:cs="Mangal"/>
          <w:bCs/>
          <w:color w:val="333333"/>
          <w:sz w:val="28"/>
          <w:szCs w:val="28"/>
          <w:lang w:val="uk-UA" w:eastAsia="ru-RU"/>
        </w:rPr>
        <w:t xml:space="preserve">  </w:t>
      </w:r>
      <w:r w:rsidR="00E93DBD" w:rsidRPr="0017364F">
        <w:rPr>
          <w:rFonts w:ascii="Times New Roman" w:eastAsia="Times New Roman" w:hAnsi="Times New Roman" w:cs="Mangal"/>
          <w:bCs/>
          <w:color w:val="000000" w:themeColor="text1"/>
          <w:sz w:val="28"/>
          <w:szCs w:val="28"/>
          <w:lang w:val="uk-UA" w:eastAsia="ru-RU"/>
        </w:rPr>
        <w:t>[</w:t>
      </w:r>
      <w:r w:rsidR="00341B1F">
        <w:rPr>
          <w:rFonts w:ascii="Times New Roman" w:eastAsia="Times New Roman" w:hAnsi="Times New Roman" w:cs="Mangal"/>
          <w:bCs/>
          <w:color w:val="000000" w:themeColor="text1"/>
          <w:sz w:val="28"/>
          <w:szCs w:val="28"/>
          <w:lang w:val="uk-UA" w:eastAsia="ru-RU"/>
        </w:rPr>
        <w:t>58</w:t>
      </w:r>
      <w:r w:rsidR="00E93DBD" w:rsidRPr="0017364F">
        <w:rPr>
          <w:rFonts w:ascii="Times New Roman" w:eastAsia="Times New Roman" w:hAnsi="Times New Roman" w:cs="Mangal"/>
          <w:bCs/>
          <w:color w:val="000000" w:themeColor="text1"/>
          <w:sz w:val="28"/>
          <w:szCs w:val="28"/>
          <w:lang w:val="uk-UA" w:eastAsia="ru-RU"/>
        </w:rPr>
        <w:t xml:space="preserve">]. </w:t>
      </w:r>
      <w:r w:rsidRPr="00D504E0">
        <w:rPr>
          <w:rFonts w:ascii="Times New Roman" w:eastAsia="Times New Roman" w:hAnsi="Times New Roman" w:cs="Mangal"/>
          <w:bCs/>
          <w:color w:val="333333"/>
          <w:sz w:val="28"/>
          <w:szCs w:val="28"/>
          <w:lang w:val="uk-UA" w:eastAsia="ru-RU"/>
        </w:rPr>
        <w:t xml:space="preserve"> </w:t>
      </w:r>
    </w:p>
    <w:p w14:paraId="322C07D0" w14:textId="119216A6"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Дослідниця О.Киричук, мотивацію навчання трактує як природні, соціальні, особистістні фактори, які спонукають до навчання в школі, дотримання вимог з боку вчителя, чітке виконання домашніх завдань, до формування здібностей тощо </w:t>
      </w:r>
      <w:r w:rsidR="00E93DBD" w:rsidRPr="0017364F">
        <w:rPr>
          <w:rFonts w:ascii="Times New Roman" w:eastAsia="Times New Roman" w:hAnsi="Times New Roman" w:cs="Mangal"/>
          <w:bCs/>
          <w:color w:val="000000" w:themeColor="text1"/>
          <w:sz w:val="28"/>
          <w:szCs w:val="28"/>
          <w:lang w:val="uk-UA" w:eastAsia="ru-RU"/>
        </w:rPr>
        <w:t>[</w:t>
      </w:r>
      <w:r w:rsidR="00341B1F">
        <w:rPr>
          <w:rFonts w:ascii="Times New Roman" w:eastAsia="Times New Roman" w:hAnsi="Times New Roman" w:cs="Mangal"/>
          <w:bCs/>
          <w:color w:val="000000" w:themeColor="text1"/>
          <w:sz w:val="28"/>
          <w:szCs w:val="28"/>
          <w:lang w:val="uk-UA" w:eastAsia="ru-RU"/>
        </w:rPr>
        <w:t>33</w:t>
      </w:r>
      <w:r w:rsidR="00E93DBD" w:rsidRPr="0017364F">
        <w:rPr>
          <w:rFonts w:ascii="Times New Roman" w:eastAsia="Times New Roman" w:hAnsi="Times New Roman" w:cs="Mangal"/>
          <w:bCs/>
          <w:color w:val="000000" w:themeColor="text1"/>
          <w:sz w:val="28"/>
          <w:szCs w:val="28"/>
          <w:lang w:val="uk-UA" w:eastAsia="ru-RU"/>
        </w:rPr>
        <w:t>].</w:t>
      </w:r>
    </w:p>
    <w:p w14:paraId="5E348576" w14:textId="77777777"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 У дослідженнях П.Якобсона висвітлено три головні типи мотивації навчання:  </w:t>
      </w:r>
    </w:p>
    <w:p w14:paraId="1FF0E3F9" w14:textId="77777777"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1) мотивація, що є в основі навчальної діяльності (бажання до самовдосновналення, вивчення нового досвіду) </w:t>
      </w:r>
    </w:p>
    <w:p w14:paraId="776694B4" w14:textId="59F43DDB"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2) мотивація зовнішнього навчального процесу (прагнення досягнення власного балгополуччя)  </w:t>
      </w:r>
    </w:p>
    <w:p w14:paraId="3563C802" w14:textId="2F427AED"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3) негативна мотивація (виникає в учнів, що мають страх непрриємностей через низьку успішність)  </w:t>
      </w:r>
      <w:r w:rsidR="00E93DBD" w:rsidRPr="0017364F">
        <w:rPr>
          <w:rFonts w:ascii="Times New Roman" w:eastAsia="Times New Roman" w:hAnsi="Times New Roman" w:cs="Mangal"/>
          <w:bCs/>
          <w:color w:val="000000" w:themeColor="text1"/>
          <w:sz w:val="28"/>
          <w:szCs w:val="28"/>
          <w:lang w:val="uk-UA" w:eastAsia="ru-RU"/>
        </w:rPr>
        <w:t>[</w:t>
      </w:r>
      <w:r w:rsidR="00341B1F">
        <w:rPr>
          <w:rFonts w:ascii="Times New Roman" w:eastAsia="Times New Roman" w:hAnsi="Times New Roman" w:cs="Mangal"/>
          <w:bCs/>
          <w:color w:val="000000" w:themeColor="text1"/>
          <w:sz w:val="28"/>
          <w:szCs w:val="28"/>
          <w:lang w:val="uk-UA" w:eastAsia="ru-RU"/>
        </w:rPr>
        <w:t>67</w:t>
      </w:r>
      <w:r w:rsidR="00E93DBD" w:rsidRPr="0017364F">
        <w:rPr>
          <w:rFonts w:ascii="Times New Roman" w:eastAsia="Times New Roman" w:hAnsi="Times New Roman" w:cs="Mangal"/>
          <w:bCs/>
          <w:color w:val="000000" w:themeColor="text1"/>
          <w:sz w:val="28"/>
          <w:szCs w:val="28"/>
          <w:lang w:val="uk-UA" w:eastAsia="ru-RU"/>
        </w:rPr>
        <w:t>].</w:t>
      </w:r>
    </w:p>
    <w:p w14:paraId="4FFCD010" w14:textId="0B3F02BA"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lastRenderedPageBreak/>
        <w:t xml:space="preserve">Дослідник вважає, що </w:t>
      </w:r>
      <w:r w:rsidR="00341B1F">
        <w:rPr>
          <w:rFonts w:ascii="Times New Roman" w:eastAsia="Times New Roman" w:hAnsi="Times New Roman" w:cs="Mangal"/>
          <w:bCs/>
          <w:color w:val="333333"/>
          <w:sz w:val="28"/>
          <w:szCs w:val="28"/>
          <w:lang w:val="uk-UA" w:eastAsia="ru-RU"/>
        </w:rPr>
        <w:t>«</w:t>
      </w:r>
      <w:r w:rsidRPr="00D504E0">
        <w:rPr>
          <w:rFonts w:ascii="Times New Roman" w:eastAsia="Times New Roman" w:hAnsi="Times New Roman" w:cs="Mangal"/>
          <w:bCs/>
          <w:color w:val="333333"/>
          <w:sz w:val="28"/>
          <w:szCs w:val="28"/>
          <w:lang w:val="uk-UA" w:eastAsia="ru-RU"/>
        </w:rPr>
        <w:t>негативна мотивація навчання не може бути успішною, адже молодші школярі остерігаються проблем, що повязані через погані оцінки, і, навіть, один низький бал може вплинути негативно на учня та відбити бажання вчитися</w:t>
      </w:r>
      <w:r w:rsidR="00341B1F">
        <w:rPr>
          <w:rFonts w:ascii="Times New Roman" w:eastAsia="Times New Roman" w:hAnsi="Times New Roman" w:cs="Mangal"/>
          <w:bCs/>
          <w:color w:val="333333"/>
          <w:sz w:val="28"/>
          <w:szCs w:val="28"/>
          <w:lang w:val="uk-UA" w:eastAsia="ru-RU"/>
        </w:rPr>
        <w:t>»</w:t>
      </w:r>
      <w:r w:rsidRPr="00D504E0">
        <w:rPr>
          <w:rFonts w:ascii="Times New Roman" w:eastAsia="Times New Roman" w:hAnsi="Times New Roman" w:cs="Mangal"/>
          <w:bCs/>
          <w:color w:val="333333"/>
          <w:sz w:val="28"/>
          <w:szCs w:val="28"/>
          <w:lang w:val="uk-UA" w:eastAsia="ru-RU"/>
        </w:rPr>
        <w:t xml:space="preserve">. </w:t>
      </w:r>
    </w:p>
    <w:p w14:paraId="30C6DFC3" w14:textId="77777777"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 У наукових дослідженнях розрізняють два типи мотивації, що повязані із результатми навчання:  </w:t>
      </w:r>
    </w:p>
    <w:p w14:paraId="58830F89" w14:textId="77777777"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1) мотивація, що носить негативний зміст. Негативна мотивація – це спонукання учня, яке викликане розумінням неприємностей. На негативну мотивацію впливають мотиви повязані із втомою, нудьгою та іншими перешкодами (мотиви страху: погана оцінка, покарання;  мотиви «соціального примусу»)  </w:t>
      </w:r>
    </w:p>
    <w:p w14:paraId="36F7D07D" w14:textId="46C3687E"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2) позитивна мотивація ( мотиви, що закладаються за межами навчальної діяльності). Позитивна мотивація є у двох типах: перша – значні для людини соціальні прагнення, це почуття відповідальності та обовязку перед іншими людьми, бажання не засмучувати. Процес навчання виступає шляхом опанування культурних цінностей. Другий тип – вузькі особистісні мотиви (похвала з боку оточуючих, стреимління до  благополуччя).  Окрім цього, мотивація межує із особистінсими запитами людиини (одержання нових знань, поглиблення кругозору, рокзриття власних здібностей) </w:t>
      </w:r>
      <w:r w:rsidR="00E93DBD" w:rsidRPr="0017364F">
        <w:rPr>
          <w:rFonts w:ascii="Times New Roman" w:eastAsia="Times New Roman" w:hAnsi="Times New Roman" w:cs="Mangal"/>
          <w:bCs/>
          <w:color w:val="000000" w:themeColor="text1"/>
          <w:sz w:val="28"/>
          <w:szCs w:val="28"/>
          <w:lang w:val="uk-UA" w:eastAsia="ru-RU"/>
        </w:rPr>
        <w:t>[</w:t>
      </w:r>
      <w:r w:rsidR="00341B1F">
        <w:rPr>
          <w:rFonts w:ascii="Times New Roman" w:eastAsia="Times New Roman" w:hAnsi="Times New Roman" w:cs="Mangal"/>
          <w:bCs/>
          <w:color w:val="000000" w:themeColor="text1"/>
          <w:sz w:val="28"/>
          <w:szCs w:val="28"/>
          <w:lang w:val="uk-UA" w:eastAsia="ru-RU"/>
        </w:rPr>
        <w:t>6</w:t>
      </w:r>
      <w:r w:rsidR="00E93DBD" w:rsidRPr="0017364F">
        <w:rPr>
          <w:rFonts w:ascii="Times New Roman" w:eastAsia="Times New Roman" w:hAnsi="Times New Roman" w:cs="Mangal"/>
          <w:bCs/>
          <w:color w:val="000000" w:themeColor="text1"/>
          <w:sz w:val="28"/>
          <w:szCs w:val="28"/>
          <w:lang w:val="uk-UA" w:eastAsia="ru-RU"/>
        </w:rPr>
        <w:t>].</w:t>
      </w:r>
    </w:p>
    <w:p w14:paraId="5C061D75" w14:textId="77777777"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До складу соціальної мотивації входять мотиви, що повязані з процесом навчання, та соціальними відносинами, і виконують навчальну мету. Такі мотиви є: соціально-політичні (навчання – це соціальний обовязок), професійно-ціннісні (підготовка до майбутньої професійної діяльності), комунікативні мотиви (вироблення навичок спілкування).  </w:t>
      </w:r>
    </w:p>
    <w:p w14:paraId="71A4E75E" w14:textId="77777777"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Провідним механізмом формування мотивації на певному віковому періоді є зміна умов життєдіяльності дитини, її стосунків з іншими людьми та визначається як відповідність між місцем у соціумі та власними юажаннями дитини змінити дане місце.  </w:t>
      </w:r>
    </w:p>
    <w:p w14:paraId="5E4D077E" w14:textId="6D803178" w:rsid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Навчальна мотивація виступає особистісним типом мотивації, що залучена до певної діяльності, у навчальну діяльнітсь тощо. Навчальна </w:t>
      </w:r>
      <w:r w:rsidRPr="00D504E0">
        <w:rPr>
          <w:rFonts w:ascii="Times New Roman" w:eastAsia="Times New Roman" w:hAnsi="Times New Roman" w:cs="Mangal"/>
          <w:bCs/>
          <w:color w:val="333333"/>
          <w:sz w:val="28"/>
          <w:szCs w:val="28"/>
          <w:lang w:val="uk-UA" w:eastAsia="ru-RU"/>
        </w:rPr>
        <w:lastRenderedPageBreak/>
        <w:t xml:space="preserve">мотивація розкривпається через низку специфічних чинників, вона визначається через самосовітню діяльність, проєктування навчального процесу, властивостями дитини, властивостями вчителя  та його стосунками з учнями.  </w:t>
      </w:r>
    </w:p>
    <w:p w14:paraId="69F6C47C" w14:textId="5A0D9552" w:rsidR="00DB00AA" w:rsidRPr="00D504E0" w:rsidRDefault="00DB00AA"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B00AA">
        <w:rPr>
          <w:rFonts w:ascii="Times New Roman" w:eastAsia="Times New Roman" w:hAnsi="Times New Roman" w:cs="Mangal"/>
          <w:bCs/>
          <w:color w:val="333333"/>
          <w:sz w:val="28"/>
          <w:szCs w:val="28"/>
          <w:lang w:val="uk-UA" w:eastAsia="ru-RU"/>
        </w:rPr>
        <w:t>Значна кількість дослідників пропонували визначення мотивації як наукового поняття. Проте аналіз їх думок призвів до того, що ці визначення поділяються на два напрями: як вплив на особистітсь через використання різних спонук, та те, що власне мотивує людину до здійснення діяльності через ії впласні потреби.  Тому в межах нашого дослідження під мотивацією навчання ми розуміємо сукупність стимулів, які підвищують рівень зацікавленості учнів та покращують навчальні результати.</w:t>
      </w:r>
    </w:p>
    <w:p w14:paraId="4C2560D6" w14:textId="1FC98ACD"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Отже, мотив та мотивація визначаються здатністю людини розкривати навколишню дійсність. Мотив – це спонука</w:t>
      </w:r>
      <w:r w:rsidR="00341B1F">
        <w:rPr>
          <w:rFonts w:ascii="Times New Roman" w:eastAsia="Times New Roman" w:hAnsi="Times New Roman" w:cs="Mangal"/>
          <w:bCs/>
          <w:color w:val="333333"/>
          <w:sz w:val="28"/>
          <w:szCs w:val="28"/>
          <w:lang w:val="uk-UA" w:eastAsia="ru-RU"/>
        </w:rPr>
        <w:t>ння до</w:t>
      </w:r>
      <w:r w:rsidRPr="00D504E0">
        <w:rPr>
          <w:rFonts w:ascii="Times New Roman" w:eastAsia="Times New Roman" w:hAnsi="Times New Roman" w:cs="Mangal"/>
          <w:bCs/>
          <w:color w:val="333333"/>
          <w:sz w:val="28"/>
          <w:szCs w:val="28"/>
          <w:lang w:val="uk-UA" w:eastAsia="ru-RU"/>
        </w:rPr>
        <w:t xml:space="preserve"> досягнення цілей та розуміння дій її вирішення, а мотивація – реалізація мотиву через діяльність під час вибору способу дій, які зорієнтовані на певні цілі  </w:t>
      </w:r>
      <w:r w:rsidR="00E93DBD" w:rsidRPr="0017364F">
        <w:rPr>
          <w:rFonts w:ascii="Times New Roman" w:eastAsia="Times New Roman" w:hAnsi="Times New Roman" w:cs="Mangal"/>
          <w:bCs/>
          <w:color w:val="000000" w:themeColor="text1"/>
          <w:sz w:val="28"/>
          <w:szCs w:val="28"/>
          <w:lang w:val="uk-UA" w:eastAsia="ru-RU"/>
        </w:rPr>
        <w:t>[</w:t>
      </w:r>
      <w:r w:rsidR="00341B1F">
        <w:rPr>
          <w:rFonts w:ascii="Times New Roman" w:eastAsia="Times New Roman" w:hAnsi="Times New Roman" w:cs="Mangal"/>
          <w:bCs/>
          <w:color w:val="000000" w:themeColor="text1"/>
          <w:sz w:val="28"/>
          <w:szCs w:val="28"/>
          <w:lang w:val="uk-UA" w:eastAsia="ru-RU"/>
        </w:rPr>
        <w:t>11</w:t>
      </w:r>
      <w:r w:rsidR="00E93DBD" w:rsidRPr="0017364F">
        <w:rPr>
          <w:rFonts w:ascii="Times New Roman" w:eastAsia="Times New Roman" w:hAnsi="Times New Roman" w:cs="Mangal"/>
          <w:bCs/>
          <w:color w:val="000000" w:themeColor="text1"/>
          <w:sz w:val="28"/>
          <w:szCs w:val="28"/>
          <w:lang w:val="uk-UA" w:eastAsia="ru-RU"/>
        </w:rPr>
        <w:t>].</w:t>
      </w:r>
    </w:p>
    <w:p w14:paraId="5100D971" w14:textId="77777777"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На процес формування мотивації діяльності мають вплив почуття та емоції. У межах педагогічних досліджень важливо відслідкувати спосіб формування мотивації через навчальну діяльність. З цією метою слід розкрити прояв мотивації у навчання.  Формування мотивації у молодших школярів має на мету виникнення прагнення досягати успіху у процесі навчання.</w:t>
      </w:r>
    </w:p>
    <w:p w14:paraId="28A2ACE1" w14:textId="77777777"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Формування мотивації до одержання знань у молодших школярів вимагає дотримання таких умов: </w:t>
      </w:r>
    </w:p>
    <w:p w14:paraId="03CEEBA4" w14:textId="77DB9ADA" w:rsidR="00D504E0" w:rsidRPr="00D504E0" w:rsidRDefault="000E564C"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A30BDC">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цікавий</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розвивальний</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матеріал</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для</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навчання</w:t>
      </w:r>
      <w:r w:rsidR="00D504E0" w:rsidRPr="00D504E0">
        <w:rPr>
          <w:rFonts w:ascii="Times New Roman" w:eastAsia="Times New Roman" w:hAnsi="Times New Roman" w:cs="Mangal"/>
          <w:bCs/>
          <w:color w:val="333333"/>
          <w:sz w:val="28"/>
          <w:szCs w:val="28"/>
          <w:lang w:val="uk-UA" w:eastAsia="ru-RU"/>
        </w:rPr>
        <w:t xml:space="preserve">  </w:t>
      </w:r>
    </w:p>
    <w:p w14:paraId="34329306" w14:textId="603F5153" w:rsidR="00D504E0" w:rsidRPr="00D504E0" w:rsidRDefault="000E564C"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A30BDC">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логічний</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перехід</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до</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активної</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педагогічної</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співпраці</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із</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врахуванн</w:t>
      </w:r>
      <w:r w:rsidR="00D504E0" w:rsidRPr="00D504E0">
        <w:rPr>
          <w:rFonts w:ascii="Times New Roman" w:eastAsia="Times New Roman" w:hAnsi="Times New Roman" w:cs="Mangal"/>
          <w:bCs/>
          <w:color w:val="333333"/>
          <w:sz w:val="28"/>
          <w:szCs w:val="28"/>
          <w:lang w:val="uk-UA" w:eastAsia="ru-RU"/>
        </w:rPr>
        <w:t>ям запитів учнів</w:t>
      </w:r>
    </w:p>
    <w:p w14:paraId="133F199C" w14:textId="73A2211B" w:rsidR="00D504E0" w:rsidRPr="00D504E0" w:rsidRDefault="000E564C"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A30BDC">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врахування</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потреби</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учнів</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у</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комуні</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куванні</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з</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нішими</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дітьми</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та</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вчителями</w:t>
      </w:r>
      <w:r w:rsidR="00D504E0" w:rsidRPr="00D504E0">
        <w:rPr>
          <w:rFonts w:ascii="Times New Roman" w:eastAsia="Times New Roman" w:hAnsi="Times New Roman" w:cs="Mangal"/>
          <w:bCs/>
          <w:color w:val="333333"/>
          <w:sz w:val="28"/>
          <w:szCs w:val="28"/>
          <w:lang w:val="uk-UA" w:eastAsia="ru-RU"/>
        </w:rPr>
        <w:t xml:space="preserve">  </w:t>
      </w:r>
    </w:p>
    <w:p w14:paraId="76C633A2" w14:textId="123B8136" w:rsidR="00D504E0" w:rsidRPr="00D504E0" w:rsidRDefault="000E564C"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A30BDC">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виховання</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в</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учнів</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позитивного</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ставлення</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до</w:t>
      </w:r>
      <w:r w:rsidR="00D504E0" w:rsidRPr="00D504E0">
        <w:rPr>
          <w:rFonts w:ascii="Times New Roman" w:eastAsia="Times New Roman" w:hAnsi="Times New Roman" w:cs="Mangal"/>
          <w:bCs/>
          <w:color w:val="333333"/>
          <w:sz w:val="28"/>
          <w:szCs w:val="28"/>
          <w:lang w:val="uk-UA" w:eastAsia="ru-RU"/>
        </w:rPr>
        <w:t xml:space="preserve"> </w:t>
      </w:r>
      <w:r w:rsidR="00D504E0" w:rsidRPr="00D504E0">
        <w:rPr>
          <w:rFonts w:ascii="Times New Roman" w:eastAsia="Times New Roman" w:hAnsi="Times New Roman" w:cs="Times New Roman"/>
          <w:bCs/>
          <w:color w:val="333333"/>
          <w:sz w:val="28"/>
          <w:szCs w:val="28"/>
          <w:lang w:val="uk-UA" w:eastAsia="ru-RU"/>
        </w:rPr>
        <w:t>навчання</w:t>
      </w:r>
      <w:r w:rsidR="00D504E0" w:rsidRPr="00D504E0">
        <w:rPr>
          <w:rFonts w:ascii="Times New Roman" w:eastAsia="Times New Roman" w:hAnsi="Times New Roman" w:cs="Mangal"/>
          <w:bCs/>
          <w:color w:val="333333"/>
          <w:sz w:val="28"/>
          <w:szCs w:val="28"/>
          <w:lang w:val="uk-UA" w:eastAsia="ru-RU"/>
        </w:rPr>
        <w:t xml:space="preserve">  </w:t>
      </w:r>
      <w:r w:rsidR="00E93DBD" w:rsidRPr="0017364F">
        <w:rPr>
          <w:rFonts w:ascii="Times New Roman" w:eastAsia="Times New Roman" w:hAnsi="Times New Roman" w:cs="Mangal"/>
          <w:bCs/>
          <w:color w:val="000000" w:themeColor="text1"/>
          <w:sz w:val="28"/>
          <w:szCs w:val="28"/>
          <w:lang w:val="uk-UA" w:eastAsia="ru-RU"/>
        </w:rPr>
        <w:t>[</w:t>
      </w:r>
      <w:r w:rsidR="00341B1F">
        <w:rPr>
          <w:rFonts w:ascii="Times New Roman" w:eastAsia="Times New Roman" w:hAnsi="Times New Roman" w:cs="Mangal"/>
          <w:bCs/>
          <w:color w:val="000000" w:themeColor="text1"/>
          <w:sz w:val="28"/>
          <w:szCs w:val="28"/>
          <w:lang w:val="uk-UA" w:eastAsia="ru-RU"/>
        </w:rPr>
        <w:t>20</w:t>
      </w:r>
      <w:r w:rsidR="00E93DBD" w:rsidRPr="0017364F">
        <w:rPr>
          <w:rFonts w:ascii="Times New Roman" w:eastAsia="Times New Roman" w:hAnsi="Times New Roman" w:cs="Mangal"/>
          <w:bCs/>
          <w:color w:val="000000" w:themeColor="text1"/>
          <w:sz w:val="28"/>
          <w:szCs w:val="28"/>
          <w:lang w:val="uk-UA" w:eastAsia="ru-RU"/>
        </w:rPr>
        <w:t>].</w:t>
      </w:r>
    </w:p>
    <w:p w14:paraId="2CB7D65F" w14:textId="21B94617" w:rsidR="00D504E0" w:rsidRP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lastRenderedPageBreak/>
        <w:t>Процес формування мотивації навчання також залежать від зовнішніх чинників (довкілля, коло друзів, родичі, освітня діяльність школи тощо) . Для того, щоб сформувати у молодших школярів мотивацію навчання слід звернути увагу на такі чинники, як зміст та наповнення навчального матеріалу, про</w:t>
      </w:r>
      <w:r w:rsidR="00E93DBD">
        <w:rPr>
          <w:rFonts w:ascii="Times New Roman" w:eastAsia="Times New Roman" w:hAnsi="Times New Roman" w:cs="Mangal"/>
          <w:bCs/>
          <w:color w:val="333333"/>
          <w:sz w:val="28"/>
          <w:szCs w:val="28"/>
          <w:lang w:val="uk-UA" w:eastAsia="ru-RU"/>
        </w:rPr>
        <w:t>є</w:t>
      </w:r>
      <w:r w:rsidRPr="00D504E0">
        <w:rPr>
          <w:rFonts w:ascii="Times New Roman" w:eastAsia="Times New Roman" w:hAnsi="Times New Roman" w:cs="Mangal"/>
          <w:bCs/>
          <w:color w:val="333333"/>
          <w:sz w:val="28"/>
          <w:szCs w:val="28"/>
          <w:lang w:val="uk-UA" w:eastAsia="ru-RU"/>
        </w:rPr>
        <w:t xml:space="preserve">ктування навчальної діяльності, способи навчання та прийоми оцінювання.  </w:t>
      </w:r>
    </w:p>
    <w:p w14:paraId="474A998B" w14:textId="23A7D28E" w:rsidR="00D504E0" w:rsidRDefault="00D504E0" w:rsidP="00D504E0">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04E0">
        <w:rPr>
          <w:rFonts w:ascii="Times New Roman" w:eastAsia="Times New Roman" w:hAnsi="Times New Roman" w:cs="Mangal"/>
          <w:bCs/>
          <w:color w:val="333333"/>
          <w:sz w:val="28"/>
          <w:szCs w:val="28"/>
          <w:lang w:val="uk-UA" w:eastAsia="ru-RU"/>
        </w:rPr>
        <w:t xml:space="preserve">Таким чином, ми дійшли висновку, що мотивація виступає фундаментальним явищем, яке визначає єдність форм та способів поведінки учнів. Мотивація є рушійною силою, внутрішнім/зовнішнім впливом на особистість, що спонукає до здійснення певних дій. Пріоритним завданням школи є формування позитивної мотивації навчання та саморозвитку молодших школярів впродовж життя.  </w:t>
      </w:r>
    </w:p>
    <w:p w14:paraId="27169CA6" w14:textId="77777777" w:rsidR="00A30BDC" w:rsidRDefault="00A30BDC" w:rsidP="00A30BDC">
      <w:pPr>
        <w:spacing w:after="200" w:line="360" w:lineRule="auto"/>
        <w:jc w:val="both"/>
        <w:rPr>
          <w:rFonts w:ascii="Times New Roman" w:eastAsia="Calibri" w:hAnsi="Times New Roman" w:cs="Times New Roman"/>
          <w:b/>
          <w:bCs/>
          <w:sz w:val="28"/>
          <w:szCs w:val="28"/>
          <w:lang w:val="uk-UA"/>
        </w:rPr>
      </w:pPr>
    </w:p>
    <w:p w14:paraId="39C13051" w14:textId="7140786A" w:rsidR="00D504E0" w:rsidRDefault="00A30BDC" w:rsidP="00D504E0">
      <w:pPr>
        <w:spacing w:after="200" w:line="360" w:lineRule="auto"/>
        <w:jc w:val="both"/>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1.2.</w:t>
      </w:r>
      <w:r w:rsidR="00D4439A" w:rsidRPr="00A30BDC">
        <w:rPr>
          <w:rFonts w:ascii="Times New Roman" w:eastAsia="Calibri" w:hAnsi="Times New Roman" w:cs="Times New Roman"/>
          <w:b/>
          <w:bCs/>
          <w:sz w:val="28"/>
          <w:szCs w:val="28"/>
          <w:lang w:val="uk-UA"/>
        </w:rPr>
        <w:t xml:space="preserve"> </w:t>
      </w:r>
      <w:bookmarkStart w:id="24" w:name="_Hlk183724328"/>
      <w:r w:rsidR="00DD41BC" w:rsidRPr="00DD41BC">
        <w:rPr>
          <w:rFonts w:ascii="Times New Roman" w:eastAsia="Calibri" w:hAnsi="Times New Roman" w:cs="Times New Roman"/>
          <w:b/>
          <w:bCs/>
          <w:sz w:val="28"/>
          <w:szCs w:val="28"/>
          <w:lang w:val="uk-UA"/>
        </w:rPr>
        <w:t>Особливості формування мотиваціі навчання у молодших школярів</w:t>
      </w:r>
    </w:p>
    <w:p w14:paraId="6941C98D" w14:textId="0AD38124" w:rsidR="00D4439A" w:rsidRDefault="00D4439A" w:rsidP="00133048">
      <w:pPr>
        <w:spacing w:after="200" w:line="360" w:lineRule="auto"/>
        <w:ind w:firstLine="708"/>
        <w:contextualSpacing/>
        <w:jc w:val="both"/>
        <w:rPr>
          <w:rFonts w:ascii="Times New Roman" w:hAnsi="Times New Roman" w:cs="Times New Roman"/>
          <w:sz w:val="28"/>
          <w:szCs w:val="28"/>
          <w:lang w:val="uk-UA"/>
        </w:rPr>
      </w:pPr>
      <w:r w:rsidRPr="00D4439A">
        <w:rPr>
          <w:rFonts w:ascii="Times New Roman" w:eastAsia="Times New Roman" w:hAnsi="Times New Roman" w:cs="Mangal"/>
          <w:bCs/>
          <w:color w:val="333333"/>
          <w:sz w:val="28"/>
          <w:szCs w:val="28"/>
          <w:lang w:val="uk-UA" w:eastAsia="ru-RU"/>
        </w:rPr>
        <w:t xml:space="preserve">Проблема формування </w:t>
      </w:r>
      <w:r w:rsidR="00133048" w:rsidRPr="00133048">
        <w:rPr>
          <w:rFonts w:ascii="Times New Roman" w:eastAsia="Times New Roman" w:hAnsi="Times New Roman" w:cs="Mangal"/>
          <w:bCs/>
          <w:color w:val="333333"/>
          <w:sz w:val="28"/>
          <w:szCs w:val="28"/>
          <w:lang w:val="uk-UA" w:eastAsia="ru-RU"/>
        </w:rPr>
        <w:t xml:space="preserve">позитивної мотивації учнів початкових класів </w:t>
      </w:r>
      <w:r w:rsidRPr="00D4439A">
        <w:rPr>
          <w:rFonts w:ascii="Times New Roman" w:eastAsia="Times New Roman" w:hAnsi="Times New Roman" w:cs="Mangal"/>
          <w:bCs/>
          <w:color w:val="333333"/>
          <w:sz w:val="28"/>
          <w:szCs w:val="28"/>
          <w:lang w:val="uk-UA" w:eastAsia="ru-RU"/>
        </w:rPr>
        <w:t>– надзвичайно важли</w:t>
      </w:r>
      <w:r w:rsidR="00133048">
        <w:rPr>
          <w:rFonts w:ascii="Times New Roman" w:eastAsia="Times New Roman" w:hAnsi="Times New Roman" w:cs="Mangal"/>
          <w:bCs/>
          <w:color w:val="333333"/>
          <w:sz w:val="28"/>
          <w:szCs w:val="28"/>
          <w:lang w:val="uk-UA" w:eastAsia="ru-RU"/>
        </w:rPr>
        <w:t>вий аспект</w:t>
      </w:r>
      <w:r w:rsidRPr="00D4439A">
        <w:rPr>
          <w:rFonts w:ascii="Times New Roman" w:eastAsia="Times New Roman" w:hAnsi="Times New Roman" w:cs="Mangal"/>
          <w:bCs/>
          <w:color w:val="333333"/>
          <w:sz w:val="28"/>
          <w:szCs w:val="28"/>
          <w:lang w:val="uk-UA" w:eastAsia="ru-RU"/>
        </w:rPr>
        <w:t xml:space="preserve"> в контексті освітнього процесу в Новій українській школі </w:t>
      </w:r>
      <w:r w:rsidR="00873E8C" w:rsidRPr="00EF0E6A">
        <w:rPr>
          <w:rFonts w:ascii="Times New Roman" w:hAnsi="Times New Roman" w:cs="Times New Roman"/>
          <w:sz w:val="28"/>
          <w:szCs w:val="28"/>
          <w:lang w:val="uk-UA"/>
        </w:rPr>
        <w:t>[</w:t>
      </w:r>
      <w:r w:rsidR="00787AC0">
        <w:rPr>
          <w:rFonts w:ascii="Times New Roman" w:hAnsi="Times New Roman" w:cs="Times New Roman"/>
          <w:sz w:val="28"/>
          <w:szCs w:val="28"/>
          <w:lang w:val="uk-UA"/>
        </w:rPr>
        <w:t>52</w:t>
      </w:r>
      <w:r w:rsidR="00873E8C" w:rsidRPr="00EF0E6A">
        <w:rPr>
          <w:rFonts w:ascii="Times New Roman" w:hAnsi="Times New Roman" w:cs="Times New Roman"/>
          <w:sz w:val="28"/>
          <w:szCs w:val="28"/>
          <w:lang w:val="uk-UA"/>
        </w:rPr>
        <w:t>].</w:t>
      </w:r>
    </w:p>
    <w:p w14:paraId="45FBDCD1" w14:textId="08A5B6D4" w:rsidR="00DD41BC" w:rsidRDefault="00DD41BC" w:rsidP="00133048">
      <w:pPr>
        <w:spacing w:after="200" w:line="360" w:lineRule="auto"/>
        <w:ind w:firstLine="708"/>
        <w:contextualSpacing/>
        <w:jc w:val="both"/>
        <w:rPr>
          <w:rFonts w:ascii="Times New Roman" w:hAnsi="Times New Roman" w:cs="Times New Roman"/>
          <w:sz w:val="28"/>
          <w:szCs w:val="28"/>
          <w:lang w:val="uk-UA"/>
        </w:rPr>
      </w:pPr>
      <w:r w:rsidRPr="00DD41BC">
        <w:rPr>
          <w:rFonts w:ascii="Times New Roman" w:hAnsi="Times New Roman" w:cs="Times New Roman"/>
          <w:sz w:val="28"/>
          <w:szCs w:val="28"/>
          <w:lang w:val="uk-UA"/>
        </w:rPr>
        <w:t xml:space="preserve">Вчителю початкових класів, для реалізації мети та завдань Державного стандарту початкової освіти та мовно-літературної освітньої галузі, потрібно зважати на психологічні та фізіологічні характеристики учнів, усвідомлювати мотивацію до навчання як важливу складову, здійснювати індивідуальний підхді до кожного школяра (Державний стандарт початкової освіти)  </w:t>
      </w:r>
      <w:r w:rsidRPr="00EF0E6A">
        <w:rPr>
          <w:rFonts w:ascii="Times New Roman" w:hAnsi="Times New Roman" w:cs="Times New Roman"/>
          <w:sz w:val="28"/>
          <w:szCs w:val="28"/>
          <w:lang w:val="uk-UA"/>
        </w:rPr>
        <w:t>[</w:t>
      </w:r>
      <w:r>
        <w:rPr>
          <w:rFonts w:ascii="Times New Roman" w:hAnsi="Times New Roman" w:cs="Times New Roman"/>
          <w:sz w:val="28"/>
          <w:szCs w:val="28"/>
          <w:lang w:val="uk-UA"/>
        </w:rPr>
        <w:t>1</w:t>
      </w:r>
      <w:r w:rsidR="00787AC0">
        <w:rPr>
          <w:rFonts w:ascii="Times New Roman" w:hAnsi="Times New Roman" w:cs="Times New Roman"/>
          <w:sz w:val="28"/>
          <w:szCs w:val="28"/>
          <w:lang w:val="uk-UA"/>
        </w:rPr>
        <w:t>9</w:t>
      </w:r>
      <w:r w:rsidRPr="00EF0E6A">
        <w:rPr>
          <w:rFonts w:ascii="Times New Roman" w:hAnsi="Times New Roman" w:cs="Times New Roman"/>
          <w:sz w:val="28"/>
          <w:szCs w:val="28"/>
          <w:lang w:val="uk-UA"/>
        </w:rPr>
        <w:t>].</w:t>
      </w:r>
    </w:p>
    <w:p w14:paraId="2AE98FD4" w14:textId="77777777" w:rsidR="00435664"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У різних видах своєї діяльності та сферах життя люди часто стикаються з проблемою мотивації. Однією з областей досліджень у галузі освіти є з’ясування максимально ефективної стратегії мотивації учнів до навчання та покращення результатів навчання. Ефективне навчання залежить не лише від методів і форм роботи в навчальному процесі, але й від почуттів учнів та їх уважності, атрибуції (пояснення причини поведінки та дій) та цілей.</w:t>
      </w:r>
    </w:p>
    <w:p w14:paraId="108F18F7" w14:textId="496C6CBB" w:rsidR="00133048"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lastRenderedPageBreak/>
        <w:t>Дослідники та вчителі все більше і більше визнають, що мотивація є важливою характеристикою, яка охоплює всі аспекти викладання та навчання. Поняття мотивації застосовується для пояснення рушійної сили, її спрямованості та інтенсивності, наполегливості та якості (характеристики) поведінки, особливо тієї, що спрямована на виконання певної мети [</w:t>
      </w:r>
      <w:r w:rsidR="00787AC0">
        <w:rPr>
          <w:rFonts w:ascii="Times New Roman" w:eastAsia="Times New Roman" w:hAnsi="Times New Roman" w:cs="Mangal"/>
          <w:bCs/>
          <w:color w:val="333333"/>
          <w:sz w:val="28"/>
          <w:szCs w:val="28"/>
          <w:lang w:val="uk-UA" w:eastAsia="ru-RU"/>
        </w:rPr>
        <w:t>54</w:t>
      </w:r>
      <w:r w:rsidRPr="00133048">
        <w:rPr>
          <w:rFonts w:ascii="Times New Roman" w:eastAsia="Times New Roman" w:hAnsi="Times New Roman" w:cs="Mangal"/>
          <w:bCs/>
          <w:color w:val="333333"/>
          <w:sz w:val="28"/>
          <w:szCs w:val="28"/>
          <w:lang w:val="uk-UA" w:eastAsia="ru-RU"/>
        </w:rPr>
        <w:t xml:space="preserve">]. </w:t>
      </w:r>
    </w:p>
    <w:p w14:paraId="1F6C3B1B" w14:textId="77777777" w:rsidR="00435664" w:rsidRDefault="00DD41BC"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D41BC">
        <w:rPr>
          <w:rFonts w:ascii="Times New Roman" w:eastAsia="Times New Roman" w:hAnsi="Times New Roman" w:cs="Mangal"/>
          <w:bCs/>
          <w:color w:val="333333"/>
          <w:sz w:val="28"/>
          <w:szCs w:val="28"/>
          <w:lang w:val="uk-UA" w:eastAsia="ru-RU"/>
        </w:rPr>
        <w:t xml:space="preserve">Ефективність здійснення будь-якого виду діяльності залежит не тільки від знань, здібностей, але й  від мотивації, тобто від бажання досягати хороших показників, самостверджуватися тощо. Адже чим вища мотивація, тим більше факторів змушують школяра до діяльності, до досягнення високих результатів.  </w:t>
      </w:r>
    </w:p>
    <w:p w14:paraId="0954C70D" w14:textId="77B234BE" w:rsidR="00435664" w:rsidRDefault="00DD41BC"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D41BC">
        <w:rPr>
          <w:rFonts w:ascii="Times New Roman" w:eastAsia="Times New Roman" w:hAnsi="Times New Roman" w:cs="Mangal"/>
          <w:bCs/>
          <w:color w:val="333333"/>
          <w:sz w:val="28"/>
          <w:szCs w:val="28"/>
          <w:lang w:val="uk-UA" w:eastAsia="ru-RU"/>
        </w:rPr>
        <w:t>Вчителі прагнуть</w:t>
      </w:r>
      <w:r w:rsidR="00787AC0">
        <w:rPr>
          <w:rFonts w:ascii="Times New Roman" w:eastAsia="Times New Roman" w:hAnsi="Times New Roman" w:cs="Mangal"/>
          <w:bCs/>
          <w:color w:val="333333"/>
          <w:sz w:val="28"/>
          <w:szCs w:val="28"/>
          <w:lang w:val="uk-UA" w:eastAsia="ru-RU"/>
        </w:rPr>
        <w:t>,</w:t>
      </w:r>
      <w:r w:rsidRPr="00DD41BC">
        <w:rPr>
          <w:rFonts w:ascii="Times New Roman" w:eastAsia="Times New Roman" w:hAnsi="Times New Roman" w:cs="Mangal"/>
          <w:bCs/>
          <w:color w:val="333333"/>
          <w:sz w:val="28"/>
          <w:szCs w:val="28"/>
          <w:lang w:val="uk-UA" w:eastAsia="ru-RU"/>
        </w:rPr>
        <w:t xml:space="preserve"> щоб учні добре вчилися, із інтересом відвідували школу. Такі ж очікування є і у батьків учнів. Але бувають такі випадки, коли і вчителі</w:t>
      </w:r>
      <w:r w:rsidR="00787AC0">
        <w:rPr>
          <w:rFonts w:ascii="Times New Roman" w:eastAsia="Times New Roman" w:hAnsi="Times New Roman" w:cs="Mangal"/>
          <w:bCs/>
          <w:color w:val="333333"/>
          <w:sz w:val="28"/>
          <w:szCs w:val="28"/>
          <w:lang w:val="uk-UA" w:eastAsia="ru-RU"/>
        </w:rPr>
        <w:t>,</w:t>
      </w:r>
      <w:r w:rsidRPr="00DD41BC">
        <w:rPr>
          <w:rFonts w:ascii="Times New Roman" w:eastAsia="Times New Roman" w:hAnsi="Times New Roman" w:cs="Mangal"/>
          <w:bCs/>
          <w:color w:val="333333"/>
          <w:sz w:val="28"/>
          <w:szCs w:val="28"/>
          <w:lang w:val="uk-UA" w:eastAsia="ru-RU"/>
        </w:rPr>
        <w:t xml:space="preserve"> і батьки помічають той факт, що дитина не хоче вчитися, у дитини не має бажання, що є свідченням того, що в учнів не сформовані потреби у знаннях, у них немає інтересу до процесу навчання.  </w:t>
      </w:r>
    </w:p>
    <w:p w14:paraId="2721EC7A" w14:textId="1063084E" w:rsidR="00DD41BC" w:rsidRPr="00133048" w:rsidRDefault="00DD41BC"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D41BC">
        <w:rPr>
          <w:rFonts w:ascii="Times New Roman" w:eastAsia="Times New Roman" w:hAnsi="Times New Roman" w:cs="Mangal"/>
          <w:bCs/>
          <w:color w:val="333333"/>
          <w:sz w:val="28"/>
          <w:szCs w:val="28"/>
          <w:lang w:val="uk-UA" w:eastAsia="ru-RU"/>
        </w:rPr>
        <w:t xml:space="preserve">Наразі, зважаючи на сучасні дослідження </w:t>
      </w:r>
      <w:r w:rsidR="00435664">
        <w:rPr>
          <w:rFonts w:ascii="Times New Roman" w:eastAsia="Times New Roman" w:hAnsi="Times New Roman" w:cs="Mangal"/>
          <w:bCs/>
          <w:color w:val="333333"/>
          <w:sz w:val="28"/>
          <w:szCs w:val="28"/>
          <w:lang w:val="uk-UA" w:eastAsia="ru-RU"/>
        </w:rPr>
        <w:t xml:space="preserve">вітчизняної </w:t>
      </w:r>
      <w:r w:rsidRPr="00DD41BC">
        <w:rPr>
          <w:rFonts w:ascii="Times New Roman" w:eastAsia="Times New Roman" w:hAnsi="Times New Roman" w:cs="Mangal"/>
          <w:bCs/>
          <w:color w:val="333333"/>
          <w:sz w:val="28"/>
          <w:szCs w:val="28"/>
          <w:lang w:val="uk-UA" w:eastAsia="ru-RU"/>
        </w:rPr>
        <w:t>психолог</w:t>
      </w:r>
      <w:r w:rsidR="00435664">
        <w:rPr>
          <w:rFonts w:ascii="Times New Roman" w:eastAsia="Times New Roman" w:hAnsi="Times New Roman" w:cs="Mangal"/>
          <w:bCs/>
          <w:color w:val="333333"/>
          <w:sz w:val="28"/>
          <w:szCs w:val="28"/>
          <w:lang w:val="uk-UA" w:eastAsia="ru-RU"/>
        </w:rPr>
        <w:t>о-педагог</w:t>
      </w:r>
      <w:r w:rsidRPr="00DD41BC">
        <w:rPr>
          <w:rFonts w:ascii="Times New Roman" w:eastAsia="Times New Roman" w:hAnsi="Times New Roman" w:cs="Mangal"/>
          <w:bCs/>
          <w:color w:val="333333"/>
          <w:sz w:val="28"/>
          <w:szCs w:val="28"/>
          <w:lang w:val="uk-UA" w:eastAsia="ru-RU"/>
        </w:rPr>
        <w:t>ічної науки, не можна констатувати</w:t>
      </w:r>
      <w:r w:rsidR="00435664">
        <w:rPr>
          <w:rFonts w:ascii="Times New Roman" w:eastAsia="Times New Roman" w:hAnsi="Times New Roman" w:cs="Mangal"/>
          <w:bCs/>
          <w:color w:val="333333"/>
          <w:sz w:val="28"/>
          <w:szCs w:val="28"/>
          <w:lang w:val="uk-UA" w:eastAsia="ru-RU"/>
        </w:rPr>
        <w:t>,</w:t>
      </w:r>
      <w:r w:rsidRPr="00DD41BC">
        <w:rPr>
          <w:rFonts w:ascii="Times New Roman" w:eastAsia="Times New Roman" w:hAnsi="Times New Roman" w:cs="Mangal"/>
          <w:bCs/>
          <w:color w:val="333333"/>
          <w:sz w:val="28"/>
          <w:szCs w:val="28"/>
          <w:lang w:val="uk-UA" w:eastAsia="ru-RU"/>
        </w:rPr>
        <w:t xml:space="preserve"> що учні не хочуть вчитися, слід спершу зрозуміти чому немає бажання до навчання, які аспекти мотивації не сформовані, коли саме дитина не хоче вичтися, чому не зявилася мотивація до навчання тощо. Саме тому, школа покликана розвинути в учнів позитивну мотивацію до навчання. Для того, щоб школярі ключалися у навчальну діяльність, що всі навчальні завдання були зрозумілими та сприйняті школярем, потрібно зробити так, щоб цей процес для учнів був значущим.   </w:t>
      </w:r>
    </w:p>
    <w:p w14:paraId="41853659" w14:textId="43652399" w:rsidR="00133048"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Мотивація –</w:t>
      </w:r>
      <w:r w:rsidR="00435664">
        <w:rPr>
          <w:rFonts w:ascii="Times New Roman" w:eastAsia="Times New Roman" w:hAnsi="Times New Roman" w:cs="Mangal"/>
          <w:bCs/>
          <w:color w:val="333333"/>
          <w:sz w:val="28"/>
          <w:szCs w:val="28"/>
          <w:lang w:val="uk-UA" w:eastAsia="ru-RU"/>
        </w:rPr>
        <w:t xml:space="preserve"> </w:t>
      </w:r>
      <w:r w:rsidRPr="00133048">
        <w:rPr>
          <w:rFonts w:ascii="Times New Roman" w:eastAsia="Times New Roman" w:hAnsi="Times New Roman" w:cs="Mangal"/>
          <w:bCs/>
          <w:color w:val="333333"/>
          <w:sz w:val="28"/>
          <w:szCs w:val="28"/>
          <w:lang w:val="uk-UA" w:eastAsia="ru-RU"/>
        </w:rPr>
        <w:t xml:space="preserve">це </w:t>
      </w:r>
      <w:r w:rsidR="00787AC0">
        <w:rPr>
          <w:rFonts w:ascii="Times New Roman" w:eastAsia="Times New Roman" w:hAnsi="Times New Roman" w:cs="Mangal"/>
          <w:bCs/>
          <w:color w:val="333333"/>
          <w:sz w:val="28"/>
          <w:szCs w:val="28"/>
          <w:lang w:val="uk-UA" w:eastAsia="ru-RU"/>
        </w:rPr>
        <w:t>«</w:t>
      </w:r>
      <w:r w:rsidRPr="00133048">
        <w:rPr>
          <w:rFonts w:ascii="Times New Roman" w:eastAsia="Times New Roman" w:hAnsi="Times New Roman" w:cs="Mangal"/>
          <w:bCs/>
          <w:color w:val="333333"/>
          <w:sz w:val="28"/>
          <w:szCs w:val="28"/>
          <w:lang w:val="uk-UA" w:eastAsia="ru-RU"/>
        </w:rPr>
        <w:t xml:space="preserve">ключовий аспект людської поведінки, який впливає на багато аспектів нашого життя, включаючи навчання. У контексті освіти мотивація є критично важливою, оскільки вона визначає, наскільки </w:t>
      </w:r>
      <w:r w:rsidR="00DD41BC">
        <w:rPr>
          <w:rFonts w:ascii="Times New Roman" w:eastAsia="Times New Roman" w:hAnsi="Times New Roman" w:cs="Mangal"/>
          <w:bCs/>
          <w:color w:val="333333"/>
          <w:sz w:val="28"/>
          <w:szCs w:val="28"/>
          <w:lang w:val="uk-UA" w:eastAsia="ru-RU"/>
        </w:rPr>
        <w:t>здобувачі</w:t>
      </w:r>
      <w:r w:rsidRPr="00133048">
        <w:rPr>
          <w:rFonts w:ascii="Times New Roman" w:eastAsia="Times New Roman" w:hAnsi="Times New Roman" w:cs="Mangal"/>
          <w:bCs/>
          <w:color w:val="333333"/>
          <w:sz w:val="28"/>
          <w:szCs w:val="28"/>
          <w:lang w:val="uk-UA" w:eastAsia="ru-RU"/>
        </w:rPr>
        <w:t xml:space="preserve"> здатні зацікавитися навчанням, досягати академічних успіхів та розвивати навчальні навичк</w:t>
      </w:r>
      <w:r w:rsidR="00787AC0">
        <w:rPr>
          <w:rFonts w:ascii="Times New Roman" w:eastAsia="Times New Roman" w:hAnsi="Times New Roman" w:cs="Mangal"/>
          <w:bCs/>
          <w:color w:val="333333"/>
          <w:sz w:val="28"/>
          <w:szCs w:val="28"/>
          <w:lang w:val="uk-UA" w:eastAsia="ru-RU"/>
        </w:rPr>
        <w:t>и»</w:t>
      </w:r>
      <w:r w:rsidRPr="00133048">
        <w:rPr>
          <w:rFonts w:ascii="Times New Roman" w:eastAsia="Times New Roman" w:hAnsi="Times New Roman" w:cs="Mangal"/>
          <w:bCs/>
          <w:color w:val="333333"/>
          <w:sz w:val="28"/>
          <w:szCs w:val="28"/>
          <w:lang w:val="uk-UA" w:eastAsia="ru-RU"/>
        </w:rPr>
        <w:t xml:space="preserve"> </w:t>
      </w:r>
      <w:r w:rsidR="00787AC0" w:rsidRPr="00EF0E6A">
        <w:rPr>
          <w:rFonts w:ascii="Times New Roman" w:hAnsi="Times New Roman" w:cs="Times New Roman"/>
          <w:sz w:val="28"/>
          <w:szCs w:val="28"/>
          <w:lang w:val="uk-UA"/>
        </w:rPr>
        <w:t>[</w:t>
      </w:r>
      <w:r w:rsidR="00787AC0">
        <w:rPr>
          <w:rFonts w:ascii="Times New Roman" w:hAnsi="Times New Roman" w:cs="Times New Roman"/>
          <w:sz w:val="28"/>
          <w:szCs w:val="28"/>
          <w:lang w:val="uk-UA"/>
        </w:rPr>
        <w:t>11</w:t>
      </w:r>
      <w:r w:rsidR="00787AC0" w:rsidRPr="00EF0E6A">
        <w:rPr>
          <w:rFonts w:ascii="Times New Roman" w:hAnsi="Times New Roman" w:cs="Times New Roman"/>
          <w:sz w:val="28"/>
          <w:szCs w:val="28"/>
          <w:lang w:val="uk-UA"/>
        </w:rPr>
        <w:t>].</w:t>
      </w:r>
    </w:p>
    <w:p w14:paraId="4BE25667" w14:textId="3CCE878F" w:rsidR="00DD41BC" w:rsidRDefault="00DD41BC"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D41BC">
        <w:rPr>
          <w:rFonts w:ascii="Times New Roman" w:eastAsia="Times New Roman" w:hAnsi="Times New Roman" w:cs="Mangal"/>
          <w:bCs/>
          <w:color w:val="333333"/>
          <w:sz w:val="28"/>
          <w:szCs w:val="28"/>
          <w:lang w:val="uk-UA" w:eastAsia="ru-RU"/>
        </w:rPr>
        <w:t xml:space="preserve">Молодший шкільний вік – є </w:t>
      </w:r>
      <w:r w:rsidR="00787AC0">
        <w:rPr>
          <w:rFonts w:ascii="Times New Roman" w:eastAsia="Times New Roman" w:hAnsi="Times New Roman" w:cs="Mangal"/>
          <w:bCs/>
          <w:color w:val="333333"/>
          <w:sz w:val="28"/>
          <w:szCs w:val="28"/>
          <w:lang w:val="uk-UA" w:eastAsia="ru-RU"/>
        </w:rPr>
        <w:t>«</w:t>
      </w:r>
      <w:r w:rsidRPr="00DD41BC">
        <w:rPr>
          <w:rFonts w:ascii="Times New Roman" w:eastAsia="Times New Roman" w:hAnsi="Times New Roman" w:cs="Mangal"/>
          <w:bCs/>
          <w:color w:val="333333"/>
          <w:sz w:val="28"/>
          <w:szCs w:val="28"/>
          <w:lang w:val="uk-UA" w:eastAsia="ru-RU"/>
        </w:rPr>
        <w:t xml:space="preserve">сенситивним періодом для формування мотивації навчання, від успішності якого залежать процес навчання учнів </w:t>
      </w:r>
      <w:r w:rsidRPr="00DD41BC">
        <w:rPr>
          <w:rFonts w:ascii="Times New Roman" w:eastAsia="Times New Roman" w:hAnsi="Times New Roman" w:cs="Mangal"/>
          <w:bCs/>
          <w:color w:val="333333"/>
          <w:sz w:val="28"/>
          <w:szCs w:val="28"/>
          <w:lang w:val="uk-UA" w:eastAsia="ru-RU"/>
        </w:rPr>
        <w:lastRenderedPageBreak/>
        <w:t>далі. Успішність навчання повністю залежить від мотивів, що змушують учнів до прояву активності та скеровують її. Мотивація, як компонент учіння, впливає на перебіг, ефективність діяльності молодших школярів</w:t>
      </w:r>
      <w:r w:rsidR="00787AC0">
        <w:rPr>
          <w:rFonts w:ascii="Times New Roman" w:eastAsia="Times New Roman" w:hAnsi="Times New Roman" w:cs="Mangal"/>
          <w:bCs/>
          <w:color w:val="333333"/>
          <w:sz w:val="28"/>
          <w:szCs w:val="28"/>
          <w:lang w:val="uk-UA" w:eastAsia="ru-RU"/>
        </w:rPr>
        <w:t>»</w:t>
      </w:r>
      <w:r w:rsidRPr="00DD41BC">
        <w:rPr>
          <w:rFonts w:ascii="Times New Roman" w:eastAsia="Times New Roman" w:hAnsi="Times New Roman" w:cs="Mangal"/>
          <w:bCs/>
          <w:color w:val="333333"/>
          <w:sz w:val="28"/>
          <w:szCs w:val="28"/>
          <w:lang w:val="uk-UA" w:eastAsia="ru-RU"/>
        </w:rPr>
        <w:t xml:space="preserve"> </w:t>
      </w:r>
      <w:r w:rsidR="00787AC0" w:rsidRPr="00EF0E6A">
        <w:rPr>
          <w:rFonts w:ascii="Times New Roman" w:hAnsi="Times New Roman" w:cs="Times New Roman"/>
          <w:sz w:val="28"/>
          <w:szCs w:val="28"/>
          <w:lang w:val="uk-UA"/>
        </w:rPr>
        <w:t>[</w:t>
      </w:r>
      <w:r w:rsidR="00787AC0">
        <w:rPr>
          <w:rFonts w:ascii="Times New Roman" w:hAnsi="Times New Roman" w:cs="Times New Roman"/>
          <w:sz w:val="28"/>
          <w:szCs w:val="28"/>
          <w:lang w:val="uk-UA"/>
        </w:rPr>
        <w:t>25</w:t>
      </w:r>
      <w:r w:rsidR="00787AC0" w:rsidRPr="00EF0E6A">
        <w:rPr>
          <w:rFonts w:ascii="Times New Roman" w:hAnsi="Times New Roman" w:cs="Times New Roman"/>
          <w:sz w:val="28"/>
          <w:szCs w:val="28"/>
          <w:lang w:val="uk-UA"/>
        </w:rPr>
        <w:t>].</w:t>
      </w:r>
    </w:p>
    <w:p w14:paraId="00BFB122" w14:textId="5E81C1EB" w:rsidR="00DD41BC" w:rsidRDefault="00DD41BC"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D41BC">
        <w:rPr>
          <w:rFonts w:ascii="Times New Roman" w:eastAsia="Times New Roman" w:hAnsi="Times New Roman" w:cs="Mangal"/>
          <w:bCs/>
          <w:color w:val="333333"/>
          <w:sz w:val="28"/>
          <w:szCs w:val="28"/>
          <w:lang w:val="uk-UA" w:eastAsia="ru-RU"/>
        </w:rPr>
        <w:t xml:space="preserve">Дослідник І.Чорней стверджує, що </w:t>
      </w:r>
      <w:r w:rsidR="00787AC0">
        <w:rPr>
          <w:rFonts w:ascii="Times New Roman" w:eastAsia="Times New Roman" w:hAnsi="Times New Roman" w:cs="Mangal"/>
          <w:bCs/>
          <w:color w:val="333333"/>
          <w:sz w:val="28"/>
          <w:szCs w:val="28"/>
          <w:lang w:val="uk-UA" w:eastAsia="ru-RU"/>
        </w:rPr>
        <w:t>«</w:t>
      </w:r>
      <w:r w:rsidRPr="00DD41BC">
        <w:rPr>
          <w:rFonts w:ascii="Times New Roman" w:eastAsia="Times New Roman" w:hAnsi="Times New Roman" w:cs="Mangal"/>
          <w:bCs/>
          <w:color w:val="333333"/>
          <w:sz w:val="28"/>
          <w:szCs w:val="28"/>
          <w:lang w:val="uk-UA" w:eastAsia="ru-RU"/>
        </w:rPr>
        <w:t>резерви становлення мотивації учнів молодшого шкільного віку слід використати, з метою уникнення мотиваційного вакууму на етапі переходу у старшу школу</w:t>
      </w:r>
      <w:r w:rsidR="00787AC0">
        <w:rPr>
          <w:rFonts w:ascii="Times New Roman" w:eastAsia="Times New Roman" w:hAnsi="Times New Roman" w:cs="Mangal"/>
          <w:bCs/>
          <w:color w:val="333333"/>
          <w:sz w:val="28"/>
          <w:szCs w:val="28"/>
          <w:lang w:val="uk-UA" w:eastAsia="ru-RU"/>
        </w:rPr>
        <w:t>.</w:t>
      </w:r>
      <w:r w:rsidRPr="00DD41BC">
        <w:rPr>
          <w:rFonts w:ascii="Times New Roman" w:eastAsia="Times New Roman" w:hAnsi="Times New Roman" w:cs="Mangal"/>
          <w:bCs/>
          <w:color w:val="333333"/>
          <w:sz w:val="28"/>
          <w:szCs w:val="28"/>
          <w:lang w:val="uk-UA" w:eastAsia="ru-RU"/>
        </w:rPr>
        <w:t xml:space="preserve">                    Відомим є той факт, що наприкінці періоду до шкільництва у дітей вже є стійка мотивація до навчальної діяльності</w:t>
      </w:r>
      <w:r w:rsidR="00787AC0">
        <w:rPr>
          <w:rFonts w:ascii="Times New Roman" w:eastAsia="Times New Roman" w:hAnsi="Times New Roman" w:cs="Mangal"/>
          <w:bCs/>
          <w:color w:val="333333"/>
          <w:sz w:val="28"/>
          <w:szCs w:val="28"/>
          <w:lang w:val="uk-UA" w:eastAsia="ru-RU"/>
        </w:rPr>
        <w:t>»</w:t>
      </w:r>
      <w:r w:rsidR="00787AC0" w:rsidRPr="00787AC0">
        <w:rPr>
          <w:rFonts w:ascii="Times New Roman" w:hAnsi="Times New Roman" w:cs="Times New Roman"/>
          <w:sz w:val="28"/>
          <w:szCs w:val="28"/>
          <w:lang w:val="uk-UA"/>
        </w:rPr>
        <w:t xml:space="preserve"> </w:t>
      </w:r>
      <w:r w:rsidR="00787AC0" w:rsidRPr="00EF0E6A">
        <w:rPr>
          <w:rFonts w:ascii="Times New Roman" w:hAnsi="Times New Roman" w:cs="Times New Roman"/>
          <w:sz w:val="28"/>
          <w:szCs w:val="28"/>
          <w:lang w:val="uk-UA"/>
        </w:rPr>
        <w:t>[</w:t>
      </w:r>
      <w:r w:rsidR="00787AC0">
        <w:rPr>
          <w:rFonts w:ascii="Times New Roman" w:hAnsi="Times New Roman" w:cs="Times New Roman"/>
          <w:sz w:val="28"/>
          <w:szCs w:val="28"/>
          <w:lang w:val="uk-UA"/>
        </w:rPr>
        <w:t>73</w:t>
      </w:r>
      <w:r w:rsidR="00787AC0" w:rsidRPr="00EF0E6A">
        <w:rPr>
          <w:rFonts w:ascii="Times New Roman" w:hAnsi="Times New Roman" w:cs="Times New Roman"/>
          <w:sz w:val="28"/>
          <w:szCs w:val="28"/>
          <w:lang w:val="uk-UA"/>
        </w:rPr>
        <w:t>].</w:t>
      </w:r>
      <w:r w:rsidRPr="00DD41BC">
        <w:rPr>
          <w:rFonts w:ascii="Times New Roman" w:eastAsia="Times New Roman" w:hAnsi="Times New Roman" w:cs="Mangal"/>
          <w:bCs/>
          <w:color w:val="333333"/>
          <w:sz w:val="28"/>
          <w:szCs w:val="28"/>
          <w:lang w:val="uk-UA" w:eastAsia="ru-RU"/>
        </w:rPr>
        <w:t xml:space="preserve"> </w:t>
      </w:r>
    </w:p>
    <w:p w14:paraId="44665659" w14:textId="40670DE7" w:rsidR="00435664" w:rsidRDefault="00DD41BC"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D41BC">
        <w:rPr>
          <w:rFonts w:ascii="Times New Roman" w:eastAsia="Times New Roman" w:hAnsi="Times New Roman" w:cs="Mangal"/>
          <w:bCs/>
          <w:color w:val="333333"/>
          <w:sz w:val="28"/>
          <w:szCs w:val="28"/>
          <w:lang w:val="uk-UA" w:eastAsia="ru-RU"/>
        </w:rPr>
        <w:t xml:space="preserve">Провідні психологи (Л.Божович, Л. Славіна, Г. Щукіна) зазаначають, що мотивація – це </w:t>
      </w:r>
      <w:r w:rsidR="00787AC0">
        <w:rPr>
          <w:rFonts w:ascii="Times New Roman" w:eastAsia="Times New Roman" w:hAnsi="Times New Roman" w:cs="Mangal"/>
          <w:bCs/>
          <w:color w:val="333333"/>
          <w:sz w:val="28"/>
          <w:szCs w:val="28"/>
          <w:lang w:val="uk-UA" w:eastAsia="ru-RU"/>
        </w:rPr>
        <w:t>«</w:t>
      </w:r>
      <w:r w:rsidRPr="00DD41BC">
        <w:rPr>
          <w:rFonts w:ascii="Times New Roman" w:eastAsia="Times New Roman" w:hAnsi="Times New Roman" w:cs="Mangal"/>
          <w:bCs/>
          <w:color w:val="333333"/>
          <w:sz w:val="28"/>
          <w:szCs w:val="28"/>
          <w:lang w:val="uk-UA" w:eastAsia="ru-RU"/>
        </w:rPr>
        <w:t>внутрішня позиція учня, яка проявляється через потребу ходити до школи, опанувати нову соціальну позицію серед інших</w:t>
      </w:r>
      <w:r w:rsidR="00787AC0">
        <w:rPr>
          <w:rFonts w:ascii="Times New Roman" w:eastAsia="Times New Roman" w:hAnsi="Times New Roman" w:cs="Mangal"/>
          <w:bCs/>
          <w:color w:val="333333"/>
          <w:sz w:val="28"/>
          <w:szCs w:val="28"/>
          <w:lang w:val="uk-UA" w:eastAsia="ru-RU"/>
        </w:rPr>
        <w:t>»</w:t>
      </w:r>
      <w:r w:rsidRPr="00DD41BC">
        <w:rPr>
          <w:rFonts w:ascii="Times New Roman" w:eastAsia="Times New Roman" w:hAnsi="Times New Roman" w:cs="Mangal"/>
          <w:bCs/>
          <w:color w:val="333333"/>
          <w:sz w:val="28"/>
          <w:szCs w:val="28"/>
          <w:lang w:val="uk-UA" w:eastAsia="ru-RU"/>
        </w:rPr>
        <w:t xml:space="preserve">. Отже, дитина відвідує школу як з метою навчання, так і для переходу до ролі школяра. </w:t>
      </w:r>
    </w:p>
    <w:p w14:paraId="243C4953" w14:textId="0D218378" w:rsidR="00DD41BC" w:rsidRDefault="00DD41BC"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D41BC">
        <w:rPr>
          <w:rFonts w:ascii="Times New Roman" w:eastAsia="Times New Roman" w:hAnsi="Times New Roman" w:cs="Mangal"/>
          <w:bCs/>
          <w:color w:val="333333"/>
          <w:sz w:val="28"/>
          <w:szCs w:val="28"/>
          <w:lang w:val="uk-UA" w:eastAsia="ru-RU"/>
        </w:rPr>
        <w:t xml:space="preserve">Запитами, що спонукають учня до школи, можуть виступати престижність (покращення власного соціального статусу), бажання бути дорослим, прагнення стати як всі, бути на рівні щодо виконання соціальних ролей, не відставати від своїх ровесників. Про рівень сформованості </w:t>
      </w:r>
      <w:r w:rsidR="00435664">
        <w:rPr>
          <w:rFonts w:ascii="Times New Roman" w:eastAsia="Times New Roman" w:hAnsi="Times New Roman" w:cs="Mangal"/>
          <w:bCs/>
          <w:color w:val="333333"/>
          <w:sz w:val="28"/>
          <w:szCs w:val="28"/>
          <w:lang w:val="uk-UA" w:eastAsia="ru-RU"/>
        </w:rPr>
        <w:t>здобувачів освіти</w:t>
      </w:r>
      <w:r w:rsidRPr="00DD41BC">
        <w:rPr>
          <w:rFonts w:ascii="Times New Roman" w:eastAsia="Times New Roman" w:hAnsi="Times New Roman" w:cs="Mangal"/>
          <w:bCs/>
          <w:color w:val="333333"/>
          <w:sz w:val="28"/>
          <w:szCs w:val="28"/>
          <w:lang w:val="uk-UA" w:eastAsia="ru-RU"/>
        </w:rPr>
        <w:t xml:space="preserve"> до навчання у школі свідчить їх відношення до навчання як до важливої діяльності, бажання вирішувати всі вимоги з боку дорослих, прояв інтересу до дійсності навколишньої, бажання вміти читати та писати, опанувати нові знання та вміння </w:t>
      </w:r>
      <w:r w:rsidR="00787AC0" w:rsidRPr="00EF0E6A">
        <w:rPr>
          <w:rFonts w:ascii="Times New Roman" w:hAnsi="Times New Roman" w:cs="Times New Roman"/>
          <w:sz w:val="28"/>
          <w:szCs w:val="28"/>
          <w:lang w:val="uk-UA"/>
        </w:rPr>
        <w:t>[</w:t>
      </w:r>
      <w:r w:rsidR="00787AC0">
        <w:rPr>
          <w:rFonts w:ascii="Times New Roman" w:hAnsi="Times New Roman" w:cs="Times New Roman"/>
          <w:sz w:val="28"/>
          <w:szCs w:val="28"/>
          <w:lang w:val="uk-UA"/>
        </w:rPr>
        <w:t>21</w:t>
      </w:r>
      <w:r w:rsidR="00787AC0" w:rsidRPr="00EF0E6A">
        <w:rPr>
          <w:rFonts w:ascii="Times New Roman" w:hAnsi="Times New Roman" w:cs="Times New Roman"/>
          <w:sz w:val="28"/>
          <w:szCs w:val="28"/>
          <w:lang w:val="uk-UA"/>
        </w:rPr>
        <w:t>].</w:t>
      </w:r>
      <w:r w:rsidRPr="00DD41BC">
        <w:rPr>
          <w:rFonts w:ascii="Times New Roman" w:eastAsia="Times New Roman" w:hAnsi="Times New Roman" w:cs="Mangal"/>
          <w:bCs/>
          <w:color w:val="333333"/>
          <w:sz w:val="28"/>
          <w:szCs w:val="28"/>
          <w:lang w:val="uk-UA" w:eastAsia="ru-RU"/>
        </w:rPr>
        <w:t xml:space="preserve"> </w:t>
      </w:r>
    </w:p>
    <w:p w14:paraId="20503980" w14:textId="05339C76" w:rsidR="00DD41BC" w:rsidRDefault="00DD41BC"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D41BC">
        <w:rPr>
          <w:rFonts w:ascii="Times New Roman" w:eastAsia="Times New Roman" w:hAnsi="Times New Roman" w:cs="Mangal"/>
          <w:bCs/>
          <w:color w:val="333333"/>
          <w:sz w:val="28"/>
          <w:szCs w:val="28"/>
          <w:lang w:val="uk-UA" w:eastAsia="ru-RU"/>
        </w:rPr>
        <w:t xml:space="preserve">Вивчення пізнавальних мотивів навчання, які є сьогодні, говорить про їх дещо низьку спонукальну дію на етапі навчання дитини у початковій школі. Пізнавальні мотиви потребуть здійснення конкретних дій для формування, інакшим чином закриття потреби, наприклад у позиції школяра, ефективність навчання буде знижуватися </w:t>
      </w:r>
      <w:r w:rsidR="00787AC0" w:rsidRPr="00EF0E6A">
        <w:rPr>
          <w:rFonts w:ascii="Times New Roman" w:hAnsi="Times New Roman" w:cs="Times New Roman"/>
          <w:sz w:val="28"/>
          <w:szCs w:val="28"/>
          <w:lang w:val="uk-UA"/>
        </w:rPr>
        <w:t>[</w:t>
      </w:r>
      <w:r w:rsidR="00787AC0">
        <w:rPr>
          <w:rFonts w:ascii="Times New Roman" w:hAnsi="Times New Roman" w:cs="Times New Roman"/>
          <w:sz w:val="28"/>
          <w:szCs w:val="28"/>
          <w:lang w:val="uk-UA"/>
        </w:rPr>
        <w:t>49</w:t>
      </w:r>
      <w:r w:rsidR="00787AC0" w:rsidRPr="00EF0E6A">
        <w:rPr>
          <w:rFonts w:ascii="Times New Roman" w:hAnsi="Times New Roman" w:cs="Times New Roman"/>
          <w:sz w:val="28"/>
          <w:szCs w:val="28"/>
          <w:lang w:val="uk-UA"/>
        </w:rPr>
        <w:t>].</w:t>
      </w:r>
      <w:r w:rsidRPr="00DD41BC">
        <w:rPr>
          <w:rFonts w:ascii="Times New Roman" w:eastAsia="Times New Roman" w:hAnsi="Times New Roman" w:cs="Mangal"/>
          <w:bCs/>
          <w:color w:val="333333"/>
          <w:sz w:val="28"/>
          <w:szCs w:val="28"/>
          <w:lang w:val="uk-UA" w:eastAsia="ru-RU"/>
        </w:rPr>
        <w:t xml:space="preserve"> </w:t>
      </w:r>
    </w:p>
    <w:p w14:paraId="7611E003" w14:textId="19A58D67" w:rsidR="00DD41BC" w:rsidRDefault="00DD41BC"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D41BC">
        <w:rPr>
          <w:rFonts w:ascii="Times New Roman" w:eastAsia="Times New Roman" w:hAnsi="Times New Roman" w:cs="Mangal"/>
          <w:bCs/>
          <w:color w:val="333333"/>
          <w:sz w:val="28"/>
          <w:szCs w:val="28"/>
          <w:lang w:val="uk-UA" w:eastAsia="ru-RU"/>
        </w:rPr>
        <w:t xml:space="preserve">Дослідники  В. Вілюнас, О. Гребенюк, Є. Ільін, А. Маркова, формування мотивації до навчання молодщих школярів визначають як </w:t>
      </w:r>
      <w:r w:rsidR="00787AC0">
        <w:rPr>
          <w:rFonts w:ascii="Times New Roman" w:eastAsia="Times New Roman" w:hAnsi="Times New Roman" w:cs="Mangal"/>
          <w:bCs/>
          <w:color w:val="333333"/>
          <w:sz w:val="28"/>
          <w:szCs w:val="28"/>
          <w:lang w:val="uk-UA" w:eastAsia="ru-RU"/>
        </w:rPr>
        <w:t>«</w:t>
      </w:r>
      <w:r w:rsidRPr="00DD41BC">
        <w:rPr>
          <w:rFonts w:ascii="Times New Roman" w:eastAsia="Times New Roman" w:hAnsi="Times New Roman" w:cs="Mangal"/>
          <w:bCs/>
          <w:color w:val="333333"/>
          <w:sz w:val="28"/>
          <w:szCs w:val="28"/>
          <w:lang w:val="uk-UA" w:eastAsia="ru-RU"/>
        </w:rPr>
        <w:t xml:space="preserve">процес спрямованого впливу на учня, забезпечення відповідних умов та </w:t>
      </w:r>
      <w:r w:rsidRPr="00DD41BC">
        <w:rPr>
          <w:rFonts w:ascii="Times New Roman" w:eastAsia="Times New Roman" w:hAnsi="Times New Roman" w:cs="Mangal"/>
          <w:bCs/>
          <w:color w:val="333333"/>
          <w:sz w:val="28"/>
          <w:szCs w:val="28"/>
          <w:lang w:val="uk-UA" w:eastAsia="ru-RU"/>
        </w:rPr>
        <w:lastRenderedPageBreak/>
        <w:t>ситуацій для вияву активності, для формування позитивних мотивів процесу навчанн</w:t>
      </w:r>
      <w:r w:rsidR="00787AC0">
        <w:rPr>
          <w:rFonts w:ascii="Times New Roman" w:eastAsia="Times New Roman" w:hAnsi="Times New Roman" w:cs="Mangal"/>
          <w:bCs/>
          <w:color w:val="333333"/>
          <w:sz w:val="28"/>
          <w:szCs w:val="28"/>
          <w:lang w:val="uk-UA" w:eastAsia="ru-RU"/>
        </w:rPr>
        <w:t>я».</w:t>
      </w:r>
      <w:r w:rsidRPr="00DD41BC">
        <w:rPr>
          <w:rFonts w:ascii="Times New Roman" w:eastAsia="Times New Roman" w:hAnsi="Times New Roman" w:cs="Mangal"/>
          <w:bCs/>
          <w:color w:val="333333"/>
          <w:sz w:val="28"/>
          <w:szCs w:val="28"/>
          <w:lang w:val="uk-UA" w:eastAsia="ru-RU"/>
        </w:rPr>
        <w:t xml:space="preserve"> </w:t>
      </w:r>
    </w:p>
    <w:p w14:paraId="5CBD68C3" w14:textId="3A448FA0" w:rsidR="00133048" w:rsidRPr="00133048"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Мотивація –</w:t>
      </w:r>
      <w:r>
        <w:rPr>
          <w:rFonts w:ascii="Times New Roman" w:eastAsia="Times New Roman" w:hAnsi="Times New Roman" w:cs="Mangal"/>
          <w:bCs/>
          <w:color w:val="333333"/>
          <w:sz w:val="28"/>
          <w:szCs w:val="28"/>
          <w:lang w:val="uk-UA" w:eastAsia="ru-RU"/>
        </w:rPr>
        <w:t xml:space="preserve"> </w:t>
      </w:r>
      <w:r w:rsidRPr="00133048">
        <w:rPr>
          <w:rFonts w:ascii="Times New Roman" w:eastAsia="Times New Roman" w:hAnsi="Times New Roman" w:cs="Mangal"/>
          <w:bCs/>
          <w:color w:val="333333"/>
          <w:sz w:val="28"/>
          <w:szCs w:val="28"/>
          <w:lang w:val="uk-UA" w:eastAsia="ru-RU"/>
        </w:rPr>
        <w:t xml:space="preserve">це </w:t>
      </w:r>
      <w:r w:rsidR="00787AC0">
        <w:rPr>
          <w:rFonts w:ascii="Times New Roman" w:eastAsia="Times New Roman" w:hAnsi="Times New Roman" w:cs="Mangal"/>
          <w:bCs/>
          <w:color w:val="333333"/>
          <w:sz w:val="28"/>
          <w:szCs w:val="28"/>
          <w:lang w:val="uk-UA" w:eastAsia="ru-RU"/>
        </w:rPr>
        <w:t>«</w:t>
      </w:r>
      <w:r w:rsidRPr="00133048">
        <w:rPr>
          <w:rFonts w:ascii="Times New Roman" w:eastAsia="Times New Roman" w:hAnsi="Times New Roman" w:cs="Mangal"/>
          <w:bCs/>
          <w:color w:val="333333"/>
          <w:sz w:val="28"/>
          <w:szCs w:val="28"/>
          <w:lang w:val="uk-UA" w:eastAsia="ru-RU"/>
        </w:rPr>
        <w:t>внутрішня сила, яка підтримує та направляє нашу поведінку</w:t>
      </w:r>
      <w:r w:rsidR="00787AC0">
        <w:rPr>
          <w:rFonts w:ascii="Times New Roman" w:eastAsia="Times New Roman" w:hAnsi="Times New Roman" w:cs="Mangal"/>
          <w:bCs/>
          <w:color w:val="333333"/>
          <w:sz w:val="28"/>
          <w:szCs w:val="28"/>
          <w:lang w:val="uk-UA" w:eastAsia="ru-RU"/>
        </w:rPr>
        <w:t>»</w:t>
      </w:r>
      <w:r w:rsidRPr="00133048">
        <w:rPr>
          <w:rFonts w:ascii="Times New Roman" w:eastAsia="Times New Roman" w:hAnsi="Times New Roman" w:cs="Mangal"/>
          <w:bCs/>
          <w:color w:val="333333"/>
          <w:sz w:val="28"/>
          <w:szCs w:val="28"/>
          <w:lang w:val="uk-UA" w:eastAsia="ru-RU"/>
        </w:rPr>
        <w:t xml:space="preserve">. В контексті навчання мотивація визначає, наскільки учень зацікавлений у здобутті знань та досягненні успіхів у навчанні. Мотивовані учні зазвичай більш продуктивні, більш ініціативні та готові до викликів навчання. Мотивація може бути розділена на два види: внутрішня та зовнішня. Внутрішня мотивація базується на внутрішньому бажанні досягти певної мети </w:t>
      </w:r>
      <w:r w:rsidR="00787AC0" w:rsidRPr="00EF0E6A">
        <w:rPr>
          <w:rFonts w:ascii="Times New Roman" w:hAnsi="Times New Roman" w:cs="Times New Roman"/>
          <w:sz w:val="28"/>
          <w:szCs w:val="28"/>
          <w:lang w:val="uk-UA"/>
        </w:rPr>
        <w:t>[</w:t>
      </w:r>
      <w:r w:rsidR="00787AC0">
        <w:rPr>
          <w:rFonts w:ascii="Times New Roman" w:hAnsi="Times New Roman" w:cs="Times New Roman"/>
          <w:sz w:val="28"/>
          <w:szCs w:val="28"/>
          <w:lang w:val="uk-UA"/>
        </w:rPr>
        <w:t>67</w:t>
      </w:r>
      <w:r w:rsidR="00787AC0" w:rsidRPr="00EF0E6A">
        <w:rPr>
          <w:rFonts w:ascii="Times New Roman" w:hAnsi="Times New Roman" w:cs="Times New Roman"/>
          <w:sz w:val="28"/>
          <w:szCs w:val="28"/>
          <w:lang w:val="uk-UA"/>
        </w:rPr>
        <w:t>].</w:t>
      </w:r>
    </w:p>
    <w:p w14:paraId="6968E10C" w14:textId="7346BCC5" w:rsidR="00133048" w:rsidRPr="00133048"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Наприклад, учень, який цікавиться предметом і бажає розуміти його глибше, має внутрішню мотивацію. Зовнішня мотивація полягає в бажанні отримати зовнішні нагороди, такі як оцінки, похвали або інші матеріальні вигоди</w:t>
      </w:r>
      <w:r>
        <w:rPr>
          <w:rFonts w:ascii="Times New Roman" w:eastAsia="Times New Roman" w:hAnsi="Times New Roman" w:cs="Mangal"/>
          <w:bCs/>
          <w:color w:val="333333"/>
          <w:sz w:val="28"/>
          <w:szCs w:val="28"/>
          <w:lang w:val="uk-UA" w:eastAsia="ru-RU"/>
        </w:rPr>
        <w:t xml:space="preserve"> </w:t>
      </w:r>
      <w:r w:rsidRPr="00133048">
        <w:rPr>
          <w:rFonts w:ascii="Times New Roman" w:eastAsia="Times New Roman" w:hAnsi="Times New Roman" w:cs="Mangal"/>
          <w:bCs/>
          <w:color w:val="333333"/>
          <w:sz w:val="28"/>
          <w:szCs w:val="28"/>
          <w:lang w:val="uk-UA" w:eastAsia="ru-RU"/>
        </w:rPr>
        <w:t>[3</w:t>
      </w:r>
      <w:r w:rsidR="00787AC0">
        <w:rPr>
          <w:rFonts w:ascii="Times New Roman" w:eastAsia="Times New Roman" w:hAnsi="Times New Roman" w:cs="Mangal"/>
          <w:bCs/>
          <w:color w:val="333333"/>
          <w:sz w:val="28"/>
          <w:szCs w:val="28"/>
          <w:lang w:val="uk-UA" w:eastAsia="ru-RU"/>
        </w:rPr>
        <w:t>0</w:t>
      </w:r>
      <w:r w:rsidRPr="00133048">
        <w:rPr>
          <w:rFonts w:ascii="Times New Roman" w:eastAsia="Times New Roman" w:hAnsi="Times New Roman" w:cs="Mangal"/>
          <w:bCs/>
          <w:color w:val="333333"/>
          <w:sz w:val="28"/>
          <w:szCs w:val="28"/>
          <w:lang w:val="uk-UA" w:eastAsia="ru-RU"/>
        </w:rPr>
        <w:t xml:space="preserve">]. </w:t>
      </w:r>
    </w:p>
    <w:p w14:paraId="778E6BE3" w14:textId="4208EFC5" w:rsidR="00133048" w:rsidRPr="00133048"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Мотивація грає важливу роль у навчанні та освіті</w:t>
      </w:r>
      <w:r>
        <w:rPr>
          <w:rFonts w:ascii="Times New Roman" w:eastAsia="Times New Roman" w:hAnsi="Times New Roman" w:cs="Mangal"/>
          <w:bCs/>
          <w:color w:val="333333"/>
          <w:sz w:val="28"/>
          <w:szCs w:val="28"/>
          <w:lang w:val="uk-UA" w:eastAsia="ru-RU"/>
        </w:rPr>
        <w:t xml:space="preserve"> і </w:t>
      </w:r>
      <w:r w:rsidRPr="00133048">
        <w:rPr>
          <w:rFonts w:ascii="Times New Roman" w:eastAsia="Times New Roman" w:hAnsi="Times New Roman" w:cs="Mangal"/>
          <w:bCs/>
          <w:color w:val="333333"/>
          <w:sz w:val="28"/>
          <w:szCs w:val="28"/>
          <w:lang w:val="uk-UA" w:eastAsia="ru-RU"/>
        </w:rPr>
        <w:t xml:space="preserve">впливає на навчальний процес у наступних аспектах: </w:t>
      </w:r>
    </w:p>
    <w:p w14:paraId="2DCDDE33" w14:textId="25009311" w:rsidR="00133048" w:rsidRPr="00133048"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1. Активність та ініціатива: </w:t>
      </w:r>
      <w:r w:rsidR="00435664">
        <w:rPr>
          <w:rFonts w:ascii="Times New Roman" w:eastAsia="Times New Roman" w:hAnsi="Times New Roman" w:cs="Mangal"/>
          <w:bCs/>
          <w:color w:val="333333"/>
          <w:sz w:val="28"/>
          <w:szCs w:val="28"/>
          <w:lang w:val="uk-UA" w:eastAsia="ru-RU"/>
        </w:rPr>
        <w:t>м</w:t>
      </w:r>
      <w:r w:rsidRPr="00133048">
        <w:rPr>
          <w:rFonts w:ascii="Times New Roman" w:eastAsia="Times New Roman" w:hAnsi="Times New Roman" w:cs="Mangal"/>
          <w:bCs/>
          <w:color w:val="333333"/>
          <w:sz w:val="28"/>
          <w:szCs w:val="28"/>
          <w:lang w:val="uk-UA" w:eastAsia="ru-RU"/>
        </w:rPr>
        <w:t xml:space="preserve">отивовані учні активно беруть участь у навчальних заняттях, ставлять перед собою завдання та шукають шляхи до їх вирішення. </w:t>
      </w:r>
    </w:p>
    <w:p w14:paraId="4DD21262" w14:textId="5D655F69" w:rsidR="00133048" w:rsidRPr="00133048"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2. Зацікавленість: </w:t>
      </w:r>
      <w:r w:rsidR="00435664">
        <w:rPr>
          <w:rFonts w:ascii="Times New Roman" w:eastAsia="Times New Roman" w:hAnsi="Times New Roman" w:cs="Mangal"/>
          <w:bCs/>
          <w:color w:val="333333"/>
          <w:sz w:val="28"/>
          <w:szCs w:val="28"/>
          <w:lang w:val="uk-UA" w:eastAsia="ru-RU"/>
        </w:rPr>
        <w:t>м</w:t>
      </w:r>
      <w:r w:rsidRPr="00133048">
        <w:rPr>
          <w:rFonts w:ascii="Times New Roman" w:eastAsia="Times New Roman" w:hAnsi="Times New Roman" w:cs="Mangal"/>
          <w:bCs/>
          <w:color w:val="333333"/>
          <w:sz w:val="28"/>
          <w:szCs w:val="28"/>
          <w:lang w:val="uk-UA" w:eastAsia="ru-RU"/>
        </w:rPr>
        <w:t xml:space="preserve">отивовані учні цікавляться предметом та готові докладати зусиль для його вивчення. </w:t>
      </w:r>
    </w:p>
    <w:p w14:paraId="0F181ADD" w14:textId="433041E5" w:rsidR="00133048" w:rsidRPr="00133048"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3. Саморегуляція:</w:t>
      </w:r>
      <w:r w:rsidR="00B21B0F">
        <w:rPr>
          <w:rFonts w:ascii="Times New Roman" w:eastAsia="Times New Roman" w:hAnsi="Times New Roman" w:cs="Mangal"/>
          <w:bCs/>
          <w:color w:val="333333"/>
          <w:sz w:val="28"/>
          <w:szCs w:val="28"/>
          <w:lang w:val="uk-UA" w:eastAsia="ru-RU"/>
        </w:rPr>
        <w:t xml:space="preserve"> </w:t>
      </w:r>
      <w:r w:rsidR="00435664">
        <w:rPr>
          <w:rFonts w:ascii="Times New Roman" w:eastAsia="Times New Roman" w:hAnsi="Times New Roman" w:cs="Mangal"/>
          <w:bCs/>
          <w:color w:val="333333"/>
          <w:sz w:val="28"/>
          <w:szCs w:val="28"/>
          <w:lang w:val="uk-UA" w:eastAsia="ru-RU"/>
        </w:rPr>
        <w:t>в</w:t>
      </w:r>
      <w:r w:rsidRPr="00133048">
        <w:rPr>
          <w:rFonts w:ascii="Times New Roman" w:eastAsia="Times New Roman" w:hAnsi="Times New Roman" w:cs="Mangal"/>
          <w:bCs/>
          <w:color w:val="333333"/>
          <w:sz w:val="28"/>
          <w:szCs w:val="28"/>
          <w:lang w:val="uk-UA" w:eastAsia="ru-RU"/>
        </w:rPr>
        <w:t xml:space="preserve">нутрішньо мотивовані учні здатні керувати своєю навчальною діяльністю та контролювати свій навчальний процес. </w:t>
      </w:r>
    </w:p>
    <w:p w14:paraId="2ACB3AEC" w14:textId="5B758C73" w:rsidR="00133048" w:rsidRPr="00133048"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4. Досягнення:</w:t>
      </w:r>
      <w:r w:rsidR="00B21B0F">
        <w:rPr>
          <w:rFonts w:ascii="Times New Roman" w:eastAsia="Times New Roman" w:hAnsi="Times New Roman" w:cs="Mangal"/>
          <w:bCs/>
          <w:color w:val="333333"/>
          <w:sz w:val="28"/>
          <w:szCs w:val="28"/>
          <w:lang w:val="uk-UA" w:eastAsia="ru-RU"/>
        </w:rPr>
        <w:t xml:space="preserve"> </w:t>
      </w:r>
      <w:r w:rsidR="00435664">
        <w:rPr>
          <w:rFonts w:ascii="Times New Roman" w:eastAsia="Times New Roman" w:hAnsi="Times New Roman" w:cs="Mangal"/>
          <w:bCs/>
          <w:color w:val="333333"/>
          <w:sz w:val="28"/>
          <w:szCs w:val="28"/>
          <w:lang w:val="uk-UA" w:eastAsia="ru-RU"/>
        </w:rPr>
        <w:t>м</w:t>
      </w:r>
      <w:r w:rsidRPr="00133048">
        <w:rPr>
          <w:rFonts w:ascii="Times New Roman" w:eastAsia="Times New Roman" w:hAnsi="Times New Roman" w:cs="Mangal"/>
          <w:bCs/>
          <w:color w:val="333333"/>
          <w:sz w:val="28"/>
          <w:szCs w:val="28"/>
          <w:lang w:val="uk-UA" w:eastAsia="ru-RU"/>
        </w:rPr>
        <w:t xml:space="preserve">отивовані учні зазвичай досягають кращих результатів у навчанні, оскільки вони більш цілеспрямовані та наполегливі. </w:t>
      </w:r>
    </w:p>
    <w:p w14:paraId="51A030C5" w14:textId="7727B3F5" w:rsidR="00133048" w:rsidRPr="00133048"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5. Задоволення від навчання: </w:t>
      </w:r>
      <w:r w:rsidR="00435664">
        <w:rPr>
          <w:rFonts w:ascii="Times New Roman" w:eastAsia="Times New Roman" w:hAnsi="Times New Roman" w:cs="Mangal"/>
          <w:bCs/>
          <w:color w:val="333333"/>
          <w:sz w:val="28"/>
          <w:szCs w:val="28"/>
          <w:lang w:val="uk-UA" w:eastAsia="ru-RU"/>
        </w:rPr>
        <w:t>м</w:t>
      </w:r>
      <w:r w:rsidRPr="00133048">
        <w:rPr>
          <w:rFonts w:ascii="Times New Roman" w:eastAsia="Times New Roman" w:hAnsi="Times New Roman" w:cs="Mangal"/>
          <w:bCs/>
          <w:color w:val="333333"/>
          <w:sz w:val="28"/>
          <w:szCs w:val="28"/>
          <w:lang w:val="uk-UA" w:eastAsia="ru-RU"/>
        </w:rPr>
        <w:t xml:space="preserve">отивованість робить навчання приємним та задовольнюючим процесом. Мотивованість також впливає на психологічний комфорт учнів та їх відносини з вчителями та співучнями. Учні, які мають внутрішню мотивацію, зазвичай більш задоволені своїм навчанням та більш позитивно налаштовані до нього [4]. </w:t>
      </w:r>
    </w:p>
    <w:p w14:paraId="097BE8E2" w14:textId="55B407C9" w:rsidR="00133048" w:rsidRPr="00133048"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lastRenderedPageBreak/>
        <w:t>Д</w:t>
      </w:r>
      <w:r w:rsidRPr="00133048">
        <w:rPr>
          <w:rFonts w:ascii="Times New Roman" w:eastAsia="Times New Roman" w:hAnsi="Times New Roman" w:cs="Mangal"/>
          <w:bCs/>
          <w:color w:val="333333"/>
          <w:sz w:val="28"/>
          <w:szCs w:val="28"/>
          <w:lang w:val="uk-UA" w:eastAsia="ru-RU"/>
        </w:rPr>
        <w:t xml:space="preserve">ослідження мотивації учнів включає в себе різні теоретичні підходи та моделі. Основні підходи до вивчення мотивації учнів включають такі: </w:t>
      </w:r>
    </w:p>
    <w:p w14:paraId="71A1EE7B" w14:textId="77777777" w:rsidR="00133048" w:rsidRPr="00133048"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1. Теорія самореґуляції мотивації. Ця теорія висуває тезу, що учні можуть контролювати та регулювати свою мотивацію, встановлюючи цілі, розробляючи плани дій та моніторячи свій прогрес. За цією теорією, мотивація – це внутрішній процес, який може бути управляний.</w:t>
      </w:r>
    </w:p>
    <w:p w14:paraId="6C46D05A" w14:textId="634C3383" w:rsidR="00133048" w:rsidRPr="00133048" w:rsidRDefault="00133048" w:rsidP="00133048">
      <w:pPr>
        <w:spacing w:after="200" w:line="360" w:lineRule="auto"/>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w:t>
      </w:r>
      <w:r>
        <w:rPr>
          <w:rFonts w:ascii="Times New Roman" w:eastAsia="Times New Roman" w:hAnsi="Times New Roman" w:cs="Mangal"/>
          <w:bCs/>
          <w:color w:val="333333"/>
          <w:sz w:val="28"/>
          <w:szCs w:val="28"/>
          <w:lang w:val="uk-UA" w:eastAsia="ru-RU"/>
        </w:rPr>
        <w:tab/>
      </w:r>
      <w:r w:rsidRPr="00133048">
        <w:rPr>
          <w:rFonts w:ascii="Times New Roman" w:eastAsia="Times New Roman" w:hAnsi="Times New Roman" w:cs="Mangal"/>
          <w:bCs/>
          <w:color w:val="333333"/>
          <w:sz w:val="28"/>
          <w:szCs w:val="28"/>
          <w:lang w:val="uk-UA" w:eastAsia="ru-RU"/>
        </w:rPr>
        <w:t xml:space="preserve">2. Теорія самовирішення. Згідно з цією теорією, мотивація учнів пов’язана з їх бажанням досягти свого потенціалу та саморозвитку. Учні мотивовані досягати власних цілей та розвивати свої навички. </w:t>
      </w:r>
    </w:p>
    <w:p w14:paraId="73B40DA5" w14:textId="77777777" w:rsidR="00133048" w:rsidRPr="00133048"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3. Теорія очікувань. Ця теорія вказує на те, що мотивація учнів залежить від їх очікувань стосовно результатів навчання. Якщо учні вважають, що їхні зусилля призведуть до позитивних результатів, то вони будуть більш мотивовані. </w:t>
      </w:r>
    </w:p>
    <w:p w14:paraId="5D7C6402" w14:textId="77777777" w:rsidR="00133048" w:rsidRPr="00133048"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4. Теорія цілей. За цією теорією, учні мотивовані досягати своїх цілей та завдань навчання. Постановка конкретних цілей може стимулювати мотивацію. </w:t>
      </w:r>
    </w:p>
    <w:p w14:paraId="08157E51" w14:textId="7BC4D4FD" w:rsidR="00133048" w:rsidRPr="00133048"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5. Теорія інтересів. Ця теорія вказує на те, що мотивація учнів пов’язана з їхнім інтересом до предмету та навчання. Учні, які цікавляться матеріалом, зазвичай більш мотивовані до його вивчення</w:t>
      </w:r>
      <w:r w:rsidR="00787AC0">
        <w:rPr>
          <w:rFonts w:ascii="Times New Roman" w:eastAsia="Times New Roman" w:hAnsi="Times New Roman" w:cs="Mangal"/>
          <w:bCs/>
          <w:color w:val="333333"/>
          <w:sz w:val="28"/>
          <w:szCs w:val="28"/>
          <w:lang w:val="uk-UA" w:eastAsia="ru-RU"/>
        </w:rPr>
        <w:t xml:space="preserve"> </w:t>
      </w:r>
      <w:r w:rsidRPr="00133048">
        <w:rPr>
          <w:rFonts w:ascii="Times New Roman" w:eastAsia="Times New Roman" w:hAnsi="Times New Roman" w:cs="Mangal"/>
          <w:bCs/>
          <w:color w:val="333333"/>
          <w:sz w:val="28"/>
          <w:szCs w:val="28"/>
          <w:lang w:val="uk-UA" w:eastAsia="ru-RU"/>
        </w:rPr>
        <w:t xml:space="preserve">[5]. </w:t>
      </w:r>
    </w:p>
    <w:p w14:paraId="3B9B97E2" w14:textId="77777777" w:rsidR="00133048" w:rsidRPr="00133048"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Більшість теорій мотивації визначає мотивацію від дуже низького до дуже високого рівня. Мотивація може бути різної кількості або різного рівня вираження. У той же час якісні відмінності існують у мотивації через її складну структуру та безліч елементів, з яких вона складається. Люди відрізняються не лише рівнем мотивації (інтенсивністю мотивації), а типом або якістю мотивації. </w:t>
      </w:r>
    </w:p>
    <w:p w14:paraId="5B1E8441" w14:textId="5C27FB46" w:rsidR="00133048"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Наприклад, учень може бути мотивований виконати домашнє завдання, оскільки він допитливий і цілеспрямований, але водночас бажає отримати похвалу чи схвалення свого вчителя. </w:t>
      </w:r>
    </w:p>
    <w:p w14:paraId="04DF9D33" w14:textId="2EB003C3" w:rsidR="00DD41BC" w:rsidRPr="00133048" w:rsidRDefault="00DD41BC"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D41BC">
        <w:rPr>
          <w:rFonts w:ascii="Times New Roman" w:eastAsia="Times New Roman" w:hAnsi="Times New Roman" w:cs="Mangal"/>
          <w:bCs/>
          <w:color w:val="333333"/>
          <w:sz w:val="28"/>
          <w:szCs w:val="28"/>
          <w:lang w:val="uk-UA" w:eastAsia="ru-RU"/>
        </w:rPr>
        <w:t xml:space="preserve">Дослідник А.Дусавицький переконаний, що при умові присутності навчально-пізнавального інтересу, молодші школярі можуть без втоми та </w:t>
      </w:r>
      <w:r w:rsidRPr="00DD41BC">
        <w:rPr>
          <w:rFonts w:ascii="Times New Roman" w:eastAsia="Times New Roman" w:hAnsi="Times New Roman" w:cs="Mangal"/>
          <w:bCs/>
          <w:color w:val="333333"/>
          <w:sz w:val="28"/>
          <w:szCs w:val="28"/>
          <w:lang w:val="uk-UA" w:eastAsia="ru-RU"/>
        </w:rPr>
        <w:lastRenderedPageBreak/>
        <w:t>байдужості опанувати складний матеріал, та, що важливо, вже наприкінці 3ого класу пізнавальні інтереси виступають особистісними властивостями учнів. Науковець розмірковує, що становлення істотних властивостей учнів тісно пов’язані зі шляхами їх навчання</w:t>
      </w:r>
      <w:r w:rsidR="00787AC0" w:rsidRPr="00787AC0">
        <w:rPr>
          <w:rFonts w:ascii="Times New Roman" w:hAnsi="Times New Roman" w:cs="Times New Roman"/>
          <w:sz w:val="28"/>
          <w:szCs w:val="28"/>
          <w:lang w:val="uk-UA"/>
        </w:rPr>
        <w:t xml:space="preserve"> </w:t>
      </w:r>
      <w:r w:rsidR="00787AC0" w:rsidRPr="00EF0E6A">
        <w:rPr>
          <w:rFonts w:ascii="Times New Roman" w:hAnsi="Times New Roman" w:cs="Times New Roman"/>
          <w:sz w:val="28"/>
          <w:szCs w:val="28"/>
          <w:lang w:val="uk-UA"/>
        </w:rPr>
        <w:t>[</w:t>
      </w:r>
      <w:r w:rsidR="00787AC0">
        <w:rPr>
          <w:rFonts w:ascii="Times New Roman" w:hAnsi="Times New Roman" w:cs="Times New Roman"/>
          <w:sz w:val="28"/>
          <w:szCs w:val="28"/>
          <w:lang w:val="uk-UA"/>
        </w:rPr>
        <w:t>10</w:t>
      </w:r>
      <w:r w:rsidR="00787AC0" w:rsidRPr="00EF0E6A">
        <w:rPr>
          <w:rFonts w:ascii="Times New Roman" w:hAnsi="Times New Roman" w:cs="Times New Roman"/>
          <w:sz w:val="28"/>
          <w:szCs w:val="28"/>
          <w:lang w:val="uk-UA"/>
        </w:rPr>
        <w:t>].</w:t>
      </w:r>
      <w:r w:rsidRPr="00DD41BC">
        <w:rPr>
          <w:rFonts w:ascii="Times New Roman" w:eastAsia="Times New Roman" w:hAnsi="Times New Roman" w:cs="Mangal"/>
          <w:bCs/>
          <w:color w:val="333333"/>
          <w:sz w:val="28"/>
          <w:szCs w:val="28"/>
          <w:lang w:val="uk-UA" w:eastAsia="ru-RU"/>
        </w:rPr>
        <w:t xml:space="preserve">   </w:t>
      </w:r>
    </w:p>
    <w:p w14:paraId="5C37C686" w14:textId="77777777" w:rsidR="00133048" w:rsidRPr="00133048"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Результати досліджень впливу школи у сфері мотивованого навчання вказують на велику кількість дітей, які бояться навчатись, прагнуть уникати навчання, а також повторення, запам’ятовування (вивчення напам’ять) та дисципліни у школі. Говорячи про мотивацію до навчання, важливо встановити низку обмежень, які зумовлюють нереальність очікування того, що всі учні будуть мотивовані вивчати весь навчальний матеріал усіх тем, наприклад такі обмеження: </w:t>
      </w:r>
    </w:p>
    <w:p w14:paraId="62C7FA90" w14:textId="77777777" w:rsidR="00133048" w:rsidRPr="00133048"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1) відвідування школи є обов’язковим, а навчальний матеріал, включений у навчальну програму, не є вибором учнів (обирають не учні) суспільство визначає, що повинні вивчити учні;</w:t>
      </w:r>
    </w:p>
    <w:p w14:paraId="2CE45821" w14:textId="2D844720" w:rsidR="00133048" w:rsidRPr="00133048"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2) вчителі працюють з великою групою учнів одночасно і не можуть задовольнити індивідуальні потреби кожного з них. Як результат, деякі учні нудьгують, у той час як інші можуть бути розгублені або фрустровані; </w:t>
      </w:r>
    </w:p>
    <w:p w14:paraId="4F15C074" w14:textId="318D2D47" w:rsidR="00133048" w:rsidRPr="00133048"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3) невдачі учнів часто спричиняють не тільки особисті розчарування, а й суспільний сором (у колективі) </w:t>
      </w:r>
      <w:r w:rsidR="00435664" w:rsidRPr="00133048">
        <w:rPr>
          <w:rFonts w:ascii="Times New Roman" w:eastAsia="Times New Roman" w:hAnsi="Times New Roman" w:cs="Mangal"/>
          <w:bCs/>
          <w:color w:val="333333"/>
          <w:sz w:val="28"/>
          <w:szCs w:val="28"/>
          <w:lang w:val="uk-UA" w:eastAsia="ru-RU"/>
        </w:rPr>
        <w:t>[</w:t>
      </w:r>
      <w:r w:rsidR="00787AC0">
        <w:rPr>
          <w:rFonts w:ascii="Times New Roman" w:eastAsia="Times New Roman" w:hAnsi="Times New Roman" w:cs="Mangal"/>
          <w:bCs/>
          <w:color w:val="333333"/>
          <w:sz w:val="28"/>
          <w:szCs w:val="28"/>
          <w:lang w:val="uk-UA" w:eastAsia="ru-RU"/>
        </w:rPr>
        <w:t>6</w:t>
      </w:r>
      <w:r w:rsidR="00435664" w:rsidRPr="00133048">
        <w:rPr>
          <w:rFonts w:ascii="Times New Roman" w:eastAsia="Times New Roman" w:hAnsi="Times New Roman" w:cs="Mangal"/>
          <w:bCs/>
          <w:color w:val="333333"/>
          <w:sz w:val="28"/>
          <w:szCs w:val="28"/>
          <w:lang w:val="uk-UA" w:eastAsia="ru-RU"/>
        </w:rPr>
        <w:t>6].</w:t>
      </w:r>
    </w:p>
    <w:p w14:paraId="677DE1CC" w14:textId="100EC3AE" w:rsidR="00133048"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У поєднанні згадані фактори призводять до того, що </w:t>
      </w:r>
      <w:r w:rsidR="00DD41BC">
        <w:rPr>
          <w:rFonts w:ascii="Times New Roman" w:eastAsia="Times New Roman" w:hAnsi="Times New Roman" w:cs="Mangal"/>
          <w:bCs/>
          <w:color w:val="333333"/>
          <w:sz w:val="28"/>
          <w:szCs w:val="28"/>
          <w:lang w:val="uk-UA" w:eastAsia="ru-RU"/>
        </w:rPr>
        <w:t>здобувачі</w:t>
      </w:r>
      <w:r w:rsidRPr="00133048">
        <w:rPr>
          <w:rFonts w:ascii="Times New Roman" w:eastAsia="Times New Roman" w:hAnsi="Times New Roman" w:cs="Mangal"/>
          <w:bCs/>
          <w:color w:val="333333"/>
          <w:sz w:val="28"/>
          <w:szCs w:val="28"/>
          <w:lang w:val="uk-UA" w:eastAsia="ru-RU"/>
        </w:rPr>
        <w:t xml:space="preserve"> </w:t>
      </w:r>
      <w:r w:rsidR="00435664">
        <w:rPr>
          <w:rFonts w:ascii="Times New Roman" w:eastAsia="Times New Roman" w:hAnsi="Times New Roman" w:cs="Mangal"/>
          <w:bCs/>
          <w:color w:val="333333"/>
          <w:sz w:val="28"/>
          <w:szCs w:val="28"/>
          <w:lang w:val="uk-UA" w:eastAsia="ru-RU"/>
        </w:rPr>
        <w:t xml:space="preserve">освіти </w:t>
      </w:r>
      <w:r w:rsidRPr="00133048">
        <w:rPr>
          <w:rFonts w:ascii="Times New Roman" w:eastAsia="Times New Roman" w:hAnsi="Times New Roman" w:cs="Mangal"/>
          <w:bCs/>
          <w:color w:val="333333"/>
          <w:sz w:val="28"/>
          <w:szCs w:val="28"/>
          <w:lang w:val="uk-UA" w:eastAsia="ru-RU"/>
        </w:rPr>
        <w:t>зосереджуються на успішному виконанні прохань (завдань), а не на знаннях та навичках, які слід розвивати під час виконання активностей, для яких вони були створені. Однак обнадійливим є той факт, що ми можемо впливати на мотивацію учнів, і школа займає важливе місце у цьому процесі, особливо вчителі та процес викладання [</w:t>
      </w:r>
      <w:r w:rsidR="00787AC0">
        <w:rPr>
          <w:rFonts w:ascii="Times New Roman" w:eastAsia="Times New Roman" w:hAnsi="Times New Roman" w:cs="Mangal"/>
          <w:bCs/>
          <w:color w:val="333333"/>
          <w:sz w:val="28"/>
          <w:szCs w:val="28"/>
          <w:lang w:val="uk-UA" w:eastAsia="ru-RU"/>
        </w:rPr>
        <w:t>1</w:t>
      </w:r>
      <w:r w:rsidRPr="00133048">
        <w:rPr>
          <w:rFonts w:ascii="Times New Roman" w:eastAsia="Times New Roman" w:hAnsi="Times New Roman" w:cs="Mangal"/>
          <w:bCs/>
          <w:color w:val="333333"/>
          <w:sz w:val="28"/>
          <w:szCs w:val="28"/>
          <w:lang w:val="uk-UA" w:eastAsia="ru-RU"/>
        </w:rPr>
        <w:t>6].</w:t>
      </w:r>
    </w:p>
    <w:p w14:paraId="075762F0" w14:textId="17683D91" w:rsidR="004159A9" w:rsidRDefault="004159A9" w:rsidP="004159A9">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5C0F75">
        <w:rPr>
          <w:rFonts w:ascii="Times New Roman" w:eastAsia="Times New Roman" w:hAnsi="Times New Roman" w:cs="Mangal"/>
          <w:bCs/>
          <w:color w:val="333333"/>
          <w:sz w:val="28"/>
          <w:szCs w:val="28"/>
          <w:lang w:val="uk-UA" w:eastAsia="ru-RU"/>
        </w:rPr>
        <w:t xml:space="preserve">На процес формування мотивації навчання молодших школярів впливає спроможність вирішувати труднощі під час навчання. Проблема у навчанні – це розуміння суперечності, яка пригальмовує процес діяльності учнів, дозволяє виникнути установці на процес навчального процесу та бажання одержати успіх.   </w:t>
      </w:r>
    </w:p>
    <w:p w14:paraId="2669EFFC" w14:textId="39983C71" w:rsidR="00B21B0F" w:rsidRDefault="00B21B0F" w:rsidP="00B21B0F">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78C5">
        <w:rPr>
          <w:rFonts w:ascii="Times New Roman" w:eastAsia="Times New Roman" w:hAnsi="Times New Roman" w:cs="Mangal"/>
          <w:bCs/>
          <w:color w:val="333333"/>
          <w:sz w:val="28"/>
          <w:szCs w:val="28"/>
          <w:lang w:val="uk-UA" w:eastAsia="ru-RU"/>
        </w:rPr>
        <w:lastRenderedPageBreak/>
        <w:t xml:space="preserve">Пізнавальна, розумова активність лежить в основі будь-якої навчальної діяльності школяра на всіх вікових етапах його розвитку. Без достатньо високого рівня даної активності неможлива ефективна організація освітнього процесу.  З психологічної точки зору пізнавальна активність </w:t>
      </w:r>
      <w:r w:rsidR="00435664" w:rsidRPr="005C0F75">
        <w:rPr>
          <w:rFonts w:ascii="Times New Roman" w:eastAsia="Times New Roman" w:hAnsi="Times New Roman" w:cs="Mangal"/>
          <w:bCs/>
          <w:color w:val="333333"/>
          <w:sz w:val="28"/>
          <w:szCs w:val="28"/>
          <w:lang w:val="uk-UA" w:eastAsia="ru-RU"/>
        </w:rPr>
        <w:t>–</w:t>
      </w:r>
      <w:r w:rsidRPr="00D578C5">
        <w:rPr>
          <w:rFonts w:ascii="Times New Roman" w:eastAsia="Times New Roman" w:hAnsi="Times New Roman" w:cs="Mangal"/>
          <w:bCs/>
          <w:color w:val="333333"/>
          <w:sz w:val="28"/>
          <w:szCs w:val="28"/>
          <w:lang w:val="uk-UA" w:eastAsia="ru-RU"/>
        </w:rPr>
        <w:t xml:space="preserve"> це міра розумового зусилля, спрямована на задоволення пізнавального інтересу, вона відображає таку складову мотиваційної сфери особистості школяра, як спрямованість</w:t>
      </w:r>
      <w:r w:rsidR="00787AC0" w:rsidRPr="00787AC0">
        <w:rPr>
          <w:rFonts w:ascii="Times New Roman" w:hAnsi="Times New Roman" w:cs="Times New Roman"/>
          <w:sz w:val="28"/>
          <w:szCs w:val="28"/>
          <w:lang w:val="uk-UA"/>
        </w:rPr>
        <w:t xml:space="preserve"> </w:t>
      </w:r>
      <w:r w:rsidR="00787AC0" w:rsidRPr="00EF0E6A">
        <w:rPr>
          <w:rFonts w:ascii="Times New Roman" w:hAnsi="Times New Roman" w:cs="Times New Roman"/>
          <w:sz w:val="28"/>
          <w:szCs w:val="28"/>
          <w:lang w:val="uk-UA"/>
        </w:rPr>
        <w:t>[</w:t>
      </w:r>
      <w:r w:rsidR="00787AC0">
        <w:rPr>
          <w:rFonts w:ascii="Times New Roman" w:hAnsi="Times New Roman" w:cs="Times New Roman"/>
          <w:sz w:val="28"/>
          <w:szCs w:val="28"/>
          <w:lang w:val="uk-UA"/>
        </w:rPr>
        <w:t>61</w:t>
      </w:r>
      <w:r w:rsidR="00787AC0" w:rsidRPr="00EF0E6A">
        <w:rPr>
          <w:rFonts w:ascii="Times New Roman" w:hAnsi="Times New Roman" w:cs="Times New Roman"/>
          <w:sz w:val="28"/>
          <w:szCs w:val="28"/>
          <w:lang w:val="uk-UA"/>
        </w:rPr>
        <w:t>].</w:t>
      </w:r>
      <w:r w:rsidRPr="00D578C5">
        <w:rPr>
          <w:rFonts w:ascii="Times New Roman" w:eastAsia="Times New Roman" w:hAnsi="Times New Roman" w:cs="Mangal"/>
          <w:bCs/>
          <w:color w:val="333333"/>
          <w:sz w:val="28"/>
          <w:szCs w:val="28"/>
          <w:lang w:val="uk-UA" w:eastAsia="ru-RU"/>
        </w:rPr>
        <w:t xml:space="preserve"> </w:t>
      </w:r>
    </w:p>
    <w:p w14:paraId="49286393" w14:textId="77777777" w:rsidR="00B21B0F" w:rsidRDefault="00B21B0F" w:rsidP="00B21B0F">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78C5">
        <w:rPr>
          <w:rFonts w:ascii="Times New Roman" w:eastAsia="Times New Roman" w:hAnsi="Times New Roman" w:cs="Mangal"/>
          <w:bCs/>
          <w:color w:val="333333"/>
          <w:sz w:val="28"/>
          <w:szCs w:val="28"/>
          <w:lang w:val="uk-UA" w:eastAsia="ru-RU"/>
        </w:rPr>
        <w:t xml:space="preserve">Рівень пізнавальної активності характеризує мотиваційну сторону життєдіяльності дитини, спрямовану на конструювання і активне використання когнітивної моделі реальності. Пізнавальна активність включає в себе наступні компоненти: пізнавальний інтерес, готовність працювати і вольове зусилля. Пізнавальний інтерес вказує на емоційну перевагу пізнавальної діяльності над іншими видами діяльності. </w:t>
      </w:r>
    </w:p>
    <w:p w14:paraId="222AA4F6" w14:textId="01E4706D" w:rsidR="005C0F75" w:rsidRPr="003D5AA4" w:rsidRDefault="00B21B0F" w:rsidP="005C0F75">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578C5">
        <w:rPr>
          <w:rFonts w:ascii="Times New Roman" w:eastAsia="Times New Roman" w:hAnsi="Times New Roman" w:cs="Mangal"/>
          <w:bCs/>
          <w:color w:val="333333"/>
          <w:sz w:val="28"/>
          <w:szCs w:val="28"/>
          <w:lang w:val="uk-UA" w:eastAsia="ru-RU"/>
        </w:rPr>
        <w:t>Виділяються такі ознаки пізнавального інтересу в учнів: активне включення в навчальну діяльність, у сприйняття пізнавального матеріалу, зосередженість на ньому, відсутність відволікань; переважання мимовільної уваги; виникнення питань у процесі навчальної діяльності; бажання самостійно виконувати завдання; пошук додаткової інформації з теми, яка зацікавила; збереження інтересу у вільний від занять час.</w:t>
      </w:r>
      <w:r>
        <w:rPr>
          <w:rFonts w:ascii="Times New Roman" w:eastAsia="Times New Roman" w:hAnsi="Times New Roman" w:cs="Mangal"/>
          <w:bCs/>
          <w:color w:val="333333"/>
          <w:sz w:val="28"/>
          <w:szCs w:val="28"/>
          <w:lang w:val="uk-UA" w:eastAsia="ru-RU"/>
        </w:rPr>
        <w:t xml:space="preserve"> Тому</w:t>
      </w:r>
      <w:r w:rsidRPr="00D578C5">
        <w:rPr>
          <w:rFonts w:ascii="Times New Roman" w:eastAsia="Times New Roman" w:hAnsi="Times New Roman" w:cs="Mangal"/>
          <w:bCs/>
          <w:color w:val="333333"/>
          <w:sz w:val="28"/>
          <w:szCs w:val="28"/>
          <w:lang w:val="uk-UA" w:eastAsia="ru-RU"/>
        </w:rPr>
        <w:t xml:space="preserve"> школярі зі слабким рівнем розвитку волі проявляють досить стійку пізнавальну активність у вивченні навчальних предметів тільки за наявності відповідного інтересу до цих предметів, а при вивченні «нелюбимих» предметів висока і стійка пізнавальна активність до них проявлялася лише у школярів з високим рівнем розвитку волі</w:t>
      </w:r>
      <w:r w:rsidR="00787AC0" w:rsidRPr="00787AC0">
        <w:rPr>
          <w:rFonts w:ascii="Times New Roman" w:hAnsi="Times New Roman" w:cs="Times New Roman"/>
          <w:sz w:val="28"/>
          <w:szCs w:val="28"/>
          <w:lang w:val="uk-UA"/>
        </w:rPr>
        <w:t xml:space="preserve"> </w:t>
      </w:r>
      <w:r w:rsidR="00787AC0" w:rsidRPr="00EF0E6A">
        <w:rPr>
          <w:rFonts w:ascii="Times New Roman" w:hAnsi="Times New Roman" w:cs="Times New Roman"/>
          <w:sz w:val="28"/>
          <w:szCs w:val="28"/>
          <w:lang w:val="uk-UA"/>
        </w:rPr>
        <w:t>[</w:t>
      </w:r>
      <w:r w:rsidR="00787AC0">
        <w:rPr>
          <w:rFonts w:ascii="Times New Roman" w:hAnsi="Times New Roman" w:cs="Times New Roman"/>
          <w:sz w:val="28"/>
          <w:szCs w:val="28"/>
          <w:lang w:val="uk-UA"/>
        </w:rPr>
        <w:t>14</w:t>
      </w:r>
      <w:r w:rsidR="00787AC0" w:rsidRPr="00EF0E6A">
        <w:rPr>
          <w:rFonts w:ascii="Times New Roman" w:hAnsi="Times New Roman" w:cs="Times New Roman"/>
          <w:sz w:val="28"/>
          <w:szCs w:val="28"/>
          <w:lang w:val="uk-UA"/>
        </w:rPr>
        <w:t>].</w:t>
      </w:r>
    </w:p>
    <w:p w14:paraId="64166932" w14:textId="37A43743" w:rsidR="005C0F75" w:rsidRDefault="00B21B0F" w:rsidP="005C0F75">
      <w:pPr>
        <w:spacing w:after="0" w:line="360" w:lineRule="auto"/>
        <w:ind w:firstLine="708"/>
        <w:jc w:val="both"/>
        <w:rPr>
          <w:rFonts w:ascii="Times New Roman" w:eastAsia="Times New Roman" w:hAnsi="Times New Roman" w:cs="Mangal"/>
          <w:bCs/>
          <w:color w:val="333333"/>
          <w:sz w:val="28"/>
          <w:szCs w:val="28"/>
          <w:lang w:val="uk-UA" w:eastAsia="ru-RU"/>
        </w:rPr>
      </w:pPr>
      <w:r w:rsidRPr="00D578C5">
        <w:rPr>
          <w:rFonts w:ascii="Times New Roman" w:eastAsia="Times New Roman" w:hAnsi="Times New Roman" w:cs="Mangal"/>
          <w:b/>
          <w:bCs/>
          <w:color w:val="333333"/>
          <w:sz w:val="28"/>
          <w:szCs w:val="28"/>
          <w:lang w:val="uk-UA" w:eastAsia="ru-RU"/>
        </w:rPr>
        <w:t>     </w:t>
      </w:r>
      <w:r w:rsidRPr="00D578C5">
        <w:rPr>
          <w:rFonts w:ascii="Times New Roman" w:eastAsia="Times New Roman" w:hAnsi="Times New Roman" w:cs="Mangal"/>
          <w:bCs/>
          <w:color w:val="333333"/>
          <w:sz w:val="28"/>
          <w:szCs w:val="28"/>
          <w:lang w:val="uk-UA" w:eastAsia="ru-RU"/>
        </w:rPr>
        <w:t xml:space="preserve">Коли дитина приходить до школи, навчальної діяльності як такої ще немає, і вона повинна бути сформована у вигляді умінь вчитися. Саме це і є специфічним завданням молодшого шкільного віку. Головна трудність, яка зустрічається на шляху цього формування, </w:t>
      </w:r>
      <w:r w:rsidR="00435664" w:rsidRPr="005C0F75">
        <w:rPr>
          <w:rFonts w:ascii="Times New Roman" w:eastAsia="Times New Roman" w:hAnsi="Times New Roman" w:cs="Mangal"/>
          <w:bCs/>
          <w:color w:val="333333"/>
          <w:sz w:val="28"/>
          <w:szCs w:val="28"/>
          <w:lang w:val="uk-UA" w:eastAsia="ru-RU"/>
        </w:rPr>
        <w:t>–</w:t>
      </w:r>
      <w:r w:rsidR="00435664">
        <w:rPr>
          <w:rFonts w:ascii="Times New Roman" w:eastAsia="Times New Roman" w:hAnsi="Times New Roman" w:cs="Mangal"/>
          <w:bCs/>
          <w:color w:val="333333"/>
          <w:sz w:val="28"/>
          <w:szCs w:val="28"/>
          <w:lang w:val="uk-UA" w:eastAsia="ru-RU"/>
        </w:rPr>
        <w:t xml:space="preserve"> </w:t>
      </w:r>
      <w:r w:rsidRPr="00D578C5">
        <w:rPr>
          <w:rFonts w:ascii="Times New Roman" w:eastAsia="Times New Roman" w:hAnsi="Times New Roman" w:cs="Mangal"/>
          <w:bCs/>
          <w:color w:val="333333"/>
          <w:sz w:val="28"/>
          <w:szCs w:val="28"/>
          <w:lang w:val="uk-UA" w:eastAsia="ru-RU"/>
        </w:rPr>
        <w:t xml:space="preserve">те, </w:t>
      </w:r>
      <w:r w:rsidR="00787AC0">
        <w:rPr>
          <w:rFonts w:ascii="Times New Roman" w:eastAsia="Times New Roman" w:hAnsi="Times New Roman" w:cs="Mangal"/>
          <w:bCs/>
          <w:color w:val="333333"/>
          <w:sz w:val="28"/>
          <w:szCs w:val="28"/>
          <w:lang w:val="uk-UA" w:eastAsia="ru-RU"/>
        </w:rPr>
        <w:t>«</w:t>
      </w:r>
      <w:r w:rsidRPr="00D578C5">
        <w:rPr>
          <w:rFonts w:ascii="Times New Roman" w:eastAsia="Times New Roman" w:hAnsi="Times New Roman" w:cs="Mangal"/>
          <w:bCs/>
          <w:color w:val="333333"/>
          <w:sz w:val="28"/>
          <w:szCs w:val="28"/>
          <w:lang w:val="uk-UA" w:eastAsia="ru-RU"/>
        </w:rPr>
        <w:t>що мотив, з яким дитина приходить до школи, не пов</w:t>
      </w:r>
      <w:r w:rsidR="00787AC0">
        <w:rPr>
          <w:rFonts w:ascii="Times New Roman" w:eastAsia="Times New Roman" w:hAnsi="Times New Roman" w:cs="Mangal"/>
          <w:bCs/>
          <w:color w:val="333333"/>
          <w:sz w:val="28"/>
          <w:szCs w:val="28"/>
          <w:lang w:val="uk-UA" w:eastAsia="ru-RU"/>
        </w:rPr>
        <w:t>’</w:t>
      </w:r>
      <w:r w:rsidRPr="00D578C5">
        <w:rPr>
          <w:rFonts w:ascii="Times New Roman" w:eastAsia="Times New Roman" w:hAnsi="Times New Roman" w:cs="Mangal"/>
          <w:bCs/>
          <w:color w:val="333333"/>
          <w:sz w:val="28"/>
          <w:szCs w:val="28"/>
          <w:lang w:val="uk-UA" w:eastAsia="ru-RU"/>
        </w:rPr>
        <w:t xml:space="preserve">язаний з утриманням тієї діяльності, яку він </w:t>
      </w:r>
      <w:r w:rsidRPr="00D578C5">
        <w:rPr>
          <w:rFonts w:ascii="Times New Roman" w:eastAsia="Times New Roman" w:hAnsi="Times New Roman" w:cs="Mangal"/>
          <w:bCs/>
          <w:color w:val="333333"/>
          <w:sz w:val="28"/>
          <w:szCs w:val="28"/>
          <w:lang w:val="uk-UA" w:eastAsia="ru-RU"/>
        </w:rPr>
        <w:lastRenderedPageBreak/>
        <w:t>повинен виконувати в школі. Він бажає виконувати соціально значиму і соціально оцінювану діяльність, а в школі необхідна пізнавальна мотивація</w:t>
      </w:r>
      <w:r w:rsidR="00787AC0">
        <w:rPr>
          <w:rFonts w:ascii="Times New Roman" w:eastAsia="Times New Roman" w:hAnsi="Times New Roman" w:cs="Mangal"/>
          <w:bCs/>
          <w:color w:val="333333"/>
          <w:sz w:val="28"/>
          <w:szCs w:val="28"/>
          <w:lang w:val="uk-UA" w:eastAsia="ru-RU"/>
        </w:rPr>
        <w:t>».</w:t>
      </w:r>
    </w:p>
    <w:p w14:paraId="2D90C889" w14:textId="6F208E93" w:rsidR="00B21B0F" w:rsidRDefault="00B21B0F" w:rsidP="00B21B0F">
      <w:pPr>
        <w:spacing w:after="0" w:line="360" w:lineRule="auto"/>
        <w:ind w:firstLine="708"/>
        <w:jc w:val="both"/>
        <w:rPr>
          <w:rFonts w:ascii="Times New Roman" w:eastAsia="Times New Roman" w:hAnsi="Times New Roman" w:cs="Mangal"/>
          <w:bCs/>
          <w:color w:val="333333"/>
          <w:sz w:val="28"/>
          <w:szCs w:val="28"/>
          <w:lang w:val="uk-UA" w:eastAsia="ru-RU"/>
        </w:rPr>
      </w:pPr>
      <w:r w:rsidRPr="00D578C5">
        <w:rPr>
          <w:rFonts w:ascii="Times New Roman" w:eastAsia="Times New Roman" w:hAnsi="Times New Roman" w:cs="Mangal"/>
          <w:bCs/>
          <w:color w:val="333333"/>
          <w:sz w:val="28"/>
          <w:szCs w:val="28"/>
          <w:lang w:val="uk-UA" w:eastAsia="ru-RU"/>
        </w:rPr>
        <w:t>В основі мотивації, пов</w:t>
      </w:r>
      <w:r>
        <w:rPr>
          <w:rFonts w:ascii="Times New Roman" w:eastAsia="Times New Roman" w:hAnsi="Times New Roman" w:cs="Mangal"/>
          <w:bCs/>
          <w:color w:val="333333"/>
          <w:sz w:val="28"/>
          <w:szCs w:val="28"/>
          <w:lang w:val="uk-UA" w:eastAsia="ru-RU"/>
        </w:rPr>
        <w:t>’</w:t>
      </w:r>
      <w:r w:rsidRPr="00D578C5">
        <w:rPr>
          <w:rFonts w:ascii="Times New Roman" w:eastAsia="Times New Roman" w:hAnsi="Times New Roman" w:cs="Mangal"/>
          <w:bCs/>
          <w:color w:val="333333"/>
          <w:sz w:val="28"/>
          <w:szCs w:val="28"/>
          <w:lang w:val="uk-UA" w:eastAsia="ru-RU"/>
        </w:rPr>
        <w:t>язаної з утриманням та процесом навчання, лежить пізнавальна потреба. У навчанні молодших школярів залучають емоційні та ігрові моменти, враховують зовнішню цікавість уроку і  пізнавальну сторону. Для формування пізнавальної мотивації велике значення має сам характер усіх видів</w:t>
      </w:r>
      <w:r w:rsidR="005C0F75">
        <w:rPr>
          <w:rFonts w:ascii="Times New Roman" w:eastAsia="Times New Roman" w:hAnsi="Times New Roman" w:cs="Mangal"/>
          <w:bCs/>
          <w:color w:val="333333"/>
          <w:sz w:val="28"/>
          <w:szCs w:val="28"/>
          <w:lang w:val="uk-UA" w:eastAsia="ru-RU"/>
        </w:rPr>
        <w:t xml:space="preserve"> </w:t>
      </w:r>
      <w:r w:rsidRPr="00D578C5">
        <w:rPr>
          <w:rFonts w:ascii="Times New Roman" w:eastAsia="Times New Roman" w:hAnsi="Times New Roman" w:cs="Mangal"/>
          <w:bCs/>
          <w:color w:val="333333"/>
          <w:sz w:val="28"/>
          <w:szCs w:val="28"/>
          <w:lang w:val="uk-UA" w:eastAsia="ru-RU"/>
        </w:rPr>
        <w:t>навчальної діяльності, які сприяють розвитку пізнавальної сфери.</w:t>
      </w:r>
    </w:p>
    <w:p w14:paraId="54B3F9CC" w14:textId="5CFCF3C4" w:rsidR="00133048" w:rsidRDefault="00133048"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Підвищення мотивації школярів може бути досягнуто шляхом застосування різних видів діяльності в процесі викладання та певної (конкретної) організації навчального проце</w:t>
      </w:r>
      <w:r w:rsidR="005C0F75">
        <w:rPr>
          <w:rFonts w:ascii="Times New Roman" w:eastAsia="Times New Roman" w:hAnsi="Times New Roman" w:cs="Mangal"/>
          <w:bCs/>
          <w:color w:val="333333"/>
          <w:sz w:val="28"/>
          <w:szCs w:val="28"/>
          <w:lang w:val="uk-UA" w:eastAsia="ru-RU"/>
        </w:rPr>
        <w:t>су</w:t>
      </w:r>
      <w:r w:rsidRPr="00133048">
        <w:rPr>
          <w:rFonts w:ascii="Times New Roman" w:eastAsia="Times New Roman" w:hAnsi="Times New Roman" w:cs="Mangal"/>
          <w:bCs/>
          <w:color w:val="333333"/>
          <w:sz w:val="28"/>
          <w:szCs w:val="28"/>
          <w:lang w:val="uk-UA" w:eastAsia="ru-RU"/>
        </w:rPr>
        <w:t xml:space="preserve"> [6].</w:t>
      </w:r>
    </w:p>
    <w:p w14:paraId="6572734C" w14:textId="14A84C29" w:rsidR="005C0F75" w:rsidRDefault="00DD41BC"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D41BC">
        <w:rPr>
          <w:rFonts w:ascii="Times New Roman" w:eastAsia="Times New Roman" w:hAnsi="Times New Roman" w:cs="Mangal"/>
          <w:bCs/>
          <w:color w:val="333333"/>
          <w:sz w:val="28"/>
          <w:szCs w:val="28"/>
          <w:lang w:val="uk-UA" w:eastAsia="ru-RU"/>
        </w:rPr>
        <w:t xml:space="preserve">Зауважимо, що мотивація молодших школярів має ряд негативних проявів, які є першкодами у процесі навчання. Так, інтереси учнів є недієвими, та нестійкими, ситуативними, та швидко закриваються і зникають без підтримки з боку вчителя, можуть не відновлюватися.  </w:t>
      </w:r>
    </w:p>
    <w:p w14:paraId="177E7679" w14:textId="0D69D15F" w:rsidR="005C0F75" w:rsidRDefault="005C0F75"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5C0F75">
        <w:rPr>
          <w:rFonts w:ascii="Times New Roman" w:eastAsia="Times New Roman" w:hAnsi="Times New Roman" w:cs="Mangal"/>
          <w:bCs/>
          <w:color w:val="333333"/>
          <w:sz w:val="28"/>
          <w:szCs w:val="28"/>
          <w:lang w:val="uk-UA" w:eastAsia="ru-RU"/>
        </w:rPr>
        <w:t>На думку дослідника М. Козігори, на початку навчання учнів у школі основною є мотивація поступлення до школи. Той факт , що дитина в</w:t>
      </w:r>
      <w:r w:rsidR="00787AC0">
        <w:rPr>
          <w:rFonts w:ascii="Times New Roman" w:eastAsia="Times New Roman" w:hAnsi="Times New Roman" w:cs="Mangal"/>
          <w:bCs/>
          <w:color w:val="333333"/>
          <w:sz w:val="28"/>
          <w:szCs w:val="28"/>
          <w:lang w:val="uk-UA" w:eastAsia="ru-RU"/>
        </w:rPr>
        <w:t>ст</w:t>
      </w:r>
      <w:r w:rsidRPr="005C0F75">
        <w:rPr>
          <w:rFonts w:ascii="Times New Roman" w:eastAsia="Times New Roman" w:hAnsi="Times New Roman" w:cs="Mangal"/>
          <w:bCs/>
          <w:color w:val="333333"/>
          <w:sz w:val="28"/>
          <w:szCs w:val="28"/>
          <w:lang w:val="uk-UA" w:eastAsia="ru-RU"/>
        </w:rPr>
        <w:t>у</w:t>
      </w:r>
      <w:r w:rsidR="00787AC0">
        <w:rPr>
          <w:rFonts w:ascii="Times New Roman" w:eastAsia="Times New Roman" w:hAnsi="Times New Roman" w:cs="Mangal"/>
          <w:bCs/>
          <w:color w:val="333333"/>
          <w:sz w:val="28"/>
          <w:szCs w:val="28"/>
          <w:lang w:val="uk-UA" w:eastAsia="ru-RU"/>
        </w:rPr>
        <w:t>п</w:t>
      </w:r>
      <w:r w:rsidRPr="005C0F75">
        <w:rPr>
          <w:rFonts w:ascii="Times New Roman" w:eastAsia="Times New Roman" w:hAnsi="Times New Roman" w:cs="Mangal"/>
          <w:bCs/>
          <w:color w:val="333333"/>
          <w:sz w:val="28"/>
          <w:szCs w:val="28"/>
          <w:lang w:val="uk-UA" w:eastAsia="ru-RU"/>
        </w:rPr>
        <w:t xml:space="preserve">ає до школи – дозволяє їй перейти на новий рівень життя – у неї виникають нові обов’язки, власне шкільне життя. Це все впливає на формування позитивного відношення до навчання та є джерелом суспільних мотивів навчальної діяльності </w:t>
      </w:r>
      <w:r w:rsidR="00787AC0" w:rsidRPr="00EF0E6A">
        <w:rPr>
          <w:rFonts w:ascii="Times New Roman" w:hAnsi="Times New Roman" w:cs="Times New Roman"/>
          <w:sz w:val="28"/>
          <w:szCs w:val="28"/>
          <w:lang w:val="uk-UA"/>
        </w:rPr>
        <w:t>[</w:t>
      </w:r>
      <w:r w:rsidR="00787AC0">
        <w:rPr>
          <w:rFonts w:ascii="Times New Roman" w:hAnsi="Times New Roman" w:cs="Times New Roman"/>
          <w:sz w:val="28"/>
          <w:szCs w:val="28"/>
          <w:lang w:val="uk-UA"/>
        </w:rPr>
        <w:t>13</w:t>
      </w:r>
      <w:r w:rsidR="00787AC0" w:rsidRPr="00EF0E6A">
        <w:rPr>
          <w:rFonts w:ascii="Times New Roman" w:hAnsi="Times New Roman" w:cs="Times New Roman"/>
          <w:sz w:val="28"/>
          <w:szCs w:val="28"/>
          <w:lang w:val="uk-UA"/>
        </w:rPr>
        <w:t>].</w:t>
      </w:r>
    </w:p>
    <w:p w14:paraId="02247A44" w14:textId="77777777" w:rsidR="005C0F75" w:rsidRDefault="00DD41BC"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D41BC">
        <w:rPr>
          <w:rFonts w:ascii="Times New Roman" w:eastAsia="Times New Roman" w:hAnsi="Times New Roman" w:cs="Mangal"/>
          <w:bCs/>
          <w:color w:val="333333"/>
          <w:sz w:val="28"/>
          <w:szCs w:val="28"/>
          <w:lang w:val="uk-UA" w:eastAsia="ru-RU"/>
        </w:rPr>
        <w:t xml:space="preserve">Аналіз динаміки вияву мотивів навчання від 1-ого до 4-ого класів засвідчив, що на початку у молодших школярів переважає зацікавленість до зовнішнього боку життя в школі (сидіння за партою, учнівська форма, носіння рюкзака та ін..). Згодом – виникає інтерес до результатів власної навчальної діяльності і далі – інтерес до процесу навчання, навчального матеріалу, до шляхів одержання знань.  </w:t>
      </w:r>
    </w:p>
    <w:p w14:paraId="7D7BF727" w14:textId="77777777" w:rsidR="005C0F75" w:rsidRDefault="00DD41BC"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D41BC">
        <w:rPr>
          <w:rFonts w:ascii="Times New Roman" w:eastAsia="Times New Roman" w:hAnsi="Times New Roman" w:cs="Mangal"/>
          <w:bCs/>
          <w:color w:val="333333"/>
          <w:sz w:val="28"/>
          <w:szCs w:val="28"/>
          <w:lang w:val="uk-UA" w:eastAsia="ru-RU"/>
        </w:rPr>
        <w:t xml:space="preserve">Дані досліджень Л. Божович, Л. Славіної, Г. Щукіної демонструють, що спочатку у навчанні спонукою виступають для 6-7 річних школярів зовнішні моменти шкільного життя та зацікавленість до школи, що носить </w:t>
      </w:r>
      <w:r w:rsidRPr="00DD41BC">
        <w:rPr>
          <w:rFonts w:ascii="Times New Roman" w:eastAsia="Times New Roman" w:hAnsi="Times New Roman" w:cs="Mangal"/>
          <w:bCs/>
          <w:color w:val="333333"/>
          <w:sz w:val="28"/>
          <w:szCs w:val="28"/>
          <w:lang w:val="uk-UA" w:eastAsia="ru-RU"/>
        </w:rPr>
        <w:lastRenderedPageBreak/>
        <w:t xml:space="preserve">узагальнений характер. Молодші школярі цікавляться будь-якою активністю, що пов’язана із властив остями шкільного життя: їм подобається ходити до школи, носити шкільний портфель, сидіти за партою, працювати з підручниками, а, також, ім. до вподоби шкільна ситуація (вчителі та учні, клас, дзвоники). </w:t>
      </w:r>
    </w:p>
    <w:p w14:paraId="137C80C6" w14:textId="1B461B03" w:rsidR="005C0F75" w:rsidRDefault="00DD41BC"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D41BC">
        <w:rPr>
          <w:rFonts w:ascii="Times New Roman" w:eastAsia="Times New Roman" w:hAnsi="Times New Roman" w:cs="Mangal"/>
          <w:bCs/>
          <w:color w:val="333333"/>
          <w:sz w:val="28"/>
          <w:szCs w:val="28"/>
          <w:lang w:val="uk-UA" w:eastAsia="ru-RU"/>
        </w:rPr>
        <w:t>Великого значення для учнів</w:t>
      </w:r>
      <w:r w:rsidR="00435664">
        <w:rPr>
          <w:rFonts w:ascii="Times New Roman" w:eastAsia="Times New Roman" w:hAnsi="Times New Roman" w:cs="Mangal"/>
          <w:bCs/>
          <w:color w:val="333333"/>
          <w:sz w:val="28"/>
          <w:szCs w:val="28"/>
          <w:lang w:val="uk-UA" w:eastAsia="ru-RU"/>
        </w:rPr>
        <w:t xml:space="preserve"> початкових класів</w:t>
      </w:r>
      <w:r w:rsidRPr="00DD41BC">
        <w:rPr>
          <w:rFonts w:ascii="Times New Roman" w:eastAsia="Times New Roman" w:hAnsi="Times New Roman" w:cs="Mangal"/>
          <w:bCs/>
          <w:color w:val="333333"/>
          <w:sz w:val="28"/>
          <w:szCs w:val="28"/>
          <w:lang w:val="uk-UA" w:eastAsia="ru-RU"/>
        </w:rPr>
        <w:t xml:space="preserve"> набуває особистість вчителя, який виступає як носій соціальних вимог, які повинні обов’язково виконувати школярі. Тільку після цього відбувається процес зацікавлення змістом навчання, а згодом – шляхами одержання знань </w:t>
      </w:r>
      <w:r w:rsidR="00787AC0" w:rsidRPr="00EF0E6A">
        <w:rPr>
          <w:rFonts w:ascii="Times New Roman" w:hAnsi="Times New Roman" w:cs="Times New Roman"/>
          <w:sz w:val="28"/>
          <w:szCs w:val="28"/>
          <w:lang w:val="uk-UA"/>
        </w:rPr>
        <w:t>[</w:t>
      </w:r>
      <w:r w:rsidR="00787AC0">
        <w:rPr>
          <w:rFonts w:ascii="Times New Roman" w:hAnsi="Times New Roman" w:cs="Times New Roman"/>
          <w:sz w:val="28"/>
          <w:szCs w:val="28"/>
          <w:lang w:val="uk-UA"/>
        </w:rPr>
        <w:t>41</w:t>
      </w:r>
      <w:r w:rsidR="00787AC0" w:rsidRPr="00EF0E6A">
        <w:rPr>
          <w:rFonts w:ascii="Times New Roman" w:hAnsi="Times New Roman" w:cs="Times New Roman"/>
          <w:sz w:val="28"/>
          <w:szCs w:val="28"/>
          <w:lang w:val="uk-UA"/>
        </w:rPr>
        <w:t>].</w:t>
      </w:r>
      <w:r w:rsidRPr="00DD41BC">
        <w:rPr>
          <w:rFonts w:ascii="Times New Roman" w:eastAsia="Times New Roman" w:hAnsi="Times New Roman" w:cs="Mangal"/>
          <w:bCs/>
          <w:color w:val="333333"/>
          <w:sz w:val="28"/>
          <w:szCs w:val="28"/>
          <w:lang w:val="uk-UA" w:eastAsia="ru-RU"/>
        </w:rPr>
        <w:t xml:space="preserve"> </w:t>
      </w:r>
    </w:p>
    <w:p w14:paraId="49337BAB" w14:textId="39CC1793" w:rsidR="00DD41BC" w:rsidRDefault="00DD41BC"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DD41BC">
        <w:rPr>
          <w:rFonts w:ascii="Times New Roman" w:eastAsia="Times New Roman" w:hAnsi="Times New Roman" w:cs="Mangal"/>
          <w:bCs/>
          <w:color w:val="333333"/>
          <w:sz w:val="28"/>
          <w:szCs w:val="28"/>
          <w:lang w:val="uk-UA" w:eastAsia="ru-RU"/>
        </w:rPr>
        <w:t xml:space="preserve">Справді,  інтерес до навчання зростає в учнів у 1-их та 2-их класах, та, на жаль, знижується у 4-ому класі. Як свідчать дослідження </w:t>
      </w:r>
      <w:r w:rsidR="00435664">
        <w:rPr>
          <w:rFonts w:ascii="Times New Roman" w:eastAsia="Times New Roman" w:hAnsi="Times New Roman" w:cs="Mangal"/>
          <w:bCs/>
          <w:color w:val="333333"/>
          <w:sz w:val="28"/>
          <w:szCs w:val="28"/>
          <w:lang w:val="uk-UA" w:eastAsia="ru-RU"/>
        </w:rPr>
        <w:t>сучасних вітчизняних науковців</w:t>
      </w:r>
      <w:r w:rsidRPr="00DD41BC">
        <w:rPr>
          <w:rFonts w:ascii="Times New Roman" w:eastAsia="Times New Roman" w:hAnsi="Times New Roman" w:cs="Mangal"/>
          <w:bCs/>
          <w:color w:val="333333"/>
          <w:sz w:val="28"/>
          <w:szCs w:val="28"/>
          <w:lang w:val="uk-UA" w:eastAsia="ru-RU"/>
        </w:rPr>
        <w:t>, інтерес до навчання зникає тоді, коли переважає установка вчителя на подачу готової інформації, на її запам’ятовування, де ативність учнів є репродуктивною, носит наслідувальний характер. Інакше кажучи, молодші школярі проявляють інтерес до тих завдань, які дозволяють їм проявити самостійність та ініціативність. Діти молодшого шкільного віку обирають ті завдання, які є більш складними</w:t>
      </w:r>
      <w:r w:rsidR="005C0F75">
        <w:rPr>
          <w:rFonts w:ascii="Times New Roman" w:eastAsia="Times New Roman" w:hAnsi="Times New Roman" w:cs="Mangal"/>
          <w:bCs/>
          <w:color w:val="333333"/>
          <w:sz w:val="28"/>
          <w:szCs w:val="28"/>
          <w:lang w:val="uk-UA" w:eastAsia="ru-RU"/>
        </w:rPr>
        <w:t>.</w:t>
      </w:r>
    </w:p>
    <w:p w14:paraId="5A09AC1D" w14:textId="77777777" w:rsidR="005C0F75" w:rsidRDefault="005C0F75"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5C0F75">
        <w:rPr>
          <w:rFonts w:ascii="Times New Roman" w:eastAsia="Times New Roman" w:hAnsi="Times New Roman" w:cs="Mangal"/>
          <w:bCs/>
          <w:color w:val="333333"/>
          <w:sz w:val="28"/>
          <w:szCs w:val="28"/>
          <w:lang w:val="uk-UA" w:eastAsia="ru-RU"/>
        </w:rPr>
        <w:t xml:space="preserve">До причин зниження мотивації учнів до процесу навчання можна віднести наступні:  </w:t>
      </w:r>
    </w:p>
    <w:p w14:paraId="28E438D5" w14:textId="5ED3B7BA" w:rsidR="005C0F75" w:rsidRDefault="002C657B"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2C657B">
        <w:rPr>
          <w:rFonts w:ascii="Times New Roman" w:eastAsia="Calibri" w:hAnsi="Times New Roman" w:cs="Times New Roman"/>
          <w:sz w:val="28"/>
          <w:szCs w:val="28"/>
          <w:lang w:val="uk-UA"/>
        </w:rPr>
        <w:t xml:space="preserve">– </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відношення</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до</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учнів</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з</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боку</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вчителя</w:t>
      </w:r>
      <w:r>
        <w:rPr>
          <w:rFonts w:ascii="Times New Roman" w:eastAsia="Times New Roman" w:hAnsi="Times New Roman" w:cs="Times New Roman"/>
          <w:bCs/>
          <w:color w:val="333333"/>
          <w:sz w:val="28"/>
          <w:szCs w:val="28"/>
          <w:lang w:val="uk-UA" w:eastAsia="ru-RU"/>
        </w:rPr>
        <w:t>;</w:t>
      </w:r>
      <w:r w:rsidR="005C0F75" w:rsidRPr="005C0F75">
        <w:rPr>
          <w:rFonts w:ascii="Times New Roman" w:eastAsia="Times New Roman" w:hAnsi="Times New Roman" w:cs="Mangal"/>
          <w:bCs/>
          <w:color w:val="333333"/>
          <w:sz w:val="28"/>
          <w:szCs w:val="28"/>
          <w:lang w:val="uk-UA" w:eastAsia="ru-RU"/>
        </w:rPr>
        <w:t xml:space="preserve">  </w:t>
      </w:r>
    </w:p>
    <w:p w14:paraId="7BEE8F40" w14:textId="514B9F74" w:rsidR="005C0F75" w:rsidRDefault="002C657B"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2C657B">
        <w:rPr>
          <w:rFonts w:ascii="Times New Roman" w:eastAsia="Calibri" w:hAnsi="Times New Roman" w:cs="Times New Roman"/>
          <w:sz w:val="28"/>
          <w:szCs w:val="28"/>
          <w:lang w:val="uk-UA"/>
        </w:rPr>
        <w:t xml:space="preserve">– </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відношення</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учня</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до</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вчителя</w:t>
      </w:r>
      <w:r>
        <w:rPr>
          <w:rFonts w:ascii="Times New Roman" w:eastAsia="Times New Roman" w:hAnsi="Times New Roman" w:cs="Mangal"/>
          <w:bCs/>
          <w:color w:val="333333"/>
          <w:sz w:val="28"/>
          <w:szCs w:val="28"/>
          <w:lang w:val="uk-UA" w:eastAsia="ru-RU"/>
        </w:rPr>
        <w:t>;</w:t>
      </w:r>
      <w:r w:rsidR="005C0F75" w:rsidRPr="005C0F75">
        <w:rPr>
          <w:rFonts w:ascii="Times New Roman" w:eastAsia="Times New Roman" w:hAnsi="Times New Roman" w:cs="Mangal"/>
          <w:bCs/>
          <w:color w:val="333333"/>
          <w:sz w:val="28"/>
          <w:szCs w:val="28"/>
          <w:lang w:val="uk-UA" w:eastAsia="ru-RU"/>
        </w:rPr>
        <w:t xml:space="preserve"> </w:t>
      </w:r>
    </w:p>
    <w:p w14:paraId="6BF1B20F" w14:textId="5D30F4CA" w:rsidR="005C0F75" w:rsidRDefault="002C657B"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2C657B">
        <w:rPr>
          <w:rFonts w:ascii="Times New Roman" w:eastAsia="Calibri" w:hAnsi="Times New Roman" w:cs="Times New Roman"/>
          <w:sz w:val="28"/>
          <w:szCs w:val="28"/>
          <w:lang w:val="uk-UA"/>
        </w:rPr>
        <w:t xml:space="preserve">– </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значущість</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та</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актуальність</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навчального</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предмета</w:t>
      </w:r>
      <w:r>
        <w:rPr>
          <w:rFonts w:ascii="Times New Roman" w:eastAsia="Times New Roman" w:hAnsi="Times New Roman" w:cs="Times New Roman"/>
          <w:bCs/>
          <w:color w:val="333333"/>
          <w:sz w:val="28"/>
          <w:szCs w:val="28"/>
          <w:lang w:val="uk-UA" w:eastAsia="ru-RU"/>
        </w:rPr>
        <w:t>;</w:t>
      </w:r>
      <w:r w:rsidR="005C0F75" w:rsidRPr="005C0F75">
        <w:rPr>
          <w:rFonts w:ascii="Times New Roman" w:eastAsia="Times New Roman" w:hAnsi="Times New Roman" w:cs="Mangal"/>
          <w:bCs/>
          <w:color w:val="333333"/>
          <w:sz w:val="28"/>
          <w:szCs w:val="28"/>
          <w:lang w:val="uk-UA" w:eastAsia="ru-RU"/>
        </w:rPr>
        <w:t xml:space="preserve">  </w:t>
      </w:r>
    </w:p>
    <w:p w14:paraId="317DA5E6" w14:textId="3A2BC672" w:rsidR="005C0F75" w:rsidRDefault="002C657B"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2C657B">
        <w:rPr>
          <w:rFonts w:ascii="Times New Roman" w:eastAsia="Calibri" w:hAnsi="Times New Roman" w:cs="Times New Roman"/>
          <w:sz w:val="28"/>
          <w:szCs w:val="28"/>
          <w:lang w:val="uk-UA"/>
        </w:rPr>
        <w:t xml:space="preserve">– </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інтелектуальний</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розвиток</w:t>
      </w:r>
      <w:r w:rsidR="005C0F75" w:rsidRPr="005C0F75">
        <w:rPr>
          <w:rFonts w:ascii="Times New Roman" w:eastAsia="Times New Roman" w:hAnsi="Times New Roman" w:cs="Mangal"/>
          <w:bCs/>
          <w:color w:val="333333"/>
          <w:sz w:val="28"/>
          <w:szCs w:val="28"/>
          <w:lang w:val="uk-UA" w:eastAsia="ru-RU"/>
        </w:rPr>
        <w:t xml:space="preserve"> молодшого школяра</w:t>
      </w:r>
      <w:r>
        <w:rPr>
          <w:rFonts w:ascii="Times New Roman" w:eastAsia="Times New Roman" w:hAnsi="Times New Roman" w:cs="Mangal"/>
          <w:bCs/>
          <w:color w:val="333333"/>
          <w:sz w:val="28"/>
          <w:szCs w:val="28"/>
          <w:lang w:val="uk-UA" w:eastAsia="ru-RU"/>
        </w:rPr>
        <w:t>;</w:t>
      </w:r>
      <w:r w:rsidR="005C0F75" w:rsidRPr="005C0F75">
        <w:rPr>
          <w:rFonts w:ascii="Times New Roman" w:eastAsia="Times New Roman" w:hAnsi="Times New Roman" w:cs="Mangal"/>
          <w:bCs/>
          <w:color w:val="333333"/>
          <w:sz w:val="28"/>
          <w:szCs w:val="28"/>
          <w:lang w:val="uk-UA" w:eastAsia="ru-RU"/>
        </w:rPr>
        <w:t xml:space="preserve"> </w:t>
      </w:r>
    </w:p>
    <w:p w14:paraId="583F9A6E" w14:textId="3C68CDD2" w:rsidR="005C0F75" w:rsidRDefault="002C657B"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2C657B">
        <w:rPr>
          <w:rFonts w:ascii="Times New Roman" w:eastAsia="Calibri" w:hAnsi="Times New Roman" w:cs="Times New Roman"/>
          <w:sz w:val="28"/>
          <w:szCs w:val="28"/>
          <w:lang w:val="uk-UA"/>
        </w:rPr>
        <w:t xml:space="preserve">– </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активність</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та</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продктивність</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навчальної</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діяльності</w:t>
      </w:r>
      <w:r>
        <w:rPr>
          <w:rFonts w:ascii="Times New Roman" w:eastAsia="Times New Roman" w:hAnsi="Times New Roman" w:cs="Times New Roman"/>
          <w:bCs/>
          <w:color w:val="333333"/>
          <w:sz w:val="28"/>
          <w:szCs w:val="28"/>
          <w:lang w:val="uk-UA" w:eastAsia="ru-RU"/>
        </w:rPr>
        <w:t>;</w:t>
      </w:r>
      <w:r w:rsidR="005C0F75" w:rsidRPr="005C0F75">
        <w:rPr>
          <w:rFonts w:ascii="Times New Roman" w:eastAsia="Times New Roman" w:hAnsi="Times New Roman" w:cs="Mangal"/>
          <w:bCs/>
          <w:color w:val="333333"/>
          <w:sz w:val="28"/>
          <w:szCs w:val="28"/>
          <w:lang w:val="uk-UA" w:eastAsia="ru-RU"/>
        </w:rPr>
        <w:t xml:space="preserve">  </w:t>
      </w:r>
    </w:p>
    <w:p w14:paraId="73B47969" w14:textId="1BACB2EE" w:rsidR="005C0F75" w:rsidRDefault="002C657B"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2C657B">
        <w:rPr>
          <w:rFonts w:ascii="Times New Roman" w:eastAsia="Calibri" w:hAnsi="Times New Roman" w:cs="Times New Roman"/>
          <w:sz w:val="28"/>
          <w:szCs w:val="28"/>
          <w:lang w:val="uk-UA"/>
        </w:rPr>
        <w:t xml:space="preserve">– </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не</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усвідомлення</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мети</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та</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завдань</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навчання</w:t>
      </w:r>
      <w:r>
        <w:rPr>
          <w:rFonts w:ascii="Times New Roman" w:eastAsia="Times New Roman" w:hAnsi="Times New Roman" w:cs="Times New Roman"/>
          <w:bCs/>
          <w:color w:val="333333"/>
          <w:sz w:val="28"/>
          <w:szCs w:val="28"/>
          <w:lang w:val="uk-UA" w:eastAsia="ru-RU"/>
        </w:rPr>
        <w:t>;</w:t>
      </w:r>
      <w:r w:rsidR="005C0F75" w:rsidRPr="005C0F75">
        <w:rPr>
          <w:rFonts w:ascii="Times New Roman" w:eastAsia="Times New Roman" w:hAnsi="Times New Roman" w:cs="Mangal"/>
          <w:bCs/>
          <w:color w:val="333333"/>
          <w:sz w:val="28"/>
          <w:szCs w:val="28"/>
          <w:lang w:val="uk-UA" w:eastAsia="ru-RU"/>
        </w:rPr>
        <w:t xml:space="preserve">  </w:t>
      </w:r>
    </w:p>
    <w:p w14:paraId="2C087D59" w14:textId="65CFE795" w:rsidR="005C0F75" w:rsidRDefault="002C657B"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2C657B">
        <w:rPr>
          <w:rFonts w:ascii="Times New Roman" w:eastAsia="Calibri" w:hAnsi="Times New Roman" w:cs="Times New Roman"/>
          <w:sz w:val="28"/>
          <w:szCs w:val="28"/>
          <w:lang w:val="uk-UA"/>
        </w:rPr>
        <w:t xml:space="preserve">– </w:t>
      </w:r>
      <w:r w:rsidR="005C0F75" w:rsidRPr="005C0F75">
        <w:rPr>
          <w:rFonts w:ascii="Times New Roman" w:eastAsia="Times New Roman" w:hAnsi="Times New Roman" w:cs="Times New Roman"/>
          <w:bCs/>
          <w:color w:val="333333"/>
          <w:sz w:val="28"/>
          <w:szCs w:val="28"/>
          <w:lang w:val="uk-UA" w:eastAsia="ru-RU"/>
        </w:rPr>
        <w:t>наявність</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страху</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перед</w:t>
      </w:r>
      <w:r w:rsidR="005C0F75" w:rsidRPr="005C0F75">
        <w:rPr>
          <w:rFonts w:ascii="Times New Roman" w:eastAsia="Times New Roman" w:hAnsi="Times New Roman" w:cs="Mangal"/>
          <w:bCs/>
          <w:color w:val="333333"/>
          <w:sz w:val="28"/>
          <w:szCs w:val="28"/>
          <w:lang w:val="uk-UA" w:eastAsia="ru-RU"/>
        </w:rPr>
        <w:t xml:space="preserve"> </w:t>
      </w:r>
      <w:r w:rsidR="005C0F75" w:rsidRPr="005C0F75">
        <w:rPr>
          <w:rFonts w:ascii="Times New Roman" w:eastAsia="Times New Roman" w:hAnsi="Times New Roman" w:cs="Times New Roman"/>
          <w:bCs/>
          <w:color w:val="333333"/>
          <w:sz w:val="28"/>
          <w:szCs w:val="28"/>
          <w:lang w:val="uk-UA" w:eastAsia="ru-RU"/>
        </w:rPr>
        <w:t>школою</w:t>
      </w:r>
      <w:r w:rsidR="00787AC0" w:rsidRPr="00787AC0">
        <w:rPr>
          <w:rFonts w:ascii="Times New Roman" w:hAnsi="Times New Roman" w:cs="Times New Roman"/>
          <w:sz w:val="28"/>
          <w:szCs w:val="28"/>
          <w:lang w:val="uk-UA"/>
        </w:rPr>
        <w:t xml:space="preserve"> </w:t>
      </w:r>
      <w:r w:rsidR="00787AC0" w:rsidRPr="00EF0E6A">
        <w:rPr>
          <w:rFonts w:ascii="Times New Roman" w:hAnsi="Times New Roman" w:cs="Times New Roman"/>
          <w:sz w:val="28"/>
          <w:szCs w:val="28"/>
          <w:lang w:val="uk-UA"/>
        </w:rPr>
        <w:t>[</w:t>
      </w:r>
      <w:r w:rsidR="00787AC0">
        <w:rPr>
          <w:rFonts w:ascii="Times New Roman" w:hAnsi="Times New Roman" w:cs="Times New Roman"/>
          <w:sz w:val="28"/>
          <w:szCs w:val="28"/>
          <w:lang w:val="uk-UA"/>
        </w:rPr>
        <w:t>17</w:t>
      </w:r>
      <w:r w:rsidR="00787AC0" w:rsidRPr="00EF0E6A">
        <w:rPr>
          <w:rFonts w:ascii="Times New Roman" w:hAnsi="Times New Roman" w:cs="Times New Roman"/>
          <w:sz w:val="28"/>
          <w:szCs w:val="28"/>
          <w:lang w:val="uk-UA"/>
        </w:rPr>
        <w:t>].</w:t>
      </w:r>
      <w:r w:rsidR="005C0F75" w:rsidRPr="005C0F75">
        <w:rPr>
          <w:rFonts w:ascii="Times New Roman" w:eastAsia="Times New Roman" w:hAnsi="Times New Roman" w:cs="Mangal"/>
          <w:bCs/>
          <w:color w:val="333333"/>
          <w:sz w:val="28"/>
          <w:szCs w:val="28"/>
          <w:lang w:val="uk-UA" w:eastAsia="ru-RU"/>
        </w:rPr>
        <w:t xml:space="preserve">  </w:t>
      </w:r>
    </w:p>
    <w:p w14:paraId="360F2EE1" w14:textId="435D4341" w:rsidR="004159A9" w:rsidRDefault="004159A9"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4159A9">
        <w:rPr>
          <w:rFonts w:ascii="Times New Roman" w:eastAsia="Times New Roman" w:hAnsi="Times New Roman" w:cs="Mangal"/>
          <w:bCs/>
          <w:color w:val="333333"/>
          <w:sz w:val="28"/>
          <w:szCs w:val="28"/>
          <w:lang w:val="uk-UA" w:eastAsia="ru-RU"/>
        </w:rPr>
        <w:t xml:space="preserve">Основним напрямом діляьності педагога має стати створення атмосфери емоційного налаштування пді час навчання, налаштуванні дружніх стосунків в учвнівському колективі, вияві педагогічного оптимізму </w:t>
      </w:r>
      <w:r w:rsidRPr="004159A9">
        <w:rPr>
          <w:rFonts w:ascii="Times New Roman" w:eastAsia="Times New Roman" w:hAnsi="Times New Roman" w:cs="Mangal"/>
          <w:bCs/>
          <w:color w:val="333333"/>
          <w:sz w:val="28"/>
          <w:szCs w:val="28"/>
          <w:lang w:val="uk-UA" w:eastAsia="ru-RU"/>
        </w:rPr>
        <w:lastRenderedPageBreak/>
        <w:t xml:space="preserve">до учнів, що полягає у тому, що кожен учень бажає проявити високі результати, проявити власні здібності.  </w:t>
      </w:r>
    </w:p>
    <w:p w14:paraId="6BE9F784" w14:textId="51998BDF" w:rsidR="004159A9" w:rsidRDefault="004159A9"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Н</w:t>
      </w:r>
      <w:r w:rsidRPr="004159A9">
        <w:rPr>
          <w:rFonts w:ascii="Times New Roman" w:eastAsia="Times New Roman" w:hAnsi="Times New Roman" w:cs="Mangal"/>
          <w:bCs/>
          <w:color w:val="333333"/>
          <w:sz w:val="28"/>
          <w:szCs w:val="28"/>
          <w:lang w:val="uk-UA" w:eastAsia="ru-RU"/>
        </w:rPr>
        <w:t xml:space="preserve">а етапі створення комфортного клімату, організації успішного процесу пізнавальної активності учнів вагому роль займає вчитель, його відношення дго учнів, до навчальних предметів, його обізнаність, професійна майстерність. Вчитель, який грунтовно знає свій предмет, організовує процес навчання чітко, продумано, використовує цікаві факти на уроці, заохочує учнів до активного навчання.  </w:t>
      </w:r>
    </w:p>
    <w:p w14:paraId="36BA81C6" w14:textId="77777777" w:rsidR="004159A9" w:rsidRDefault="004159A9"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4159A9">
        <w:rPr>
          <w:rFonts w:ascii="Times New Roman" w:eastAsia="Times New Roman" w:hAnsi="Times New Roman" w:cs="Mangal"/>
          <w:bCs/>
          <w:color w:val="333333"/>
          <w:sz w:val="28"/>
          <w:szCs w:val="28"/>
          <w:lang w:val="uk-UA" w:eastAsia="ru-RU"/>
        </w:rPr>
        <w:t xml:space="preserve">На процес формування мотивації навчання молодших школярів впливає використання комплексу засобів, до яких науковців відносять наступні:  </w:t>
      </w:r>
    </w:p>
    <w:p w14:paraId="1609A8C7" w14:textId="7D3EA602" w:rsidR="004159A9" w:rsidRDefault="002C657B"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2C657B">
        <w:rPr>
          <w:rFonts w:ascii="Times New Roman" w:eastAsia="Calibri" w:hAnsi="Times New Roman" w:cs="Times New Roman"/>
          <w:sz w:val="28"/>
          <w:szCs w:val="28"/>
          <w:lang w:val="uk-UA"/>
        </w:rPr>
        <w:t xml:space="preserve">– </w:t>
      </w:r>
      <w:r w:rsidR="004159A9" w:rsidRPr="004159A9">
        <w:rPr>
          <w:rFonts w:ascii="Times New Roman" w:eastAsia="Times New Roman" w:hAnsi="Times New Roman" w:cs="Mangal"/>
          <w:bCs/>
          <w:color w:val="333333"/>
          <w:sz w:val="28"/>
          <w:szCs w:val="28"/>
          <w:lang w:val="uk-UA" w:eastAsia="ru-RU"/>
        </w:rPr>
        <w:t>змістове наповнення навчального матеріалу</w:t>
      </w:r>
      <w:r w:rsidR="004159A9">
        <w:rPr>
          <w:rFonts w:ascii="Times New Roman" w:eastAsia="Times New Roman" w:hAnsi="Times New Roman" w:cs="Mangal"/>
          <w:bCs/>
          <w:color w:val="333333"/>
          <w:sz w:val="28"/>
          <w:szCs w:val="28"/>
          <w:lang w:val="uk-UA" w:eastAsia="ru-RU"/>
        </w:rPr>
        <w:t>;</w:t>
      </w:r>
      <w:r w:rsidR="004159A9" w:rsidRPr="004159A9">
        <w:rPr>
          <w:rFonts w:ascii="Times New Roman" w:eastAsia="Times New Roman" w:hAnsi="Times New Roman" w:cs="Mangal"/>
          <w:bCs/>
          <w:color w:val="333333"/>
          <w:sz w:val="28"/>
          <w:szCs w:val="28"/>
          <w:lang w:val="uk-UA" w:eastAsia="ru-RU"/>
        </w:rPr>
        <w:t xml:space="preserve">  </w:t>
      </w:r>
    </w:p>
    <w:p w14:paraId="3737FF99" w14:textId="5AB6658F" w:rsidR="004159A9" w:rsidRDefault="002C657B"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2C657B">
        <w:rPr>
          <w:rFonts w:ascii="Times New Roman" w:eastAsia="Calibri" w:hAnsi="Times New Roman" w:cs="Times New Roman"/>
          <w:sz w:val="28"/>
          <w:szCs w:val="28"/>
          <w:lang w:val="uk-UA"/>
        </w:rPr>
        <w:t xml:space="preserve">– </w:t>
      </w:r>
      <w:r w:rsidR="004159A9" w:rsidRPr="004159A9">
        <w:rPr>
          <w:rFonts w:ascii="Times New Roman" w:eastAsia="Times New Roman" w:hAnsi="Times New Roman" w:cs="Mangal"/>
          <w:bCs/>
          <w:color w:val="333333"/>
          <w:sz w:val="28"/>
          <w:szCs w:val="28"/>
          <w:lang w:val="uk-UA" w:eastAsia="ru-RU"/>
        </w:rPr>
        <w:t xml:space="preserve"> проєктування навчальної діяльності</w:t>
      </w:r>
      <w:r w:rsidR="004159A9">
        <w:rPr>
          <w:rFonts w:ascii="Times New Roman" w:eastAsia="Times New Roman" w:hAnsi="Times New Roman" w:cs="Mangal"/>
          <w:bCs/>
          <w:color w:val="333333"/>
          <w:sz w:val="28"/>
          <w:szCs w:val="28"/>
          <w:lang w:val="uk-UA" w:eastAsia="ru-RU"/>
        </w:rPr>
        <w:t>;</w:t>
      </w:r>
      <w:r w:rsidR="004159A9" w:rsidRPr="004159A9">
        <w:rPr>
          <w:rFonts w:ascii="Times New Roman" w:eastAsia="Times New Roman" w:hAnsi="Times New Roman" w:cs="Mangal"/>
          <w:bCs/>
          <w:color w:val="333333"/>
          <w:sz w:val="28"/>
          <w:szCs w:val="28"/>
          <w:lang w:val="uk-UA" w:eastAsia="ru-RU"/>
        </w:rPr>
        <w:t xml:space="preserve">  </w:t>
      </w:r>
    </w:p>
    <w:p w14:paraId="71866549" w14:textId="7F4B7579" w:rsidR="004159A9" w:rsidRDefault="002C657B"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2C657B">
        <w:rPr>
          <w:rFonts w:ascii="Times New Roman" w:eastAsia="Calibri" w:hAnsi="Times New Roman" w:cs="Times New Roman"/>
          <w:sz w:val="28"/>
          <w:szCs w:val="28"/>
          <w:lang w:val="uk-UA"/>
        </w:rPr>
        <w:t xml:space="preserve">– </w:t>
      </w:r>
      <w:r w:rsidR="004159A9" w:rsidRPr="004159A9">
        <w:rPr>
          <w:rFonts w:ascii="Times New Roman" w:eastAsia="Times New Roman" w:hAnsi="Times New Roman" w:cs="Mangal"/>
          <w:bCs/>
          <w:color w:val="333333"/>
          <w:sz w:val="28"/>
          <w:szCs w:val="28"/>
          <w:lang w:val="uk-UA" w:eastAsia="ru-RU"/>
        </w:rPr>
        <w:t xml:space="preserve"> контроль та оцінювання навчальної діяльності.  </w:t>
      </w:r>
    </w:p>
    <w:p w14:paraId="6BE363AC" w14:textId="0C4332CB" w:rsidR="004159A9" w:rsidRDefault="004159A9"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4159A9">
        <w:rPr>
          <w:rFonts w:ascii="Times New Roman" w:eastAsia="Times New Roman" w:hAnsi="Times New Roman" w:cs="Mangal"/>
          <w:bCs/>
          <w:color w:val="333333"/>
          <w:sz w:val="28"/>
          <w:szCs w:val="28"/>
          <w:lang w:val="uk-UA" w:eastAsia="ru-RU"/>
        </w:rPr>
        <w:t>Таким чином, молодший шкільний вік володіє великми ресурсами для формування мотивації навчання</w:t>
      </w:r>
      <w:r w:rsidR="002C657B">
        <w:rPr>
          <w:rFonts w:ascii="Times New Roman" w:eastAsia="Times New Roman" w:hAnsi="Times New Roman" w:cs="Mangal"/>
          <w:bCs/>
          <w:color w:val="333333"/>
          <w:sz w:val="28"/>
          <w:szCs w:val="28"/>
          <w:lang w:val="uk-UA" w:eastAsia="ru-RU"/>
        </w:rPr>
        <w:t>, тому с</w:t>
      </w:r>
      <w:r w:rsidRPr="004159A9">
        <w:rPr>
          <w:rFonts w:ascii="Times New Roman" w:eastAsia="Times New Roman" w:hAnsi="Times New Roman" w:cs="Mangal"/>
          <w:bCs/>
          <w:color w:val="333333"/>
          <w:sz w:val="28"/>
          <w:szCs w:val="28"/>
          <w:lang w:val="uk-UA" w:eastAsia="ru-RU"/>
        </w:rPr>
        <w:t>лід формувати у молодших школярів такі якості, що потрібні для життя в умовах сучасного швидкозмінного суспільства (відповідальність, ініціативність, самостійність), які можливо сформувати лише за умови високого рівня мотивації до навчання.  Основний аспект мотивації молодшого шкільного віку – навчитися вчитися</w:t>
      </w:r>
      <w:r>
        <w:rPr>
          <w:rFonts w:ascii="Times New Roman" w:eastAsia="Times New Roman" w:hAnsi="Times New Roman" w:cs="Mangal"/>
          <w:bCs/>
          <w:color w:val="333333"/>
          <w:sz w:val="28"/>
          <w:szCs w:val="28"/>
          <w:lang w:val="uk-UA" w:eastAsia="ru-RU"/>
        </w:rPr>
        <w:t xml:space="preserve">, це </w:t>
      </w:r>
      <w:r w:rsidRPr="004159A9">
        <w:rPr>
          <w:rFonts w:ascii="Times New Roman" w:eastAsia="Times New Roman" w:hAnsi="Times New Roman" w:cs="Mangal"/>
          <w:bCs/>
          <w:color w:val="333333"/>
          <w:sz w:val="28"/>
          <w:szCs w:val="28"/>
          <w:lang w:val="uk-UA" w:eastAsia="ru-RU"/>
        </w:rPr>
        <w:t xml:space="preserve">період закладання основ мотивації навчання, від якого залежить ступінь пізнавальних активностей учнів у майбутньому.  </w:t>
      </w:r>
    </w:p>
    <w:p w14:paraId="2ECB3C55" w14:textId="666558FA" w:rsidR="005C0F75" w:rsidRPr="00D4439A" w:rsidRDefault="005C0F75" w:rsidP="00133048">
      <w:pPr>
        <w:spacing w:after="200" w:line="360" w:lineRule="auto"/>
        <w:ind w:firstLine="708"/>
        <w:contextualSpacing/>
        <w:jc w:val="both"/>
        <w:rPr>
          <w:rFonts w:ascii="Times New Roman" w:eastAsia="Times New Roman" w:hAnsi="Times New Roman" w:cs="Mangal"/>
          <w:bCs/>
          <w:color w:val="333333"/>
          <w:sz w:val="28"/>
          <w:szCs w:val="28"/>
          <w:lang w:val="uk-UA" w:eastAsia="ru-RU"/>
        </w:rPr>
      </w:pPr>
      <w:r w:rsidRPr="005C0F75">
        <w:rPr>
          <w:rFonts w:ascii="Times New Roman" w:eastAsia="Times New Roman" w:hAnsi="Times New Roman" w:cs="Mangal"/>
          <w:bCs/>
          <w:color w:val="333333"/>
          <w:sz w:val="28"/>
          <w:szCs w:val="28"/>
          <w:lang w:val="uk-UA" w:eastAsia="ru-RU"/>
        </w:rPr>
        <w:t>Отже, мотивація – це обов</w:t>
      </w:r>
      <w:r>
        <w:rPr>
          <w:rFonts w:ascii="Times New Roman" w:eastAsia="Times New Roman" w:hAnsi="Times New Roman" w:cs="Mangal"/>
          <w:bCs/>
          <w:color w:val="333333"/>
          <w:sz w:val="28"/>
          <w:szCs w:val="28"/>
          <w:lang w:val="uk-UA" w:eastAsia="ru-RU"/>
        </w:rPr>
        <w:t>’яз</w:t>
      </w:r>
      <w:r w:rsidRPr="005C0F75">
        <w:rPr>
          <w:rFonts w:ascii="Times New Roman" w:eastAsia="Times New Roman" w:hAnsi="Times New Roman" w:cs="Mangal"/>
          <w:bCs/>
          <w:color w:val="333333"/>
          <w:sz w:val="28"/>
          <w:szCs w:val="28"/>
          <w:lang w:val="uk-UA" w:eastAsia="ru-RU"/>
        </w:rPr>
        <w:t xml:space="preserve">ковий компонент </w:t>
      </w:r>
      <w:r w:rsidR="002C657B">
        <w:rPr>
          <w:rFonts w:ascii="Times New Roman" w:eastAsia="Times New Roman" w:hAnsi="Times New Roman" w:cs="Mangal"/>
          <w:bCs/>
          <w:color w:val="333333"/>
          <w:sz w:val="28"/>
          <w:szCs w:val="28"/>
          <w:lang w:val="uk-UA" w:eastAsia="ru-RU"/>
        </w:rPr>
        <w:t xml:space="preserve">навчальної </w:t>
      </w:r>
      <w:r w:rsidRPr="005C0F75">
        <w:rPr>
          <w:rFonts w:ascii="Times New Roman" w:eastAsia="Times New Roman" w:hAnsi="Times New Roman" w:cs="Mangal"/>
          <w:bCs/>
          <w:color w:val="333333"/>
          <w:sz w:val="28"/>
          <w:szCs w:val="28"/>
          <w:lang w:val="uk-UA" w:eastAsia="ru-RU"/>
        </w:rPr>
        <w:t>діяльності, зокрема й навчальної</w:t>
      </w:r>
      <w:r w:rsidR="002C657B">
        <w:rPr>
          <w:rFonts w:ascii="Times New Roman" w:eastAsia="Times New Roman" w:hAnsi="Times New Roman" w:cs="Mangal"/>
          <w:bCs/>
          <w:color w:val="333333"/>
          <w:sz w:val="28"/>
          <w:szCs w:val="28"/>
          <w:lang w:val="uk-UA" w:eastAsia="ru-RU"/>
        </w:rPr>
        <w:t>, і в</w:t>
      </w:r>
      <w:r w:rsidRPr="005C0F75">
        <w:rPr>
          <w:rFonts w:ascii="Times New Roman" w:eastAsia="Times New Roman" w:hAnsi="Times New Roman" w:cs="Mangal"/>
          <w:bCs/>
          <w:color w:val="333333"/>
          <w:sz w:val="28"/>
          <w:szCs w:val="28"/>
          <w:lang w:val="uk-UA" w:eastAsia="ru-RU"/>
        </w:rPr>
        <w:t xml:space="preserve">ід рівня сформованості та спрямованості навчальної мотивації </w:t>
      </w:r>
      <w:r w:rsidR="002C657B">
        <w:rPr>
          <w:rFonts w:ascii="Times New Roman" w:eastAsia="Times New Roman" w:hAnsi="Times New Roman" w:cs="Mangal"/>
          <w:bCs/>
          <w:color w:val="333333"/>
          <w:sz w:val="28"/>
          <w:szCs w:val="28"/>
          <w:lang w:val="uk-UA" w:eastAsia="ru-RU"/>
        </w:rPr>
        <w:t xml:space="preserve"> буде </w:t>
      </w:r>
      <w:r w:rsidRPr="005C0F75">
        <w:rPr>
          <w:rFonts w:ascii="Times New Roman" w:eastAsia="Times New Roman" w:hAnsi="Times New Roman" w:cs="Mangal"/>
          <w:bCs/>
          <w:color w:val="333333"/>
          <w:sz w:val="28"/>
          <w:szCs w:val="28"/>
          <w:lang w:val="uk-UA" w:eastAsia="ru-RU"/>
        </w:rPr>
        <w:t>залеж</w:t>
      </w:r>
      <w:r w:rsidR="002C657B">
        <w:rPr>
          <w:rFonts w:ascii="Times New Roman" w:eastAsia="Times New Roman" w:hAnsi="Times New Roman" w:cs="Mangal"/>
          <w:bCs/>
          <w:color w:val="333333"/>
          <w:sz w:val="28"/>
          <w:szCs w:val="28"/>
          <w:lang w:val="uk-UA" w:eastAsia="ru-RU"/>
        </w:rPr>
        <w:t>а</w:t>
      </w:r>
      <w:r w:rsidRPr="005C0F75">
        <w:rPr>
          <w:rFonts w:ascii="Times New Roman" w:eastAsia="Times New Roman" w:hAnsi="Times New Roman" w:cs="Mangal"/>
          <w:bCs/>
          <w:color w:val="333333"/>
          <w:sz w:val="28"/>
          <w:szCs w:val="28"/>
          <w:lang w:val="uk-UA" w:eastAsia="ru-RU"/>
        </w:rPr>
        <w:t>т</w:t>
      </w:r>
      <w:r w:rsidR="002C657B">
        <w:rPr>
          <w:rFonts w:ascii="Times New Roman" w:eastAsia="Times New Roman" w:hAnsi="Times New Roman" w:cs="Mangal"/>
          <w:bCs/>
          <w:color w:val="333333"/>
          <w:sz w:val="28"/>
          <w:szCs w:val="28"/>
          <w:lang w:val="uk-UA" w:eastAsia="ru-RU"/>
        </w:rPr>
        <w:t>и</w:t>
      </w:r>
      <w:r w:rsidRPr="005C0F75">
        <w:rPr>
          <w:rFonts w:ascii="Times New Roman" w:eastAsia="Times New Roman" w:hAnsi="Times New Roman" w:cs="Mangal"/>
          <w:bCs/>
          <w:color w:val="333333"/>
          <w:sz w:val="28"/>
          <w:szCs w:val="28"/>
          <w:lang w:val="uk-UA" w:eastAsia="ru-RU"/>
        </w:rPr>
        <w:t xml:space="preserve"> ефективність навчальної діяльності.</w:t>
      </w:r>
    </w:p>
    <w:bookmarkEnd w:id="24"/>
    <w:p w14:paraId="34DE74F7" w14:textId="544B9C59" w:rsidR="000C747D" w:rsidRPr="003A170E" w:rsidRDefault="00835766" w:rsidP="003A170E">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i/>
          <w:iCs/>
          <w:color w:val="333333"/>
          <w:sz w:val="28"/>
          <w:szCs w:val="28"/>
          <w:lang w:val="uk-UA" w:eastAsia="ru-RU"/>
        </w:rPr>
      </w:pPr>
      <w:r w:rsidRPr="00D504E0">
        <w:rPr>
          <w:rFonts w:ascii="Times New Roman" w:eastAsia="Times New Roman" w:hAnsi="Times New Roman" w:cs="Mangal"/>
          <w:bCs/>
          <w:i/>
          <w:iCs/>
          <w:color w:val="333333"/>
          <w:sz w:val="28"/>
          <w:szCs w:val="28"/>
          <w:lang w:val="uk-UA" w:eastAsia="ru-RU"/>
        </w:rPr>
        <w:t>.</w:t>
      </w:r>
    </w:p>
    <w:p w14:paraId="793F0547" w14:textId="1433CA2A" w:rsidR="0063294D" w:rsidRDefault="0063294D" w:rsidP="0063294D">
      <w:pPr>
        <w:widowControl w:val="0"/>
        <w:shd w:val="clear" w:color="auto" w:fill="FFFFFF"/>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F17C15">
        <w:rPr>
          <w:rFonts w:ascii="Times New Roman" w:eastAsia="Calibri" w:hAnsi="Times New Roman" w:cs="Times New Roman"/>
          <w:b/>
          <w:bCs/>
          <w:sz w:val="28"/>
          <w:szCs w:val="28"/>
          <w:lang w:val="uk-UA"/>
        </w:rPr>
        <w:t>1.3</w:t>
      </w:r>
      <w:r w:rsidR="003344E9">
        <w:rPr>
          <w:rFonts w:ascii="Times New Roman" w:eastAsia="Calibri" w:hAnsi="Times New Roman" w:cs="Times New Roman"/>
          <w:b/>
          <w:bCs/>
          <w:sz w:val="28"/>
          <w:szCs w:val="28"/>
          <w:lang w:val="uk-UA"/>
        </w:rPr>
        <w:t>.</w:t>
      </w:r>
      <w:r w:rsidRPr="00F17C15">
        <w:rPr>
          <w:rFonts w:ascii="Times New Roman" w:eastAsia="Calibri" w:hAnsi="Times New Roman" w:cs="Times New Roman"/>
          <w:b/>
          <w:bCs/>
          <w:sz w:val="28"/>
          <w:szCs w:val="28"/>
          <w:lang w:val="uk-UA"/>
        </w:rPr>
        <w:t xml:space="preserve"> </w:t>
      </w:r>
      <w:r w:rsidR="00D504E0" w:rsidRPr="00D504E0">
        <w:rPr>
          <w:rFonts w:ascii="Times New Roman" w:eastAsia="Calibri" w:hAnsi="Times New Roman" w:cs="Times New Roman"/>
          <w:b/>
          <w:bCs/>
          <w:sz w:val="28"/>
          <w:szCs w:val="28"/>
          <w:lang w:val="uk-UA"/>
        </w:rPr>
        <w:t>Мультимедійні засоби як інструмент формування позитивної мотивації до навчання в молодшому шкільному віці</w:t>
      </w:r>
    </w:p>
    <w:p w14:paraId="346DD8DD" w14:textId="669D1282" w:rsidR="00815FD1" w:rsidRPr="00815FD1" w:rsidRDefault="00815FD1" w:rsidP="00815FD1">
      <w:pPr>
        <w:spacing w:after="200" w:line="360" w:lineRule="auto"/>
        <w:ind w:firstLine="708"/>
        <w:contextualSpacing/>
        <w:jc w:val="both"/>
        <w:rPr>
          <w:rFonts w:ascii="Times New Roman" w:eastAsia="Calibri" w:hAnsi="Times New Roman" w:cs="Times New Roman"/>
          <w:sz w:val="28"/>
          <w:szCs w:val="28"/>
          <w:lang w:val="uk-UA"/>
        </w:rPr>
      </w:pPr>
      <w:r w:rsidRPr="00815FD1">
        <w:rPr>
          <w:rFonts w:ascii="Times New Roman" w:eastAsia="Calibri" w:hAnsi="Times New Roman" w:cs="Times New Roman"/>
          <w:sz w:val="28"/>
          <w:szCs w:val="28"/>
          <w:lang w:val="uk-UA"/>
        </w:rPr>
        <w:t xml:space="preserve">Сучасне суспільство ставить вимоги до підготовки молодших школярів, зокрема щодо формування позитивної мотивації до навчання в </w:t>
      </w:r>
      <w:r w:rsidRPr="00815FD1">
        <w:rPr>
          <w:rFonts w:ascii="Times New Roman" w:eastAsia="Calibri" w:hAnsi="Times New Roman" w:cs="Times New Roman"/>
          <w:sz w:val="28"/>
          <w:szCs w:val="28"/>
          <w:lang w:val="uk-UA"/>
        </w:rPr>
        <w:lastRenderedPageBreak/>
        <w:t xml:space="preserve">початковій школі, що потребує від учителя володіння мультимедійними технологіями. Використання таких технологій допомагає педагогу подати матеріал у цікавій формі, створюючи особливу атмосферу уроку за допомогою малюнків, звуків, мелодій та експозицій. Охарактеризовано особливості застосування мультимедійних технологій у початковій школі, таких як презентації, мультфільми, комп’ютерні розвивальні ігри, які сприяють формуванню позитивної мотивації до освітнього процесу та критичного мислення у дітей, а також кращому засвоєнню матеріалу. Визначено, що поєднання мультимедійних та сучасних виховних технологій створює систему, яка цілісно впливає на всебічний розвиток  молодших школярів </w:t>
      </w:r>
      <w:r w:rsidR="00787AC0" w:rsidRPr="00EF0E6A">
        <w:rPr>
          <w:rFonts w:ascii="Times New Roman" w:hAnsi="Times New Roman" w:cs="Times New Roman"/>
          <w:sz w:val="28"/>
          <w:szCs w:val="28"/>
          <w:lang w:val="uk-UA"/>
        </w:rPr>
        <w:t>[</w:t>
      </w:r>
      <w:r w:rsidR="00787AC0">
        <w:rPr>
          <w:rFonts w:ascii="Times New Roman" w:hAnsi="Times New Roman" w:cs="Times New Roman"/>
          <w:sz w:val="28"/>
          <w:szCs w:val="28"/>
          <w:lang w:val="uk-UA"/>
        </w:rPr>
        <w:t>26</w:t>
      </w:r>
      <w:r w:rsidR="00787AC0" w:rsidRPr="00EF0E6A">
        <w:rPr>
          <w:rFonts w:ascii="Times New Roman" w:hAnsi="Times New Roman" w:cs="Times New Roman"/>
          <w:sz w:val="28"/>
          <w:szCs w:val="28"/>
          <w:lang w:val="uk-UA"/>
        </w:rPr>
        <w:t>].</w:t>
      </w:r>
    </w:p>
    <w:p w14:paraId="2996583A" w14:textId="19B2B606" w:rsidR="005F5DCE" w:rsidRPr="005F5DCE" w:rsidRDefault="00815FD1" w:rsidP="00815FD1">
      <w:pPr>
        <w:spacing w:after="200" w:line="360" w:lineRule="auto"/>
        <w:ind w:firstLine="708"/>
        <w:contextualSpacing/>
        <w:jc w:val="both"/>
        <w:rPr>
          <w:rFonts w:ascii="Times New Roman" w:eastAsia="Calibri" w:hAnsi="Times New Roman" w:cs="Times New Roman"/>
          <w:sz w:val="28"/>
          <w:szCs w:val="28"/>
          <w:lang w:val="uk-UA"/>
        </w:rPr>
      </w:pPr>
      <w:r w:rsidRPr="00815FD1">
        <w:rPr>
          <w:rFonts w:ascii="Times New Roman" w:eastAsia="Calibri" w:hAnsi="Times New Roman" w:cs="Times New Roman"/>
          <w:sz w:val="28"/>
          <w:szCs w:val="28"/>
          <w:lang w:val="uk-UA"/>
        </w:rPr>
        <w:t xml:space="preserve">Мультимедійні засоби є одним із найефективніших інструментів стимулювання пізнавального інтересу учнів початкових класів. </w:t>
      </w:r>
      <w:r>
        <w:rPr>
          <w:rFonts w:ascii="Times New Roman" w:eastAsia="Calibri" w:hAnsi="Times New Roman" w:cs="Times New Roman"/>
          <w:sz w:val="28"/>
          <w:szCs w:val="28"/>
          <w:lang w:val="uk-UA"/>
        </w:rPr>
        <w:t>З кожним роком</w:t>
      </w:r>
      <w:r w:rsidRPr="00815FD1">
        <w:rPr>
          <w:rFonts w:ascii="Times New Roman" w:eastAsia="Calibri" w:hAnsi="Times New Roman" w:cs="Times New Roman"/>
          <w:sz w:val="28"/>
          <w:szCs w:val="28"/>
          <w:lang w:val="uk-UA"/>
        </w:rPr>
        <w:t xml:space="preserve"> їх роль посилюється завдяки інтерактивності та можливості персоналізації навчання</w:t>
      </w:r>
      <w:r>
        <w:rPr>
          <w:rFonts w:ascii="Times New Roman" w:eastAsia="Calibri" w:hAnsi="Times New Roman" w:cs="Times New Roman"/>
          <w:sz w:val="28"/>
          <w:szCs w:val="28"/>
          <w:lang w:val="uk-UA"/>
        </w:rPr>
        <w:t>, адже і</w:t>
      </w:r>
      <w:r w:rsidR="005F5DCE" w:rsidRPr="009021C3">
        <w:rPr>
          <w:rFonts w:ascii="Times New Roman" w:eastAsia="Calibri" w:hAnsi="Times New Roman" w:cs="Times New Roman"/>
          <w:sz w:val="28"/>
          <w:szCs w:val="28"/>
          <w:lang w:val="uk-UA"/>
        </w:rPr>
        <w:t>нформаційно-комунікаційні технології стали повсякденними</w:t>
      </w:r>
      <w:r w:rsidR="005F5DCE">
        <w:rPr>
          <w:rFonts w:ascii="Times New Roman" w:eastAsia="Calibri" w:hAnsi="Times New Roman" w:cs="Times New Roman"/>
          <w:sz w:val="28"/>
          <w:szCs w:val="28"/>
          <w:lang w:val="uk-UA"/>
        </w:rPr>
        <w:t xml:space="preserve"> в</w:t>
      </w:r>
      <w:r w:rsidR="005F5DCE" w:rsidRPr="009021C3">
        <w:rPr>
          <w:rFonts w:ascii="Times New Roman" w:eastAsia="Calibri" w:hAnsi="Times New Roman" w:cs="Times New Roman"/>
          <w:sz w:val="28"/>
          <w:szCs w:val="28"/>
          <w:lang w:val="uk-UA"/>
        </w:rPr>
        <w:t xml:space="preserve"> житт</w:t>
      </w:r>
      <w:r w:rsidR="005F5DCE">
        <w:rPr>
          <w:rFonts w:ascii="Times New Roman" w:eastAsia="Calibri" w:hAnsi="Times New Roman" w:cs="Times New Roman"/>
          <w:sz w:val="28"/>
          <w:szCs w:val="28"/>
          <w:lang w:val="uk-UA"/>
        </w:rPr>
        <w:t>і</w:t>
      </w:r>
      <w:r w:rsidR="005F5DCE" w:rsidRPr="009021C3">
        <w:rPr>
          <w:rFonts w:ascii="Times New Roman" w:eastAsia="Calibri" w:hAnsi="Times New Roman" w:cs="Times New Roman"/>
          <w:sz w:val="28"/>
          <w:szCs w:val="28"/>
          <w:lang w:val="uk-UA"/>
        </w:rPr>
        <w:t xml:space="preserve"> </w:t>
      </w:r>
      <w:r w:rsidR="005F5DCE">
        <w:rPr>
          <w:rFonts w:ascii="Times New Roman" w:eastAsia="Calibri" w:hAnsi="Times New Roman" w:cs="Times New Roman"/>
          <w:sz w:val="28"/>
          <w:szCs w:val="28"/>
          <w:lang w:val="uk-UA"/>
        </w:rPr>
        <w:t xml:space="preserve">сучасної </w:t>
      </w:r>
      <w:r w:rsidR="005F5DCE" w:rsidRPr="009021C3">
        <w:rPr>
          <w:rFonts w:ascii="Times New Roman" w:eastAsia="Calibri" w:hAnsi="Times New Roman" w:cs="Times New Roman"/>
          <w:sz w:val="28"/>
          <w:szCs w:val="28"/>
          <w:lang w:val="uk-UA"/>
        </w:rPr>
        <w:t xml:space="preserve">людини; </w:t>
      </w:r>
      <w:r w:rsidR="005F5DCE">
        <w:rPr>
          <w:rFonts w:ascii="Times New Roman" w:eastAsia="Calibri" w:hAnsi="Times New Roman" w:cs="Times New Roman"/>
          <w:sz w:val="28"/>
          <w:szCs w:val="28"/>
          <w:lang w:val="uk-UA"/>
        </w:rPr>
        <w:t>все</w:t>
      </w:r>
      <w:r w:rsidR="005F5DCE" w:rsidRPr="009021C3">
        <w:rPr>
          <w:rFonts w:ascii="Times New Roman" w:eastAsia="Calibri" w:hAnsi="Times New Roman" w:cs="Times New Roman"/>
          <w:sz w:val="28"/>
          <w:szCs w:val="28"/>
          <w:lang w:val="uk-UA"/>
        </w:rPr>
        <w:t xml:space="preserve"> більше розширюється діапазон їхніх різновид</w:t>
      </w:r>
      <w:r w:rsidR="005F5DCE">
        <w:rPr>
          <w:rFonts w:ascii="Times New Roman" w:eastAsia="Calibri" w:hAnsi="Times New Roman" w:cs="Times New Roman"/>
          <w:sz w:val="28"/>
          <w:szCs w:val="28"/>
          <w:lang w:val="uk-UA"/>
        </w:rPr>
        <w:t>ів</w:t>
      </w:r>
      <w:r w:rsidR="005F5DCE" w:rsidRPr="009021C3">
        <w:rPr>
          <w:rFonts w:ascii="Times New Roman" w:eastAsia="Calibri" w:hAnsi="Times New Roman" w:cs="Times New Roman"/>
          <w:sz w:val="28"/>
          <w:szCs w:val="28"/>
          <w:lang w:val="uk-UA"/>
        </w:rPr>
        <w:t>: штучний інтелект, інтернет «розумних речей», смартфони, різного роду ґаджети, хмарні обчислення, web-технології, big data тощо</w:t>
      </w:r>
      <w:r w:rsidR="00787AC0" w:rsidRPr="00787AC0">
        <w:rPr>
          <w:rFonts w:ascii="Times New Roman" w:hAnsi="Times New Roman" w:cs="Times New Roman"/>
          <w:sz w:val="28"/>
          <w:szCs w:val="28"/>
          <w:lang w:val="uk-UA"/>
        </w:rPr>
        <w:t xml:space="preserve"> </w:t>
      </w:r>
      <w:r w:rsidR="00787AC0" w:rsidRPr="00EF0E6A">
        <w:rPr>
          <w:rFonts w:ascii="Times New Roman" w:hAnsi="Times New Roman" w:cs="Times New Roman"/>
          <w:sz w:val="28"/>
          <w:szCs w:val="28"/>
          <w:lang w:val="uk-UA"/>
        </w:rPr>
        <w:t>[</w:t>
      </w:r>
      <w:r w:rsidR="00787AC0">
        <w:rPr>
          <w:rFonts w:ascii="Times New Roman" w:hAnsi="Times New Roman" w:cs="Times New Roman"/>
          <w:sz w:val="28"/>
          <w:szCs w:val="28"/>
          <w:lang w:val="uk-UA"/>
        </w:rPr>
        <w:t>40</w:t>
      </w:r>
      <w:r w:rsidR="00787AC0" w:rsidRPr="00EF0E6A">
        <w:rPr>
          <w:rFonts w:ascii="Times New Roman" w:hAnsi="Times New Roman" w:cs="Times New Roman"/>
          <w:sz w:val="28"/>
          <w:szCs w:val="28"/>
          <w:lang w:val="uk-UA"/>
        </w:rPr>
        <w:t>].</w:t>
      </w:r>
      <w:r w:rsidR="005F5DCE" w:rsidRPr="009021C3">
        <w:rPr>
          <w:rFonts w:ascii="Times New Roman" w:eastAsia="Calibri" w:hAnsi="Times New Roman" w:cs="Times New Roman"/>
          <w:sz w:val="28"/>
          <w:szCs w:val="28"/>
          <w:lang w:val="uk-UA"/>
        </w:rPr>
        <w:t xml:space="preserve"> </w:t>
      </w:r>
    </w:p>
    <w:p w14:paraId="03E58F52" w14:textId="44D6DB40" w:rsidR="002C657B" w:rsidRDefault="002C657B"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Сьогодні значно з</w:t>
      </w:r>
      <w:r w:rsidR="00E93DBD" w:rsidRPr="00E93DBD">
        <w:rPr>
          <w:rFonts w:ascii="Times New Roman" w:eastAsia="Times New Roman" w:hAnsi="Times New Roman" w:cs="Mangal"/>
          <w:bCs/>
          <w:color w:val="333333"/>
          <w:sz w:val="28"/>
          <w:szCs w:val="28"/>
          <w:lang w:val="uk-UA" w:eastAsia="ru-RU"/>
        </w:rPr>
        <w:t>росла продуктивність персональних комп</w:t>
      </w:r>
      <w:r w:rsidR="005E277F">
        <w:rPr>
          <w:rFonts w:ascii="Times New Roman" w:eastAsia="Times New Roman" w:hAnsi="Times New Roman" w:cs="Mangal"/>
          <w:bCs/>
          <w:color w:val="333333"/>
          <w:sz w:val="28"/>
          <w:szCs w:val="28"/>
          <w:lang w:val="uk-UA" w:eastAsia="ru-RU"/>
        </w:rPr>
        <w:t>’</w:t>
      </w:r>
      <w:r w:rsidR="00E93DBD" w:rsidRPr="00E93DBD">
        <w:rPr>
          <w:rFonts w:ascii="Times New Roman" w:eastAsia="Times New Roman" w:hAnsi="Times New Roman" w:cs="Mangal"/>
          <w:bCs/>
          <w:color w:val="333333"/>
          <w:sz w:val="28"/>
          <w:szCs w:val="28"/>
          <w:lang w:val="uk-UA" w:eastAsia="ru-RU"/>
        </w:rPr>
        <w:t>ютерів  і зробила можливим досить широке застосування мультимеді</w:t>
      </w:r>
      <w:r>
        <w:rPr>
          <w:rFonts w:ascii="Times New Roman" w:eastAsia="Times New Roman" w:hAnsi="Times New Roman" w:cs="Mangal"/>
          <w:bCs/>
          <w:color w:val="333333"/>
          <w:sz w:val="28"/>
          <w:szCs w:val="28"/>
          <w:lang w:val="uk-UA" w:eastAsia="ru-RU"/>
        </w:rPr>
        <w:t>йних засобів навчання</w:t>
      </w:r>
      <w:r w:rsidR="00E93DBD" w:rsidRPr="00E93DBD">
        <w:rPr>
          <w:rFonts w:ascii="Times New Roman" w:eastAsia="Times New Roman" w:hAnsi="Times New Roman" w:cs="Mangal"/>
          <w:bCs/>
          <w:color w:val="333333"/>
          <w:sz w:val="28"/>
          <w:szCs w:val="28"/>
          <w:lang w:val="uk-UA" w:eastAsia="ru-RU"/>
        </w:rPr>
        <w:t>. У перекладі з англійської multimedia - багатокомпонентна середа, яка дозволяє використовувати текст, графіку, відео і мультиплікацію в режимі діалогу і тим самим розширює області застосування комп'ютера в навчальному процесі. З</w:t>
      </w:r>
      <w:r w:rsidR="007F397F">
        <w:rPr>
          <w:rFonts w:ascii="Times New Roman" w:eastAsia="Times New Roman" w:hAnsi="Times New Roman" w:cs="Mangal"/>
          <w:bCs/>
          <w:color w:val="333333"/>
          <w:sz w:val="28"/>
          <w:szCs w:val="28"/>
          <w:lang w:val="uk-UA" w:eastAsia="ru-RU"/>
        </w:rPr>
        <w:t>’</w:t>
      </w:r>
      <w:r w:rsidR="00E93DBD" w:rsidRPr="00E93DBD">
        <w:rPr>
          <w:rFonts w:ascii="Times New Roman" w:eastAsia="Times New Roman" w:hAnsi="Times New Roman" w:cs="Mangal"/>
          <w:bCs/>
          <w:color w:val="333333"/>
          <w:sz w:val="28"/>
          <w:szCs w:val="28"/>
          <w:lang w:val="uk-UA" w:eastAsia="ru-RU"/>
        </w:rPr>
        <w:t xml:space="preserve">являється можливість поєднувати теоретичний і демонстраційний матеріали. Тестові завдання вже не обмежуються словесним формулюванням, але й можуть представляти собою цілий відео сюжет. </w:t>
      </w:r>
    </w:p>
    <w:p w14:paraId="75D62334" w14:textId="1AF91DD6" w:rsidR="00133048" w:rsidRPr="00133048" w:rsidRDefault="00E93DBD" w:rsidP="002C657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Мультимеді</w:t>
      </w:r>
      <w:r w:rsidR="002C657B">
        <w:rPr>
          <w:rFonts w:ascii="Times New Roman" w:eastAsia="Times New Roman" w:hAnsi="Times New Roman" w:cs="Mangal"/>
          <w:bCs/>
          <w:color w:val="333333"/>
          <w:sz w:val="28"/>
          <w:szCs w:val="28"/>
          <w:lang w:val="uk-UA" w:eastAsia="ru-RU"/>
        </w:rPr>
        <w:t>йні засоби</w:t>
      </w:r>
      <w:r w:rsidRPr="00E93DBD">
        <w:rPr>
          <w:rFonts w:ascii="Times New Roman" w:eastAsia="Times New Roman" w:hAnsi="Times New Roman" w:cs="Mangal"/>
          <w:bCs/>
          <w:color w:val="333333"/>
          <w:sz w:val="28"/>
          <w:szCs w:val="28"/>
          <w:lang w:val="uk-UA" w:eastAsia="ru-RU"/>
        </w:rPr>
        <w:t xml:space="preserve"> не тільки забезпечує множинні канали подачі інформації, але і створю</w:t>
      </w:r>
      <w:r w:rsidR="002C657B">
        <w:rPr>
          <w:rFonts w:ascii="Times New Roman" w:eastAsia="Times New Roman" w:hAnsi="Times New Roman" w:cs="Mangal"/>
          <w:bCs/>
          <w:color w:val="333333"/>
          <w:sz w:val="28"/>
          <w:szCs w:val="28"/>
          <w:lang w:val="uk-UA" w:eastAsia="ru-RU"/>
        </w:rPr>
        <w:t>ють</w:t>
      </w:r>
      <w:r w:rsidRPr="00E93DBD">
        <w:rPr>
          <w:rFonts w:ascii="Times New Roman" w:eastAsia="Times New Roman" w:hAnsi="Times New Roman" w:cs="Mangal"/>
          <w:bCs/>
          <w:color w:val="333333"/>
          <w:sz w:val="28"/>
          <w:szCs w:val="28"/>
          <w:lang w:val="uk-UA" w:eastAsia="ru-RU"/>
        </w:rPr>
        <w:t xml:space="preserve"> умови, коли різні середовища доповнюють один одного. </w:t>
      </w:r>
      <w:r w:rsidR="00133048" w:rsidRPr="00133048">
        <w:rPr>
          <w:rFonts w:ascii="Times New Roman" w:eastAsia="Times New Roman" w:hAnsi="Times New Roman" w:cs="Mangal"/>
          <w:bCs/>
          <w:color w:val="333333"/>
          <w:sz w:val="28"/>
          <w:szCs w:val="28"/>
          <w:lang w:val="uk-UA" w:eastAsia="ru-RU"/>
        </w:rPr>
        <w:t xml:space="preserve">Відтак виробити в учнів початкових класів навички правильної </w:t>
      </w:r>
      <w:r w:rsidR="00133048" w:rsidRPr="00133048">
        <w:rPr>
          <w:rFonts w:ascii="Times New Roman" w:eastAsia="Times New Roman" w:hAnsi="Times New Roman" w:cs="Mangal"/>
          <w:bCs/>
          <w:color w:val="333333"/>
          <w:sz w:val="28"/>
          <w:szCs w:val="28"/>
          <w:lang w:val="uk-UA" w:eastAsia="ru-RU"/>
        </w:rPr>
        <w:lastRenderedPageBreak/>
        <w:t>роботи з інформацією та вміння відрізняти правдиву інформацію від «фейкової» – актуальне питання сучасної освіти</w:t>
      </w:r>
      <w:r w:rsidR="00787AC0" w:rsidRPr="00787AC0">
        <w:rPr>
          <w:rFonts w:ascii="Times New Roman" w:hAnsi="Times New Roman" w:cs="Times New Roman"/>
          <w:sz w:val="28"/>
          <w:szCs w:val="28"/>
          <w:lang w:val="uk-UA"/>
        </w:rPr>
        <w:t xml:space="preserve"> </w:t>
      </w:r>
      <w:r w:rsidR="00787AC0" w:rsidRPr="00EF0E6A">
        <w:rPr>
          <w:rFonts w:ascii="Times New Roman" w:hAnsi="Times New Roman" w:cs="Times New Roman"/>
          <w:sz w:val="28"/>
          <w:szCs w:val="28"/>
          <w:lang w:val="uk-UA"/>
        </w:rPr>
        <w:t>[</w:t>
      </w:r>
      <w:r w:rsidR="00787AC0">
        <w:rPr>
          <w:rFonts w:ascii="Times New Roman" w:hAnsi="Times New Roman" w:cs="Times New Roman"/>
          <w:sz w:val="28"/>
          <w:szCs w:val="28"/>
          <w:lang w:val="uk-UA"/>
        </w:rPr>
        <w:t>16</w:t>
      </w:r>
      <w:r w:rsidR="00787AC0" w:rsidRPr="00EF0E6A">
        <w:rPr>
          <w:rFonts w:ascii="Times New Roman" w:hAnsi="Times New Roman" w:cs="Times New Roman"/>
          <w:sz w:val="28"/>
          <w:szCs w:val="28"/>
          <w:lang w:val="uk-UA"/>
        </w:rPr>
        <w:t>].</w:t>
      </w:r>
    </w:p>
    <w:p w14:paraId="3311877D" w14:textId="5A0AB25A"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Технології навчання, орієнтовані на застосування засобів медіаосвіти, можуть суттєво покращити роботу вчителя початкових класів, підвищити рівень знань і вмінь дітей молодшого шкільного віку. Ці технології особливо ефективні в процесі позаурочної та позашкільної діяльності [4</w:t>
      </w:r>
      <w:r w:rsidR="00787AC0">
        <w:rPr>
          <w:rFonts w:ascii="Times New Roman" w:eastAsia="Times New Roman" w:hAnsi="Times New Roman" w:cs="Mangal"/>
          <w:bCs/>
          <w:color w:val="333333"/>
          <w:sz w:val="28"/>
          <w:szCs w:val="28"/>
          <w:lang w:val="uk-UA" w:eastAsia="ru-RU"/>
        </w:rPr>
        <w:t>1</w:t>
      </w:r>
      <w:r w:rsidRPr="00133048">
        <w:rPr>
          <w:rFonts w:ascii="Times New Roman" w:eastAsia="Times New Roman" w:hAnsi="Times New Roman" w:cs="Mangal"/>
          <w:bCs/>
          <w:color w:val="333333"/>
          <w:sz w:val="28"/>
          <w:szCs w:val="28"/>
          <w:lang w:val="uk-UA" w:eastAsia="ru-RU"/>
        </w:rPr>
        <w:t>].</w:t>
      </w:r>
    </w:p>
    <w:p w14:paraId="675811B7"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Сучасні діти здатні отримувати інформацію з медіасередовища, сприймати її комплексно, усіма сенсорними каналами, швидко запам’ятовувати візуалізовані дані завдяки високій фотографічності пам’яті. Через нестійку пам’ять та увагу вони потребують постійних змін дій та великої кількості репродуктивних вправ. Нарешті, вони – більш вмотивовані до навчання тоді, коли відчувають себе у комфортному та звичному для себе середовищі, використовуючи ті засоби, до яких звикли в повсякденному житті, тобто медіазасоби [61].</w:t>
      </w:r>
    </w:p>
    <w:p w14:paraId="38AC7E8F"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Вчена В. Мантуленко аналізує медіазасоби як «дидактичні засоби навчання» і визначає їх як засіб освітнього процесу: </w:t>
      </w:r>
    </w:p>
    <w:p w14:paraId="4C800F10"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1) інструмент, за допомогою якого традиційні заняття обробляються в спеціальній формі (перш за все, це охоплює сферу обробки тексту, наприклад підготовка повідомлень, доповідей, презентацій мультимедіа тощо); </w:t>
      </w:r>
    </w:p>
    <w:p w14:paraId="67CEADDB"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2) помічник у навчанні (робота з електронними словниками, енциклопедіями, Інтернет порталами за зазначеними предметами); </w:t>
      </w:r>
    </w:p>
    <w:p w14:paraId="7EF08A9D"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3) засіб комунікації (завдяки підключенню комп’ютерів до локальної або всесвітньої мереж, частіше за все у формі електронних листів або відео-конференцій, діти та викладачі можуть спілкуватись, долаючи будь-які кордони та дистанції); </w:t>
      </w:r>
    </w:p>
    <w:p w14:paraId="6D02A3FD"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4) інструмент моделювання дійсності (електронні медіа відкривають штучні світи, у вигляді віртуальних екскурсій в музеї)» [65, с. 19]. </w:t>
      </w:r>
    </w:p>
    <w:p w14:paraId="195A23F6" w14:textId="60DFF368"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Визначимо переваги </w:t>
      </w:r>
      <w:r w:rsidR="002C657B">
        <w:rPr>
          <w:rFonts w:ascii="Times New Roman" w:eastAsia="Times New Roman" w:hAnsi="Times New Roman" w:cs="Mangal"/>
          <w:bCs/>
          <w:color w:val="333333"/>
          <w:sz w:val="28"/>
          <w:szCs w:val="28"/>
          <w:lang w:val="uk-UA" w:eastAsia="ru-RU"/>
        </w:rPr>
        <w:t>мульти</w:t>
      </w:r>
      <w:r w:rsidRPr="00133048">
        <w:rPr>
          <w:rFonts w:ascii="Times New Roman" w:eastAsia="Times New Roman" w:hAnsi="Times New Roman" w:cs="Mangal"/>
          <w:bCs/>
          <w:color w:val="333333"/>
          <w:sz w:val="28"/>
          <w:szCs w:val="28"/>
          <w:lang w:val="uk-UA" w:eastAsia="ru-RU"/>
        </w:rPr>
        <w:t>меді</w:t>
      </w:r>
      <w:r w:rsidR="002C657B">
        <w:rPr>
          <w:rFonts w:ascii="Times New Roman" w:eastAsia="Times New Roman" w:hAnsi="Times New Roman" w:cs="Mangal"/>
          <w:bCs/>
          <w:color w:val="333333"/>
          <w:sz w:val="28"/>
          <w:szCs w:val="28"/>
          <w:lang w:val="uk-UA" w:eastAsia="ru-RU"/>
        </w:rPr>
        <w:t xml:space="preserve">йних </w:t>
      </w:r>
      <w:r w:rsidRPr="00133048">
        <w:rPr>
          <w:rFonts w:ascii="Times New Roman" w:eastAsia="Times New Roman" w:hAnsi="Times New Roman" w:cs="Mangal"/>
          <w:bCs/>
          <w:color w:val="333333"/>
          <w:sz w:val="28"/>
          <w:szCs w:val="28"/>
          <w:lang w:val="uk-UA" w:eastAsia="ru-RU"/>
        </w:rPr>
        <w:t xml:space="preserve">засобів у процесі </w:t>
      </w:r>
      <w:r w:rsidR="002C657B">
        <w:rPr>
          <w:rFonts w:ascii="Times New Roman" w:eastAsia="Times New Roman" w:hAnsi="Times New Roman" w:cs="Mangal"/>
          <w:bCs/>
          <w:color w:val="333333"/>
          <w:sz w:val="28"/>
          <w:szCs w:val="28"/>
          <w:lang w:val="uk-UA" w:eastAsia="ru-RU"/>
        </w:rPr>
        <w:t>навчальної</w:t>
      </w:r>
      <w:r w:rsidRPr="00133048">
        <w:rPr>
          <w:rFonts w:ascii="Times New Roman" w:eastAsia="Times New Roman" w:hAnsi="Times New Roman" w:cs="Mangal"/>
          <w:bCs/>
          <w:color w:val="333333"/>
          <w:sz w:val="28"/>
          <w:szCs w:val="28"/>
          <w:lang w:val="uk-UA" w:eastAsia="ru-RU"/>
        </w:rPr>
        <w:t xml:space="preserve"> діяльності учнів початкових класів:</w:t>
      </w:r>
    </w:p>
    <w:p w14:paraId="3222625E"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сприяють формуванню кола інтересів і потреб сучасного молодшого </w:t>
      </w:r>
      <w:r w:rsidRPr="00133048">
        <w:rPr>
          <w:rFonts w:ascii="Times New Roman" w:eastAsia="Times New Roman" w:hAnsi="Times New Roman" w:cs="Mangal"/>
          <w:bCs/>
          <w:color w:val="333333"/>
          <w:sz w:val="28"/>
          <w:szCs w:val="28"/>
          <w:lang w:val="uk-UA" w:eastAsia="ru-RU"/>
        </w:rPr>
        <w:lastRenderedPageBreak/>
        <w:t>школяра;</w:t>
      </w:r>
    </w:p>
    <w:p w14:paraId="6C248D5B"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забезпечують формування ключових компетентностей особистості;</w:t>
      </w:r>
    </w:p>
    <w:p w14:paraId="514FDAC3"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приваблюють дітей; </w:t>
      </w:r>
    </w:p>
    <w:p w14:paraId="7F884AAB"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забезпечують процес запам’ятовування конкретних предметів, фактів та події;</w:t>
      </w:r>
    </w:p>
    <w:p w14:paraId="2AA58E8A"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сприяють розвитку наочно-образної пам’яті;</w:t>
      </w:r>
    </w:p>
    <w:p w14:paraId="2C5A06E5"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розвивають критичне і творче мислення молодших школярів;</w:t>
      </w:r>
    </w:p>
    <w:p w14:paraId="14C752F7"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впливають на формування логічної пам’яті;</w:t>
      </w:r>
    </w:p>
    <w:p w14:paraId="3DC6840E"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формують власне бачення й оцінку;</w:t>
      </w:r>
    </w:p>
    <w:p w14:paraId="03C4DB04"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сприяють здатності до порівняння й узагальнення інформації; </w:t>
      </w:r>
    </w:p>
    <w:p w14:paraId="3212D855"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зумовлюють швидший перехід уяви від репродуктивної форми до творчої;</w:t>
      </w:r>
    </w:p>
    <w:p w14:paraId="18021158"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здійснюють організаційно-методичний супровід навчання предметів в початковій школі та позаурочній діяльності;</w:t>
      </w:r>
    </w:p>
    <w:p w14:paraId="226015FE" w14:textId="6A04B06E"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розширюють діапазон дидактичного інструментарію як для вчителя, так і для учнів з метою реалізації змісту навчання в </w:t>
      </w:r>
      <w:r w:rsidR="002C657B">
        <w:rPr>
          <w:rFonts w:ascii="Times New Roman" w:eastAsia="Times New Roman" w:hAnsi="Times New Roman" w:cs="Mangal"/>
          <w:bCs/>
          <w:color w:val="333333"/>
          <w:sz w:val="28"/>
          <w:szCs w:val="28"/>
          <w:lang w:val="uk-UA" w:eastAsia="ru-RU"/>
        </w:rPr>
        <w:t>освітньому процесі початкової школи</w:t>
      </w:r>
      <w:r w:rsidRPr="00133048">
        <w:rPr>
          <w:rFonts w:ascii="Times New Roman" w:eastAsia="Times New Roman" w:hAnsi="Times New Roman" w:cs="Mangal"/>
          <w:bCs/>
          <w:color w:val="333333"/>
          <w:sz w:val="28"/>
          <w:szCs w:val="28"/>
          <w:lang w:val="uk-UA" w:eastAsia="ru-RU"/>
        </w:rPr>
        <w:t xml:space="preserve"> [</w:t>
      </w:r>
      <w:r w:rsidR="00787AC0">
        <w:rPr>
          <w:rFonts w:ascii="Times New Roman" w:eastAsia="Times New Roman" w:hAnsi="Times New Roman" w:cs="Mangal"/>
          <w:bCs/>
          <w:color w:val="333333"/>
          <w:sz w:val="28"/>
          <w:szCs w:val="28"/>
          <w:lang w:val="uk-UA" w:eastAsia="ru-RU"/>
        </w:rPr>
        <w:t>35</w:t>
      </w:r>
      <w:r w:rsidRPr="00133048">
        <w:rPr>
          <w:rFonts w:ascii="Times New Roman" w:eastAsia="Times New Roman" w:hAnsi="Times New Roman" w:cs="Mangal"/>
          <w:bCs/>
          <w:color w:val="333333"/>
          <w:sz w:val="28"/>
          <w:szCs w:val="28"/>
          <w:lang w:val="uk-UA" w:eastAsia="ru-RU"/>
        </w:rPr>
        <w:t>].</w:t>
      </w:r>
    </w:p>
    <w:p w14:paraId="5B386D84" w14:textId="49816F89" w:rsidR="00133048" w:rsidRPr="00133048" w:rsidRDefault="002C657B"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Розкриємо з</w:t>
      </w:r>
      <w:r w:rsidR="00133048" w:rsidRPr="00133048">
        <w:rPr>
          <w:rFonts w:ascii="Times New Roman" w:eastAsia="Times New Roman" w:hAnsi="Times New Roman" w:cs="Mangal"/>
          <w:bCs/>
          <w:color w:val="333333"/>
          <w:sz w:val="28"/>
          <w:szCs w:val="28"/>
          <w:lang w:val="uk-UA" w:eastAsia="ru-RU"/>
        </w:rPr>
        <w:t xml:space="preserve">агально-педагогічні особливості </w:t>
      </w:r>
      <w:r>
        <w:rPr>
          <w:rFonts w:ascii="Times New Roman" w:eastAsia="Times New Roman" w:hAnsi="Times New Roman" w:cs="Mangal"/>
          <w:bCs/>
          <w:color w:val="333333"/>
          <w:sz w:val="28"/>
          <w:szCs w:val="28"/>
          <w:lang w:val="uk-UA" w:eastAsia="ru-RU"/>
        </w:rPr>
        <w:t>мульти</w:t>
      </w:r>
      <w:r w:rsidR="00133048" w:rsidRPr="00133048">
        <w:rPr>
          <w:rFonts w:ascii="Times New Roman" w:eastAsia="Times New Roman" w:hAnsi="Times New Roman" w:cs="Mangal"/>
          <w:bCs/>
          <w:color w:val="333333"/>
          <w:sz w:val="28"/>
          <w:szCs w:val="28"/>
          <w:lang w:val="uk-UA" w:eastAsia="ru-RU"/>
        </w:rPr>
        <w:t>меді</w:t>
      </w:r>
      <w:r>
        <w:rPr>
          <w:rFonts w:ascii="Times New Roman" w:eastAsia="Times New Roman" w:hAnsi="Times New Roman" w:cs="Mangal"/>
          <w:bCs/>
          <w:color w:val="333333"/>
          <w:sz w:val="28"/>
          <w:szCs w:val="28"/>
          <w:lang w:val="uk-UA" w:eastAsia="ru-RU"/>
        </w:rPr>
        <w:t xml:space="preserve">йних </w:t>
      </w:r>
      <w:r w:rsidR="00133048" w:rsidRPr="00133048">
        <w:rPr>
          <w:rFonts w:ascii="Times New Roman" w:eastAsia="Times New Roman" w:hAnsi="Times New Roman" w:cs="Mangal"/>
          <w:bCs/>
          <w:color w:val="333333"/>
          <w:sz w:val="28"/>
          <w:szCs w:val="28"/>
          <w:lang w:val="uk-UA" w:eastAsia="ru-RU"/>
        </w:rPr>
        <w:t xml:space="preserve">засобів </w:t>
      </w:r>
      <w:r>
        <w:rPr>
          <w:rFonts w:ascii="Times New Roman" w:eastAsia="Times New Roman" w:hAnsi="Times New Roman" w:cs="Mangal"/>
          <w:bCs/>
          <w:color w:val="333333"/>
          <w:sz w:val="28"/>
          <w:szCs w:val="28"/>
          <w:lang w:val="uk-UA" w:eastAsia="ru-RU"/>
        </w:rPr>
        <w:t>навчання м</w:t>
      </w:r>
      <w:r w:rsidRPr="002C657B">
        <w:rPr>
          <w:rFonts w:ascii="Times New Roman" w:eastAsia="Times New Roman" w:hAnsi="Times New Roman" w:cs="Mangal"/>
          <w:bCs/>
          <w:color w:val="333333"/>
          <w:sz w:val="28"/>
          <w:szCs w:val="28"/>
          <w:lang w:val="uk-UA" w:eastAsia="ru-RU"/>
        </w:rPr>
        <w:t>олодших школярів</w:t>
      </w:r>
      <w:r w:rsidR="00133048" w:rsidRPr="00133048">
        <w:rPr>
          <w:rFonts w:ascii="Times New Roman" w:eastAsia="Times New Roman" w:hAnsi="Times New Roman" w:cs="Mangal"/>
          <w:bCs/>
          <w:color w:val="333333"/>
          <w:sz w:val="28"/>
          <w:szCs w:val="28"/>
          <w:lang w:val="uk-UA" w:eastAsia="ru-RU"/>
        </w:rPr>
        <w:t>:</w:t>
      </w:r>
    </w:p>
    <w:p w14:paraId="1ECE3C4B" w14:textId="0E5035CE"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мотивація учнів</w:t>
      </w:r>
      <w:r w:rsidR="002C657B">
        <w:rPr>
          <w:rFonts w:ascii="Times New Roman" w:eastAsia="Times New Roman" w:hAnsi="Times New Roman" w:cs="Mangal"/>
          <w:bCs/>
          <w:color w:val="333333"/>
          <w:sz w:val="28"/>
          <w:szCs w:val="28"/>
          <w:lang w:val="uk-UA" w:eastAsia="ru-RU"/>
        </w:rPr>
        <w:t xml:space="preserve"> учнів початкових класів</w:t>
      </w:r>
      <w:r w:rsidRPr="00133048">
        <w:rPr>
          <w:rFonts w:ascii="Times New Roman" w:eastAsia="Times New Roman" w:hAnsi="Times New Roman" w:cs="Mangal"/>
          <w:bCs/>
          <w:color w:val="333333"/>
          <w:sz w:val="28"/>
          <w:szCs w:val="28"/>
          <w:lang w:val="uk-UA" w:eastAsia="ru-RU"/>
        </w:rPr>
        <w:t>;</w:t>
      </w:r>
    </w:p>
    <w:p w14:paraId="68EBCCD4"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інноваційність освітнього процесу;</w:t>
      </w:r>
    </w:p>
    <w:p w14:paraId="391DDB13" w14:textId="41DFB695"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орієнтація на потреби учнів</w:t>
      </w:r>
      <w:r w:rsidR="002C657B">
        <w:rPr>
          <w:rFonts w:ascii="Times New Roman" w:eastAsia="Times New Roman" w:hAnsi="Times New Roman" w:cs="Mangal"/>
          <w:bCs/>
          <w:color w:val="333333"/>
          <w:sz w:val="28"/>
          <w:szCs w:val="28"/>
          <w:lang w:val="uk-UA" w:eastAsia="ru-RU"/>
        </w:rPr>
        <w:t xml:space="preserve"> початкових класів</w:t>
      </w:r>
      <w:r w:rsidRPr="00133048">
        <w:rPr>
          <w:rFonts w:ascii="Times New Roman" w:eastAsia="Times New Roman" w:hAnsi="Times New Roman" w:cs="Mangal"/>
          <w:bCs/>
          <w:color w:val="333333"/>
          <w:sz w:val="28"/>
          <w:szCs w:val="28"/>
          <w:lang w:val="uk-UA" w:eastAsia="ru-RU"/>
        </w:rPr>
        <w:t>;</w:t>
      </w:r>
    </w:p>
    <w:p w14:paraId="496A3D9F"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індивідуалізація навчання;</w:t>
      </w:r>
    </w:p>
    <w:p w14:paraId="0BCACED0" w14:textId="318AB96B"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розширення світоглядних орієнтирів </w:t>
      </w:r>
      <w:r w:rsidR="002C657B">
        <w:rPr>
          <w:rFonts w:ascii="Times New Roman" w:eastAsia="Times New Roman" w:hAnsi="Times New Roman" w:cs="Mangal"/>
          <w:bCs/>
          <w:color w:val="333333"/>
          <w:sz w:val="28"/>
          <w:szCs w:val="28"/>
          <w:lang w:val="uk-UA" w:eastAsia="ru-RU"/>
        </w:rPr>
        <w:t>молодших школярів</w:t>
      </w:r>
      <w:r w:rsidRPr="00133048">
        <w:rPr>
          <w:rFonts w:ascii="Times New Roman" w:eastAsia="Times New Roman" w:hAnsi="Times New Roman" w:cs="Mangal"/>
          <w:bCs/>
          <w:color w:val="333333"/>
          <w:sz w:val="28"/>
          <w:szCs w:val="28"/>
          <w:lang w:val="uk-UA" w:eastAsia="ru-RU"/>
        </w:rPr>
        <w:t>;</w:t>
      </w:r>
    </w:p>
    <w:p w14:paraId="7E6CB110"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варіативність дидактичного інструментарію;</w:t>
      </w:r>
    </w:p>
    <w:p w14:paraId="2AD1B929" w14:textId="6B891DB0"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ефективність пізнавальної діяльності </w:t>
      </w:r>
      <w:r w:rsidR="004F0551">
        <w:rPr>
          <w:rFonts w:ascii="Times New Roman" w:eastAsia="Times New Roman" w:hAnsi="Times New Roman" w:cs="Mangal"/>
          <w:bCs/>
          <w:color w:val="333333"/>
          <w:sz w:val="28"/>
          <w:szCs w:val="28"/>
          <w:lang w:val="uk-UA" w:eastAsia="ru-RU"/>
        </w:rPr>
        <w:t>здобувачів освіти</w:t>
      </w:r>
      <w:r w:rsidRPr="00133048">
        <w:rPr>
          <w:rFonts w:ascii="Times New Roman" w:eastAsia="Times New Roman" w:hAnsi="Times New Roman" w:cs="Mangal"/>
          <w:bCs/>
          <w:color w:val="333333"/>
          <w:sz w:val="28"/>
          <w:szCs w:val="28"/>
          <w:lang w:val="uk-UA" w:eastAsia="ru-RU"/>
        </w:rPr>
        <w:t>;</w:t>
      </w:r>
    </w:p>
    <w:p w14:paraId="4AB92798" w14:textId="48428C38"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активізація пізнавальної діяльності </w:t>
      </w:r>
      <w:r w:rsidR="002C657B" w:rsidRPr="00133048">
        <w:rPr>
          <w:rFonts w:ascii="Times New Roman" w:eastAsia="Times New Roman" w:hAnsi="Times New Roman" w:cs="Mangal"/>
          <w:bCs/>
          <w:color w:val="333333"/>
          <w:sz w:val="28"/>
          <w:szCs w:val="28"/>
          <w:lang w:val="uk-UA" w:eastAsia="ru-RU"/>
        </w:rPr>
        <w:t>учнів</w:t>
      </w:r>
      <w:r w:rsidR="002C657B">
        <w:rPr>
          <w:rFonts w:ascii="Times New Roman" w:eastAsia="Times New Roman" w:hAnsi="Times New Roman" w:cs="Mangal"/>
          <w:bCs/>
          <w:color w:val="333333"/>
          <w:sz w:val="28"/>
          <w:szCs w:val="28"/>
          <w:lang w:val="uk-UA" w:eastAsia="ru-RU"/>
        </w:rPr>
        <w:t xml:space="preserve"> початкових класів</w:t>
      </w:r>
      <w:r w:rsidRPr="00133048">
        <w:rPr>
          <w:rFonts w:ascii="Times New Roman" w:eastAsia="Times New Roman" w:hAnsi="Times New Roman" w:cs="Mangal"/>
          <w:bCs/>
          <w:color w:val="333333"/>
          <w:sz w:val="28"/>
          <w:szCs w:val="28"/>
          <w:lang w:val="uk-UA" w:eastAsia="ru-RU"/>
        </w:rPr>
        <w:t>;</w:t>
      </w:r>
    </w:p>
    <w:p w14:paraId="3C30D9EC"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урахування різних каналів сприйняття учнями інформації;</w:t>
      </w:r>
    </w:p>
    <w:p w14:paraId="3924F532" w14:textId="487AF97C"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розвиток навичок критичного мислення</w:t>
      </w:r>
      <w:r w:rsidR="004F0551">
        <w:rPr>
          <w:rFonts w:ascii="Times New Roman" w:eastAsia="Times New Roman" w:hAnsi="Times New Roman" w:cs="Mangal"/>
          <w:bCs/>
          <w:color w:val="333333"/>
          <w:sz w:val="28"/>
          <w:szCs w:val="28"/>
          <w:lang w:val="uk-UA" w:eastAsia="ru-RU"/>
        </w:rPr>
        <w:t xml:space="preserve"> молодших школярів</w:t>
      </w:r>
      <w:r w:rsidRPr="00133048">
        <w:rPr>
          <w:rFonts w:ascii="Times New Roman" w:eastAsia="Times New Roman" w:hAnsi="Times New Roman" w:cs="Mangal"/>
          <w:bCs/>
          <w:color w:val="333333"/>
          <w:sz w:val="28"/>
          <w:szCs w:val="28"/>
          <w:lang w:val="uk-UA" w:eastAsia="ru-RU"/>
        </w:rPr>
        <w:t>;</w:t>
      </w:r>
    </w:p>
    <w:p w14:paraId="59DF5D6C" w14:textId="1434ABE0"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формування нових медіанавичок</w:t>
      </w:r>
      <w:r w:rsidR="004F0551">
        <w:rPr>
          <w:rFonts w:ascii="Times New Roman" w:eastAsia="Times New Roman" w:hAnsi="Times New Roman" w:cs="Mangal"/>
          <w:bCs/>
          <w:color w:val="333333"/>
          <w:sz w:val="28"/>
          <w:szCs w:val="28"/>
          <w:lang w:val="uk-UA" w:eastAsia="ru-RU"/>
        </w:rPr>
        <w:t xml:space="preserve"> здобуавчів почаквої освіти</w:t>
      </w:r>
      <w:r w:rsidRPr="00133048">
        <w:rPr>
          <w:rFonts w:ascii="Times New Roman" w:eastAsia="Times New Roman" w:hAnsi="Times New Roman" w:cs="Mangal"/>
          <w:bCs/>
          <w:color w:val="333333"/>
          <w:sz w:val="28"/>
          <w:szCs w:val="28"/>
          <w:lang w:val="uk-UA" w:eastAsia="ru-RU"/>
        </w:rPr>
        <w:t>;</w:t>
      </w:r>
    </w:p>
    <w:p w14:paraId="690FE567" w14:textId="18780C74"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lastRenderedPageBreak/>
        <w:t xml:space="preserve">– формування особистісних якостей </w:t>
      </w:r>
      <w:r w:rsidR="004F0551" w:rsidRPr="00133048">
        <w:rPr>
          <w:rFonts w:ascii="Times New Roman" w:eastAsia="Times New Roman" w:hAnsi="Times New Roman" w:cs="Mangal"/>
          <w:bCs/>
          <w:color w:val="333333"/>
          <w:sz w:val="28"/>
          <w:szCs w:val="28"/>
          <w:lang w:val="uk-UA" w:eastAsia="ru-RU"/>
        </w:rPr>
        <w:t>учнів</w:t>
      </w:r>
      <w:r w:rsidR="004F0551">
        <w:rPr>
          <w:rFonts w:ascii="Times New Roman" w:eastAsia="Times New Roman" w:hAnsi="Times New Roman" w:cs="Mangal"/>
          <w:bCs/>
          <w:color w:val="333333"/>
          <w:sz w:val="28"/>
          <w:szCs w:val="28"/>
          <w:lang w:val="uk-UA" w:eastAsia="ru-RU"/>
        </w:rPr>
        <w:t xml:space="preserve"> початкових класів</w:t>
      </w:r>
      <w:r w:rsidRPr="00133048">
        <w:rPr>
          <w:rFonts w:ascii="Times New Roman" w:eastAsia="Times New Roman" w:hAnsi="Times New Roman" w:cs="Mangal"/>
          <w:bCs/>
          <w:color w:val="333333"/>
          <w:sz w:val="28"/>
          <w:szCs w:val="28"/>
          <w:lang w:val="uk-UA" w:eastAsia="ru-RU"/>
        </w:rPr>
        <w:t xml:space="preserve"> (емпатія, відповідальність, лідерство, толерантність);</w:t>
      </w:r>
    </w:p>
    <w:p w14:paraId="21E09336"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сприяння організації контролю та самоконтролю учнями власної діяльності [31].</w:t>
      </w:r>
    </w:p>
    <w:p w14:paraId="3F7C3C95" w14:textId="053D9238" w:rsidR="00133048" w:rsidRPr="00133048" w:rsidRDefault="004F0551"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Нами було визначено м</w:t>
      </w:r>
      <w:r w:rsidR="00133048" w:rsidRPr="00133048">
        <w:rPr>
          <w:rFonts w:ascii="Times New Roman" w:eastAsia="Times New Roman" w:hAnsi="Times New Roman" w:cs="Mangal"/>
          <w:bCs/>
          <w:color w:val="333333"/>
          <w:sz w:val="28"/>
          <w:szCs w:val="28"/>
          <w:lang w:val="uk-UA" w:eastAsia="ru-RU"/>
        </w:rPr>
        <w:t xml:space="preserve">етодичні особливості </w:t>
      </w:r>
      <w:r>
        <w:rPr>
          <w:rFonts w:ascii="Times New Roman" w:eastAsia="Times New Roman" w:hAnsi="Times New Roman" w:cs="Mangal"/>
          <w:bCs/>
          <w:color w:val="333333"/>
          <w:sz w:val="28"/>
          <w:szCs w:val="28"/>
          <w:lang w:val="uk-UA" w:eastAsia="ru-RU"/>
        </w:rPr>
        <w:t xml:space="preserve">мультимедійних </w:t>
      </w:r>
      <w:r w:rsidR="00133048" w:rsidRPr="00133048">
        <w:rPr>
          <w:rFonts w:ascii="Times New Roman" w:eastAsia="Times New Roman" w:hAnsi="Times New Roman" w:cs="Mangal"/>
          <w:bCs/>
          <w:color w:val="333333"/>
          <w:sz w:val="28"/>
          <w:szCs w:val="28"/>
          <w:lang w:val="uk-UA" w:eastAsia="ru-RU"/>
        </w:rPr>
        <w:t>засобів</w:t>
      </w:r>
      <w:r>
        <w:rPr>
          <w:rFonts w:ascii="Times New Roman" w:eastAsia="Times New Roman" w:hAnsi="Times New Roman" w:cs="Mangal"/>
          <w:bCs/>
          <w:color w:val="333333"/>
          <w:sz w:val="28"/>
          <w:szCs w:val="28"/>
          <w:lang w:val="uk-UA" w:eastAsia="ru-RU"/>
        </w:rPr>
        <w:t xml:space="preserve"> навчання в початковій школі</w:t>
      </w:r>
      <w:r w:rsidR="00133048" w:rsidRPr="00133048">
        <w:rPr>
          <w:rFonts w:ascii="Times New Roman" w:eastAsia="Times New Roman" w:hAnsi="Times New Roman" w:cs="Mangal"/>
          <w:bCs/>
          <w:color w:val="333333"/>
          <w:sz w:val="28"/>
          <w:szCs w:val="28"/>
          <w:lang w:val="uk-UA" w:eastAsia="ru-RU"/>
        </w:rPr>
        <w:t>:</w:t>
      </w:r>
    </w:p>
    <w:p w14:paraId="1C2D024A" w14:textId="2E175E1C"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організаційно-методичний супровід навчання</w:t>
      </w:r>
      <w:r w:rsidR="004F0551">
        <w:rPr>
          <w:rFonts w:ascii="Times New Roman" w:eastAsia="Times New Roman" w:hAnsi="Times New Roman" w:cs="Mangal"/>
          <w:bCs/>
          <w:color w:val="333333"/>
          <w:sz w:val="28"/>
          <w:szCs w:val="28"/>
          <w:lang w:val="uk-UA" w:eastAsia="ru-RU"/>
        </w:rPr>
        <w:t xml:space="preserve"> молодших школярів</w:t>
      </w:r>
      <w:r w:rsidRPr="00133048">
        <w:rPr>
          <w:rFonts w:ascii="Times New Roman" w:eastAsia="Times New Roman" w:hAnsi="Times New Roman" w:cs="Mangal"/>
          <w:bCs/>
          <w:color w:val="333333"/>
          <w:sz w:val="28"/>
          <w:szCs w:val="28"/>
          <w:lang w:val="uk-UA" w:eastAsia="ru-RU"/>
        </w:rPr>
        <w:t>;</w:t>
      </w:r>
    </w:p>
    <w:p w14:paraId="05BD826A" w14:textId="438BFE1F"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створення розвивального середовища</w:t>
      </w:r>
      <w:r w:rsidR="004F0551">
        <w:rPr>
          <w:rFonts w:ascii="Times New Roman" w:eastAsia="Times New Roman" w:hAnsi="Times New Roman" w:cs="Mangal"/>
          <w:bCs/>
          <w:color w:val="333333"/>
          <w:sz w:val="28"/>
          <w:szCs w:val="28"/>
          <w:lang w:val="uk-UA" w:eastAsia="ru-RU"/>
        </w:rPr>
        <w:t xml:space="preserve"> в умовах початкової школи</w:t>
      </w:r>
      <w:r w:rsidRPr="00133048">
        <w:rPr>
          <w:rFonts w:ascii="Times New Roman" w:eastAsia="Times New Roman" w:hAnsi="Times New Roman" w:cs="Mangal"/>
          <w:bCs/>
          <w:color w:val="333333"/>
          <w:sz w:val="28"/>
          <w:szCs w:val="28"/>
          <w:lang w:val="uk-UA" w:eastAsia="ru-RU"/>
        </w:rPr>
        <w:t>;</w:t>
      </w:r>
    </w:p>
    <w:p w14:paraId="5240D275" w14:textId="20DFB352"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w:t>
      </w:r>
      <w:r w:rsidR="004F0551">
        <w:rPr>
          <w:rFonts w:ascii="Times New Roman" w:eastAsia="Times New Roman" w:hAnsi="Times New Roman" w:cs="Mangal"/>
          <w:bCs/>
          <w:color w:val="333333"/>
          <w:sz w:val="28"/>
          <w:szCs w:val="28"/>
          <w:lang w:val="uk-UA" w:eastAsia="ru-RU"/>
        </w:rPr>
        <w:t> </w:t>
      </w:r>
      <w:r w:rsidRPr="00133048">
        <w:rPr>
          <w:rFonts w:ascii="Times New Roman" w:eastAsia="Times New Roman" w:hAnsi="Times New Roman" w:cs="Mangal"/>
          <w:bCs/>
          <w:color w:val="333333"/>
          <w:sz w:val="28"/>
          <w:szCs w:val="28"/>
          <w:lang w:val="uk-UA" w:eastAsia="ru-RU"/>
        </w:rPr>
        <w:t>реалізація практичних цілей формування компетенцій учнів</w:t>
      </w:r>
      <w:r w:rsidR="004F0551">
        <w:rPr>
          <w:rFonts w:ascii="Times New Roman" w:eastAsia="Times New Roman" w:hAnsi="Times New Roman" w:cs="Mangal"/>
          <w:bCs/>
          <w:color w:val="333333"/>
          <w:sz w:val="28"/>
          <w:szCs w:val="28"/>
          <w:lang w:val="uk-UA" w:eastAsia="ru-RU"/>
        </w:rPr>
        <w:t xml:space="preserve"> початкових класів</w:t>
      </w:r>
      <w:r w:rsidRPr="00133048">
        <w:rPr>
          <w:rFonts w:ascii="Times New Roman" w:eastAsia="Times New Roman" w:hAnsi="Times New Roman" w:cs="Mangal"/>
          <w:bCs/>
          <w:color w:val="333333"/>
          <w:sz w:val="28"/>
          <w:szCs w:val="28"/>
          <w:lang w:val="uk-UA" w:eastAsia="ru-RU"/>
        </w:rPr>
        <w:t>;</w:t>
      </w:r>
    </w:p>
    <w:p w14:paraId="1BD6A3F4" w14:textId="263097EA"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інтеграція всіх видів навчальної діяльності </w:t>
      </w:r>
      <w:r w:rsidR="004F0551">
        <w:rPr>
          <w:rFonts w:ascii="Times New Roman" w:eastAsia="Times New Roman" w:hAnsi="Times New Roman" w:cs="Mangal"/>
          <w:bCs/>
          <w:color w:val="333333"/>
          <w:sz w:val="28"/>
          <w:szCs w:val="28"/>
          <w:lang w:val="uk-UA" w:eastAsia="ru-RU"/>
        </w:rPr>
        <w:t>здобувачів початкової освіти</w:t>
      </w:r>
      <w:r w:rsidRPr="00133048">
        <w:rPr>
          <w:rFonts w:ascii="Times New Roman" w:eastAsia="Times New Roman" w:hAnsi="Times New Roman" w:cs="Mangal"/>
          <w:bCs/>
          <w:color w:val="333333"/>
          <w:sz w:val="28"/>
          <w:szCs w:val="28"/>
          <w:lang w:val="uk-UA" w:eastAsia="ru-RU"/>
        </w:rPr>
        <w:t>;</w:t>
      </w:r>
    </w:p>
    <w:p w14:paraId="145C8C21" w14:textId="1C61C5BD"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впровадження інтерактивних методів навчання в </w:t>
      </w:r>
      <w:r w:rsidR="004F0551">
        <w:rPr>
          <w:rFonts w:ascii="Times New Roman" w:eastAsia="Times New Roman" w:hAnsi="Times New Roman" w:cs="Mangal"/>
          <w:bCs/>
          <w:color w:val="333333"/>
          <w:sz w:val="28"/>
          <w:szCs w:val="28"/>
          <w:lang w:val="uk-UA" w:eastAsia="ru-RU"/>
        </w:rPr>
        <w:t>освітній</w:t>
      </w:r>
      <w:r w:rsidRPr="00133048">
        <w:rPr>
          <w:rFonts w:ascii="Times New Roman" w:eastAsia="Times New Roman" w:hAnsi="Times New Roman" w:cs="Mangal"/>
          <w:bCs/>
          <w:color w:val="333333"/>
          <w:sz w:val="28"/>
          <w:szCs w:val="28"/>
          <w:lang w:val="uk-UA" w:eastAsia="ru-RU"/>
        </w:rPr>
        <w:t xml:space="preserve"> процес</w:t>
      </w:r>
      <w:r w:rsidR="004F0551">
        <w:rPr>
          <w:rFonts w:ascii="Times New Roman" w:eastAsia="Times New Roman" w:hAnsi="Times New Roman" w:cs="Mangal"/>
          <w:bCs/>
          <w:color w:val="333333"/>
          <w:sz w:val="28"/>
          <w:szCs w:val="28"/>
          <w:lang w:val="uk-UA" w:eastAsia="ru-RU"/>
        </w:rPr>
        <w:t xml:space="preserve"> початкової школи</w:t>
      </w:r>
      <w:r w:rsidRPr="00133048">
        <w:rPr>
          <w:rFonts w:ascii="Times New Roman" w:eastAsia="Times New Roman" w:hAnsi="Times New Roman" w:cs="Mangal"/>
          <w:bCs/>
          <w:color w:val="333333"/>
          <w:sz w:val="28"/>
          <w:szCs w:val="28"/>
          <w:lang w:val="uk-UA" w:eastAsia="ru-RU"/>
        </w:rPr>
        <w:t>;</w:t>
      </w:r>
    </w:p>
    <w:p w14:paraId="3D788237"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урізноманітнення способів організації індивідуальної та групової роботи учнів;</w:t>
      </w:r>
    </w:p>
    <w:p w14:paraId="5328429C" w14:textId="2AE3A9FC"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використання різних видів засобів комунікації в </w:t>
      </w:r>
      <w:r w:rsidR="004F0551">
        <w:rPr>
          <w:rFonts w:ascii="Times New Roman" w:eastAsia="Times New Roman" w:hAnsi="Times New Roman" w:cs="Mangal"/>
          <w:bCs/>
          <w:color w:val="333333"/>
          <w:sz w:val="28"/>
          <w:szCs w:val="28"/>
          <w:lang w:val="uk-UA" w:eastAsia="ru-RU"/>
        </w:rPr>
        <w:t>навчальній діяльності молодших школярів</w:t>
      </w:r>
      <w:r w:rsidRPr="00133048">
        <w:rPr>
          <w:rFonts w:ascii="Times New Roman" w:eastAsia="Times New Roman" w:hAnsi="Times New Roman" w:cs="Mangal"/>
          <w:bCs/>
          <w:color w:val="333333"/>
          <w:sz w:val="28"/>
          <w:szCs w:val="28"/>
          <w:lang w:val="uk-UA" w:eastAsia="ru-RU"/>
        </w:rPr>
        <w:t xml:space="preserve"> (презентації, відео, аудіо тощо);</w:t>
      </w:r>
    </w:p>
    <w:p w14:paraId="4A903137"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застосування різних медіапродуктів (цифрових ресурсів) тощо [59].</w:t>
      </w:r>
    </w:p>
    <w:p w14:paraId="20754B8B"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Сучасні діти дуже багато часу проводять за комп’ютером, ґаджетами чи іншими інформаційними технологіями. Не завжди інформація, яку діти черпають із цих джерел, є достовірною та доцільною для дітей юного віку. </w:t>
      </w:r>
    </w:p>
    <w:p w14:paraId="4EDFD13D"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Завданням педагога є перетворення всіх мінусів впливу медіа на плюси для молодших школярів. Тобто, користуючись захопленням дітей сферою інформаційних технологій, спрямувати це захоплення в правильне русло та зробити ґаджети помічниками під час освітнього процесу. </w:t>
      </w:r>
    </w:p>
    <w:p w14:paraId="7B6ADE68" w14:textId="2437BD85"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Педагог початкової школи в </w:t>
      </w:r>
      <w:r w:rsidR="004F0551">
        <w:rPr>
          <w:rFonts w:ascii="Times New Roman" w:eastAsia="Times New Roman" w:hAnsi="Times New Roman" w:cs="Mangal"/>
          <w:bCs/>
          <w:color w:val="333333"/>
          <w:sz w:val="28"/>
          <w:szCs w:val="28"/>
          <w:lang w:val="uk-UA" w:eastAsia="ru-RU"/>
        </w:rPr>
        <w:t>освітньому процесі</w:t>
      </w:r>
      <w:r w:rsidRPr="00133048">
        <w:rPr>
          <w:rFonts w:ascii="Times New Roman" w:eastAsia="Times New Roman" w:hAnsi="Times New Roman" w:cs="Mangal"/>
          <w:bCs/>
          <w:color w:val="333333"/>
          <w:sz w:val="28"/>
          <w:szCs w:val="28"/>
          <w:lang w:val="uk-UA" w:eastAsia="ru-RU"/>
        </w:rPr>
        <w:t xml:space="preserve"> повинен продемонструвати різнобічні можливості </w:t>
      </w:r>
      <w:r w:rsidR="004F0551">
        <w:rPr>
          <w:rFonts w:ascii="Times New Roman" w:eastAsia="Times New Roman" w:hAnsi="Times New Roman" w:cs="Mangal"/>
          <w:bCs/>
          <w:color w:val="333333"/>
          <w:sz w:val="28"/>
          <w:szCs w:val="28"/>
          <w:lang w:val="uk-UA" w:eastAsia="ru-RU"/>
        </w:rPr>
        <w:t>мульти</w:t>
      </w:r>
      <w:r w:rsidRPr="00133048">
        <w:rPr>
          <w:rFonts w:ascii="Times New Roman" w:eastAsia="Times New Roman" w:hAnsi="Times New Roman" w:cs="Mangal"/>
          <w:bCs/>
          <w:color w:val="333333"/>
          <w:sz w:val="28"/>
          <w:szCs w:val="28"/>
          <w:lang w:val="uk-UA" w:eastAsia="ru-RU"/>
        </w:rPr>
        <w:t>меді</w:t>
      </w:r>
      <w:r w:rsidR="004F0551">
        <w:rPr>
          <w:rFonts w:ascii="Times New Roman" w:eastAsia="Times New Roman" w:hAnsi="Times New Roman" w:cs="Mangal"/>
          <w:bCs/>
          <w:color w:val="333333"/>
          <w:sz w:val="28"/>
          <w:szCs w:val="28"/>
          <w:lang w:val="uk-UA" w:eastAsia="ru-RU"/>
        </w:rPr>
        <w:t>йних засобів</w:t>
      </w:r>
      <w:r w:rsidRPr="00133048">
        <w:rPr>
          <w:rFonts w:ascii="Times New Roman" w:eastAsia="Times New Roman" w:hAnsi="Times New Roman" w:cs="Mangal"/>
          <w:bCs/>
          <w:color w:val="333333"/>
          <w:sz w:val="28"/>
          <w:szCs w:val="28"/>
          <w:lang w:val="uk-UA" w:eastAsia="ru-RU"/>
        </w:rPr>
        <w:t xml:space="preserve"> (не тільки розважальні, а й навчальні). Як показує практика, діти молодшого шкільного віку оволодівають навичками орієнтації в ґаджетах швидше, ніж навчаються </w:t>
      </w:r>
      <w:r w:rsidRPr="00133048">
        <w:rPr>
          <w:rFonts w:ascii="Times New Roman" w:eastAsia="Times New Roman" w:hAnsi="Times New Roman" w:cs="Mangal"/>
          <w:bCs/>
          <w:color w:val="333333"/>
          <w:sz w:val="28"/>
          <w:szCs w:val="28"/>
          <w:lang w:val="uk-UA" w:eastAsia="ru-RU"/>
        </w:rPr>
        <w:lastRenderedPageBreak/>
        <w:t>читати чи писати. Сучасні ґаджети та інформаційні технології приваблюють увагу молодших школярів, тому їхнє використання підвищує мотивацію учнів до навчання [50].</w:t>
      </w:r>
    </w:p>
    <w:p w14:paraId="4DCCF047" w14:textId="48666D07" w:rsidR="00133048" w:rsidRPr="00133048" w:rsidRDefault="00133048" w:rsidP="004F055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У сучасних умовах діти дещо втрачають інтерес до традиційного навчання, тому вчителю необхідно</w:t>
      </w:r>
      <w:r w:rsidR="004F0551">
        <w:rPr>
          <w:rFonts w:ascii="Times New Roman" w:eastAsia="Times New Roman" w:hAnsi="Times New Roman" w:cs="Mangal"/>
          <w:bCs/>
          <w:color w:val="333333"/>
          <w:sz w:val="28"/>
          <w:szCs w:val="28"/>
          <w:lang w:val="uk-UA" w:eastAsia="ru-RU"/>
        </w:rPr>
        <w:t xml:space="preserve"> формувати позитивну мотивацію</w:t>
      </w:r>
      <w:r w:rsidRPr="00133048">
        <w:rPr>
          <w:rFonts w:ascii="Times New Roman" w:eastAsia="Times New Roman" w:hAnsi="Times New Roman" w:cs="Mangal"/>
          <w:bCs/>
          <w:color w:val="333333"/>
          <w:sz w:val="28"/>
          <w:szCs w:val="28"/>
          <w:lang w:val="uk-UA" w:eastAsia="ru-RU"/>
        </w:rPr>
        <w:t>, застосовуючи сучасні інформаційно-комунікаційні технології в освітньому середовищі</w:t>
      </w:r>
      <w:r w:rsidR="004F0551">
        <w:rPr>
          <w:rFonts w:ascii="Times New Roman" w:eastAsia="Times New Roman" w:hAnsi="Times New Roman" w:cs="Mangal"/>
          <w:bCs/>
          <w:color w:val="333333"/>
          <w:sz w:val="28"/>
          <w:szCs w:val="28"/>
          <w:lang w:val="uk-UA" w:eastAsia="ru-RU"/>
        </w:rPr>
        <w:t xml:space="preserve">, зокрема мультимедійні засоби </w:t>
      </w:r>
      <w:r w:rsidRPr="00133048">
        <w:rPr>
          <w:rFonts w:ascii="Times New Roman" w:eastAsia="Times New Roman" w:hAnsi="Times New Roman" w:cs="Mangal"/>
          <w:bCs/>
          <w:color w:val="333333"/>
          <w:sz w:val="28"/>
          <w:szCs w:val="28"/>
          <w:lang w:val="uk-UA" w:eastAsia="ru-RU"/>
        </w:rPr>
        <w:t>[38].</w:t>
      </w:r>
    </w:p>
    <w:p w14:paraId="61683C20" w14:textId="64FE40A8"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Однією з особливостей впливу медіа на дітей молодшого шкільного віку є відображення інформації про навколишній світ та її унаочнення у доступному для дітей вигляді. </w:t>
      </w:r>
      <w:r w:rsidR="004F0551" w:rsidRPr="00133048">
        <w:rPr>
          <w:rFonts w:ascii="Times New Roman" w:eastAsia="Times New Roman" w:hAnsi="Times New Roman" w:cs="Mangal"/>
          <w:bCs/>
          <w:color w:val="333333"/>
          <w:sz w:val="28"/>
          <w:szCs w:val="28"/>
          <w:lang w:val="uk-UA" w:eastAsia="ru-RU"/>
        </w:rPr>
        <w:t>Новий стандарт початкової освіти акцентує увагу на розширенні діапазону вмінь із медіаграмотності, на формуванні умінь користуватися цими знаннями</w:t>
      </w:r>
      <w:r w:rsidR="004F0551">
        <w:rPr>
          <w:rFonts w:ascii="Times New Roman" w:eastAsia="Times New Roman" w:hAnsi="Times New Roman" w:cs="Mangal"/>
          <w:bCs/>
          <w:color w:val="333333"/>
          <w:sz w:val="28"/>
          <w:szCs w:val="28"/>
          <w:lang w:val="uk-UA" w:eastAsia="ru-RU"/>
        </w:rPr>
        <w:t xml:space="preserve"> </w:t>
      </w:r>
      <w:r w:rsidR="004F0551" w:rsidRPr="00133048">
        <w:rPr>
          <w:rFonts w:ascii="Times New Roman" w:eastAsia="Times New Roman" w:hAnsi="Times New Roman" w:cs="Mangal"/>
          <w:bCs/>
          <w:color w:val="333333"/>
          <w:sz w:val="28"/>
          <w:szCs w:val="28"/>
          <w:lang w:val="uk-UA" w:eastAsia="ru-RU"/>
        </w:rPr>
        <w:t>[58].</w:t>
      </w:r>
    </w:p>
    <w:p w14:paraId="46BD7F23" w14:textId="579BC6C4"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У Типовій освітній програмі за редакцією О. Савченко змістова лінія «Досліджуємо медіа» передбачає «формування в учнів умінь аналізувати, інтерпретувати, критично оцінювати інформацію в медіатекстах та використовувати її, створювати прості медіапродукти» [6</w:t>
      </w:r>
      <w:r w:rsidR="00787AC0">
        <w:rPr>
          <w:rFonts w:ascii="Times New Roman" w:eastAsia="Times New Roman" w:hAnsi="Times New Roman" w:cs="Mangal"/>
          <w:bCs/>
          <w:color w:val="333333"/>
          <w:sz w:val="28"/>
          <w:szCs w:val="28"/>
          <w:lang w:val="uk-UA" w:eastAsia="ru-RU"/>
        </w:rPr>
        <w:t>8</w:t>
      </w:r>
      <w:r w:rsidRPr="00133048">
        <w:rPr>
          <w:rFonts w:ascii="Times New Roman" w:eastAsia="Times New Roman" w:hAnsi="Times New Roman" w:cs="Mangal"/>
          <w:bCs/>
          <w:color w:val="333333"/>
          <w:sz w:val="28"/>
          <w:szCs w:val="28"/>
          <w:lang w:val="uk-UA" w:eastAsia="ru-RU"/>
        </w:rPr>
        <w:t>].</w:t>
      </w:r>
    </w:p>
    <w:p w14:paraId="6EC341D8" w14:textId="451DA2B9"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У Типовій освітній програмі, розробленій під керівництвом Р. Шияна, змістова лінія «Досліджуємо медіа» передбачає ознайомлення школярів з основами медіаграмотності. Діти формують уявлення про межу між реальним світом і світом мас-медіа. Вони вчаться інтерпретувати, аналізувати, оцінювати медіатексти (фільм, мультфільм, реклама, фотографія тощо) та створювати прості медіапродукти. Змістова лінія «Досліджуємо медіа» пропонує інструмент для активного критичного освоєння комунікативного медіа середовища [6</w:t>
      </w:r>
      <w:r w:rsidR="00787AC0">
        <w:rPr>
          <w:rFonts w:ascii="Times New Roman" w:eastAsia="Times New Roman" w:hAnsi="Times New Roman" w:cs="Mangal"/>
          <w:bCs/>
          <w:color w:val="333333"/>
          <w:sz w:val="28"/>
          <w:szCs w:val="28"/>
          <w:lang w:val="uk-UA" w:eastAsia="ru-RU"/>
        </w:rPr>
        <w:t>9</w:t>
      </w:r>
      <w:r w:rsidRPr="00133048">
        <w:rPr>
          <w:rFonts w:ascii="Times New Roman" w:eastAsia="Times New Roman" w:hAnsi="Times New Roman" w:cs="Mangal"/>
          <w:bCs/>
          <w:color w:val="333333"/>
          <w:sz w:val="28"/>
          <w:szCs w:val="28"/>
          <w:lang w:val="uk-UA" w:eastAsia="ru-RU"/>
        </w:rPr>
        <w:t>].</w:t>
      </w:r>
    </w:p>
    <w:p w14:paraId="53C1FD65" w14:textId="2C989B68"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Одним з основних прийомів </w:t>
      </w:r>
      <w:r w:rsidR="004F0551">
        <w:rPr>
          <w:rFonts w:ascii="Times New Roman" w:eastAsia="Times New Roman" w:hAnsi="Times New Roman" w:cs="Mangal"/>
          <w:bCs/>
          <w:color w:val="333333"/>
          <w:sz w:val="28"/>
          <w:szCs w:val="28"/>
          <w:lang w:val="uk-UA" w:eastAsia="ru-RU"/>
        </w:rPr>
        <w:t>використа</w:t>
      </w:r>
      <w:r w:rsidRPr="00133048">
        <w:rPr>
          <w:rFonts w:ascii="Times New Roman" w:eastAsia="Times New Roman" w:hAnsi="Times New Roman" w:cs="Mangal"/>
          <w:bCs/>
          <w:color w:val="333333"/>
          <w:sz w:val="28"/>
          <w:szCs w:val="28"/>
          <w:lang w:val="uk-UA" w:eastAsia="ru-RU"/>
        </w:rPr>
        <w:t xml:space="preserve">ння </w:t>
      </w:r>
      <w:r w:rsidR="004F0551">
        <w:rPr>
          <w:rFonts w:ascii="Times New Roman" w:eastAsia="Times New Roman" w:hAnsi="Times New Roman" w:cs="Mangal"/>
          <w:bCs/>
          <w:color w:val="333333"/>
          <w:sz w:val="28"/>
          <w:szCs w:val="28"/>
          <w:lang w:val="uk-UA" w:eastAsia="ru-RU"/>
        </w:rPr>
        <w:t>мульти</w:t>
      </w:r>
      <w:r w:rsidRPr="00133048">
        <w:rPr>
          <w:rFonts w:ascii="Times New Roman" w:eastAsia="Times New Roman" w:hAnsi="Times New Roman" w:cs="Mangal"/>
          <w:bCs/>
          <w:color w:val="333333"/>
          <w:sz w:val="28"/>
          <w:szCs w:val="28"/>
          <w:lang w:val="uk-UA" w:eastAsia="ru-RU"/>
        </w:rPr>
        <w:t>меді</w:t>
      </w:r>
      <w:r w:rsidR="004F0551">
        <w:rPr>
          <w:rFonts w:ascii="Times New Roman" w:eastAsia="Times New Roman" w:hAnsi="Times New Roman" w:cs="Mangal"/>
          <w:bCs/>
          <w:color w:val="333333"/>
          <w:sz w:val="28"/>
          <w:szCs w:val="28"/>
          <w:lang w:val="uk-UA" w:eastAsia="ru-RU"/>
        </w:rPr>
        <w:t>йних засобів</w:t>
      </w:r>
      <w:r w:rsidRPr="00133048">
        <w:rPr>
          <w:rFonts w:ascii="Times New Roman" w:eastAsia="Times New Roman" w:hAnsi="Times New Roman" w:cs="Mangal"/>
          <w:bCs/>
          <w:color w:val="333333"/>
          <w:sz w:val="28"/>
          <w:szCs w:val="28"/>
          <w:lang w:val="uk-UA" w:eastAsia="ru-RU"/>
        </w:rPr>
        <w:t xml:space="preserve"> в </w:t>
      </w:r>
      <w:r w:rsidR="004F0551">
        <w:rPr>
          <w:rFonts w:ascii="Times New Roman" w:eastAsia="Times New Roman" w:hAnsi="Times New Roman" w:cs="Mangal"/>
          <w:bCs/>
          <w:color w:val="333333"/>
          <w:sz w:val="28"/>
          <w:szCs w:val="28"/>
          <w:lang w:val="uk-UA" w:eastAsia="ru-RU"/>
        </w:rPr>
        <w:t>умовах сучасної початкової школи</w:t>
      </w:r>
      <w:r w:rsidRPr="00133048">
        <w:rPr>
          <w:rFonts w:ascii="Times New Roman" w:eastAsia="Times New Roman" w:hAnsi="Times New Roman" w:cs="Mangal"/>
          <w:bCs/>
          <w:color w:val="333333"/>
          <w:sz w:val="28"/>
          <w:szCs w:val="28"/>
          <w:lang w:val="uk-UA" w:eastAsia="ru-RU"/>
        </w:rPr>
        <w:t xml:space="preserve"> є інтегрований прийом, що забезпечується поєднанням таких двох компонентів: </w:t>
      </w:r>
    </w:p>
    <w:p w14:paraId="5422E455"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1)</w:t>
      </w:r>
      <w:r w:rsidRPr="00133048">
        <w:rPr>
          <w:rFonts w:ascii="Times New Roman" w:eastAsia="Times New Roman" w:hAnsi="Times New Roman" w:cs="Mangal"/>
          <w:bCs/>
          <w:color w:val="333333"/>
          <w:sz w:val="28"/>
          <w:szCs w:val="28"/>
          <w:lang w:val="uk-UA" w:eastAsia="ru-RU"/>
        </w:rPr>
        <w:tab/>
        <w:t>використання медіа (засобів, текстів – у широкому розумінні як зразків медіапродукції, зокрема екранної, аудіовізуальної);</w:t>
      </w:r>
    </w:p>
    <w:p w14:paraId="599E6625"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2)</w:t>
      </w:r>
      <w:r w:rsidRPr="00133048">
        <w:rPr>
          <w:rFonts w:ascii="Times New Roman" w:eastAsia="Times New Roman" w:hAnsi="Times New Roman" w:cs="Mangal"/>
          <w:bCs/>
          <w:color w:val="333333"/>
          <w:sz w:val="28"/>
          <w:szCs w:val="28"/>
          <w:lang w:val="uk-UA" w:eastAsia="ru-RU"/>
        </w:rPr>
        <w:tab/>
        <w:t xml:space="preserve">медіаосвітньої мети, завдань і рефлексії (висновки, підсумки, </w:t>
      </w:r>
      <w:r w:rsidRPr="00133048">
        <w:rPr>
          <w:rFonts w:ascii="Times New Roman" w:eastAsia="Times New Roman" w:hAnsi="Times New Roman" w:cs="Mangal"/>
          <w:bCs/>
          <w:color w:val="333333"/>
          <w:sz w:val="28"/>
          <w:szCs w:val="28"/>
          <w:lang w:val="uk-UA" w:eastAsia="ru-RU"/>
        </w:rPr>
        <w:lastRenderedPageBreak/>
        <w:t>результати, щодо їхньої взаємодії дітей з медіа) [62].</w:t>
      </w:r>
    </w:p>
    <w:p w14:paraId="2CC18E68" w14:textId="2A26790B"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До </w:t>
      </w:r>
      <w:r w:rsidR="00D13E88">
        <w:rPr>
          <w:rFonts w:ascii="Times New Roman" w:eastAsia="Times New Roman" w:hAnsi="Times New Roman" w:cs="Mangal"/>
          <w:bCs/>
          <w:color w:val="333333"/>
          <w:sz w:val="28"/>
          <w:szCs w:val="28"/>
          <w:lang w:val="uk-UA" w:eastAsia="ru-RU"/>
        </w:rPr>
        <w:t>мульти</w:t>
      </w:r>
      <w:r w:rsidRPr="00133048">
        <w:rPr>
          <w:rFonts w:ascii="Times New Roman" w:eastAsia="Times New Roman" w:hAnsi="Times New Roman" w:cs="Mangal"/>
          <w:bCs/>
          <w:color w:val="333333"/>
          <w:sz w:val="28"/>
          <w:szCs w:val="28"/>
          <w:lang w:val="uk-UA" w:eastAsia="ru-RU"/>
        </w:rPr>
        <w:t>меді</w:t>
      </w:r>
      <w:r w:rsidR="00D13E88">
        <w:rPr>
          <w:rFonts w:ascii="Times New Roman" w:eastAsia="Times New Roman" w:hAnsi="Times New Roman" w:cs="Mangal"/>
          <w:bCs/>
          <w:color w:val="333333"/>
          <w:sz w:val="28"/>
          <w:szCs w:val="28"/>
          <w:lang w:val="uk-UA" w:eastAsia="ru-RU"/>
        </w:rPr>
        <w:t xml:space="preserve">йних </w:t>
      </w:r>
      <w:r w:rsidRPr="00133048">
        <w:rPr>
          <w:rFonts w:ascii="Times New Roman" w:eastAsia="Times New Roman" w:hAnsi="Times New Roman" w:cs="Mangal"/>
          <w:bCs/>
          <w:color w:val="333333"/>
          <w:sz w:val="28"/>
          <w:szCs w:val="28"/>
          <w:lang w:val="uk-UA" w:eastAsia="ru-RU"/>
        </w:rPr>
        <w:t>засобів належать:</w:t>
      </w:r>
    </w:p>
    <w:p w14:paraId="1880F404"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традиційні засоби масової інформації (друковані видання (газети, журнали), радіо, кіно, телебачення, відео);</w:t>
      </w:r>
    </w:p>
    <w:p w14:paraId="261DF4D4" w14:textId="0419F8E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новітні технології (комп’ютер, Інтернет, мобільні телефони) [1</w:t>
      </w:r>
      <w:r w:rsidR="00787AC0">
        <w:rPr>
          <w:rFonts w:ascii="Times New Roman" w:eastAsia="Times New Roman" w:hAnsi="Times New Roman" w:cs="Mangal"/>
          <w:bCs/>
          <w:color w:val="333333"/>
          <w:sz w:val="28"/>
          <w:szCs w:val="28"/>
          <w:lang w:val="uk-UA" w:eastAsia="ru-RU"/>
        </w:rPr>
        <w:t>6</w:t>
      </w:r>
      <w:r w:rsidRPr="00133048">
        <w:rPr>
          <w:rFonts w:ascii="Times New Roman" w:eastAsia="Times New Roman" w:hAnsi="Times New Roman" w:cs="Mangal"/>
          <w:bCs/>
          <w:color w:val="333333"/>
          <w:sz w:val="28"/>
          <w:szCs w:val="28"/>
          <w:lang w:val="uk-UA" w:eastAsia="ru-RU"/>
        </w:rPr>
        <w:t>].</w:t>
      </w:r>
    </w:p>
    <w:p w14:paraId="66462568" w14:textId="645A16E9"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Якщо говорити про </w:t>
      </w:r>
      <w:r w:rsidR="00D13E88">
        <w:rPr>
          <w:rFonts w:ascii="Times New Roman" w:eastAsia="Times New Roman" w:hAnsi="Times New Roman" w:cs="Mangal"/>
          <w:bCs/>
          <w:color w:val="333333"/>
          <w:sz w:val="28"/>
          <w:szCs w:val="28"/>
          <w:lang w:val="uk-UA" w:eastAsia="ru-RU"/>
        </w:rPr>
        <w:t xml:space="preserve">мультимедійні </w:t>
      </w:r>
      <w:r w:rsidRPr="00133048">
        <w:rPr>
          <w:rFonts w:ascii="Times New Roman" w:eastAsia="Times New Roman" w:hAnsi="Times New Roman" w:cs="Mangal"/>
          <w:bCs/>
          <w:color w:val="333333"/>
          <w:sz w:val="28"/>
          <w:szCs w:val="28"/>
          <w:lang w:val="uk-UA" w:eastAsia="ru-RU"/>
        </w:rPr>
        <w:t xml:space="preserve">засоби, то серед них виокремлюють (виходячи з класифікації Г. Онкович) на такі види: </w:t>
      </w:r>
    </w:p>
    <w:p w14:paraId="2C15F00F"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1) за типом основного засобу медіа:</w:t>
      </w:r>
    </w:p>
    <w:p w14:paraId="60A72ACA"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преса;</w:t>
      </w:r>
    </w:p>
    <w:p w14:paraId="08218232"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радіо;</w:t>
      </w:r>
    </w:p>
    <w:p w14:paraId="088C607B"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телебачення; </w:t>
      </w:r>
    </w:p>
    <w:p w14:paraId="0C5DF786"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відео;</w:t>
      </w:r>
    </w:p>
    <w:p w14:paraId="0BED82EF"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комп’ютерні мережі</w:t>
      </w:r>
    </w:p>
    <w:p w14:paraId="31C4C798"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кіно тощо.</w:t>
      </w:r>
    </w:p>
    <w:p w14:paraId="6529D19B"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2) за змістом інформації:</w:t>
      </w:r>
    </w:p>
    <w:p w14:paraId="105B1AC7"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ідеологічні;</w:t>
      </w:r>
    </w:p>
    <w:p w14:paraId="121EF440"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морально-виховні;</w:t>
      </w:r>
    </w:p>
    <w:p w14:paraId="488CF851"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пізнавально-навчальні; </w:t>
      </w:r>
    </w:p>
    <w:p w14:paraId="631F16B0"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політичні; </w:t>
      </w:r>
    </w:p>
    <w:p w14:paraId="3AB640EB"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естетичні;</w:t>
      </w:r>
    </w:p>
    <w:p w14:paraId="7CE54F2F"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економічні;</w:t>
      </w:r>
    </w:p>
    <w:p w14:paraId="041BB9C9"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екологічні;</w:t>
      </w:r>
    </w:p>
    <w:p w14:paraId="36B3034D"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3) за функціями та метою використання:</w:t>
      </w:r>
    </w:p>
    <w:p w14:paraId="0C926C0E"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освіта;</w:t>
      </w:r>
    </w:p>
    <w:p w14:paraId="684808B6"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одержання інформації;</w:t>
      </w:r>
    </w:p>
    <w:p w14:paraId="2E830DBA"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спілкування;</w:t>
      </w:r>
    </w:p>
    <w:p w14:paraId="74B269B7"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розв’язання проблем;</w:t>
      </w:r>
    </w:p>
    <w:p w14:paraId="7B8E86D1"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соціальне управління;</w:t>
      </w:r>
    </w:p>
    <w:p w14:paraId="25D6EB26"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розвага;</w:t>
      </w:r>
    </w:p>
    <w:p w14:paraId="4107E7F2"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4) за каналом сприйняття:</w:t>
      </w:r>
    </w:p>
    <w:p w14:paraId="675A1244"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lastRenderedPageBreak/>
        <w:t>– аудіозасоби;</w:t>
      </w:r>
    </w:p>
    <w:p w14:paraId="057BB55D"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відеозасоби;</w:t>
      </w:r>
    </w:p>
    <w:p w14:paraId="75E97185"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аудіовізуальні засоби;</w:t>
      </w:r>
    </w:p>
    <w:p w14:paraId="17B4F920"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знакові засоби – текстові, графічні;</w:t>
      </w:r>
    </w:p>
    <w:p w14:paraId="14C5F334"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5) за місцем використання:</w:t>
      </w:r>
    </w:p>
    <w:p w14:paraId="090FDCAC"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індивідуальне;</w:t>
      </w:r>
    </w:p>
    <w:p w14:paraId="4091709A"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групове;</w:t>
      </w:r>
    </w:p>
    <w:p w14:paraId="26998DAD"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масове;</w:t>
      </w:r>
    </w:p>
    <w:p w14:paraId="6BDCF57E"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домашнє; </w:t>
      </w:r>
    </w:p>
    <w:p w14:paraId="16C2E633"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робоче; </w:t>
      </w:r>
    </w:p>
    <w:p w14:paraId="4E05FD15"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транспортне тощо; </w:t>
      </w:r>
    </w:p>
    <w:p w14:paraId="56CADE34"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6) за результатом впливу на особистість:</w:t>
      </w:r>
    </w:p>
    <w:p w14:paraId="3FBB46FC"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розвиток світогляду;</w:t>
      </w:r>
    </w:p>
    <w:p w14:paraId="0E9F0013"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самопізнання;</w:t>
      </w:r>
    </w:p>
    <w:p w14:paraId="04D29A2B"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самовиховання;</w:t>
      </w:r>
    </w:p>
    <w:p w14:paraId="1E711F1E"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самонавчання;</w:t>
      </w:r>
    </w:p>
    <w:p w14:paraId="74C37DEA"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самоствердження; </w:t>
      </w:r>
    </w:p>
    <w:p w14:paraId="0AC266CF"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самовизначення; </w:t>
      </w:r>
    </w:p>
    <w:p w14:paraId="5EEEBCC8"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регуляція стану;</w:t>
      </w:r>
    </w:p>
    <w:p w14:paraId="07CD3D98" w14:textId="2EAB7E43"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соціалізація [</w:t>
      </w:r>
      <w:r w:rsidR="00787AC0">
        <w:rPr>
          <w:rFonts w:ascii="Times New Roman" w:eastAsia="Times New Roman" w:hAnsi="Times New Roman" w:cs="Mangal"/>
          <w:bCs/>
          <w:color w:val="333333"/>
          <w:sz w:val="28"/>
          <w:szCs w:val="28"/>
          <w:lang w:val="uk-UA" w:eastAsia="ru-RU"/>
        </w:rPr>
        <w:t>22</w:t>
      </w:r>
      <w:r w:rsidRPr="00133048">
        <w:rPr>
          <w:rFonts w:ascii="Times New Roman" w:eastAsia="Times New Roman" w:hAnsi="Times New Roman" w:cs="Mangal"/>
          <w:bCs/>
          <w:color w:val="333333"/>
          <w:sz w:val="28"/>
          <w:szCs w:val="28"/>
          <w:lang w:val="uk-UA" w:eastAsia="ru-RU"/>
        </w:rPr>
        <w:t xml:space="preserve">]. </w:t>
      </w:r>
    </w:p>
    <w:p w14:paraId="67C0AA23"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Важливим елементом процесу навчання є текст, який у початкових класах з метою образно-наочного сприйняття його дітьми супровожується візуальними засобами.</w:t>
      </w:r>
    </w:p>
    <w:p w14:paraId="654BEA36" w14:textId="7ECF6A15"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Медіа-текст (media text, media construct) – повідомлення, викладене в будь-якому жанрі медіа: газетної статті, телепередачі, відеокліпу, фільму. До засобів медіа-освіти належать традиційні засоби масової комунікації (друковані видання (газети, журнали), радіо, кіно, телебачення, відео) та новітні технології (комп’ютер, Інтернет, віртуальні фотоальбоми мобільна телефонія) [</w:t>
      </w:r>
      <w:r w:rsidR="00EF6AC2">
        <w:rPr>
          <w:rFonts w:ascii="Times New Roman" w:eastAsia="Times New Roman" w:hAnsi="Times New Roman" w:cs="Mangal"/>
          <w:bCs/>
          <w:color w:val="333333"/>
          <w:sz w:val="28"/>
          <w:szCs w:val="28"/>
          <w:lang w:val="uk-UA" w:eastAsia="ru-RU"/>
        </w:rPr>
        <w:t>1</w:t>
      </w:r>
      <w:r w:rsidRPr="00133048">
        <w:rPr>
          <w:rFonts w:ascii="Times New Roman" w:eastAsia="Times New Roman" w:hAnsi="Times New Roman" w:cs="Mangal"/>
          <w:bCs/>
          <w:color w:val="333333"/>
          <w:sz w:val="28"/>
          <w:szCs w:val="28"/>
          <w:lang w:val="uk-UA" w:eastAsia="ru-RU"/>
        </w:rPr>
        <w:t>1].</w:t>
      </w:r>
    </w:p>
    <w:p w14:paraId="2C65103B"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З метою ефективної реалізації змістової лінії «Досліджуємо медіа» </w:t>
      </w:r>
      <w:r w:rsidRPr="00133048">
        <w:rPr>
          <w:rFonts w:ascii="Times New Roman" w:eastAsia="Times New Roman" w:hAnsi="Times New Roman" w:cs="Mangal"/>
          <w:bCs/>
          <w:color w:val="333333"/>
          <w:sz w:val="28"/>
          <w:szCs w:val="28"/>
          <w:lang w:val="uk-UA" w:eastAsia="ru-RU"/>
        </w:rPr>
        <w:lastRenderedPageBreak/>
        <w:t>молодші школярі повинні вміти визначати основні ідеї текстів, у тому числі і медіатекстів, аналізувати медіатексти (висловлювати своє ставлення до них), створювати власні найпростіші медіатексти [57].</w:t>
      </w:r>
    </w:p>
    <w:p w14:paraId="3070635D"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Загалом, розрізняють такі види текстів:</w:t>
      </w:r>
    </w:p>
    <w:p w14:paraId="62A0B72E"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візуальні тексти – ті, які учень читає (надрукований текст); </w:t>
      </w:r>
    </w:p>
    <w:p w14:paraId="4AA05C17"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аудіальні – ті, які слухає (аудіовистави, аудіокниги); </w:t>
      </w:r>
    </w:p>
    <w:p w14:paraId="04F9CC47"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аудіовізуальні – водночас і слухає, і розглядає (комікси) [25].</w:t>
      </w:r>
    </w:p>
    <w:p w14:paraId="7E1E852C"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Усі види текстів – це безперервне джерело інформації для здобувачів початкової освіти, тому необхідно проводити інтеграцію медіатекстів у роботу із текстами, як на рівні критичного осмислення, так і на рівні створення власних медіапродуктів.</w:t>
      </w:r>
    </w:p>
    <w:p w14:paraId="73E7F0D4"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Усі медіатексти поділяються на категорії за певними критеріями.</w:t>
      </w:r>
    </w:p>
    <w:p w14:paraId="240EDAFF"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За характером впливу розрізняють: </w:t>
      </w:r>
    </w:p>
    <w:p w14:paraId="68F4245A"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текст-схема – учням пропонується певна схема для виконання завдання (наприклад, схема для переказу тексту); </w:t>
      </w:r>
    </w:p>
    <w:p w14:paraId="792387FA"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 текст-символ – має на меті формування у дітей культурних, естетичних духовних та національних цінностей (наприклад, народні пісні, державний гімн, прислів’я); </w:t>
      </w:r>
    </w:p>
    <w:p w14:paraId="6324889D"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текст-ілюстрація – допомагає учням зрозуміти задум автора щодо твору, глибше зануритись у зміст твору [25].</w:t>
      </w:r>
    </w:p>
    <w:p w14:paraId="0B99E68D"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Ілюстрації сприяють створенню мотивації учнів до читання, але саме ілюстративні матеріали можуть зацікавити учнів перечитати твір. </w:t>
      </w:r>
    </w:p>
    <w:p w14:paraId="2A2E57D6"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Молодші школярі складають твори за ілюстраціями, а також на основі власного досвіду та за особистими життєвими спостереженнями.</w:t>
      </w:r>
    </w:p>
    <w:p w14:paraId="4EEC7173"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Учні під час освітнього процесу користуються багатьма текстами-алгоритмами, адже часто їм подають алгоритм (послідовність) виконання певного завдання (наприклад, алгоритм аналізу твору). Такі тексти допомагають учням правильно здійснювати та організовувати власну діяльність. Учителю потрібно привчати учнів до застосування таких видів текстів, адже вони сприяють формуванню в учнів риси кваліфікованого </w:t>
      </w:r>
      <w:r w:rsidRPr="00133048">
        <w:rPr>
          <w:rFonts w:ascii="Times New Roman" w:eastAsia="Times New Roman" w:hAnsi="Times New Roman" w:cs="Mangal"/>
          <w:bCs/>
          <w:color w:val="333333"/>
          <w:sz w:val="28"/>
          <w:szCs w:val="28"/>
          <w:lang w:val="uk-UA" w:eastAsia="ru-RU"/>
        </w:rPr>
        <w:lastRenderedPageBreak/>
        <w:t xml:space="preserve">читача, які допомагатимуть у читацькій діяльності. </w:t>
      </w:r>
    </w:p>
    <w:p w14:paraId="5FC93845"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Тексти-інструкції – тексти, які містять правила та рекомендації для учнів під час виконання поставлених завдань. </w:t>
      </w:r>
    </w:p>
    <w:p w14:paraId="458093B2"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Тексти-тести використовуються для перевірки та оцінювання якості засвоєння учнями знань [15].</w:t>
      </w:r>
    </w:p>
    <w:p w14:paraId="70AEEB54" w14:textId="669E1019"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Робота з медіатекстами в </w:t>
      </w:r>
      <w:r w:rsidR="00EF6AC2">
        <w:rPr>
          <w:rFonts w:ascii="Times New Roman" w:eastAsia="Times New Roman" w:hAnsi="Times New Roman" w:cs="Mangal"/>
          <w:bCs/>
          <w:color w:val="333333"/>
          <w:sz w:val="28"/>
          <w:szCs w:val="28"/>
          <w:lang w:val="uk-UA" w:eastAsia="ru-RU"/>
        </w:rPr>
        <w:t>навчаль</w:t>
      </w:r>
      <w:r w:rsidRPr="00133048">
        <w:rPr>
          <w:rFonts w:ascii="Times New Roman" w:eastAsia="Times New Roman" w:hAnsi="Times New Roman" w:cs="Mangal"/>
          <w:bCs/>
          <w:color w:val="333333"/>
          <w:sz w:val="28"/>
          <w:szCs w:val="28"/>
          <w:lang w:val="uk-UA" w:eastAsia="ru-RU"/>
        </w:rPr>
        <w:t>ній діяльності повинна бути організована правильно і систематично. Тобто педагогу необхідно правильно організувати процес навчання з використанням медіа, а також урахувати те, що структурними елементами такої роботи мають бути: завдання, зміст роботи, методи, які використовуються для досягнення завдань, форми, які характеризують взаємозв’язок між учнями та вчителем, а також результати, що досягають учні.</w:t>
      </w:r>
    </w:p>
    <w:p w14:paraId="0186E34A" w14:textId="2057D65C"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Як показує досвід, тільки робота, яку проводять систематично та із запровадженням відповідної типології завдань і вправ може бути ефективною та результативною під час формування різних умінь і навичок, у тому числі і під час формування медіаграмотності молодших школярів в процесі позакласної роботи. Адже, за словами К. Ушинського, «системність вправ є першою та найголовнішою основою успіху, а відсутність цієї системи – головна причина того, що багаторазові та тривалі вправи мають досить погані результати» [6</w:t>
      </w:r>
      <w:r w:rsidR="00EF6AC2">
        <w:rPr>
          <w:rFonts w:ascii="Times New Roman" w:eastAsia="Times New Roman" w:hAnsi="Times New Roman" w:cs="Mangal"/>
          <w:bCs/>
          <w:color w:val="333333"/>
          <w:sz w:val="28"/>
          <w:szCs w:val="28"/>
          <w:lang w:val="uk-UA" w:eastAsia="ru-RU"/>
        </w:rPr>
        <w:t>9</w:t>
      </w:r>
      <w:r w:rsidRPr="00133048">
        <w:rPr>
          <w:rFonts w:ascii="Times New Roman" w:eastAsia="Times New Roman" w:hAnsi="Times New Roman" w:cs="Mangal"/>
          <w:bCs/>
          <w:color w:val="333333"/>
          <w:sz w:val="28"/>
          <w:szCs w:val="28"/>
          <w:lang w:val="uk-UA" w:eastAsia="ru-RU"/>
        </w:rPr>
        <w:t>].</w:t>
      </w:r>
    </w:p>
    <w:p w14:paraId="2ECA4568"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Проте слід звернути увагу не тільки на системність у роботі, а й на системність у розумінні учнями цієї роботи, адже погодьмося, що «голова, наповнена уривчастими, незв’язними знаннями, схожа на комору, в якій все без ладу і де сам господар нічого не знайде».</w:t>
      </w:r>
    </w:p>
    <w:p w14:paraId="20D5711D" w14:textId="7777777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Проаналізувавши думки та твердження різних науковців щодо розвитку медіаграмотності дітей молодшого шкільного віку, робимо висновок, що позакласна та позашкільна робота відкривають великі можливості для застосування медіатехнологій на заняттях вільного вибору або за інтересами. Головним завданням учителя при цьому є створення умов, за яких учні початкових класів зможуть ефективно розвивати свої здібності </w:t>
      </w:r>
      <w:r w:rsidRPr="00133048">
        <w:rPr>
          <w:rFonts w:ascii="Times New Roman" w:eastAsia="Times New Roman" w:hAnsi="Times New Roman" w:cs="Mangal"/>
          <w:bCs/>
          <w:color w:val="333333"/>
          <w:sz w:val="28"/>
          <w:szCs w:val="28"/>
          <w:lang w:val="uk-UA" w:eastAsia="ru-RU"/>
        </w:rPr>
        <w:lastRenderedPageBreak/>
        <w:t xml:space="preserve">та нахили. </w:t>
      </w:r>
    </w:p>
    <w:p w14:paraId="1028A0C5" w14:textId="111ED27D"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Використання медіазасобів, зокрема візуальних, в </w:t>
      </w:r>
      <w:r w:rsidR="003A170E">
        <w:rPr>
          <w:rFonts w:ascii="Times New Roman" w:eastAsia="Times New Roman" w:hAnsi="Times New Roman" w:cs="Mangal"/>
          <w:bCs/>
          <w:color w:val="333333"/>
          <w:sz w:val="28"/>
          <w:szCs w:val="28"/>
          <w:lang w:val="uk-UA" w:eastAsia="ru-RU"/>
        </w:rPr>
        <w:t>навчаль</w:t>
      </w:r>
      <w:r w:rsidRPr="00133048">
        <w:rPr>
          <w:rFonts w:ascii="Times New Roman" w:eastAsia="Times New Roman" w:hAnsi="Times New Roman" w:cs="Mangal"/>
          <w:bCs/>
          <w:color w:val="333333"/>
          <w:sz w:val="28"/>
          <w:szCs w:val="28"/>
          <w:lang w:val="uk-UA" w:eastAsia="ru-RU"/>
        </w:rPr>
        <w:t xml:space="preserve">ній діяльності сприяє розвитку критичного мислення учнів </w:t>
      </w:r>
      <w:r w:rsidR="003A170E">
        <w:rPr>
          <w:rFonts w:ascii="Times New Roman" w:eastAsia="Times New Roman" w:hAnsi="Times New Roman" w:cs="Mangal"/>
          <w:bCs/>
          <w:color w:val="333333"/>
          <w:sz w:val="28"/>
          <w:szCs w:val="28"/>
          <w:lang w:val="uk-UA" w:eastAsia="ru-RU"/>
        </w:rPr>
        <w:t xml:space="preserve">початкових класів. Це і </w:t>
      </w:r>
      <w:r w:rsidRPr="00133048">
        <w:rPr>
          <w:rFonts w:ascii="Times New Roman" w:eastAsia="Times New Roman" w:hAnsi="Times New Roman" w:cs="Mangal"/>
          <w:bCs/>
          <w:color w:val="333333"/>
          <w:sz w:val="28"/>
          <w:szCs w:val="28"/>
          <w:lang w:val="uk-UA" w:eastAsia="ru-RU"/>
        </w:rPr>
        <w:t>вм</w:t>
      </w:r>
      <w:r w:rsidR="003A170E">
        <w:rPr>
          <w:rFonts w:ascii="Times New Roman" w:eastAsia="Times New Roman" w:hAnsi="Times New Roman" w:cs="Mangal"/>
          <w:bCs/>
          <w:color w:val="333333"/>
          <w:sz w:val="28"/>
          <w:szCs w:val="28"/>
          <w:lang w:val="uk-UA" w:eastAsia="ru-RU"/>
        </w:rPr>
        <w:t>і</w:t>
      </w:r>
      <w:r w:rsidRPr="00133048">
        <w:rPr>
          <w:rFonts w:ascii="Times New Roman" w:eastAsia="Times New Roman" w:hAnsi="Times New Roman" w:cs="Mangal"/>
          <w:bCs/>
          <w:color w:val="333333"/>
          <w:sz w:val="28"/>
          <w:szCs w:val="28"/>
          <w:lang w:val="uk-UA" w:eastAsia="ru-RU"/>
        </w:rPr>
        <w:t xml:space="preserve">ння аналізувати, порівнювати, висловлювати власну думку </w:t>
      </w:r>
      <w:r w:rsidR="003A170E">
        <w:rPr>
          <w:rFonts w:ascii="Times New Roman" w:eastAsia="Times New Roman" w:hAnsi="Times New Roman" w:cs="Mangal"/>
          <w:bCs/>
          <w:color w:val="333333"/>
          <w:sz w:val="28"/>
          <w:szCs w:val="28"/>
          <w:lang w:val="uk-UA" w:eastAsia="ru-RU"/>
        </w:rPr>
        <w:t xml:space="preserve">та </w:t>
      </w:r>
      <w:r w:rsidRPr="00133048">
        <w:rPr>
          <w:rFonts w:ascii="Times New Roman" w:eastAsia="Times New Roman" w:hAnsi="Times New Roman" w:cs="Mangal"/>
          <w:bCs/>
          <w:color w:val="333333"/>
          <w:sz w:val="28"/>
          <w:szCs w:val="28"/>
          <w:lang w:val="uk-UA" w:eastAsia="ru-RU"/>
        </w:rPr>
        <w:t>оцінювати тощо.</w:t>
      </w:r>
    </w:p>
    <w:p w14:paraId="01AC5DD7" w14:textId="537F1A23"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Сутність методичних досліджень використання </w:t>
      </w:r>
      <w:r w:rsidR="00D13E88">
        <w:rPr>
          <w:rFonts w:ascii="Times New Roman" w:eastAsia="Times New Roman" w:hAnsi="Times New Roman" w:cs="Mangal"/>
          <w:bCs/>
          <w:color w:val="333333"/>
          <w:sz w:val="28"/>
          <w:szCs w:val="28"/>
          <w:lang w:val="uk-UA" w:eastAsia="ru-RU"/>
        </w:rPr>
        <w:t>мульти</w:t>
      </w:r>
      <w:r w:rsidRPr="00133048">
        <w:rPr>
          <w:rFonts w:ascii="Times New Roman" w:eastAsia="Times New Roman" w:hAnsi="Times New Roman" w:cs="Mangal"/>
          <w:bCs/>
          <w:color w:val="333333"/>
          <w:sz w:val="28"/>
          <w:szCs w:val="28"/>
          <w:lang w:val="uk-UA" w:eastAsia="ru-RU"/>
        </w:rPr>
        <w:t>меді</w:t>
      </w:r>
      <w:r w:rsidR="00D13E88">
        <w:rPr>
          <w:rFonts w:ascii="Times New Roman" w:eastAsia="Times New Roman" w:hAnsi="Times New Roman" w:cs="Mangal"/>
          <w:bCs/>
          <w:color w:val="333333"/>
          <w:sz w:val="28"/>
          <w:szCs w:val="28"/>
          <w:lang w:val="uk-UA" w:eastAsia="ru-RU"/>
        </w:rPr>
        <w:t xml:space="preserve">йних </w:t>
      </w:r>
      <w:r w:rsidRPr="00133048">
        <w:rPr>
          <w:rFonts w:ascii="Times New Roman" w:eastAsia="Times New Roman" w:hAnsi="Times New Roman" w:cs="Mangal"/>
          <w:bCs/>
          <w:color w:val="333333"/>
          <w:sz w:val="28"/>
          <w:szCs w:val="28"/>
          <w:lang w:val="uk-UA" w:eastAsia="ru-RU"/>
        </w:rPr>
        <w:t xml:space="preserve">засобів у процесі </w:t>
      </w:r>
      <w:r w:rsidR="003A170E">
        <w:rPr>
          <w:rFonts w:ascii="Times New Roman" w:eastAsia="Times New Roman" w:hAnsi="Times New Roman" w:cs="Mangal"/>
          <w:bCs/>
          <w:color w:val="333333"/>
          <w:sz w:val="28"/>
          <w:szCs w:val="28"/>
          <w:lang w:val="uk-UA" w:eastAsia="ru-RU"/>
        </w:rPr>
        <w:t>навча</w:t>
      </w:r>
      <w:r w:rsidRPr="00133048">
        <w:rPr>
          <w:rFonts w:ascii="Times New Roman" w:eastAsia="Times New Roman" w:hAnsi="Times New Roman" w:cs="Mangal"/>
          <w:bCs/>
          <w:color w:val="333333"/>
          <w:sz w:val="28"/>
          <w:szCs w:val="28"/>
          <w:lang w:val="uk-UA" w:eastAsia="ru-RU"/>
        </w:rPr>
        <w:t>льної діяльності молодших школярів – в їхній універсальності й унікальності, що відображається в широких можливостях візуалізації подій, образів, явищ тощо. Це допомагає формувати пізнавальну активність учнів, їхні культурологічні знання; розвивати пам’ять, увагу й естетичні смаки дітей молодшого шкільного віку, їхнє логічне, образне й творче мислення тощо [21].</w:t>
      </w:r>
    </w:p>
    <w:p w14:paraId="4C98C464" w14:textId="7161E2C4"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У процесі </w:t>
      </w:r>
      <w:r w:rsidR="003A170E">
        <w:rPr>
          <w:rFonts w:ascii="Times New Roman" w:eastAsia="Times New Roman" w:hAnsi="Times New Roman" w:cs="Mangal"/>
          <w:bCs/>
          <w:color w:val="333333"/>
          <w:sz w:val="28"/>
          <w:szCs w:val="28"/>
          <w:lang w:val="uk-UA" w:eastAsia="ru-RU"/>
        </w:rPr>
        <w:t>навчальної</w:t>
      </w:r>
      <w:r w:rsidRPr="00133048">
        <w:rPr>
          <w:rFonts w:ascii="Times New Roman" w:eastAsia="Times New Roman" w:hAnsi="Times New Roman" w:cs="Mangal"/>
          <w:bCs/>
          <w:color w:val="333333"/>
          <w:sz w:val="28"/>
          <w:szCs w:val="28"/>
          <w:lang w:val="uk-UA" w:eastAsia="ru-RU"/>
        </w:rPr>
        <w:t xml:space="preserve"> та позашкільної діяльності вчитель </w:t>
      </w:r>
      <w:r w:rsidR="003A170E">
        <w:rPr>
          <w:rFonts w:ascii="Times New Roman" w:eastAsia="Times New Roman" w:hAnsi="Times New Roman" w:cs="Mangal"/>
          <w:bCs/>
          <w:color w:val="333333"/>
          <w:sz w:val="28"/>
          <w:szCs w:val="28"/>
          <w:lang w:val="uk-UA" w:eastAsia="ru-RU"/>
        </w:rPr>
        <w:t xml:space="preserve">початкових класів </w:t>
      </w:r>
      <w:r w:rsidRPr="00133048">
        <w:rPr>
          <w:rFonts w:ascii="Times New Roman" w:eastAsia="Times New Roman" w:hAnsi="Times New Roman" w:cs="Mangal"/>
          <w:bCs/>
          <w:color w:val="333333"/>
          <w:sz w:val="28"/>
          <w:szCs w:val="28"/>
          <w:lang w:val="uk-UA" w:eastAsia="ru-RU"/>
        </w:rPr>
        <w:t>має унікальну можливість як наочність використовувати різні відеоролики, малюнки, світлини, матеріали сайтів, анімаційні фільми, фрагменти кінофільмів і телевізійних програм тощо.</w:t>
      </w:r>
    </w:p>
    <w:p w14:paraId="1BB30E85" w14:textId="334DE60E"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Так, наприклад, як зазначає Л. Петрик</w:t>
      </w:r>
      <w:r w:rsidR="007F397F">
        <w:rPr>
          <w:rFonts w:ascii="Times New Roman" w:eastAsia="Times New Roman" w:hAnsi="Times New Roman" w:cs="Mangal"/>
          <w:bCs/>
          <w:color w:val="333333"/>
          <w:sz w:val="28"/>
          <w:szCs w:val="28"/>
          <w:lang w:val="uk-UA" w:eastAsia="ru-RU"/>
        </w:rPr>
        <w:t xml:space="preserve"> </w:t>
      </w:r>
      <w:r w:rsidR="007F397F" w:rsidRPr="00133048">
        <w:rPr>
          <w:rFonts w:ascii="Times New Roman" w:eastAsia="Times New Roman" w:hAnsi="Times New Roman" w:cs="Mangal"/>
          <w:bCs/>
          <w:color w:val="333333"/>
          <w:sz w:val="28"/>
          <w:szCs w:val="28"/>
          <w:lang w:val="uk-UA" w:eastAsia="ru-RU"/>
        </w:rPr>
        <w:t>[37]</w:t>
      </w:r>
      <w:r w:rsidRPr="00133048">
        <w:rPr>
          <w:rFonts w:ascii="Times New Roman" w:eastAsia="Times New Roman" w:hAnsi="Times New Roman" w:cs="Mangal"/>
          <w:bCs/>
          <w:color w:val="333333"/>
          <w:sz w:val="28"/>
          <w:szCs w:val="28"/>
          <w:lang w:val="uk-UA" w:eastAsia="ru-RU"/>
        </w:rPr>
        <w:t>, «підготовка до занять вимагає від учителя ретельного вибору пізнавально-інформаційного матеріалу відповідно до навчальної програми, ресурсів мережі Інтернет, якими дозволено ефективно користуватися під час ро</w:t>
      </w:r>
      <w:r w:rsidR="00EF6AC2">
        <w:rPr>
          <w:rFonts w:ascii="Times New Roman" w:eastAsia="Times New Roman" w:hAnsi="Times New Roman" w:cs="Mangal"/>
          <w:bCs/>
          <w:color w:val="333333"/>
          <w:sz w:val="28"/>
          <w:szCs w:val="28"/>
          <w:lang w:val="uk-UA" w:eastAsia="ru-RU"/>
        </w:rPr>
        <w:t>б</w:t>
      </w:r>
      <w:r w:rsidRPr="00133048">
        <w:rPr>
          <w:rFonts w:ascii="Times New Roman" w:eastAsia="Times New Roman" w:hAnsi="Times New Roman" w:cs="Mangal"/>
          <w:bCs/>
          <w:color w:val="333333"/>
          <w:sz w:val="28"/>
          <w:szCs w:val="28"/>
          <w:lang w:val="uk-UA" w:eastAsia="ru-RU"/>
        </w:rPr>
        <w:t>оти</w:t>
      </w:r>
      <w:r w:rsidR="00EF6AC2">
        <w:rPr>
          <w:rFonts w:ascii="Times New Roman" w:eastAsia="Times New Roman" w:hAnsi="Times New Roman" w:cs="Mangal"/>
          <w:bCs/>
          <w:color w:val="333333"/>
          <w:sz w:val="28"/>
          <w:szCs w:val="28"/>
          <w:lang w:val="uk-UA" w:eastAsia="ru-RU"/>
        </w:rPr>
        <w:t xml:space="preserve"> з учнями</w:t>
      </w:r>
      <w:r w:rsidRPr="00133048">
        <w:rPr>
          <w:rFonts w:ascii="Times New Roman" w:eastAsia="Times New Roman" w:hAnsi="Times New Roman" w:cs="Mangal"/>
          <w:bCs/>
          <w:color w:val="333333"/>
          <w:sz w:val="28"/>
          <w:szCs w:val="28"/>
          <w:lang w:val="uk-UA" w:eastAsia="ru-RU"/>
        </w:rPr>
        <w:t>, за необхідності комп’ютерного програмно-методичного комплексу «Інтерактивна дошка», який має властивості традиційної шкільної дошки, з більшими можливостями графічного коментування екранних зображень, що дозволяє збільшити навчальне навантаження під час викладання матеріалу, сприяє креативному навчанню, побудованому на аудіовізуальному діалозі.</w:t>
      </w:r>
    </w:p>
    <w:p w14:paraId="3F40B4CC" w14:textId="0D2C29CA" w:rsid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Як зазначає І. Сахневич, в освітньому процесі доцільно «використовувати різні способи навчальної діяльності з застосуванням медіазасобів, які можуть застосовуватись в роботі,</w:t>
      </w:r>
      <w:r w:rsidR="003A170E">
        <w:rPr>
          <w:rFonts w:ascii="Times New Roman" w:eastAsia="Times New Roman" w:hAnsi="Times New Roman" w:cs="Mangal"/>
          <w:bCs/>
          <w:color w:val="333333"/>
          <w:sz w:val="28"/>
          <w:szCs w:val="28"/>
          <w:lang w:val="uk-UA" w:eastAsia="ru-RU"/>
        </w:rPr>
        <w:t xml:space="preserve"> вчителя початкових класів,</w:t>
      </w:r>
      <w:r w:rsidRPr="00133048">
        <w:rPr>
          <w:rFonts w:ascii="Times New Roman" w:eastAsia="Times New Roman" w:hAnsi="Times New Roman" w:cs="Mangal"/>
          <w:bCs/>
          <w:color w:val="333333"/>
          <w:sz w:val="28"/>
          <w:szCs w:val="28"/>
          <w:lang w:val="uk-UA" w:eastAsia="ru-RU"/>
        </w:rPr>
        <w:t xml:space="preserve"> а саме: «дескриптивний» (переказування медіатексту, перераховування дійових осіб і подій); «особистісний» (опис відносин, </w:t>
      </w:r>
      <w:r w:rsidRPr="00133048">
        <w:rPr>
          <w:rFonts w:ascii="Times New Roman" w:eastAsia="Times New Roman" w:hAnsi="Times New Roman" w:cs="Mangal"/>
          <w:bCs/>
          <w:color w:val="333333"/>
          <w:sz w:val="28"/>
          <w:szCs w:val="28"/>
          <w:lang w:val="uk-UA" w:eastAsia="ru-RU"/>
        </w:rPr>
        <w:lastRenderedPageBreak/>
        <w:t>емоцій, спогадів, які викликає медіатекст) «аналітичний» (аналіз структури медіатексту, мовних особливостей, поглядів); «класифікаційний» (визначення місця твору в історичному контексті); «пояснювальний» (формування суджень про медіатекст у цілому або про його частини); «оцінний» (висновок про гідність медіатексту на основі особистісних, моральних чи формальних критеріїв) [58].</w:t>
      </w:r>
    </w:p>
    <w:p w14:paraId="66E96BCB" w14:textId="2624C944" w:rsidR="00AA1C1A" w:rsidRPr="00E93DBD" w:rsidRDefault="00AA1C1A" w:rsidP="00AA1C1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 xml:space="preserve">Поняття «мультимедіа» є багатогранним. Мультимедіа (від англ. слова «multi» – багато і від лат. «мedia» – носій, засіб, середовище, посередник) – це спеціальна інтерактивна технологія, поєднання спеціальних апаратних засобів і програмного забезпечення, що дозволяє на якісно новому рівні сприймати, переробляти і надавати різноманітну інформацію: текстову, графічну, звукову, анімаційну, телевізійну тощо </w:t>
      </w:r>
      <w:r w:rsidR="00EF6AC2" w:rsidRPr="00EF0E6A">
        <w:rPr>
          <w:rFonts w:ascii="Times New Roman" w:hAnsi="Times New Roman" w:cs="Times New Roman"/>
          <w:sz w:val="28"/>
          <w:szCs w:val="28"/>
          <w:lang w:val="uk-UA"/>
        </w:rPr>
        <w:t>[</w:t>
      </w:r>
      <w:r w:rsidR="00EF6AC2">
        <w:rPr>
          <w:rFonts w:ascii="Times New Roman" w:hAnsi="Times New Roman" w:cs="Times New Roman"/>
          <w:sz w:val="28"/>
          <w:szCs w:val="28"/>
          <w:lang w:val="uk-UA"/>
        </w:rPr>
        <w:t>39</w:t>
      </w:r>
      <w:r w:rsidR="00EF6AC2" w:rsidRPr="00EF0E6A">
        <w:rPr>
          <w:rFonts w:ascii="Times New Roman" w:hAnsi="Times New Roman" w:cs="Times New Roman"/>
          <w:sz w:val="28"/>
          <w:szCs w:val="28"/>
          <w:lang w:val="uk-UA"/>
        </w:rPr>
        <w:t>].</w:t>
      </w:r>
      <w:r w:rsidR="00EF6AC2">
        <w:rPr>
          <w:rFonts w:ascii="Times New Roman" w:hAnsi="Times New Roman" w:cs="Times New Roman"/>
          <w:sz w:val="28"/>
          <w:szCs w:val="28"/>
          <w:lang w:val="uk-UA"/>
        </w:rPr>
        <w:t xml:space="preserve"> </w:t>
      </w:r>
      <w:r w:rsidRPr="00E93DBD">
        <w:rPr>
          <w:rFonts w:ascii="Times New Roman" w:eastAsia="Times New Roman" w:hAnsi="Times New Roman" w:cs="Mangal"/>
          <w:bCs/>
          <w:color w:val="333333"/>
          <w:sz w:val="28"/>
          <w:szCs w:val="28"/>
          <w:lang w:val="uk-UA" w:eastAsia="ru-RU"/>
        </w:rPr>
        <w:t>Мультимедіа часто вживається як аналог терміну «засоби масової комунікації» (друк, фотографія, радіо, кінематограф, телебачення, відео, мультимедійні комп’ютерні системи, включаючи Інтернет)</w:t>
      </w:r>
      <w:r w:rsidRPr="00E93DBD">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w:t>
      </w:r>
      <w:r w:rsidR="00EF6AC2">
        <w:rPr>
          <w:rFonts w:ascii="Times New Roman" w:eastAsia="Times New Roman" w:hAnsi="Times New Roman" w:cs="Mangal"/>
          <w:bCs/>
          <w:color w:val="000000" w:themeColor="text1"/>
          <w:sz w:val="28"/>
          <w:szCs w:val="28"/>
          <w:lang w:val="uk-UA" w:eastAsia="ru-RU"/>
        </w:rPr>
        <w:t>11</w:t>
      </w:r>
      <w:r w:rsidRPr="0017364F">
        <w:rPr>
          <w:rFonts w:ascii="Times New Roman" w:eastAsia="Times New Roman" w:hAnsi="Times New Roman" w:cs="Mangal"/>
          <w:bCs/>
          <w:color w:val="000000" w:themeColor="text1"/>
          <w:sz w:val="28"/>
          <w:szCs w:val="28"/>
          <w:lang w:val="uk-UA" w:eastAsia="ru-RU"/>
        </w:rPr>
        <w:t>].</w:t>
      </w:r>
    </w:p>
    <w:p w14:paraId="23D941F6" w14:textId="062F0364" w:rsidR="00AA1C1A" w:rsidRPr="00E93DBD" w:rsidRDefault="00AA1C1A" w:rsidP="00AA1C1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Мультимеді</w:t>
      </w:r>
      <w:r w:rsidR="00B93937">
        <w:rPr>
          <w:rFonts w:ascii="Times New Roman" w:eastAsia="Times New Roman" w:hAnsi="Times New Roman" w:cs="Mangal"/>
          <w:bCs/>
          <w:color w:val="333333"/>
          <w:sz w:val="28"/>
          <w:szCs w:val="28"/>
          <w:lang w:val="uk-UA" w:eastAsia="ru-RU"/>
        </w:rPr>
        <w:t>йні засоби</w:t>
      </w:r>
      <w:r w:rsidRPr="00E93DBD">
        <w:rPr>
          <w:rFonts w:ascii="Times New Roman" w:eastAsia="Times New Roman" w:hAnsi="Times New Roman" w:cs="Mangal"/>
          <w:bCs/>
          <w:color w:val="333333"/>
          <w:sz w:val="28"/>
          <w:szCs w:val="28"/>
          <w:lang w:val="uk-UA" w:eastAsia="ru-RU"/>
        </w:rPr>
        <w:t xml:space="preserve"> є виключно корисн</w:t>
      </w:r>
      <w:r w:rsidR="00B93937">
        <w:rPr>
          <w:rFonts w:ascii="Times New Roman" w:eastAsia="Times New Roman" w:hAnsi="Times New Roman" w:cs="Mangal"/>
          <w:bCs/>
          <w:color w:val="333333"/>
          <w:sz w:val="28"/>
          <w:szCs w:val="28"/>
          <w:lang w:val="uk-UA" w:eastAsia="ru-RU"/>
        </w:rPr>
        <w:t>ими</w:t>
      </w:r>
      <w:r w:rsidRPr="00E93DBD">
        <w:rPr>
          <w:rFonts w:ascii="Times New Roman" w:eastAsia="Times New Roman" w:hAnsi="Times New Roman" w:cs="Mangal"/>
          <w:bCs/>
          <w:color w:val="333333"/>
          <w:sz w:val="28"/>
          <w:szCs w:val="28"/>
          <w:lang w:val="uk-UA" w:eastAsia="ru-RU"/>
        </w:rPr>
        <w:t xml:space="preserve"> і </w:t>
      </w:r>
      <w:r w:rsidR="00B93937">
        <w:rPr>
          <w:rFonts w:ascii="Times New Roman" w:eastAsia="Times New Roman" w:hAnsi="Times New Roman" w:cs="Mangal"/>
          <w:bCs/>
          <w:color w:val="333333"/>
          <w:sz w:val="28"/>
          <w:szCs w:val="28"/>
          <w:lang w:val="uk-UA" w:eastAsia="ru-RU"/>
        </w:rPr>
        <w:t>цікавими</w:t>
      </w:r>
      <w:r w:rsidRPr="00E93DBD">
        <w:rPr>
          <w:rFonts w:ascii="Times New Roman" w:eastAsia="Times New Roman" w:hAnsi="Times New Roman" w:cs="Mangal"/>
          <w:bCs/>
          <w:color w:val="333333"/>
          <w:sz w:val="28"/>
          <w:szCs w:val="28"/>
          <w:lang w:val="uk-UA" w:eastAsia="ru-RU"/>
        </w:rPr>
        <w:t xml:space="preserve"> </w:t>
      </w:r>
      <w:r w:rsidR="00B93937">
        <w:rPr>
          <w:rFonts w:ascii="Times New Roman" w:eastAsia="Times New Roman" w:hAnsi="Times New Roman" w:cs="Mangal"/>
          <w:bCs/>
          <w:color w:val="333333"/>
          <w:sz w:val="28"/>
          <w:szCs w:val="28"/>
          <w:lang w:val="uk-UA" w:eastAsia="ru-RU"/>
        </w:rPr>
        <w:t xml:space="preserve">своєю </w:t>
      </w:r>
      <w:r w:rsidRPr="00E93DBD">
        <w:rPr>
          <w:rFonts w:ascii="Times New Roman" w:eastAsia="Times New Roman" w:hAnsi="Times New Roman" w:cs="Mangal"/>
          <w:bCs/>
          <w:color w:val="333333"/>
          <w:sz w:val="28"/>
          <w:szCs w:val="28"/>
          <w:lang w:val="uk-UA" w:eastAsia="ru-RU"/>
        </w:rPr>
        <w:t>освітньою технологією завдяки притаманни</w:t>
      </w:r>
      <w:r w:rsidR="00B93937">
        <w:rPr>
          <w:rFonts w:ascii="Times New Roman" w:eastAsia="Times New Roman" w:hAnsi="Times New Roman" w:cs="Mangal"/>
          <w:bCs/>
          <w:color w:val="333333"/>
          <w:sz w:val="28"/>
          <w:szCs w:val="28"/>
          <w:lang w:val="uk-UA" w:eastAsia="ru-RU"/>
        </w:rPr>
        <w:t>ми їм</w:t>
      </w:r>
      <w:r w:rsidRPr="00E93DBD">
        <w:rPr>
          <w:rFonts w:ascii="Times New Roman" w:eastAsia="Times New Roman" w:hAnsi="Times New Roman" w:cs="Mangal"/>
          <w:bCs/>
          <w:color w:val="333333"/>
          <w:sz w:val="28"/>
          <w:szCs w:val="28"/>
          <w:lang w:val="uk-UA" w:eastAsia="ru-RU"/>
        </w:rPr>
        <w:t xml:space="preserve"> інтерактивності, гнучкості й інтеграції різних типів мультимедійної навчальної інформації, а також завдяки можливості враховувати індивідуальні особливості учнів і сприяти підвищенню їх мотивації. Засоби мультимедіа включають в себе мультимедійні додатки й засоби створення мультимедійних додатків. До мультимедійних додатків навчального призначення, які використовуються у загальнонавчальному закладі, можна віднести мультимедіа-презентацію, слайд-шоу, електронний журнал, віртуальний тур; мультимедіа-видання, flash-, shockwave- ігри (навчальні ігри), мультимедіа-тренажери, навчальні мультимедіа-системи, лінгвістичні мультимедіа-системи, мультимедійні Internet-ресурси та інші</w:t>
      </w:r>
      <w:r w:rsidR="00EF6AC2" w:rsidRPr="00EF6AC2">
        <w:rPr>
          <w:rFonts w:ascii="Times New Roman" w:hAnsi="Times New Roman" w:cs="Times New Roman"/>
          <w:sz w:val="28"/>
          <w:szCs w:val="28"/>
          <w:lang w:val="uk-UA"/>
        </w:rPr>
        <w:t xml:space="preserve"> </w:t>
      </w:r>
      <w:r w:rsidR="00EF6AC2" w:rsidRPr="00EF0E6A">
        <w:rPr>
          <w:rFonts w:ascii="Times New Roman" w:hAnsi="Times New Roman" w:cs="Times New Roman"/>
          <w:sz w:val="28"/>
          <w:szCs w:val="28"/>
          <w:lang w:val="uk-UA"/>
        </w:rPr>
        <w:t>[</w:t>
      </w:r>
      <w:r w:rsidR="00EF6AC2">
        <w:rPr>
          <w:rFonts w:ascii="Times New Roman" w:hAnsi="Times New Roman" w:cs="Times New Roman"/>
          <w:sz w:val="28"/>
          <w:szCs w:val="28"/>
          <w:lang w:val="uk-UA"/>
        </w:rPr>
        <w:t>35</w:t>
      </w:r>
      <w:r w:rsidR="00EF6AC2" w:rsidRPr="00EF0E6A">
        <w:rPr>
          <w:rFonts w:ascii="Times New Roman" w:hAnsi="Times New Roman" w:cs="Times New Roman"/>
          <w:sz w:val="28"/>
          <w:szCs w:val="28"/>
          <w:lang w:val="uk-UA"/>
        </w:rPr>
        <w:t>].</w:t>
      </w:r>
    </w:p>
    <w:p w14:paraId="60C42D77" w14:textId="6B04B89E" w:rsidR="00AA1C1A" w:rsidRDefault="00AA1C1A" w:rsidP="00AA1C1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 xml:space="preserve">     Мультимедійна презентація – один з найбільш поширених засобів унаочнення навчального матеріалу. Інформативність електронних презентацій набагато вище традиційних за рахунок мультимедійності – </w:t>
      </w:r>
      <w:r w:rsidRPr="00E93DBD">
        <w:rPr>
          <w:rFonts w:ascii="Times New Roman" w:eastAsia="Times New Roman" w:hAnsi="Times New Roman" w:cs="Mangal"/>
          <w:bCs/>
          <w:color w:val="333333"/>
          <w:sz w:val="28"/>
          <w:szCs w:val="28"/>
          <w:lang w:val="uk-UA" w:eastAsia="ru-RU"/>
        </w:rPr>
        <w:lastRenderedPageBreak/>
        <w:t>наявності не лише тексту і графіки, але й анімації, відео та звуку. Використання мультимедійних презентацій дозволяє учителю зручно й ефективно візуалізувати статичну й динамічну інформацію, самостійно компонувати матеріал виходячи із особливостей конкретної групи учнів, теми та змісту уроку, що дозволяє побудувати урок</w:t>
      </w:r>
      <w:r w:rsidR="00B93937">
        <w:rPr>
          <w:rFonts w:ascii="Times New Roman" w:eastAsia="Times New Roman" w:hAnsi="Times New Roman" w:cs="Mangal"/>
          <w:bCs/>
          <w:color w:val="333333"/>
          <w:sz w:val="28"/>
          <w:szCs w:val="28"/>
          <w:lang w:val="uk-UA" w:eastAsia="ru-RU"/>
        </w:rPr>
        <w:t>и в початкових класах</w:t>
      </w:r>
      <w:r w:rsidRPr="00E93DBD">
        <w:rPr>
          <w:rFonts w:ascii="Times New Roman" w:eastAsia="Times New Roman" w:hAnsi="Times New Roman" w:cs="Mangal"/>
          <w:bCs/>
          <w:color w:val="333333"/>
          <w:sz w:val="28"/>
          <w:szCs w:val="28"/>
          <w:lang w:val="uk-UA" w:eastAsia="ru-RU"/>
        </w:rPr>
        <w:t xml:space="preserve"> так, щоб домогтися максимального навчального ефекту</w:t>
      </w:r>
      <w:r w:rsidR="00EF6AC2" w:rsidRPr="00EF6AC2">
        <w:rPr>
          <w:rFonts w:ascii="Times New Roman" w:hAnsi="Times New Roman" w:cs="Times New Roman"/>
          <w:sz w:val="28"/>
          <w:szCs w:val="28"/>
          <w:lang w:val="uk-UA"/>
        </w:rPr>
        <w:t xml:space="preserve"> </w:t>
      </w:r>
      <w:r w:rsidR="00EF6AC2" w:rsidRPr="00EF0E6A">
        <w:rPr>
          <w:rFonts w:ascii="Times New Roman" w:hAnsi="Times New Roman" w:cs="Times New Roman"/>
          <w:sz w:val="28"/>
          <w:szCs w:val="28"/>
          <w:lang w:val="uk-UA"/>
        </w:rPr>
        <w:t>[</w:t>
      </w:r>
      <w:r w:rsidR="00EF6AC2">
        <w:rPr>
          <w:rFonts w:ascii="Times New Roman" w:hAnsi="Times New Roman" w:cs="Times New Roman"/>
          <w:sz w:val="28"/>
          <w:szCs w:val="28"/>
          <w:lang w:val="uk-UA"/>
        </w:rPr>
        <w:t>11</w:t>
      </w:r>
      <w:r w:rsidR="00EF6AC2" w:rsidRPr="00EF0E6A">
        <w:rPr>
          <w:rFonts w:ascii="Times New Roman" w:hAnsi="Times New Roman" w:cs="Times New Roman"/>
          <w:sz w:val="28"/>
          <w:szCs w:val="28"/>
          <w:lang w:val="uk-UA"/>
        </w:rPr>
        <w:t>].</w:t>
      </w:r>
    </w:p>
    <w:p w14:paraId="00E055D7" w14:textId="77777777" w:rsidR="00215119" w:rsidRDefault="00AA1C1A" w:rsidP="0021511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Використання презентацій - це необхідна умова успішності навчання</w:t>
      </w:r>
      <w:r w:rsidR="00B93937">
        <w:rPr>
          <w:rFonts w:ascii="Times New Roman" w:eastAsia="Times New Roman" w:hAnsi="Times New Roman" w:cs="Mangal"/>
          <w:bCs/>
          <w:color w:val="333333"/>
          <w:sz w:val="28"/>
          <w:szCs w:val="28"/>
          <w:lang w:val="uk-UA" w:eastAsia="ru-RU"/>
        </w:rPr>
        <w:t xml:space="preserve"> молодших школярів</w:t>
      </w:r>
      <w:r w:rsidRPr="00E93DBD">
        <w:rPr>
          <w:rFonts w:ascii="Times New Roman" w:eastAsia="Times New Roman" w:hAnsi="Times New Roman" w:cs="Mangal"/>
          <w:bCs/>
          <w:color w:val="333333"/>
          <w:sz w:val="28"/>
          <w:szCs w:val="28"/>
          <w:lang w:val="uk-UA" w:eastAsia="ru-RU"/>
        </w:rPr>
        <w:t>, оскільки без інтересу до збагачення знань, без уяви і емоцій</w:t>
      </w:r>
      <w:r w:rsidR="00B93937">
        <w:rPr>
          <w:rFonts w:ascii="Times New Roman" w:eastAsia="Times New Roman" w:hAnsi="Times New Roman" w:cs="Mangal"/>
          <w:bCs/>
          <w:color w:val="333333"/>
          <w:sz w:val="28"/>
          <w:szCs w:val="28"/>
          <w:lang w:val="uk-UA" w:eastAsia="ru-RU"/>
        </w:rPr>
        <w:t xml:space="preserve"> неможлива</w:t>
      </w:r>
      <w:r w:rsidRPr="00E93DBD">
        <w:rPr>
          <w:rFonts w:ascii="Times New Roman" w:eastAsia="Times New Roman" w:hAnsi="Times New Roman" w:cs="Mangal"/>
          <w:bCs/>
          <w:color w:val="333333"/>
          <w:sz w:val="28"/>
          <w:szCs w:val="28"/>
          <w:lang w:val="uk-UA" w:eastAsia="ru-RU"/>
        </w:rPr>
        <w:t xml:space="preserve"> творча діяльність учня</w:t>
      </w:r>
      <w:r w:rsidR="00B93937">
        <w:rPr>
          <w:rFonts w:ascii="Times New Roman" w:eastAsia="Times New Roman" w:hAnsi="Times New Roman" w:cs="Mangal"/>
          <w:bCs/>
          <w:color w:val="333333"/>
          <w:sz w:val="28"/>
          <w:szCs w:val="28"/>
          <w:lang w:val="uk-UA" w:eastAsia="ru-RU"/>
        </w:rPr>
        <w:t xml:space="preserve"> початкових класів</w:t>
      </w:r>
      <w:r w:rsidRPr="00E93DBD">
        <w:rPr>
          <w:rFonts w:ascii="Times New Roman" w:eastAsia="Times New Roman" w:hAnsi="Times New Roman" w:cs="Mangal"/>
          <w:bCs/>
          <w:color w:val="333333"/>
          <w:sz w:val="28"/>
          <w:szCs w:val="28"/>
          <w:lang w:val="uk-UA" w:eastAsia="ru-RU"/>
        </w:rPr>
        <w:t>. Як показує практика, володіючи елементарною комп</w:t>
      </w:r>
      <w:r w:rsidR="00B93937">
        <w:rPr>
          <w:rFonts w:ascii="Times New Roman" w:eastAsia="Times New Roman" w:hAnsi="Times New Roman" w:cs="Mangal"/>
          <w:bCs/>
          <w:color w:val="333333"/>
          <w:sz w:val="28"/>
          <w:szCs w:val="28"/>
          <w:lang w:val="uk-UA" w:eastAsia="ru-RU"/>
        </w:rPr>
        <w:t>’</w:t>
      </w:r>
      <w:r w:rsidRPr="00E93DBD">
        <w:rPr>
          <w:rFonts w:ascii="Times New Roman" w:eastAsia="Times New Roman" w:hAnsi="Times New Roman" w:cs="Mangal"/>
          <w:bCs/>
          <w:color w:val="333333"/>
          <w:sz w:val="28"/>
          <w:szCs w:val="28"/>
          <w:lang w:val="uk-UA" w:eastAsia="ru-RU"/>
        </w:rPr>
        <w:t xml:space="preserve">ютерною грамотністю, вчитель </w:t>
      </w:r>
      <w:r w:rsidR="00B93937">
        <w:rPr>
          <w:rFonts w:ascii="Times New Roman" w:eastAsia="Times New Roman" w:hAnsi="Times New Roman" w:cs="Mangal"/>
          <w:bCs/>
          <w:color w:val="333333"/>
          <w:sz w:val="28"/>
          <w:szCs w:val="28"/>
          <w:lang w:val="uk-UA" w:eastAsia="ru-RU"/>
        </w:rPr>
        <w:t xml:space="preserve">початкових класів </w:t>
      </w:r>
      <w:r w:rsidRPr="00E93DBD">
        <w:rPr>
          <w:rFonts w:ascii="Times New Roman" w:eastAsia="Times New Roman" w:hAnsi="Times New Roman" w:cs="Mangal"/>
          <w:bCs/>
          <w:color w:val="333333"/>
          <w:sz w:val="28"/>
          <w:szCs w:val="28"/>
          <w:lang w:val="uk-UA" w:eastAsia="ru-RU"/>
        </w:rPr>
        <w:t xml:space="preserve">здатний створювати оригінальні навчальні матеріали, які захоплюють, мотивують і націлюють </w:t>
      </w:r>
      <w:r w:rsidR="00215119">
        <w:rPr>
          <w:rFonts w:ascii="Times New Roman" w:eastAsia="Times New Roman" w:hAnsi="Times New Roman" w:cs="Mangal"/>
          <w:bCs/>
          <w:color w:val="333333"/>
          <w:sz w:val="28"/>
          <w:szCs w:val="28"/>
          <w:lang w:val="uk-UA" w:eastAsia="ru-RU"/>
        </w:rPr>
        <w:t>здобувачів освіти</w:t>
      </w:r>
      <w:r w:rsidRPr="00E93DBD">
        <w:rPr>
          <w:rFonts w:ascii="Times New Roman" w:eastAsia="Times New Roman" w:hAnsi="Times New Roman" w:cs="Mangal"/>
          <w:bCs/>
          <w:color w:val="333333"/>
          <w:sz w:val="28"/>
          <w:szCs w:val="28"/>
          <w:lang w:val="uk-UA" w:eastAsia="ru-RU"/>
        </w:rPr>
        <w:t xml:space="preserve"> на успішні результати. </w:t>
      </w:r>
    </w:p>
    <w:p w14:paraId="565D4FCE" w14:textId="7D401F2D" w:rsidR="00AA1C1A" w:rsidRPr="00E93DBD" w:rsidRDefault="00215119" w:rsidP="0021511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Зазаначимо, що к</w:t>
      </w:r>
      <w:r w:rsidR="00AA1C1A" w:rsidRPr="00E93DBD">
        <w:rPr>
          <w:rFonts w:ascii="Times New Roman" w:eastAsia="Times New Roman" w:hAnsi="Times New Roman" w:cs="Mangal"/>
          <w:bCs/>
          <w:color w:val="333333"/>
          <w:sz w:val="28"/>
          <w:szCs w:val="28"/>
          <w:lang w:val="uk-UA" w:eastAsia="ru-RU"/>
        </w:rPr>
        <w:t>омп</w:t>
      </w:r>
      <w:r>
        <w:rPr>
          <w:rFonts w:ascii="Times New Roman" w:eastAsia="Times New Roman" w:hAnsi="Times New Roman" w:cs="Mangal"/>
          <w:bCs/>
          <w:color w:val="333333"/>
          <w:sz w:val="28"/>
          <w:szCs w:val="28"/>
          <w:lang w:val="uk-UA" w:eastAsia="ru-RU"/>
        </w:rPr>
        <w:t>’</w:t>
      </w:r>
      <w:r w:rsidR="00AA1C1A" w:rsidRPr="00E93DBD">
        <w:rPr>
          <w:rFonts w:ascii="Times New Roman" w:eastAsia="Times New Roman" w:hAnsi="Times New Roman" w:cs="Mangal"/>
          <w:bCs/>
          <w:color w:val="333333"/>
          <w:sz w:val="28"/>
          <w:szCs w:val="28"/>
          <w:lang w:val="uk-UA" w:eastAsia="ru-RU"/>
        </w:rPr>
        <w:t>ютерна програма PowerPoint є найефективнішим засобом</w:t>
      </w:r>
      <w:r>
        <w:rPr>
          <w:rFonts w:ascii="Times New Roman" w:eastAsia="Times New Roman" w:hAnsi="Times New Roman" w:cs="Mangal"/>
          <w:bCs/>
          <w:color w:val="333333"/>
          <w:sz w:val="28"/>
          <w:szCs w:val="28"/>
          <w:lang w:val="uk-UA" w:eastAsia="ru-RU"/>
        </w:rPr>
        <w:t xml:space="preserve"> навчання для молодших школярів</w:t>
      </w:r>
      <w:r w:rsidR="00AA1C1A" w:rsidRPr="00E93DBD">
        <w:rPr>
          <w:rFonts w:ascii="Times New Roman" w:eastAsia="Times New Roman" w:hAnsi="Times New Roman" w:cs="Mangal"/>
          <w:bCs/>
          <w:color w:val="333333"/>
          <w:sz w:val="28"/>
          <w:szCs w:val="28"/>
          <w:lang w:val="uk-UA" w:eastAsia="ru-RU"/>
        </w:rPr>
        <w:t>. Освітній потенціал цього нового технічного засобу став гарною допомогою</w:t>
      </w:r>
      <w:r>
        <w:rPr>
          <w:rFonts w:ascii="Times New Roman" w:eastAsia="Times New Roman" w:hAnsi="Times New Roman" w:cs="Mangal"/>
          <w:bCs/>
          <w:color w:val="333333"/>
          <w:sz w:val="28"/>
          <w:szCs w:val="28"/>
          <w:lang w:val="uk-UA" w:eastAsia="ru-RU"/>
        </w:rPr>
        <w:t xml:space="preserve"> сучасним педагогам</w:t>
      </w:r>
      <w:r w:rsidR="00AA1C1A" w:rsidRPr="00E93DBD">
        <w:rPr>
          <w:rFonts w:ascii="Times New Roman" w:eastAsia="Times New Roman" w:hAnsi="Times New Roman" w:cs="Mangal"/>
          <w:bCs/>
          <w:color w:val="333333"/>
          <w:sz w:val="28"/>
          <w:szCs w:val="28"/>
          <w:lang w:val="uk-UA" w:eastAsia="ru-RU"/>
        </w:rPr>
        <w:t xml:space="preserve"> в здійсненні наочної підтримки навчання в </w:t>
      </w:r>
      <w:r w:rsidR="00B93937">
        <w:rPr>
          <w:rFonts w:ascii="Times New Roman" w:eastAsia="Times New Roman" w:hAnsi="Times New Roman" w:cs="Mangal"/>
          <w:bCs/>
          <w:color w:val="333333"/>
          <w:sz w:val="28"/>
          <w:szCs w:val="28"/>
          <w:lang w:val="uk-UA" w:eastAsia="ru-RU"/>
        </w:rPr>
        <w:t>початков</w:t>
      </w:r>
      <w:r w:rsidR="00AA1C1A" w:rsidRPr="00E93DBD">
        <w:rPr>
          <w:rFonts w:ascii="Times New Roman" w:eastAsia="Times New Roman" w:hAnsi="Times New Roman" w:cs="Mangal"/>
          <w:bCs/>
          <w:color w:val="333333"/>
          <w:sz w:val="28"/>
          <w:szCs w:val="28"/>
          <w:lang w:val="uk-UA" w:eastAsia="ru-RU"/>
        </w:rPr>
        <w:t>ій школі.</w:t>
      </w:r>
      <w:r>
        <w:rPr>
          <w:rFonts w:ascii="Times New Roman" w:eastAsia="Times New Roman" w:hAnsi="Times New Roman" w:cs="Mangal"/>
          <w:bCs/>
          <w:color w:val="333333"/>
          <w:sz w:val="28"/>
          <w:szCs w:val="28"/>
          <w:lang w:val="uk-UA" w:eastAsia="ru-RU"/>
        </w:rPr>
        <w:t xml:space="preserve"> </w:t>
      </w:r>
      <w:r w:rsidR="00AA1C1A" w:rsidRPr="00E93DBD">
        <w:rPr>
          <w:rFonts w:ascii="Times New Roman" w:eastAsia="Times New Roman" w:hAnsi="Times New Roman" w:cs="Mangal"/>
          <w:bCs/>
          <w:color w:val="333333"/>
          <w:sz w:val="28"/>
          <w:szCs w:val="28"/>
          <w:lang w:val="uk-UA" w:eastAsia="ru-RU"/>
        </w:rPr>
        <w:t xml:space="preserve">Окрім того, уроки </w:t>
      </w:r>
      <w:r w:rsidR="00AA1C1A">
        <w:rPr>
          <w:rFonts w:ascii="Times New Roman" w:eastAsia="Times New Roman" w:hAnsi="Times New Roman" w:cs="Mangal"/>
          <w:bCs/>
          <w:color w:val="333333"/>
          <w:sz w:val="28"/>
          <w:szCs w:val="28"/>
          <w:lang w:val="uk-UA" w:eastAsia="ru-RU"/>
        </w:rPr>
        <w:t>в початкових класах</w:t>
      </w:r>
      <w:r w:rsidR="00AA1C1A" w:rsidRPr="00E93DBD">
        <w:rPr>
          <w:rFonts w:ascii="Times New Roman" w:eastAsia="Times New Roman" w:hAnsi="Times New Roman" w:cs="Mangal"/>
          <w:bCs/>
          <w:color w:val="333333"/>
          <w:sz w:val="28"/>
          <w:szCs w:val="28"/>
          <w:lang w:val="uk-UA" w:eastAsia="ru-RU"/>
        </w:rPr>
        <w:t xml:space="preserve">, на яких використовуються презентації, відображають один з головних принципів створення сучасного уроку – принцип фасціації (привабливості). Завдяки презентаціям, діти починають активніше висловлювати свої думки, </w:t>
      </w:r>
      <w:r>
        <w:rPr>
          <w:rFonts w:ascii="Times New Roman" w:eastAsia="Times New Roman" w:hAnsi="Times New Roman" w:cs="Mangal"/>
          <w:bCs/>
          <w:color w:val="333333"/>
          <w:sz w:val="28"/>
          <w:szCs w:val="28"/>
          <w:lang w:val="uk-UA" w:eastAsia="ru-RU"/>
        </w:rPr>
        <w:t xml:space="preserve">збагачувати свій словниковий запас, розвивати уявлення та </w:t>
      </w:r>
      <w:r w:rsidR="00AA1C1A" w:rsidRPr="00E93DBD">
        <w:rPr>
          <w:rFonts w:ascii="Times New Roman" w:eastAsia="Times New Roman" w:hAnsi="Times New Roman" w:cs="Mangal"/>
          <w:bCs/>
          <w:color w:val="333333"/>
          <w:sz w:val="28"/>
          <w:szCs w:val="28"/>
          <w:lang w:val="uk-UA" w:eastAsia="ru-RU"/>
        </w:rPr>
        <w:t>міркувати.</w:t>
      </w:r>
    </w:p>
    <w:p w14:paraId="54CB6F32" w14:textId="59A24931" w:rsidR="00AA1C1A" w:rsidRPr="00E93DBD" w:rsidRDefault="00AA1C1A" w:rsidP="00AA1C1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Для створення презентації учитель може скористатися добре відомими програмними засобами – Microsoft PowerPoint, Macromedia Flash, Picasa, Photodex ProShow та іншими. Зокрема, програма Picasa дозволяє легко відокремлювати статичні й динамічні зображення з Інтернету, зручно і швидко про</w:t>
      </w:r>
      <w:r>
        <w:rPr>
          <w:rFonts w:ascii="Times New Roman" w:eastAsia="Times New Roman" w:hAnsi="Times New Roman" w:cs="Mangal"/>
          <w:bCs/>
          <w:color w:val="333333"/>
          <w:sz w:val="28"/>
          <w:szCs w:val="28"/>
          <w:lang w:val="uk-UA" w:eastAsia="ru-RU"/>
        </w:rPr>
        <w:t>є</w:t>
      </w:r>
      <w:r w:rsidRPr="00E93DBD">
        <w:rPr>
          <w:rFonts w:ascii="Times New Roman" w:eastAsia="Times New Roman" w:hAnsi="Times New Roman" w:cs="Mangal"/>
          <w:bCs/>
          <w:color w:val="333333"/>
          <w:sz w:val="28"/>
          <w:szCs w:val="28"/>
          <w:lang w:val="uk-UA" w:eastAsia="ru-RU"/>
        </w:rPr>
        <w:t>ктувати як слайд-шоу, так і навчальні фільми, додавати до про</w:t>
      </w:r>
      <w:r>
        <w:rPr>
          <w:rFonts w:ascii="Times New Roman" w:eastAsia="Times New Roman" w:hAnsi="Times New Roman" w:cs="Mangal"/>
          <w:bCs/>
          <w:color w:val="333333"/>
          <w:sz w:val="28"/>
          <w:szCs w:val="28"/>
          <w:lang w:val="uk-UA" w:eastAsia="ru-RU"/>
        </w:rPr>
        <w:t>є</w:t>
      </w:r>
      <w:r w:rsidRPr="00E93DBD">
        <w:rPr>
          <w:rFonts w:ascii="Times New Roman" w:eastAsia="Times New Roman" w:hAnsi="Times New Roman" w:cs="Mangal"/>
          <w:bCs/>
          <w:color w:val="333333"/>
          <w:sz w:val="28"/>
          <w:szCs w:val="28"/>
          <w:lang w:val="uk-UA" w:eastAsia="ru-RU"/>
        </w:rPr>
        <w:t>кту текстові й звукові коментарі, створювати колажі із статичних зображень</w:t>
      </w:r>
      <w:r w:rsidRPr="00E93DBD">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w:t>
      </w:r>
      <w:r w:rsidR="00EF6AC2">
        <w:rPr>
          <w:rFonts w:ascii="Times New Roman" w:eastAsia="Times New Roman" w:hAnsi="Times New Roman" w:cs="Mangal"/>
          <w:bCs/>
          <w:color w:val="000000" w:themeColor="text1"/>
          <w:sz w:val="28"/>
          <w:szCs w:val="28"/>
          <w:lang w:val="uk-UA" w:eastAsia="ru-RU"/>
        </w:rPr>
        <w:t>11</w:t>
      </w:r>
      <w:r w:rsidRPr="0017364F">
        <w:rPr>
          <w:rFonts w:ascii="Times New Roman" w:eastAsia="Times New Roman" w:hAnsi="Times New Roman" w:cs="Mangal"/>
          <w:bCs/>
          <w:color w:val="000000" w:themeColor="text1"/>
          <w:sz w:val="28"/>
          <w:szCs w:val="28"/>
          <w:lang w:val="uk-UA" w:eastAsia="ru-RU"/>
        </w:rPr>
        <w:t>].</w:t>
      </w:r>
    </w:p>
    <w:p w14:paraId="1B75B772" w14:textId="407DE871" w:rsidR="00AA1C1A" w:rsidRPr="00E93DBD" w:rsidRDefault="00AA1C1A" w:rsidP="00AA1C1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 xml:space="preserve">     Мультимедіа-тренажери – це навчально-тренувальні програмні </w:t>
      </w:r>
      <w:r w:rsidRPr="00E93DBD">
        <w:rPr>
          <w:rFonts w:ascii="Times New Roman" w:eastAsia="Times New Roman" w:hAnsi="Times New Roman" w:cs="Mangal"/>
          <w:bCs/>
          <w:color w:val="333333"/>
          <w:sz w:val="28"/>
          <w:szCs w:val="28"/>
          <w:lang w:val="uk-UA" w:eastAsia="ru-RU"/>
        </w:rPr>
        <w:lastRenderedPageBreak/>
        <w:t>продукти, які орієнтовані на відпрацювання учнями певних умінь й придбання навичок з конкретної дисципліни. Відмінність сучасних тренажерів від традиційних полягає в можливості імітувати різні життєві й навчальні ситуації, використовуючи технології мультимедіа, зокрема, високоякісну анімацію, тривимірну (3D) графіку, музику MIDI (Musical Instrument Digital Interface), цифровий інтерфейс музичних інструментів (стандарт, що дозволяє приєднувати до комп’ютера цифрові музичні інструменти)</w:t>
      </w:r>
      <w:r w:rsidRPr="00E93DBD">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w:t>
      </w:r>
      <w:r w:rsidR="00EF6AC2">
        <w:rPr>
          <w:rFonts w:ascii="Times New Roman" w:eastAsia="Times New Roman" w:hAnsi="Times New Roman" w:cs="Mangal"/>
          <w:bCs/>
          <w:color w:val="000000" w:themeColor="text1"/>
          <w:sz w:val="28"/>
          <w:szCs w:val="28"/>
          <w:lang w:val="uk-UA" w:eastAsia="ru-RU"/>
        </w:rPr>
        <w:t>11</w:t>
      </w:r>
      <w:r w:rsidRPr="0017364F">
        <w:rPr>
          <w:rFonts w:ascii="Times New Roman" w:eastAsia="Times New Roman" w:hAnsi="Times New Roman" w:cs="Mangal"/>
          <w:bCs/>
          <w:color w:val="000000" w:themeColor="text1"/>
          <w:sz w:val="28"/>
          <w:szCs w:val="28"/>
          <w:lang w:val="uk-UA" w:eastAsia="ru-RU"/>
        </w:rPr>
        <w:t>].</w:t>
      </w:r>
    </w:p>
    <w:p w14:paraId="0E0B4192" w14:textId="77777777" w:rsidR="00AA1C1A" w:rsidRPr="00E93DBD" w:rsidRDefault="00AA1C1A" w:rsidP="00AA1C1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 xml:space="preserve">Існує значний спектр мультимедіа-тренажерів, які орієнтовані на учнів молодшого шкільного віку та є широко доступними: </w:t>
      </w:r>
      <w:r w:rsidRPr="00E018CB">
        <w:rPr>
          <w:rFonts w:ascii="Times New Roman" w:eastAsia="Times New Roman" w:hAnsi="Times New Roman" w:cs="Mangal"/>
          <w:bCs/>
          <w:color w:val="333333"/>
          <w:sz w:val="28"/>
          <w:szCs w:val="28"/>
          <w:lang w:val="uk-UA" w:eastAsia="ru-RU"/>
        </w:rPr>
        <w:t>«KM MEDIA ED PROFI»</w:t>
      </w:r>
      <w:r>
        <w:rPr>
          <w:rFonts w:ascii="Times New Roman" w:eastAsia="Times New Roman" w:hAnsi="Times New Roman" w:cs="Mangal"/>
          <w:bCs/>
          <w:color w:val="333333"/>
          <w:sz w:val="28"/>
          <w:szCs w:val="28"/>
          <w:lang w:val="uk-UA" w:eastAsia="ru-RU"/>
        </w:rPr>
        <w:t xml:space="preserve">, </w:t>
      </w:r>
      <w:r w:rsidRPr="00E93DBD">
        <w:rPr>
          <w:rFonts w:ascii="Times New Roman" w:eastAsia="Times New Roman" w:hAnsi="Times New Roman" w:cs="Mangal"/>
          <w:bCs/>
          <w:color w:val="333333"/>
          <w:sz w:val="28"/>
          <w:szCs w:val="28"/>
          <w:lang w:val="uk-UA" w:eastAsia="ru-RU"/>
        </w:rPr>
        <w:t>«Sing And Learn English», «Кліффорд вчиться читати», «Мишка Мія вчить мови», «Світ слів», «Англійська з Вінні-Пухом» тощо.</w:t>
      </w:r>
    </w:p>
    <w:p w14:paraId="60DF3782" w14:textId="77777777" w:rsidR="00AA1C1A" w:rsidRPr="00E93DBD" w:rsidRDefault="00AA1C1A" w:rsidP="00AA1C1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Використання в практиці початкового навчання мультимедійних тренажерів забезпечує діяльнісний підхід молодших школярів до засвоєння і закріплення знань. Крім того, використання мультимедіа-тренажерів дозволяє організовувати відтворення учнями знань, способів навчальних дій, оволодіння певними вміннями та опанування навичками в найбільш сприятливих для учнів молодшого шкільного віку умовах – ігрових.</w:t>
      </w:r>
    </w:p>
    <w:p w14:paraId="6E615C47" w14:textId="41DEB9B6" w:rsidR="00AA1C1A" w:rsidRPr="00E93DBD" w:rsidRDefault="00AA1C1A" w:rsidP="00AA1C1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 xml:space="preserve">Використання мультимедійних презентацій та тренажерів дозволяє проводити уроки </w:t>
      </w:r>
      <w:r>
        <w:rPr>
          <w:rFonts w:ascii="Times New Roman" w:eastAsia="Times New Roman" w:hAnsi="Times New Roman" w:cs="Mangal"/>
          <w:bCs/>
          <w:color w:val="333333"/>
          <w:sz w:val="28"/>
          <w:szCs w:val="28"/>
          <w:lang w:val="uk-UA" w:eastAsia="ru-RU"/>
        </w:rPr>
        <w:t>в початковій школі</w:t>
      </w:r>
      <w:r w:rsidRPr="00E93DBD">
        <w:rPr>
          <w:rFonts w:ascii="Times New Roman" w:eastAsia="Times New Roman" w:hAnsi="Times New Roman" w:cs="Mangal"/>
          <w:bCs/>
          <w:color w:val="333333"/>
          <w:sz w:val="28"/>
          <w:szCs w:val="28"/>
          <w:lang w:val="uk-UA" w:eastAsia="ru-RU"/>
        </w:rPr>
        <w:t xml:space="preserve"> на високому естетичному і емоційному рівні завдяки використанню анімації та музики, забезпечує наочність, залучає велику кількість дидактичного матеріалу, підвищує обсяг виконуваної роботи на уроці в 1,5-2 рази; забезпечує високий ступінь диференціації навчання (індивідуально підійти до учня, застосовуючи різнорівневі завдання)</w:t>
      </w:r>
      <w:r w:rsidRPr="00E93DBD">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[9].</w:t>
      </w:r>
    </w:p>
    <w:p w14:paraId="281DF8C5" w14:textId="18E5E4B8" w:rsidR="00AA1C1A" w:rsidRDefault="00AA1C1A" w:rsidP="00AA1C1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E93DBD">
        <w:rPr>
          <w:rFonts w:ascii="Times New Roman" w:eastAsia="Times New Roman" w:hAnsi="Times New Roman" w:cs="Mangal"/>
          <w:bCs/>
          <w:color w:val="333333"/>
          <w:sz w:val="28"/>
          <w:szCs w:val="28"/>
          <w:lang w:val="uk-UA" w:eastAsia="ru-RU"/>
        </w:rPr>
        <w:t xml:space="preserve">     Під час використання мультимедійних </w:t>
      </w:r>
      <w:r w:rsidR="00215119">
        <w:rPr>
          <w:rFonts w:ascii="Times New Roman" w:eastAsia="Times New Roman" w:hAnsi="Times New Roman" w:cs="Mangal"/>
          <w:bCs/>
          <w:color w:val="333333"/>
          <w:sz w:val="28"/>
          <w:szCs w:val="28"/>
          <w:lang w:val="uk-UA" w:eastAsia="ru-RU"/>
        </w:rPr>
        <w:t>засобів навчання</w:t>
      </w:r>
      <w:r w:rsidRPr="00E93DBD">
        <w:rPr>
          <w:rFonts w:ascii="Times New Roman" w:eastAsia="Times New Roman" w:hAnsi="Times New Roman" w:cs="Mangal"/>
          <w:bCs/>
          <w:color w:val="333333"/>
          <w:sz w:val="28"/>
          <w:szCs w:val="28"/>
          <w:lang w:val="uk-UA" w:eastAsia="ru-RU"/>
        </w:rPr>
        <w:t xml:space="preserve"> </w:t>
      </w:r>
      <w:r w:rsidR="00215119">
        <w:rPr>
          <w:rFonts w:ascii="Times New Roman" w:eastAsia="Times New Roman" w:hAnsi="Times New Roman" w:cs="Mangal"/>
          <w:bCs/>
          <w:color w:val="333333"/>
          <w:sz w:val="28"/>
          <w:szCs w:val="28"/>
          <w:lang w:val="uk-UA" w:eastAsia="ru-RU"/>
        </w:rPr>
        <w:t>в умовах сучасної</w:t>
      </w:r>
      <w:r w:rsidRPr="00E93DBD">
        <w:rPr>
          <w:rFonts w:ascii="Times New Roman" w:eastAsia="Times New Roman" w:hAnsi="Times New Roman" w:cs="Mangal"/>
          <w:bCs/>
          <w:color w:val="333333"/>
          <w:sz w:val="28"/>
          <w:szCs w:val="28"/>
          <w:lang w:val="uk-UA" w:eastAsia="ru-RU"/>
        </w:rPr>
        <w:t xml:space="preserve"> початкової школи слід враховувати певні фактори, а саме</w:t>
      </w:r>
      <w:r w:rsidR="00215119">
        <w:rPr>
          <w:rFonts w:ascii="Times New Roman" w:eastAsia="Times New Roman" w:hAnsi="Times New Roman" w:cs="Mangal"/>
          <w:bCs/>
          <w:color w:val="333333"/>
          <w:sz w:val="28"/>
          <w:szCs w:val="28"/>
          <w:lang w:val="uk-UA" w:eastAsia="ru-RU"/>
        </w:rPr>
        <w:t>:</w:t>
      </w:r>
      <w:r w:rsidRPr="00E93DBD">
        <w:rPr>
          <w:rFonts w:ascii="Times New Roman" w:eastAsia="Times New Roman" w:hAnsi="Times New Roman" w:cs="Mangal"/>
          <w:bCs/>
          <w:color w:val="333333"/>
          <w:sz w:val="28"/>
          <w:szCs w:val="28"/>
          <w:lang w:val="uk-UA" w:eastAsia="ru-RU"/>
        </w:rPr>
        <w:t xml:space="preserve"> особливості психофізіологічного розвитку учнів молодшого шкільного віку; особливості навчально-пізнавальної діяльності молодших школярів; дидактичний потенціал мультимедійних технологій, орієнтованих на </w:t>
      </w:r>
      <w:r w:rsidRPr="00E93DBD">
        <w:rPr>
          <w:rFonts w:ascii="Times New Roman" w:eastAsia="Times New Roman" w:hAnsi="Times New Roman" w:cs="Mangal"/>
          <w:bCs/>
          <w:color w:val="333333"/>
          <w:sz w:val="28"/>
          <w:szCs w:val="28"/>
          <w:lang w:val="uk-UA" w:eastAsia="ru-RU"/>
        </w:rPr>
        <w:lastRenderedPageBreak/>
        <w:t>початкову школу; особливості використання мультимедіа у навчанні; вимоги до впровадження мультимедіа у навчальний процес початкової школи (вимоги до влаштування й обладнання комп’ютерних класів; до організації роботи молодших школярів з мультимеді</w:t>
      </w:r>
      <w:r w:rsidR="00215119">
        <w:rPr>
          <w:rFonts w:ascii="Times New Roman" w:eastAsia="Times New Roman" w:hAnsi="Times New Roman" w:cs="Mangal"/>
          <w:bCs/>
          <w:color w:val="333333"/>
          <w:sz w:val="28"/>
          <w:szCs w:val="28"/>
          <w:lang w:val="uk-UA" w:eastAsia="ru-RU"/>
        </w:rPr>
        <w:t>йними</w:t>
      </w:r>
      <w:r w:rsidRPr="00E93DBD">
        <w:rPr>
          <w:rFonts w:ascii="Times New Roman" w:eastAsia="Times New Roman" w:hAnsi="Times New Roman" w:cs="Mangal"/>
          <w:bCs/>
          <w:color w:val="333333"/>
          <w:sz w:val="28"/>
          <w:szCs w:val="28"/>
          <w:lang w:val="uk-UA" w:eastAsia="ru-RU"/>
        </w:rPr>
        <w:t xml:space="preserve"> продуктами; вимоги до змісту навчального матеріалу в електронному ресурсі)</w:t>
      </w:r>
      <w:r w:rsidRPr="00E93DBD">
        <w:rPr>
          <w:rFonts w:ascii="Times New Roman" w:eastAsia="Times New Roman" w:hAnsi="Times New Roman" w:cs="Mangal"/>
          <w:bCs/>
          <w:color w:val="000000" w:themeColor="text1"/>
          <w:sz w:val="28"/>
          <w:szCs w:val="28"/>
          <w:lang w:val="uk-UA" w:eastAsia="ru-RU"/>
        </w:rPr>
        <w:t xml:space="preserve"> </w:t>
      </w:r>
      <w:bookmarkStart w:id="25" w:name="_Hlk218378694"/>
      <w:r w:rsidRPr="0017364F">
        <w:rPr>
          <w:rFonts w:ascii="Times New Roman" w:eastAsia="Times New Roman" w:hAnsi="Times New Roman" w:cs="Mangal"/>
          <w:bCs/>
          <w:color w:val="000000" w:themeColor="text1"/>
          <w:sz w:val="28"/>
          <w:szCs w:val="28"/>
          <w:lang w:val="uk-UA" w:eastAsia="ru-RU"/>
        </w:rPr>
        <w:t>[</w:t>
      </w:r>
      <w:r w:rsidR="00EF6AC2">
        <w:rPr>
          <w:rFonts w:ascii="Times New Roman" w:eastAsia="Times New Roman" w:hAnsi="Times New Roman" w:cs="Mangal"/>
          <w:bCs/>
          <w:color w:val="000000" w:themeColor="text1"/>
          <w:sz w:val="28"/>
          <w:szCs w:val="28"/>
          <w:lang w:val="uk-UA" w:eastAsia="ru-RU"/>
        </w:rPr>
        <w:t>41</w:t>
      </w:r>
      <w:r w:rsidRPr="0017364F">
        <w:rPr>
          <w:rFonts w:ascii="Times New Roman" w:eastAsia="Times New Roman" w:hAnsi="Times New Roman" w:cs="Mangal"/>
          <w:bCs/>
          <w:color w:val="000000" w:themeColor="text1"/>
          <w:sz w:val="28"/>
          <w:szCs w:val="28"/>
          <w:lang w:val="uk-UA" w:eastAsia="ru-RU"/>
        </w:rPr>
        <w:t>].</w:t>
      </w:r>
      <w:bookmarkEnd w:id="25"/>
    </w:p>
    <w:p w14:paraId="20DD637A" w14:textId="77777777" w:rsidR="00AA1C1A" w:rsidRPr="00E93DBD" w:rsidRDefault="00AA1C1A" w:rsidP="00AA1C1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Нові електронні цифрові ресурси дозволяють забезпечити особистісно-орієнтоване навчання, з індивідуальним підходом до навчання учнів з різними здібностями, створювати індивідуальні освітні траєкторії.</w:t>
      </w:r>
    </w:p>
    <w:p w14:paraId="683E04DA" w14:textId="77777777" w:rsidR="00AA1C1A" w:rsidRPr="00E93DBD" w:rsidRDefault="00AA1C1A" w:rsidP="00AA1C1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Вчителями початкової школи розроблені електронні тренажери з використанням програми </w:t>
      </w:r>
      <w:r w:rsidRPr="00E93DBD">
        <w:rPr>
          <w:rFonts w:ascii="Times New Roman" w:eastAsia="Times New Roman" w:hAnsi="Times New Roman" w:cs="Mangal"/>
          <w:bCs/>
          <w:color w:val="333333"/>
          <w:sz w:val="28"/>
          <w:szCs w:val="28"/>
          <w:lang w:val="en-US" w:eastAsia="ru-RU"/>
        </w:rPr>
        <w:t>Microsoft</w:t>
      </w:r>
      <w:r w:rsidRPr="00E93DBD">
        <w:rPr>
          <w:rFonts w:ascii="Times New Roman" w:eastAsia="Times New Roman" w:hAnsi="Times New Roman" w:cs="Mangal"/>
          <w:bCs/>
          <w:color w:val="333333"/>
          <w:sz w:val="28"/>
          <w:szCs w:val="28"/>
          <w:lang w:val="uk-UA" w:eastAsia="ru-RU"/>
        </w:rPr>
        <w:t> </w:t>
      </w:r>
      <w:r w:rsidRPr="00E93DBD">
        <w:rPr>
          <w:rFonts w:ascii="Times New Roman" w:eastAsia="Times New Roman" w:hAnsi="Times New Roman" w:cs="Mangal"/>
          <w:bCs/>
          <w:color w:val="333333"/>
          <w:sz w:val="28"/>
          <w:szCs w:val="28"/>
          <w:lang w:val="en-US" w:eastAsia="ru-RU"/>
        </w:rPr>
        <w:t>Office</w:t>
      </w:r>
      <w:r w:rsidRPr="00E93DBD">
        <w:rPr>
          <w:rFonts w:ascii="Times New Roman" w:eastAsia="Times New Roman" w:hAnsi="Times New Roman" w:cs="Mangal"/>
          <w:bCs/>
          <w:color w:val="333333"/>
          <w:sz w:val="28"/>
          <w:szCs w:val="28"/>
          <w:lang w:val="uk-UA" w:eastAsia="ru-RU"/>
        </w:rPr>
        <w:t> </w:t>
      </w:r>
      <w:r w:rsidRPr="00E93DBD">
        <w:rPr>
          <w:rFonts w:ascii="Times New Roman" w:eastAsia="Times New Roman" w:hAnsi="Times New Roman" w:cs="Mangal"/>
          <w:bCs/>
          <w:color w:val="333333"/>
          <w:sz w:val="28"/>
          <w:szCs w:val="28"/>
          <w:lang w:val="en-US" w:eastAsia="ru-RU"/>
        </w:rPr>
        <w:t>Power</w:t>
      </w:r>
      <w:r w:rsidRPr="00E93DBD">
        <w:rPr>
          <w:rFonts w:ascii="Times New Roman" w:eastAsia="Times New Roman" w:hAnsi="Times New Roman" w:cs="Mangal"/>
          <w:bCs/>
          <w:color w:val="333333"/>
          <w:sz w:val="28"/>
          <w:szCs w:val="28"/>
          <w:lang w:val="uk-UA" w:eastAsia="ru-RU"/>
        </w:rPr>
        <w:t> </w:t>
      </w:r>
      <w:r w:rsidRPr="00E93DBD">
        <w:rPr>
          <w:rFonts w:ascii="Times New Roman" w:eastAsia="Times New Roman" w:hAnsi="Times New Roman" w:cs="Mangal"/>
          <w:bCs/>
          <w:color w:val="333333"/>
          <w:sz w:val="28"/>
          <w:szCs w:val="28"/>
          <w:lang w:val="en-US" w:eastAsia="ru-RU"/>
        </w:rPr>
        <w:t>Point</w:t>
      </w:r>
      <w:r w:rsidRPr="00E93DBD">
        <w:rPr>
          <w:rFonts w:ascii="Times New Roman" w:eastAsia="Times New Roman" w:hAnsi="Times New Roman" w:cs="Mangal"/>
          <w:bCs/>
          <w:color w:val="333333"/>
          <w:sz w:val="28"/>
          <w:szCs w:val="28"/>
          <w:lang w:val="uk-UA" w:eastAsia="ru-RU"/>
        </w:rPr>
        <w:t> для 1 класів «Навчання грамоти», для 2 класів «Математика», для 3 класів «Українська мова» та «Природознавство».</w:t>
      </w:r>
    </w:p>
    <w:p w14:paraId="5D367AB2" w14:textId="45ACAEEF" w:rsidR="00AA1C1A" w:rsidRPr="00E93DBD" w:rsidRDefault="00AA1C1A" w:rsidP="00AA1C1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 xml:space="preserve">У наслідок використання </w:t>
      </w:r>
      <w:r w:rsidR="00096A1F" w:rsidRPr="00096A1F">
        <w:rPr>
          <w:rFonts w:ascii="Times New Roman" w:eastAsia="Times New Roman" w:hAnsi="Times New Roman" w:cs="Mangal"/>
          <w:bCs/>
          <w:color w:val="333333"/>
          <w:sz w:val="28"/>
          <w:szCs w:val="28"/>
          <w:lang w:val="uk-UA" w:eastAsia="ru-RU"/>
        </w:rPr>
        <w:t>електронн</w:t>
      </w:r>
      <w:r w:rsidR="00096A1F">
        <w:rPr>
          <w:rFonts w:ascii="Times New Roman" w:eastAsia="Times New Roman" w:hAnsi="Times New Roman" w:cs="Mangal"/>
          <w:bCs/>
          <w:color w:val="333333"/>
          <w:sz w:val="28"/>
          <w:szCs w:val="28"/>
          <w:lang w:val="uk-UA" w:eastAsia="ru-RU"/>
        </w:rPr>
        <w:t>х т</w:t>
      </w:r>
      <w:r w:rsidRPr="00E93DBD">
        <w:rPr>
          <w:rFonts w:ascii="Times New Roman" w:eastAsia="Times New Roman" w:hAnsi="Times New Roman" w:cs="Mangal"/>
          <w:bCs/>
          <w:color w:val="333333"/>
          <w:sz w:val="28"/>
          <w:szCs w:val="28"/>
          <w:lang w:val="uk-UA" w:eastAsia="ru-RU"/>
        </w:rPr>
        <w:t xml:space="preserve">ренажерів </w:t>
      </w:r>
      <w:r w:rsidR="00096A1F">
        <w:rPr>
          <w:rFonts w:ascii="Times New Roman" w:eastAsia="Times New Roman" w:hAnsi="Times New Roman" w:cs="Mangal"/>
          <w:bCs/>
          <w:color w:val="333333"/>
          <w:sz w:val="28"/>
          <w:szCs w:val="28"/>
          <w:lang w:val="uk-UA" w:eastAsia="ru-RU"/>
        </w:rPr>
        <w:t xml:space="preserve">можна </w:t>
      </w:r>
      <w:r w:rsidRPr="00E93DBD">
        <w:rPr>
          <w:rFonts w:ascii="Times New Roman" w:eastAsia="Times New Roman" w:hAnsi="Times New Roman" w:cs="Mangal"/>
          <w:bCs/>
          <w:color w:val="333333"/>
          <w:sz w:val="28"/>
          <w:szCs w:val="28"/>
          <w:lang w:val="uk-UA" w:eastAsia="ru-RU"/>
        </w:rPr>
        <w:t>відмі</w:t>
      </w:r>
      <w:r w:rsidR="00096A1F">
        <w:rPr>
          <w:rFonts w:ascii="Times New Roman" w:eastAsia="Times New Roman" w:hAnsi="Times New Roman" w:cs="Mangal"/>
          <w:bCs/>
          <w:color w:val="333333"/>
          <w:sz w:val="28"/>
          <w:szCs w:val="28"/>
          <w:lang w:val="uk-UA" w:eastAsia="ru-RU"/>
        </w:rPr>
        <w:t>тити</w:t>
      </w:r>
      <w:r w:rsidRPr="00E93DBD">
        <w:rPr>
          <w:rFonts w:ascii="Times New Roman" w:eastAsia="Times New Roman" w:hAnsi="Times New Roman" w:cs="Mangal"/>
          <w:bCs/>
          <w:color w:val="333333"/>
          <w:sz w:val="28"/>
          <w:szCs w:val="28"/>
          <w:lang w:val="uk-UA" w:eastAsia="ru-RU"/>
        </w:rPr>
        <w:t>:</w:t>
      </w:r>
    </w:p>
    <w:p w14:paraId="0E0DDA74" w14:textId="77777777" w:rsidR="00AA1C1A" w:rsidRPr="00E93DBD" w:rsidRDefault="00AA1C1A" w:rsidP="00AA1C1A">
      <w:pPr>
        <w:widowControl w:val="0"/>
        <w:numPr>
          <w:ilvl w:val="0"/>
          <w:numId w:val="18"/>
        </w:numPr>
        <w:shd w:val="clear" w:color="auto" w:fill="FFFFFF"/>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підвищення якості засвоювання навчального матеріалу учнями початкової та середньої ланок за рахунок збільшення інтересу до навчання;</w:t>
      </w:r>
    </w:p>
    <w:p w14:paraId="44825B2C" w14:textId="77777777" w:rsidR="00AA1C1A" w:rsidRPr="00E93DBD" w:rsidRDefault="00AA1C1A" w:rsidP="00AA1C1A">
      <w:pPr>
        <w:widowControl w:val="0"/>
        <w:numPr>
          <w:ilvl w:val="0"/>
          <w:numId w:val="18"/>
        </w:numPr>
        <w:shd w:val="clear" w:color="auto" w:fill="FFFFFF"/>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створення сприятливого середовища для роботи вчителя та учнів за рахунок економії часу на уроці (є можливість виконати додаткові вправи);</w:t>
      </w:r>
    </w:p>
    <w:p w14:paraId="57F08851" w14:textId="77777777" w:rsidR="00AA1C1A" w:rsidRPr="00E93DBD" w:rsidRDefault="00AA1C1A" w:rsidP="00AA1C1A">
      <w:pPr>
        <w:widowControl w:val="0"/>
        <w:numPr>
          <w:ilvl w:val="0"/>
          <w:numId w:val="18"/>
        </w:numPr>
        <w:shd w:val="clear" w:color="auto" w:fill="FFFFFF"/>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підсилення мотивації навчання за рахунок активного діалогу учня з комп’ютером, різноманітністю і яскравістю інформації;</w:t>
      </w:r>
    </w:p>
    <w:p w14:paraId="40B3D69C" w14:textId="171476B6" w:rsidR="00AA1C1A" w:rsidRPr="00AA1C1A" w:rsidRDefault="00AA1C1A" w:rsidP="00AA1C1A">
      <w:pPr>
        <w:widowControl w:val="0"/>
        <w:numPr>
          <w:ilvl w:val="0"/>
          <w:numId w:val="18"/>
        </w:numPr>
        <w:shd w:val="clear" w:color="auto" w:fill="FFFFFF"/>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зростання впевненості дітей у власних можливостях</w:t>
      </w:r>
      <w:r w:rsidR="00215119">
        <w:rPr>
          <w:rFonts w:ascii="Times New Roman" w:eastAsia="Times New Roman" w:hAnsi="Times New Roman" w:cs="Mangal"/>
          <w:bCs/>
          <w:color w:val="333333"/>
          <w:sz w:val="28"/>
          <w:szCs w:val="28"/>
          <w:lang w:val="uk-UA" w:eastAsia="ru-RU"/>
        </w:rPr>
        <w:t xml:space="preserve"> </w:t>
      </w:r>
      <w:r w:rsidR="00215119" w:rsidRPr="0017364F">
        <w:rPr>
          <w:rFonts w:ascii="Times New Roman" w:eastAsia="Times New Roman" w:hAnsi="Times New Roman" w:cs="Mangal"/>
          <w:bCs/>
          <w:color w:val="000000" w:themeColor="text1"/>
          <w:sz w:val="28"/>
          <w:szCs w:val="28"/>
          <w:lang w:val="uk-UA" w:eastAsia="ru-RU"/>
        </w:rPr>
        <w:t>[</w:t>
      </w:r>
      <w:r w:rsidR="00EF6AC2">
        <w:rPr>
          <w:rFonts w:ascii="Times New Roman" w:eastAsia="Times New Roman" w:hAnsi="Times New Roman" w:cs="Mangal"/>
          <w:bCs/>
          <w:color w:val="000000" w:themeColor="text1"/>
          <w:sz w:val="28"/>
          <w:szCs w:val="28"/>
          <w:lang w:val="uk-UA" w:eastAsia="ru-RU"/>
        </w:rPr>
        <w:t>39</w:t>
      </w:r>
      <w:r w:rsidR="00215119" w:rsidRPr="0017364F">
        <w:rPr>
          <w:rFonts w:ascii="Times New Roman" w:eastAsia="Times New Roman" w:hAnsi="Times New Roman" w:cs="Mangal"/>
          <w:bCs/>
          <w:color w:val="000000" w:themeColor="text1"/>
          <w:sz w:val="28"/>
          <w:szCs w:val="28"/>
          <w:lang w:val="uk-UA" w:eastAsia="ru-RU"/>
        </w:rPr>
        <w:t>].</w:t>
      </w:r>
    </w:p>
    <w:p w14:paraId="4E3CEBFF" w14:textId="77777777" w:rsidR="00AA1C1A" w:rsidRDefault="00AA1C1A" w:rsidP="00AA1C1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 xml:space="preserve">Мультимедіа як дидактичний засіб, що сприяє засвоєнню учнями навчальної діяльності, впливає на розвиток основних сфер індивідуальності учня: стимулюючий етап моделі засвоєння навчальної діяльності передбачає вплив на мотиваційну сферу; на етапі визначення мети відбувається вплив на вольову сферу; навчальний етап охоплює інтелектуальну та предметно-практичну сфери індивідуальності навчається; на аналітико-рефлексивному етапі і етапі саморегуляції відбувається вплив на сферу саморегуляції; етап самореалізації передбачає формуючий вплив на емоційну сферу </w:t>
      </w:r>
      <w:r w:rsidRPr="00E93DBD">
        <w:rPr>
          <w:rFonts w:ascii="Times New Roman" w:eastAsia="Times New Roman" w:hAnsi="Times New Roman" w:cs="Mangal"/>
          <w:bCs/>
          <w:color w:val="333333"/>
          <w:sz w:val="28"/>
          <w:szCs w:val="28"/>
          <w:lang w:val="uk-UA" w:eastAsia="ru-RU"/>
        </w:rPr>
        <w:lastRenderedPageBreak/>
        <w:t xml:space="preserve">індивідуальності учня.  </w:t>
      </w:r>
    </w:p>
    <w:p w14:paraId="123680DD" w14:textId="4879C6D2" w:rsidR="00AA1C1A" w:rsidRDefault="00AA1C1A" w:rsidP="00AA1C1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В</w:t>
      </w:r>
      <w:r w:rsidRPr="00E93DBD">
        <w:rPr>
          <w:rFonts w:ascii="Times New Roman" w:eastAsia="Times New Roman" w:hAnsi="Times New Roman" w:cs="Mangal"/>
          <w:bCs/>
          <w:color w:val="333333"/>
          <w:sz w:val="28"/>
          <w:szCs w:val="28"/>
          <w:lang w:val="uk-UA" w:eastAsia="ru-RU"/>
        </w:rPr>
        <w:t xml:space="preserve"> даний час активно досліджуються різні аспекти використання мультимедіа в освіті, виділяються технічні та психолого-педагогічні особливості мультимедійних технологій, підкреслюється необхідність їх цілеспрямованого і продуктивного застосування у навчально-виховному процесі </w:t>
      </w:r>
      <w:r w:rsidR="00215119">
        <w:rPr>
          <w:rFonts w:ascii="Times New Roman" w:eastAsia="Times New Roman" w:hAnsi="Times New Roman" w:cs="Mangal"/>
          <w:bCs/>
          <w:color w:val="333333"/>
          <w:sz w:val="28"/>
          <w:szCs w:val="28"/>
          <w:lang w:val="uk-UA" w:eastAsia="ru-RU"/>
        </w:rPr>
        <w:t xml:space="preserve">початкової, </w:t>
      </w:r>
      <w:r w:rsidRPr="00E93DBD">
        <w:rPr>
          <w:rFonts w:ascii="Times New Roman" w:eastAsia="Times New Roman" w:hAnsi="Times New Roman" w:cs="Mangal"/>
          <w:bCs/>
          <w:color w:val="333333"/>
          <w:sz w:val="28"/>
          <w:szCs w:val="28"/>
          <w:lang w:val="uk-UA" w:eastAsia="ru-RU"/>
        </w:rPr>
        <w:t>середньої та старшої школи. Більшість педагогів і психологів відзначають, що сучасні інформаційні технології, в тому числі і мультимедіа, відкривають учням доступ до нетрадиційних джерел інформації,  які дозволяють підвищити ефективність навчання.</w:t>
      </w:r>
    </w:p>
    <w:p w14:paraId="3064BD98" w14:textId="6A1BA787" w:rsidR="00133048" w:rsidRP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Беззаперечно, ефективність застосування медіазасобів у </w:t>
      </w:r>
      <w:r w:rsidR="00AA1C1A">
        <w:rPr>
          <w:rFonts w:ascii="Times New Roman" w:eastAsia="Times New Roman" w:hAnsi="Times New Roman" w:cs="Mangal"/>
          <w:bCs/>
          <w:color w:val="333333"/>
          <w:sz w:val="28"/>
          <w:szCs w:val="28"/>
          <w:lang w:val="uk-UA" w:eastAsia="ru-RU"/>
        </w:rPr>
        <w:t xml:space="preserve">освітньому </w:t>
      </w:r>
      <w:r w:rsidRPr="00133048">
        <w:rPr>
          <w:rFonts w:ascii="Times New Roman" w:eastAsia="Times New Roman" w:hAnsi="Times New Roman" w:cs="Mangal"/>
          <w:bCs/>
          <w:color w:val="333333"/>
          <w:sz w:val="28"/>
          <w:szCs w:val="28"/>
          <w:lang w:val="uk-UA" w:eastAsia="ru-RU"/>
        </w:rPr>
        <w:t>процес</w:t>
      </w:r>
      <w:r w:rsidR="003A170E">
        <w:rPr>
          <w:rFonts w:ascii="Times New Roman" w:eastAsia="Times New Roman" w:hAnsi="Times New Roman" w:cs="Mangal"/>
          <w:bCs/>
          <w:color w:val="333333"/>
          <w:sz w:val="28"/>
          <w:szCs w:val="28"/>
          <w:lang w:val="uk-UA" w:eastAsia="ru-RU"/>
        </w:rPr>
        <w:t>і</w:t>
      </w:r>
      <w:r w:rsidRPr="00133048">
        <w:rPr>
          <w:rFonts w:ascii="Times New Roman" w:eastAsia="Times New Roman" w:hAnsi="Times New Roman" w:cs="Mangal"/>
          <w:bCs/>
          <w:color w:val="333333"/>
          <w:sz w:val="28"/>
          <w:szCs w:val="28"/>
          <w:lang w:val="uk-UA" w:eastAsia="ru-RU"/>
        </w:rPr>
        <w:t xml:space="preserve"> залежить від дослідження особистості учня початкових класів, його вікових особливостей, потреб та уподобань.</w:t>
      </w:r>
    </w:p>
    <w:p w14:paraId="23CA2EA3" w14:textId="0F696E96" w:rsid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Новітні медіа сприяють використанню наочності (анімація, комп’ютерна графіка, моделювання), розширюють можливості зворотного зв’язку та індивідуальної роботи (технології віртуальної реальності), дають доступ до різноманітної інформації (телекомунікації). Учитель повинен досліджувати і використовувати можливості конкретних медіа в процесі роботи з молодшими школярами [31].</w:t>
      </w:r>
    </w:p>
    <w:p w14:paraId="5AC43341" w14:textId="598656B5" w:rsidR="00D13E88" w:rsidRPr="00133048" w:rsidRDefault="00D13E88" w:rsidP="00D13E8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 xml:space="preserve">Таким чином, впровадження </w:t>
      </w:r>
      <w:r>
        <w:rPr>
          <w:rFonts w:ascii="Times New Roman" w:eastAsia="Times New Roman" w:hAnsi="Times New Roman" w:cs="Mangal"/>
          <w:bCs/>
          <w:color w:val="333333"/>
          <w:sz w:val="28"/>
          <w:szCs w:val="28"/>
          <w:lang w:val="uk-UA" w:eastAsia="ru-RU"/>
        </w:rPr>
        <w:t xml:space="preserve">мультимедійних засобів </w:t>
      </w:r>
      <w:r w:rsidRPr="00E93DBD">
        <w:rPr>
          <w:rFonts w:ascii="Times New Roman" w:eastAsia="Times New Roman" w:hAnsi="Times New Roman" w:cs="Mangal"/>
          <w:bCs/>
          <w:color w:val="333333"/>
          <w:sz w:val="28"/>
          <w:szCs w:val="28"/>
          <w:lang w:val="uk-UA" w:eastAsia="ru-RU"/>
        </w:rPr>
        <w:t>створює передумови для інтенсифікації освітнього процесу. Вони дозволяють на практиці використовувати психолого-педагогічні розробки, що забезпечують перехід від механічного засвоєння знань до оволодіння умінням самостійно здобувати нові знання. Комп</w:t>
      </w:r>
      <w:r w:rsidR="007F397F">
        <w:rPr>
          <w:rFonts w:ascii="Times New Roman" w:eastAsia="Times New Roman" w:hAnsi="Times New Roman" w:cs="Mangal"/>
          <w:bCs/>
          <w:color w:val="333333"/>
          <w:sz w:val="28"/>
          <w:szCs w:val="28"/>
          <w:lang w:val="uk-UA" w:eastAsia="ru-RU"/>
        </w:rPr>
        <w:t>’</w:t>
      </w:r>
      <w:r w:rsidRPr="00E93DBD">
        <w:rPr>
          <w:rFonts w:ascii="Times New Roman" w:eastAsia="Times New Roman" w:hAnsi="Times New Roman" w:cs="Mangal"/>
          <w:bCs/>
          <w:color w:val="333333"/>
          <w:sz w:val="28"/>
          <w:szCs w:val="28"/>
          <w:lang w:val="uk-UA" w:eastAsia="ru-RU"/>
        </w:rPr>
        <w:t>ютерні технології сприяють розкриттю, збереженню і розвитку особистісних якостей учнів.</w:t>
      </w:r>
    </w:p>
    <w:p w14:paraId="665BEAD6" w14:textId="5527AA29" w:rsidR="00E93DBD" w:rsidRPr="00E93DBD" w:rsidRDefault="00133048" w:rsidP="007F397F">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33048">
        <w:rPr>
          <w:rFonts w:ascii="Times New Roman" w:eastAsia="Times New Roman" w:hAnsi="Times New Roman" w:cs="Mangal"/>
          <w:bCs/>
          <w:color w:val="333333"/>
          <w:sz w:val="28"/>
          <w:szCs w:val="28"/>
          <w:lang w:val="uk-UA" w:eastAsia="ru-RU"/>
        </w:rPr>
        <w:t xml:space="preserve">Отже, в </w:t>
      </w:r>
      <w:r w:rsidR="00AA1C1A">
        <w:rPr>
          <w:rFonts w:ascii="Times New Roman" w:eastAsia="Times New Roman" w:hAnsi="Times New Roman" w:cs="Mangal"/>
          <w:bCs/>
          <w:color w:val="333333"/>
          <w:sz w:val="28"/>
          <w:szCs w:val="28"/>
          <w:lang w:val="uk-UA" w:eastAsia="ru-RU"/>
        </w:rPr>
        <w:t xml:space="preserve">освітньому </w:t>
      </w:r>
      <w:r w:rsidRPr="00133048">
        <w:rPr>
          <w:rFonts w:ascii="Times New Roman" w:eastAsia="Times New Roman" w:hAnsi="Times New Roman" w:cs="Mangal"/>
          <w:bCs/>
          <w:color w:val="333333"/>
          <w:sz w:val="28"/>
          <w:szCs w:val="28"/>
          <w:lang w:val="uk-UA" w:eastAsia="ru-RU"/>
        </w:rPr>
        <w:t xml:space="preserve">процесі вчителю початкових класів відкриваються безмежні можливості для використання </w:t>
      </w:r>
      <w:r w:rsidR="00AA1C1A">
        <w:rPr>
          <w:rFonts w:ascii="Times New Roman" w:eastAsia="Times New Roman" w:hAnsi="Times New Roman" w:cs="Mangal"/>
          <w:bCs/>
          <w:color w:val="333333"/>
          <w:sz w:val="28"/>
          <w:szCs w:val="28"/>
          <w:lang w:val="uk-UA" w:eastAsia="ru-RU"/>
        </w:rPr>
        <w:t>мульти</w:t>
      </w:r>
      <w:r w:rsidRPr="00133048">
        <w:rPr>
          <w:rFonts w:ascii="Times New Roman" w:eastAsia="Times New Roman" w:hAnsi="Times New Roman" w:cs="Mangal"/>
          <w:bCs/>
          <w:color w:val="333333"/>
          <w:sz w:val="28"/>
          <w:szCs w:val="28"/>
          <w:lang w:val="uk-UA" w:eastAsia="ru-RU"/>
        </w:rPr>
        <w:t xml:space="preserve">медійних засобів. Головне – щоб </w:t>
      </w:r>
      <w:r w:rsidR="00D13E88">
        <w:rPr>
          <w:rFonts w:ascii="Times New Roman" w:eastAsia="Times New Roman" w:hAnsi="Times New Roman" w:cs="Mangal"/>
          <w:bCs/>
          <w:color w:val="333333"/>
          <w:sz w:val="28"/>
          <w:szCs w:val="28"/>
          <w:lang w:val="uk-UA" w:eastAsia="ru-RU"/>
        </w:rPr>
        <w:t>молодші школярі</w:t>
      </w:r>
      <w:r w:rsidRPr="00133048">
        <w:rPr>
          <w:rFonts w:ascii="Times New Roman" w:eastAsia="Times New Roman" w:hAnsi="Times New Roman" w:cs="Mangal"/>
          <w:bCs/>
          <w:color w:val="333333"/>
          <w:sz w:val="28"/>
          <w:szCs w:val="28"/>
          <w:lang w:val="uk-UA" w:eastAsia="ru-RU"/>
        </w:rPr>
        <w:t xml:space="preserve"> занурилися у цікаву роботу та змогли реалізувати свої можливості та захоплення, адже саме </w:t>
      </w:r>
      <w:r w:rsidR="00AA1C1A">
        <w:rPr>
          <w:rFonts w:ascii="Times New Roman" w:eastAsia="Times New Roman" w:hAnsi="Times New Roman" w:cs="Mangal"/>
          <w:bCs/>
          <w:color w:val="333333"/>
          <w:sz w:val="28"/>
          <w:szCs w:val="28"/>
          <w:lang w:val="uk-UA" w:eastAsia="ru-RU"/>
        </w:rPr>
        <w:t>мульти</w:t>
      </w:r>
      <w:r w:rsidRPr="00133048">
        <w:rPr>
          <w:rFonts w:ascii="Times New Roman" w:eastAsia="Times New Roman" w:hAnsi="Times New Roman" w:cs="Mangal"/>
          <w:bCs/>
          <w:color w:val="333333"/>
          <w:sz w:val="28"/>
          <w:szCs w:val="28"/>
          <w:lang w:val="uk-UA" w:eastAsia="ru-RU"/>
        </w:rPr>
        <w:t xml:space="preserve">медійні засоби будуть </w:t>
      </w:r>
      <w:r w:rsidR="00D13E88">
        <w:rPr>
          <w:rFonts w:ascii="Times New Roman" w:eastAsia="Times New Roman" w:hAnsi="Times New Roman" w:cs="Mangal"/>
          <w:bCs/>
          <w:color w:val="333333"/>
          <w:sz w:val="28"/>
          <w:szCs w:val="28"/>
          <w:lang w:val="uk-UA" w:eastAsia="ru-RU"/>
        </w:rPr>
        <w:t>активно</w:t>
      </w:r>
      <w:r w:rsidRPr="00133048">
        <w:rPr>
          <w:rFonts w:ascii="Times New Roman" w:eastAsia="Times New Roman" w:hAnsi="Times New Roman" w:cs="Mangal"/>
          <w:bCs/>
          <w:color w:val="333333"/>
          <w:sz w:val="28"/>
          <w:szCs w:val="28"/>
          <w:lang w:val="uk-UA" w:eastAsia="ru-RU"/>
        </w:rPr>
        <w:t xml:space="preserve"> сприяти реалізації цих чинників</w:t>
      </w:r>
      <w:r w:rsidR="00D13E88">
        <w:rPr>
          <w:rFonts w:ascii="Times New Roman" w:eastAsia="Times New Roman" w:hAnsi="Times New Roman" w:cs="Mangal"/>
          <w:bCs/>
          <w:color w:val="333333"/>
          <w:sz w:val="28"/>
          <w:szCs w:val="28"/>
          <w:lang w:val="uk-UA" w:eastAsia="ru-RU"/>
        </w:rPr>
        <w:t xml:space="preserve"> і формувати позитивну мотивацію до навчання в закладах освіти</w:t>
      </w:r>
      <w:r w:rsidR="00AA1C1A">
        <w:rPr>
          <w:rFonts w:ascii="Times New Roman" w:eastAsia="Times New Roman" w:hAnsi="Times New Roman" w:cs="Mangal"/>
          <w:bCs/>
          <w:color w:val="333333"/>
          <w:sz w:val="28"/>
          <w:szCs w:val="28"/>
          <w:lang w:val="uk-UA" w:eastAsia="ru-RU"/>
        </w:rPr>
        <w:t>.</w:t>
      </w:r>
    </w:p>
    <w:p w14:paraId="32668E6B" w14:textId="08BE5362" w:rsidR="004C4CB8" w:rsidRPr="00311768" w:rsidRDefault="009476D9" w:rsidP="0031176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
          <w:color w:val="333333"/>
          <w:sz w:val="28"/>
          <w:szCs w:val="28"/>
          <w:lang w:val="uk-UA" w:eastAsia="ru-RU"/>
        </w:rPr>
      </w:pPr>
      <w:r w:rsidRPr="009476D9">
        <w:rPr>
          <w:rFonts w:ascii="Times New Roman" w:eastAsia="Times New Roman" w:hAnsi="Times New Roman" w:cs="Mangal"/>
          <w:b/>
          <w:color w:val="333333"/>
          <w:sz w:val="28"/>
          <w:szCs w:val="28"/>
          <w:lang w:val="uk-UA" w:eastAsia="ru-RU"/>
        </w:rPr>
        <w:lastRenderedPageBreak/>
        <w:t>Висновки до першого розділу</w:t>
      </w:r>
    </w:p>
    <w:p w14:paraId="75BC5BC2" w14:textId="28190CAA" w:rsidR="004C4CB8" w:rsidRDefault="00B66B43" w:rsidP="00BB217F">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66B43">
        <w:rPr>
          <w:rFonts w:ascii="Times New Roman" w:eastAsia="Times New Roman" w:hAnsi="Times New Roman" w:cs="Mangal"/>
          <w:bCs/>
          <w:color w:val="333333"/>
          <w:sz w:val="28"/>
          <w:szCs w:val="28"/>
          <w:lang w:val="uk-UA" w:eastAsia="ru-RU"/>
        </w:rPr>
        <w:t xml:space="preserve">Мотивація до навчання є </w:t>
      </w:r>
      <w:r w:rsidR="00BB217F">
        <w:rPr>
          <w:rFonts w:ascii="Times New Roman" w:eastAsia="Times New Roman" w:hAnsi="Times New Roman" w:cs="Mangal"/>
          <w:bCs/>
          <w:color w:val="333333"/>
          <w:sz w:val="28"/>
          <w:szCs w:val="28"/>
          <w:lang w:val="uk-UA" w:eastAsia="ru-RU"/>
        </w:rPr>
        <w:t>основним</w:t>
      </w:r>
      <w:r w:rsidRPr="00B66B43">
        <w:rPr>
          <w:rFonts w:ascii="Times New Roman" w:eastAsia="Times New Roman" w:hAnsi="Times New Roman" w:cs="Mangal"/>
          <w:bCs/>
          <w:color w:val="333333"/>
          <w:sz w:val="28"/>
          <w:szCs w:val="28"/>
          <w:lang w:val="uk-UA" w:eastAsia="ru-RU"/>
        </w:rPr>
        <w:t xml:space="preserve"> фактором, який впливає на успіх учнів</w:t>
      </w:r>
      <w:r w:rsidR="00BB217F">
        <w:rPr>
          <w:rFonts w:ascii="Times New Roman" w:eastAsia="Times New Roman" w:hAnsi="Times New Roman" w:cs="Mangal"/>
          <w:bCs/>
          <w:color w:val="333333"/>
          <w:sz w:val="28"/>
          <w:szCs w:val="28"/>
          <w:lang w:val="uk-UA" w:eastAsia="ru-RU"/>
        </w:rPr>
        <w:t xml:space="preserve"> та</w:t>
      </w:r>
      <w:r w:rsidR="002E0E28" w:rsidRPr="002E0E28">
        <w:rPr>
          <w:rFonts w:ascii="Times New Roman" w:eastAsia="Times New Roman" w:hAnsi="Times New Roman" w:cs="Mangal"/>
          <w:bCs/>
          <w:color w:val="333333"/>
          <w:sz w:val="28"/>
          <w:szCs w:val="28"/>
          <w:lang w:val="uk-UA" w:eastAsia="ru-RU"/>
        </w:rPr>
        <w:t xml:space="preserve"> особливо важливим і специфічним компонентом </w:t>
      </w:r>
      <w:r w:rsidR="00BB217F">
        <w:rPr>
          <w:rFonts w:ascii="Times New Roman" w:eastAsia="Times New Roman" w:hAnsi="Times New Roman" w:cs="Mangal"/>
          <w:bCs/>
          <w:color w:val="333333"/>
          <w:sz w:val="28"/>
          <w:szCs w:val="28"/>
          <w:lang w:val="uk-UA" w:eastAsia="ru-RU"/>
        </w:rPr>
        <w:t>освітнього процесу</w:t>
      </w:r>
      <w:r w:rsidR="00311768">
        <w:rPr>
          <w:rFonts w:ascii="Times New Roman" w:eastAsia="Times New Roman" w:hAnsi="Times New Roman" w:cs="Mangal"/>
          <w:bCs/>
          <w:color w:val="333333"/>
          <w:sz w:val="28"/>
          <w:szCs w:val="28"/>
          <w:lang w:val="uk-UA" w:eastAsia="ru-RU"/>
        </w:rPr>
        <w:t xml:space="preserve"> </w:t>
      </w:r>
      <w:r w:rsidR="00BB217F" w:rsidRPr="00BB217F">
        <w:rPr>
          <w:rFonts w:ascii="Times New Roman" w:eastAsia="Times New Roman" w:hAnsi="Times New Roman" w:cs="Mangal"/>
          <w:bCs/>
          <w:color w:val="333333"/>
          <w:sz w:val="28"/>
          <w:szCs w:val="28"/>
          <w:lang w:val="uk-UA" w:eastAsia="ru-RU"/>
        </w:rPr>
        <w:t>у початковій школі</w:t>
      </w:r>
      <w:r w:rsidR="002E0E28" w:rsidRPr="002E0E28">
        <w:rPr>
          <w:rFonts w:ascii="Times New Roman" w:eastAsia="Times New Roman" w:hAnsi="Times New Roman" w:cs="Mangal"/>
          <w:bCs/>
          <w:color w:val="333333"/>
          <w:sz w:val="28"/>
          <w:szCs w:val="28"/>
          <w:lang w:val="uk-UA" w:eastAsia="ru-RU"/>
        </w:rPr>
        <w:t>, через реалізацію і за допомогою якого можливе формування навчальної діяльності школярів у цілому.</w:t>
      </w:r>
      <w:r w:rsidR="00311768">
        <w:rPr>
          <w:rFonts w:ascii="Times New Roman" w:eastAsia="Times New Roman" w:hAnsi="Times New Roman" w:cs="Mangal"/>
          <w:bCs/>
          <w:color w:val="333333"/>
          <w:sz w:val="28"/>
          <w:szCs w:val="28"/>
          <w:lang w:val="uk-UA" w:eastAsia="ru-RU"/>
        </w:rPr>
        <w:t xml:space="preserve"> </w:t>
      </w:r>
      <w:r w:rsidR="002E0E28" w:rsidRPr="002E0E28">
        <w:rPr>
          <w:rFonts w:ascii="Times New Roman" w:eastAsia="Times New Roman" w:hAnsi="Times New Roman" w:cs="Mangal"/>
          <w:bCs/>
          <w:color w:val="333333"/>
          <w:sz w:val="28"/>
          <w:szCs w:val="28"/>
          <w:lang w:val="uk-UA" w:eastAsia="ru-RU"/>
        </w:rPr>
        <w:t>Через мотивацію формується певне ставлення учнів до навчального предмета й усвідомлюється його ціннісна значущість для особистісного, у тому числі інтелектуального, розвитку дитини; за допомогою функцій засобів, що спонукають, у педагогічній комунікації актуалізуються й освоюються навчальні ситуації; систематичний контроль навчальної діяльності та його результати використовуються для формування відповідальності та прийняття коригувальних рішень.</w:t>
      </w:r>
    </w:p>
    <w:p w14:paraId="281A1372" w14:textId="77777777" w:rsidR="00D13E88" w:rsidRDefault="00311768" w:rsidP="0031176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311768">
        <w:rPr>
          <w:rFonts w:ascii="Times New Roman" w:eastAsia="Times New Roman" w:hAnsi="Times New Roman" w:cs="Mangal"/>
          <w:bCs/>
          <w:color w:val="333333"/>
          <w:sz w:val="28"/>
          <w:szCs w:val="28"/>
          <w:lang w:val="uk-UA" w:eastAsia="ru-RU"/>
        </w:rPr>
        <w:t>Молодший шкільний вік –</w:t>
      </w:r>
      <w:r w:rsidR="005F5DCE">
        <w:rPr>
          <w:rFonts w:ascii="Times New Roman" w:eastAsia="Times New Roman" w:hAnsi="Times New Roman" w:cs="Mangal"/>
          <w:bCs/>
          <w:color w:val="333333"/>
          <w:sz w:val="28"/>
          <w:szCs w:val="28"/>
          <w:lang w:val="uk-UA" w:eastAsia="ru-RU"/>
        </w:rPr>
        <w:t xml:space="preserve"> </w:t>
      </w:r>
      <w:r w:rsidRPr="00311768">
        <w:rPr>
          <w:rFonts w:ascii="Times New Roman" w:eastAsia="Times New Roman" w:hAnsi="Times New Roman" w:cs="Mangal"/>
          <w:bCs/>
          <w:color w:val="333333"/>
          <w:sz w:val="28"/>
          <w:szCs w:val="28"/>
          <w:lang w:val="uk-UA" w:eastAsia="ru-RU"/>
        </w:rPr>
        <w:t>це той</w:t>
      </w:r>
      <w:r>
        <w:rPr>
          <w:rFonts w:ascii="Times New Roman" w:eastAsia="Times New Roman" w:hAnsi="Times New Roman" w:cs="Mangal"/>
          <w:bCs/>
          <w:color w:val="333333"/>
          <w:sz w:val="28"/>
          <w:szCs w:val="28"/>
          <w:lang w:val="uk-UA" w:eastAsia="ru-RU"/>
        </w:rPr>
        <w:t xml:space="preserve"> </w:t>
      </w:r>
      <w:r w:rsidRPr="00311768">
        <w:rPr>
          <w:rFonts w:ascii="Times New Roman" w:eastAsia="Times New Roman" w:hAnsi="Times New Roman" w:cs="Mangal"/>
          <w:bCs/>
          <w:color w:val="333333"/>
          <w:sz w:val="28"/>
          <w:szCs w:val="28"/>
          <w:lang w:val="uk-UA" w:eastAsia="ru-RU"/>
        </w:rPr>
        <w:t>період, під час якого закладаються основи мотивації навчання, від якої залежить рівень пізнавальних здібностей людини в майбутньому.</w:t>
      </w:r>
      <w:r>
        <w:rPr>
          <w:rFonts w:ascii="Times New Roman" w:eastAsia="Times New Roman" w:hAnsi="Times New Roman" w:cs="Mangal"/>
          <w:bCs/>
          <w:color w:val="333333"/>
          <w:sz w:val="28"/>
          <w:szCs w:val="28"/>
          <w:lang w:val="uk-UA" w:eastAsia="ru-RU"/>
        </w:rPr>
        <w:t xml:space="preserve"> Тому з</w:t>
      </w:r>
      <w:r w:rsidRPr="00311768">
        <w:rPr>
          <w:rFonts w:ascii="Times New Roman" w:eastAsia="Times New Roman" w:hAnsi="Times New Roman" w:cs="Mangal"/>
          <w:bCs/>
          <w:color w:val="333333"/>
          <w:sz w:val="28"/>
          <w:szCs w:val="28"/>
          <w:lang w:val="uk-UA" w:eastAsia="ru-RU"/>
        </w:rPr>
        <w:t xml:space="preserve">авдання вчителя </w:t>
      </w:r>
      <w:r>
        <w:rPr>
          <w:rFonts w:ascii="Times New Roman" w:eastAsia="Times New Roman" w:hAnsi="Times New Roman" w:cs="Mangal"/>
          <w:bCs/>
          <w:color w:val="333333"/>
          <w:sz w:val="28"/>
          <w:szCs w:val="28"/>
          <w:lang w:val="uk-UA" w:eastAsia="ru-RU"/>
        </w:rPr>
        <w:t xml:space="preserve">початкових класів </w:t>
      </w:r>
      <w:r w:rsidRPr="00311768">
        <w:rPr>
          <w:rFonts w:ascii="Times New Roman" w:eastAsia="Times New Roman" w:hAnsi="Times New Roman" w:cs="Mangal"/>
          <w:bCs/>
          <w:color w:val="333333"/>
          <w:sz w:val="28"/>
          <w:szCs w:val="28"/>
          <w:lang w:val="uk-UA" w:eastAsia="ru-RU"/>
        </w:rPr>
        <w:t>на цьому шляху</w:t>
      </w:r>
      <w:r>
        <w:rPr>
          <w:rFonts w:ascii="Times New Roman" w:eastAsia="Times New Roman" w:hAnsi="Times New Roman" w:cs="Mangal"/>
          <w:bCs/>
          <w:color w:val="333333"/>
          <w:sz w:val="28"/>
          <w:szCs w:val="28"/>
          <w:lang w:val="uk-UA" w:eastAsia="ru-RU"/>
        </w:rPr>
        <w:t xml:space="preserve"> є</w:t>
      </w:r>
      <w:r w:rsidRPr="00311768">
        <w:rPr>
          <w:rFonts w:ascii="Times New Roman" w:eastAsia="Times New Roman" w:hAnsi="Times New Roman" w:cs="Mangal"/>
          <w:bCs/>
          <w:color w:val="333333"/>
          <w:sz w:val="28"/>
          <w:szCs w:val="28"/>
          <w:lang w:val="uk-UA" w:eastAsia="ru-RU"/>
        </w:rPr>
        <w:t xml:space="preserve"> використ</w:t>
      </w:r>
      <w:r>
        <w:rPr>
          <w:rFonts w:ascii="Times New Roman" w:eastAsia="Times New Roman" w:hAnsi="Times New Roman" w:cs="Mangal"/>
          <w:bCs/>
          <w:color w:val="333333"/>
          <w:sz w:val="28"/>
          <w:szCs w:val="28"/>
          <w:lang w:val="uk-UA" w:eastAsia="ru-RU"/>
        </w:rPr>
        <w:t>ання</w:t>
      </w:r>
      <w:r w:rsidRPr="00311768">
        <w:rPr>
          <w:rFonts w:ascii="Times New Roman" w:eastAsia="Times New Roman" w:hAnsi="Times New Roman" w:cs="Mangal"/>
          <w:bCs/>
          <w:color w:val="333333"/>
          <w:sz w:val="28"/>
          <w:szCs w:val="28"/>
          <w:lang w:val="uk-UA" w:eastAsia="ru-RU"/>
        </w:rPr>
        <w:t xml:space="preserve"> усі</w:t>
      </w:r>
      <w:r>
        <w:rPr>
          <w:rFonts w:ascii="Times New Roman" w:eastAsia="Times New Roman" w:hAnsi="Times New Roman" w:cs="Mangal"/>
          <w:bCs/>
          <w:color w:val="333333"/>
          <w:sz w:val="28"/>
          <w:szCs w:val="28"/>
          <w:lang w:val="uk-UA" w:eastAsia="ru-RU"/>
        </w:rPr>
        <w:t>х</w:t>
      </w:r>
      <w:r w:rsidRPr="00311768">
        <w:rPr>
          <w:rFonts w:ascii="Times New Roman" w:eastAsia="Times New Roman" w:hAnsi="Times New Roman" w:cs="Mangal"/>
          <w:bCs/>
          <w:color w:val="333333"/>
          <w:sz w:val="28"/>
          <w:szCs w:val="28"/>
          <w:lang w:val="uk-UA" w:eastAsia="ru-RU"/>
        </w:rPr>
        <w:t xml:space="preserve"> можлив</w:t>
      </w:r>
      <w:r>
        <w:rPr>
          <w:rFonts w:ascii="Times New Roman" w:eastAsia="Times New Roman" w:hAnsi="Times New Roman" w:cs="Mangal"/>
          <w:bCs/>
          <w:color w:val="333333"/>
          <w:sz w:val="28"/>
          <w:szCs w:val="28"/>
          <w:lang w:val="uk-UA" w:eastAsia="ru-RU"/>
        </w:rPr>
        <w:t>их</w:t>
      </w:r>
      <w:r w:rsidRPr="00311768">
        <w:rPr>
          <w:rFonts w:ascii="Times New Roman" w:eastAsia="Times New Roman" w:hAnsi="Times New Roman" w:cs="Mangal"/>
          <w:bCs/>
          <w:color w:val="333333"/>
          <w:sz w:val="28"/>
          <w:szCs w:val="28"/>
          <w:lang w:val="uk-UA" w:eastAsia="ru-RU"/>
        </w:rPr>
        <w:t xml:space="preserve"> метод</w:t>
      </w:r>
      <w:r>
        <w:rPr>
          <w:rFonts w:ascii="Times New Roman" w:eastAsia="Times New Roman" w:hAnsi="Times New Roman" w:cs="Mangal"/>
          <w:bCs/>
          <w:color w:val="333333"/>
          <w:sz w:val="28"/>
          <w:szCs w:val="28"/>
          <w:lang w:val="uk-UA" w:eastAsia="ru-RU"/>
        </w:rPr>
        <w:t>ів</w:t>
      </w:r>
      <w:r w:rsidRPr="00311768">
        <w:rPr>
          <w:rFonts w:ascii="Times New Roman" w:eastAsia="Times New Roman" w:hAnsi="Times New Roman" w:cs="Mangal"/>
          <w:bCs/>
          <w:color w:val="333333"/>
          <w:sz w:val="28"/>
          <w:szCs w:val="28"/>
          <w:lang w:val="uk-UA" w:eastAsia="ru-RU"/>
        </w:rPr>
        <w:t xml:space="preserve"> та засоб</w:t>
      </w:r>
      <w:r>
        <w:rPr>
          <w:rFonts w:ascii="Times New Roman" w:eastAsia="Times New Roman" w:hAnsi="Times New Roman" w:cs="Mangal"/>
          <w:bCs/>
          <w:color w:val="333333"/>
          <w:sz w:val="28"/>
          <w:szCs w:val="28"/>
          <w:lang w:val="uk-UA" w:eastAsia="ru-RU"/>
        </w:rPr>
        <w:t>ів</w:t>
      </w:r>
      <w:r w:rsidRPr="00311768">
        <w:rPr>
          <w:rFonts w:ascii="Times New Roman" w:eastAsia="Times New Roman" w:hAnsi="Times New Roman" w:cs="Mangal"/>
          <w:bCs/>
          <w:color w:val="333333"/>
          <w:sz w:val="28"/>
          <w:szCs w:val="28"/>
          <w:lang w:val="uk-UA" w:eastAsia="ru-RU"/>
        </w:rPr>
        <w:t xml:space="preserve"> впливу на учнів</w:t>
      </w:r>
      <w:r>
        <w:rPr>
          <w:rFonts w:ascii="Times New Roman" w:eastAsia="Times New Roman" w:hAnsi="Times New Roman" w:cs="Mangal"/>
          <w:bCs/>
          <w:color w:val="333333"/>
          <w:sz w:val="28"/>
          <w:szCs w:val="28"/>
          <w:lang w:val="uk-UA" w:eastAsia="ru-RU"/>
        </w:rPr>
        <w:t xml:space="preserve"> </w:t>
      </w:r>
      <w:r w:rsidRPr="00311768">
        <w:rPr>
          <w:rFonts w:ascii="Times New Roman" w:eastAsia="Times New Roman" w:hAnsi="Times New Roman" w:cs="Mangal"/>
          <w:bCs/>
          <w:color w:val="333333"/>
          <w:sz w:val="28"/>
          <w:szCs w:val="28"/>
          <w:lang w:val="uk-UA" w:eastAsia="ru-RU"/>
        </w:rPr>
        <w:t>з ме</w:t>
      </w:r>
      <w:r>
        <w:rPr>
          <w:rFonts w:ascii="Times New Roman" w:eastAsia="Times New Roman" w:hAnsi="Times New Roman" w:cs="Mangal"/>
          <w:bCs/>
          <w:color w:val="333333"/>
          <w:sz w:val="28"/>
          <w:szCs w:val="28"/>
          <w:lang w:val="uk-UA" w:eastAsia="ru-RU"/>
        </w:rPr>
        <w:t>тою формування у них позитивної мотивації до навчання та</w:t>
      </w:r>
      <w:r w:rsidRPr="00311768">
        <w:rPr>
          <w:rFonts w:ascii="Times New Roman" w:eastAsia="Times New Roman" w:hAnsi="Times New Roman" w:cs="Mangal"/>
          <w:bCs/>
          <w:color w:val="333333"/>
          <w:sz w:val="28"/>
          <w:szCs w:val="28"/>
          <w:lang w:val="uk-UA" w:eastAsia="ru-RU"/>
        </w:rPr>
        <w:t xml:space="preserve"> гармонійному всебічному розвитку особистості</w:t>
      </w:r>
      <w:r>
        <w:rPr>
          <w:rFonts w:ascii="Times New Roman" w:eastAsia="Times New Roman" w:hAnsi="Times New Roman" w:cs="Mangal"/>
          <w:bCs/>
          <w:color w:val="333333"/>
          <w:sz w:val="28"/>
          <w:szCs w:val="28"/>
          <w:lang w:val="uk-UA" w:eastAsia="ru-RU"/>
        </w:rPr>
        <w:t xml:space="preserve"> молодшого школяра</w:t>
      </w:r>
      <w:r w:rsidRPr="00311768">
        <w:rPr>
          <w:rFonts w:ascii="Times New Roman" w:eastAsia="Times New Roman" w:hAnsi="Times New Roman" w:cs="Mangal"/>
          <w:bCs/>
          <w:color w:val="333333"/>
          <w:sz w:val="28"/>
          <w:szCs w:val="28"/>
          <w:lang w:val="uk-UA" w:eastAsia="ru-RU"/>
        </w:rPr>
        <w:t xml:space="preserve">.  </w:t>
      </w:r>
    </w:p>
    <w:p w14:paraId="4A952AF9" w14:textId="08024EAC" w:rsidR="00D13E88" w:rsidRPr="00133048" w:rsidRDefault="00B66B43" w:rsidP="00D13E8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66B43">
        <w:rPr>
          <w:rFonts w:ascii="Times New Roman" w:eastAsia="Times New Roman" w:hAnsi="Times New Roman" w:cs="Mangal"/>
          <w:bCs/>
          <w:color w:val="333333"/>
          <w:sz w:val="28"/>
          <w:szCs w:val="28"/>
          <w:lang w:val="uk-UA" w:eastAsia="ru-RU"/>
        </w:rPr>
        <w:t xml:space="preserve">Одним із засобів, спрямованих на </w:t>
      </w:r>
      <w:r w:rsidR="00BB217F" w:rsidRPr="00BB217F">
        <w:rPr>
          <w:rFonts w:ascii="Times New Roman" w:eastAsia="Times New Roman" w:hAnsi="Times New Roman" w:cs="Mangal"/>
          <w:bCs/>
          <w:color w:val="333333"/>
          <w:sz w:val="28"/>
          <w:szCs w:val="28"/>
          <w:lang w:val="uk-UA" w:eastAsia="ru-RU"/>
        </w:rPr>
        <w:t>формуванн</w:t>
      </w:r>
      <w:r w:rsidR="00BB217F">
        <w:rPr>
          <w:rFonts w:ascii="Times New Roman" w:eastAsia="Times New Roman" w:hAnsi="Times New Roman" w:cs="Mangal"/>
          <w:bCs/>
          <w:color w:val="333333"/>
          <w:sz w:val="28"/>
          <w:szCs w:val="28"/>
          <w:lang w:val="uk-UA" w:eastAsia="ru-RU"/>
        </w:rPr>
        <w:t>я</w:t>
      </w:r>
      <w:r w:rsidR="00BB217F" w:rsidRPr="00BB217F">
        <w:rPr>
          <w:rFonts w:ascii="Times New Roman" w:eastAsia="Times New Roman" w:hAnsi="Times New Roman" w:cs="Mangal"/>
          <w:bCs/>
          <w:color w:val="333333"/>
          <w:sz w:val="28"/>
          <w:szCs w:val="28"/>
          <w:lang w:val="uk-UA" w:eastAsia="ru-RU"/>
        </w:rPr>
        <w:t xml:space="preserve"> позитивної мотиваці</w:t>
      </w:r>
      <w:r w:rsidR="00BB217F">
        <w:rPr>
          <w:rFonts w:ascii="Times New Roman" w:eastAsia="Times New Roman" w:hAnsi="Times New Roman" w:cs="Mangal"/>
          <w:bCs/>
          <w:color w:val="333333"/>
          <w:sz w:val="28"/>
          <w:szCs w:val="28"/>
          <w:lang w:val="uk-UA" w:eastAsia="ru-RU"/>
        </w:rPr>
        <w:t>ї</w:t>
      </w:r>
      <w:r w:rsidRPr="00B66B43">
        <w:rPr>
          <w:rFonts w:ascii="Times New Roman" w:eastAsia="Times New Roman" w:hAnsi="Times New Roman" w:cs="Mangal"/>
          <w:bCs/>
          <w:color w:val="333333"/>
          <w:sz w:val="28"/>
          <w:szCs w:val="28"/>
          <w:lang w:val="uk-UA" w:eastAsia="ru-RU"/>
        </w:rPr>
        <w:t xml:space="preserve"> учнів початкової школи</w:t>
      </w:r>
      <w:r w:rsidR="00BB217F">
        <w:rPr>
          <w:rFonts w:ascii="Times New Roman" w:eastAsia="Times New Roman" w:hAnsi="Times New Roman" w:cs="Mangal"/>
          <w:bCs/>
          <w:color w:val="333333"/>
          <w:sz w:val="28"/>
          <w:szCs w:val="28"/>
          <w:lang w:val="uk-UA" w:eastAsia="ru-RU"/>
        </w:rPr>
        <w:t>,</w:t>
      </w:r>
      <w:r w:rsidRPr="00B66B43">
        <w:rPr>
          <w:rFonts w:ascii="Times New Roman" w:eastAsia="Times New Roman" w:hAnsi="Times New Roman" w:cs="Mangal"/>
          <w:bCs/>
          <w:color w:val="333333"/>
          <w:sz w:val="28"/>
          <w:szCs w:val="28"/>
          <w:lang w:val="uk-UA" w:eastAsia="ru-RU"/>
        </w:rPr>
        <w:t xml:space="preserve"> є інтенсивне та науково-обґрунтоване використання мультимедійних технологій</w:t>
      </w:r>
      <w:r w:rsidR="00BB217F">
        <w:rPr>
          <w:rFonts w:ascii="Times New Roman" w:eastAsia="Times New Roman" w:hAnsi="Times New Roman" w:cs="Mangal"/>
          <w:bCs/>
          <w:color w:val="333333"/>
          <w:sz w:val="28"/>
          <w:szCs w:val="28"/>
          <w:lang w:val="uk-UA" w:eastAsia="ru-RU"/>
        </w:rPr>
        <w:t xml:space="preserve"> та засобів навчання</w:t>
      </w:r>
      <w:r w:rsidRPr="00B66B43">
        <w:rPr>
          <w:rFonts w:ascii="Times New Roman" w:eastAsia="Times New Roman" w:hAnsi="Times New Roman" w:cs="Mangal"/>
          <w:bCs/>
          <w:color w:val="333333"/>
          <w:sz w:val="28"/>
          <w:szCs w:val="28"/>
          <w:lang w:val="uk-UA" w:eastAsia="ru-RU"/>
        </w:rPr>
        <w:t>.</w:t>
      </w:r>
      <w:r w:rsidR="00D13E88" w:rsidRPr="00D13E88">
        <w:rPr>
          <w:rFonts w:ascii="Times New Roman" w:eastAsia="Times New Roman" w:hAnsi="Times New Roman" w:cs="Mangal"/>
          <w:bCs/>
          <w:color w:val="333333"/>
          <w:sz w:val="28"/>
          <w:szCs w:val="28"/>
          <w:lang w:val="uk-UA" w:eastAsia="ru-RU"/>
        </w:rPr>
        <w:t xml:space="preserve"> </w:t>
      </w:r>
      <w:r w:rsidR="00D13E88">
        <w:rPr>
          <w:rFonts w:ascii="Times New Roman" w:eastAsia="Times New Roman" w:hAnsi="Times New Roman" w:cs="Mangal"/>
          <w:bCs/>
          <w:color w:val="333333"/>
          <w:sz w:val="28"/>
          <w:szCs w:val="28"/>
          <w:lang w:val="uk-UA" w:eastAsia="ru-RU"/>
        </w:rPr>
        <w:t>Е</w:t>
      </w:r>
      <w:r w:rsidR="00D13E88" w:rsidRPr="00133048">
        <w:rPr>
          <w:rFonts w:ascii="Times New Roman" w:eastAsia="Times New Roman" w:hAnsi="Times New Roman" w:cs="Mangal"/>
          <w:bCs/>
          <w:color w:val="333333"/>
          <w:sz w:val="28"/>
          <w:szCs w:val="28"/>
          <w:lang w:val="uk-UA" w:eastAsia="ru-RU"/>
        </w:rPr>
        <w:t xml:space="preserve">фективність застосування </w:t>
      </w:r>
      <w:r w:rsidR="00D13E88">
        <w:rPr>
          <w:rFonts w:ascii="Times New Roman" w:eastAsia="Times New Roman" w:hAnsi="Times New Roman" w:cs="Mangal"/>
          <w:bCs/>
          <w:color w:val="333333"/>
          <w:sz w:val="28"/>
          <w:szCs w:val="28"/>
          <w:lang w:val="uk-UA" w:eastAsia="ru-RU"/>
        </w:rPr>
        <w:t>мульти</w:t>
      </w:r>
      <w:r w:rsidR="00D13E88" w:rsidRPr="00133048">
        <w:rPr>
          <w:rFonts w:ascii="Times New Roman" w:eastAsia="Times New Roman" w:hAnsi="Times New Roman" w:cs="Mangal"/>
          <w:bCs/>
          <w:color w:val="333333"/>
          <w:sz w:val="28"/>
          <w:szCs w:val="28"/>
          <w:lang w:val="uk-UA" w:eastAsia="ru-RU"/>
        </w:rPr>
        <w:t>меді</w:t>
      </w:r>
      <w:r w:rsidR="00D13E88">
        <w:rPr>
          <w:rFonts w:ascii="Times New Roman" w:eastAsia="Times New Roman" w:hAnsi="Times New Roman" w:cs="Mangal"/>
          <w:bCs/>
          <w:color w:val="333333"/>
          <w:sz w:val="28"/>
          <w:szCs w:val="28"/>
          <w:lang w:val="uk-UA" w:eastAsia="ru-RU"/>
        </w:rPr>
        <w:t xml:space="preserve">йних </w:t>
      </w:r>
      <w:r w:rsidR="00D13E88" w:rsidRPr="00133048">
        <w:rPr>
          <w:rFonts w:ascii="Times New Roman" w:eastAsia="Times New Roman" w:hAnsi="Times New Roman" w:cs="Mangal"/>
          <w:bCs/>
          <w:color w:val="333333"/>
          <w:sz w:val="28"/>
          <w:szCs w:val="28"/>
          <w:lang w:val="uk-UA" w:eastAsia="ru-RU"/>
        </w:rPr>
        <w:t xml:space="preserve">засобів у </w:t>
      </w:r>
      <w:r w:rsidR="00D13E88">
        <w:rPr>
          <w:rFonts w:ascii="Times New Roman" w:eastAsia="Times New Roman" w:hAnsi="Times New Roman" w:cs="Mangal"/>
          <w:bCs/>
          <w:color w:val="333333"/>
          <w:sz w:val="28"/>
          <w:szCs w:val="28"/>
          <w:lang w:val="uk-UA" w:eastAsia="ru-RU"/>
        </w:rPr>
        <w:t xml:space="preserve">освітньому </w:t>
      </w:r>
      <w:r w:rsidR="00D13E88" w:rsidRPr="00133048">
        <w:rPr>
          <w:rFonts w:ascii="Times New Roman" w:eastAsia="Times New Roman" w:hAnsi="Times New Roman" w:cs="Mangal"/>
          <w:bCs/>
          <w:color w:val="333333"/>
          <w:sz w:val="28"/>
          <w:szCs w:val="28"/>
          <w:lang w:val="uk-UA" w:eastAsia="ru-RU"/>
        </w:rPr>
        <w:t>процес</w:t>
      </w:r>
      <w:r w:rsidR="00D13E88">
        <w:rPr>
          <w:rFonts w:ascii="Times New Roman" w:eastAsia="Times New Roman" w:hAnsi="Times New Roman" w:cs="Mangal"/>
          <w:bCs/>
          <w:color w:val="333333"/>
          <w:sz w:val="28"/>
          <w:szCs w:val="28"/>
          <w:lang w:val="uk-UA" w:eastAsia="ru-RU"/>
        </w:rPr>
        <w:t>і</w:t>
      </w:r>
      <w:r w:rsidR="00D13E88" w:rsidRPr="00133048">
        <w:rPr>
          <w:rFonts w:ascii="Times New Roman" w:eastAsia="Times New Roman" w:hAnsi="Times New Roman" w:cs="Mangal"/>
          <w:bCs/>
          <w:color w:val="333333"/>
          <w:sz w:val="28"/>
          <w:szCs w:val="28"/>
          <w:lang w:val="uk-UA" w:eastAsia="ru-RU"/>
        </w:rPr>
        <w:t xml:space="preserve"> </w:t>
      </w:r>
      <w:r w:rsidR="00D13E88">
        <w:rPr>
          <w:rFonts w:ascii="Times New Roman" w:eastAsia="Times New Roman" w:hAnsi="Times New Roman" w:cs="Mangal"/>
          <w:bCs/>
          <w:color w:val="333333"/>
          <w:sz w:val="28"/>
          <w:szCs w:val="28"/>
          <w:lang w:val="uk-UA" w:eastAsia="ru-RU"/>
        </w:rPr>
        <w:t xml:space="preserve">НУШ </w:t>
      </w:r>
      <w:r w:rsidR="00D13E88" w:rsidRPr="00133048">
        <w:rPr>
          <w:rFonts w:ascii="Times New Roman" w:eastAsia="Times New Roman" w:hAnsi="Times New Roman" w:cs="Mangal"/>
          <w:bCs/>
          <w:color w:val="333333"/>
          <w:sz w:val="28"/>
          <w:szCs w:val="28"/>
          <w:lang w:val="uk-UA" w:eastAsia="ru-RU"/>
        </w:rPr>
        <w:t xml:space="preserve">залежить від дослідження особистості </w:t>
      </w:r>
      <w:r w:rsidR="00D13E88">
        <w:rPr>
          <w:rFonts w:ascii="Times New Roman" w:eastAsia="Times New Roman" w:hAnsi="Times New Roman" w:cs="Mangal"/>
          <w:bCs/>
          <w:color w:val="333333"/>
          <w:sz w:val="28"/>
          <w:szCs w:val="28"/>
          <w:lang w:val="uk-UA" w:eastAsia="ru-RU"/>
        </w:rPr>
        <w:t>молодшого школяра</w:t>
      </w:r>
      <w:r w:rsidR="00D13E88" w:rsidRPr="00133048">
        <w:rPr>
          <w:rFonts w:ascii="Times New Roman" w:eastAsia="Times New Roman" w:hAnsi="Times New Roman" w:cs="Mangal"/>
          <w:bCs/>
          <w:color w:val="333333"/>
          <w:sz w:val="28"/>
          <w:szCs w:val="28"/>
          <w:lang w:val="uk-UA" w:eastAsia="ru-RU"/>
        </w:rPr>
        <w:t>, його вікових особливостей, потреб та уподобань.</w:t>
      </w:r>
    </w:p>
    <w:p w14:paraId="57BDD633" w14:textId="579E7510" w:rsidR="00311768" w:rsidRDefault="00311768" w:rsidP="0031176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24797ABC" w14:textId="636646D3" w:rsidR="004C4CB8"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65B80642" w14:textId="5FD50A9C" w:rsidR="004C4CB8"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0B04ED73" w14:textId="57160208" w:rsidR="004C4CB8"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32623420" w14:textId="7C7671C9" w:rsidR="00446051" w:rsidRDefault="00446051" w:rsidP="007F397F">
      <w:pPr>
        <w:widowControl w:val="0"/>
        <w:shd w:val="clear" w:color="auto" w:fill="FFFFFF"/>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p>
    <w:p w14:paraId="3C11B11C" w14:textId="77777777" w:rsidR="001861C9" w:rsidRDefault="001861C9" w:rsidP="008B36F3">
      <w:pPr>
        <w:widowControl w:val="0"/>
        <w:shd w:val="clear" w:color="auto" w:fill="FFFFFF"/>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p>
    <w:p w14:paraId="4C7782F5" w14:textId="7AD8FE10" w:rsidR="0017364F" w:rsidRDefault="004C4CB8" w:rsidP="00474888">
      <w:pPr>
        <w:spacing w:after="200" w:line="360" w:lineRule="auto"/>
        <w:contextualSpacing/>
        <w:jc w:val="center"/>
        <w:rPr>
          <w:rFonts w:ascii="Times New Roman" w:eastAsia="Calibri" w:hAnsi="Times New Roman" w:cs="Times New Roman"/>
          <w:b/>
          <w:bCs/>
          <w:sz w:val="28"/>
          <w:szCs w:val="28"/>
          <w:lang w:val="uk-UA"/>
        </w:rPr>
      </w:pPr>
      <w:r w:rsidRPr="001861C9">
        <w:rPr>
          <w:rFonts w:ascii="Times New Roman" w:eastAsia="Calibri" w:hAnsi="Times New Roman" w:cs="Times New Roman"/>
          <w:b/>
          <w:bCs/>
          <w:sz w:val="28"/>
          <w:szCs w:val="28"/>
          <w:lang w:val="uk-UA"/>
        </w:rPr>
        <w:lastRenderedPageBreak/>
        <w:t>Р</w:t>
      </w:r>
      <w:r w:rsidR="001861C9" w:rsidRPr="001861C9">
        <w:rPr>
          <w:rFonts w:ascii="Times New Roman" w:eastAsia="Calibri" w:hAnsi="Times New Roman" w:cs="Times New Roman"/>
          <w:b/>
          <w:bCs/>
          <w:sz w:val="28"/>
          <w:szCs w:val="28"/>
          <w:lang w:val="uk-UA"/>
        </w:rPr>
        <w:t>ОЗДІЛ</w:t>
      </w:r>
      <w:r w:rsidRPr="001861C9">
        <w:rPr>
          <w:rFonts w:ascii="Times New Roman" w:eastAsia="Calibri" w:hAnsi="Times New Roman" w:cs="Times New Roman"/>
          <w:b/>
          <w:bCs/>
          <w:sz w:val="28"/>
          <w:szCs w:val="28"/>
          <w:lang w:val="uk-UA"/>
        </w:rPr>
        <w:t xml:space="preserve"> 2.</w:t>
      </w:r>
      <w:r w:rsidR="0017364F">
        <w:rPr>
          <w:rFonts w:ascii="Times New Roman" w:eastAsia="Calibri" w:hAnsi="Times New Roman" w:cs="Times New Roman"/>
          <w:b/>
          <w:bCs/>
          <w:sz w:val="28"/>
          <w:szCs w:val="28"/>
          <w:lang w:val="uk-UA"/>
        </w:rPr>
        <w:t xml:space="preserve"> </w:t>
      </w:r>
      <w:r w:rsidR="0017364F" w:rsidRPr="0017364F">
        <w:rPr>
          <w:rFonts w:ascii="Times New Roman" w:eastAsia="Calibri" w:hAnsi="Times New Roman" w:cs="Times New Roman"/>
          <w:b/>
          <w:bCs/>
          <w:sz w:val="28"/>
          <w:szCs w:val="28"/>
          <w:lang w:val="uk-UA"/>
        </w:rPr>
        <w:t>ПРАКТИЧНИЙ ДОСВІД ВИКОРИСТАННЯ МУЛЬТИМЕДІЙНИХ ЗАСОБІВ У ПРОЦЕСІ ФОРМУВАННЯ ПОЗИТИВНОЇ МОТИВАЦІЇ ДО НАВЧАННЯ МОЛОДШИХ ШКОЛЯРІВ</w:t>
      </w:r>
    </w:p>
    <w:p w14:paraId="71979BFA" w14:textId="77777777" w:rsidR="00E93DBD" w:rsidRDefault="00E93DBD" w:rsidP="00E93DBD">
      <w:pPr>
        <w:spacing w:after="200" w:line="360" w:lineRule="auto"/>
        <w:contextualSpacing/>
        <w:jc w:val="both"/>
        <w:rPr>
          <w:rFonts w:ascii="Times New Roman" w:eastAsia="Calibri" w:hAnsi="Times New Roman" w:cs="Times New Roman"/>
          <w:b/>
          <w:bCs/>
          <w:sz w:val="28"/>
          <w:szCs w:val="28"/>
          <w:lang w:val="uk-UA"/>
        </w:rPr>
      </w:pPr>
    </w:p>
    <w:p w14:paraId="0F6CC5DA" w14:textId="72AC80D0" w:rsidR="001861C9" w:rsidRPr="0017364F" w:rsidRDefault="0017364F" w:rsidP="00E93DBD">
      <w:pPr>
        <w:spacing w:after="200" w:line="360" w:lineRule="auto"/>
        <w:contextualSpacing/>
        <w:jc w:val="both"/>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 xml:space="preserve">2.1. </w:t>
      </w:r>
      <w:r w:rsidRPr="0017364F">
        <w:rPr>
          <w:rFonts w:ascii="Times New Roman" w:eastAsia="Calibri" w:hAnsi="Times New Roman" w:cs="Times New Roman"/>
          <w:b/>
          <w:bCs/>
          <w:sz w:val="28"/>
          <w:szCs w:val="28"/>
          <w:lang w:val="uk-UA"/>
        </w:rPr>
        <w:t xml:space="preserve">Обгрунтування дидактичних умов формування позитивної мотивації до навчання </w:t>
      </w:r>
      <w:r w:rsidR="009C75F1">
        <w:rPr>
          <w:rFonts w:ascii="Times New Roman" w:eastAsia="Calibri" w:hAnsi="Times New Roman" w:cs="Times New Roman"/>
          <w:b/>
          <w:bCs/>
          <w:sz w:val="28"/>
          <w:szCs w:val="28"/>
          <w:lang w:val="uk-UA"/>
        </w:rPr>
        <w:t>у молодших школярів</w:t>
      </w:r>
    </w:p>
    <w:p w14:paraId="6CF5864B" w14:textId="593F17D5" w:rsidR="0017364F" w:rsidRPr="0017364F" w:rsidRDefault="0017364F" w:rsidP="0017364F">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Мотивація до навчання є важливим фактором, який впливає на успіх учнів у початковій школі. Мотивованість стимулює дітей активно вивчати новий матеріал, розвивати навички та вирішувати завдання. Проте мотивація є складним поняттям, і вона залежить від багатьох факторів. Визначальнимкомпонентом організації освітнього процесу,а отже, і навчальної діяльності є мотивація. Вона</w:t>
      </w:r>
      <w:r w:rsidR="00B21B0F">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може бути зовнішньою або внутрішньою щододіяльності, але завжди є внутрішньою характеристикою особистості суб’єкта цієї діяльності. Передумовою ефективності є розвиток спонукальної сфери, яка потребує цілеспрямованого педагогічного впливу. У сучасній психології мотивація розглядається як складний багаторівневий регулятор життєдіяльності людини </w:t>
      </w:r>
      <w:r w:rsidR="00EF6AC2" w:rsidRPr="00EF0E6A">
        <w:rPr>
          <w:rFonts w:ascii="Times New Roman" w:hAnsi="Times New Roman" w:cs="Times New Roman"/>
          <w:sz w:val="28"/>
          <w:szCs w:val="28"/>
          <w:lang w:val="uk-UA"/>
        </w:rPr>
        <w:t>[</w:t>
      </w:r>
      <w:r w:rsidR="00EF6AC2">
        <w:rPr>
          <w:rFonts w:ascii="Times New Roman" w:hAnsi="Times New Roman" w:cs="Times New Roman"/>
          <w:sz w:val="28"/>
          <w:szCs w:val="28"/>
          <w:lang w:val="uk-UA"/>
        </w:rPr>
        <w:t>27</w:t>
      </w:r>
      <w:r w:rsidR="00EF6AC2" w:rsidRPr="00EF0E6A">
        <w:rPr>
          <w:rFonts w:ascii="Times New Roman" w:hAnsi="Times New Roman" w:cs="Times New Roman"/>
          <w:sz w:val="28"/>
          <w:szCs w:val="28"/>
          <w:lang w:val="uk-UA"/>
        </w:rPr>
        <w:t>].</w:t>
      </w:r>
    </w:p>
    <w:p w14:paraId="4FC51A47" w14:textId="77777777" w:rsidR="0027538A" w:rsidRDefault="0017364F" w:rsidP="0017364F">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Вітчизняні вчені зазначають, що «мотиваційна система людини має набагато більш складну будову, ніж простий ряд заданих мотиваційних констант. Вона описується виключно широкою сферою, що включає в себе й автоматично здійснювані установки, і поточні актуальні прагнення, і галузьідеального, яка на даний момент не є актуальною,але виконує важливу для людини функцію, даючи їй ту смислову перспективу подальшого розвиткуспонукань, без якої поточні турботи повсякденно</w:t>
      </w:r>
      <w:r w:rsidR="0027538A">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співтрачають своє значення»</w:t>
      </w:r>
      <w:r w:rsidR="0027538A">
        <w:rPr>
          <w:rFonts w:ascii="Times New Roman" w:eastAsia="Times New Roman" w:hAnsi="Times New Roman" w:cs="Mangal"/>
          <w:bCs/>
          <w:color w:val="000000" w:themeColor="text1"/>
          <w:sz w:val="28"/>
          <w:szCs w:val="28"/>
          <w:lang w:val="uk-UA" w:eastAsia="ru-RU"/>
        </w:rPr>
        <w:t>.</w:t>
      </w:r>
    </w:p>
    <w:p w14:paraId="2858B917" w14:textId="77165DB5" w:rsidR="0027538A" w:rsidRDefault="0017364F" w:rsidP="0017364F">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 xml:space="preserve"> Усе це, з одного боку, дає змогу визначати мотивацію як</w:t>
      </w:r>
      <w:r w:rsidR="00B21B0F">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с</w:t>
      </w:r>
      <w:r w:rsidR="00B21B0F">
        <w:rPr>
          <w:rFonts w:ascii="Times New Roman" w:eastAsia="Times New Roman" w:hAnsi="Times New Roman" w:cs="Mangal"/>
          <w:bCs/>
          <w:color w:val="000000" w:themeColor="text1"/>
          <w:sz w:val="28"/>
          <w:szCs w:val="28"/>
          <w:lang w:val="uk-UA" w:eastAsia="ru-RU"/>
        </w:rPr>
        <w:t>к</w:t>
      </w:r>
      <w:r w:rsidRPr="0017364F">
        <w:rPr>
          <w:rFonts w:ascii="Times New Roman" w:eastAsia="Times New Roman" w:hAnsi="Times New Roman" w:cs="Mangal"/>
          <w:bCs/>
          <w:color w:val="000000" w:themeColor="text1"/>
          <w:sz w:val="28"/>
          <w:szCs w:val="28"/>
          <w:lang w:val="uk-UA" w:eastAsia="ru-RU"/>
        </w:rPr>
        <w:t xml:space="preserve">ладну, неоднорідну багаторівневу систему, що включає потреби, мотиви, інтереси, ідеали, прагнення, установки, емоції, норми, цінності тощо; а з іншого </w:t>
      </w:r>
      <w:r w:rsidRPr="0017364F">
        <w:rPr>
          <w:rFonts w:ascii="Times New Roman" w:eastAsia="Times New Roman" w:hAnsi="Times New Roman" w:cs="Mangal"/>
          <w:bCs/>
          <w:color w:val="000000" w:themeColor="text1"/>
          <w:sz w:val="28"/>
          <w:szCs w:val="28"/>
          <w:lang w:val="uk-UA" w:eastAsia="ru-RU"/>
        </w:rPr>
        <w:lastRenderedPageBreak/>
        <w:t xml:space="preserve">говорити про полівмотивованість діяльності, поведінки людини й домінуючий мотиву їх структурі. </w:t>
      </w:r>
    </w:p>
    <w:p w14:paraId="222DDA25" w14:textId="2951091D" w:rsidR="0017364F" w:rsidRPr="0017364F" w:rsidRDefault="0017364F" w:rsidP="0017364F">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Дослідники визначають мотивацію</w:t>
      </w:r>
      <w:r w:rsidR="00E65E0E">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як один конкретний мотив, як єдину систему мотивів і як особливу сферу, що включає в себе потреби,</w:t>
      </w:r>
      <w:r w:rsidR="00E65E0E">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мотиви, цілі, інтереси в їх складному переплетенні</w:t>
      </w:r>
      <w:r w:rsidR="00E65E0E">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та взаємодії </w:t>
      </w:r>
      <w:bookmarkStart w:id="26" w:name="_Hlk217331144"/>
      <w:r w:rsidRPr="0017364F">
        <w:rPr>
          <w:rFonts w:ascii="Times New Roman" w:eastAsia="Times New Roman" w:hAnsi="Times New Roman" w:cs="Mangal"/>
          <w:bCs/>
          <w:color w:val="000000" w:themeColor="text1"/>
          <w:sz w:val="28"/>
          <w:szCs w:val="28"/>
          <w:lang w:val="uk-UA" w:eastAsia="ru-RU"/>
        </w:rPr>
        <w:t xml:space="preserve">[9]. </w:t>
      </w:r>
      <w:bookmarkEnd w:id="26"/>
    </w:p>
    <w:p w14:paraId="541678B5" w14:textId="77777777" w:rsidR="0017364F" w:rsidRPr="0017364F" w:rsidRDefault="0017364F" w:rsidP="0027538A">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Навчальна діяльність розглядається як «особлива форма активності особистості, спрямована на засвоєння соціального досвіду пізнання й перетворення світу, що включає оволодіння культурними способами зовнішніх, предметних і розумових дій».</w:t>
      </w:r>
    </w:p>
    <w:p w14:paraId="66BDE70C" w14:textId="1E9F5CE9" w:rsidR="0027538A" w:rsidRDefault="0017364F" w:rsidP="0027538A">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 xml:space="preserve">У дидактиці мотивація є процесом формуванняй закріплення позитивних мотивів учіння у </w:t>
      </w:r>
      <w:r w:rsidR="009C75F1">
        <w:rPr>
          <w:rFonts w:ascii="Times New Roman" w:eastAsia="Times New Roman" w:hAnsi="Times New Roman" w:cs="Mangal"/>
          <w:bCs/>
          <w:color w:val="000000" w:themeColor="text1"/>
          <w:sz w:val="28"/>
          <w:szCs w:val="28"/>
          <w:lang w:val="uk-UA" w:eastAsia="ru-RU"/>
        </w:rPr>
        <w:t>здобувачів</w:t>
      </w:r>
      <w:r w:rsidRPr="0017364F">
        <w:rPr>
          <w:rFonts w:ascii="Times New Roman" w:eastAsia="Times New Roman" w:hAnsi="Times New Roman" w:cs="Mangal"/>
          <w:bCs/>
          <w:color w:val="000000" w:themeColor="text1"/>
          <w:sz w:val="28"/>
          <w:szCs w:val="28"/>
          <w:lang w:val="uk-UA" w:eastAsia="ru-RU"/>
        </w:rPr>
        <w:t>. Мотивація визначає не тільки навчальну діяльність школяра, а й пізнавальну сферу, його активність із пізнавальними процесами: сприйманням, мисленням, уявою та пам’яттю.</w:t>
      </w:r>
    </w:p>
    <w:p w14:paraId="4A7826EC" w14:textId="77777777" w:rsidR="0027538A" w:rsidRDefault="0017364F" w:rsidP="0027538A">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Можна визначити такі мотиви учіння молодших школярів</w:t>
      </w:r>
      <w:r w:rsidR="0027538A">
        <w:rPr>
          <w:rFonts w:ascii="Times New Roman" w:eastAsia="Times New Roman" w:hAnsi="Times New Roman" w:cs="Mangal"/>
          <w:bCs/>
          <w:color w:val="000000" w:themeColor="text1"/>
          <w:sz w:val="28"/>
          <w:szCs w:val="28"/>
          <w:lang w:val="uk-UA" w:eastAsia="ru-RU"/>
        </w:rPr>
        <w:t>:</w:t>
      </w:r>
      <w:r w:rsidRPr="0017364F">
        <w:rPr>
          <w:rFonts w:ascii="Times New Roman" w:eastAsia="Times New Roman" w:hAnsi="Times New Roman" w:cs="Mangal"/>
          <w:bCs/>
          <w:color w:val="000000" w:themeColor="text1"/>
          <w:sz w:val="28"/>
          <w:szCs w:val="28"/>
          <w:lang w:val="uk-UA" w:eastAsia="ru-RU"/>
        </w:rPr>
        <w:t xml:space="preserve"> </w:t>
      </w:r>
    </w:p>
    <w:p w14:paraId="5B033920" w14:textId="77C6E4AE" w:rsidR="0027538A" w:rsidRDefault="000E564C" w:rsidP="0027538A">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A30BDC">
        <w:rPr>
          <w:rFonts w:ascii="Times New Roman" w:eastAsia="Times New Roman" w:hAnsi="Times New Roman" w:cs="Mangal"/>
          <w:bCs/>
          <w:color w:val="333333"/>
          <w:sz w:val="28"/>
          <w:szCs w:val="28"/>
          <w:lang w:val="uk-UA" w:eastAsia="ru-RU"/>
        </w:rPr>
        <w:t xml:space="preserve">– </w:t>
      </w:r>
      <w:r w:rsidR="0017364F" w:rsidRPr="0017364F">
        <w:rPr>
          <w:rFonts w:ascii="Times New Roman" w:eastAsia="Times New Roman" w:hAnsi="Times New Roman" w:cs="Mangal"/>
          <w:bCs/>
          <w:color w:val="000000" w:themeColor="text1"/>
          <w:sz w:val="28"/>
          <w:szCs w:val="28"/>
          <w:lang w:val="uk-UA" w:eastAsia="ru-RU"/>
        </w:rPr>
        <w:t xml:space="preserve">пізнавальні мотиви (оволодіння новимизнаннями, навчальними навичками, прагненняшколярів до самоосвіти і спрямованість на самостійне вдосконалення способів здобуття знань); </w:t>
      </w:r>
    </w:p>
    <w:p w14:paraId="0C8AA237" w14:textId="5715BB7F" w:rsidR="0027538A" w:rsidRDefault="000E564C" w:rsidP="0027538A">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A30BDC">
        <w:rPr>
          <w:rFonts w:ascii="Times New Roman" w:eastAsia="Times New Roman" w:hAnsi="Times New Roman" w:cs="Mangal"/>
          <w:bCs/>
          <w:color w:val="333333"/>
          <w:sz w:val="28"/>
          <w:szCs w:val="28"/>
          <w:lang w:val="uk-UA" w:eastAsia="ru-RU"/>
        </w:rPr>
        <w:t xml:space="preserve">– </w:t>
      </w:r>
      <w:r w:rsidR="0017364F" w:rsidRPr="0017364F">
        <w:rPr>
          <w:rFonts w:ascii="Times New Roman" w:eastAsia="Times New Roman" w:hAnsi="Times New Roman" w:cs="Mangal"/>
          <w:bCs/>
          <w:color w:val="000000" w:themeColor="text1"/>
          <w:sz w:val="28"/>
          <w:szCs w:val="28"/>
          <w:lang w:val="uk-UA" w:eastAsia="ru-RU"/>
        </w:rPr>
        <w:t xml:space="preserve">широкі пізнавальні мотиви (орієнтація наоволодіння новими знаннями фактами, явищами, закономірностями); </w:t>
      </w:r>
    </w:p>
    <w:p w14:paraId="0F183F17" w14:textId="59C9E5AE" w:rsidR="0027538A" w:rsidRDefault="000E564C" w:rsidP="0027538A">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A30BDC">
        <w:rPr>
          <w:rFonts w:ascii="Times New Roman" w:eastAsia="Times New Roman" w:hAnsi="Times New Roman" w:cs="Mangal"/>
          <w:bCs/>
          <w:color w:val="333333"/>
          <w:sz w:val="28"/>
          <w:szCs w:val="28"/>
          <w:lang w:val="uk-UA" w:eastAsia="ru-RU"/>
        </w:rPr>
        <w:t xml:space="preserve">– </w:t>
      </w:r>
      <w:r w:rsidR="0017364F" w:rsidRPr="0017364F">
        <w:rPr>
          <w:rFonts w:ascii="Times New Roman" w:eastAsia="Times New Roman" w:hAnsi="Times New Roman" w:cs="Mangal"/>
          <w:bCs/>
          <w:color w:val="000000" w:themeColor="text1"/>
          <w:sz w:val="28"/>
          <w:szCs w:val="28"/>
          <w:lang w:val="uk-UA" w:eastAsia="ru-RU"/>
        </w:rPr>
        <w:t>навчально</w:t>
      </w:r>
      <w:r w:rsidR="0027538A">
        <w:rPr>
          <w:rFonts w:ascii="Times New Roman" w:eastAsia="Times New Roman" w:hAnsi="Times New Roman" w:cs="Mangal"/>
          <w:bCs/>
          <w:color w:val="000000" w:themeColor="text1"/>
          <w:sz w:val="28"/>
          <w:szCs w:val="28"/>
          <w:lang w:val="uk-UA" w:eastAsia="ru-RU"/>
        </w:rPr>
        <w:t>-</w:t>
      </w:r>
      <w:r w:rsidR="0017364F" w:rsidRPr="0017364F">
        <w:rPr>
          <w:rFonts w:ascii="Times New Roman" w:eastAsia="Times New Roman" w:hAnsi="Times New Roman" w:cs="Mangal"/>
          <w:bCs/>
          <w:color w:val="000000" w:themeColor="text1"/>
          <w:sz w:val="28"/>
          <w:szCs w:val="28"/>
          <w:lang w:val="uk-UA" w:eastAsia="ru-RU"/>
        </w:rPr>
        <w:t xml:space="preserve">пізнавальні мотиви (орієнтаціяна засвоєння способів здобуття знань, прийомівсамостійного отримання знань); </w:t>
      </w:r>
    </w:p>
    <w:p w14:paraId="64FACC84" w14:textId="2A2A110C" w:rsidR="0027538A" w:rsidRDefault="000E564C" w:rsidP="0027538A">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A30BDC">
        <w:rPr>
          <w:rFonts w:ascii="Times New Roman" w:eastAsia="Times New Roman" w:hAnsi="Times New Roman" w:cs="Mangal"/>
          <w:bCs/>
          <w:color w:val="333333"/>
          <w:sz w:val="28"/>
          <w:szCs w:val="28"/>
          <w:lang w:val="uk-UA" w:eastAsia="ru-RU"/>
        </w:rPr>
        <w:t xml:space="preserve">– </w:t>
      </w:r>
      <w:r w:rsidR="0017364F" w:rsidRPr="0017364F">
        <w:rPr>
          <w:rFonts w:ascii="Times New Roman" w:eastAsia="Times New Roman" w:hAnsi="Times New Roman" w:cs="Mangal"/>
          <w:bCs/>
          <w:color w:val="000000" w:themeColor="text1"/>
          <w:sz w:val="28"/>
          <w:szCs w:val="28"/>
          <w:lang w:val="uk-UA" w:eastAsia="ru-RU"/>
        </w:rPr>
        <w:t xml:space="preserve">мотиви самоосвіти (орієнтація на придбання додаткових знань і потім на побудову спеціальної програми самовдосконалення); </w:t>
      </w:r>
    </w:p>
    <w:p w14:paraId="3EDCD32F" w14:textId="743D6198" w:rsidR="0027538A" w:rsidRDefault="000E564C" w:rsidP="0027538A">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A30BDC">
        <w:rPr>
          <w:rFonts w:ascii="Times New Roman" w:eastAsia="Times New Roman" w:hAnsi="Times New Roman" w:cs="Mangal"/>
          <w:bCs/>
          <w:color w:val="333333"/>
          <w:sz w:val="28"/>
          <w:szCs w:val="28"/>
          <w:lang w:val="uk-UA" w:eastAsia="ru-RU"/>
        </w:rPr>
        <w:t xml:space="preserve">– </w:t>
      </w:r>
      <w:r w:rsidR="0017364F" w:rsidRPr="0017364F">
        <w:rPr>
          <w:rFonts w:ascii="Times New Roman" w:eastAsia="Times New Roman" w:hAnsi="Times New Roman" w:cs="Mangal"/>
          <w:bCs/>
          <w:color w:val="000000" w:themeColor="text1"/>
          <w:sz w:val="28"/>
          <w:szCs w:val="28"/>
          <w:lang w:val="uk-UA" w:eastAsia="ru-RU"/>
        </w:rPr>
        <w:t xml:space="preserve">соціальні мотиви (соціальна взаємодія школяра з іншими людьми); широкі соціальні мотиви (відповідальність та обов’язок, розуміння соціальної значущостіучіння); </w:t>
      </w:r>
    </w:p>
    <w:p w14:paraId="5DB55B6D" w14:textId="38638CC7" w:rsidR="0027538A" w:rsidRDefault="000E564C" w:rsidP="0027538A">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A30BDC">
        <w:rPr>
          <w:rFonts w:ascii="Times New Roman" w:eastAsia="Times New Roman" w:hAnsi="Times New Roman" w:cs="Mangal"/>
          <w:bCs/>
          <w:color w:val="333333"/>
          <w:sz w:val="28"/>
          <w:szCs w:val="28"/>
          <w:lang w:val="uk-UA" w:eastAsia="ru-RU"/>
        </w:rPr>
        <w:t xml:space="preserve">– </w:t>
      </w:r>
      <w:r w:rsidR="0017364F" w:rsidRPr="0017364F">
        <w:rPr>
          <w:rFonts w:ascii="Times New Roman" w:eastAsia="Times New Roman" w:hAnsi="Times New Roman" w:cs="Mangal"/>
          <w:bCs/>
          <w:color w:val="000000" w:themeColor="text1"/>
          <w:sz w:val="28"/>
          <w:szCs w:val="28"/>
          <w:lang w:val="uk-UA" w:eastAsia="ru-RU"/>
        </w:rPr>
        <w:t xml:space="preserve">вузькі соціальні або позиційні мотиви(прагнення зайняти певну позицію в стосунках зоточуючими, отримати їхнє схвалення); </w:t>
      </w:r>
    </w:p>
    <w:p w14:paraId="7D21AB97" w14:textId="0DCD124F" w:rsidR="0017364F" w:rsidRPr="0017364F" w:rsidRDefault="000E564C" w:rsidP="0027538A">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A30BDC">
        <w:rPr>
          <w:rFonts w:ascii="Times New Roman" w:eastAsia="Times New Roman" w:hAnsi="Times New Roman" w:cs="Mangal"/>
          <w:bCs/>
          <w:color w:val="333333"/>
          <w:sz w:val="28"/>
          <w:szCs w:val="28"/>
          <w:lang w:val="uk-UA" w:eastAsia="ru-RU"/>
        </w:rPr>
        <w:t xml:space="preserve">– </w:t>
      </w:r>
      <w:r w:rsidR="0017364F" w:rsidRPr="0017364F">
        <w:rPr>
          <w:rFonts w:ascii="Times New Roman" w:eastAsia="Times New Roman" w:hAnsi="Times New Roman" w:cs="Mangal"/>
          <w:bCs/>
          <w:color w:val="000000" w:themeColor="text1"/>
          <w:sz w:val="28"/>
          <w:szCs w:val="28"/>
          <w:lang w:val="uk-UA" w:eastAsia="ru-RU"/>
        </w:rPr>
        <w:t>мотиви соціальної співпраці (орієнтація нарізні способи взаємодії з іншою людиною)</w:t>
      </w:r>
      <w:r w:rsidR="00EF6AC2" w:rsidRPr="00EF6AC2">
        <w:rPr>
          <w:rFonts w:ascii="Times New Roman" w:hAnsi="Times New Roman" w:cs="Times New Roman"/>
          <w:sz w:val="28"/>
          <w:szCs w:val="28"/>
          <w:lang w:val="uk-UA"/>
        </w:rPr>
        <w:t xml:space="preserve"> </w:t>
      </w:r>
      <w:r w:rsidR="00EF6AC2" w:rsidRPr="00EF0E6A">
        <w:rPr>
          <w:rFonts w:ascii="Times New Roman" w:hAnsi="Times New Roman" w:cs="Times New Roman"/>
          <w:sz w:val="28"/>
          <w:szCs w:val="28"/>
          <w:lang w:val="uk-UA"/>
        </w:rPr>
        <w:t>[</w:t>
      </w:r>
      <w:r w:rsidR="00EF6AC2">
        <w:rPr>
          <w:rFonts w:ascii="Times New Roman" w:hAnsi="Times New Roman" w:cs="Times New Roman"/>
          <w:sz w:val="28"/>
          <w:szCs w:val="28"/>
          <w:lang w:val="uk-UA"/>
        </w:rPr>
        <w:t>17</w:t>
      </w:r>
      <w:r w:rsidR="00EF6AC2" w:rsidRPr="00EF0E6A">
        <w:rPr>
          <w:rFonts w:ascii="Times New Roman" w:hAnsi="Times New Roman" w:cs="Times New Roman"/>
          <w:sz w:val="28"/>
          <w:szCs w:val="28"/>
          <w:lang w:val="uk-UA"/>
        </w:rPr>
        <w:t>].</w:t>
      </w:r>
    </w:p>
    <w:p w14:paraId="0FC0B905" w14:textId="2E2B9470" w:rsidR="0017364F" w:rsidRPr="0017364F" w:rsidRDefault="0017364F" w:rsidP="0027538A">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lastRenderedPageBreak/>
        <w:t>Мет</w:t>
      </w:r>
      <w:r w:rsidR="009C75F1">
        <w:rPr>
          <w:rFonts w:ascii="Times New Roman" w:eastAsia="Times New Roman" w:hAnsi="Times New Roman" w:cs="Mangal"/>
          <w:bCs/>
          <w:color w:val="000000" w:themeColor="text1"/>
          <w:sz w:val="28"/>
          <w:szCs w:val="28"/>
          <w:lang w:val="uk-UA" w:eastAsia="ru-RU"/>
        </w:rPr>
        <w:t>ою</w:t>
      </w:r>
      <w:r w:rsidRPr="0017364F">
        <w:rPr>
          <w:rFonts w:ascii="Times New Roman" w:eastAsia="Times New Roman" w:hAnsi="Times New Roman" w:cs="Mangal"/>
          <w:bCs/>
          <w:color w:val="000000" w:themeColor="text1"/>
          <w:sz w:val="28"/>
          <w:szCs w:val="28"/>
          <w:lang w:val="uk-UA" w:eastAsia="ru-RU"/>
        </w:rPr>
        <w:t xml:space="preserve"> початкової ланки шкільного навчання </w:t>
      </w:r>
      <w:r w:rsidR="009C75F1">
        <w:rPr>
          <w:rFonts w:ascii="Times New Roman" w:eastAsia="Times New Roman" w:hAnsi="Times New Roman" w:cs="Mangal"/>
          <w:bCs/>
          <w:color w:val="000000" w:themeColor="text1"/>
          <w:sz w:val="28"/>
          <w:szCs w:val="28"/>
          <w:lang w:val="uk-UA" w:eastAsia="ru-RU"/>
        </w:rPr>
        <w:t xml:space="preserve">є </w:t>
      </w:r>
      <w:r w:rsidRPr="0017364F">
        <w:rPr>
          <w:rFonts w:ascii="Times New Roman" w:eastAsia="Times New Roman" w:hAnsi="Times New Roman" w:cs="Mangal"/>
          <w:bCs/>
          <w:color w:val="000000" w:themeColor="text1"/>
          <w:sz w:val="28"/>
          <w:szCs w:val="28"/>
          <w:lang w:val="uk-UA" w:eastAsia="ru-RU"/>
        </w:rPr>
        <w:t xml:space="preserve">сформувати в дітей </w:t>
      </w:r>
      <w:r w:rsidR="009C75F1">
        <w:rPr>
          <w:rFonts w:ascii="Times New Roman" w:eastAsia="Times New Roman" w:hAnsi="Times New Roman" w:cs="Mangal"/>
          <w:bCs/>
          <w:color w:val="000000" w:themeColor="text1"/>
          <w:sz w:val="28"/>
          <w:szCs w:val="28"/>
          <w:lang w:val="uk-UA" w:eastAsia="ru-RU"/>
        </w:rPr>
        <w:t xml:space="preserve">молодшого шкільного віку </w:t>
      </w:r>
      <w:r w:rsidRPr="0017364F">
        <w:rPr>
          <w:rFonts w:ascii="Times New Roman" w:eastAsia="Times New Roman" w:hAnsi="Times New Roman" w:cs="Mangal"/>
          <w:bCs/>
          <w:color w:val="000000" w:themeColor="text1"/>
          <w:sz w:val="28"/>
          <w:szCs w:val="28"/>
          <w:lang w:val="uk-UA" w:eastAsia="ru-RU"/>
        </w:rPr>
        <w:t>такий психологічний механізм, який дав би їм змогу в подальшому здійснити процес самореалізації, саморозвитку, щоб пізнавальна потреба не згасала впродовж життя, мала вплив у майбутньому.</w:t>
      </w:r>
    </w:p>
    <w:p w14:paraId="03680CFE" w14:textId="60168024" w:rsidR="0027538A" w:rsidRDefault="0017364F" w:rsidP="0027538A">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 xml:space="preserve"> Молодший шкільний вік має великі ресурси формування шкільної мотивації учнів. Важливо</w:t>
      </w:r>
      <w:r w:rsidR="009C75F1">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формувати в дітей молодшого шкільного віку такі якості особистості, які необхідні для життяв нових умовах відкритого суспільства: відповідальності, ініціативності, самостійності, що можливо тільки за наявності високого рівня шкільної</w:t>
      </w:r>
      <w:r w:rsidR="0027538A">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мотивації Головний зміст мотивації в цьому віці «навчитися вчитися» </w:t>
      </w:r>
      <w:r w:rsidR="00EF6AC2" w:rsidRPr="00EF0E6A">
        <w:rPr>
          <w:rFonts w:ascii="Times New Roman" w:hAnsi="Times New Roman" w:cs="Times New Roman"/>
          <w:sz w:val="28"/>
          <w:szCs w:val="28"/>
          <w:lang w:val="uk-UA"/>
        </w:rPr>
        <w:t>[</w:t>
      </w:r>
      <w:r w:rsidR="00EF6AC2">
        <w:rPr>
          <w:rFonts w:ascii="Times New Roman" w:hAnsi="Times New Roman" w:cs="Times New Roman"/>
          <w:sz w:val="28"/>
          <w:szCs w:val="28"/>
          <w:lang w:val="uk-UA"/>
        </w:rPr>
        <w:t>30</w:t>
      </w:r>
      <w:r w:rsidR="00EF6AC2" w:rsidRPr="00EF0E6A">
        <w:rPr>
          <w:rFonts w:ascii="Times New Roman" w:hAnsi="Times New Roman" w:cs="Times New Roman"/>
          <w:sz w:val="28"/>
          <w:szCs w:val="28"/>
          <w:lang w:val="uk-UA"/>
        </w:rPr>
        <w:t>].</w:t>
      </w:r>
    </w:p>
    <w:p w14:paraId="6F869D5A" w14:textId="4595FEF0" w:rsidR="0017364F" w:rsidRPr="0017364F" w:rsidRDefault="0017364F" w:rsidP="0027538A">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Молодший шкільний вік –</w:t>
      </w:r>
      <w:r w:rsidR="000E564C">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це той</w:t>
      </w:r>
      <w:r w:rsidR="0027538A">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період, під час якого закладаються основи мотивації навчання, від якої залежить рівень пізнавальних здібностей людини в майбутньому </w:t>
      </w:r>
      <w:r w:rsidR="00EF6AC2" w:rsidRPr="00EF0E6A">
        <w:rPr>
          <w:rFonts w:ascii="Times New Roman" w:hAnsi="Times New Roman" w:cs="Times New Roman"/>
          <w:sz w:val="28"/>
          <w:szCs w:val="28"/>
          <w:lang w:val="uk-UA"/>
        </w:rPr>
        <w:t>[</w:t>
      </w:r>
      <w:r w:rsidR="00EF6AC2">
        <w:rPr>
          <w:rFonts w:ascii="Times New Roman" w:hAnsi="Times New Roman" w:cs="Times New Roman"/>
          <w:sz w:val="28"/>
          <w:szCs w:val="28"/>
          <w:lang w:val="uk-UA"/>
        </w:rPr>
        <w:t>11</w:t>
      </w:r>
      <w:r w:rsidR="00EF6AC2" w:rsidRPr="00EF0E6A">
        <w:rPr>
          <w:rFonts w:ascii="Times New Roman" w:hAnsi="Times New Roman" w:cs="Times New Roman"/>
          <w:sz w:val="28"/>
          <w:szCs w:val="28"/>
          <w:lang w:val="uk-UA"/>
        </w:rPr>
        <w:t>].</w:t>
      </w:r>
    </w:p>
    <w:p w14:paraId="1CF7559F" w14:textId="33F15121" w:rsidR="0027538A" w:rsidRDefault="0017364F" w:rsidP="0017364F">
      <w:pPr>
        <w:spacing w:after="200" w:line="360" w:lineRule="auto"/>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 xml:space="preserve"> </w:t>
      </w:r>
      <w:r w:rsidR="0027538A">
        <w:rPr>
          <w:rFonts w:ascii="Times New Roman" w:eastAsia="Times New Roman" w:hAnsi="Times New Roman" w:cs="Mangal"/>
          <w:bCs/>
          <w:color w:val="000000" w:themeColor="text1"/>
          <w:sz w:val="28"/>
          <w:szCs w:val="28"/>
          <w:lang w:val="uk-UA" w:eastAsia="ru-RU"/>
        </w:rPr>
        <w:tab/>
      </w:r>
      <w:r w:rsidRPr="0017364F">
        <w:rPr>
          <w:rFonts w:ascii="Times New Roman" w:eastAsia="Times New Roman" w:hAnsi="Times New Roman" w:cs="Mangal"/>
          <w:bCs/>
          <w:color w:val="000000" w:themeColor="text1"/>
          <w:sz w:val="28"/>
          <w:szCs w:val="28"/>
          <w:lang w:val="uk-UA" w:eastAsia="ru-RU"/>
        </w:rPr>
        <w:t>Навчальна мотивація – це процес, який запускає, спрямовує й підтримує зусилля, спрямованіна здійснення навчальної діяльності. Це складна,</w:t>
      </w:r>
      <w:r w:rsidR="00215119">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комплексна система, створена мотивами, цілями,</w:t>
      </w:r>
      <w:r w:rsidR="00215119">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реакціями на невдачі, наполегливістю й установками учня </w:t>
      </w:r>
      <w:r w:rsidR="00EF6AC2" w:rsidRPr="00EF0E6A">
        <w:rPr>
          <w:rFonts w:ascii="Times New Roman" w:hAnsi="Times New Roman" w:cs="Times New Roman"/>
          <w:sz w:val="28"/>
          <w:szCs w:val="28"/>
          <w:lang w:val="uk-UA"/>
        </w:rPr>
        <w:t>[</w:t>
      </w:r>
      <w:r w:rsidR="00EF6AC2">
        <w:rPr>
          <w:rFonts w:ascii="Times New Roman" w:hAnsi="Times New Roman" w:cs="Times New Roman"/>
          <w:sz w:val="28"/>
          <w:szCs w:val="28"/>
          <w:lang w:val="uk-UA"/>
        </w:rPr>
        <w:t>42</w:t>
      </w:r>
      <w:r w:rsidR="00EF6AC2" w:rsidRPr="00EF0E6A">
        <w:rPr>
          <w:rFonts w:ascii="Times New Roman" w:hAnsi="Times New Roman" w:cs="Times New Roman"/>
          <w:sz w:val="28"/>
          <w:szCs w:val="28"/>
          <w:lang w:val="uk-UA"/>
        </w:rPr>
        <w:t>].</w:t>
      </w:r>
    </w:p>
    <w:p w14:paraId="1A4F69CD" w14:textId="2360B917" w:rsidR="0017364F" w:rsidRPr="0017364F" w:rsidRDefault="0017364F" w:rsidP="0027538A">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Навчальна діяльність є провідною</w:t>
      </w:r>
      <w:r w:rsidR="00215119">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діяльністю молодшого школяра, основною метою</w:t>
      </w:r>
      <w:r w:rsidR="00215119">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є успішне засвоєння знань і вмінь, необхідних для</w:t>
      </w:r>
      <w:r w:rsidR="00215119">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подальшого ефективного використання в житті. Загальний шлях формування навчальної мотивації полягає в тому, щоб сприяти перетворенню</w:t>
      </w:r>
      <w:r w:rsidR="00215119">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широких спонукань учнів у зрілу мотиваційну</w:t>
      </w:r>
      <w:r w:rsidR="00215119">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сферу зі стійкою структурою та домінуванням окремих мотивів. Отже, мотивація є обов’язковим компонентом будь-якої діяльності, зокрема й навчальної. Від</w:t>
      </w:r>
      <w:r w:rsidR="00215119">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спрямованості й рівня сформованості навчальної мотивації залежить успішність навчальної діяльності. </w:t>
      </w:r>
    </w:p>
    <w:p w14:paraId="0FCA09DC" w14:textId="6B2E7A2F" w:rsidR="0027538A" w:rsidRDefault="0017364F" w:rsidP="0027538A">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Мотивація є суттєвим фактором</w:t>
      </w:r>
      <w:r w:rsidR="0027538A">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активності людини, яка, у свою чергу, зумовлюєрозвиток та ефективність діяльності. </w:t>
      </w:r>
    </w:p>
    <w:p w14:paraId="52110334" w14:textId="382E264F" w:rsidR="0017364F" w:rsidRPr="0017364F" w:rsidRDefault="0017364F" w:rsidP="0027538A">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У дидактиці мотивація є процесом формування</w:t>
      </w:r>
      <w:r w:rsidR="001822AA">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й закріплення позитивних мотивів учіння у </w:t>
      </w:r>
      <w:r w:rsidR="001822AA">
        <w:rPr>
          <w:rFonts w:ascii="Times New Roman" w:eastAsia="Times New Roman" w:hAnsi="Times New Roman" w:cs="Mangal"/>
          <w:bCs/>
          <w:color w:val="000000" w:themeColor="text1"/>
          <w:sz w:val="28"/>
          <w:szCs w:val="28"/>
          <w:lang w:val="uk-UA" w:eastAsia="ru-RU"/>
        </w:rPr>
        <w:t xml:space="preserve">молодших </w:t>
      </w:r>
      <w:r w:rsidRPr="0017364F">
        <w:rPr>
          <w:rFonts w:ascii="Times New Roman" w:eastAsia="Times New Roman" w:hAnsi="Times New Roman" w:cs="Mangal"/>
          <w:bCs/>
          <w:color w:val="000000" w:themeColor="text1"/>
          <w:sz w:val="28"/>
          <w:szCs w:val="28"/>
          <w:lang w:val="uk-UA" w:eastAsia="ru-RU"/>
        </w:rPr>
        <w:t xml:space="preserve">школярів. Мотивація визначає не </w:t>
      </w:r>
      <w:r w:rsidRPr="0017364F">
        <w:rPr>
          <w:rFonts w:ascii="Times New Roman" w:eastAsia="Times New Roman" w:hAnsi="Times New Roman" w:cs="Mangal"/>
          <w:bCs/>
          <w:color w:val="000000" w:themeColor="text1"/>
          <w:sz w:val="28"/>
          <w:szCs w:val="28"/>
          <w:lang w:val="uk-UA" w:eastAsia="ru-RU"/>
        </w:rPr>
        <w:lastRenderedPageBreak/>
        <w:t>тільки навчальну</w:t>
      </w:r>
      <w:r w:rsidR="001822AA">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діяльність школяра, а й пізнавальну сферу, його</w:t>
      </w:r>
      <w:r w:rsidR="001822AA">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активність із пізнавальними процесами: сприйманням, мисленням, уявою та пам’яттю. </w:t>
      </w:r>
    </w:p>
    <w:p w14:paraId="30FA8BD9" w14:textId="5B6DD856" w:rsidR="0027538A" w:rsidRDefault="0017364F" w:rsidP="0027538A">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Головний зміст мотивації в молодшому шкільному віці «навчитися вчитися». У цей період</w:t>
      </w:r>
      <w:r w:rsidR="001822AA">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закладаються основи мотивації навчання, від якої</w:t>
      </w:r>
      <w:r w:rsidR="001822AA">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залежить рівень пізнавальних здібностей людини</w:t>
      </w:r>
      <w:r w:rsidR="001822AA">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в майбутньому.</w:t>
      </w:r>
    </w:p>
    <w:p w14:paraId="59649BB9" w14:textId="6EAA753B" w:rsidR="0027538A" w:rsidRDefault="0017364F" w:rsidP="0027538A">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Навчальна мотивація – це процес, який</w:t>
      </w:r>
      <w:r w:rsidR="001822AA">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запускає, спрямовує й підтримує зусилля, спрямовані на здійснення навчальної діяльності. Це – складна, комплексна система, створена</w:t>
      </w:r>
      <w:r w:rsidR="001822AA">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мотивами, цілями, реакціями на невдачі, наполегливістю й установками учня </w:t>
      </w:r>
      <w:r w:rsidR="00EF6AC2" w:rsidRPr="00EF0E6A">
        <w:rPr>
          <w:rFonts w:ascii="Times New Roman" w:hAnsi="Times New Roman" w:cs="Times New Roman"/>
          <w:sz w:val="28"/>
          <w:szCs w:val="28"/>
          <w:lang w:val="uk-UA"/>
        </w:rPr>
        <w:t>[</w:t>
      </w:r>
      <w:r w:rsidR="00EF6AC2">
        <w:rPr>
          <w:rFonts w:ascii="Times New Roman" w:hAnsi="Times New Roman" w:cs="Times New Roman"/>
          <w:sz w:val="28"/>
          <w:szCs w:val="28"/>
          <w:lang w:val="uk-UA"/>
        </w:rPr>
        <w:t>20</w:t>
      </w:r>
      <w:r w:rsidR="00EF6AC2" w:rsidRPr="00EF0E6A">
        <w:rPr>
          <w:rFonts w:ascii="Times New Roman" w:hAnsi="Times New Roman" w:cs="Times New Roman"/>
          <w:sz w:val="28"/>
          <w:szCs w:val="28"/>
          <w:lang w:val="uk-UA"/>
        </w:rPr>
        <w:t>].</w:t>
      </w:r>
    </w:p>
    <w:p w14:paraId="71B4B5E3" w14:textId="4DF9774F" w:rsidR="0017364F" w:rsidRPr="0017364F" w:rsidRDefault="0017364F" w:rsidP="0027538A">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Навчальна</w:t>
      </w:r>
      <w:r w:rsidR="0027538A">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діяльність є провідною діяльністю молодшого</w:t>
      </w:r>
      <w:r w:rsidR="0027538A">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школяра, основною метою є успішне засвоєння</w:t>
      </w:r>
      <w:r w:rsidR="0027538A">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знань і вмінь, необхідних для подальшого ефективного використання в житті. Отже, мотивація є обов’язковим компонентом</w:t>
      </w:r>
      <w:r w:rsidR="0027538A">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будь-якої діяльності, зокрема й навчальної. </w:t>
      </w:r>
    </w:p>
    <w:p w14:paraId="049058C1" w14:textId="4D4BCF49" w:rsidR="0017364F" w:rsidRDefault="0017364F" w:rsidP="0027538A">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Мотивація є фактором успішності навчальної діяльності, тому актуальним є питання про формування</w:t>
      </w:r>
      <w:r w:rsidR="0027538A">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її спрямованості й підвищення.</w:t>
      </w:r>
      <w:r w:rsidR="0027538A">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Зростання використання технологій в навчанні дозволяє здійснювати більш точний та об’єктивний аналіз мотивації. Використання аналітики даних, віртуальних інструментів та платформ електронного навчання дозволяє збирати інформацію про активність учнів та ефективність стимулів</w:t>
      </w:r>
      <w:r>
        <w:rPr>
          <w:rFonts w:ascii="Times New Roman" w:eastAsia="Times New Roman" w:hAnsi="Times New Roman" w:cs="Mangal"/>
          <w:bCs/>
          <w:color w:val="000000" w:themeColor="text1"/>
          <w:sz w:val="28"/>
          <w:szCs w:val="28"/>
          <w:lang w:val="uk-UA" w:eastAsia="ru-RU"/>
        </w:rPr>
        <w:t>.</w:t>
      </w:r>
    </w:p>
    <w:p w14:paraId="223BD6EC" w14:textId="26C2C257" w:rsidR="0027538A" w:rsidRPr="0027538A" w:rsidRDefault="0027538A" w:rsidP="0027538A">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27538A">
        <w:rPr>
          <w:rFonts w:ascii="Times New Roman" w:eastAsia="Times New Roman" w:hAnsi="Times New Roman" w:cs="Mangal"/>
          <w:bCs/>
          <w:color w:val="000000" w:themeColor="text1"/>
          <w:sz w:val="28"/>
          <w:szCs w:val="28"/>
          <w:lang w:val="uk-UA" w:eastAsia="ru-RU"/>
        </w:rPr>
        <w:t xml:space="preserve">Сучасні дослідження в галузі </w:t>
      </w:r>
      <w:r w:rsidR="001822AA">
        <w:rPr>
          <w:rFonts w:ascii="Times New Roman" w:eastAsia="Times New Roman" w:hAnsi="Times New Roman" w:cs="Mangal"/>
          <w:bCs/>
          <w:color w:val="000000" w:themeColor="text1"/>
          <w:sz w:val="28"/>
          <w:szCs w:val="28"/>
          <w:lang w:val="uk-UA" w:eastAsia="ru-RU"/>
        </w:rPr>
        <w:t xml:space="preserve">педагогіки і </w:t>
      </w:r>
      <w:r w:rsidRPr="0027538A">
        <w:rPr>
          <w:rFonts w:ascii="Times New Roman" w:eastAsia="Times New Roman" w:hAnsi="Times New Roman" w:cs="Mangal"/>
          <w:bCs/>
          <w:color w:val="000000" w:themeColor="text1"/>
          <w:sz w:val="28"/>
          <w:szCs w:val="28"/>
          <w:lang w:val="uk-UA" w:eastAsia="ru-RU"/>
        </w:rPr>
        <w:t>психології приводять до нових уявлень про те, як працює мотивація в навчанні. З’являються нові інсайти щодо взаємодії між мотивацією та когнітивними процесами, що допомагають оптимізувати підходи до стимулювання навчання. Зростає усвідомлення важливості індивідуального підходу до мотивації в навчанні.</w:t>
      </w:r>
    </w:p>
    <w:p w14:paraId="6CB0E28A" w14:textId="6AD46E0C" w:rsidR="0027538A" w:rsidRPr="0027538A" w:rsidRDefault="0027538A" w:rsidP="0027538A">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27538A">
        <w:rPr>
          <w:rFonts w:ascii="Times New Roman" w:eastAsia="Times New Roman" w:hAnsi="Times New Roman" w:cs="Mangal"/>
          <w:bCs/>
          <w:color w:val="000000" w:themeColor="text1"/>
          <w:sz w:val="28"/>
          <w:szCs w:val="28"/>
          <w:lang w:val="uk-UA" w:eastAsia="ru-RU"/>
        </w:rPr>
        <w:t xml:space="preserve">Розрізнюються різні типи мотивації, такі як внутрішня, зовнішня, соціальна, та їх вплив на ефективність навчання. Застосування персоналізованих методів може підсилити мотивацію та підвищити результативність учнів </w:t>
      </w:r>
      <w:r w:rsidR="00EF6AC2" w:rsidRPr="00EF0E6A">
        <w:rPr>
          <w:rFonts w:ascii="Times New Roman" w:hAnsi="Times New Roman" w:cs="Times New Roman"/>
          <w:sz w:val="28"/>
          <w:szCs w:val="28"/>
          <w:lang w:val="uk-UA"/>
        </w:rPr>
        <w:t>[</w:t>
      </w:r>
      <w:r w:rsidR="00EF6AC2">
        <w:rPr>
          <w:rFonts w:ascii="Times New Roman" w:hAnsi="Times New Roman" w:cs="Times New Roman"/>
          <w:sz w:val="28"/>
          <w:szCs w:val="28"/>
          <w:lang w:val="uk-UA"/>
        </w:rPr>
        <w:t>14</w:t>
      </w:r>
      <w:r w:rsidR="00EF6AC2" w:rsidRPr="00EF0E6A">
        <w:rPr>
          <w:rFonts w:ascii="Times New Roman" w:hAnsi="Times New Roman" w:cs="Times New Roman"/>
          <w:sz w:val="28"/>
          <w:szCs w:val="28"/>
          <w:lang w:val="uk-UA"/>
        </w:rPr>
        <w:t>].</w:t>
      </w:r>
    </w:p>
    <w:p w14:paraId="74E450A1" w14:textId="5FC04EA2" w:rsidR="0017364F" w:rsidRDefault="0027538A" w:rsidP="0027538A">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27538A">
        <w:rPr>
          <w:rFonts w:ascii="Times New Roman" w:eastAsia="Times New Roman" w:hAnsi="Times New Roman" w:cs="Mangal"/>
          <w:bCs/>
          <w:color w:val="000000" w:themeColor="text1"/>
          <w:sz w:val="28"/>
          <w:szCs w:val="28"/>
          <w:lang w:val="uk-UA" w:eastAsia="ru-RU"/>
        </w:rPr>
        <w:t xml:space="preserve">Узагальнюючи, сучасне вивчення мотивації в навчанні визначається багатогранністю підходів, технологій і взаємодії різних наукових галузей. </w:t>
      </w:r>
      <w:r w:rsidRPr="0027538A">
        <w:rPr>
          <w:rFonts w:ascii="Times New Roman" w:eastAsia="Times New Roman" w:hAnsi="Times New Roman" w:cs="Mangal"/>
          <w:bCs/>
          <w:color w:val="000000" w:themeColor="text1"/>
          <w:sz w:val="28"/>
          <w:szCs w:val="28"/>
          <w:lang w:val="uk-UA" w:eastAsia="ru-RU"/>
        </w:rPr>
        <w:lastRenderedPageBreak/>
        <w:t>Розуміння цих аспектів сприяє розвитку більш ефективних стратегій та методів стимулювання мотивації учнів для досягнення високих результатів у навчанні.</w:t>
      </w:r>
    </w:p>
    <w:p w14:paraId="53628AEA" w14:textId="3A564258" w:rsidR="00B21B0F" w:rsidRPr="00B21B0F" w:rsidRDefault="00B21B0F" w:rsidP="00B21B0F">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B21B0F">
        <w:rPr>
          <w:rFonts w:ascii="Times New Roman" w:eastAsia="Times New Roman" w:hAnsi="Times New Roman" w:cs="Mangal"/>
          <w:bCs/>
          <w:color w:val="000000" w:themeColor="text1"/>
          <w:sz w:val="28"/>
          <w:szCs w:val="28"/>
          <w:lang w:val="uk-UA" w:eastAsia="ru-RU"/>
        </w:rPr>
        <w:t xml:space="preserve">Дидактичні умови </w:t>
      </w:r>
      <w:bookmarkStart w:id="27" w:name="_Hlk218773592"/>
      <w:r w:rsidRPr="00B21B0F">
        <w:rPr>
          <w:rFonts w:ascii="Times New Roman" w:eastAsia="Times New Roman" w:hAnsi="Times New Roman" w:cs="Mangal"/>
          <w:bCs/>
          <w:color w:val="000000" w:themeColor="text1"/>
          <w:sz w:val="28"/>
          <w:szCs w:val="28"/>
          <w:lang w:val="uk-UA" w:eastAsia="ru-RU"/>
        </w:rPr>
        <w:t>формування позитивної мотивації молодших школярів</w:t>
      </w:r>
      <w:bookmarkEnd w:id="27"/>
      <w:r w:rsidRPr="00B21B0F">
        <w:rPr>
          <w:rFonts w:ascii="Times New Roman" w:eastAsia="Times New Roman" w:hAnsi="Times New Roman" w:cs="Mangal"/>
          <w:bCs/>
          <w:color w:val="000000" w:themeColor="text1"/>
          <w:sz w:val="28"/>
          <w:szCs w:val="28"/>
          <w:lang w:val="uk-UA" w:eastAsia="ru-RU"/>
        </w:rPr>
        <w:t xml:space="preserve"> включають створення позитивного навчального середовища, орієнтацію на досягнення успіху, використання цікавих інтерактивних методів, врахування індивідуальних інтересів, розвиток пізнавального інтересу та адекватної самооцінки, а також забезпечення емоційної підтримки та суб</w:t>
      </w:r>
      <w:r w:rsidR="00484C7D">
        <w:rPr>
          <w:rFonts w:ascii="Times New Roman" w:eastAsia="Times New Roman" w:hAnsi="Times New Roman" w:cs="Mangal"/>
          <w:bCs/>
          <w:color w:val="000000" w:themeColor="text1"/>
          <w:sz w:val="28"/>
          <w:szCs w:val="28"/>
          <w:lang w:val="uk-UA" w:eastAsia="ru-RU"/>
        </w:rPr>
        <w:t>’</w:t>
      </w:r>
      <w:r w:rsidRPr="00B21B0F">
        <w:rPr>
          <w:rFonts w:ascii="Times New Roman" w:eastAsia="Times New Roman" w:hAnsi="Times New Roman" w:cs="Mangal"/>
          <w:bCs/>
          <w:color w:val="000000" w:themeColor="text1"/>
          <w:sz w:val="28"/>
          <w:szCs w:val="28"/>
          <w:lang w:val="uk-UA" w:eastAsia="ru-RU"/>
        </w:rPr>
        <w:t xml:space="preserve">єктної позиції учня, де навчання стає свідомим вибором, а не примусом </w:t>
      </w:r>
      <w:r w:rsidR="00EF6AC2" w:rsidRPr="00EF0E6A">
        <w:rPr>
          <w:rFonts w:ascii="Times New Roman" w:hAnsi="Times New Roman" w:cs="Times New Roman"/>
          <w:sz w:val="28"/>
          <w:szCs w:val="28"/>
          <w:lang w:val="uk-UA"/>
        </w:rPr>
        <w:t>[</w:t>
      </w:r>
      <w:r w:rsidR="00EF6AC2">
        <w:rPr>
          <w:rFonts w:ascii="Times New Roman" w:hAnsi="Times New Roman" w:cs="Times New Roman"/>
          <w:sz w:val="28"/>
          <w:szCs w:val="28"/>
          <w:lang w:val="uk-UA"/>
        </w:rPr>
        <w:t>23</w:t>
      </w:r>
      <w:r w:rsidR="00EF6AC2" w:rsidRPr="00EF0E6A">
        <w:rPr>
          <w:rFonts w:ascii="Times New Roman" w:hAnsi="Times New Roman" w:cs="Times New Roman"/>
          <w:sz w:val="28"/>
          <w:szCs w:val="28"/>
          <w:lang w:val="uk-UA"/>
        </w:rPr>
        <w:t>].</w:t>
      </w:r>
    </w:p>
    <w:p w14:paraId="06780CB3" w14:textId="629D3B63" w:rsidR="00B21B0F" w:rsidRDefault="00484C7D" w:rsidP="00B21B0F">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Pr>
          <w:rFonts w:ascii="Times New Roman" w:eastAsia="Times New Roman" w:hAnsi="Times New Roman" w:cs="Mangal"/>
          <w:bCs/>
          <w:color w:val="000000" w:themeColor="text1"/>
          <w:sz w:val="28"/>
          <w:szCs w:val="28"/>
          <w:lang w:val="uk-UA" w:eastAsia="ru-RU"/>
        </w:rPr>
        <w:t>Визначимо к</w:t>
      </w:r>
      <w:r w:rsidR="00B21B0F" w:rsidRPr="00B21B0F">
        <w:rPr>
          <w:rFonts w:ascii="Times New Roman" w:eastAsia="Times New Roman" w:hAnsi="Times New Roman" w:cs="Mangal"/>
          <w:bCs/>
          <w:color w:val="000000" w:themeColor="text1"/>
          <w:sz w:val="28"/>
          <w:szCs w:val="28"/>
          <w:lang w:val="uk-UA" w:eastAsia="ru-RU"/>
        </w:rPr>
        <w:t>лючові дидактичні умови</w:t>
      </w:r>
      <w:r w:rsidR="002E0E28" w:rsidRPr="002E0E28">
        <w:t xml:space="preserve"> </w:t>
      </w:r>
      <w:r w:rsidR="002E0E28" w:rsidRPr="002E0E28">
        <w:rPr>
          <w:rFonts w:ascii="Times New Roman" w:eastAsia="Times New Roman" w:hAnsi="Times New Roman" w:cs="Mangal"/>
          <w:bCs/>
          <w:color w:val="000000" w:themeColor="text1"/>
          <w:sz w:val="28"/>
          <w:szCs w:val="28"/>
          <w:lang w:val="uk-UA" w:eastAsia="ru-RU"/>
        </w:rPr>
        <w:t>формування позитивної мотивації молодших школярів</w:t>
      </w:r>
      <w:r w:rsidR="002E0E28">
        <w:rPr>
          <w:rFonts w:ascii="Times New Roman" w:eastAsia="Times New Roman" w:hAnsi="Times New Roman" w:cs="Mangal"/>
          <w:bCs/>
          <w:color w:val="000000" w:themeColor="text1"/>
          <w:sz w:val="28"/>
          <w:szCs w:val="28"/>
          <w:lang w:val="uk-UA" w:eastAsia="ru-RU"/>
        </w:rPr>
        <w:t xml:space="preserve"> (Таблиця 2.1)</w:t>
      </w:r>
    </w:p>
    <w:p w14:paraId="75A54218" w14:textId="48ED42A7" w:rsidR="002E0E28" w:rsidRPr="002E0E28" w:rsidRDefault="002E0E28" w:rsidP="00B21B0F">
      <w:pPr>
        <w:spacing w:after="200" w:line="360" w:lineRule="auto"/>
        <w:ind w:firstLine="708"/>
        <w:contextualSpacing/>
        <w:jc w:val="both"/>
        <w:rPr>
          <w:rFonts w:ascii="Times New Roman" w:eastAsia="Times New Roman" w:hAnsi="Times New Roman" w:cs="Mangal"/>
          <w:b/>
          <w:i/>
          <w:iCs/>
          <w:color w:val="000000" w:themeColor="text1"/>
          <w:sz w:val="28"/>
          <w:szCs w:val="28"/>
          <w:lang w:val="uk-UA" w:eastAsia="ru-RU"/>
        </w:rPr>
      </w:pPr>
      <w:r w:rsidRPr="002E0E28">
        <w:rPr>
          <w:rFonts w:ascii="Times New Roman" w:eastAsia="Times New Roman" w:hAnsi="Times New Roman" w:cs="Mangal"/>
          <w:b/>
          <w:i/>
          <w:iCs/>
          <w:color w:val="000000" w:themeColor="text1"/>
          <w:sz w:val="28"/>
          <w:szCs w:val="28"/>
          <w:lang w:val="uk-UA" w:eastAsia="ru-RU"/>
        </w:rPr>
        <w:t xml:space="preserve">                                                                                            </w:t>
      </w:r>
      <w:r>
        <w:rPr>
          <w:rFonts w:ascii="Times New Roman" w:eastAsia="Times New Roman" w:hAnsi="Times New Roman" w:cs="Mangal"/>
          <w:b/>
          <w:i/>
          <w:iCs/>
          <w:color w:val="000000" w:themeColor="text1"/>
          <w:sz w:val="28"/>
          <w:szCs w:val="28"/>
          <w:lang w:val="uk-UA" w:eastAsia="ru-RU"/>
        </w:rPr>
        <w:t xml:space="preserve">         </w:t>
      </w:r>
      <w:r w:rsidRPr="002E0E28">
        <w:rPr>
          <w:rFonts w:ascii="Times New Roman" w:eastAsia="Times New Roman" w:hAnsi="Times New Roman" w:cs="Mangal"/>
          <w:b/>
          <w:i/>
          <w:iCs/>
          <w:color w:val="000000" w:themeColor="text1"/>
          <w:sz w:val="28"/>
          <w:szCs w:val="28"/>
          <w:lang w:val="uk-UA" w:eastAsia="ru-RU"/>
        </w:rPr>
        <w:t>Таблиця 2.1</w:t>
      </w:r>
    </w:p>
    <w:p w14:paraId="44391B77" w14:textId="5DDF6CFC" w:rsidR="002E0E28" w:rsidRDefault="002E0E28" w:rsidP="002E0E28">
      <w:pPr>
        <w:spacing w:after="200" w:line="360" w:lineRule="auto"/>
        <w:ind w:firstLine="708"/>
        <w:contextualSpacing/>
        <w:jc w:val="center"/>
        <w:rPr>
          <w:rFonts w:ascii="Times New Roman" w:eastAsia="Times New Roman" w:hAnsi="Times New Roman" w:cs="Mangal"/>
          <w:b/>
          <w:i/>
          <w:iCs/>
          <w:color w:val="000000" w:themeColor="text1"/>
          <w:sz w:val="28"/>
          <w:szCs w:val="28"/>
          <w:lang w:val="uk-UA" w:eastAsia="ru-RU"/>
        </w:rPr>
      </w:pPr>
      <w:r w:rsidRPr="002E0E28">
        <w:rPr>
          <w:rFonts w:ascii="Times New Roman" w:eastAsia="Times New Roman" w:hAnsi="Times New Roman" w:cs="Mangal"/>
          <w:b/>
          <w:i/>
          <w:iCs/>
          <w:color w:val="000000" w:themeColor="text1"/>
          <w:sz w:val="28"/>
          <w:szCs w:val="28"/>
          <w:lang w:val="uk-UA" w:eastAsia="ru-RU"/>
        </w:rPr>
        <w:t>Дидактичні умови формування позитивної мотивації</w:t>
      </w:r>
    </w:p>
    <w:p w14:paraId="4BE0A3AF" w14:textId="5122EF09" w:rsidR="002E0E28" w:rsidRPr="002E0E28" w:rsidRDefault="002E0E28" w:rsidP="002E0E28">
      <w:pPr>
        <w:spacing w:after="200" w:line="360" w:lineRule="auto"/>
        <w:ind w:firstLine="708"/>
        <w:contextualSpacing/>
        <w:jc w:val="center"/>
        <w:rPr>
          <w:rFonts w:ascii="Times New Roman" w:eastAsia="Times New Roman" w:hAnsi="Times New Roman" w:cs="Mangal"/>
          <w:b/>
          <w:i/>
          <w:iCs/>
          <w:color w:val="000000" w:themeColor="text1"/>
          <w:sz w:val="28"/>
          <w:szCs w:val="28"/>
          <w:lang w:val="uk-UA" w:eastAsia="ru-RU"/>
        </w:rPr>
      </w:pPr>
      <w:r w:rsidRPr="002E0E28">
        <w:rPr>
          <w:rFonts w:ascii="Times New Roman" w:eastAsia="Times New Roman" w:hAnsi="Times New Roman" w:cs="Mangal"/>
          <w:b/>
          <w:i/>
          <w:iCs/>
          <w:color w:val="000000" w:themeColor="text1"/>
          <w:sz w:val="28"/>
          <w:szCs w:val="28"/>
          <w:lang w:val="uk-UA" w:eastAsia="ru-RU"/>
        </w:rPr>
        <w:t>молодших школярів</w:t>
      </w:r>
    </w:p>
    <w:tbl>
      <w:tblPr>
        <w:tblW w:w="0" w:type="auto"/>
        <w:tblInd w:w="5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04"/>
        <w:gridCol w:w="6384"/>
      </w:tblGrid>
      <w:tr w:rsidR="002E0E28" w14:paraId="66FD6224" w14:textId="4E1717FC" w:rsidTr="002E0E28">
        <w:trPr>
          <w:trHeight w:val="312"/>
        </w:trPr>
        <w:tc>
          <w:tcPr>
            <w:tcW w:w="2604" w:type="dxa"/>
          </w:tcPr>
          <w:p w14:paraId="7C0BAD1E" w14:textId="55DCE09C" w:rsidR="002E0E28" w:rsidRPr="002E0E28" w:rsidRDefault="002E0E28" w:rsidP="002E0E28">
            <w:pPr>
              <w:spacing w:after="200" w:line="360" w:lineRule="auto"/>
              <w:contextualSpacing/>
              <w:jc w:val="both"/>
              <w:rPr>
                <w:rFonts w:ascii="Times New Roman" w:eastAsia="Times New Roman" w:hAnsi="Times New Roman" w:cs="Mangal"/>
                <w:bCs/>
                <w:i/>
                <w:iCs/>
                <w:color w:val="000000" w:themeColor="text1"/>
                <w:sz w:val="28"/>
                <w:szCs w:val="28"/>
                <w:lang w:val="uk-UA" w:eastAsia="ru-RU"/>
              </w:rPr>
            </w:pPr>
            <w:r w:rsidRPr="002E0E28">
              <w:rPr>
                <w:rFonts w:ascii="Times New Roman" w:eastAsia="Times New Roman" w:hAnsi="Times New Roman" w:cs="Mangal"/>
                <w:bCs/>
                <w:i/>
                <w:iCs/>
                <w:color w:val="000000" w:themeColor="text1"/>
                <w:sz w:val="28"/>
                <w:szCs w:val="28"/>
                <w:lang w:val="uk-UA" w:eastAsia="ru-RU"/>
              </w:rPr>
              <w:t>Дидактичні умови</w:t>
            </w:r>
          </w:p>
        </w:tc>
        <w:tc>
          <w:tcPr>
            <w:tcW w:w="6384" w:type="dxa"/>
          </w:tcPr>
          <w:p w14:paraId="66FFFE01" w14:textId="112D39CD" w:rsidR="002E0E28" w:rsidRPr="002E0E28" w:rsidRDefault="002E0E28" w:rsidP="002E0E28">
            <w:pPr>
              <w:spacing w:after="200" w:line="360" w:lineRule="auto"/>
              <w:ind w:firstLine="708"/>
              <w:contextualSpacing/>
              <w:jc w:val="both"/>
              <w:rPr>
                <w:rFonts w:ascii="Times New Roman" w:eastAsia="Times New Roman" w:hAnsi="Times New Roman" w:cs="Mangal"/>
                <w:bCs/>
                <w:i/>
                <w:iCs/>
                <w:color w:val="000000" w:themeColor="text1"/>
                <w:sz w:val="28"/>
                <w:szCs w:val="28"/>
                <w:lang w:val="uk-UA" w:eastAsia="ru-RU"/>
              </w:rPr>
            </w:pPr>
            <w:r w:rsidRPr="002E0E28">
              <w:rPr>
                <w:rFonts w:ascii="Times New Roman" w:eastAsia="Times New Roman" w:hAnsi="Times New Roman" w:cs="Mangal"/>
                <w:bCs/>
                <w:i/>
                <w:iCs/>
                <w:color w:val="000000" w:themeColor="text1"/>
                <w:sz w:val="28"/>
                <w:szCs w:val="28"/>
                <w:lang w:val="uk-UA" w:eastAsia="ru-RU"/>
              </w:rPr>
              <w:t>Характеристика</w:t>
            </w:r>
          </w:p>
        </w:tc>
      </w:tr>
      <w:tr w:rsidR="002E0E28" w14:paraId="1F58BD93" w14:textId="5EFD36A3" w:rsidTr="002E0E28">
        <w:trPr>
          <w:trHeight w:val="336"/>
        </w:trPr>
        <w:tc>
          <w:tcPr>
            <w:tcW w:w="2604" w:type="dxa"/>
          </w:tcPr>
          <w:p w14:paraId="439AA92B" w14:textId="6281B513" w:rsidR="002E0E28" w:rsidRDefault="002E0E28" w:rsidP="002E0E28">
            <w:pPr>
              <w:spacing w:after="200" w:line="360" w:lineRule="auto"/>
              <w:contextualSpacing/>
              <w:jc w:val="both"/>
              <w:rPr>
                <w:rFonts w:ascii="Times New Roman" w:eastAsia="Times New Roman" w:hAnsi="Times New Roman" w:cs="Mangal"/>
                <w:bCs/>
                <w:color w:val="000000" w:themeColor="text1"/>
                <w:sz w:val="28"/>
                <w:szCs w:val="28"/>
                <w:lang w:val="uk-UA" w:eastAsia="ru-RU"/>
              </w:rPr>
            </w:pPr>
            <w:r w:rsidRPr="002E0E28">
              <w:rPr>
                <w:rFonts w:ascii="Times New Roman" w:eastAsia="Times New Roman" w:hAnsi="Times New Roman" w:cs="Mangal"/>
                <w:bCs/>
                <w:color w:val="000000" w:themeColor="text1"/>
                <w:sz w:val="28"/>
                <w:szCs w:val="28"/>
                <w:lang w:val="uk-UA" w:eastAsia="ru-RU"/>
              </w:rPr>
              <w:t>Людський підхід</w:t>
            </w:r>
          </w:p>
        </w:tc>
        <w:tc>
          <w:tcPr>
            <w:tcW w:w="6384" w:type="dxa"/>
          </w:tcPr>
          <w:p w14:paraId="33260580" w14:textId="5F0A4234" w:rsidR="002E0E28" w:rsidRDefault="002E0E28" w:rsidP="002E0E28">
            <w:pPr>
              <w:spacing w:after="200" w:line="360" w:lineRule="auto"/>
              <w:contextualSpacing/>
              <w:jc w:val="both"/>
              <w:rPr>
                <w:rFonts w:ascii="Times New Roman" w:eastAsia="Times New Roman" w:hAnsi="Times New Roman" w:cs="Mangal"/>
                <w:bCs/>
                <w:color w:val="000000" w:themeColor="text1"/>
                <w:sz w:val="28"/>
                <w:szCs w:val="28"/>
                <w:lang w:val="uk-UA" w:eastAsia="ru-RU"/>
              </w:rPr>
            </w:pPr>
            <w:r w:rsidRPr="002E0E28">
              <w:rPr>
                <w:rFonts w:ascii="Times New Roman" w:eastAsia="Times New Roman" w:hAnsi="Times New Roman" w:cs="Mangal"/>
                <w:bCs/>
                <w:color w:val="000000" w:themeColor="text1"/>
                <w:sz w:val="28"/>
                <w:szCs w:val="28"/>
                <w:lang w:val="uk-UA" w:eastAsia="ru-RU"/>
              </w:rPr>
              <w:t>гуманізація стосунків між учителем та учнем, створення позитивної атмосфери.</w:t>
            </w:r>
          </w:p>
        </w:tc>
      </w:tr>
      <w:tr w:rsidR="002E0E28" w14:paraId="6947043A" w14:textId="3E227574" w:rsidTr="002E0E28">
        <w:trPr>
          <w:trHeight w:val="264"/>
        </w:trPr>
        <w:tc>
          <w:tcPr>
            <w:tcW w:w="2604" w:type="dxa"/>
          </w:tcPr>
          <w:p w14:paraId="4AD505A9" w14:textId="25F3D4CA" w:rsidR="002E0E28" w:rsidRDefault="002E0E28" w:rsidP="002E0E28">
            <w:pPr>
              <w:spacing w:after="200" w:line="360" w:lineRule="auto"/>
              <w:contextualSpacing/>
              <w:jc w:val="both"/>
              <w:rPr>
                <w:rFonts w:ascii="Times New Roman" w:eastAsia="Times New Roman" w:hAnsi="Times New Roman" w:cs="Mangal"/>
                <w:bCs/>
                <w:color w:val="000000" w:themeColor="text1"/>
                <w:sz w:val="28"/>
                <w:szCs w:val="28"/>
                <w:lang w:val="uk-UA" w:eastAsia="ru-RU"/>
              </w:rPr>
            </w:pPr>
            <w:r w:rsidRPr="00B21B0F">
              <w:rPr>
                <w:rFonts w:ascii="Times New Roman" w:eastAsia="Times New Roman" w:hAnsi="Times New Roman" w:cs="Mangal"/>
                <w:bCs/>
                <w:color w:val="000000" w:themeColor="text1"/>
                <w:sz w:val="28"/>
                <w:szCs w:val="28"/>
                <w:lang w:val="uk-UA" w:eastAsia="ru-RU"/>
              </w:rPr>
              <w:t>Суб</w:t>
            </w:r>
            <w:r>
              <w:rPr>
                <w:rFonts w:ascii="Times New Roman" w:eastAsia="Times New Roman" w:hAnsi="Times New Roman" w:cs="Mangal"/>
                <w:bCs/>
                <w:color w:val="000000" w:themeColor="text1"/>
                <w:sz w:val="28"/>
                <w:szCs w:val="28"/>
                <w:lang w:val="uk-UA" w:eastAsia="ru-RU"/>
              </w:rPr>
              <w:t>’</w:t>
            </w:r>
            <w:r w:rsidRPr="00B21B0F">
              <w:rPr>
                <w:rFonts w:ascii="Times New Roman" w:eastAsia="Times New Roman" w:hAnsi="Times New Roman" w:cs="Mangal"/>
                <w:bCs/>
                <w:color w:val="000000" w:themeColor="text1"/>
                <w:sz w:val="28"/>
                <w:szCs w:val="28"/>
                <w:lang w:val="uk-UA" w:eastAsia="ru-RU"/>
              </w:rPr>
              <w:t>єктність учня</w:t>
            </w:r>
          </w:p>
        </w:tc>
        <w:tc>
          <w:tcPr>
            <w:tcW w:w="6384" w:type="dxa"/>
          </w:tcPr>
          <w:p w14:paraId="4B00C97E" w14:textId="65065E73" w:rsidR="002E0E28" w:rsidRDefault="002E0E28" w:rsidP="002E0E28">
            <w:pPr>
              <w:spacing w:after="200" w:line="360" w:lineRule="auto"/>
              <w:contextualSpacing/>
              <w:jc w:val="both"/>
              <w:rPr>
                <w:rFonts w:ascii="Times New Roman" w:eastAsia="Times New Roman" w:hAnsi="Times New Roman" w:cs="Mangal"/>
                <w:bCs/>
                <w:color w:val="000000" w:themeColor="text1"/>
                <w:sz w:val="28"/>
                <w:szCs w:val="28"/>
                <w:lang w:val="uk-UA" w:eastAsia="ru-RU"/>
              </w:rPr>
            </w:pPr>
            <w:r w:rsidRPr="002E0E28">
              <w:rPr>
                <w:rFonts w:ascii="Times New Roman" w:eastAsia="Times New Roman" w:hAnsi="Times New Roman" w:cs="Mangal"/>
                <w:bCs/>
                <w:color w:val="000000" w:themeColor="text1"/>
                <w:sz w:val="28"/>
                <w:szCs w:val="28"/>
                <w:lang w:val="uk-UA" w:eastAsia="ru-RU"/>
              </w:rPr>
              <w:t>учень – активний учасник, а не пасивний об'єкт навчання; формування в нього відчуття «Я можу».</w:t>
            </w:r>
          </w:p>
        </w:tc>
      </w:tr>
      <w:tr w:rsidR="002E0E28" w14:paraId="3E7C22FE" w14:textId="4022E2C0" w:rsidTr="002E0E28">
        <w:trPr>
          <w:trHeight w:val="207"/>
        </w:trPr>
        <w:tc>
          <w:tcPr>
            <w:tcW w:w="2604" w:type="dxa"/>
          </w:tcPr>
          <w:p w14:paraId="39098D3D" w14:textId="524C7D25" w:rsidR="002E0E28" w:rsidRDefault="002E0E28" w:rsidP="002E0E28">
            <w:pPr>
              <w:spacing w:after="200" w:line="360" w:lineRule="auto"/>
              <w:contextualSpacing/>
              <w:jc w:val="both"/>
              <w:rPr>
                <w:rFonts w:ascii="Times New Roman" w:eastAsia="Times New Roman" w:hAnsi="Times New Roman" w:cs="Mangal"/>
                <w:bCs/>
                <w:color w:val="000000" w:themeColor="text1"/>
                <w:sz w:val="28"/>
                <w:szCs w:val="28"/>
                <w:lang w:val="uk-UA" w:eastAsia="ru-RU"/>
              </w:rPr>
            </w:pPr>
            <w:r w:rsidRPr="00B21B0F">
              <w:rPr>
                <w:rFonts w:ascii="Times New Roman" w:eastAsia="Times New Roman" w:hAnsi="Times New Roman" w:cs="Mangal"/>
                <w:bCs/>
                <w:color w:val="000000" w:themeColor="text1"/>
                <w:sz w:val="28"/>
                <w:szCs w:val="28"/>
                <w:lang w:val="uk-UA" w:eastAsia="ru-RU"/>
              </w:rPr>
              <w:t>Пізнавальна мотивація</w:t>
            </w:r>
          </w:p>
        </w:tc>
        <w:tc>
          <w:tcPr>
            <w:tcW w:w="6384" w:type="dxa"/>
          </w:tcPr>
          <w:p w14:paraId="1561C68E" w14:textId="167B1177" w:rsidR="002E0E28" w:rsidRDefault="002E0E28" w:rsidP="002E0E28">
            <w:pPr>
              <w:spacing w:after="200" w:line="360" w:lineRule="auto"/>
              <w:contextualSpacing/>
              <w:jc w:val="both"/>
              <w:rPr>
                <w:rFonts w:ascii="Times New Roman" w:eastAsia="Times New Roman" w:hAnsi="Times New Roman" w:cs="Mangal"/>
                <w:bCs/>
                <w:color w:val="000000" w:themeColor="text1"/>
                <w:sz w:val="28"/>
                <w:szCs w:val="28"/>
                <w:lang w:val="uk-UA" w:eastAsia="ru-RU"/>
              </w:rPr>
            </w:pPr>
            <w:r w:rsidRPr="002E0E28">
              <w:rPr>
                <w:rFonts w:ascii="Times New Roman" w:eastAsia="Times New Roman" w:hAnsi="Times New Roman" w:cs="Mangal"/>
                <w:bCs/>
                <w:color w:val="000000" w:themeColor="text1"/>
                <w:sz w:val="28"/>
                <w:szCs w:val="28"/>
                <w:lang w:val="uk-UA" w:eastAsia="ru-RU"/>
              </w:rPr>
              <w:t>пробудження допитливості, інтересу до знань, любові до книги, бажання розуміти.</w:t>
            </w:r>
          </w:p>
        </w:tc>
      </w:tr>
      <w:tr w:rsidR="002E0E28" w14:paraId="078FE36D" w14:textId="77777777" w:rsidTr="002E0E28">
        <w:trPr>
          <w:trHeight w:val="207"/>
        </w:trPr>
        <w:tc>
          <w:tcPr>
            <w:tcW w:w="2604" w:type="dxa"/>
          </w:tcPr>
          <w:p w14:paraId="420CACE5" w14:textId="56388A24" w:rsidR="002E0E28" w:rsidRDefault="002E0E28" w:rsidP="002E0E28">
            <w:pPr>
              <w:spacing w:after="200" w:line="360" w:lineRule="auto"/>
              <w:contextualSpacing/>
              <w:jc w:val="both"/>
              <w:rPr>
                <w:rFonts w:ascii="Times New Roman" w:eastAsia="Times New Roman" w:hAnsi="Times New Roman" w:cs="Mangal"/>
                <w:bCs/>
                <w:color w:val="000000" w:themeColor="text1"/>
                <w:sz w:val="28"/>
                <w:szCs w:val="28"/>
                <w:lang w:val="uk-UA" w:eastAsia="ru-RU"/>
              </w:rPr>
            </w:pPr>
            <w:r w:rsidRPr="002E0E28">
              <w:rPr>
                <w:rFonts w:ascii="Times New Roman" w:eastAsia="Times New Roman" w:hAnsi="Times New Roman" w:cs="Mangal"/>
                <w:bCs/>
                <w:color w:val="000000" w:themeColor="text1"/>
                <w:sz w:val="28"/>
                <w:szCs w:val="28"/>
                <w:lang w:val="uk-UA" w:eastAsia="ru-RU"/>
              </w:rPr>
              <w:t>Ігровий підхід</w:t>
            </w:r>
          </w:p>
        </w:tc>
        <w:tc>
          <w:tcPr>
            <w:tcW w:w="6384" w:type="dxa"/>
          </w:tcPr>
          <w:p w14:paraId="7B51AE12" w14:textId="757E92DE" w:rsidR="002E0E28" w:rsidRDefault="002E0E28" w:rsidP="002E0E28">
            <w:pPr>
              <w:spacing w:after="200" w:line="360" w:lineRule="auto"/>
              <w:contextualSpacing/>
              <w:jc w:val="both"/>
              <w:rPr>
                <w:rFonts w:ascii="Times New Roman" w:eastAsia="Times New Roman" w:hAnsi="Times New Roman" w:cs="Mangal"/>
                <w:bCs/>
                <w:color w:val="000000" w:themeColor="text1"/>
                <w:sz w:val="28"/>
                <w:szCs w:val="28"/>
                <w:lang w:val="uk-UA" w:eastAsia="ru-RU"/>
              </w:rPr>
            </w:pPr>
            <w:r w:rsidRPr="002E0E28">
              <w:rPr>
                <w:rFonts w:ascii="Times New Roman" w:eastAsia="Times New Roman" w:hAnsi="Times New Roman" w:cs="Mangal"/>
                <w:bCs/>
                <w:color w:val="000000" w:themeColor="text1"/>
                <w:sz w:val="28"/>
                <w:szCs w:val="28"/>
                <w:lang w:val="uk-UA" w:eastAsia="ru-RU"/>
              </w:rPr>
              <w:t>використання ігрових, проблемних ситуацій, новизни, інтерактивних методів.</w:t>
            </w:r>
          </w:p>
        </w:tc>
      </w:tr>
      <w:tr w:rsidR="002E0E28" w14:paraId="6749668B" w14:textId="77777777" w:rsidTr="002E0E28">
        <w:trPr>
          <w:trHeight w:val="207"/>
        </w:trPr>
        <w:tc>
          <w:tcPr>
            <w:tcW w:w="2604" w:type="dxa"/>
          </w:tcPr>
          <w:p w14:paraId="3C40F8EA" w14:textId="132DDB08" w:rsidR="002E0E28" w:rsidRDefault="002E0E28" w:rsidP="002E0E28">
            <w:pPr>
              <w:spacing w:after="200" w:line="360" w:lineRule="auto"/>
              <w:contextualSpacing/>
              <w:jc w:val="both"/>
              <w:rPr>
                <w:rFonts w:ascii="Times New Roman" w:eastAsia="Times New Roman" w:hAnsi="Times New Roman" w:cs="Mangal"/>
                <w:bCs/>
                <w:color w:val="000000" w:themeColor="text1"/>
                <w:sz w:val="28"/>
                <w:szCs w:val="28"/>
                <w:lang w:val="uk-UA" w:eastAsia="ru-RU"/>
              </w:rPr>
            </w:pPr>
            <w:r w:rsidRPr="002E0E28">
              <w:rPr>
                <w:rFonts w:ascii="Times New Roman" w:eastAsia="Times New Roman" w:hAnsi="Times New Roman" w:cs="Mangal"/>
                <w:bCs/>
                <w:color w:val="000000" w:themeColor="text1"/>
                <w:sz w:val="28"/>
                <w:szCs w:val="28"/>
                <w:lang w:val="uk-UA" w:eastAsia="ru-RU"/>
              </w:rPr>
              <w:t>Орієнтація на успіх</w:t>
            </w:r>
          </w:p>
        </w:tc>
        <w:tc>
          <w:tcPr>
            <w:tcW w:w="6384" w:type="dxa"/>
          </w:tcPr>
          <w:p w14:paraId="239A089E" w14:textId="4FE6AD5D" w:rsidR="002E0E28" w:rsidRDefault="002E0E28" w:rsidP="002E0E28">
            <w:pPr>
              <w:spacing w:after="200" w:line="360" w:lineRule="auto"/>
              <w:contextualSpacing/>
              <w:jc w:val="both"/>
              <w:rPr>
                <w:rFonts w:ascii="Times New Roman" w:eastAsia="Times New Roman" w:hAnsi="Times New Roman" w:cs="Mangal"/>
                <w:bCs/>
                <w:color w:val="000000" w:themeColor="text1"/>
                <w:sz w:val="28"/>
                <w:szCs w:val="28"/>
                <w:lang w:val="uk-UA" w:eastAsia="ru-RU"/>
              </w:rPr>
            </w:pPr>
            <w:r w:rsidRPr="002E0E28">
              <w:rPr>
                <w:rFonts w:ascii="Times New Roman" w:eastAsia="Times New Roman" w:hAnsi="Times New Roman" w:cs="Mangal"/>
                <w:bCs/>
                <w:color w:val="000000" w:themeColor="text1"/>
                <w:sz w:val="28"/>
                <w:szCs w:val="28"/>
                <w:lang w:val="uk-UA" w:eastAsia="ru-RU"/>
              </w:rPr>
              <w:t>заохочення та схвалення зусиль, а не лише результату; створення ситуацій успіху, що стимулює прагнення до мети.</w:t>
            </w:r>
          </w:p>
        </w:tc>
      </w:tr>
      <w:tr w:rsidR="002E0E28" w14:paraId="34286B55" w14:textId="77777777" w:rsidTr="002E0E28">
        <w:trPr>
          <w:trHeight w:val="207"/>
        </w:trPr>
        <w:tc>
          <w:tcPr>
            <w:tcW w:w="2604" w:type="dxa"/>
          </w:tcPr>
          <w:p w14:paraId="4636B845" w14:textId="6FC3D7CD" w:rsidR="002E0E28" w:rsidRDefault="002E0E28" w:rsidP="002E0E28">
            <w:pPr>
              <w:spacing w:after="200" w:line="360" w:lineRule="auto"/>
              <w:contextualSpacing/>
              <w:jc w:val="both"/>
              <w:rPr>
                <w:rFonts w:ascii="Times New Roman" w:eastAsia="Times New Roman" w:hAnsi="Times New Roman" w:cs="Mangal"/>
                <w:bCs/>
                <w:color w:val="000000" w:themeColor="text1"/>
                <w:sz w:val="28"/>
                <w:szCs w:val="28"/>
                <w:lang w:val="uk-UA" w:eastAsia="ru-RU"/>
              </w:rPr>
            </w:pPr>
            <w:r w:rsidRPr="002E0E28">
              <w:rPr>
                <w:rFonts w:ascii="Times New Roman" w:eastAsia="Times New Roman" w:hAnsi="Times New Roman" w:cs="Mangal"/>
                <w:bCs/>
                <w:color w:val="000000" w:themeColor="text1"/>
                <w:sz w:val="28"/>
                <w:szCs w:val="28"/>
                <w:lang w:val="uk-UA" w:eastAsia="ru-RU"/>
              </w:rPr>
              <w:t>Індивідуалізація</w:t>
            </w:r>
          </w:p>
        </w:tc>
        <w:tc>
          <w:tcPr>
            <w:tcW w:w="6384" w:type="dxa"/>
          </w:tcPr>
          <w:p w14:paraId="3C4813B2" w14:textId="0A2E955C" w:rsidR="002E0E28" w:rsidRDefault="002E0E28" w:rsidP="002E0E28">
            <w:pPr>
              <w:spacing w:after="200" w:line="360" w:lineRule="auto"/>
              <w:contextualSpacing/>
              <w:jc w:val="both"/>
              <w:rPr>
                <w:rFonts w:ascii="Times New Roman" w:eastAsia="Times New Roman" w:hAnsi="Times New Roman" w:cs="Mangal"/>
                <w:bCs/>
                <w:color w:val="000000" w:themeColor="text1"/>
                <w:sz w:val="28"/>
                <w:szCs w:val="28"/>
                <w:lang w:val="uk-UA" w:eastAsia="ru-RU"/>
              </w:rPr>
            </w:pPr>
            <w:r w:rsidRPr="002E0E28">
              <w:rPr>
                <w:rFonts w:ascii="Times New Roman" w:eastAsia="Times New Roman" w:hAnsi="Times New Roman" w:cs="Mangal"/>
                <w:bCs/>
                <w:color w:val="000000" w:themeColor="text1"/>
                <w:sz w:val="28"/>
                <w:szCs w:val="28"/>
                <w:lang w:val="uk-UA" w:eastAsia="ru-RU"/>
              </w:rPr>
              <w:t xml:space="preserve">врахування вікових особливостей, інтересів, нахилів та потреб дитини, прогнозування </w:t>
            </w:r>
            <w:r w:rsidRPr="002E0E28">
              <w:rPr>
                <w:rFonts w:ascii="Times New Roman" w:eastAsia="Times New Roman" w:hAnsi="Times New Roman" w:cs="Mangal"/>
                <w:bCs/>
                <w:color w:val="000000" w:themeColor="text1"/>
                <w:sz w:val="28"/>
                <w:szCs w:val="28"/>
                <w:lang w:val="uk-UA" w:eastAsia="ru-RU"/>
              </w:rPr>
              <w:lastRenderedPageBreak/>
              <w:t>труднощів.</w:t>
            </w:r>
          </w:p>
        </w:tc>
      </w:tr>
      <w:tr w:rsidR="002E0E28" w14:paraId="6BF9E939" w14:textId="77777777" w:rsidTr="002E0E28">
        <w:trPr>
          <w:trHeight w:val="207"/>
        </w:trPr>
        <w:tc>
          <w:tcPr>
            <w:tcW w:w="2604" w:type="dxa"/>
          </w:tcPr>
          <w:p w14:paraId="3527FAC0" w14:textId="23AB61B5" w:rsidR="002E0E28" w:rsidRDefault="002E0E28" w:rsidP="002E0E28">
            <w:pPr>
              <w:spacing w:after="200" w:line="360" w:lineRule="auto"/>
              <w:contextualSpacing/>
              <w:jc w:val="both"/>
              <w:rPr>
                <w:rFonts w:ascii="Times New Roman" w:eastAsia="Times New Roman" w:hAnsi="Times New Roman" w:cs="Mangal"/>
                <w:bCs/>
                <w:color w:val="000000" w:themeColor="text1"/>
                <w:sz w:val="28"/>
                <w:szCs w:val="28"/>
                <w:lang w:val="uk-UA" w:eastAsia="ru-RU"/>
              </w:rPr>
            </w:pPr>
            <w:r w:rsidRPr="002E0E28">
              <w:rPr>
                <w:rFonts w:ascii="Times New Roman" w:eastAsia="Times New Roman" w:hAnsi="Times New Roman" w:cs="Mangal"/>
                <w:bCs/>
                <w:color w:val="000000" w:themeColor="text1"/>
                <w:sz w:val="28"/>
                <w:szCs w:val="28"/>
                <w:lang w:val="uk-UA" w:eastAsia="ru-RU"/>
              </w:rPr>
              <w:lastRenderedPageBreak/>
              <w:t>Адекватна оцінка</w:t>
            </w:r>
          </w:p>
        </w:tc>
        <w:tc>
          <w:tcPr>
            <w:tcW w:w="6384" w:type="dxa"/>
          </w:tcPr>
          <w:p w14:paraId="59CB6BF8" w14:textId="4EF674DF" w:rsidR="002E0E28" w:rsidRDefault="002E0E28" w:rsidP="002E0E28">
            <w:pPr>
              <w:spacing w:after="200" w:line="360" w:lineRule="auto"/>
              <w:contextualSpacing/>
              <w:jc w:val="both"/>
              <w:rPr>
                <w:rFonts w:ascii="Times New Roman" w:eastAsia="Times New Roman" w:hAnsi="Times New Roman" w:cs="Mangal"/>
                <w:bCs/>
                <w:color w:val="000000" w:themeColor="text1"/>
                <w:sz w:val="28"/>
                <w:szCs w:val="28"/>
                <w:lang w:val="uk-UA" w:eastAsia="ru-RU"/>
              </w:rPr>
            </w:pPr>
            <w:r w:rsidRPr="002E0E28">
              <w:rPr>
                <w:rFonts w:ascii="Times New Roman" w:eastAsia="Times New Roman" w:hAnsi="Times New Roman" w:cs="Mangal"/>
                <w:bCs/>
                <w:color w:val="000000" w:themeColor="text1"/>
                <w:sz w:val="28"/>
                <w:szCs w:val="28"/>
                <w:lang w:val="uk-UA" w:eastAsia="ru-RU"/>
              </w:rPr>
              <w:t>обґрунтована система оцінювання, що підтримує мотивацію, а не знищує її.</w:t>
            </w:r>
          </w:p>
        </w:tc>
      </w:tr>
      <w:tr w:rsidR="002E0E28" w14:paraId="7A398EDA" w14:textId="77777777" w:rsidTr="002E0E28">
        <w:trPr>
          <w:trHeight w:val="207"/>
        </w:trPr>
        <w:tc>
          <w:tcPr>
            <w:tcW w:w="2604" w:type="dxa"/>
          </w:tcPr>
          <w:p w14:paraId="7F66731D" w14:textId="73E74DFF" w:rsidR="002E0E28" w:rsidRDefault="002E0E28" w:rsidP="002E0E28">
            <w:pPr>
              <w:spacing w:after="200" w:line="360" w:lineRule="auto"/>
              <w:contextualSpacing/>
              <w:jc w:val="both"/>
              <w:rPr>
                <w:rFonts w:ascii="Times New Roman" w:eastAsia="Times New Roman" w:hAnsi="Times New Roman" w:cs="Mangal"/>
                <w:bCs/>
                <w:color w:val="000000" w:themeColor="text1"/>
                <w:sz w:val="28"/>
                <w:szCs w:val="28"/>
                <w:lang w:val="uk-UA" w:eastAsia="ru-RU"/>
              </w:rPr>
            </w:pPr>
            <w:r w:rsidRPr="002E0E28">
              <w:rPr>
                <w:rFonts w:ascii="Times New Roman" w:eastAsia="Times New Roman" w:hAnsi="Times New Roman" w:cs="Mangal"/>
                <w:bCs/>
                <w:color w:val="000000" w:themeColor="text1"/>
                <w:sz w:val="28"/>
                <w:szCs w:val="28"/>
                <w:lang w:val="uk-UA" w:eastAsia="ru-RU"/>
              </w:rPr>
              <w:t>Емоційність</w:t>
            </w:r>
          </w:p>
        </w:tc>
        <w:tc>
          <w:tcPr>
            <w:tcW w:w="6384" w:type="dxa"/>
          </w:tcPr>
          <w:p w14:paraId="185B1B78" w14:textId="5A7374DB" w:rsidR="002E0E28" w:rsidRDefault="002E0E28" w:rsidP="002E0E28">
            <w:pPr>
              <w:spacing w:after="200" w:line="360" w:lineRule="auto"/>
              <w:contextualSpacing/>
              <w:jc w:val="both"/>
              <w:rPr>
                <w:rFonts w:ascii="Times New Roman" w:eastAsia="Times New Roman" w:hAnsi="Times New Roman" w:cs="Mangal"/>
                <w:bCs/>
                <w:color w:val="000000" w:themeColor="text1"/>
                <w:sz w:val="28"/>
                <w:szCs w:val="28"/>
                <w:lang w:val="uk-UA" w:eastAsia="ru-RU"/>
              </w:rPr>
            </w:pPr>
            <w:r w:rsidRPr="002E0E28">
              <w:rPr>
                <w:rFonts w:ascii="Times New Roman" w:eastAsia="Times New Roman" w:hAnsi="Times New Roman" w:cs="Mangal"/>
                <w:bCs/>
                <w:color w:val="000000" w:themeColor="text1"/>
                <w:sz w:val="28"/>
                <w:szCs w:val="28"/>
                <w:lang w:val="uk-UA" w:eastAsia="ru-RU"/>
              </w:rPr>
              <w:t>створення емоційного зв</w:t>
            </w:r>
            <w:r>
              <w:rPr>
                <w:rFonts w:ascii="Times New Roman" w:eastAsia="Times New Roman" w:hAnsi="Times New Roman" w:cs="Mangal"/>
                <w:bCs/>
                <w:color w:val="000000" w:themeColor="text1"/>
                <w:sz w:val="28"/>
                <w:szCs w:val="28"/>
                <w:lang w:val="uk-UA" w:eastAsia="ru-RU"/>
              </w:rPr>
              <w:t>’</w:t>
            </w:r>
            <w:r w:rsidRPr="002E0E28">
              <w:rPr>
                <w:rFonts w:ascii="Times New Roman" w:eastAsia="Times New Roman" w:hAnsi="Times New Roman" w:cs="Mangal"/>
                <w:bCs/>
                <w:color w:val="000000" w:themeColor="text1"/>
                <w:sz w:val="28"/>
                <w:szCs w:val="28"/>
                <w:lang w:val="uk-UA" w:eastAsia="ru-RU"/>
              </w:rPr>
              <w:t>язку з матеріалом, позитивне ставлення до навчання.</w:t>
            </w:r>
          </w:p>
        </w:tc>
      </w:tr>
      <w:tr w:rsidR="002E0E28" w14:paraId="30D68B78" w14:textId="77777777" w:rsidTr="002E0E28">
        <w:trPr>
          <w:trHeight w:val="207"/>
        </w:trPr>
        <w:tc>
          <w:tcPr>
            <w:tcW w:w="2604" w:type="dxa"/>
          </w:tcPr>
          <w:p w14:paraId="7E314AFC" w14:textId="3EE05B50" w:rsidR="002E0E28" w:rsidRDefault="002E0E28" w:rsidP="002E0E28">
            <w:pPr>
              <w:spacing w:after="200" w:line="360" w:lineRule="auto"/>
              <w:contextualSpacing/>
              <w:jc w:val="both"/>
              <w:rPr>
                <w:rFonts w:ascii="Times New Roman" w:eastAsia="Times New Roman" w:hAnsi="Times New Roman" w:cs="Mangal"/>
                <w:bCs/>
                <w:color w:val="000000" w:themeColor="text1"/>
                <w:sz w:val="28"/>
                <w:szCs w:val="28"/>
                <w:lang w:val="uk-UA" w:eastAsia="ru-RU"/>
              </w:rPr>
            </w:pPr>
            <w:r w:rsidRPr="002E0E28">
              <w:rPr>
                <w:rFonts w:ascii="Times New Roman" w:eastAsia="Times New Roman" w:hAnsi="Times New Roman" w:cs="Mangal"/>
                <w:bCs/>
                <w:color w:val="000000" w:themeColor="text1"/>
                <w:sz w:val="28"/>
                <w:szCs w:val="28"/>
                <w:lang w:val="uk-UA" w:eastAsia="ru-RU"/>
              </w:rPr>
              <w:t>Саморозвиток</w:t>
            </w:r>
          </w:p>
        </w:tc>
        <w:tc>
          <w:tcPr>
            <w:tcW w:w="6384" w:type="dxa"/>
          </w:tcPr>
          <w:p w14:paraId="44169172" w14:textId="13F8AFD1" w:rsidR="002E0E28" w:rsidRDefault="002E0E28" w:rsidP="002E0E28">
            <w:pPr>
              <w:spacing w:after="200" w:line="360" w:lineRule="auto"/>
              <w:contextualSpacing/>
              <w:jc w:val="both"/>
              <w:rPr>
                <w:rFonts w:ascii="Times New Roman" w:eastAsia="Times New Roman" w:hAnsi="Times New Roman" w:cs="Mangal"/>
                <w:bCs/>
                <w:color w:val="000000" w:themeColor="text1"/>
                <w:sz w:val="28"/>
                <w:szCs w:val="28"/>
                <w:lang w:val="uk-UA" w:eastAsia="ru-RU"/>
              </w:rPr>
            </w:pPr>
            <w:r w:rsidRPr="002E0E28">
              <w:rPr>
                <w:rFonts w:ascii="Times New Roman" w:eastAsia="Times New Roman" w:hAnsi="Times New Roman" w:cs="Mangal"/>
                <w:bCs/>
                <w:color w:val="000000" w:themeColor="text1"/>
                <w:sz w:val="28"/>
                <w:szCs w:val="28"/>
                <w:lang w:val="uk-UA" w:eastAsia="ru-RU"/>
              </w:rPr>
              <w:t>формування прагнення до самовдосконалення.</w:t>
            </w:r>
          </w:p>
        </w:tc>
      </w:tr>
    </w:tbl>
    <w:p w14:paraId="4383A943" w14:textId="77777777" w:rsidR="002E0E28" w:rsidRDefault="002E0E28" w:rsidP="00096A1F">
      <w:pPr>
        <w:spacing w:after="200" w:line="360" w:lineRule="auto"/>
        <w:contextualSpacing/>
        <w:jc w:val="both"/>
        <w:rPr>
          <w:rFonts w:ascii="Times New Roman" w:eastAsia="Times New Roman" w:hAnsi="Times New Roman" w:cs="Mangal"/>
          <w:bCs/>
          <w:color w:val="000000" w:themeColor="text1"/>
          <w:sz w:val="28"/>
          <w:szCs w:val="28"/>
          <w:lang w:val="uk-UA" w:eastAsia="ru-RU"/>
        </w:rPr>
      </w:pPr>
    </w:p>
    <w:p w14:paraId="3842804E" w14:textId="16E753B9" w:rsidR="00484C7D" w:rsidRPr="00484C7D" w:rsidRDefault="00484C7D" w:rsidP="00484C7D">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Pr>
          <w:rFonts w:ascii="Times New Roman" w:eastAsia="Times New Roman" w:hAnsi="Times New Roman" w:cs="Mangal"/>
          <w:bCs/>
          <w:color w:val="000000" w:themeColor="text1"/>
          <w:sz w:val="28"/>
          <w:szCs w:val="28"/>
          <w:lang w:val="uk-UA" w:eastAsia="ru-RU"/>
        </w:rPr>
        <w:t>Всі ці д</w:t>
      </w:r>
      <w:r w:rsidRPr="00484C7D">
        <w:rPr>
          <w:rFonts w:ascii="Times New Roman" w:eastAsia="Times New Roman" w:hAnsi="Times New Roman" w:cs="Mangal"/>
          <w:bCs/>
          <w:color w:val="000000" w:themeColor="text1"/>
          <w:sz w:val="28"/>
          <w:szCs w:val="28"/>
          <w:lang w:val="uk-UA" w:eastAsia="ru-RU"/>
        </w:rPr>
        <w:t>идактичні умови формування позитивної мотивації молодших школярів базуються на засадах НУШ та включають:</w:t>
      </w:r>
    </w:p>
    <w:p w14:paraId="6A40FE2F" w14:textId="0EBD0251" w:rsidR="00484C7D" w:rsidRPr="00484C7D" w:rsidRDefault="00484C7D" w:rsidP="00484C7D">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484C7D">
        <w:rPr>
          <w:rFonts w:ascii="Times New Roman" w:eastAsia="Times New Roman" w:hAnsi="Times New Roman" w:cs="Mangal"/>
          <w:bCs/>
          <w:color w:val="000000" w:themeColor="text1"/>
          <w:sz w:val="28"/>
          <w:szCs w:val="28"/>
          <w:lang w:val="uk-UA" w:eastAsia="ru-RU"/>
        </w:rPr>
        <w:t>-</w:t>
      </w:r>
      <w:r>
        <w:rPr>
          <w:rFonts w:ascii="Times New Roman" w:eastAsia="Times New Roman" w:hAnsi="Times New Roman" w:cs="Mangal"/>
          <w:bCs/>
          <w:color w:val="000000" w:themeColor="text1"/>
          <w:sz w:val="28"/>
          <w:szCs w:val="28"/>
          <w:lang w:val="uk-UA" w:eastAsia="ru-RU"/>
        </w:rPr>
        <w:t xml:space="preserve"> з</w:t>
      </w:r>
      <w:r w:rsidRPr="00484C7D">
        <w:rPr>
          <w:rFonts w:ascii="Times New Roman" w:eastAsia="Times New Roman" w:hAnsi="Times New Roman" w:cs="Mangal"/>
          <w:bCs/>
          <w:color w:val="000000" w:themeColor="text1"/>
          <w:sz w:val="28"/>
          <w:szCs w:val="28"/>
          <w:lang w:val="uk-UA" w:eastAsia="ru-RU"/>
        </w:rPr>
        <w:t>абезпечення суб</w:t>
      </w:r>
      <w:r>
        <w:rPr>
          <w:rFonts w:ascii="Times New Roman" w:eastAsia="Times New Roman" w:hAnsi="Times New Roman" w:cs="Mangal"/>
          <w:bCs/>
          <w:color w:val="000000" w:themeColor="text1"/>
          <w:sz w:val="28"/>
          <w:szCs w:val="28"/>
          <w:lang w:val="uk-UA" w:eastAsia="ru-RU"/>
        </w:rPr>
        <w:t>’</w:t>
      </w:r>
      <w:r w:rsidRPr="00484C7D">
        <w:rPr>
          <w:rFonts w:ascii="Times New Roman" w:eastAsia="Times New Roman" w:hAnsi="Times New Roman" w:cs="Mangal"/>
          <w:bCs/>
          <w:color w:val="000000" w:themeColor="text1"/>
          <w:sz w:val="28"/>
          <w:szCs w:val="28"/>
          <w:lang w:val="uk-UA" w:eastAsia="ru-RU"/>
        </w:rPr>
        <w:t xml:space="preserve">єктної позиції </w:t>
      </w:r>
      <w:r>
        <w:rPr>
          <w:rFonts w:ascii="Times New Roman" w:eastAsia="Times New Roman" w:hAnsi="Times New Roman" w:cs="Mangal"/>
          <w:bCs/>
          <w:color w:val="000000" w:themeColor="text1"/>
          <w:sz w:val="28"/>
          <w:szCs w:val="28"/>
          <w:lang w:val="uk-UA" w:eastAsia="ru-RU"/>
        </w:rPr>
        <w:t>молодшого школяра, адже д</w:t>
      </w:r>
      <w:r w:rsidRPr="00484C7D">
        <w:rPr>
          <w:rFonts w:ascii="Times New Roman" w:eastAsia="Times New Roman" w:hAnsi="Times New Roman" w:cs="Mangal"/>
          <w:bCs/>
          <w:color w:val="000000" w:themeColor="text1"/>
          <w:sz w:val="28"/>
          <w:szCs w:val="28"/>
          <w:lang w:val="uk-UA" w:eastAsia="ru-RU"/>
        </w:rPr>
        <w:t>итина має відчувати себе активним учасником процесу, а не об</w:t>
      </w:r>
      <w:r>
        <w:rPr>
          <w:rFonts w:ascii="Times New Roman" w:eastAsia="Times New Roman" w:hAnsi="Times New Roman" w:cs="Mangal"/>
          <w:bCs/>
          <w:color w:val="000000" w:themeColor="text1"/>
          <w:sz w:val="28"/>
          <w:szCs w:val="28"/>
          <w:lang w:val="uk-UA" w:eastAsia="ru-RU"/>
        </w:rPr>
        <w:t>’</w:t>
      </w:r>
      <w:r w:rsidRPr="00484C7D">
        <w:rPr>
          <w:rFonts w:ascii="Times New Roman" w:eastAsia="Times New Roman" w:hAnsi="Times New Roman" w:cs="Mangal"/>
          <w:bCs/>
          <w:color w:val="000000" w:themeColor="text1"/>
          <w:sz w:val="28"/>
          <w:szCs w:val="28"/>
          <w:lang w:val="uk-UA" w:eastAsia="ru-RU"/>
        </w:rPr>
        <w:t>єктом навчання</w:t>
      </w:r>
      <w:r>
        <w:rPr>
          <w:rFonts w:ascii="Times New Roman" w:eastAsia="Times New Roman" w:hAnsi="Times New Roman" w:cs="Mangal"/>
          <w:bCs/>
          <w:color w:val="000000" w:themeColor="text1"/>
          <w:sz w:val="28"/>
          <w:szCs w:val="28"/>
          <w:lang w:val="uk-UA" w:eastAsia="ru-RU"/>
        </w:rPr>
        <w:t>;</w:t>
      </w:r>
    </w:p>
    <w:p w14:paraId="5A6446B6" w14:textId="71597025" w:rsidR="00484C7D" w:rsidRPr="00484C7D" w:rsidRDefault="00484C7D" w:rsidP="00484C7D">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484C7D">
        <w:rPr>
          <w:rFonts w:ascii="Times New Roman" w:eastAsia="Times New Roman" w:hAnsi="Times New Roman" w:cs="Mangal"/>
          <w:bCs/>
          <w:color w:val="000000" w:themeColor="text1"/>
          <w:sz w:val="28"/>
          <w:szCs w:val="28"/>
          <w:lang w:val="uk-UA" w:eastAsia="ru-RU"/>
        </w:rPr>
        <w:t>-</w:t>
      </w:r>
      <w:r>
        <w:rPr>
          <w:rFonts w:ascii="Times New Roman" w:eastAsia="Times New Roman" w:hAnsi="Times New Roman" w:cs="Mangal"/>
          <w:bCs/>
          <w:color w:val="000000" w:themeColor="text1"/>
          <w:sz w:val="28"/>
          <w:szCs w:val="28"/>
          <w:lang w:val="uk-UA" w:eastAsia="ru-RU"/>
        </w:rPr>
        <w:t xml:space="preserve"> с</w:t>
      </w:r>
      <w:r w:rsidRPr="00484C7D">
        <w:rPr>
          <w:rFonts w:ascii="Times New Roman" w:eastAsia="Times New Roman" w:hAnsi="Times New Roman" w:cs="Mangal"/>
          <w:bCs/>
          <w:color w:val="000000" w:themeColor="text1"/>
          <w:sz w:val="28"/>
          <w:szCs w:val="28"/>
          <w:lang w:val="uk-UA" w:eastAsia="ru-RU"/>
        </w:rPr>
        <w:t>творення ситуації успіху</w:t>
      </w:r>
      <w:r>
        <w:rPr>
          <w:rFonts w:ascii="Times New Roman" w:eastAsia="Times New Roman" w:hAnsi="Times New Roman" w:cs="Mangal"/>
          <w:bCs/>
          <w:color w:val="000000" w:themeColor="text1"/>
          <w:sz w:val="28"/>
          <w:szCs w:val="28"/>
          <w:lang w:val="uk-UA" w:eastAsia="ru-RU"/>
        </w:rPr>
        <w:t xml:space="preserve"> та</w:t>
      </w:r>
      <w:r w:rsidRPr="00484C7D">
        <w:rPr>
          <w:rFonts w:ascii="Times New Roman" w:eastAsia="Times New Roman" w:hAnsi="Times New Roman" w:cs="Mangal"/>
          <w:bCs/>
          <w:color w:val="000000" w:themeColor="text1"/>
          <w:sz w:val="28"/>
          <w:szCs w:val="28"/>
          <w:lang w:val="uk-UA" w:eastAsia="ru-RU"/>
        </w:rPr>
        <w:t xml:space="preserve"> </w:t>
      </w:r>
      <w:r>
        <w:rPr>
          <w:rFonts w:ascii="Times New Roman" w:eastAsia="Times New Roman" w:hAnsi="Times New Roman" w:cs="Mangal"/>
          <w:bCs/>
          <w:color w:val="000000" w:themeColor="text1"/>
          <w:sz w:val="28"/>
          <w:szCs w:val="28"/>
          <w:lang w:val="uk-UA" w:eastAsia="ru-RU"/>
        </w:rPr>
        <w:t>в</w:t>
      </w:r>
      <w:r w:rsidRPr="00484C7D">
        <w:rPr>
          <w:rFonts w:ascii="Times New Roman" w:eastAsia="Times New Roman" w:hAnsi="Times New Roman" w:cs="Mangal"/>
          <w:bCs/>
          <w:color w:val="000000" w:themeColor="text1"/>
          <w:sz w:val="28"/>
          <w:szCs w:val="28"/>
          <w:lang w:val="uk-UA" w:eastAsia="ru-RU"/>
        </w:rPr>
        <w:t xml:space="preserve">икористання прийомів індивідуальної підтримки (наприклад, метод </w:t>
      </w:r>
      <w:r>
        <w:rPr>
          <w:rFonts w:ascii="Times New Roman" w:eastAsia="Times New Roman" w:hAnsi="Times New Roman" w:cs="Mangal"/>
          <w:bCs/>
          <w:color w:val="000000" w:themeColor="text1"/>
          <w:sz w:val="28"/>
          <w:szCs w:val="28"/>
          <w:lang w:val="uk-UA" w:eastAsia="ru-RU"/>
        </w:rPr>
        <w:t>«</w:t>
      </w:r>
      <w:r w:rsidRPr="00484C7D">
        <w:rPr>
          <w:rFonts w:ascii="Times New Roman" w:eastAsia="Times New Roman" w:hAnsi="Times New Roman" w:cs="Mangal"/>
          <w:bCs/>
          <w:color w:val="000000" w:themeColor="text1"/>
          <w:sz w:val="28"/>
          <w:szCs w:val="28"/>
          <w:lang w:val="uk-UA" w:eastAsia="ru-RU"/>
        </w:rPr>
        <w:t>Еврика</w:t>
      </w:r>
      <w:r>
        <w:rPr>
          <w:rFonts w:ascii="Times New Roman" w:eastAsia="Times New Roman" w:hAnsi="Times New Roman" w:cs="Mangal"/>
          <w:bCs/>
          <w:color w:val="000000" w:themeColor="text1"/>
          <w:sz w:val="28"/>
          <w:szCs w:val="28"/>
          <w:lang w:val="uk-UA" w:eastAsia="ru-RU"/>
        </w:rPr>
        <w:t>»</w:t>
      </w:r>
      <w:r w:rsidRPr="00484C7D">
        <w:rPr>
          <w:rFonts w:ascii="Times New Roman" w:eastAsia="Times New Roman" w:hAnsi="Times New Roman" w:cs="Mangal"/>
          <w:bCs/>
          <w:color w:val="000000" w:themeColor="text1"/>
          <w:sz w:val="28"/>
          <w:szCs w:val="28"/>
          <w:lang w:val="uk-UA" w:eastAsia="ru-RU"/>
        </w:rPr>
        <w:t>) та схвалення навіть незначних досягнень</w:t>
      </w:r>
      <w:r>
        <w:rPr>
          <w:rFonts w:ascii="Times New Roman" w:eastAsia="Times New Roman" w:hAnsi="Times New Roman" w:cs="Mangal"/>
          <w:bCs/>
          <w:color w:val="000000" w:themeColor="text1"/>
          <w:sz w:val="28"/>
          <w:szCs w:val="28"/>
          <w:lang w:val="uk-UA" w:eastAsia="ru-RU"/>
        </w:rPr>
        <w:t xml:space="preserve"> учнів;</w:t>
      </w:r>
    </w:p>
    <w:p w14:paraId="53F994B3" w14:textId="59EBBFD9" w:rsidR="00484C7D" w:rsidRPr="00484C7D" w:rsidRDefault="00484C7D" w:rsidP="00484C7D">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484C7D">
        <w:rPr>
          <w:rFonts w:ascii="Times New Roman" w:eastAsia="Times New Roman" w:hAnsi="Times New Roman" w:cs="Mangal"/>
          <w:bCs/>
          <w:color w:val="000000" w:themeColor="text1"/>
          <w:sz w:val="28"/>
          <w:szCs w:val="28"/>
          <w:lang w:val="uk-UA" w:eastAsia="ru-RU"/>
        </w:rPr>
        <w:t>-</w:t>
      </w:r>
      <w:r>
        <w:rPr>
          <w:rFonts w:ascii="Times New Roman" w:eastAsia="Times New Roman" w:hAnsi="Times New Roman" w:cs="Mangal"/>
          <w:bCs/>
          <w:color w:val="000000" w:themeColor="text1"/>
          <w:sz w:val="28"/>
          <w:szCs w:val="28"/>
          <w:lang w:val="uk-UA" w:eastAsia="ru-RU"/>
        </w:rPr>
        <w:t xml:space="preserve"> г</w:t>
      </w:r>
      <w:r w:rsidRPr="00484C7D">
        <w:rPr>
          <w:rFonts w:ascii="Times New Roman" w:eastAsia="Times New Roman" w:hAnsi="Times New Roman" w:cs="Mangal"/>
          <w:bCs/>
          <w:color w:val="000000" w:themeColor="text1"/>
          <w:sz w:val="28"/>
          <w:szCs w:val="28"/>
          <w:lang w:val="uk-UA" w:eastAsia="ru-RU"/>
        </w:rPr>
        <w:t>уманізація взаємин</w:t>
      </w:r>
      <w:r>
        <w:rPr>
          <w:rFonts w:ascii="Times New Roman" w:eastAsia="Times New Roman" w:hAnsi="Times New Roman" w:cs="Mangal"/>
          <w:bCs/>
          <w:color w:val="000000" w:themeColor="text1"/>
          <w:sz w:val="28"/>
          <w:szCs w:val="28"/>
          <w:lang w:val="uk-UA" w:eastAsia="ru-RU"/>
        </w:rPr>
        <w:t xml:space="preserve"> і п</w:t>
      </w:r>
      <w:r w:rsidRPr="00484C7D">
        <w:rPr>
          <w:rFonts w:ascii="Times New Roman" w:eastAsia="Times New Roman" w:hAnsi="Times New Roman" w:cs="Mangal"/>
          <w:bCs/>
          <w:color w:val="000000" w:themeColor="text1"/>
          <w:sz w:val="28"/>
          <w:szCs w:val="28"/>
          <w:lang w:val="uk-UA" w:eastAsia="ru-RU"/>
        </w:rPr>
        <w:t xml:space="preserve">обудова довірливих стосунків між учителем </w:t>
      </w:r>
      <w:r>
        <w:rPr>
          <w:rFonts w:ascii="Times New Roman" w:eastAsia="Times New Roman" w:hAnsi="Times New Roman" w:cs="Mangal"/>
          <w:bCs/>
          <w:color w:val="000000" w:themeColor="text1"/>
          <w:sz w:val="28"/>
          <w:szCs w:val="28"/>
          <w:lang w:val="uk-UA" w:eastAsia="ru-RU"/>
        </w:rPr>
        <w:t xml:space="preserve">початкових класів </w:t>
      </w:r>
      <w:r w:rsidRPr="00484C7D">
        <w:rPr>
          <w:rFonts w:ascii="Times New Roman" w:eastAsia="Times New Roman" w:hAnsi="Times New Roman" w:cs="Mangal"/>
          <w:bCs/>
          <w:color w:val="000000" w:themeColor="text1"/>
          <w:sz w:val="28"/>
          <w:szCs w:val="28"/>
          <w:lang w:val="uk-UA" w:eastAsia="ru-RU"/>
        </w:rPr>
        <w:t xml:space="preserve">та учнем, що </w:t>
      </w:r>
      <w:r>
        <w:rPr>
          <w:rFonts w:ascii="Times New Roman" w:eastAsia="Times New Roman" w:hAnsi="Times New Roman" w:cs="Mangal"/>
          <w:bCs/>
          <w:color w:val="000000" w:themeColor="text1"/>
          <w:sz w:val="28"/>
          <w:szCs w:val="28"/>
          <w:lang w:val="uk-UA" w:eastAsia="ru-RU"/>
        </w:rPr>
        <w:t xml:space="preserve">має </w:t>
      </w:r>
      <w:r w:rsidRPr="00484C7D">
        <w:rPr>
          <w:rFonts w:ascii="Times New Roman" w:eastAsia="Times New Roman" w:hAnsi="Times New Roman" w:cs="Mangal"/>
          <w:bCs/>
          <w:color w:val="000000" w:themeColor="text1"/>
          <w:sz w:val="28"/>
          <w:szCs w:val="28"/>
          <w:lang w:val="uk-UA" w:eastAsia="ru-RU"/>
        </w:rPr>
        <w:t>мінімізу</w:t>
      </w:r>
      <w:r>
        <w:rPr>
          <w:rFonts w:ascii="Times New Roman" w:eastAsia="Times New Roman" w:hAnsi="Times New Roman" w:cs="Mangal"/>
          <w:bCs/>
          <w:color w:val="000000" w:themeColor="text1"/>
          <w:sz w:val="28"/>
          <w:szCs w:val="28"/>
          <w:lang w:val="uk-UA" w:eastAsia="ru-RU"/>
        </w:rPr>
        <w:t>вати</w:t>
      </w:r>
      <w:r w:rsidRPr="00484C7D">
        <w:rPr>
          <w:rFonts w:ascii="Times New Roman" w:eastAsia="Times New Roman" w:hAnsi="Times New Roman" w:cs="Mangal"/>
          <w:bCs/>
          <w:color w:val="000000" w:themeColor="text1"/>
          <w:sz w:val="28"/>
          <w:szCs w:val="28"/>
          <w:lang w:val="uk-UA" w:eastAsia="ru-RU"/>
        </w:rPr>
        <w:t xml:space="preserve"> стрес і тиск</w:t>
      </w:r>
      <w:r>
        <w:rPr>
          <w:rFonts w:ascii="Times New Roman" w:eastAsia="Times New Roman" w:hAnsi="Times New Roman" w:cs="Mangal"/>
          <w:bCs/>
          <w:color w:val="000000" w:themeColor="text1"/>
          <w:sz w:val="28"/>
          <w:szCs w:val="28"/>
          <w:lang w:val="uk-UA" w:eastAsia="ru-RU"/>
        </w:rPr>
        <w:t>;</w:t>
      </w:r>
    </w:p>
    <w:p w14:paraId="28CA760A" w14:textId="5D10BC66" w:rsidR="00484C7D" w:rsidRPr="00484C7D" w:rsidRDefault="00484C7D" w:rsidP="00484C7D">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484C7D">
        <w:rPr>
          <w:rFonts w:ascii="Times New Roman" w:eastAsia="Times New Roman" w:hAnsi="Times New Roman" w:cs="Mangal"/>
          <w:bCs/>
          <w:color w:val="000000" w:themeColor="text1"/>
          <w:sz w:val="28"/>
          <w:szCs w:val="28"/>
          <w:lang w:val="uk-UA" w:eastAsia="ru-RU"/>
        </w:rPr>
        <w:t>-</w:t>
      </w:r>
      <w:r>
        <w:rPr>
          <w:rFonts w:ascii="Times New Roman" w:eastAsia="Times New Roman" w:hAnsi="Times New Roman" w:cs="Mangal"/>
          <w:bCs/>
          <w:color w:val="000000" w:themeColor="text1"/>
          <w:sz w:val="28"/>
          <w:szCs w:val="28"/>
          <w:lang w:val="uk-UA" w:eastAsia="ru-RU"/>
        </w:rPr>
        <w:t xml:space="preserve"> д</w:t>
      </w:r>
      <w:r w:rsidRPr="00484C7D">
        <w:rPr>
          <w:rFonts w:ascii="Times New Roman" w:eastAsia="Times New Roman" w:hAnsi="Times New Roman" w:cs="Mangal"/>
          <w:bCs/>
          <w:color w:val="000000" w:themeColor="text1"/>
          <w:sz w:val="28"/>
          <w:szCs w:val="28"/>
          <w:lang w:val="uk-UA" w:eastAsia="ru-RU"/>
        </w:rPr>
        <w:t>иференціація та індивідуалізація</w:t>
      </w:r>
      <w:r>
        <w:rPr>
          <w:rFonts w:ascii="Times New Roman" w:eastAsia="Times New Roman" w:hAnsi="Times New Roman" w:cs="Mangal"/>
          <w:bCs/>
          <w:color w:val="000000" w:themeColor="text1"/>
          <w:sz w:val="28"/>
          <w:szCs w:val="28"/>
          <w:lang w:val="uk-UA" w:eastAsia="ru-RU"/>
        </w:rPr>
        <w:t>, зокрема в</w:t>
      </w:r>
      <w:r w:rsidRPr="00484C7D">
        <w:rPr>
          <w:rFonts w:ascii="Times New Roman" w:eastAsia="Times New Roman" w:hAnsi="Times New Roman" w:cs="Mangal"/>
          <w:bCs/>
          <w:color w:val="000000" w:themeColor="text1"/>
          <w:sz w:val="28"/>
          <w:szCs w:val="28"/>
          <w:lang w:val="uk-UA" w:eastAsia="ru-RU"/>
        </w:rPr>
        <w:t xml:space="preserve">рахування нахилів, інтересів та темпу навчання кожного </w:t>
      </w:r>
      <w:r>
        <w:rPr>
          <w:rFonts w:ascii="Times New Roman" w:eastAsia="Times New Roman" w:hAnsi="Times New Roman" w:cs="Mangal"/>
          <w:bCs/>
          <w:color w:val="000000" w:themeColor="text1"/>
          <w:sz w:val="28"/>
          <w:szCs w:val="28"/>
          <w:lang w:val="uk-UA" w:eastAsia="ru-RU"/>
        </w:rPr>
        <w:t xml:space="preserve">молодшого </w:t>
      </w:r>
      <w:r w:rsidRPr="00484C7D">
        <w:rPr>
          <w:rFonts w:ascii="Times New Roman" w:eastAsia="Times New Roman" w:hAnsi="Times New Roman" w:cs="Mangal"/>
          <w:bCs/>
          <w:color w:val="000000" w:themeColor="text1"/>
          <w:sz w:val="28"/>
          <w:szCs w:val="28"/>
          <w:lang w:val="uk-UA" w:eastAsia="ru-RU"/>
        </w:rPr>
        <w:t>школяра</w:t>
      </w:r>
      <w:r>
        <w:rPr>
          <w:rFonts w:ascii="Times New Roman" w:eastAsia="Times New Roman" w:hAnsi="Times New Roman" w:cs="Mangal"/>
          <w:bCs/>
          <w:color w:val="000000" w:themeColor="text1"/>
          <w:sz w:val="28"/>
          <w:szCs w:val="28"/>
          <w:lang w:val="uk-UA" w:eastAsia="ru-RU"/>
        </w:rPr>
        <w:t>;</w:t>
      </w:r>
    </w:p>
    <w:p w14:paraId="7A1F1D65" w14:textId="0FF55E7A" w:rsidR="00484C7D" w:rsidRPr="00484C7D" w:rsidRDefault="00484C7D" w:rsidP="00484C7D">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484C7D">
        <w:rPr>
          <w:rFonts w:ascii="Times New Roman" w:eastAsia="Times New Roman" w:hAnsi="Times New Roman" w:cs="Mangal"/>
          <w:bCs/>
          <w:color w:val="000000" w:themeColor="text1"/>
          <w:sz w:val="28"/>
          <w:szCs w:val="28"/>
          <w:lang w:val="uk-UA" w:eastAsia="ru-RU"/>
        </w:rPr>
        <w:t>-</w:t>
      </w:r>
      <w:r>
        <w:rPr>
          <w:rFonts w:ascii="Times New Roman" w:eastAsia="Times New Roman" w:hAnsi="Times New Roman" w:cs="Mangal"/>
          <w:bCs/>
          <w:color w:val="000000" w:themeColor="text1"/>
          <w:sz w:val="28"/>
          <w:szCs w:val="28"/>
          <w:lang w:val="uk-UA" w:eastAsia="ru-RU"/>
        </w:rPr>
        <w:t xml:space="preserve"> н</w:t>
      </w:r>
      <w:r w:rsidRPr="00484C7D">
        <w:rPr>
          <w:rFonts w:ascii="Times New Roman" w:eastAsia="Times New Roman" w:hAnsi="Times New Roman" w:cs="Mangal"/>
          <w:bCs/>
          <w:color w:val="000000" w:themeColor="text1"/>
          <w:sz w:val="28"/>
          <w:szCs w:val="28"/>
          <w:lang w:val="uk-UA" w:eastAsia="ru-RU"/>
        </w:rPr>
        <w:t>авчальне середовище</w:t>
      </w:r>
      <w:r>
        <w:rPr>
          <w:rFonts w:ascii="Times New Roman" w:eastAsia="Times New Roman" w:hAnsi="Times New Roman" w:cs="Mangal"/>
          <w:bCs/>
          <w:color w:val="000000" w:themeColor="text1"/>
          <w:sz w:val="28"/>
          <w:szCs w:val="28"/>
          <w:lang w:val="uk-UA" w:eastAsia="ru-RU"/>
        </w:rPr>
        <w:t xml:space="preserve"> та о</w:t>
      </w:r>
      <w:r w:rsidRPr="00484C7D">
        <w:rPr>
          <w:rFonts w:ascii="Times New Roman" w:eastAsia="Times New Roman" w:hAnsi="Times New Roman" w:cs="Mangal"/>
          <w:bCs/>
          <w:color w:val="000000" w:themeColor="text1"/>
          <w:sz w:val="28"/>
          <w:szCs w:val="28"/>
          <w:lang w:val="uk-UA" w:eastAsia="ru-RU"/>
        </w:rPr>
        <w:t>рганізація емоційно комфортного та інтерактивного простору, де використовуються ігрові методи та новизна</w:t>
      </w:r>
      <w:r>
        <w:rPr>
          <w:rFonts w:ascii="Times New Roman" w:eastAsia="Times New Roman" w:hAnsi="Times New Roman" w:cs="Mangal"/>
          <w:bCs/>
          <w:color w:val="000000" w:themeColor="text1"/>
          <w:sz w:val="28"/>
          <w:szCs w:val="28"/>
          <w:lang w:val="uk-UA" w:eastAsia="ru-RU"/>
        </w:rPr>
        <w:t>;</w:t>
      </w:r>
    </w:p>
    <w:p w14:paraId="16B79BA3" w14:textId="666D08BB" w:rsidR="00484C7D" w:rsidRPr="00484C7D" w:rsidRDefault="00484C7D" w:rsidP="00484C7D">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484C7D">
        <w:rPr>
          <w:rFonts w:ascii="Times New Roman" w:eastAsia="Times New Roman" w:hAnsi="Times New Roman" w:cs="Mangal"/>
          <w:bCs/>
          <w:color w:val="000000" w:themeColor="text1"/>
          <w:sz w:val="28"/>
          <w:szCs w:val="28"/>
          <w:lang w:val="uk-UA" w:eastAsia="ru-RU"/>
        </w:rPr>
        <w:t>-</w:t>
      </w:r>
      <w:r>
        <w:rPr>
          <w:rFonts w:ascii="Times New Roman" w:eastAsia="Times New Roman" w:hAnsi="Times New Roman" w:cs="Mangal"/>
          <w:bCs/>
          <w:color w:val="000000" w:themeColor="text1"/>
          <w:sz w:val="28"/>
          <w:szCs w:val="28"/>
          <w:lang w:val="uk-UA" w:eastAsia="ru-RU"/>
        </w:rPr>
        <w:t xml:space="preserve"> о</w:t>
      </w:r>
      <w:r w:rsidRPr="00484C7D">
        <w:rPr>
          <w:rFonts w:ascii="Times New Roman" w:eastAsia="Times New Roman" w:hAnsi="Times New Roman" w:cs="Mangal"/>
          <w:bCs/>
          <w:color w:val="000000" w:themeColor="text1"/>
          <w:sz w:val="28"/>
          <w:szCs w:val="28"/>
          <w:lang w:val="uk-UA" w:eastAsia="ru-RU"/>
        </w:rPr>
        <w:t>бґрунтоване оцінювання</w:t>
      </w:r>
      <w:r>
        <w:rPr>
          <w:rFonts w:ascii="Times New Roman" w:eastAsia="Times New Roman" w:hAnsi="Times New Roman" w:cs="Mangal"/>
          <w:bCs/>
          <w:color w:val="000000" w:themeColor="text1"/>
          <w:sz w:val="28"/>
          <w:szCs w:val="28"/>
          <w:lang w:val="uk-UA" w:eastAsia="ru-RU"/>
        </w:rPr>
        <w:t xml:space="preserve"> і а</w:t>
      </w:r>
      <w:r w:rsidRPr="00484C7D">
        <w:rPr>
          <w:rFonts w:ascii="Times New Roman" w:eastAsia="Times New Roman" w:hAnsi="Times New Roman" w:cs="Mangal"/>
          <w:bCs/>
          <w:color w:val="000000" w:themeColor="text1"/>
          <w:sz w:val="28"/>
          <w:szCs w:val="28"/>
          <w:lang w:val="uk-UA" w:eastAsia="ru-RU"/>
        </w:rPr>
        <w:t>кцент на зусиллях і прогресі дитини, а не лише на кінцевому результаті</w:t>
      </w:r>
      <w:r>
        <w:rPr>
          <w:rFonts w:ascii="Times New Roman" w:eastAsia="Times New Roman" w:hAnsi="Times New Roman" w:cs="Mangal"/>
          <w:bCs/>
          <w:color w:val="000000" w:themeColor="text1"/>
          <w:sz w:val="28"/>
          <w:szCs w:val="28"/>
          <w:lang w:val="uk-UA" w:eastAsia="ru-RU"/>
        </w:rPr>
        <w:t>;</w:t>
      </w:r>
    </w:p>
    <w:p w14:paraId="1CDA7E14" w14:textId="3E244A7E" w:rsidR="00484C7D" w:rsidRPr="00484C7D" w:rsidRDefault="00484C7D" w:rsidP="00484C7D">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484C7D">
        <w:rPr>
          <w:rFonts w:ascii="Times New Roman" w:eastAsia="Times New Roman" w:hAnsi="Times New Roman" w:cs="Mangal"/>
          <w:bCs/>
          <w:color w:val="000000" w:themeColor="text1"/>
          <w:sz w:val="28"/>
          <w:szCs w:val="28"/>
          <w:lang w:val="uk-UA" w:eastAsia="ru-RU"/>
        </w:rPr>
        <w:t>-</w:t>
      </w:r>
      <w:r>
        <w:rPr>
          <w:rFonts w:ascii="Times New Roman" w:eastAsia="Times New Roman" w:hAnsi="Times New Roman" w:cs="Mangal"/>
          <w:bCs/>
          <w:color w:val="000000" w:themeColor="text1"/>
          <w:sz w:val="28"/>
          <w:szCs w:val="28"/>
          <w:lang w:val="uk-UA" w:eastAsia="ru-RU"/>
        </w:rPr>
        <w:t xml:space="preserve"> з</w:t>
      </w:r>
      <w:r w:rsidRPr="00484C7D">
        <w:rPr>
          <w:rFonts w:ascii="Times New Roman" w:eastAsia="Times New Roman" w:hAnsi="Times New Roman" w:cs="Mangal"/>
          <w:bCs/>
          <w:color w:val="000000" w:themeColor="text1"/>
          <w:sz w:val="28"/>
          <w:szCs w:val="28"/>
          <w:lang w:val="uk-UA" w:eastAsia="ru-RU"/>
        </w:rPr>
        <w:t>в</w:t>
      </w:r>
      <w:r>
        <w:rPr>
          <w:rFonts w:ascii="Times New Roman" w:eastAsia="Times New Roman" w:hAnsi="Times New Roman" w:cs="Mangal"/>
          <w:bCs/>
          <w:color w:val="000000" w:themeColor="text1"/>
          <w:sz w:val="28"/>
          <w:szCs w:val="28"/>
          <w:lang w:val="uk-UA" w:eastAsia="ru-RU"/>
        </w:rPr>
        <w:t>’</w:t>
      </w:r>
      <w:r w:rsidRPr="00484C7D">
        <w:rPr>
          <w:rFonts w:ascii="Times New Roman" w:eastAsia="Times New Roman" w:hAnsi="Times New Roman" w:cs="Mangal"/>
          <w:bCs/>
          <w:color w:val="000000" w:themeColor="text1"/>
          <w:sz w:val="28"/>
          <w:szCs w:val="28"/>
          <w:lang w:val="uk-UA" w:eastAsia="ru-RU"/>
        </w:rPr>
        <w:t>язок з життям</w:t>
      </w:r>
      <w:r>
        <w:rPr>
          <w:rFonts w:ascii="Times New Roman" w:eastAsia="Times New Roman" w:hAnsi="Times New Roman" w:cs="Mangal"/>
          <w:bCs/>
          <w:color w:val="000000" w:themeColor="text1"/>
          <w:sz w:val="28"/>
          <w:szCs w:val="28"/>
          <w:lang w:val="uk-UA" w:eastAsia="ru-RU"/>
        </w:rPr>
        <w:t xml:space="preserve"> та в</w:t>
      </w:r>
      <w:r w:rsidRPr="00484C7D">
        <w:rPr>
          <w:rFonts w:ascii="Times New Roman" w:eastAsia="Times New Roman" w:hAnsi="Times New Roman" w:cs="Mangal"/>
          <w:bCs/>
          <w:color w:val="000000" w:themeColor="text1"/>
          <w:sz w:val="28"/>
          <w:szCs w:val="28"/>
          <w:lang w:val="uk-UA" w:eastAsia="ru-RU"/>
        </w:rPr>
        <w:t>икористання проблемного змісту навчання, який демонструє практичну цінність знань</w:t>
      </w:r>
      <w:r>
        <w:rPr>
          <w:rFonts w:ascii="Times New Roman" w:eastAsia="Times New Roman" w:hAnsi="Times New Roman" w:cs="Mangal"/>
          <w:bCs/>
          <w:color w:val="000000" w:themeColor="text1"/>
          <w:sz w:val="28"/>
          <w:szCs w:val="28"/>
          <w:lang w:val="uk-UA" w:eastAsia="ru-RU"/>
        </w:rPr>
        <w:t xml:space="preserve"> учнів початкових класів;</w:t>
      </w:r>
    </w:p>
    <w:p w14:paraId="05239225" w14:textId="1DDB8B94" w:rsidR="00484C7D" w:rsidRDefault="00484C7D" w:rsidP="00484C7D">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484C7D">
        <w:rPr>
          <w:rFonts w:ascii="Times New Roman" w:eastAsia="Times New Roman" w:hAnsi="Times New Roman" w:cs="Mangal"/>
          <w:bCs/>
          <w:color w:val="000000" w:themeColor="text1"/>
          <w:sz w:val="28"/>
          <w:szCs w:val="28"/>
          <w:lang w:val="uk-UA" w:eastAsia="ru-RU"/>
        </w:rPr>
        <w:t>-</w:t>
      </w:r>
      <w:r>
        <w:rPr>
          <w:rFonts w:ascii="Times New Roman" w:eastAsia="Times New Roman" w:hAnsi="Times New Roman" w:cs="Mangal"/>
          <w:bCs/>
          <w:color w:val="000000" w:themeColor="text1"/>
          <w:sz w:val="28"/>
          <w:szCs w:val="28"/>
          <w:lang w:val="uk-UA" w:eastAsia="ru-RU"/>
        </w:rPr>
        <w:t xml:space="preserve"> п</w:t>
      </w:r>
      <w:r w:rsidRPr="00484C7D">
        <w:rPr>
          <w:rFonts w:ascii="Times New Roman" w:eastAsia="Times New Roman" w:hAnsi="Times New Roman" w:cs="Mangal"/>
          <w:bCs/>
          <w:color w:val="000000" w:themeColor="text1"/>
          <w:sz w:val="28"/>
          <w:szCs w:val="28"/>
          <w:lang w:val="uk-UA" w:eastAsia="ru-RU"/>
        </w:rPr>
        <w:t>ідтримка внутрішньої мотивації</w:t>
      </w:r>
      <w:r>
        <w:rPr>
          <w:rFonts w:ascii="Times New Roman" w:eastAsia="Times New Roman" w:hAnsi="Times New Roman" w:cs="Mangal"/>
          <w:bCs/>
          <w:color w:val="000000" w:themeColor="text1"/>
          <w:sz w:val="28"/>
          <w:szCs w:val="28"/>
          <w:lang w:val="uk-UA" w:eastAsia="ru-RU"/>
        </w:rPr>
        <w:t xml:space="preserve"> молодшого школяра, а саме с</w:t>
      </w:r>
      <w:r w:rsidRPr="00484C7D">
        <w:rPr>
          <w:rFonts w:ascii="Times New Roman" w:eastAsia="Times New Roman" w:hAnsi="Times New Roman" w:cs="Mangal"/>
          <w:bCs/>
          <w:color w:val="000000" w:themeColor="text1"/>
          <w:sz w:val="28"/>
          <w:szCs w:val="28"/>
          <w:lang w:val="uk-UA" w:eastAsia="ru-RU"/>
        </w:rPr>
        <w:t xml:space="preserve">тимулювання </w:t>
      </w:r>
      <w:r>
        <w:rPr>
          <w:rFonts w:ascii="Times New Roman" w:eastAsia="Times New Roman" w:hAnsi="Times New Roman" w:cs="Mangal"/>
          <w:bCs/>
          <w:color w:val="000000" w:themeColor="text1"/>
          <w:sz w:val="28"/>
          <w:szCs w:val="28"/>
          <w:lang w:val="uk-UA" w:eastAsia="ru-RU"/>
        </w:rPr>
        <w:t xml:space="preserve">його </w:t>
      </w:r>
      <w:r w:rsidRPr="00484C7D">
        <w:rPr>
          <w:rFonts w:ascii="Times New Roman" w:eastAsia="Times New Roman" w:hAnsi="Times New Roman" w:cs="Mangal"/>
          <w:bCs/>
          <w:color w:val="000000" w:themeColor="text1"/>
          <w:sz w:val="28"/>
          <w:szCs w:val="28"/>
          <w:lang w:val="uk-UA" w:eastAsia="ru-RU"/>
        </w:rPr>
        <w:t xml:space="preserve">допитливості та природного прагнення до дослідження замість орієнтації лише на зовнішні нагороди </w:t>
      </w:r>
      <w:r w:rsidR="00EF6AC2" w:rsidRPr="00EF0E6A">
        <w:rPr>
          <w:rFonts w:ascii="Times New Roman" w:hAnsi="Times New Roman" w:cs="Times New Roman"/>
          <w:sz w:val="28"/>
          <w:szCs w:val="28"/>
          <w:lang w:val="uk-UA"/>
        </w:rPr>
        <w:t>[</w:t>
      </w:r>
      <w:r w:rsidR="00EF6AC2">
        <w:rPr>
          <w:rFonts w:ascii="Times New Roman" w:hAnsi="Times New Roman" w:cs="Times New Roman"/>
          <w:sz w:val="28"/>
          <w:szCs w:val="28"/>
          <w:lang w:val="uk-UA"/>
        </w:rPr>
        <w:t>24</w:t>
      </w:r>
      <w:r w:rsidR="00EF6AC2" w:rsidRPr="00EF0E6A">
        <w:rPr>
          <w:rFonts w:ascii="Times New Roman" w:hAnsi="Times New Roman" w:cs="Times New Roman"/>
          <w:sz w:val="28"/>
          <w:szCs w:val="28"/>
          <w:lang w:val="uk-UA"/>
        </w:rPr>
        <w:t>].</w:t>
      </w:r>
    </w:p>
    <w:p w14:paraId="5B03A214" w14:textId="61C5E3AD" w:rsidR="006A73B9" w:rsidRPr="006A73B9" w:rsidRDefault="006A73B9" w:rsidP="006A73B9">
      <w:pPr>
        <w:spacing w:after="0" w:line="360" w:lineRule="auto"/>
        <w:ind w:firstLine="708"/>
        <w:jc w:val="both"/>
        <w:rPr>
          <w:rFonts w:ascii="Times New Roman" w:eastAsia="Calibri" w:hAnsi="Times New Roman" w:cs="Times New Roman"/>
          <w:sz w:val="28"/>
          <w:szCs w:val="28"/>
          <w:lang w:val="uk-UA"/>
        </w:rPr>
      </w:pPr>
      <w:r w:rsidRPr="006A73B9">
        <w:rPr>
          <w:rFonts w:ascii="Times New Roman" w:eastAsia="Calibri" w:hAnsi="Times New Roman" w:cs="Times New Roman"/>
          <w:sz w:val="28"/>
          <w:szCs w:val="28"/>
          <w:lang w:val="uk-UA"/>
        </w:rPr>
        <w:t xml:space="preserve">Методика використання мультимедійних </w:t>
      </w:r>
      <w:r>
        <w:rPr>
          <w:rFonts w:ascii="Times New Roman" w:eastAsia="Calibri" w:hAnsi="Times New Roman" w:cs="Times New Roman"/>
          <w:sz w:val="28"/>
          <w:szCs w:val="28"/>
          <w:lang w:val="uk-UA"/>
        </w:rPr>
        <w:t>засобів</w:t>
      </w:r>
      <w:r w:rsidRPr="006A73B9">
        <w:rPr>
          <w:rFonts w:ascii="Times New Roman" w:eastAsia="Calibri" w:hAnsi="Times New Roman" w:cs="Times New Roman"/>
          <w:sz w:val="28"/>
          <w:szCs w:val="28"/>
          <w:lang w:val="uk-UA"/>
        </w:rPr>
        <w:t xml:space="preserve"> у </w:t>
      </w:r>
      <w:r>
        <w:rPr>
          <w:rFonts w:ascii="Times New Roman" w:eastAsia="Calibri" w:hAnsi="Times New Roman" w:cs="Times New Roman"/>
          <w:sz w:val="28"/>
          <w:szCs w:val="28"/>
          <w:lang w:val="uk-UA"/>
        </w:rPr>
        <w:t xml:space="preserve">процесі </w:t>
      </w:r>
      <w:r w:rsidRPr="006A73B9">
        <w:rPr>
          <w:rFonts w:ascii="Times New Roman" w:eastAsia="Calibri" w:hAnsi="Times New Roman" w:cs="Times New Roman"/>
          <w:sz w:val="28"/>
          <w:szCs w:val="28"/>
          <w:lang w:val="uk-UA"/>
        </w:rPr>
        <w:t>формуванн</w:t>
      </w:r>
      <w:r>
        <w:rPr>
          <w:rFonts w:ascii="Times New Roman" w:eastAsia="Calibri" w:hAnsi="Times New Roman" w:cs="Times New Roman"/>
          <w:sz w:val="28"/>
          <w:szCs w:val="28"/>
          <w:lang w:val="uk-UA"/>
        </w:rPr>
        <w:t>я</w:t>
      </w:r>
      <w:r w:rsidRPr="006A73B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позитивної мотивації до навчання</w:t>
      </w:r>
      <w:r w:rsidRPr="006A73B9">
        <w:rPr>
          <w:rFonts w:ascii="Times New Roman" w:eastAsia="Calibri" w:hAnsi="Times New Roman" w:cs="Times New Roman"/>
          <w:sz w:val="28"/>
          <w:szCs w:val="28"/>
          <w:lang w:val="uk-UA"/>
        </w:rPr>
        <w:t xml:space="preserve"> передбачає: удосконалення системи управління навчанням на різних етапах, посилення мотивації навчання, </w:t>
      </w:r>
      <w:r w:rsidRPr="006A73B9">
        <w:rPr>
          <w:rFonts w:ascii="Times New Roman" w:eastAsia="Calibri" w:hAnsi="Times New Roman" w:cs="Times New Roman"/>
          <w:sz w:val="28"/>
          <w:szCs w:val="28"/>
          <w:lang w:val="uk-UA"/>
        </w:rPr>
        <w:lastRenderedPageBreak/>
        <w:t>поліпшення якості навчання і виховання, що підвищить інформаційну культуру учнів, підвищення рівня підготовки учнів в галузі сучасних інформаційних технологій, демонстрацію можливостей комп'ютера не лише як засобу для гри, а і самоконтролю та оцінки навчальних досягнень здобувачів освіти.</w:t>
      </w:r>
    </w:p>
    <w:p w14:paraId="356DBEA5" w14:textId="44B7E68C" w:rsidR="006A73B9" w:rsidRPr="006A73B9" w:rsidRDefault="006A73B9" w:rsidP="006A73B9">
      <w:pPr>
        <w:spacing w:after="0" w:line="360" w:lineRule="auto"/>
        <w:ind w:firstLine="708"/>
        <w:jc w:val="both"/>
        <w:rPr>
          <w:rFonts w:ascii="Times New Roman" w:eastAsia="Calibri" w:hAnsi="Times New Roman" w:cs="Times New Roman"/>
          <w:sz w:val="28"/>
          <w:szCs w:val="28"/>
          <w:lang w:val="uk-UA"/>
        </w:rPr>
      </w:pPr>
      <w:r w:rsidRPr="006A73B9">
        <w:rPr>
          <w:rFonts w:ascii="Times New Roman" w:eastAsia="Calibri" w:hAnsi="Times New Roman" w:cs="Times New Roman"/>
          <w:sz w:val="28"/>
          <w:szCs w:val="28"/>
          <w:lang w:val="uk-UA"/>
        </w:rPr>
        <w:t xml:space="preserve">Дидактичні можливості мультимедійних </w:t>
      </w:r>
      <w:r>
        <w:rPr>
          <w:rFonts w:ascii="Times New Roman" w:eastAsia="Calibri" w:hAnsi="Times New Roman" w:cs="Times New Roman"/>
          <w:sz w:val="28"/>
          <w:szCs w:val="28"/>
          <w:lang w:val="uk-UA"/>
        </w:rPr>
        <w:t>засобів</w:t>
      </w:r>
      <w:r w:rsidRPr="006A73B9">
        <w:rPr>
          <w:rFonts w:ascii="Times New Roman" w:eastAsia="Calibri" w:hAnsi="Times New Roman" w:cs="Times New Roman"/>
          <w:sz w:val="28"/>
          <w:szCs w:val="28"/>
          <w:lang w:val="uk-UA"/>
        </w:rPr>
        <w:t xml:space="preserve"> сприяють формуванню умінь вчитися, самоконтролю та оцінки навчальних досягнень що допомагає вирішити наступні дидактичні завдання: засвоїти базові знання з предмета, систематизувати засвоєні знання, сформувати позитивну мотивацію до навчання в цілому в умовах змішаного навчання зокрема, надати навчально-методичну допомогу дітям молодшого шкільного віку у самостійній роботі над навчальним матеріалом. </w:t>
      </w:r>
    </w:p>
    <w:p w14:paraId="1C6658CE" w14:textId="77777777" w:rsidR="006A73B9" w:rsidRDefault="006A73B9" w:rsidP="006A73B9">
      <w:pPr>
        <w:spacing w:after="0" w:line="360" w:lineRule="auto"/>
        <w:ind w:firstLine="708"/>
        <w:jc w:val="both"/>
        <w:rPr>
          <w:rFonts w:ascii="Times New Roman" w:eastAsia="Calibri" w:hAnsi="Times New Roman" w:cs="Times New Roman"/>
          <w:sz w:val="28"/>
          <w:szCs w:val="28"/>
          <w:lang w:val="uk-UA"/>
        </w:rPr>
      </w:pPr>
      <w:r w:rsidRPr="006A73B9">
        <w:rPr>
          <w:rFonts w:ascii="Times New Roman" w:eastAsia="Calibri" w:hAnsi="Times New Roman" w:cs="Times New Roman"/>
          <w:sz w:val="28"/>
          <w:szCs w:val="28"/>
          <w:lang w:val="uk-UA"/>
        </w:rPr>
        <w:t xml:space="preserve">Використання мультимедійних </w:t>
      </w:r>
      <w:r>
        <w:rPr>
          <w:rFonts w:ascii="Times New Roman" w:eastAsia="Calibri" w:hAnsi="Times New Roman" w:cs="Times New Roman"/>
          <w:sz w:val="28"/>
          <w:szCs w:val="28"/>
          <w:lang w:val="uk-UA"/>
        </w:rPr>
        <w:t>засобів</w:t>
      </w:r>
      <w:r w:rsidRPr="006A73B9">
        <w:rPr>
          <w:rFonts w:ascii="Times New Roman" w:eastAsia="Calibri" w:hAnsi="Times New Roman" w:cs="Times New Roman"/>
          <w:sz w:val="28"/>
          <w:szCs w:val="28"/>
          <w:lang w:val="uk-UA"/>
        </w:rPr>
        <w:t xml:space="preserve"> навчання найбільш оптимально й ефективно відповідає триєдиній дидактичній меті уроку: </w:t>
      </w:r>
    </w:p>
    <w:p w14:paraId="4E379090" w14:textId="3AC0ACFE" w:rsidR="006A73B9" w:rsidRPr="007F397F" w:rsidRDefault="006A73B9" w:rsidP="007F397F">
      <w:pPr>
        <w:pStyle w:val="a3"/>
        <w:numPr>
          <w:ilvl w:val="0"/>
          <w:numId w:val="36"/>
        </w:numPr>
        <w:spacing w:after="0" w:line="360" w:lineRule="auto"/>
        <w:jc w:val="both"/>
        <w:rPr>
          <w:rFonts w:ascii="Times New Roman" w:eastAsia="Calibri" w:hAnsi="Times New Roman" w:cs="Times New Roman"/>
          <w:sz w:val="28"/>
          <w:szCs w:val="28"/>
          <w:lang w:val="uk-UA"/>
        </w:rPr>
      </w:pPr>
      <w:r w:rsidRPr="007F397F">
        <w:rPr>
          <w:rFonts w:ascii="Times New Roman" w:eastAsia="Calibri" w:hAnsi="Times New Roman" w:cs="Times New Roman"/>
          <w:sz w:val="28"/>
          <w:szCs w:val="28"/>
          <w:lang w:val="uk-UA"/>
        </w:rPr>
        <w:t>освітній аспект – сприйняття учнями навчального матеріалу, осмислення зв'язків і відносин в об</w:t>
      </w:r>
      <w:r w:rsidR="007F397F">
        <w:rPr>
          <w:rFonts w:ascii="Times New Roman" w:eastAsia="Calibri" w:hAnsi="Times New Roman" w:cs="Times New Roman"/>
          <w:sz w:val="28"/>
          <w:szCs w:val="28"/>
          <w:lang w:val="uk-UA"/>
        </w:rPr>
        <w:t>’</w:t>
      </w:r>
      <w:r w:rsidRPr="007F397F">
        <w:rPr>
          <w:rFonts w:ascii="Times New Roman" w:eastAsia="Calibri" w:hAnsi="Times New Roman" w:cs="Times New Roman"/>
          <w:sz w:val="28"/>
          <w:szCs w:val="28"/>
          <w:lang w:val="uk-UA"/>
        </w:rPr>
        <w:t xml:space="preserve">єктах вивчення; </w:t>
      </w:r>
    </w:p>
    <w:p w14:paraId="44B1CF3C" w14:textId="77777777" w:rsidR="006A73B9" w:rsidRPr="007F397F" w:rsidRDefault="006A73B9" w:rsidP="007F397F">
      <w:pPr>
        <w:pStyle w:val="a3"/>
        <w:numPr>
          <w:ilvl w:val="0"/>
          <w:numId w:val="36"/>
        </w:numPr>
        <w:spacing w:after="0" w:line="360" w:lineRule="auto"/>
        <w:jc w:val="both"/>
        <w:rPr>
          <w:rFonts w:ascii="Times New Roman" w:eastAsia="Calibri" w:hAnsi="Times New Roman" w:cs="Times New Roman"/>
          <w:sz w:val="28"/>
          <w:szCs w:val="28"/>
          <w:lang w:val="uk-UA"/>
        </w:rPr>
      </w:pPr>
      <w:r w:rsidRPr="007F397F">
        <w:rPr>
          <w:rFonts w:ascii="Times New Roman" w:eastAsia="Calibri" w:hAnsi="Times New Roman" w:cs="Times New Roman"/>
          <w:sz w:val="28"/>
          <w:szCs w:val="28"/>
          <w:lang w:val="uk-UA"/>
        </w:rPr>
        <w:t xml:space="preserve">розвивальний аспект – розвиток пізнавального інтересу в учнів, уміння узагальнювати, аналізувати та контролювати, порівнювати та оцінювати, активізація творчої діяльності учнів; </w:t>
      </w:r>
    </w:p>
    <w:p w14:paraId="7468125A" w14:textId="4839F1B2" w:rsidR="006A73B9" w:rsidRPr="007F397F" w:rsidRDefault="006A73B9" w:rsidP="007F397F">
      <w:pPr>
        <w:pStyle w:val="a3"/>
        <w:numPr>
          <w:ilvl w:val="0"/>
          <w:numId w:val="36"/>
        </w:numPr>
        <w:spacing w:after="0" w:line="360" w:lineRule="auto"/>
        <w:jc w:val="both"/>
        <w:rPr>
          <w:rFonts w:ascii="Times New Roman" w:eastAsia="Calibri" w:hAnsi="Times New Roman" w:cs="Times New Roman"/>
          <w:sz w:val="28"/>
          <w:szCs w:val="28"/>
          <w:lang w:val="uk-UA"/>
        </w:rPr>
      </w:pPr>
      <w:r w:rsidRPr="007F397F">
        <w:rPr>
          <w:rFonts w:ascii="Times New Roman" w:eastAsia="Calibri" w:hAnsi="Times New Roman" w:cs="Times New Roman"/>
          <w:sz w:val="28"/>
          <w:szCs w:val="28"/>
          <w:lang w:val="uk-UA"/>
        </w:rPr>
        <w:t>виховний аспект – виховання наукового світогляду, вміння чітко організувати та контролювати самостійну і групову роботу, виховання почуття товариства, взаємодопомоги</w:t>
      </w:r>
      <w:r w:rsidR="00EF6AC2" w:rsidRPr="00EF6AC2">
        <w:rPr>
          <w:rFonts w:ascii="Times New Roman" w:hAnsi="Times New Roman" w:cs="Times New Roman"/>
          <w:sz w:val="28"/>
          <w:szCs w:val="28"/>
          <w:lang w:val="uk-UA"/>
        </w:rPr>
        <w:t xml:space="preserve"> </w:t>
      </w:r>
      <w:r w:rsidR="00EF6AC2" w:rsidRPr="00EF0E6A">
        <w:rPr>
          <w:rFonts w:ascii="Times New Roman" w:hAnsi="Times New Roman" w:cs="Times New Roman"/>
          <w:sz w:val="28"/>
          <w:szCs w:val="28"/>
          <w:lang w:val="uk-UA"/>
        </w:rPr>
        <w:t>[</w:t>
      </w:r>
      <w:r w:rsidR="00EF6AC2">
        <w:rPr>
          <w:rFonts w:ascii="Times New Roman" w:hAnsi="Times New Roman" w:cs="Times New Roman"/>
          <w:sz w:val="28"/>
          <w:szCs w:val="28"/>
          <w:lang w:val="uk-UA"/>
        </w:rPr>
        <w:t>22</w:t>
      </w:r>
      <w:r w:rsidR="00EF6AC2" w:rsidRPr="00EF0E6A">
        <w:rPr>
          <w:rFonts w:ascii="Times New Roman" w:hAnsi="Times New Roman" w:cs="Times New Roman"/>
          <w:sz w:val="28"/>
          <w:szCs w:val="28"/>
          <w:lang w:val="uk-UA"/>
        </w:rPr>
        <w:t>].</w:t>
      </w:r>
    </w:p>
    <w:p w14:paraId="7C157537" w14:textId="1F956CEA" w:rsidR="006A73B9" w:rsidRPr="006A73B9" w:rsidRDefault="006A73B9" w:rsidP="006A73B9">
      <w:pPr>
        <w:spacing w:after="0" w:line="360" w:lineRule="auto"/>
        <w:ind w:firstLine="708"/>
        <w:jc w:val="both"/>
        <w:rPr>
          <w:rFonts w:ascii="Times New Roman" w:eastAsia="Calibri" w:hAnsi="Times New Roman" w:cs="Times New Roman"/>
          <w:sz w:val="28"/>
          <w:szCs w:val="28"/>
          <w:lang w:val="uk-UA"/>
        </w:rPr>
      </w:pPr>
      <w:r w:rsidRPr="006A73B9">
        <w:rPr>
          <w:rFonts w:ascii="Times New Roman" w:eastAsia="Calibri" w:hAnsi="Times New Roman" w:cs="Times New Roman"/>
          <w:sz w:val="28"/>
          <w:szCs w:val="28"/>
          <w:lang w:val="uk-UA"/>
        </w:rPr>
        <w:t>Мультимедійні програмні засоби володіють великими можливостями у відображенні інформації, значно відрізняються від звичних, і роблять безпосередній вплив на мотивацію учнів, швидкість сприйняття матеріалу і, таким чином, на ефективність формування вміння вчитися [4</w:t>
      </w:r>
      <w:r w:rsidR="00EF6AC2">
        <w:rPr>
          <w:rFonts w:ascii="Times New Roman" w:eastAsia="Calibri" w:hAnsi="Times New Roman" w:cs="Times New Roman"/>
          <w:sz w:val="28"/>
          <w:szCs w:val="28"/>
          <w:lang w:val="uk-UA"/>
        </w:rPr>
        <w:t>1</w:t>
      </w:r>
      <w:r w:rsidRPr="006A73B9">
        <w:rPr>
          <w:rFonts w:ascii="Times New Roman" w:eastAsia="Calibri" w:hAnsi="Times New Roman" w:cs="Times New Roman"/>
          <w:sz w:val="28"/>
          <w:szCs w:val="28"/>
          <w:lang w:val="uk-UA"/>
        </w:rPr>
        <w:t>].</w:t>
      </w:r>
    </w:p>
    <w:p w14:paraId="76E05318" w14:textId="4EB2BD8F" w:rsidR="00484C7D" w:rsidRDefault="00484C7D" w:rsidP="0039100F">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484C7D">
        <w:rPr>
          <w:rFonts w:ascii="Times New Roman" w:eastAsia="Times New Roman" w:hAnsi="Times New Roman" w:cs="Mangal"/>
          <w:bCs/>
          <w:color w:val="000000" w:themeColor="text1"/>
          <w:sz w:val="28"/>
          <w:szCs w:val="28"/>
          <w:lang w:val="uk-UA" w:eastAsia="ru-RU"/>
        </w:rPr>
        <w:t>В умовах воєнного стану</w:t>
      </w:r>
      <w:r>
        <w:rPr>
          <w:rFonts w:ascii="Times New Roman" w:eastAsia="Times New Roman" w:hAnsi="Times New Roman" w:cs="Mangal"/>
          <w:bCs/>
          <w:color w:val="000000" w:themeColor="text1"/>
          <w:sz w:val="28"/>
          <w:szCs w:val="28"/>
          <w:lang w:val="uk-UA" w:eastAsia="ru-RU"/>
        </w:rPr>
        <w:t xml:space="preserve"> </w:t>
      </w:r>
      <w:r w:rsidRPr="00484C7D">
        <w:rPr>
          <w:rFonts w:ascii="Times New Roman" w:eastAsia="Times New Roman" w:hAnsi="Times New Roman" w:cs="Mangal"/>
          <w:bCs/>
          <w:color w:val="000000" w:themeColor="text1"/>
          <w:sz w:val="28"/>
          <w:szCs w:val="28"/>
          <w:lang w:val="uk-UA" w:eastAsia="ru-RU"/>
        </w:rPr>
        <w:t xml:space="preserve">критичною умовою є також забезпечення психологічної безпеки та задоволення базових фізичних потреб </w:t>
      </w:r>
      <w:r>
        <w:rPr>
          <w:rFonts w:ascii="Times New Roman" w:eastAsia="Times New Roman" w:hAnsi="Times New Roman" w:cs="Mangal"/>
          <w:bCs/>
          <w:color w:val="000000" w:themeColor="text1"/>
          <w:sz w:val="28"/>
          <w:szCs w:val="28"/>
          <w:lang w:val="uk-UA" w:eastAsia="ru-RU"/>
        </w:rPr>
        <w:t xml:space="preserve">здобувачів освіти </w:t>
      </w:r>
      <w:r w:rsidRPr="00484C7D">
        <w:rPr>
          <w:rFonts w:ascii="Times New Roman" w:eastAsia="Times New Roman" w:hAnsi="Times New Roman" w:cs="Mangal"/>
          <w:bCs/>
          <w:color w:val="000000" w:themeColor="text1"/>
          <w:sz w:val="28"/>
          <w:szCs w:val="28"/>
          <w:lang w:val="uk-UA" w:eastAsia="ru-RU"/>
        </w:rPr>
        <w:t>перед початком навчання.</w:t>
      </w:r>
    </w:p>
    <w:p w14:paraId="76790710" w14:textId="38887B03" w:rsidR="006F01DF" w:rsidRPr="006F01DF" w:rsidRDefault="006F01DF" w:rsidP="0039100F">
      <w:pPr>
        <w:spacing w:after="200" w:line="360" w:lineRule="auto"/>
        <w:contextualSpacing/>
        <w:jc w:val="both"/>
        <w:rPr>
          <w:rFonts w:ascii="Times New Roman" w:eastAsia="Calibri" w:hAnsi="Times New Roman" w:cs="Times New Roman"/>
          <w:b/>
          <w:bCs/>
          <w:sz w:val="28"/>
          <w:szCs w:val="28"/>
          <w:lang w:val="uk-UA"/>
        </w:rPr>
      </w:pPr>
      <w:r w:rsidRPr="006F01DF">
        <w:rPr>
          <w:rFonts w:ascii="Times New Roman" w:eastAsia="Calibri" w:hAnsi="Times New Roman" w:cs="Times New Roman"/>
          <w:b/>
          <w:bCs/>
          <w:sz w:val="28"/>
          <w:szCs w:val="28"/>
          <w:lang w:val="uk-UA"/>
        </w:rPr>
        <w:lastRenderedPageBreak/>
        <w:t>2.2</w:t>
      </w:r>
      <w:r w:rsidR="0027538A">
        <w:rPr>
          <w:rFonts w:ascii="Times New Roman" w:eastAsia="Calibri" w:hAnsi="Times New Roman" w:cs="Times New Roman"/>
          <w:b/>
          <w:bCs/>
          <w:sz w:val="28"/>
          <w:szCs w:val="28"/>
          <w:lang w:val="uk-UA"/>
        </w:rPr>
        <w:t>.</w:t>
      </w:r>
      <w:r w:rsidRPr="006F01DF">
        <w:rPr>
          <w:rFonts w:ascii="Times New Roman" w:eastAsia="Calibri" w:hAnsi="Times New Roman" w:cs="Times New Roman"/>
          <w:b/>
          <w:bCs/>
          <w:sz w:val="28"/>
          <w:szCs w:val="28"/>
          <w:lang w:val="uk-UA"/>
        </w:rPr>
        <w:t xml:space="preserve"> </w:t>
      </w:r>
      <w:bookmarkStart w:id="28" w:name="_Hlk218884977"/>
      <w:r w:rsidR="0027538A" w:rsidRPr="0027538A">
        <w:rPr>
          <w:rFonts w:ascii="Times New Roman" w:eastAsia="Calibri" w:hAnsi="Times New Roman" w:cs="Times New Roman"/>
          <w:b/>
          <w:bCs/>
          <w:sz w:val="28"/>
          <w:szCs w:val="28"/>
          <w:lang w:val="uk-UA"/>
        </w:rPr>
        <w:t>Д</w:t>
      </w:r>
      <w:r w:rsidR="009C75F1" w:rsidRPr="0039100F">
        <w:rPr>
          <w:rFonts w:ascii="Times New Roman" w:eastAsia="Calibri" w:hAnsi="Times New Roman" w:cs="Times New Roman"/>
          <w:b/>
          <w:bCs/>
          <w:sz w:val="28"/>
          <w:szCs w:val="28"/>
          <w:lang w:val="uk-UA"/>
        </w:rPr>
        <w:t>ослідження</w:t>
      </w:r>
      <w:r w:rsidR="009C75F1" w:rsidRPr="0027538A">
        <w:rPr>
          <w:rFonts w:ascii="Times New Roman" w:eastAsia="Calibri" w:hAnsi="Times New Roman" w:cs="Times New Roman"/>
          <w:b/>
          <w:bCs/>
          <w:sz w:val="28"/>
          <w:szCs w:val="28"/>
          <w:lang w:val="uk-UA"/>
        </w:rPr>
        <w:t xml:space="preserve"> </w:t>
      </w:r>
      <w:r w:rsidR="009C75F1">
        <w:rPr>
          <w:rFonts w:ascii="Times New Roman" w:eastAsia="Calibri" w:hAnsi="Times New Roman" w:cs="Times New Roman"/>
          <w:b/>
          <w:bCs/>
          <w:sz w:val="28"/>
          <w:szCs w:val="28"/>
          <w:lang w:val="uk-UA"/>
        </w:rPr>
        <w:t>і д</w:t>
      </w:r>
      <w:r w:rsidR="0027538A" w:rsidRPr="0027538A">
        <w:rPr>
          <w:rFonts w:ascii="Times New Roman" w:eastAsia="Calibri" w:hAnsi="Times New Roman" w:cs="Times New Roman"/>
          <w:b/>
          <w:bCs/>
          <w:sz w:val="28"/>
          <w:szCs w:val="28"/>
          <w:lang w:val="uk-UA"/>
        </w:rPr>
        <w:t>іагностика</w:t>
      </w:r>
      <w:r w:rsidR="0039100F" w:rsidRPr="0039100F">
        <w:rPr>
          <w:rFonts w:ascii="Times New Roman" w:eastAsia="Calibri" w:hAnsi="Times New Roman" w:cs="Times New Roman"/>
          <w:b/>
          <w:bCs/>
          <w:sz w:val="28"/>
          <w:szCs w:val="28"/>
          <w:lang w:val="uk-UA"/>
        </w:rPr>
        <w:t xml:space="preserve"> мотивації навчання </w:t>
      </w:r>
      <w:bookmarkEnd w:id="28"/>
      <w:r w:rsidR="009C75F1" w:rsidRPr="0017364F">
        <w:rPr>
          <w:rFonts w:ascii="Times New Roman" w:eastAsia="Calibri" w:hAnsi="Times New Roman" w:cs="Times New Roman"/>
          <w:b/>
          <w:bCs/>
          <w:sz w:val="28"/>
          <w:szCs w:val="28"/>
          <w:lang w:val="uk-UA"/>
        </w:rPr>
        <w:t>учнів початкових класів</w:t>
      </w:r>
    </w:p>
    <w:p w14:paraId="5B0D4489" w14:textId="25964D7B" w:rsidR="000173D5"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6006C9">
        <w:rPr>
          <w:rFonts w:ascii="Times New Roman" w:eastAsia="Times New Roman" w:hAnsi="Times New Roman" w:cs="Mangal"/>
          <w:bCs/>
          <w:color w:val="333333"/>
          <w:sz w:val="28"/>
          <w:szCs w:val="28"/>
          <w:lang w:val="uk-UA" w:eastAsia="ru-RU"/>
        </w:rPr>
        <w:t xml:space="preserve">Проблема мотивації навчання молодших школярів в </w:t>
      </w:r>
      <w:r w:rsidR="006006C9">
        <w:rPr>
          <w:rFonts w:ascii="Times New Roman" w:eastAsia="Times New Roman" w:hAnsi="Times New Roman" w:cs="Mangal"/>
          <w:bCs/>
          <w:color w:val="333333"/>
          <w:sz w:val="28"/>
          <w:szCs w:val="28"/>
          <w:lang w:val="uk-UA" w:eastAsia="ru-RU"/>
        </w:rPr>
        <w:t xml:space="preserve">сучасному </w:t>
      </w:r>
      <w:r w:rsidRPr="006006C9">
        <w:rPr>
          <w:rFonts w:ascii="Times New Roman" w:eastAsia="Times New Roman" w:hAnsi="Times New Roman" w:cs="Mangal"/>
          <w:bCs/>
          <w:color w:val="333333"/>
          <w:sz w:val="28"/>
          <w:szCs w:val="28"/>
          <w:lang w:val="uk-UA" w:eastAsia="ru-RU"/>
        </w:rPr>
        <w:t xml:space="preserve">інформаційному суспільстві є важливою і актуальною, адже мотиви навчання значно змінилися у порівнянні із мотивами попередніх поколінь. </w:t>
      </w:r>
      <w:r w:rsidRPr="00A91AA8">
        <w:rPr>
          <w:rFonts w:ascii="Times New Roman" w:eastAsia="Times New Roman" w:hAnsi="Times New Roman" w:cs="Mangal"/>
          <w:bCs/>
          <w:color w:val="333333"/>
          <w:sz w:val="28"/>
          <w:szCs w:val="28"/>
          <w:lang w:val="uk-UA" w:eastAsia="ru-RU"/>
        </w:rPr>
        <w:t>Розуміючи особливості мотивації навчання сучасних учнів молодших класів, учителі можуть оптимізувати процес навчання, зокрема, змінювати та складати такі навчальні програми та плани (що можливо в умовах Нової української школи), які будуть максимально відповідати інтересам учнів</w:t>
      </w:r>
      <w:r w:rsidR="00EF6AC2" w:rsidRPr="00EF6AC2">
        <w:rPr>
          <w:rFonts w:ascii="Times New Roman" w:hAnsi="Times New Roman" w:cs="Times New Roman"/>
          <w:sz w:val="28"/>
          <w:szCs w:val="28"/>
          <w:lang w:val="uk-UA"/>
        </w:rPr>
        <w:t xml:space="preserve"> </w:t>
      </w:r>
      <w:r w:rsidR="00EF6AC2" w:rsidRPr="00EF0E6A">
        <w:rPr>
          <w:rFonts w:ascii="Times New Roman" w:hAnsi="Times New Roman" w:cs="Times New Roman"/>
          <w:sz w:val="28"/>
          <w:szCs w:val="28"/>
          <w:lang w:val="uk-UA"/>
        </w:rPr>
        <w:t>[</w:t>
      </w:r>
      <w:r w:rsidR="00EF6AC2">
        <w:rPr>
          <w:rFonts w:ascii="Times New Roman" w:hAnsi="Times New Roman" w:cs="Times New Roman"/>
          <w:sz w:val="28"/>
          <w:szCs w:val="28"/>
          <w:lang w:val="uk-UA"/>
        </w:rPr>
        <w:t>52</w:t>
      </w:r>
      <w:r w:rsidR="00EF6AC2" w:rsidRPr="00EF0E6A">
        <w:rPr>
          <w:rFonts w:ascii="Times New Roman" w:hAnsi="Times New Roman" w:cs="Times New Roman"/>
          <w:sz w:val="28"/>
          <w:szCs w:val="28"/>
          <w:lang w:val="uk-UA"/>
        </w:rPr>
        <w:t>].</w:t>
      </w:r>
    </w:p>
    <w:p w14:paraId="097CA953" w14:textId="1F82F603" w:rsidR="006006C9" w:rsidRPr="00A91AA8"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A91AA8">
        <w:rPr>
          <w:rFonts w:ascii="Times New Roman" w:eastAsia="Times New Roman" w:hAnsi="Times New Roman" w:cs="Mangal"/>
          <w:bCs/>
          <w:color w:val="333333"/>
          <w:sz w:val="28"/>
          <w:szCs w:val="28"/>
          <w:lang w:val="uk-UA" w:eastAsia="ru-RU"/>
        </w:rPr>
        <w:t xml:space="preserve"> </w:t>
      </w:r>
      <w:r w:rsidR="000173D5">
        <w:rPr>
          <w:rFonts w:ascii="Times New Roman" w:eastAsia="Times New Roman" w:hAnsi="Times New Roman" w:cs="Mangal"/>
          <w:bCs/>
          <w:color w:val="333333"/>
          <w:sz w:val="28"/>
          <w:szCs w:val="28"/>
          <w:lang w:val="uk-UA" w:eastAsia="ru-RU"/>
        </w:rPr>
        <w:t xml:space="preserve">Дослідно-експериментальна робота </w:t>
      </w:r>
      <w:r w:rsidR="000173D5" w:rsidRPr="000173D5">
        <w:rPr>
          <w:rFonts w:ascii="Times New Roman" w:eastAsia="Times New Roman" w:hAnsi="Times New Roman" w:cs="Mangal"/>
          <w:bCs/>
          <w:color w:val="333333"/>
          <w:sz w:val="28"/>
          <w:szCs w:val="28"/>
          <w:lang w:val="uk-UA" w:eastAsia="ru-RU"/>
        </w:rPr>
        <w:t>здійснювалася на базі Першої гімназії імені Матвія Номиса Лубенської міської ради Полтавської області.</w:t>
      </w:r>
    </w:p>
    <w:p w14:paraId="40137242" w14:textId="77777777" w:rsidR="007F397F"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A91AA8">
        <w:rPr>
          <w:rFonts w:ascii="Times New Roman" w:eastAsia="Times New Roman" w:hAnsi="Times New Roman" w:cs="Mangal"/>
          <w:bCs/>
          <w:color w:val="333333"/>
          <w:sz w:val="28"/>
          <w:szCs w:val="28"/>
          <w:lang w:val="uk-UA" w:eastAsia="ru-RU"/>
        </w:rPr>
        <w:t xml:space="preserve">У нашому дослідженні для діагностики мотивації навчання молодших школярів було обрано такі інструменти: </w:t>
      </w:r>
    </w:p>
    <w:p w14:paraId="0B304B7F" w14:textId="3E1B50E7" w:rsidR="007F397F"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A91AA8">
        <w:rPr>
          <w:rFonts w:ascii="Times New Roman" w:eastAsia="Times New Roman" w:hAnsi="Times New Roman" w:cs="Mangal"/>
          <w:bCs/>
          <w:color w:val="333333"/>
          <w:sz w:val="28"/>
          <w:szCs w:val="28"/>
          <w:lang w:val="uk-UA" w:eastAsia="ru-RU"/>
        </w:rPr>
        <w:t xml:space="preserve">1) методика оцінки мотивації навчання (Н. Лусканової); </w:t>
      </w:r>
    </w:p>
    <w:p w14:paraId="1312CF8D" w14:textId="6F5E156A" w:rsidR="007F397F"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A91AA8">
        <w:rPr>
          <w:rFonts w:ascii="Times New Roman" w:eastAsia="Times New Roman" w:hAnsi="Times New Roman" w:cs="Mangal"/>
          <w:bCs/>
          <w:color w:val="333333"/>
          <w:sz w:val="28"/>
          <w:szCs w:val="28"/>
          <w:lang w:val="uk-UA" w:eastAsia="ru-RU"/>
        </w:rPr>
        <w:t xml:space="preserve">2) методика вибору улюблених шкільних предметів; </w:t>
      </w:r>
    </w:p>
    <w:p w14:paraId="58C426B4" w14:textId="2CF86B1D" w:rsidR="007F397F"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A91AA8">
        <w:rPr>
          <w:rFonts w:ascii="Times New Roman" w:eastAsia="Times New Roman" w:hAnsi="Times New Roman" w:cs="Mangal"/>
          <w:bCs/>
          <w:color w:val="333333"/>
          <w:sz w:val="28"/>
          <w:szCs w:val="28"/>
          <w:lang w:val="uk-UA" w:eastAsia="ru-RU"/>
        </w:rPr>
        <w:t>3)</w:t>
      </w:r>
      <w:r w:rsidR="007F397F">
        <w:rPr>
          <w:rFonts w:ascii="Times New Roman" w:eastAsia="Times New Roman" w:hAnsi="Times New Roman" w:cs="Mangal"/>
          <w:bCs/>
          <w:color w:val="333333"/>
          <w:sz w:val="28"/>
          <w:szCs w:val="28"/>
          <w:lang w:val="uk-UA" w:eastAsia="ru-RU"/>
        </w:rPr>
        <w:t> </w:t>
      </w:r>
      <w:r w:rsidRPr="00A91AA8">
        <w:rPr>
          <w:rFonts w:ascii="Times New Roman" w:eastAsia="Times New Roman" w:hAnsi="Times New Roman" w:cs="Mangal"/>
          <w:bCs/>
          <w:color w:val="333333"/>
          <w:sz w:val="28"/>
          <w:szCs w:val="28"/>
          <w:lang w:val="uk-UA" w:eastAsia="ru-RU"/>
        </w:rPr>
        <w:t xml:space="preserve">методика з готовим переліком мотивів </w:t>
      </w:r>
      <w:r w:rsidR="00EF6AC2">
        <w:rPr>
          <w:rFonts w:ascii="Times New Roman" w:eastAsia="Times New Roman" w:hAnsi="Times New Roman" w:cs="Mangal"/>
          <w:bCs/>
          <w:color w:val="333333"/>
          <w:sz w:val="28"/>
          <w:szCs w:val="28"/>
          <w:lang w:val="uk-UA" w:eastAsia="ru-RU"/>
        </w:rPr>
        <w:t>(Додаток А).</w:t>
      </w:r>
    </w:p>
    <w:p w14:paraId="06D97C33" w14:textId="39B4128C" w:rsidR="006006C9"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Також для вивчення результатів навчання та особистих досягнень учнів перших та других класів (які навчаються за Програмою НУШ) було проаналізовано «Свідоцтва досягнень учнів»</w:t>
      </w:r>
      <w:r w:rsidR="006006C9">
        <w:rPr>
          <w:rFonts w:ascii="Times New Roman" w:eastAsia="Times New Roman" w:hAnsi="Times New Roman" w:cs="Mangal"/>
          <w:bCs/>
          <w:color w:val="333333"/>
          <w:sz w:val="28"/>
          <w:szCs w:val="28"/>
          <w:lang w:val="uk-UA" w:eastAsia="ru-RU"/>
        </w:rPr>
        <w:t xml:space="preserve">. </w:t>
      </w:r>
      <w:r w:rsidRPr="0092239C">
        <w:rPr>
          <w:rFonts w:ascii="Times New Roman" w:eastAsia="Times New Roman" w:hAnsi="Times New Roman" w:cs="Mangal"/>
          <w:bCs/>
          <w:color w:val="333333"/>
          <w:sz w:val="28"/>
          <w:szCs w:val="28"/>
          <w:lang w:eastAsia="ru-RU"/>
        </w:rPr>
        <w:t xml:space="preserve"> </w:t>
      </w:r>
      <w:r w:rsidR="006006C9">
        <w:rPr>
          <w:rFonts w:ascii="Times New Roman" w:eastAsia="Times New Roman" w:hAnsi="Times New Roman" w:cs="Mangal"/>
          <w:bCs/>
          <w:color w:val="333333"/>
          <w:sz w:val="28"/>
          <w:szCs w:val="28"/>
          <w:lang w:val="uk-UA" w:eastAsia="ru-RU"/>
        </w:rPr>
        <w:t>Охоплено</w:t>
      </w:r>
      <w:r w:rsidRPr="0092239C">
        <w:rPr>
          <w:rFonts w:ascii="Times New Roman" w:eastAsia="Times New Roman" w:hAnsi="Times New Roman" w:cs="Mangal"/>
          <w:bCs/>
          <w:color w:val="333333"/>
          <w:sz w:val="28"/>
          <w:szCs w:val="28"/>
          <w:lang w:eastAsia="ru-RU"/>
        </w:rPr>
        <w:t xml:space="preserve"> досліджен</w:t>
      </w:r>
      <w:r w:rsidR="006006C9">
        <w:rPr>
          <w:rFonts w:ascii="Times New Roman" w:eastAsia="Times New Roman" w:hAnsi="Times New Roman" w:cs="Mangal"/>
          <w:bCs/>
          <w:color w:val="333333"/>
          <w:sz w:val="28"/>
          <w:szCs w:val="28"/>
          <w:lang w:val="uk-UA" w:eastAsia="ru-RU"/>
        </w:rPr>
        <w:t>ням</w:t>
      </w:r>
      <w:r w:rsidRPr="0092239C">
        <w:rPr>
          <w:rFonts w:ascii="Times New Roman" w:eastAsia="Times New Roman" w:hAnsi="Times New Roman" w:cs="Mangal"/>
          <w:bCs/>
          <w:color w:val="333333"/>
          <w:sz w:val="28"/>
          <w:szCs w:val="28"/>
          <w:lang w:eastAsia="ru-RU"/>
        </w:rPr>
        <w:t xml:space="preserve"> </w:t>
      </w:r>
      <w:r w:rsidR="006006C9">
        <w:rPr>
          <w:rFonts w:ascii="Times New Roman" w:eastAsia="Times New Roman" w:hAnsi="Times New Roman" w:cs="Mangal"/>
          <w:bCs/>
          <w:color w:val="333333"/>
          <w:sz w:val="28"/>
          <w:szCs w:val="28"/>
          <w:lang w:val="uk-UA" w:eastAsia="ru-RU"/>
        </w:rPr>
        <w:t>12</w:t>
      </w:r>
      <w:r w:rsidRPr="0092239C">
        <w:rPr>
          <w:rFonts w:ascii="Times New Roman" w:eastAsia="Times New Roman" w:hAnsi="Times New Roman" w:cs="Mangal"/>
          <w:bCs/>
          <w:color w:val="333333"/>
          <w:sz w:val="28"/>
          <w:szCs w:val="28"/>
          <w:lang w:eastAsia="ru-RU"/>
        </w:rPr>
        <w:t>0 учнів початкової школи</w:t>
      </w:r>
      <w:r w:rsidR="007F397F">
        <w:rPr>
          <w:rFonts w:ascii="Times New Roman" w:eastAsia="Times New Roman" w:hAnsi="Times New Roman" w:cs="Mangal"/>
          <w:bCs/>
          <w:color w:val="333333"/>
          <w:sz w:val="28"/>
          <w:szCs w:val="28"/>
          <w:lang w:val="uk-UA" w:eastAsia="ru-RU"/>
        </w:rPr>
        <w:t xml:space="preserve"> (учні 1-2 класів)</w:t>
      </w:r>
      <w:r w:rsidRPr="0092239C">
        <w:rPr>
          <w:rFonts w:ascii="Times New Roman" w:eastAsia="Times New Roman" w:hAnsi="Times New Roman" w:cs="Mangal"/>
          <w:bCs/>
          <w:color w:val="333333"/>
          <w:sz w:val="28"/>
          <w:szCs w:val="28"/>
          <w:lang w:eastAsia="ru-RU"/>
        </w:rPr>
        <w:t>. Зазначимо, що учні перших та других класів навча</w:t>
      </w:r>
      <w:r w:rsidR="006006C9">
        <w:rPr>
          <w:rFonts w:ascii="Times New Roman" w:eastAsia="Times New Roman" w:hAnsi="Times New Roman" w:cs="Mangal"/>
          <w:bCs/>
          <w:color w:val="333333"/>
          <w:sz w:val="28"/>
          <w:szCs w:val="28"/>
          <w:lang w:val="uk-UA" w:eastAsia="ru-RU"/>
        </w:rPr>
        <w:t>ють</w:t>
      </w:r>
      <w:r w:rsidRPr="0092239C">
        <w:rPr>
          <w:rFonts w:ascii="Times New Roman" w:eastAsia="Times New Roman" w:hAnsi="Times New Roman" w:cs="Mangal"/>
          <w:bCs/>
          <w:color w:val="333333"/>
          <w:sz w:val="28"/>
          <w:szCs w:val="28"/>
          <w:lang w:eastAsia="ru-RU"/>
        </w:rPr>
        <w:t xml:space="preserve">ся за програмою Нової української школи (НУШ) (під керівництвом О. Я. Савченко) </w:t>
      </w:r>
      <w:r w:rsidR="00EF6AC2" w:rsidRPr="00EF0E6A">
        <w:rPr>
          <w:rFonts w:ascii="Times New Roman" w:hAnsi="Times New Roman" w:cs="Times New Roman"/>
          <w:sz w:val="28"/>
          <w:szCs w:val="28"/>
          <w:lang w:val="uk-UA"/>
        </w:rPr>
        <w:t>[</w:t>
      </w:r>
      <w:r w:rsidR="00EF6AC2">
        <w:rPr>
          <w:rFonts w:ascii="Times New Roman" w:hAnsi="Times New Roman" w:cs="Times New Roman"/>
          <w:sz w:val="28"/>
          <w:szCs w:val="28"/>
          <w:lang w:val="uk-UA"/>
        </w:rPr>
        <w:t>68</w:t>
      </w:r>
      <w:r w:rsidR="00EF6AC2" w:rsidRPr="00EF0E6A">
        <w:rPr>
          <w:rFonts w:ascii="Times New Roman" w:hAnsi="Times New Roman" w:cs="Times New Roman"/>
          <w:sz w:val="28"/>
          <w:szCs w:val="28"/>
          <w:lang w:val="uk-UA"/>
        </w:rPr>
        <w:t>].</w:t>
      </w:r>
    </w:p>
    <w:p w14:paraId="757FE716" w14:textId="10A4D05F" w:rsidR="0048301E"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 xml:space="preserve">Розглянемо результати </w:t>
      </w:r>
      <w:r w:rsidR="009C75F1">
        <w:rPr>
          <w:rFonts w:ascii="Times New Roman" w:eastAsia="Times New Roman" w:hAnsi="Times New Roman" w:cs="Mangal"/>
          <w:bCs/>
          <w:color w:val="333333"/>
          <w:sz w:val="28"/>
          <w:szCs w:val="28"/>
          <w:lang w:val="uk-UA" w:eastAsia="ru-RU"/>
        </w:rPr>
        <w:t xml:space="preserve">нашого </w:t>
      </w:r>
      <w:r w:rsidRPr="0092239C">
        <w:rPr>
          <w:rFonts w:ascii="Times New Roman" w:eastAsia="Times New Roman" w:hAnsi="Times New Roman" w:cs="Mangal"/>
          <w:bCs/>
          <w:color w:val="333333"/>
          <w:sz w:val="28"/>
          <w:szCs w:val="28"/>
          <w:lang w:eastAsia="ru-RU"/>
        </w:rPr>
        <w:t xml:space="preserve">дослідження. </w:t>
      </w:r>
    </w:p>
    <w:p w14:paraId="6CCF3338" w14:textId="2337BCE3" w:rsidR="009C75F1"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1</w:t>
      </w:r>
      <w:r w:rsidR="009C75F1">
        <w:rPr>
          <w:rFonts w:ascii="Times New Roman" w:eastAsia="Times New Roman" w:hAnsi="Times New Roman" w:cs="Mangal"/>
          <w:bCs/>
          <w:color w:val="333333"/>
          <w:sz w:val="28"/>
          <w:szCs w:val="28"/>
          <w:lang w:val="uk-UA" w:eastAsia="ru-RU"/>
        </w:rPr>
        <w:t>.</w:t>
      </w:r>
      <w:r w:rsidRPr="0092239C">
        <w:rPr>
          <w:rFonts w:ascii="Times New Roman" w:eastAsia="Times New Roman" w:hAnsi="Times New Roman" w:cs="Mangal"/>
          <w:bCs/>
          <w:color w:val="333333"/>
          <w:sz w:val="28"/>
          <w:szCs w:val="28"/>
          <w:lang w:eastAsia="ru-RU"/>
        </w:rPr>
        <w:t xml:space="preserve"> Методика оцінки мотивації навчання Н. Лусканової </w:t>
      </w:r>
      <w:r w:rsidR="00322D51">
        <w:rPr>
          <w:rFonts w:ascii="Times New Roman" w:eastAsia="Times New Roman" w:hAnsi="Times New Roman" w:cs="Mangal"/>
          <w:bCs/>
          <w:color w:val="333333"/>
          <w:sz w:val="28"/>
          <w:szCs w:val="28"/>
          <w:lang w:val="uk-UA" w:eastAsia="ru-RU"/>
        </w:rPr>
        <w:t xml:space="preserve">(Додаток А) </w:t>
      </w:r>
      <w:r w:rsidRPr="0092239C">
        <w:rPr>
          <w:rFonts w:ascii="Times New Roman" w:eastAsia="Times New Roman" w:hAnsi="Times New Roman" w:cs="Mangal"/>
          <w:bCs/>
          <w:color w:val="333333"/>
          <w:sz w:val="28"/>
          <w:szCs w:val="28"/>
          <w:lang w:eastAsia="ru-RU"/>
        </w:rPr>
        <w:t>складається з двох частин: про</w:t>
      </w:r>
      <w:r w:rsidR="0048301E">
        <w:rPr>
          <w:rFonts w:ascii="Times New Roman" w:eastAsia="Times New Roman" w:hAnsi="Times New Roman" w:cs="Mangal"/>
          <w:bCs/>
          <w:color w:val="333333"/>
          <w:sz w:val="28"/>
          <w:szCs w:val="28"/>
          <w:lang w:val="uk-UA" w:eastAsia="ru-RU"/>
        </w:rPr>
        <w:t>є</w:t>
      </w:r>
      <w:r w:rsidRPr="0092239C">
        <w:rPr>
          <w:rFonts w:ascii="Times New Roman" w:eastAsia="Times New Roman" w:hAnsi="Times New Roman" w:cs="Mangal"/>
          <w:bCs/>
          <w:color w:val="333333"/>
          <w:sz w:val="28"/>
          <w:szCs w:val="28"/>
          <w:lang w:eastAsia="ru-RU"/>
        </w:rPr>
        <w:t xml:space="preserve">ктивної (малювання на задану тему) та анкетування. Малюнки дітей аналізувалися за такими критеріями: ставлення учнів до школи, навчання, навчальних предметів (виявлення їх значущості), емоційне забарвлення. </w:t>
      </w:r>
    </w:p>
    <w:p w14:paraId="5095C10B" w14:textId="1C1BAD2C" w:rsidR="009C75F1"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 xml:space="preserve">Що саме учні зобразили на малюнках: </w:t>
      </w:r>
    </w:p>
    <w:p w14:paraId="74DFAC68" w14:textId="66E3EA05" w:rsidR="006006C9"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 xml:space="preserve">а) навчальні ситуації. Зокрема, урок (дошку із записами, наприклад, </w:t>
      </w:r>
      <w:r w:rsidRPr="0092239C">
        <w:rPr>
          <w:rFonts w:ascii="Times New Roman" w:eastAsia="Times New Roman" w:hAnsi="Times New Roman" w:cs="Mangal"/>
          <w:bCs/>
          <w:color w:val="333333"/>
          <w:sz w:val="28"/>
          <w:szCs w:val="28"/>
          <w:lang w:eastAsia="ru-RU"/>
        </w:rPr>
        <w:lastRenderedPageBreak/>
        <w:t xml:space="preserve">математичні вирази, завдання та ін.), учительку в класі (на деяких малюнках учні додали ще й ім’я вчительки), учнів з книжками на килимку, однокласників за партами; шкільну атрибутику – підручники, зошити, ручки, олівці, альбоми тощо. Під час аналізу ми також звертали увагу на наявність деталей, пов’язаних з окремими шкільними предметами; деталей, що свідчать про орієнтацію на оцінку. Ці характеристики свідчить про те, що учіння є для </w:t>
      </w:r>
      <w:r w:rsidR="0048301E">
        <w:rPr>
          <w:rFonts w:ascii="Times New Roman" w:eastAsia="Times New Roman" w:hAnsi="Times New Roman" w:cs="Mangal"/>
          <w:bCs/>
          <w:color w:val="333333"/>
          <w:sz w:val="28"/>
          <w:szCs w:val="28"/>
          <w:lang w:val="uk-UA" w:eastAsia="ru-RU"/>
        </w:rPr>
        <w:t xml:space="preserve">молодшого </w:t>
      </w:r>
      <w:r w:rsidRPr="0092239C">
        <w:rPr>
          <w:rFonts w:ascii="Times New Roman" w:eastAsia="Times New Roman" w:hAnsi="Times New Roman" w:cs="Mangal"/>
          <w:bCs/>
          <w:color w:val="333333"/>
          <w:sz w:val="28"/>
          <w:szCs w:val="28"/>
          <w:lang w:eastAsia="ru-RU"/>
        </w:rPr>
        <w:t xml:space="preserve">школяра особистісно значущою діяльністю. Малюнки із зображенням навчальних ситуацій свідчать про позитивне ставлення до школи, навчальної діяльності, високу мотивацію та навчальну активність школяра, наявність пізнавальних учбових мотивів. </w:t>
      </w:r>
    </w:p>
    <w:p w14:paraId="5A026992" w14:textId="77777777" w:rsidR="009C75F1"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 xml:space="preserve">Навчальні ситуації зобразили: 35% учнів 1 класу; 39% учнів 2 класу; 28% учнів 3 класу; 21% учнів 4 класу. </w:t>
      </w:r>
    </w:p>
    <w:p w14:paraId="4289D03C" w14:textId="3C065547" w:rsidR="009C75F1"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 xml:space="preserve">б) ситуації не навчального змісту. Наприклад: зображена будівля школи (ззовні або зсередини; деякі малюнки було доповнено підписами, зокрема: «Я люблю свою школу», «Моя школа – найкраща»; шкільне середовище (коридор, актова або спортивна зала, їдальня, шкільне подвір’я та ін.); учні на перерві у коридорі, шкільному подвір’ї. Малюнки такого змісту притаманні учням із позитивним ставленням до школи, навчання, але більшою спрямованістю на зовнішні шкільні атрибути. Такі малюнки переважають в учнів перших та других класів, а в учнів четвертого класу їх кількість є найменшою. </w:t>
      </w:r>
    </w:p>
    <w:p w14:paraId="56F45C7C" w14:textId="77777777" w:rsidR="00322D51"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в) ігрові ситуації. Наприклад: зображена перерва або інші позаурочні ситуації, шкільний майданчик з ігровими атрибутами (м’ячем, скакалкою, тенісними ракетками), місце для ігор у класі, іграшки; предмети, що є у класі або приміщенні школи – вікна у будівлі школи, класі, квіти на підвіконнях, телевізор, шафа, комп’ютер. Для таких учнів значущою є не навчальна, а інша діяльність, зокрема ігрова. Малюнки із зображенням ігрових ситуацій властиві школярам із позитивним ставленням до школи, але із переважанням ігрової мотивації.</w:t>
      </w:r>
    </w:p>
    <w:p w14:paraId="75FA56FD" w14:textId="77777777" w:rsidR="00322D51"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 xml:space="preserve"> Ігрові ситуації зобразили: 32% учнів 1 класу; 29% учнів 2 класу; 23% </w:t>
      </w:r>
      <w:r w:rsidRPr="0092239C">
        <w:rPr>
          <w:rFonts w:ascii="Times New Roman" w:eastAsia="Times New Roman" w:hAnsi="Times New Roman" w:cs="Mangal"/>
          <w:bCs/>
          <w:color w:val="333333"/>
          <w:sz w:val="28"/>
          <w:szCs w:val="28"/>
          <w:lang w:eastAsia="ru-RU"/>
        </w:rPr>
        <w:lastRenderedPageBreak/>
        <w:t xml:space="preserve">учнів 3 класу; 22% учнів 4 класу. Учнів, які взагалі нічого не намалювали або відмовилися малювати малюнки на задану тему, не було виявлено. </w:t>
      </w:r>
    </w:p>
    <w:p w14:paraId="696163EB" w14:textId="778CF75B" w:rsidR="006006C9"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Для поглиблення розуміння шкільної мотивації дітей, які малювали, з ними було проведено бесіду. Ставилися запитання для з’ясування деяких зображених деталей: «Що ти зобразив? Чому намалював той або інший предмет? Чому зображено саме цю ситуацію?» тощо.</w:t>
      </w:r>
    </w:p>
    <w:p w14:paraId="3A52FAC8" w14:textId="77777777" w:rsidR="0048301E"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 xml:space="preserve"> Отже, якщо оцінювати ставлення до школи та навчання за результатами малюнкової частини методики, можна констатувати, що найкращі показники зафіксовано у перший </w:t>
      </w:r>
      <w:r w:rsidR="0048301E">
        <w:rPr>
          <w:rFonts w:ascii="Times New Roman" w:eastAsia="Times New Roman" w:hAnsi="Times New Roman" w:cs="Mangal"/>
          <w:bCs/>
          <w:color w:val="333333"/>
          <w:sz w:val="28"/>
          <w:szCs w:val="28"/>
          <w:lang w:val="uk-UA" w:eastAsia="ru-RU"/>
        </w:rPr>
        <w:t>рік навчання</w:t>
      </w:r>
      <w:r w:rsidRPr="0092239C">
        <w:rPr>
          <w:rFonts w:ascii="Times New Roman" w:eastAsia="Times New Roman" w:hAnsi="Times New Roman" w:cs="Mangal"/>
          <w:bCs/>
          <w:color w:val="333333"/>
          <w:sz w:val="28"/>
          <w:szCs w:val="28"/>
          <w:lang w:eastAsia="ru-RU"/>
        </w:rPr>
        <w:t xml:space="preserve">, а далі </w:t>
      </w:r>
      <w:r w:rsidR="0048301E">
        <w:rPr>
          <w:rFonts w:ascii="Times New Roman" w:eastAsia="Times New Roman" w:hAnsi="Times New Roman" w:cs="Mangal"/>
          <w:bCs/>
          <w:color w:val="333333"/>
          <w:sz w:val="28"/>
          <w:szCs w:val="28"/>
          <w:lang w:val="uk-UA" w:eastAsia="ru-RU"/>
        </w:rPr>
        <w:t xml:space="preserve">в другоому класі </w:t>
      </w:r>
      <w:r w:rsidRPr="0092239C">
        <w:rPr>
          <w:rFonts w:ascii="Times New Roman" w:eastAsia="Times New Roman" w:hAnsi="Times New Roman" w:cs="Mangal"/>
          <w:bCs/>
          <w:color w:val="333333"/>
          <w:sz w:val="28"/>
          <w:szCs w:val="28"/>
          <w:lang w:eastAsia="ru-RU"/>
        </w:rPr>
        <w:t xml:space="preserve">ці показники поступово знижуються. </w:t>
      </w:r>
    </w:p>
    <w:p w14:paraId="113332F2" w14:textId="77777777" w:rsidR="0048301E"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 xml:space="preserve">Питання, які вміщено в анкетну частину методики Н. Лусканової, дали можливість визначити рівні мотивації навчання, виявити ставлення учнів до школи, уроків, учителя, однокласників, навчального процесу. </w:t>
      </w:r>
    </w:p>
    <w:p w14:paraId="5F775F49" w14:textId="77777777" w:rsidR="0048301E"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 xml:space="preserve">Отже, було виокремлено п’ять рівнів мотивації: </w:t>
      </w:r>
    </w:p>
    <w:p w14:paraId="6B276A2E" w14:textId="74363AB6" w:rsidR="0048301E"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Перший – високий рівень мотивації навчання, навчальної активності мають учні, які дали позитивні відповіді на певні запитання анкети. Цей рівень було виявлено у 43% першокласників</w:t>
      </w:r>
      <w:r w:rsidR="0048301E">
        <w:rPr>
          <w:rFonts w:ascii="Times New Roman" w:eastAsia="Times New Roman" w:hAnsi="Times New Roman" w:cs="Mangal"/>
          <w:bCs/>
          <w:color w:val="333333"/>
          <w:sz w:val="28"/>
          <w:szCs w:val="28"/>
          <w:lang w:val="uk-UA" w:eastAsia="ru-RU"/>
        </w:rPr>
        <w:t xml:space="preserve"> та</w:t>
      </w:r>
      <w:r w:rsidRPr="0092239C">
        <w:rPr>
          <w:rFonts w:ascii="Times New Roman" w:eastAsia="Times New Roman" w:hAnsi="Times New Roman" w:cs="Mangal"/>
          <w:bCs/>
          <w:color w:val="333333"/>
          <w:sz w:val="28"/>
          <w:szCs w:val="28"/>
          <w:lang w:eastAsia="ru-RU"/>
        </w:rPr>
        <w:t xml:space="preserve"> 42% другокласників. Ці учні відрізняються високим пізнавальним мотивом, прагнуть найуспішніше виконувати вимоги, що висуває школа. Вони сумлінні, відповідальні, чітко й старанно виконують усі вказівки учителя, сильно переживають, отримуючи незадовільні оцінки. </w:t>
      </w:r>
    </w:p>
    <w:p w14:paraId="3145F80B" w14:textId="5D4596BB" w:rsidR="0048301E"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Другий рівень мають 32% учнів 1 класу</w:t>
      </w:r>
      <w:r w:rsidR="0048301E">
        <w:rPr>
          <w:rFonts w:ascii="Times New Roman" w:eastAsia="Times New Roman" w:hAnsi="Times New Roman" w:cs="Mangal"/>
          <w:bCs/>
          <w:color w:val="333333"/>
          <w:sz w:val="28"/>
          <w:szCs w:val="28"/>
          <w:lang w:val="uk-UA" w:eastAsia="ru-RU"/>
        </w:rPr>
        <w:t xml:space="preserve"> та </w:t>
      </w:r>
      <w:r w:rsidRPr="0092239C">
        <w:rPr>
          <w:rFonts w:ascii="Times New Roman" w:eastAsia="Times New Roman" w:hAnsi="Times New Roman" w:cs="Mangal"/>
          <w:bCs/>
          <w:color w:val="333333"/>
          <w:sz w:val="28"/>
          <w:szCs w:val="28"/>
          <w:lang w:eastAsia="ru-RU"/>
        </w:rPr>
        <w:t>3</w:t>
      </w:r>
      <w:r w:rsidR="0048301E">
        <w:rPr>
          <w:rFonts w:ascii="Times New Roman" w:eastAsia="Times New Roman" w:hAnsi="Times New Roman" w:cs="Mangal"/>
          <w:bCs/>
          <w:color w:val="333333"/>
          <w:sz w:val="28"/>
          <w:szCs w:val="28"/>
          <w:lang w:val="uk-UA" w:eastAsia="ru-RU"/>
        </w:rPr>
        <w:t>0</w:t>
      </w:r>
      <w:r w:rsidRPr="0092239C">
        <w:rPr>
          <w:rFonts w:ascii="Times New Roman" w:eastAsia="Times New Roman" w:hAnsi="Times New Roman" w:cs="Mangal"/>
          <w:bCs/>
          <w:color w:val="333333"/>
          <w:sz w:val="28"/>
          <w:szCs w:val="28"/>
          <w:lang w:eastAsia="ru-RU"/>
        </w:rPr>
        <w:t>% учнів 2 кла</w:t>
      </w:r>
      <w:r w:rsidR="0048301E">
        <w:rPr>
          <w:rFonts w:ascii="Times New Roman" w:eastAsia="Times New Roman" w:hAnsi="Times New Roman" w:cs="Mangal"/>
          <w:bCs/>
          <w:color w:val="333333"/>
          <w:sz w:val="28"/>
          <w:szCs w:val="28"/>
          <w:lang w:val="uk-UA" w:eastAsia="ru-RU"/>
        </w:rPr>
        <w:t>су</w:t>
      </w:r>
      <w:r w:rsidRPr="0092239C">
        <w:rPr>
          <w:rFonts w:ascii="Times New Roman" w:eastAsia="Times New Roman" w:hAnsi="Times New Roman" w:cs="Mangal"/>
          <w:bCs/>
          <w:color w:val="333333"/>
          <w:sz w:val="28"/>
          <w:szCs w:val="28"/>
          <w:lang w:eastAsia="ru-RU"/>
        </w:rPr>
        <w:t xml:space="preserve">. Такий рівень мотивації вважають середньою нормою (тобто це хороша мотивація навчання). Її мають учні, які успішно справляються з навчальною діяльністю, добре виконують завдання учителя, а відповідаючи на запитання, виявляють меншу залежність від жорстких вимог і норм. На їхніх малюнках в основному зображено урок, учителя, учнів, тобто навчальні ситуації. </w:t>
      </w:r>
    </w:p>
    <w:p w14:paraId="703DEE95" w14:textId="2C5610C1" w:rsidR="0048301E"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Третій рівень виявлено у 25% учнів 1 класу</w:t>
      </w:r>
      <w:r w:rsidR="0048301E">
        <w:rPr>
          <w:rFonts w:ascii="Times New Roman" w:eastAsia="Times New Roman" w:hAnsi="Times New Roman" w:cs="Mangal"/>
          <w:bCs/>
          <w:color w:val="333333"/>
          <w:sz w:val="28"/>
          <w:szCs w:val="28"/>
          <w:lang w:val="uk-UA" w:eastAsia="ru-RU"/>
        </w:rPr>
        <w:t xml:space="preserve"> та </w:t>
      </w:r>
      <w:r w:rsidRPr="0092239C">
        <w:rPr>
          <w:rFonts w:ascii="Times New Roman" w:eastAsia="Times New Roman" w:hAnsi="Times New Roman" w:cs="Mangal"/>
          <w:bCs/>
          <w:color w:val="333333"/>
          <w:sz w:val="28"/>
          <w:szCs w:val="28"/>
          <w:lang w:eastAsia="ru-RU"/>
        </w:rPr>
        <w:t>26% учнів 2 кл</w:t>
      </w:r>
      <w:r w:rsidR="0048301E">
        <w:rPr>
          <w:rFonts w:ascii="Times New Roman" w:eastAsia="Times New Roman" w:hAnsi="Times New Roman" w:cs="Mangal"/>
          <w:bCs/>
          <w:color w:val="333333"/>
          <w:sz w:val="28"/>
          <w:szCs w:val="28"/>
          <w:lang w:val="uk-UA" w:eastAsia="ru-RU"/>
        </w:rPr>
        <w:t>асу</w:t>
      </w:r>
      <w:r w:rsidRPr="0092239C">
        <w:rPr>
          <w:rFonts w:ascii="Times New Roman" w:eastAsia="Times New Roman" w:hAnsi="Times New Roman" w:cs="Mangal"/>
          <w:bCs/>
          <w:color w:val="333333"/>
          <w:sz w:val="28"/>
          <w:szCs w:val="28"/>
          <w:lang w:eastAsia="ru-RU"/>
        </w:rPr>
        <w:t xml:space="preserve">. У дітей із таким рівнем зафіксоване позитивне ставлення до школи, але вона цікавить їх здебільшого своєю позанавчальною діяльністю, ніж навчальним </w:t>
      </w:r>
      <w:r w:rsidRPr="0092239C">
        <w:rPr>
          <w:rFonts w:ascii="Times New Roman" w:eastAsia="Times New Roman" w:hAnsi="Times New Roman" w:cs="Mangal"/>
          <w:bCs/>
          <w:color w:val="333333"/>
          <w:sz w:val="28"/>
          <w:szCs w:val="28"/>
          <w:lang w:eastAsia="ru-RU"/>
        </w:rPr>
        <w:lastRenderedPageBreak/>
        <w:t xml:space="preserve">процесом; пізнавальні мотиви у цих дітей сформовані менше. Вони комфортно почуваються в школі, класі, однак відвідують школу переважно заради спілкування із друзями та вчителями. На малюнках таких школярів зображено в основному шкільні, а не навчальні ситуації (будівлю школи, шкільне подвір’я та ін.). </w:t>
      </w:r>
    </w:p>
    <w:p w14:paraId="6E7C6383" w14:textId="77777777" w:rsidR="0048301E"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 xml:space="preserve">Четвертий рівень, тобто низька мотивація навчання, виявлено лише в учнів </w:t>
      </w:r>
      <w:r w:rsidR="0048301E">
        <w:rPr>
          <w:rFonts w:ascii="Times New Roman" w:eastAsia="Times New Roman" w:hAnsi="Times New Roman" w:cs="Mangal"/>
          <w:bCs/>
          <w:color w:val="333333"/>
          <w:sz w:val="28"/>
          <w:szCs w:val="28"/>
          <w:lang w:val="uk-UA" w:eastAsia="ru-RU"/>
        </w:rPr>
        <w:t>2</w:t>
      </w:r>
      <w:r w:rsidRPr="0092239C">
        <w:rPr>
          <w:rFonts w:ascii="Times New Roman" w:eastAsia="Times New Roman" w:hAnsi="Times New Roman" w:cs="Mangal"/>
          <w:bCs/>
          <w:color w:val="333333"/>
          <w:sz w:val="28"/>
          <w:szCs w:val="28"/>
          <w:lang w:eastAsia="ru-RU"/>
        </w:rPr>
        <w:t xml:space="preserve"> класу (</w:t>
      </w:r>
      <w:r w:rsidR="0048301E">
        <w:rPr>
          <w:rFonts w:ascii="Times New Roman" w:eastAsia="Times New Roman" w:hAnsi="Times New Roman" w:cs="Mangal"/>
          <w:bCs/>
          <w:color w:val="333333"/>
          <w:sz w:val="28"/>
          <w:szCs w:val="28"/>
          <w:lang w:val="uk-UA" w:eastAsia="ru-RU"/>
        </w:rPr>
        <w:t>3</w:t>
      </w:r>
      <w:r w:rsidRPr="0092239C">
        <w:rPr>
          <w:rFonts w:ascii="Times New Roman" w:eastAsia="Times New Roman" w:hAnsi="Times New Roman" w:cs="Mangal"/>
          <w:bCs/>
          <w:color w:val="333333"/>
          <w:sz w:val="28"/>
          <w:szCs w:val="28"/>
          <w:lang w:eastAsia="ru-RU"/>
        </w:rPr>
        <w:t xml:space="preserve">%). Ці діти відвідують школу неохоче, не мають бажання виконувати завдання; вони зазнають серйозних труднощів у навчанні; на уроках часто займаються сторонніми справами, іграми. На малюнках зображено ігрові сюжети, лише побічно пов’язані з навчанням. </w:t>
      </w:r>
    </w:p>
    <w:p w14:paraId="3F4D99D6" w14:textId="77777777" w:rsidR="0048301E"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 xml:space="preserve">П’ятий рівень, тобто негативне ставлення до школи, шкільна дезадаптація, не виявлено в жодного учня початкових класів. </w:t>
      </w:r>
    </w:p>
    <w:p w14:paraId="49A04CA8" w14:textId="77777777" w:rsidR="0048301E"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 xml:space="preserve">Підсумовуючи, робимо висновок про те, що рівень мотивації навчання має тенденцію зниження від другого класу до кінця початкової школи. </w:t>
      </w:r>
    </w:p>
    <w:p w14:paraId="76058BC3" w14:textId="1FE82EB5" w:rsidR="0048301E"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 xml:space="preserve">2. Наступна методика, за допомогою якої ми вивчали мотивацію до навчання – методика вибору улюблених шкільних предметів – спрямована на вивчення структури навчальних інтересів молодшого школяра [37]. Учні серед усіх навчальних предметів (що вивчаються в початковій школі) мали обрати й записати (або намалювати) послідовно чотири предмети, які їм подобаються (першим має бути той, що цікавить найбільше). </w:t>
      </w:r>
    </w:p>
    <w:p w14:paraId="1F316AB2" w14:textId="25843DDA" w:rsidR="006006C9"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 xml:space="preserve">Отримано такі результати: у 1 класі найбільше виборів отримав предмет «Я досліджую світ», на другому місці – математика, далі йде фізична культура. У 2 класі учні надають перевагу урокам «Я досліджую світ», </w:t>
      </w:r>
      <w:r w:rsidR="0048301E" w:rsidRPr="0048301E">
        <w:rPr>
          <w:rFonts w:ascii="Times New Roman" w:eastAsia="Times New Roman" w:hAnsi="Times New Roman" w:cs="Mangal"/>
          <w:bCs/>
          <w:color w:val="333333"/>
          <w:sz w:val="28"/>
          <w:szCs w:val="28"/>
          <w:lang w:eastAsia="ru-RU"/>
        </w:rPr>
        <w:t>інформати</w:t>
      </w:r>
      <w:r w:rsidRPr="0092239C">
        <w:rPr>
          <w:rFonts w:ascii="Times New Roman" w:eastAsia="Times New Roman" w:hAnsi="Times New Roman" w:cs="Mangal"/>
          <w:bCs/>
          <w:color w:val="333333"/>
          <w:sz w:val="28"/>
          <w:szCs w:val="28"/>
          <w:lang w:eastAsia="ru-RU"/>
        </w:rPr>
        <w:t xml:space="preserve">ці, </w:t>
      </w:r>
      <w:r w:rsidR="0048301E" w:rsidRPr="0048301E">
        <w:rPr>
          <w:rFonts w:ascii="Times New Roman" w:eastAsia="Times New Roman" w:hAnsi="Times New Roman" w:cs="Mangal"/>
          <w:bCs/>
          <w:color w:val="333333"/>
          <w:sz w:val="28"/>
          <w:szCs w:val="28"/>
          <w:lang w:eastAsia="ru-RU"/>
        </w:rPr>
        <w:t>англійськ</w:t>
      </w:r>
      <w:r w:rsidR="0048301E">
        <w:rPr>
          <w:rFonts w:ascii="Times New Roman" w:eastAsia="Times New Roman" w:hAnsi="Times New Roman" w:cs="Mangal"/>
          <w:bCs/>
          <w:color w:val="333333"/>
          <w:sz w:val="28"/>
          <w:szCs w:val="28"/>
          <w:lang w:val="uk-UA" w:eastAsia="ru-RU"/>
        </w:rPr>
        <w:t>ій</w:t>
      </w:r>
      <w:r w:rsidR="0048301E" w:rsidRPr="0048301E">
        <w:rPr>
          <w:rFonts w:ascii="Times New Roman" w:eastAsia="Times New Roman" w:hAnsi="Times New Roman" w:cs="Mangal"/>
          <w:bCs/>
          <w:color w:val="333333"/>
          <w:sz w:val="28"/>
          <w:szCs w:val="28"/>
          <w:lang w:eastAsia="ru-RU"/>
        </w:rPr>
        <w:t xml:space="preserve"> мов</w:t>
      </w:r>
      <w:r w:rsidR="0048301E">
        <w:rPr>
          <w:rFonts w:ascii="Times New Roman" w:eastAsia="Times New Roman" w:hAnsi="Times New Roman" w:cs="Mangal"/>
          <w:bCs/>
          <w:color w:val="333333"/>
          <w:sz w:val="28"/>
          <w:szCs w:val="28"/>
          <w:lang w:val="uk-UA" w:eastAsia="ru-RU"/>
        </w:rPr>
        <w:t>і</w:t>
      </w:r>
      <w:r w:rsidR="0048301E" w:rsidRPr="0048301E">
        <w:rPr>
          <w:rFonts w:ascii="Times New Roman" w:eastAsia="Times New Roman" w:hAnsi="Times New Roman" w:cs="Mangal"/>
          <w:bCs/>
          <w:color w:val="333333"/>
          <w:sz w:val="28"/>
          <w:szCs w:val="28"/>
          <w:lang w:eastAsia="ru-RU"/>
        </w:rPr>
        <w:t xml:space="preserve">, </w:t>
      </w:r>
      <w:r w:rsidRPr="0092239C">
        <w:rPr>
          <w:rFonts w:ascii="Times New Roman" w:eastAsia="Times New Roman" w:hAnsi="Times New Roman" w:cs="Mangal"/>
          <w:bCs/>
          <w:color w:val="333333"/>
          <w:sz w:val="28"/>
          <w:szCs w:val="28"/>
          <w:lang w:eastAsia="ru-RU"/>
        </w:rPr>
        <w:t xml:space="preserve">менше – </w:t>
      </w:r>
      <w:r w:rsidR="0048301E">
        <w:rPr>
          <w:rFonts w:ascii="Times New Roman" w:eastAsia="Times New Roman" w:hAnsi="Times New Roman" w:cs="Mangal"/>
          <w:bCs/>
          <w:color w:val="333333"/>
          <w:sz w:val="28"/>
          <w:szCs w:val="28"/>
          <w:lang w:val="uk-UA" w:eastAsia="ru-RU"/>
        </w:rPr>
        <w:t xml:space="preserve">літературному </w:t>
      </w:r>
      <w:r w:rsidRPr="0092239C">
        <w:rPr>
          <w:rFonts w:ascii="Times New Roman" w:eastAsia="Times New Roman" w:hAnsi="Times New Roman" w:cs="Mangal"/>
          <w:bCs/>
          <w:color w:val="333333"/>
          <w:sz w:val="28"/>
          <w:szCs w:val="28"/>
          <w:lang w:eastAsia="ru-RU"/>
        </w:rPr>
        <w:t xml:space="preserve">читанню та українській мові. </w:t>
      </w:r>
    </w:p>
    <w:p w14:paraId="04858B3B" w14:textId="6BD2C8BE" w:rsidR="006006C9"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Отже, серед учнів перших та других класів, що навчаються за Програмою НУШ, найпопулярнішим є інтегрований курс «Я досліджую світ» (який включає в себе декілька предметів);</w:t>
      </w:r>
      <w:r w:rsidR="006006C9">
        <w:rPr>
          <w:rFonts w:ascii="Times New Roman" w:eastAsia="Times New Roman" w:hAnsi="Times New Roman" w:cs="Mangal"/>
          <w:bCs/>
          <w:color w:val="333333"/>
          <w:sz w:val="28"/>
          <w:szCs w:val="28"/>
          <w:lang w:val="uk-UA" w:eastAsia="ru-RU"/>
        </w:rPr>
        <w:t xml:space="preserve"> другокласників</w:t>
      </w:r>
      <w:r w:rsidRPr="0092239C">
        <w:rPr>
          <w:rFonts w:ascii="Times New Roman" w:eastAsia="Times New Roman" w:hAnsi="Times New Roman" w:cs="Mangal"/>
          <w:bCs/>
          <w:color w:val="333333"/>
          <w:sz w:val="28"/>
          <w:szCs w:val="28"/>
          <w:lang w:eastAsia="ru-RU"/>
        </w:rPr>
        <w:t xml:space="preserve"> найбільше цікавлять уроки англійської мови та інформатики. </w:t>
      </w:r>
    </w:p>
    <w:p w14:paraId="629C8EFE" w14:textId="7CCD901B" w:rsidR="006006C9"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3. Методика з готовим переліком мотивів проводилася у молодши</w:t>
      </w:r>
      <w:r w:rsidR="0048301E">
        <w:rPr>
          <w:rFonts w:ascii="Times New Roman" w:eastAsia="Times New Roman" w:hAnsi="Times New Roman" w:cs="Mangal"/>
          <w:bCs/>
          <w:color w:val="333333"/>
          <w:sz w:val="28"/>
          <w:szCs w:val="28"/>
          <w:lang w:val="uk-UA" w:eastAsia="ru-RU"/>
        </w:rPr>
        <w:t xml:space="preserve">ми </w:t>
      </w:r>
      <w:r w:rsidR="0048301E">
        <w:rPr>
          <w:rFonts w:ascii="Times New Roman" w:eastAsia="Times New Roman" w:hAnsi="Times New Roman" w:cs="Mangal"/>
          <w:bCs/>
          <w:color w:val="333333"/>
          <w:sz w:val="28"/>
          <w:szCs w:val="28"/>
          <w:lang w:val="uk-UA" w:eastAsia="ru-RU"/>
        </w:rPr>
        <w:lastRenderedPageBreak/>
        <w:t>школярами</w:t>
      </w:r>
      <w:r w:rsidRPr="0092239C">
        <w:rPr>
          <w:rFonts w:ascii="Times New Roman" w:eastAsia="Times New Roman" w:hAnsi="Times New Roman" w:cs="Mangal"/>
          <w:bCs/>
          <w:color w:val="333333"/>
          <w:sz w:val="28"/>
          <w:szCs w:val="28"/>
          <w:lang w:eastAsia="ru-RU"/>
        </w:rPr>
        <w:t xml:space="preserve">. Учням потрібно було продовжити речення «Я навчаюся, тому що…», і проранжувати відповіді, кожна із яких відповідала певному мотиву [37]. </w:t>
      </w:r>
    </w:p>
    <w:p w14:paraId="7C17F6E9" w14:textId="5BF43451" w:rsidR="006006C9" w:rsidRDefault="0092239C" w:rsidP="0048301E">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 xml:space="preserve">За результатами цієї методики у молодших школярів (серед усвідомлених мотивів) було виявлено такі провідні мотиви: самовдосконалення (бажання бути освіченою, розумною, культурною людиною); пізнавальний інтерес до змісту навчання (орієнтація на оволодіння новими знаннями) та «батьківський мотив» (прагнення заслужити схвалення від батьків). Мотиви самовдосконалення займають перше місце в учнів других класів. </w:t>
      </w:r>
    </w:p>
    <w:p w14:paraId="20806C1F" w14:textId="1D1035D0" w:rsidR="006006C9"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 xml:space="preserve">Пізнавальний інтерес до змісту навчання у досліджуваних молодших школярів має одне з провідних місць, але з другого класу значущість цього мотиву поступово знижується. Серед соціальних мотивів одним із значущих для учнів початкових класів є «батьківський мотив» (діти хочуть порадувати своїми успіхами батьків, отримати від них похвалу, адже вони є для багатьох дітей найбільш значущими дорослими). </w:t>
      </w:r>
    </w:p>
    <w:p w14:paraId="09D22C2C" w14:textId="156E79F4" w:rsidR="0092239C" w:rsidRDefault="0092239C"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92239C">
        <w:rPr>
          <w:rFonts w:ascii="Times New Roman" w:eastAsia="Times New Roman" w:hAnsi="Times New Roman" w:cs="Mangal"/>
          <w:bCs/>
          <w:color w:val="333333"/>
          <w:sz w:val="28"/>
          <w:szCs w:val="28"/>
          <w:lang w:eastAsia="ru-RU"/>
        </w:rPr>
        <w:t>Найнижчі місця в</w:t>
      </w:r>
      <w:r w:rsidR="00BB217F">
        <w:rPr>
          <w:rFonts w:ascii="Times New Roman" w:eastAsia="Times New Roman" w:hAnsi="Times New Roman" w:cs="Mangal"/>
          <w:bCs/>
          <w:color w:val="333333"/>
          <w:sz w:val="28"/>
          <w:szCs w:val="28"/>
          <w:lang w:val="uk-UA" w:eastAsia="ru-RU"/>
        </w:rPr>
        <w:t xml:space="preserve"> р</w:t>
      </w:r>
      <w:r w:rsidRPr="0092239C">
        <w:rPr>
          <w:rFonts w:ascii="Times New Roman" w:eastAsia="Times New Roman" w:hAnsi="Times New Roman" w:cs="Mangal"/>
          <w:bCs/>
          <w:color w:val="333333"/>
          <w:sz w:val="28"/>
          <w:szCs w:val="28"/>
          <w:lang w:eastAsia="ru-RU"/>
        </w:rPr>
        <w:t>ейтингу зайняли «товариський мотив» та мотив обов’язку й відповідальності (7 та 9 місце); 6 та 8 місця у рейтингу зайняв мотив престижу. Завважимо, що мотив «оцінка» (тобто орієнтація на отримання високої оцінки) не характерний для сучасних учнів перших та других класів. Це пояснюється тим, що в класах, які навчаються за Програмою НУШ, існує формувальне оцінювання, і оцінки в балах не виставляються. Але для дітей «вчительський мотив» (прагнення отримати схвалення з боку учителя) є важливим</w:t>
      </w:r>
      <w:r w:rsidR="006006C9">
        <w:rPr>
          <w:rFonts w:ascii="Times New Roman" w:eastAsia="Times New Roman" w:hAnsi="Times New Roman" w:cs="Mangal"/>
          <w:bCs/>
          <w:color w:val="333333"/>
          <w:sz w:val="28"/>
          <w:szCs w:val="28"/>
          <w:lang w:val="uk-UA" w:eastAsia="ru-RU"/>
        </w:rPr>
        <w:t xml:space="preserve"> і</w:t>
      </w:r>
      <w:r w:rsidRPr="0092239C">
        <w:rPr>
          <w:rFonts w:ascii="Times New Roman" w:eastAsia="Times New Roman" w:hAnsi="Times New Roman" w:cs="Mangal"/>
          <w:bCs/>
          <w:color w:val="333333"/>
          <w:sz w:val="28"/>
          <w:szCs w:val="28"/>
          <w:lang w:eastAsia="ru-RU"/>
        </w:rPr>
        <w:t xml:space="preserve"> </w:t>
      </w:r>
      <w:r w:rsidR="006006C9" w:rsidRPr="0092239C">
        <w:rPr>
          <w:rFonts w:ascii="Times New Roman" w:eastAsia="Times New Roman" w:hAnsi="Times New Roman" w:cs="Mangal"/>
          <w:bCs/>
          <w:color w:val="333333"/>
          <w:sz w:val="28"/>
          <w:szCs w:val="28"/>
          <w:lang w:eastAsia="ru-RU"/>
        </w:rPr>
        <w:t xml:space="preserve">є одним із стимулів, що спонукає до активного учіння та формує позитивну мотивацію. </w:t>
      </w:r>
      <w:r w:rsidRPr="0092239C">
        <w:rPr>
          <w:rFonts w:ascii="Times New Roman" w:eastAsia="Times New Roman" w:hAnsi="Times New Roman" w:cs="Mangal"/>
          <w:bCs/>
          <w:color w:val="333333"/>
          <w:sz w:val="28"/>
          <w:szCs w:val="28"/>
          <w:lang w:eastAsia="ru-RU"/>
        </w:rPr>
        <w:t xml:space="preserve">Адже для учнів молодших класів учитель є безумовним авторитетом і взірцем для наслідування. Це підтверджують і малюнки учнів: на багатьох із них зображено вчительку і написано її ім’я та по батькові. </w:t>
      </w:r>
    </w:p>
    <w:p w14:paraId="536DA18E" w14:textId="77777777" w:rsidR="000A0054" w:rsidRDefault="0048301E"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48301E">
        <w:rPr>
          <w:rFonts w:ascii="Times New Roman" w:eastAsia="Times New Roman" w:hAnsi="Times New Roman" w:cs="Mangal"/>
          <w:bCs/>
          <w:color w:val="333333"/>
          <w:sz w:val="28"/>
          <w:szCs w:val="28"/>
          <w:lang w:eastAsia="ru-RU"/>
        </w:rPr>
        <w:t xml:space="preserve">Аналіз </w:t>
      </w:r>
      <w:r w:rsidR="000A0054">
        <w:rPr>
          <w:rFonts w:ascii="Times New Roman" w:eastAsia="Times New Roman" w:hAnsi="Times New Roman" w:cs="Mangal"/>
          <w:bCs/>
          <w:color w:val="333333"/>
          <w:sz w:val="28"/>
          <w:szCs w:val="28"/>
          <w:lang w:val="uk-UA" w:eastAsia="ru-RU"/>
        </w:rPr>
        <w:t xml:space="preserve">шкільної </w:t>
      </w:r>
      <w:r w:rsidRPr="0048301E">
        <w:rPr>
          <w:rFonts w:ascii="Times New Roman" w:eastAsia="Times New Roman" w:hAnsi="Times New Roman" w:cs="Mangal"/>
          <w:bCs/>
          <w:color w:val="333333"/>
          <w:sz w:val="28"/>
          <w:szCs w:val="28"/>
          <w:lang w:eastAsia="ru-RU"/>
        </w:rPr>
        <w:t>документації</w:t>
      </w:r>
      <w:r w:rsidR="000A0054">
        <w:rPr>
          <w:rFonts w:ascii="Times New Roman" w:eastAsia="Times New Roman" w:hAnsi="Times New Roman" w:cs="Mangal"/>
          <w:bCs/>
          <w:color w:val="333333"/>
          <w:sz w:val="28"/>
          <w:szCs w:val="28"/>
          <w:lang w:val="uk-UA" w:eastAsia="ru-RU"/>
        </w:rPr>
        <w:t xml:space="preserve">, а саме </w:t>
      </w:r>
      <w:r w:rsidRPr="0048301E">
        <w:rPr>
          <w:rFonts w:ascii="Times New Roman" w:eastAsia="Times New Roman" w:hAnsi="Times New Roman" w:cs="Mangal"/>
          <w:bCs/>
          <w:color w:val="333333"/>
          <w:sz w:val="28"/>
          <w:szCs w:val="28"/>
          <w:lang w:eastAsia="ru-RU"/>
        </w:rPr>
        <w:t xml:space="preserve">«Свідоцтв досягнень учнів» показав, що значні успіхи у навчанні має більшість учнів початкових класів: </w:t>
      </w:r>
      <w:r w:rsidRPr="0048301E">
        <w:rPr>
          <w:rFonts w:ascii="Times New Roman" w:eastAsia="Times New Roman" w:hAnsi="Times New Roman" w:cs="Mangal"/>
          <w:bCs/>
          <w:color w:val="333333"/>
          <w:sz w:val="28"/>
          <w:szCs w:val="28"/>
          <w:lang w:eastAsia="ru-RU"/>
        </w:rPr>
        <w:lastRenderedPageBreak/>
        <w:t xml:space="preserve">68% першокласників і 72% другокласників (у цих дітей є пізнавальний мотив – їх цікавить нове, незрозуміле; прагнення якомога успішніше виконувати вказівки вчителя; вони відповідальні, добросовісні, старанні); невстигаючих учнів немає. </w:t>
      </w:r>
    </w:p>
    <w:p w14:paraId="01A3D87A" w14:textId="4F0227FD" w:rsidR="0092239C" w:rsidRDefault="0048301E"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48301E">
        <w:rPr>
          <w:rFonts w:ascii="Times New Roman" w:eastAsia="Times New Roman" w:hAnsi="Times New Roman" w:cs="Mangal"/>
          <w:bCs/>
          <w:color w:val="333333"/>
          <w:sz w:val="28"/>
          <w:szCs w:val="28"/>
          <w:lang w:eastAsia="ru-RU"/>
        </w:rPr>
        <w:t xml:space="preserve">Якщо порівнювати рівні сформованості мотиваційної готовності до школи сучасних першокласників і дітей, що вступали до школи у минулому столітті (дослідження Л. Божович, А. Маркової, М. Матюхіної, Л. Славіної, Г. Щукіної, та ін.), то треба нагадати, що тоді школа приваблювала більшість учнів-початківців зовнішніми аспектами шкільного життя і шкільною атрибутикою (відвідування приміщення школи, шкільна форма, портфель, клас із його принадами, дзвоники та ін.) [8; </w:t>
      </w:r>
      <w:r w:rsidR="00322D51">
        <w:rPr>
          <w:rFonts w:ascii="Times New Roman" w:eastAsia="Times New Roman" w:hAnsi="Times New Roman" w:cs="Mangal"/>
          <w:bCs/>
          <w:color w:val="333333"/>
          <w:sz w:val="28"/>
          <w:szCs w:val="28"/>
          <w:lang w:val="uk-UA" w:eastAsia="ru-RU"/>
        </w:rPr>
        <w:t>1</w:t>
      </w:r>
      <w:r w:rsidRPr="0048301E">
        <w:rPr>
          <w:rFonts w:ascii="Times New Roman" w:eastAsia="Times New Roman" w:hAnsi="Times New Roman" w:cs="Mangal"/>
          <w:bCs/>
          <w:color w:val="333333"/>
          <w:sz w:val="28"/>
          <w:szCs w:val="28"/>
          <w:lang w:eastAsia="ru-RU"/>
        </w:rPr>
        <w:t xml:space="preserve">7; </w:t>
      </w:r>
      <w:r w:rsidR="00322D51">
        <w:rPr>
          <w:rFonts w:ascii="Times New Roman" w:eastAsia="Times New Roman" w:hAnsi="Times New Roman" w:cs="Mangal"/>
          <w:bCs/>
          <w:color w:val="333333"/>
          <w:sz w:val="28"/>
          <w:szCs w:val="28"/>
          <w:lang w:val="uk-UA" w:eastAsia="ru-RU"/>
        </w:rPr>
        <w:t>3</w:t>
      </w:r>
      <w:r w:rsidRPr="0048301E">
        <w:rPr>
          <w:rFonts w:ascii="Times New Roman" w:eastAsia="Times New Roman" w:hAnsi="Times New Roman" w:cs="Mangal"/>
          <w:bCs/>
          <w:color w:val="333333"/>
          <w:sz w:val="28"/>
          <w:szCs w:val="28"/>
          <w:lang w:eastAsia="ru-RU"/>
        </w:rPr>
        <w:t>2 та ін.].</w:t>
      </w:r>
    </w:p>
    <w:p w14:paraId="407AB13B" w14:textId="77777777" w:rsidR="00322D51" w:rsidRDefault="000A0054"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0A0054">
        <w:rPr>
          <w:rFonts w:ascii="Times New Roman" w:eastAsia="Times New Roman" w:hAnsi="Times New Roman" w:cs="Mangal"/>
          <w:bCs/>
          <w:color w:val="333333"/>
          <w:sz w:val="28"/>
          <w:szCs w:val="28"/>
          <w:lang w:eastAsia="ru-RU"/>
        </w:rPr>
        <w:t xml:space="preserve">На сьогодні ці мотиви не є реально дієвими, адже в сучасній школі відбулося багато змін. Зокрема: початкова школа може розташовуватися у приміщенні дитячого садочка; шкільна форма не є обов’язковою; шкільні портфелі замінено шкільними рюкзаками, і не завжди їх потрібно носити кожний день (адже у деяких школах шкільні речі залишаються у класах); паперові підручники поступово замінюються електронними; у першому класі не задають домашніх завдань. </w:t>
      </w:r>
    </w:p>
    <w:p w14:paraId="51910A31" w14:textId="20C4FF16" w:rsidR="006006C9" w:rsidRDefault="000A0054"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0A0054">
        <w:rPr>
          <w:rFonts w:ascii="Times New Roman" w:eastAsia="Times New Roman" w:hAnsi="Times New Roman" w:cs="Mangal"/>
          <w:bCs/>
          <w:color w:val="333333"/>
          <w:sz w:val="28"/>
          <w:szCs w:val="28"/>
          <w:lang w:eastAsia="ru-RU"/>
        </w:rPr>
        <w:t>Серйозних змін зазнала і система оцінювання навчальних досягнень учнів. Так, у першому класі з усіх предметів інваріантної складової оцінювання навчальних досягнень учнів здійснюється вербально. За рішенням педагогічної ради навчального закладу може надаватися словесна характеристика знань, умінь і навичок учнів другого класу</w:t>
      </w:r>
      <w:r>
        <w:rPr>
          <w:rFonts w:ascii="Times New Roman" w:eastAsia="Times New Roman" w:hAnsi="Times New Roman" w:cs="Mangal"/>
          <w:bCs/>
          <w:color w:val="333333"/>
          <w:sz w:val="28"/>
          <w:szCs w:val="28"/>
          <w:lang w:val="uk-UA" w:eastAsia="ru-RU"/>
        </w:rPr>
        <w:t>.</w:t>
      </w:r>
    </w:p>
    <w:p w14:paraId="2CA7F8E6" w14:textId="77777777" w:rsidR="000A0054" w:rsidRDefault="000A0054"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0A0054">
        <w:rPr>
          <w:rFonts w:ascii="Times New Roman" w:eastAsia="Times New Roman" w:hAnsi="Times New Roman" w:cs="Mangal"/>
          <w:bCs/>
          <w:color w:val="333333"/>
          <w:sz w:val="28"/>
          <w:szCs w:val="28"/>
          <w:lang w:val="uk-UA" w:eastAsia="ru-RU"/>
        </w:rPr>
        <w:t xml:space="preserve">Треба підкреслити, що в сучасній школі змінюється загальна мета оцінювання: оцінка стає не тільки інструментом оцінювання успішності учня, а й засобом навчання для вчителя. Адже, наприклад, формувальне оцінювання разом із «Свідоцтвом досягнень учня» дають змогу оцінити досягнення учня на кожному з етапів навчального процесу; простежити особистісний розвиток дитини та хід опановування нею навчального досвіду (який лежить в основі компетентностей); вибудувати індивідуальну </w:t>
      </w:r>
      <w:r w:rsidRPr="000A0054">
        <w:rPr>
          <w:rFonts w:ascii="Times New Roman" w:eastAsia="Times New Roman" w:hAnsi="Times New Roman" w:cs="Mangal"/>
          <w:bCs/>
          <w:color w:val="333333"/>
          <w:sz w:val="28"/>
          <w:szCs w:val="28"/>
          <w:lang w:val="uk-UA" w:eastAsia="ru-RU"/>
        </w:rPr>
        <w:lastRenderedPageBreak/>
        <w:t xml:space="preserve">траєкторію розвитку дитини і розробити оптимальну для цієї дитини систему мотивації (наприклад, застосовувати змагальні мотиви, виховувати впевненість у своїх можливостях і здібностях, вчити переборювати труднощі тощо) [88]. </w:t>
      </w:r>
    </w:p>
    <w:p w14:paraId="6BC8318D" w14:textId="77777777" w:rsidR="00322D51" w:rsidRDefault="000A0054"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0A0054">
        <w:rPr>
          <w:rFonts w:ascii="Times New Roman" w:eastAsia="Times New Roman" w:hAnsi="Times New Roman" w:cs="Mangal"/>
          <w:bCs/>
          <w:color w:val="333333"/>
          <w:sz w:val="28"/>
          <w:szCs w:val="28"/>
          <w:lang w:eastAsia="ru-RU"/>
        </w:rPr>
        <w:t>За</w:t>
      </w:r>
      <w:r w:rsidR="00BB217F">
        <w:rPr>
          <w:rFonts w:ascii="Times New Roman" w:eastAsia="Times New Roman" w:hAnsi="Times New Roman" w:cs="Mangal"/>
          <w:bCs/>
          <w:color w:val="333333"/>
          <w:sz w:val="28"/>
          <w:szCs w:val="28"/>
          <w:lang w:val="uk-UA" w:eastAsia="ru-RU"/>
        </w:rPr>
        <w:t>у</w:t>
      </w:r>
      <w:r w:rsidRPr="000A0054">
        <w:rPr>
          <w:rFonts w:ascii="Times New Roman" w:eastAsia="Times New Roman" w:hAnsi="Times New Roman" w:cs="Mangal"/>
          <w:bCs/>
          <w:color w:val="333333"/>
          <w:sz w:val="28"/>
          <w:szCs w:val="28"/>
          <w:lang w:eastAsia="ru-RU"/>
        </w:rPr>
        <w:t xml:space="preserve">важимо, що згідно з нашим дослідженням не всім першокласникам подобається те, що вчитель не задає домашніх завдань, не ставить оцінки. Це можна пояснити тим, що ці настанови руйнують переконання дитини в тому, що учіння в школі – це серйозна, суспільно важлива й обов’язкова діяльність, яку необхідно виконувати. </w:t>
      </w:r>
    </w:p>
    <w:p w14:paraId="053227D8" w14:textId="259C672E" w:rsidR="000A0054" w:rsidRDefault="000A0054"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0A0054">
        <w:rPr>
          <w:rFonts w:ascii="Times New Roman" w:eastAsia="Times New Roman" w:hAnsi="Times New Roman" w:cs="Mangal"/>
          <w:bCs/>
          <w:color w:val="333333"/>
          <w:sz w:val="28"/>
          <w:szCs w:val="28"/>
          <w:lang w:eastAsia="ru-RU"/>
        </w:rPr>
        <w:t>Трохи більше зупинимось на такий інновації у навчальному процесі, яка з’явилася під впливом інформаційного суспільства: в початковій школі введено вивчення курсу інформатики (згідно з новим Державним стандартом початкової загальної освіти 2018 р. і Типовою освітньою програмою нової української школи) [</w:t>
      </w:r>
      <w:r w:rsidR="00EF6AC2">
        <w:rPr>
          <w:rFonts w:ascii="Times New Roman" w:eastAsia="Times New Roman" w:hAnsi="Times New Roman" w:cs="Mangal"/>
          <w:bCs/>
          <w:color w:val="333333"/>
          <w:sz w:val="28"/>
          <w:szCs w:val="28"/>
          <w:lang w:val="uk-UA" w:eastAsia="ru-RU"/>
        </w:rPr>
        <w:t>19; 68</w:t>
      </w:r>
      <w:r w:rsidRPr="000A0054">
        <w:rPr>
          <w:rFonts w:ascii="Times New Roman" w:eastAsia="Times New Roman" w:hAnsi="Times New Roman" w:cs="Mangal"/>
          <w:bCs/>
          <w:color w:val="333333"/>
          <w:sz w:val="28"/>
          <w:szCs w:val="28"/>
          <w:lang w:eastAsia="ru-RU"/>
        </w:rPr>
        <w:t xml:space="preserve">]. Треба зазначити, що, за даними нашого дослідження, популярність уроків інформатики серед дітей </w:t>
      </w:r>
      <w:r w:rsidR="00B21B0F">
        <w:rPr>
          <w:rFonts w:ascii="Times New Roman" w:eastAsia="Times New Roman" w:hAnsi="Times New Roman" w:cs="Mangal"/>
          <w:bCs/>
          <w:color w:val="333333"/>
          <w:sz w:val="28"/>
          <w:szCs w:val="28"/>
          <w:lang w:val="uk-UA" w:eastAsia="ru-RU"/>
        </w:rPr>
        <w:t xml:space="preserve">молодшого шкільного віку </w:t>
      </w:r>
      <w:r w:rsidRPr="000A0054">
        <w:rPr>
          <w:rFonts w:ascii="Times New Roman" w:eastAsia="Times New Roman" w:hAnsi="Times New Roman" w:cs="Mangal"/>
          <w:bCs/>
          <w:color w:val="333333"/>
          <w:sz w:val="28"/>
          <w:szCs w:val="28"/>
          <w:lang w:eastAsia="ru-RU"/>
        </w:rPr>
        <w:t>дуже висока, адже вони активно користуються девайсами і тому із інтересом вивчають цей курс.</w:t>
      </w:r>
    </w:p>
    <w:p w14:paraId="6172685E" w14:textId="77777777" w:rsidR="000A0054" w:rsidRDefault="000A0054"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0A0054">
        <w:rPr>
          <w:rFonts w:ascii="Times New Roman" w:eastAsia="Times New Roman" w:hAnsi="Times New Roman" w:cs="Mangal"/>
          <w:bCs/>
          <w:color w:val="333333"/>
          <w:sz w:val="28"/>
          <w:szCs w:val="28"/>
          <w:lang w:eastAsia="ru-RU"/>
        </w:rPr>
        <w:t xml:space="preserve">Головними завданнями курсу інформатики в початковій школі є формування: </w:t>
      </w:r>
    </w:p>
    <w:p w14:paraId="055073BE" w14:textId="77777777" w:rsidR="000A0054" w:rsidRDefault="000A0054"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0A0054">
        <w:rPr>
          <w:rFonts w:ascii="Times New Roman" w:eastAsia="Times New Roman" w:hAnsi="Times New Roman" w:cs="Mangal"/>
          <w:bCs/>
          <w:color w:val="333333"/>
          <w:sz w:val="28"/>
          <w:szCs w:val="28"/>
          <w:lang w:eastAsia="ru-RU"/>
        </w:rPr>
        <w:t xml:space="preserve">- умінь знаходити й опрацьовувати інформацію із використанням пошукових систем; </w:t>
      </w:r>
    </w:p>
    <w:p w14:paraId="71866000" w14:textId="77777777" w:rsidR="000A0054" w:rsidRDefault="000A0054"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0A0054">
        <w:rPr>
          <w:rFonts w:ascii="Times New Roman" w:eastAsia="Times New Roman" w:hAnsi="Times New Roman" w:cs="Mangal"/>
          <w:bCs/>
          <w:color w:val="333333"/>
          <w:sz w:val="28"/>
          <w:szCs w:val="28"/>
          <w:lang w:eastAsia="ru-RU"/>
        </w:rPr>
        <w:t xml:space="preserve">- умінь створювати інформаційні об’кти та опрацьовувати їх у програмних середовищах; </w:t>
      </w:r>
    </w:p>
    <w:p w14:paraId="51FB95FC" w14:textId="77777777" w:rsidR="000A0054" w:rsidRDefault="000A0054"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0A0054">
        <w:rPr>
          <w:rFonts w:ascii="Times New Roman" w:eastAsia="Times New Roman" w:hAnsi="Times New Roman" w:cs="Mangal"/>
          <w:bCs/>
          <w:color w:val="333333"/>
          <w:sz w:val="28"/>
          <w:szCs w:val="28"/>
          <w:lang w:eastAsia="ru-RU"/>
        </w:rPr>
        <w:t xml:space="preserve">- умінь здійснювати індивідуальну й колективну діяльність в інформаційному середовищі; </w:t>
      </w:r>
    </w:p>
    <w:p w14:paraId="47A03EC4" w14:textId="77777777" w:rsidR="000A0054" w:rsidRDefault="000A0054"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0A0054">
        <w:rPr>
          <w:rFonts w:ascii="Times New Roman" w:eastAsia="Times New Roman" w:hAnsi="Times New Roman" w:cs="Mangal"/>
          <w:bCs/>
          <w:color w:val="333333"/>
          <w:sz w:val="28"/>
          <w:szCs w:val="28"/>
          <w:lang w:eastAsia="ru-RU"/>
        </w:rPr>
        <w:t xml:space="preserve">- здатностей критично оцінювати інформацію для розв’язання життєвих проблем; </w:t>
      </w:r>
    </w:p>
    <w:p w14:paraId="085852DB" w14:textId="77777777" w:rsidR="000A0054" w:rsidRDefault="000A0054"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0A0054">
        <w:rPr>
          <w:rFonts w:ascii="Times New Roman" w:eastAsia="Times New Roman" w:hAnsi="Times New Roman" w:cs="Mangal"/>
          <w:bCs/>
          <w:color w:val="333333"/>
          <w:sz w:val="28"/>
          <w:szCs w:val="28"/>
          <w:lang w:eastAsia="ru-RU"/>
        </w:rPr>
        <w:t xml:space="preserve">- здатностей дотримуватися етичних, міжкультурних та правових норм інформаційної взаємодії; </w:t>
      </w:r>
    </w:p>
    <w:p w14:paraId="3A901390" w14:textId="740B73AA" w:rsidR="000A0054" w:rsidRDefault="000A0054"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0A0054">
        <w:rPr>
          <w:rFonts w:ascii="Times New Roman" w:eastAsia="Times New Roman" w:hAnsi="Times New Roman" w:cs="Mangal"/>
          <w:bCs/>
          <w:color w:val="333333"/>
          <w:sz w:val="28"/>
          <w:szCs w:val="28"/>
          <w:lang w:eastAsia="ru-RU"/>
        </w:rPr>
        <w:t xml:space="preserve">- здатностей дотримуватися правил безпечної роботи з комп’ютерними </w:t>
      </w:r>
      <w:r w:rsidRPr="000A0054">
        <w:rPr>
          <w:rFonts w:ascii="Times New Roman" w:eastAsia="Times New Roman" w:hAnsi="Times New Roman" w:cs="Mangal"/>
          <w:bCs/>
          <w:color w:val="333333"/>
          <w:sz w:val="28"/>
          <w:szCs w:val="28"/>
          <w:lang w:eastAsia="ru-RU"/>
        </w:rPr>
        <w:lastRenderedPageBreak/>
        <w:t xml:space="preserve">пристроями [41]. </w:t>
      </w:r>
    </w:p>
    <w:p w14:paraId="6A2C3E1A" w14:textId="4EA60C46" w:rsidR="000A0054" w:rsidRDefault="000A0054"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0A0054">
        <w:rPr>
          <w:rFonts w:ascii="Times New Roman" w:eastAsia="Times New Roman" w:hAnsi="Times New Roman" w:cs="Mangal"/>
          <w:bCs/>
          <w:color w:val="333333"/>
          <w:sz w:val="28"/>
          <w:szCs w:val="28"/>
          <w:lang w:eastAsia="ru-RU"/>
        </w:rPr>
        <w:t xml:space="preserve">Застосування інформаційних технологій дає змогу перевести навчальний процес на якісно новий рівень. Для вчителя </w:t>
      </w:r>
      <w:r w:rsidR="00B21B0F">
        <w:rPr>
          <w:rFonts w:ascii="Times New Roman" w:eastAsia="Times New Roman" w:hAnsi="Times New Roman" w:cs="Mangal"/>
          <w:bCs/>
          <w:color w:val="333333"/>
          <w:sz w:val="28"/>
          <w:szCs w:val="28"/>
          <w:lang w:val="uk-UA" w:eastAsia="ru-RU"/>
        </w:rPr>
        <w:t xml:space="preserve">початкових класів </w:t>
      </w:r>
      <w:r w:rsidRPr="000A0054">
        <w:rPr>
          <w:rFonts w:ascii="Times New Roman" w:eastAsia="Times New Roman" w:hAnsi="Times New Roman" w:cs="Mangal"/>
          <w:bCs/>
          <w:color w:val="333333"/>
          <w:sz w:val="28"/>
          <w:szCs w:val="28"/>
          <w:lang w:eastAsia="ru-RU"/>
        </w:rPr>
        <w:t xml:space="preserve">виникають нові можливості його організації (пояснення матеріалу за допомогою комп’ютерної презентації; забезпечення диференційованого підходу до навчання учнів; здійснення контролю знань; проведення навчання дистанційно тощо). </w:t>
      </w:r>
    </w:p>
    <w:p w14:paraId="33D9D9B3" w14:textId="77777777" w:rsidR="00B21B0F" w:rsidRDefault="000A0054"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0A0054">
        <w:rPr>
          <w:rFonts w:ascii="Times New Roman" w:eastAsia="Times New Roman" w:hAnsi="Times New Roman" w:cs="Mangal"/>
          <w:bCs/>
          <w:color w:val="333333"/>
          <w:sz w:val="28"/>
          <w:szCs w:val="28"/>
          <w:lang w:eastAsia="ru-RU"/>
        </w:rPr>
        <w:t xml:space="preserve">Одне із завдань сучасного вчителя – допомогти учневі орієнтуватися в інформаційному середовищі, сформувати в нього достатній рівень інформаційної компетентності, здатності до розв’язання завдань з використанням цифрових пристроїв та інформаційно-комунікаційних технологій. Однак не можна забувати і про негативні впливи цифрового суспільства на психіку дитини (про це докладно розказано у першому розділі). </w:t>
      </w:r>
    </w:p>
    <w:p w14:paraId="185D927C" w14:textId="01228658" w:rsidR="000A0054" w:rsidRPr="000A0054" w:rsidRDefault="000A0054"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0A0054">
        <w:rPr>
          <w:rFonts w:ascii="Times New Roman" w:eastAsia="Times New Roman" w:hAnsi="Times New Roman" w:cs="Mangal"/>
          <w:bCs/>
          <w:color w:val="333333"/>
          <w:sz w:val="28"/>
          <w:szCs w:val="28"/>
          <w:lang w:eastAsia="ru-RU"/>
        </w:rPr>
        <w:t>У молодшому шкільному віці тривале перебування у віртуальному світі може стати причиною адиктивної поведінки, соціальної дезадаптації. Практика Всеукраїнської школи онлайн, яка запрацювала в умовах карантину, показала, що у дистанційному навчанні особливо важливо дотримуватися норм і правил користування інтернетом. Отже, проведене дослідження дало змогу виявити особливості мотивації до навчання дітей молодшого шкільного віку в умовах інформаційного суспільства і тенденції розвитку цієї мотивації (протягом 1–4 класів)</w:t>
      </w:r>
      <w:r w:rsidR="00EF6AC2" w:rsidRPr="00EF6AC2">
        <w:rPr>
          <w:rFonts w:ascii="Times New Roman" w:hAnsi="Times New Roman" w:cs="Times New Roman"/>
          <w:sz w:val="28"/>
          <w:szCs w:val="28"/>
          <w:lang w:val="uk-UA"/>
        </w:rPr>
        <w:t xml:space="preserve"> </w:t>
      </w:r>
      <w:r w:rsidR="00EF6AC2" w:rsidRPr="00EF0E6A">
        <w:rPr>
          <w:rFonts w:ascii="Times New Roman" w:hAnsi="Times New Roman" w:cs="Times New Roman"/>
          <w:sz w:val="28"/>
          <w:szCs w:val="28"/>
          <w:lang w:val="uk-UA"/>
        </w:rPr>
        <w:t>[</w:t>
      </w:r>
      <w:r w:rsidR="00DA789D">
        <w:rPr>
          <w:rFonts w:ascii="Times New Roman" w:hAnsi="Times New Roman" w:cs="Times New Roman"/>
          <w:sz w:val="28"/>
          <w:szCs w:val="28"/>
          <w:lang w:val="uk-UA"/>
        </w:rPr>
        <w:t>74</w:t>
      </w:r>
      <w:r w:rsidR="00EF6AC2" w:rsidRPr="00EF0E6A">
        <w:rPr>
          <w:rFonts w:ascii="Times New Roman" w:hAnsi="Times New Roman" w:cs="Times New Roman"/>
          <w:sz w:val="28"/>
          <w:szCs w:val="28"/>
          <w:lang w:val="uk-UA"/>
        </w:rPr>
        <w:t>].</w:t>
      </w:r>
    </w:p>
    <w:p w14:paraId="0096F670" w14:textId="36BC072F" w:rsidR="00322D51" w:rsidRDefault="000A0054"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0A0054">
        <w:rPr>
          <w:rFonts w:ascii="Times New Roman" w:eastAsia="Times New Roman" w:hAnsi="Times New Roman" w:cs="Mangal"/>
          <w:bCs/>
          <w:color w:val="333333"/>
          <w:sz w:val="28"/>
          <w:szCs w:val="28"/>
          <w:lang w:val="uk-UA" w:eastAsia="ru-RU"/>
        </w:rPr>
        <w:t xml:space="preserve">На початковому етапі шкільного навчання провідними мотивами навчання є соціальні мотиви, джерелом яких є потреба «стати дорослим» і потреба у новизні, які проявляються у прагненні дитини піднятися на новий щабель в своєму житті, підвищити свій соціальний статус (престижні мотиви); прагненні отримати нові обов’язки, нове шкільне життя (не схоже на те, що було у дитячому садочку); бажанні бути в колективі, не відставати у виконанні соціальних ролей від своїх однолітків. </w:t>
      </w:r>
      <w:r w:rsidRPr="000A0054">
        <w:rPr>
          <w:rFonts w:ascii="Times New Roman" w:eastAsia="Times New Roman" w:hAnsi="Times New Roman" w:cs="Mangal"/>
          <w:bCs/>
          <w:color w:val="333333"/>
          <w:sz w:val="28"/>
          <w:szCs w:val="28"/>
          <w:lang w:eastAsia="ru-RU"/>
        </w:rPr>
        <w:t xml:space="preserve">Ці (в основному соціальні) мотиви формують позитивне ставлення до школи, до навчання в </w:t>
      </w:r>
      <w:r w:rsidRPr="000A0054">
        <w:rPr>
          <w:rFonts w:ascii="Times New Roman" w:eastAsia="Times New Roman" w:hAnsi="Times New Roman" w:cs="Mangal"/>
          <w:bCs/>
          <w:color w:val="333333"/>
          <w:sz w:val="28"/>
          <w:szCs w:val="28"/>
          <w:lang w:eastAsia="ru-RU"/>
        </w:rPr>
        <w:lastRenderedPageBreak/>
        <w:t xml:space="preserve">ній (як до серйозної суспільно важливої діяльності). Тобто більшість дітей приходить у школу зі сформованою мотиваційною готовністю до навчання. Про це свідчить (окрім сказаного вище) і те, що учні-початківці бажають виконувати вимоги вчителя; у них зростає інтерес до навколишньої дійсності; діти прагнуть вчитися та оволодівати новими знаннями і вміннями, зокрема вони бажають вивчати іноземні мови (задля можливості подорожувати) та оволодіти інформаційними технологіями (щоб бути сучасними й успішними) тощо </w:t>
      </w:r>
      <w:r w:rsidR="00DA789D" w:rsidRPr="00EF0E6A">
        <w:rPr>
          <w:rFonts w:ascii="Times New Roman" w:hAnsi="Times New Roman" w:cs="Times New Roman"/>
          <w:sz w:val="28"/>
          <w:szCs w:val="28"/>
          <w:lang w:val="uk-UA"/>
        </w:rPr>
        <w:t>[</w:t>
      </w:r>
      <w:r w:rsidR="00DA789D">
        <w:rPr>
          <w:rFonts w:ascii="Times New Roman" w:hAnsi="Times New Roman" w:cs="Times New Roman"/>
          <w:sz w:val="28"/>
          <w:szCs w:val="28"/>
          <w:lang w:val="uk-UA"/>
        </w:rPr>
        <w:t>74</w:t>
      </w:r>
      <w:r w:rsidR="00DA789D" w:rsidRPr="00EF0E6A">
        <w:rPr>
          <w:rFonts w:ascii="Times New Roman" w:hAnsi="Times New Roman" w:cs="Times New Roman"/>
          <w:sz w:val="28"/>
          <w:szCs w:val="28"/>
          <w:lang w:val="uk-UA"/>
        </w:rPr>
        <w:t>].</w:t>
      </w:r>
    </w:p>
    <w:p w14:paraId="49678E28" w14:textId="77777777" w:rsidR="00322D51" w:rsidRDefault="000A0054"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0A0054">
        <w:rPr>
          <w:rFonts w:ascii="Times New Roman" w:eastAsia="Times New Roman" w:hAnsi="Times New Roman" w:cs="Mangal"/>
          <w:bCs/>
          <w:color w:val="333333"/>
          <w:sz w:val="28"/>
          <w:szCs w:val="28"/>
          <w:lang w:eastAsia="ru-RU"/>
        </w:rPr>
        <w:t xml:space="preserve">Позитивне ставлення до школи і навчання простежується в учнів перших та других класів і поступово послаблюється до кінця навчання в початковій школі (якщо у більшості учнів перших двох класів виявлено високий рівень мотивації та навчальної активності, то учнів четвертих класів навчальний процес приваблює менше: хоча позитивне ставлення до школи зберігається, вона їх приваблює позанавчальною діяльністю (спілкуванням із однокласниками й учителем, іграми тощо). </w:t>
      </w:r>
    </w:p>
    <w:p w14:paraId="0679E6F4" w14:textId="3A78DA9D" w:rsidR="006006C9" w:rsidRDefault="000A0054"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0A0054">
        <w:rPr>
          <w:rFonts w:ascii="Times New Roman" w:eastAsia="Times New Roman" w:hAnsi="Times New Roman" w:cs="Mangal"/>
          <w:bCs/>
          <w:color w:val="333333"/>
          <w:sz w:val="28"/>
          <w:szCs w:val="28"/>
          <w:lang w:eastAsia="ru-RU"/>
        </w:rPr>
        <w:t>Встановлена залежність між ставленням учнів різного віку до учіння та значущістю для них оцінок дорослими результатів їхньої діяльності. Чим позитивнішим є ставлення дитини до процесу та результатів навчання, тим більш значущим для неї стає оцінне ставлення вчителя (особливо у першокласників і другокласників, у яких переважають мотиви схвалення значущими дорослими).</w:t>
      </w:r>
    </w:p>
    <w:p w14:paraId="51F8F666" w14:textId="034F7E74" w:rsidR="000A0054" w:rsidRPr="00322D51" w:rsidRDefault="000A0054" w:rsidP="00322D5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0A0054">
        <w:rPr>
          <w:rFonts w:ascii="Times New Roman" w:eastAsia="Times New Roman" w:hAnsi="Times New Roman" w:cs="Mangal"/>
          <w:bCs/>
          <w:color w:val="333333"/>
          <w:sz w:val="28"/>
          <w:szCs w:val="28"/>
          <w:lang w:eastAsia="ru-RU"/>
        </w:rPr>
        <w:t>У значної частини молодших школярів зберігається яскраво виражена ігрова мотивація: на початку шкільного навчання це орієнтація на традиційні дитячі ігри, а в кінці початкової школи – на комп’ютерні ігри</w:t>
      </w:r>
      <w:r w:rsidR="00322D51">
        <w:rPr>
          <w:rFonts w:ascii="Times New Roman" w:eastAsia="Times New Roman" w:hAnsi="Times New Roman" w:cs="Mangal"/>
          <w:bCs/>
          <w:color w:val="333333"/>
          <w:sz w:val="28"/>
          <w:szCs w:val="28"/>
          <w:lang w:val="uk-UA" w:eastAsia="ru-RU"/>
        </w:rPr>
        <w:t>.</w:t>
      </w:r>
    </w:p>
    <w:p w14:paraId="3B3965C5" w14:textId="01AD6BB7" w:rsidR="00322D51" w:rsidRPr="00322D51" w:rsidRDefault="007240A0" w:rsidP="00322D5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7240A0">
        <w:rPr>
          <w:rFonts w:ascii="Times New Roman" w:eastAsia="Times New Roman" w:hAnsi="Times New Roman" w:cs="Mangal"/>
          <w:bCs/>
          <w:color w:val="333333"/>
          <w:sz w:val="28"/>
          <w:szCs w:val="28"/>
          <w:lang w:val="uk-UA" w:eastAsia="ru-RU"/>
        </w:rPr>
        <w:t xml:space="preserve">Під час </w:t>
      </w:r>
      <w:r w:rsidR="00322D51">
        <w:rPr>
          <w:rFonts w:ascii="Times New Roman" w:eastAsia="Times New Roman" w:hAnsi="Times New Roman" w:cs="Mangal"/>
          <w:bCs/>
          <w:color w:val="333333"/>
          <w:sz w:val="28"/>
          <w:szCs w:val="28"/>
          <w:lang w:val="uk-UA" w:eastAsia="ru-RU"/>
        </w:rPr>
        <w:t>дослідження та діагностики сформованості позитивної  мотивації до навчання в початковій школі нами були використані</w:t>
      </w:r>
      <w:r w:rsidRPr="007240A0">
        <w:rPr>
          <w:rFonts w:ascii="Times New Roman" w:eastAsia="Times New Roman" w:hAnsi="Times New Roman" w:cs="Mangal"/>
          <w:bCs/>
          <w:color w:val="333333"/>
          <w:sz w:val="28"/>
          <w:szCs w:val="28"/>
          <w:lang w:val="uk-UA" w:eastAsia="ru-RU"/>
        </w:rPr>
        <w:t xml:space="preserve"> найрізноманітніші </w:t>
      </w:r>
      <w:r w:rsidR="00322D51">
        <w:rPr>
          <w:rFonts w:ascii="Times New Roman" w:eastAsia="Times New Roman" w:hAnsi="Times New Roman" w:cs="Mangal"/>
          <w:bCs/>
          <w:color w:val="333333"/>
          <w:sz w:val="28"/>
          <w:szCs w:val="28"/>
          <w:lang w:val="uk-UA" w:eastAsia="ru-RU"/>
        </w:rPr>
        <w:t>мульти</w:t>
      </w:r>
      <w:r w:rsidRPr="007240A0">
        <w:rPr>
          <w:rFonts w:ascii="Times New Roman" w:eastAsia="Times New Roman" w:hAnsi="Times New Roman" w:cs="Mangal"/>
          <w:bCs/>
          <w:color w:val="333333"/>
          <w:sz w:val="28"/>
          <w:szCs w:val="28"/>
          <w:lang w:val="uk-UA" w:eastAsia="ru-RU"/>
        </w:rPr>
        <w:t>меді</w:t>
      </w:r>
      <w:r w:rsidR="00322D51">
        <w:rPr>
          <w:rFonts w:ascii="Times New Roman" w:eastAsia="Times New Roman" w:hAnsi="Times New Roman" w:cs="Mangal"/>
          <w:bCs/>
          <w:color w:val="333333"/>
          <w:sz w:val="28"/>
          <w:szCs w:val="28"/>
          <w:lang w:val="uk-UA" w:eastAsia="ru-RU"/>
        </w:rPr>
        <w:t>йні засоби</w:t>
      </w:r>
      <w:r w:rsidRPr="007240A0">
        <w:rPr>
          <w:rFonts w:ascii="Times New Roman" w:eastAsia="Times New Roman" w:hAnsi="Times New Roman" w:cs="Mangal"/>
          <w:bCs/>
          <w:color w:val="333333"/>
          <w:sz w:val="28"/>
          <w:szCs w:val="28"/>
          <w:lang w:val="uk-UA" w:eastAsia="ru-RU"/>
        </w:rPr>
        <w:t xml:space="preserve">: як візуальні (друковані видання), так і аудіовізуальні. </w:t>
      </w:r>
      <w:r w:rsidR="00322D51" w:rsidRPr="00322D51">
        <w:rPr>
          <w:rFonts w:ascii="Times New Roman" w:eastAsia="Times New Roman" w:hAnsi="Times New Roman" w:cs="Mangal"/>
          <w:bCs/>
          <w:color w:val="333333"/>
          <w:sz w:val="28"/>
          <w:szCs w:val="28"/>
          <w:lang w:val="uk-UA" w:eastAsia="ru-RU"/>
        </w:rPr>
        <w:t>Основн</w:t>
      </w:r>
      <w:r w:rsidR="00322D51">
        <w:rPr>
          <w:rFonts w:ascii="Times New Roman" w:eastAsia="Times New Roman" w:hAnsi="Times New Roman" w:cs="Mangal"/>
          <w:bCs/>
          <w:color w:val="333333"/>
          <w:sz w:val="28"/>
          <w:szCs w:val="28"/>
          <w:lang w:val="uk-UA" w:eastAsia="ru-RU"/>
        </w:rPr>
        <w:t>ими</w:t>
      </w:r>
      <w:r w:rsidR="00322D51" w:rsidRPr="00322D51">
        <w:rPr>
          <w:rFonts w:ascii="Times New Roman" w:eastAsia="Times New Roman" w:hAnsi="Times New Roman" w:cs="Mangal"/>
          <w:bCs/>
          <w:color w:val="333333"/>
          <w:sz w:val="28"/>
          <w:szCs w:val="28"/>
          <w:lang w:val="uk-UA" w:eastAsia="ru-RU"/>
        </w:rPr>
        <w:t xml:space="preserve"> </w:t>
      </w:r>
      <w:r w:rsidR="00322D51">
        <w:rPr>
          <w:rFonts w:ascii="Times New Roman" w:eastAsia="Times New Roman" w:hAnsi="Times New Roman" w:cs="Mangal"/>
          <w:bCs/>
          <w:color w:val="333333"/>
          <w:sz w:val="28"/>
          <w:szCs w:val="28"/>
          <w:lang w:val="uk-UA" w:eastAsia="ru-RU"/>
        </w:rPr>
        <w:t xml:space="preserve">ефективними </w:t>
      </w:r>
      <w:r w:rsidR="00322D51" w:rsidRPr="00322D51">
        <w:rPr>
          <w:rFonts w:ascii="Times New Roman" w:eastAsia="Times New Roman" w:hAnsi="Times New Roman" w:cs="Mangal"/>
          <w:bCs/>
          <w:color w:val="333333"/>
          <w:sz w:val="28"/>
          <w:szCs w:val="28"/>
          <w:lang w:val="uk-UA" w:eastAsia="ru-RU"/>
        </w:rPr>
        <w:t>інструмент</w:t>
      </w:r>
      <w:r w:rsidR="00322D51">
        <w:rPr>
          <w:rFonts w:ascii="Times New Roman" w:eastAsia="Times New Roman" w:hAnsi="Times New Roman" w:cs="Mangal"/>
          <w:bCs/>
          <w:color w:val="333333"/>
          <w:sz w:val="28"/>
          <w:szCs w:val="28"/>
          <w:lang w:val="uk-UA" w:eastAsia="ru-RU"/>
        </w:rPr>
        <w:t>ами виявилися</w:t>
      </w:r>
      <w:r w:rsidR="00322D51" w:rsidRPr="00322D51">
        <w:rPr>
          <w:rFonts w:ascii="Times New Roman" w:eastAsia="Times New Roman" w:hAnsi="Times New Roman" w:cs="Mangal"/>
          <w:bCs/>
          <w:color w:val="333333"/>
          <w:sz w:val="28"/>
          <w:szCs w:val="28"/>
          <w:lang w:val="uk-UA" w:eastAsia="ru-RU"/>
        </w:rPr>
        <w:t>:</w:t>
      </w:r>
    </w:p>
    <w:p w14:paraId="24020E29" w14:textId="18CF2DFA" w:rsidR="00322D51" w:rsidRPr="00322D51" w:rsidRDefault="00322D51" w:rsidP="00322D5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322D51">
        <w:rPr>
          <w:rFonts w:ascii="Times New Roman" w:eastAsia="Times New Roman" w:hAnsi="Times New Roman" w:cs="Mangal"/>
          <w:bCs/>
          <w:color w:val="333333"/>
          <w:sz w:val="28"/>
          <w:szCs w:val="28"/>
          <w:lang w:val="uk-UA" w:eastAsia="ru-RU"/>
        </w:rPr>
        <w:t>•</w:t>
      </w:r>
      <w:r w:rsidRPr="00322D51">
        <w:rPr>
          <w:rFonts w:ascii="Times New Roman" w:eastAsia="Times New Roman" w:hAnsi="Times New Roman" w:cs="Mangal"/>
          <w:bCs/>
          <w:color w:val="333333"/>
          <w:sz w:val="28"/>
          <w:szCs w:val="28"/>
          <w:lang w:val="uk-UA" w:eastAsia="ru-RU"/>
        </w:rPr>
        <w:tab/>
      </w:r>
      <w:r>
        <w:rPr>
          <w:rFonts w:ascii="Times New Roman" w:eastAsia="Times New Roman" w:hAnsi="Times New Roman" w:cs="Mangal"/>
          <w:bCs/>
          <w:color w:val="333333"/>
          <w:sz w:val="28"/>
          <w:szCs w:val="28"/>
          <w:lang w:val="uk-UA" w:eastAsia="ru-RU"/>
        </w:rPr>
        <w:t>і</w:t>
      </w:r>
      <w:r w:rsidRPr="00322D51">
        <w:rPr>
          <w:rFonts w:ascii="Times New Roman" w:eastAsia="Times New Roman" w:hAnsi="Times New Roman" w:cs="Mangal"/>
          <w:bCs/>
          <w:color w:val="333333"/>
          <w:sz w:val="28"/>
          <w:szCs w:val="28"/>
          <w:lang w:val="uk-UA" w:eastAsia="ru-RU"/>
        </w:rPr>
        <w:t xml:space="preserve">нтерактивні презентації: </w:t>
      </w:r>
      <w:r>
        <w:rPr>
          <w:rFonts w:ascii="Times New Roman" w:eastAsia="Times New Roman" w:hAnsi="Times New Roman" w:cs="Mangal"/>
          <w:bCs/>
          <w:color w:val="333333"/>
          <w:sz w:val="28"/>
          <w:szCs w:val="28"/>
          <w:lang w:val="uk-UA" w:eastAsia="ru-RU"/>
        </w:rPr>
        <w:t>н</w:t>
      </w:r>
      <w:r w:rsidRPr="00322D51">
        <w:rPr>
          <w:rFonts w:ascii="Times New Roman" w:eastAsia="Times New Roman" w:hAnsi="Times New Roman" w:cs="Mangal"/>
          <w:bCs/>
          <w:color w:val="333333"/>
          <w:sz w:val="28"/>
          <w:szCs w:val="28"/>
          <w:lang w:val="uk-UA" w:eastAsia="ru-RU"/>
        </w:rPr>
        <w:t>е просто слайди, а розгалужені сценарії, де учень обирає шлях вирішення завдання</w:t>
      </w:r>
      <w:r>
        <w:rPr>
          <w:rFonts w:ascii="Times New Roman" w:eastAsia="Times New Roman" w:hAnsi="Times New Roman" w:cs="Mangal"/>
          <w:bCs/>
          <w:color w:val="333333"/>
          <w:sz w:val="28"/>
          <w:szCs w:val="28"/>
          <w:lang w:val="uk-UA" w:eastAsia="ru-RU"/>
        </w:rPr>
        <w:t>;</w:t>
      </w:r>
    </w:p>
    <w:p w14:paraId="7DE5FB54" w14:textId="0666E482" w:rsidR="00322D51" w:rsidRPr="00322D51" w:rsidRDefault="00322D51" w:rsidP="00322D5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322D51">
        <w:rPr>
          <w:rFonts w:ascii="Times New Roman" w:eastAsia="Times New Roman" w:hAnsi="Times New Roman" w:cs="Mangal"/>
          <w:bCs/>
          <w:color w:val="333333"/>
          <w:sz w:val="28"/>
          <w:szCs w:val="28"/>
          <w:lang w:val="uk-UA" w:eastAsia="ru-RU"/>
        </w:rPr>
        <w:lastRenderedPageBreak/>
        <w:t>•</w:t>
      </w:r>
      <w:r w:rsidRPr="00322D51">
        <w:rPr>
          <w:rFonts w:ascii="Times New Roman" w:eastAsia="Times New Roman" w:hAnsi="Times New Roman" w:cs="Mangal"/>
          <w:bCs/>
          <w:color w:val="333333"/>
          <w:sz w:val="28"/>
          <w:szCs w:val="28"/>
          <w:lang w:val="uk-UA" w:eastAsia="ru-RU"/>
        </w:rPr>
        <w:tab/>
      </w:r>
      <w:r>
        <w:rPr>
          <w:rFonts w:ascii="Times New Roman" w:eastAsia="Times New Roman" w:hAnsi="Times New Roman" w:cs="Mangal"/>
          <w:bCs/>
          <w:color w:val="333333"/>
          <w:sz w:val="28"/>
          <w:szCs w:val="28"/>
          <w:lang w:val="uk-UA" w:eastAsia="ru-RU"/>
        </w:rPr>
        <w:t>в</w:t>
      </w:r>
      <w:r w:rsidRPr="00322D51">
        <w:rPr>
          <w:rFonts w:ascii="Times New Roman" w:eastAsia="Times New Roman" w:hAnsi="Times New Roman" w:cs="Mangal"/>
          <w:bCs/>
          <w:color w:val="333333"/>
          <w:sz w:val="28"/>
          <w:szCs w:val="28"/>
          <w:lang w:val="uk-UA" w:eastAsia="ru-RU"/>
        </w:rPr>
        <w:t>іртуальні екскурсії</w:t>
      </w:r>
      <w:r>
        <w:rPr>
          <w:rFonts w:ascii="Times New Roman" w:eastAsia="Times New Roman" w:hAnsi="Times New Roman" w:cs="Mangal"/>
          <w:bCs/>
          <w:color w:val="333333"/>
          <w:sz w:val="28"/>
          <w:szCs w:val="28"/>
          <w:lang w:val="uk-UA" w:eastAsia="ru-RU"/>
        </w:rPr>
        <w:t>, які д</w:t>
      </w:r>
      <w:r w:rsidRPr="00322D51">
        <w:rPr>
          <w:rFonts w:ascii="Times New Roman" w:eastAsia="Times New Roman" w:hAnsi="Times New Roman" w:cs="Mangal"/>
          <w:bCs/>
          <w:color w:val="333333"/>
          <w:sz w:val="28"/>
          <w:szCs w:val="28"/>
          <w:lang w:val="uk-UA" w:eastAsia="ru-RU"/>
        </w:rPr>
        <w:t>озволяють «відвідати» музеї чи інші країни, що стимулює допитливість</w:t>
      </w:r>
      <w:r>
        <w:rPr>
          <w:rFonts w:ascii="Times New Roman" w:eastAsia="Times New Roman" w:hAnsi="Times New Roman" w:cs="Mangal"/>
          <w:bCs/>
          <w:color w:val="333333"/>
          <w:sz w:val="28"/>
          <w:szCs w:val="28"/>
          <w:lang w:val="uk-UA" w:eastAsia="ru-RU"/>
        </w:rPr>
        <w:t>;</w:t>
      </w:r>
    </w:p>
    <w:p w14:paraId="01D67C20" w14:textId="77777777" w:rsidR="00322D51" w:rsidRDefault="00322D51" w:rsidP="00322D5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322D51">
        <w:rPr>
          <w:rFonts w:ascii="Times New Roman" w:eastAsia="Times New Roman" w:hAnsi="Times New Roman" w:cs="Mangal"/>
          <w:bCs/>
          <w:color w:val="333333"/>
          <w:sz w:val="28"/>
          <w:szCs w:val="28"/>
          <w:lang w:val="uk-UA" w:eastAsia="ru-RU"/>
        </w:rPr>
        <w:t>•</w:t>
      </w:r>
      <w:r w:rsidRPr="00322D51">
        <w:rPr>
          <w:rFonts w:ascii="Times New Roman" w:eastAsia="Times New Roman" w:hAnsi="Times New Roman" w:cs="Mangal"/>
          <w:bCs/>
          <w:color w:val="333333"/>
          <w:sz w:val="28"/>
          <w:szCs w:val="28"/>
          <w:lang w:val="uk-UA" w:eastAsia="ru-RU"/>
        </w:rPr>
        <w:tab/>
      </w:r>
      <w:r>
        <w:rPr>
          <w:rFonts w:ascii="Times New Roman" w:eastAsia="Times New Roman" w:hAnsi="Times New Roman" w:cs="Mangal"/>
          <w:bCs/>
          <w:color w:val="333333"/>
          <w:sz w:val="28"/>
          <w:szCs w:val="28"/>
          <w:lang w:val="uk-UA" w:eastAsia="ru-RU"/>
        </w:rPr>
        <w:t>е</w:t>
      </w:r>
      <w:r w:rsidRPr="00322D51">
        <w:rPr>
          <w:rFonts w:ascii="Times New Roman" w:eastAsia="Times New Roman" w:hAnsi="Times New Roman" w:cs="Mangal"/>
          <w:bCs/>
          <w:color w:val="333333"/>
          <w:sz w:val="28"/>
          <w:szCs w:val="28"/>
          <w:lang w:val="uk-UA" w:eastAsia="ru-RU"/>
        </w:rPr>
        <w:t xml:space="preserve">лектронні підручники: </w:t>
      </w:r>
      <w:r>
        <w:rPr>
          <w:rFonts w:ascii="Times New Roman" w:eastAsia="Times New Roman" w:hAnsi="Times New Roman" w:cs="Mangal"/>
          <w:bCs/>
          <w:color w:val="333333"/>
          <w:sz w:val="28"/>
          <w:szCs w:val="28"/>
          <w:lang w:val="uk-UA" w:eastAsia="ru-RU"/>
        </w:rPr>
        <w:t>з</w:t>
      </w:r>
      <w:r w:rsidRPr="00322D51">
        <w:rPr>
          <w:rFonts w:ascii="Times New Roman" w:eastAsia="Times New Roman" w:hAnsi="Times New Roman" w:cs="Mangal"/>
          <w:bCs/>
          <w:color w:val="333333"/>
          <w:sz w:val="28"/>
          <w:szCs w:val="28"/>
          <w:lang w:val="uk-UA" w:eastAsia="ru-RU"/>
        </w:rPr>
        <w:t xml:space="preserve"> вбудованим аудіо- та відеосупроводом, що полегшує сприйняття інформації дітьми з різними типами сприйняття (аудіалами, візуалами).</w:t>
      </w:r>
    </w:p>
    <w:p w14:paraId="1C779456" w14:textId="01FB913C" w:rsidR="00CC13D5" w:rsidRDefault="00322D51" w:rsidP="00322D5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Таким чином, м</w:t>
      </w:r>
      <w:r w:rsidRPr="00322D51">
        <w:rPr>
          <w:rFonts w:ascii="Times New Roman" w:eastAsia="Times New Roman" w:hAnsi="Times New Roman" w:cs="Mangal"/>
          <w:bCs/>
          <w:color w:val="333333"/>
          <w:sz w:val="28"/>
          <w:szCs w:val="28"/>
          <w:lang w:val="uk-UA" w:eastAsia="ru-RU"/>
        </w:rPr>
        <w:t>ультимеді</w:t>
      </w:r>
      <w:r>
        <w:rPr>
          <w:rFonts w:ascii="Times New Roman" w:eastAsia="Times New Roman" w:hAnsi="Times New Roman" w:cs="Mangal"/>
          <w:bCs/>
          <w:color w:val="333333"/>
          <w:sz w:val="28"/>
          <w:szCs w:val="28"/>
          <w:lang w:val="uk-UA" w:eastAsia="ru-RU"/>
        </w:rPr>
        <w:t>йні засоби</w:t>
      </w:r>
      <w:r w:rsidRPr="00322D51">
        <w:rPr>
          <w:rFonts w:ascii="Times New Roman" w:eastAsia="Times New Roman" w:hAnsi="Times New Roman" w:cs="Mangal"/>
          <w:bCs/>
          <w:color w:val="333333"/>
          <w:sz w:val="28"/>
          <w:szCs w:val="28"/>
          <w:lang w:val="uk-UA" w:eastAsia="ru-RU"/>
        </w:rPr>
        <w:t xml:space="preserve"> трансформу</w:t>
      </w:r>
      <w:r w:rsidR="00CC13D5">
        <w:rPr>
          <w:rFonts w:ascii="Times New Roman" w:eastAsia="Times New Roman" w:hAnsi="Times New Roman" w:cs="Mangal"/>
          <w:bCs/>
          <w:color w:val="333333"/>
          <w:sz w:val="28"/>
          <w:szCs w:val="28"/>
          <w:lang w:val="uk-UA" w:eastAsia="ru-RU"/>
        </w:rPr>
        <w:t>вали</w:t>
      </w:r>
      <w:r w:rsidRPr="00322D51">
        <w:rPr>
          <w:rFonts w:ascii="Times New Roman" w:eastAsia="Times New Roman" w:hAnsi="Times New Roman" w:cs="Mangal"/>
          <w:bCs/>
          <w:color w:val="333333"/>
          <w:sz w:val="28"/>
          <w:szCs w:val="28"/>
          <w:lang w:val="uk-UA" w:eastAsia="ru-RU"/>
        </w:rPr>
        <w:t xml:space="preserve"> роль учня з пасивного слухача на активного учасника процесу. Це формує внутрішню мотивацію, оскільки навчання стає цікавим, зрозумілим та сучасним.</w:t>
      </w:r>
    </w:p>
    <w:p w14:paraId="2780ACFB" w14:textId="23CA1C17" w:rsidR="007240A0" w:rsidRPr="00322D51" w:rsidRDefault="00CC13D5" w:rsidP="00CC13D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CC13D5">
        <w:rPr>
          <w:rFonts w:ascii="Times New Roman" w:eastAsia="Times New Roman" w:hAnsi="Times New Roman" w:cs="Times New Roman"/>
          <w:sz w:val="28"/>
          <w:szCs w:val="28"/>
          <w:lang w:eastAsia="ru-RU"/>
        </w:rPr>
        <w:t>На основі власного досвіду мож</w:t>
      </w:r>
      <w:r w:rsidRPr="00CC13D5">
        <w:rPr>
          <w:rFonts w:ascii="Times New Roman" w:eastAsia="Times New Roman" w:hAnsi="Times New Roman" w:cs="Times New Roman"/>
          <w:sz w:val="28"/>
          <w:szCs w:val="28"/>
          <w:lang w:val="uk-UA" w:eastAsia="ru-RU"/>
        </w:rPr>
        <w:t>емо</w:t>
      </w:r>
      <w:r w:rsidRPr="00CC13D5">
        <w:rPr>
          <w:rFonts w:ascii="Times New Roman" w:eastAsia="Times New Roman" w:hAnsi="Times New Roman" w:cs="Times New Roman"/>
          <w:sz w:val="28"/>
          <w:szCs w:val="28"/>
          <w:lang w:eastAsia="ru-RU"/>
        </w:rPr>
        <w:t xml:space="preserve"> виділити кілька позитивних можливостей використання </w:t>
      </w:r>
      <w:r>
        <w:rPr>
          <w:rFonts w:ascii="Times New Roman" w:eastAsia="Times New Roman" w:hAnsi="Times New Roman" w:cs="Times New Roman"/>
          <w:sz w:val="28"/>
          <w:szCs w:val="28"/>
          <w:lang w:val="uk-UA" w:eastAsia="ru-RU"/>
        </w:rPr>
        <w:t>мультимедійних засобів</w:t>
      </w:r>
      <w:r w:rsidRPr="00CC13D5">
        <w:rPr>
          <w:rFonts w:ascii="Times New Roman" w:eastAsia="Times New Roman" w:hAnsi="Times New Roman" w:cs="Times New Roman"/>
          <w:sz w:val="28"/>
          <w:szCs w:val="28"/>
          <w:lang w:eastAsia="ru-RU"/>
        </w:rPr>
        <w:t xml:space="preserve"> у процесі </w:t>
      </w:r>
      <w:r>
        <w:rPr>
          <w:rFonts w:ascii="Times New Roman" w:eastAsia="Times New Roman" w:hAnsi="Times New Roman" w:cs="Times New Roman"/>
          <w:sz w:val="28"/>
          <w:szCs w:val="28"/>
          <w:lang w:val="uk-UA" w:eastAsia="ru-RU"/>
        </w:rPr>
        <w:t>роботи з батьками молодших школярів.</w:t>
      </w:r>
      <w:r>
        <w:rPr>
          <w:rFonts w:ascii="Times New Roman" w:eastAsia="Times New Roman" w:hAnsi="Times New Roman" w:cs="Mangal"/>
          <w:bCs/>
          <w:color w:val="333333"/>
          <w:sz w:val="28"/>
          <w:szCs w:val="28"/>
          <w:lang w:val="uk-UA" w:eastAsia="ru-RU"/>
        </w:rPr>
        <w:t xml:space="preserve"> </w:t>
      </w:r>
      <w:r w:rsidR="007240A0" w:rsidRPr="00322D51">
        <w:rPr>
          <w:rFonts w:ascii="Times New Roman" w:eastAsia="Times New Roman" w:hAnsi="Times New Roman" w:cs="Mangal"/>
          <w:bCs/>
          <w:color w:val="333333"/>
          <w:sz w:val="28"/>
          <w:szCs w:val="28"/>
          <w:lang w:val="uk-UA" w:eastAsia="ru-RU"/>
        </w:rPr>
        <w:t>Заслуговують на увагу проєкти</w:t>
      </w:r>
      <w:r>
        <w:rPr>
          <w:rFonts w:ascii="Times New Roman" w:eastAsia="Times New Roman" w:hAnsi="Times New Roman" w:cs="Mangal"/>
          <w:bCs/>
          <w:color w:val="333333"/>
          <w:sz w:val="28"/>
          <w:szCs w:val="28"/>
          <w:lang w:val="uk-UA" w:eastAsia="ru-RU"/>
        </w:rPr>
        <w:t xml:space="preserve"> </w:t>
      </w:r>
      <w:r w:rsidR="007240A0" w:rsidRPr="00322D51">
        <w:rPr>
          <w:rFonts w:ascii="Times New Roman" w:eastAsia="Times New Roman" w:hAnsi="Times New Roman" w:cs="Mangal"/>
          <w:bCs/>
          <w:color w:val="333333"/>
          <w:sz w:val="28"/>
          <w:szCs w:val="28"/>
          <w:lang w:val="uk-UA" w:eastAsia="ru-RU"/>
        </w:rPr>
        <w:t>анімаційного, розважально</w:t>
      </w:r>
      <w:r w:rsidR="007240A0">
        <w:rPr>
          <w:rFonts w:ascii="Times New Roman" w:eastAsia="Times New Roman" w:hAnsi="Times New Roman" w:cs="Mangal"/>
          <w:bCs/>
          <w:color w:val="333333"/>
          <w:sz w:val="28"/>
          <w:szCs w:val="28"/>
          <w:lang w:val="uk-UA" w:eastAsia="ru-RU"/>
        </w:rPr>
        <w:t>-</w:t>
      </w:r>
      <w:r w:rsidR="007240A0" w:rsidRPr="00322D51">
        <w:rPr>
          <w:rFonts w:ascii="Times New Roman" w:eastAsia="Times New Roman" w:hAnsi="Times New Roman" w:cs="Mangal"/>
          <w:bCs/>
          <w:color w:val="333333"/>
          <w:sz w:val="28"/>
          <w:szCs w:val="28"/>
          <w:lang w:val="uk-UA" w:eastAsia="ru-RU"/>
        </w:rPr>
        <w:t xml:space="preserve">пізнавального телеканалу для сімей із дітьми дошкільного та </w:t>
      </w:r>
      <w:r w:rsidR="007240A0">
        <w:rPr>
          <w:rFonts w:ascii="Times New Roman" w:eastAsia="Times New Roman" w:hAnsi="Times New Roman" w:cs="Mangal"/>
          <w:bCs/>
          <w:color w:val="333333"/>
          <w:sz w:val="28"/>
          <w:szCs w:val="28"/>
          <w:lang w:val="uk-UA" w:eastAsia="ru-RU"/>
        </w:rPr>
        <w:t xml:space="preserve">молодшого </w:t>
      </w:r>
      <w:r w:rsidR="007240A0" w:rsidRPr="00322D51">
        <w:rPr>
          <w:rFonts w:ascii="Times New Roman" w:eastAsia="Times New Roman" w:hAnsi="Times New Roman" w:cs="Mangal"/>
          <w:bCs/>
          <w:color w:val="333333"/>
          <w:sz w:val="28"/>
          <w:szCs w:val="28"/>
          <w:lang w:val="uk-UA" w:eastAsia="ru-RU"/>
        </w:rPr>
        <w:t>шкільного віку ПлюсПлюс (</w:t>
      </w:r>
      <w:r w:rsidR="007240A0" w:rsidRPr="007240A0">
        <w:rPr>
          <w:rFonts w:ascii="Times New Roman" w:eastAsia="Times New Roman" w:hAnsi="Times New Roman" w:cs="Mangal"/>
          <w:bCs/>
          <w:color w:val="333333"/>
          <w:sz w:val="28"/>
          <w:szCs w:val="28"/>
          <w:lang w:eastAsia="ru-RU"/>
        </w:rPr>
        <w:t>https</w:t>
      </w:r>
      <w:r w:rsidR="007240A0" w:rsidRPr="00322D51">
        <w:rPr>
          <w:rFonts w:ascii="Times New Roman" w:eastAsia="Times New Roman" w:hAnsi="Times New Roman" w:cs="Mangal"/>
          <w:bCs/>
          <w:color w:val="333333"/>
          <w:sz w:val="28"/>
          <w:szCs w:val="28"/>
          <w:lang w:val="uk-UA" w:eastAsia="ru-RU"/>
        </w:rPr>
        <w:t>://</w:t>
      </w:r>
      <w:r w:rsidR="007240A0" w:rsidRPr="007240A0">
        <w:rPr>
          <w:rFonts w:ascii="Times New Roman" w:eastAsia="Times New Roman" w:hAnsi="Times New Roman" w:cs="Mangal"/>
          <w:bCs/>
          <w:color w:val="333333"/>
          <w:sz w:val="28"/>
          <w:szCs w:val="28"/>
          <w:lang w:eastAsia="ru-RU"/>
        </w:rPr>
        <w:t>plus</w:t>
      </w:r>
      <w:r w:rsidR="007240A0" w:rsidRPr="00322D51">
        <w:rPr>
          <w:rFonts w:ascii="Times New Roman" w:eastAsia="Times New Roman" w:hAnsi="Times New Roman" w:cs="Mangal"/>
          <w:bCs/>
          <w:color w:val="333333"/>
          <w:sz w:val="28"/>
          <w:szCs w:val="28"/>
          <w:lang w:val="uk-UA" w:eastAsia="ru-RU"/>
        </w:rPr>
        <w:t>-</w:t>
      </w:r>
      <w:r w:rsidR="007240A0" w:rsidRPr="007240A0">
        <w:rPr>
          <w:rFonts w:ascii="Times New Roman" w:eastAsia="Times New Roman" w:hAnsi="Times New Roman" w:cs="Mangal"/>
          <w:bCs/>
          <w:color w:val="333333"/>
          <w:sz w:val="28"/>
          <w:szCs w:val="28"/>
          <w:lang w:eastAsia="ru-RU"/>
        </w:rPr>
        <w:t>plus</w:t>
      </w:r>
      <w:r w:rsidR="007240A0" w:rsidRPr="00322D51">
        <w:rPr>
          <w:rFonts w:ascii="Times New Roman" w:eastAsia="Times New Roman" w:hAnsi="Times New Roman" w:cs="Mangal"/>
          <w:bCs/>
          <w:color w:val="333333"/>
          <w:sz w:val="28"/>
          <w:szCs w:val="28"/>
          <w:lang w:val="uk-UA" w:eastAsia="ru-RU"/>
        </w:rPr>
        <w:t>.</w:t>
      </w:r>
      <w:r w:rsidR="007240A0" w:rsidRPr="007240A0">
        <w:rPr>
          <w:rFonts w:ascii="Times New Roman" w:eastAsia="Times New Roman" w:hAnsi="Times New Roman" w:cs="Mangal"/>
          <w:bCs/>
          <w:color w:val="333333"/>
          <w:sz w:val="28"/>
          <w:szCs w:val="28"/>
          <w:lang w:eastAsia="ru-RU"/>
        </w:rPr>
        <w:t>tv</w:t>
      </w:r>
      <w:r w:rsidR="007240A0" w:rsidRPr="00322D51">
        <w:rPr>
          <w:rFonts w:ascii="Times New Roman" w:eastAsia="Times New Roman" w:hAnsi="Times New Roman" w:cs="Mangal"/>
          <w:bCs/>
          <w:color w:val="333333"/>
          <w:sz w:val="28"/>
          <w:szCs w:val="28"/>
          <w:lang w:val="uk-UA" w:eastAsia="ru-RU"/>
        </w:rPr>
        <w:t>/), а саме: «Це – наше, і це – твоє» (цікаві та зрозумілі розповіді про національні символи, геніальні винаходи, нестандартні ідеї та інші досягнення українців тощо), «Світ чекає на відкриття» (мультсеріал про те, як з’явилися зараз звичні в побуті речі)</w:t>
      </w:r>
      <w:r w:rsidR="007240A0">
        <w:rPr>
          <w:rFonts w:ascii="Times New Roman" w:eastAsia="Times New Roman" w:hAnsi="Times New Roman" w:cs="Mangal"/>
          <w:bCs/>
          <w:color w:val="333333"/>
          <w:sz w:val="28"/>
          <w:szCs w:val="28"/>
          <w:lang w:val="uk-UA" w:eastAsia="ru-RU"/>
        </w:rPr>
        <w:t>.</w:t>
      </w:r>
      <w:r w:rsidR="007240A0" w:rsidRPr="00322D51">
        <w:rPr>
          <w:lang w:val="uk-UA"/>
        </w:rPr>
        <w:t xml:space="preserve"> </w:t>
      </w:r>
      <w:r w:rsidR="007240A0" w:rsidRPr="007240A0">
        <w:rPr>
          <w:rFonts w:ascii="Times New Roman" w:eastAsia="Times New Roman" w:hAnsi="Times New Roman" w:cs="Mangal"/>
          <w:bCs/>
          <w:color w:val="333333"/>
          <w:sz w:val="28"/>
          <w:szCs w:val="28"/>
          <w:lang w:eastAsia="ru-RU"/>
        </w:rPr>
        <w:t xml:space="preserve">Важливо, щоб дорослі обговорювали з дітьми побачене на екрані, допомагали розтлумачити повчальні меседжі. І, звичайно, потрібно пам’ятати про часові обмеження для </w:t>
      </w:r>
      <w:r w:rsidR="007240A0">
        <w:rPr>
          <w:rFonts w:ascii="Times New Roman" w:eastAsia="Times New Roman" w:hAnsi="Times New Roman" w:cs="Mangal"/>
          <w:bCs/>
          <w:color w:val="333333"/>
          <w:sz w:val="28"/>
          <w:szCs w:val="28"/>
          <w:lang w:val="uk-UA" w:eastAsia="ru-RU"/>
        </w:rPr>
        <w:t xml:space="preserve">дітей молодшого шкільного віку </w:t>
      </w:r>
      <w:r w:rsidR="007240A0" w:rsidRPr="007240A0">
        <w:rPr>
          <w:rFonts w:ascii="Times New Roman" w:eastAsia="Times New Roman" w:hAnsi="Times New Roman" w:cs="Mangal"/>
          <w:bCs/>
          <w:color w:val="333333"/>
          <w:sz w:val="28"/>
          <w:szCs w:val="28"/>
          <w:lang w:eastAsia="ru-RU"/>
        </w:rPr>
        <w:t>щодо користування сучасною технікою.</w:t>
      </w:r>
    </w:p>
    <w:p w14:paraId="7F57ECE2" w14:textId="77777777" w:rsidR="00322D51" w:rsidRPr="00B759BE" w:rsidRDefault="007240A0" w:rsidP="00322D5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759BE">
        <w:rPr>
          <w:rFonts w:ascii="Times New Roman" w:eastAsia="Times New Roman" w:hAnsi="Times New Roman" w:cs="Mangal"/>
          <w:bCs/>
          <w:color w:val="333333"/>
          <w:sz w:val="28"/>
          <w:szCs w:val="28"/>
          <w:lang w:val="uk-UA" w:eastAsia="ru-RU"/>
        </w:rPr>
        <w:t xml:space="preserve">Оскільки сучасні технічні пристрої викликають у дітей значний інтерес, доцільно використовувати освітній потенціал, зокрема, ґаджетів. Батьки можуть завантажити на власні смартфони, планшети або й комп’ютери інтерактивні додатки чи онлайн-ігри, які мають дидактичне та виховне спрямування. </w:t>
      </w:r>
    </w:p>
    <w:p w14:paraId="698B31C1" w14:textId="77777777" w:rsidR="00322D51" w:rsidRDefault="007240A0" w:rsidP="00322D5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B759BE">
        <w:rPr>
          <w:rFonts w:ascii="Times New Roman" w:eastAsia="Times New Roman" w:hAnsi="Times New Roman" w:cs="Mangal"/>
          <w:bCs/>
          <w:color w:val="333333"/>
          <w:sz w:val="28"/>
          <w:szCs w:val="28"/>
          <w:lang w:val="uk-UA" w:eastAsia="ru-RU"/>
        </w:rPr>
        <w:t xml:space="preserve">Наприклад, на формування морально-етичних цінностей у дітей </w:t>
      </w:r>
      <w:r>
        <w:rPr>
          <w:rFonts w:ascii="Times New Roman" w:eastAsia="Times New Roman" w:hAnsi="Times New Roman" w:cs="Mangal"/>
          <w:bCs/>
          <w:color w:val="333333"/>
          <w:sz w:val="28"/>
          <w:szCs w:val="28"/>
          <w:lang w:val="uk-UA" w:eastAsia="ru-RU"/>
        </w:rPr>
        <w:t>молодшого шкільного</w:t>
      </w:r>
      <w:r w:rsidRPr="00B759BE">
        <w:rPr>
          <w:rFonts w:ascii="Times New Roman" w:eastAsia="Times New Roman" w:hAnsi="Times New Roman" w:cs="Mangal"/>
          <w:bCs/>
          <w:color w:val="333333"/>
          <w:sz w:val="28"/>
          <w:szCs w:val="28"/>
          <w:lang w:val="uk-UA" w:eastAsia="ru-RU"/>
        </w:rPr>
        <w:t xml:space="preserve"> віку, серед іншого, спрямовані такі безкоштовні додатки: «</w:t>
      </w:r>
      <w:r w:rsidRPr="007240A0">
        <w:rPr>
          <w:rFonts w:ascii="Times New Roman" w:eastAsia="Times New Roman" w:hAnsi="Times New Roman" w:cs="Mangal"/>
          <w:bCs/>
          <w:color w:val="333333"/>
          <w:sz w:val="28"/>
          <w:szCs w:val="28"/>
          <w:lang w:eastAsia="ru-RU"/>
        </w:rPr>
        <w:t>Kids</w:t>
      </w:r>
      <w:r w:rsidRPr="00B759BE">
        <w:rPr>
          <w:rFonts w:ascii="Times New Roman" w:eastAsia="Times New Roman" w:hAnsi="Times New Roman" w:cs="Mangal"/>
          <w:bCs/>
          <w:color w:val="333333"/>
          <w:sz w:val="28"/>
          <w:szCs w:val="28"/>
          <w:lang w:val="uk-UA" w:eastAsia="ru-RU"/>
        </w:rPr>
        <w:t xml:space="preserve"> </w:t>
      </w:r>
      <w:r w:rsidRPr="007240A0">
        <w:rPr>
          <w:rFonts w:ascii="Times New Roman" w:eastAsia="Times New Roman" w:hAnsi="Times New Roman" w:cs="Mangal"/>
          <w:bCs/>
          <w:color w:val="333333"/>
          <w:sz w:val="28"/>
          <w:szCs w:val="28"/>
          <w:lang w:eastAsia="ru-RU"/>
        </w:rPr>
        <w:t>Good</w:t>
      </w:r>
      <w:r w:rsidRPr="00B759BE">
        <w:rPr>
          <w:rFonts w:ascii="Times New Roman" w:eastAsia="Times New Roman" w:hAnsi="Times New Roman" w:cs="Mangal"/>
          <w:bCs/>
          <w:color w:val="333333"/>
          <w:sz w:val="28"/>
          <w:szCs w:val="28"/>
          <w:lang w:val="uk-UA" w:eastAsia="ru-RU"/>
        </w:rPr>
        <w:t xml:space="preserve"> </w:t>
      </w:r>
      <w:r w:rsidRPr="007240A0">
        <w:rPr>
          <w:rFonts w:ascii="Times New Roman" w:eastAsia="Times New Roman" w:hAnsi="Times New Roman" w:cs="Mangal"/>
          <w:bCs/>
          <w:color w:val="333333"/>
          <w:sz w:val="28"/>
          <w:szCs w:val="28"/>
          <w:lang w:eastAsia="ru-RU"/>
        </w:rPr>
        <w:t>Habits</w:t>
      </w:r>
      <w:r w:rsidRPr="00B759BE">
        <w:rPr>
          <w:rFonts w:ascii="Times New Roman" w:eastAsia="Times New Roman" w:hAnsi="Times New Roman" w:cs="Mangal"/>
          <w:bCs/>
          <w:color w:val="333333"/>
          <w:sz w:val="28"/>
          <w:szCs w:val="28"/>
          <w:lang w:val="uk-UA" w:eastAsia="ru-RU"/>
        </w:rPr>
        <w:t xml:space="preserve">» («Дитячі хороші звички»), «50 </w:t>
      </w:r>
      <w:r w:rsidRPr="007240A0">
        <w:rPr>
          <w:rFonts w:ascii="Times New Roman" w:eastAsia="Times New Roman" w:hAnsi="Times New Roman" w:cs="Mangal"/>
          <w:bCs/>
          <w:color w:val="333333"/>
          <w:sz w:val="28"/>
          <w:szCs w:val="28"/>
          <w:lang w:eastAsia="ru-RU"/>
        </w:rPr>
        <w:t>Good</w:t>
      </w:r>
      <w:r w:rsidRPr="00B759BE">
        <w:rPr>
          <w:rFonts w:ascii="Times New Roman" w:eastAsia="Times New Roman" w:hAnsi="Times New Roman" w:cs="Mangal"/>
          <w:bCs/>
          <w:color w:val="333333"/>
          <w:sz w:val="28"/>
          <w:szCs w:val="28"/>
          <w:lang w:val="uk-UA" w:eastAsia="ru-RU"/>
        </w:rPr>
        <w:t xml:space="preserve"> </w:t>
      </w:r>
      <w:r w:rsidRPr="007240A0">
        <w:rPr>
          <w:rFonts w:ascii="Times New Roman" w:eastAsia="Times New Roman" w:hAnsi="Times New Roman" w:cs="Mangal"/>
          <w:bCs/>
          <w:color w:val="333333"/>
          <w:sz w:val="28"/>
          <w:szCs w:val="28"/>
          <w:lang w:eastAsia="ru-RU"/>
        </w:rPr>
        <w:t>Habits</w:t>
      </w:r>
      <w:r w:rsidRPr="00B759BE">
        <w:rPr>
          <w:rFonts w:ascii="Times New Roman" w:eastAsia="Times New Roman" w:hAnsi="Times New Roman" w:cs="Mangal"/>
          <w:bCs/>
          <w:color w:val="333333"/>
          <w:sz w:val="28"/>
          <w:szCs w:val="28"/>
          <w:lang w:val="uk-UA" w:eastAsia="ru-RU"/>
        </w:rPr>
        <w:t>» («50 хороших звичок»), «</w:t>
      </w:r>
      <w:r w:rsidRPr="007240A0">
        <w:rPr>
          <w:rFonts w:ascii="Times New Roman" w:eastAsia="Times New Roman" w:hAnsi="Times New Roman" w:cs="Mangal"/>
          <w:bCs/>
          <w:color w:val="333333"/>
          <w:sz w:val="28"/>
          <w:szCs w:val="28"/>
          <w:lang w:eastAsia="ru-RU"/>
        </w:rPr>
        <w:t>Good</w:t>
      </w:r>
      <w:r w:rsidRPr="00B759BE">
        <w:rPr>
          <w:rFonts w:ascii="Times New Roman" w:eastAsia="Times New Roman" w:hAnsi="Times New Roman" w:cs="Mangal"/>
          <w:bCs/>
          <w:color w:val="333333"/>
          <w:sz w:val="28"/>
          <w:szCs w:val="28"/>
          <w:lang w:val="uk-UA" w:eastAsia="ru-RU"/>
        </w:rPr>
        <w:t xml:space="preserve"> </w:t>
      </w:r>
      <w:r w:rsidRPr="007240A0">
        <w:rPr>
          <w:rFonts w:ascii="Times New Roman" w:eastAsia="Times New Roman" w:hAnsi="Times New Roman" w:cs="Mangal"/>
          <w:bCs/>
          <w:color w:val="333333"/>
          <w:sz w:val="28"/>
          <w:szCs w:val="28"/>
          <w:lang w:eastAsia="ru-RU"/>
        </w:rPr>
        <w:t>Habits</w:t>
      </w:r>
      <w:r w:rsidRPr="00B759BE">
        <w:rPr>
          <w:rFonts w:ascii="Times New Roman" w:eastAsia="Times New Roman" w:hAnsi="Times New Roman" w:cs="Mangal"/>
          <w:bCs/>
          <w:color w:val="333333"/>
          <w:sz w:val="28"/>
          <w:szCs w:val="28"/>
          <w:lang w:val="uk-UA" w:eastAsia="ru-RU"/>
        </w:rPr>
        <w:t>&amp;</w:t>
      </w:r>
      <w:r w:rsidRPr="007240A0">
        <w:rPr>
          <w:rFonts w:ascii="Times New Roman" w:eastAsia="Times New Roman" w:hAnsi="Times New Roman" w:cs="Mangal"/>
          <w:bCs/>
          <w:color w:val="333333"/>
          <w:sz w:val="28"/>
          <w:szCs w:val="28"/>
          <w:lang w:eastAsia="ru-RU"/>
        </w:rPr>
        <w:t>Manners</w:t>
      </w:r>
      <w:r w:rsidRPr="00B759BE">
        <w:rPr>
          <w:rFonts w:ascii="Times New Roman" w:eastAsia="Times New Roman" w:hAnsi="Times New Roman" w:cs="Mangal"/>
          <w:bCs/>
          <w:color w:val="333333"/>
          <w:sz w:val="28"/>
          <w:szCs w:val="28"/>
          <w:lang w:val="uk-UA" w:eastAsia="ru-RU"/>
        </w:rPr>
        <w:t xml:space="preserve"> </w:t>
      </w:r>
      <w:r w:rsidRPr="007240A0">
        <w:rPr>
          <w:rFonts w:ascii="Times New Roman" w:eastAsia="Times New Roman" w:hAnsi="Times New Roman" w:cs="Mangal"/>
          <w:bCs/>
          <w:color w:val="333333"/>
          <w:sz w:val="28"/>
          <w:szCs w:val="28"/>
          <w:lang w:eastAsia="ru-RU"/>
        </w:rPr>
        <w:t>for</w:t>
      </w:r>
      <w:r w:rsidRPr="00B759BE">
        <w:rPr>
          <w:rFonts w:ascii="Times New Roman" w:eastAsia="Times New Roman" w:hAnsi="Times New Roman" w:cs="Mangal"/>
          <w:bCs/>
          <w:color w:val="333333"/>
          <w:sz w:val="28"/>
          <w:szCs w:val="28"/>
          <w:lang w:val="uk-UA" w:eastAsia="ru-RU"/>
        </w:rPr>
        <w:t xml:space="preserve"> </w:t>
      </w:r>
      <w:r w:rsidRPr="007240A0">
        <w:rPr>
          <w:rFonts w:ascii="Times New Roman" w:eastAsia="Times New Roman" w:hAnsi="Times New Roman" w:cs="Mangal"/>
          <w:bCs/>
          <w:color w:val="333333"/>
          <w:sz w:val="28"/>
          <w:szCs w:val="28"/>
          <w:lang w:eastAsia="ru-RU"/>
        </w:rPr>
        <w:t>Kids</w:t>
      </w:r>
      <w:r w:rsidRPr="00B759BE">
        <w:rPr>
          <w:rFonts w:ascii="Times New Roman" w:eastAsia="Times New Roman" w:hAnsi="Times New Roman" w:cs="Mangal"/>
          <w:bCs/>
          <w:color w:val="333333"/>
          <w:sz w:val="28"/>
          <w:szCs w:val="28"/>
          <w:lang w:val="uk-UA" w:eastAsia="ru-RU"/>
        </w:rPr>
        <w:t xml:space="preserve">» («Хороші звички і манери для дітей») та ін. </w:t>
      </w:r>
      <w:r w:rsidRPr="007240A0">
        <w:rPr>
          <w:rFonts w:ascii="Times New Roman" w:eastAsia="Times New Roman" w:hAnsi="Times New Roman" w:cs="Mangal"/>
          <w:bCs/>
          <w:color w:val="333333"/>
          <w:sz w:val="28"/>
          <w:szCs w:val="28"/>
          <w:lang w:eastAsia="ru-RU"/>
        </w:rPr>
        <w:t xml:space="preserve">Вони містять картинки зі звуковим та текстовим </w:t>
      </w:r>
      <w:r w:rsidRPr="007240A0">
        <w:rPr>
          <w:rFonts w:ascii="Times New Roman" w:eastAsia="Times New Roman" w:hAnsi="Times New Roman" w:cs="Mangal"/>
          <w:bCs/>
          <w:color w:val="333333"/>
          <w:sz w:val="28"/>
          <w:szCs w:val="28"/>
          <w:lang w:eastAsia="ru-RU"/>
        </w:rPr>
        <w:lastRenderedPageBreak/>
        <w:t xml:space="preserve">супроводом, на яких зображено, як потрібно або не можна поводитися. Використовуючи ці додатки, діти дізнаються, що необхідно бути ввічливими, слухняними, чемними з однолітками і дорослими, сумлінно виконувати власні обов’язки, берегти природу та громадське майно тощо. </w:t>
      </w:r>
    </w:p>
    <w:p w14:paraId="1F065504" w14:textId="34FEB4D4" w:rsidR="007240A0" w:rsidRDefault="007240A0" w:rsidP="00322D5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7240A0">
        <w:rPr>
          <w:rFonts w:ascii="Times New Roman" w:eastAsia="Times New Roman" w:hAnsi="Times New Roman" w:cs="Mangal"/>
          <w:bCs/>
          <w:color w:val="333333"/>
          <w:sz w:val="28"/>
          <w:szCs w:val="28"/>
          <w:lang w:eastAsia="ru-RU"/>
        </w:rPr>
        <w:t xml:space="preserve">На особливу увагу заслуговує зображення гуманного ставлення до людей із фізичними вадами. Також цікавим у додатку </w:t>
      </w:r>
      <w:r w:rsidR="00850BD8">
        <w:rPr>
          <w:rFonts w:ascii="Times New Roman" w:eastAsia="Times New Roman" w:hAnsi="Times New Roman" w:cs="Mangal"/>
          <w:bCs/>
          <w:color w:val="333333"/>
          <w:sz w:val="28"/>
          <w:szCs w:val="28"/>
          <w:lang w:val="uk-UA" w:eastAsia="ru-RU"/>
        </w:rPr>
        <w:t>«</w:t>
      </w:r>
      <w:r w:rsidRPr="007240A0">
        <w:rPr>
          <w:rFonts w:ascii="Times New Roman" w:eastAsia="Times New Roman" w:hAnsi="Times New Roman" w:cs="Mangal"/>
          <w:bCs/>
          <w:color w:val="333333"/>
          <w:sz w:val="28"/>
          <w:szCs w:val="28"/>
          <w:lang w:eastAsia="ru-RU"/>
        </w:rPr>
        <w:t>Good Habits&amp;Manners for Kids</w:t>
      </w:r>
      <w:r w:rsidR="00850BD8">
        <w:rPr>
          <w:rFonts w:ascii="Times New Roman" w:eastAsia="Times New Roman" w:hAnsi="Times New Roman" w:cs="Mangal"/>
          <w:bCs/>
          <w:color w:val="333333"/>
          <w:sz w:val="28"/>
          <w:szCs w:val="28"/>
          <w:lang w:val="uk-UA" w:eastAsia="ru-RU"/>
        </w:rPr>
        <w:t>»</w:t>
      </w:r>
      <w:r w:rsidRPr="007240A0">
        <w:rPr>
          <w:rFonts w:ascii="Times New Roman" w:eastAsia="Times New Roman" w:hAnsi="Times New Roman" w:cs="Mangal"/>
          <w:bCs/>
          <w:color w:val="333333"/>
          <w:sz w:val="28"/>
          <w:szCs w:val="28"/>
          <w:lang w:eastAsia="ru-RU"/>
        </w:rPr>
        <w:t xml:space="preserve"> є розділ «Безпека», у якому наголошується на правилах поведінки на воді, на проїжджій частині, на вулиці (заборона розповідати незнайомцям особисту інформацію та брати від них будь-які подарунки), в автомобілі (використання ременів безпеки) тощо.</w:t>
      </w:r>
    </w:p>
    <w:p w14:paraId="3FC9E529" w14:textId="77777777" w:rsidR="00B759BE" w:rsidRPr="00B759BE" w:rsidRDefault="00B759BE" w:rsidP="00B759BE">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B759BE">
        <w:rPr>
          <w:rFonts w:ascii="Times New Roman" w:eastAsia="Times New Roman" w:hAnsi="Times New Roman" w:cs="Mangal"/>
          <w:bCs/>
          <w:color w:val="333333"/>
          <w:sz w:val="28"/>
          <w:szCs w:val="28"/>
          <w:lang w:eastAsia="ru-RU"/>
        </w:rPr>
        <w:t xml:space="preserve">Мультимедійний контент для початкових класів — це яскраві відео, анімації та інтерактивні матеріали, що допомагають у навчанні за програмою Нової Української Школи (НУШ) та «KM MEDIA ED PROFI», роблять уроки захопливими, візуально зрозумілими, особливо для дистанційного навчання, охоплюючи всі предмети, і сприяють розвитку ключових компетентностей учнів 1-4 класів. </w:t>
      </w:r>
    </w:p>
    <w:p w14:paraId="3F692000" w14:textId="5476F7D9" w:rsidR="00B759BE" w:rsidRPr="00B759BE" w:rsidRDefault="009F4781" w:rsidP="00B759BE">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Pr>
          <w:rFonts w:ascii="Times New Roman" w:eastAsia="Times New Roman" w:hAnsi="Times New Roman" w:cs="Mangal"/>
          <w:bCs/>
          <w:color w:val="333333"/>
          <w:sz w:val="28"/>
          <w:szCs w:val="28"/>
          <w:lang w:val="uk-UA" w:eastAsia="ru-RU"/>
        </w:rPr>
        <w:t>Для дослідження мотивації ми в</w:t>
      </w:r>
      <w:r w:rsidR="00B759BE">
        <w:rPr>
          <w:rFonts w:ascii="Times New Roman" w:eastAsia="Times New Roman" w:hAnsi="Times New Roman" w:cs="Mangal"/>
          <w:bCs/>
          <w:color w:val="333333"/>
          <w:sz w:val="28"/>
          <w:szCs w:val="28"/>
          <w:lang w:val="uk-UA" w:eastAsia="ru-RU"/>
        </w:rPr>
        <w:t>изначи</w:t>
      </w:r>
      <w:r>
        <w:rPr>
          <w:rFonts w:ascii="Times New Roman" w:eastAsia="Times New Roman" w:hAnsi="Times New Roman" w:cs="Mangal"/>
          <w:bCs/>
          <w:color w:val="333333"/>
          <w:sz w:val="28"/>
          <w:szCs w:val="28"/>
          <w:lang w:val="uk-UA" w:eastAsia="ru-RU"/>
        </w:rPr>
        <w:t>ли</w:t>
      </w:r>
      <w:r w:rsidR="00B759BE">
        <w:rPr>
          <w:rFonts w:ascii="Times New Roman" w:eastAsia="Times New Roman" w:hAnsi="Times New Roman" w:cs="Mangal"/>
          <w:bCs/>
          <w:color w:val="333333"/>
          <w:sz w:val="28"/>
          <w:szCs w:val="28"/>
          <w:lang w:val="uk-UA" w:eastAsia="ru-RU"/>
        </w:rPr>
        <w:t xml:space="preserve"> т</w:t>
      </w:r>
      <w:r w:rsidR="00B759BE" w:rsidRPr="00B759BE">
        <w:rPr>
          <w:rFonts w:ascii="Times New Roman" w:eastAsia="Times New Roman" w:hAnsi="Times New Roman" w:cs="Mangal"/>
          <w:bCs/>
          <w:color w:val="333333"/>
          <w:sz w:val="28"/>
          <w:szCs w:val="28"/>
          <w:lang w:eastAsia="ru-RU"/>
        </w:rPr>
        <w:t>ипи контенту</w:t>
      </w:r>
      <w:r w:rsidR="00B759BE">
        <w:rPr>
          <w:rFonts w:ascii="Times New Roman" w:eastAsia="Times New Roman" w:hAnsi="Times New Roman" w:cs="Mangal"/>
          <w:bCs/>
          <w:color w:val="333333"/>
          <w:sz w:val="28"/>
          <w:szCs w:val="28"/>
          <w:lang w:val="uk-UA" w:eastAsia="ru-RU"/>
        </w:rPr>
        <w:t xml:space="preserve"> для молодших школярів</w:t>
      </w:r>
      <w:r w:rsidR="00B759BE" w:rsidRPr="00B759BE">
        <w:rPr>
          <w:rFonts w:ascii="Times New Roman" w:eastAsia="Times New Roman" w:hAnsi="Times New Roman" w:cs="Mangal"/>
          <w:bCs/>
          <w:color w:val="333333"/>
          <w:sz w:val="28"/>
          <w:szCs w:val="28"/>
          <w:lang w:eastAsia="ru-RU"/>
        </w:rPr>
        <w:t>:</w:t>
      </w:r>
    </w:p>
    <w:p w14:paraId="3EFD6C21" w14:textId="4F956FF5" w:rsidR="00B759BE" w:rsidRPr="009F4781" w:rsidRDefault="009F4781" w:rsidP="00B759BE">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322D51">
        <w:rPr>
          <w:rFonts w:ascii="Times New Roman" w:eastAsia="Times New Roman" w:hAnsi="Times New Roman" w:cs="Mangal"/>
          <w:bCs/>
          <w:color w:val="333333"/>
          <w:sz w:val="28"/>
          <w:szCs w:val="28"/>
          <w:lang w:val="uk-UA" w:eastAsia="ru-RU"/>
        </w:rPr>
        <w:t xml:space="preserve">– </w:t>
      </w:r>
      <w:r>
        <w:rPr>
          <w:rFonts w:ascii="Times New Roman" w:eastAsia="Times New Roman" w:hAnsi="Times New Roman" w:cs="Mangal"/>
          <w:bCs/>
          <w:color w:val="333333"/>
          <w:sz w:val="28"/>
          <w:szCs w:val="28"/>
          <w:lang w:val="uk-UA" w:eastAsia="ru-RU"/>
        </w:rPr>
        <w:t>в</w:t>
      </w:r>
      <w:r w:rsidR="00B759BE" w:rsidRPr="00B759BE">
        <w:rPr>
          <w:rFonts w:ascii="Times New Roman" w:eastAsia="Times New Roman" w:hAnsi="Times New Roman" w:cs="Mangal"/>
          <w:bCs/>
          <w:color w:val="333333"/>
          <w:sz w:val="28"/>
          <w:szCs w:val="28"/>
          <w:lang w:eastAsia="ru-RU"/>
        </w:rPr>
        <w:t xml:space="preserve">ідео та </w:t>
      </w:r>
      <w:r>
        <w:rPr>
          <w:rFonts w:ascii="Times New Roman" w:eastAsia="Times New Roman" w:hAnsi="Times New Roman" w:cs="Mangal"/>
          <w:bCs/>
          <w:color w:val="333333"/>
          <w:sz w:val="28"/>
          <w:szCs w:val="28"/>
          <w:lang w:val="uk-UA" w:eastAsia="ru-RU"/>
        </w:rPr>
        <w:t>а</w:t>
      </w:r>
      <w:r w:rsidR="00B759BE" w:rsidRPr="00B759BE">
        <w:rPr>
          <w:rFonts w:ascii="Times New Roman" w:eastAsia="Times New Roman" w:hAnsi="Times New Roman" w:cs="Mangal"/>
          <w:bCs/>
          <w:color w:val="333333"/>
          <w:sz w:val="28"/>
          <w:szCs w:val="28"/>
          <w:lang w:eastAsia="ru-RU"/>
        </w:rPr>
        <w:t xml:space="preserve">німації: </w:t>
      </w:r>
      <w:r>
        <w:rPr>
          <w:rFonts w:ascii="Times New Roman" w:eastAsia="Times New Roman" w:hAnsi="Times New Roman" w:cs="Mangal"/>
          <w:bCs/>
          <w:color w:val="333333"/>
          <w:sz w:val="28"/>
          <w:szCs w:val="28"/>
          <w:lang w:val="uk-UA" w:eastAsia="ru-RU"/>
        </w:rPr>
        <w:t>це к</w:t>
      </w:r>
      <w:r w:rsidR="00B759BE" w:rsidRPr="00B759BE">
        <w:rPr>
          <w:rFonts w:ascii="Times New Roman" w:eastAsia="Times New Roman" w:hAnsi="Times New Roman" w:cs="Mangal"/>
          <w:bCs/>
          <w:color w:val="333333"/>
          <w:sz w:val="28"/>
          <w:szCs w:val="28"/>
          <w:lang w:eastAsia="ru-RU"/>
        </w:rPr>
        <w:t>ороткі освітні ролики, що пояснюють складні теми, від математики та мови до природничих наук, у доступній формі для дітей</w:t>
      </w:r>
      <w:r>
        <w:rPr>
          <w:rFonts w:ascii="Times New Roman" w:eastAsia="Times New Roman" w:hAnsi="Times New Roman" w:cs="Mangal"/>
          <w:bCs/>
          <w:color w:val="333333"/>
          <w:sz w:val="28"/>
          <w:szCs w:val="28"/>
          <w:lang w:val="uk-UA" w:eastAsia="ru-RU"/>
        </w:rPr>
        <w:t>;</w:t>
      </w:r>
    </w:p>
    <w:p w14:paraId="1B29F672" w14:textId="3328F0AC" w:rsidR="00B759BE" w:rsidRPr="009F4781" w:rsidRDefault="009F4781" w:rsidP="00B759BE">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322D51">
        <w:rPr>
          <w:rFonts w:ascii="Times New Roman" w:eastAsia="Times New Roman" w:hAnsi="Times New Roman" w:cs="Mangal"/>
          <w:bCs/>
          <w:color w:val="333333"/>
          <w:sz w:val="28"/>
          <w:szCs w:val="28"/>
          <w:lang w:val="uk-UA" w:eastAsia="ru-RU"/>
        </w:rPr>
        <w:t xml:space="preserve">– </w:t>
      </w:r>
      <w:r>
        <w:rPr>
          <w:rFonts w:ascii="Times New Roman" w:eastAsia="Times New Roman" w:hAnsi="Times New Roman" w:cs="Mangal"/>
          <w:bCs/>
          <w:color w:val="333333"/>
          <w:sz w:val="28"/>
          <w:szCs w:val="28"/>
          <w:lang w:val="uk-UA" w:eastAsia="ru-RU"/>
        </w:rPr>
        <w:t>і</w:t>
      </w:r>
      <w:r w:rsidR="00B759BE" w:rsidRPr="00B759BE">
        <w:rPr>
          <w:rFonts w:ascii="Times New Roman" w:eastAsia="Times New Roman" w:hAnsi="Times New Roman" w:cs="Mangal"/>
          <w:bCs/>
          <w:color w:val="333333"/>
          <w:sz w:val="28"/>
          <w:szCs w:val="28"/>
          <w:lang w:eastAsia="ru-RU"/>
        </w:rPr>
        <w:t xml:space="preserve">нтерактивні </w:t>
      </w:r>
      <w:r>
        <w:rPr>
          <w:rFonts w:ascii="Times New Roman" w:eastAsia="Times New Roman" w:hAnsi="Times New Roman" w:cs="Mangal"/>
          <w:bCs/>
          <w:color w:val="333333"/>
          <w:sz w:val="28"/>
          <w:szCs w:val="28"/>
          <w:lang w:val="uk-UA" w:eastAsia="ru-RU"/>
        </w:rPr>
        <w:t>з</w:t>
      </w:r>
      <w:r w:rsidR="00B759BE" w:rsidRPr="00B759BE">
        <w:rPr>
          <w:rFonts w:ascii="Times New Roman" w:eastAsia="Times New Roman" w:hAnsi="Times New Roman" w:cs="Mangal"/>
          <w:bCs/>
          <w:color w:val="333333"/>
          <w:sz w:val="28"/>
          <w:szCs w:val="28"/>
          <w:lang w:eastAsia="ru-RU"/>
        </w:rPr>
        <w:t xml:space="preserve">авдання: </w:t>
      </w:r>
      <w:r>
        <w:rPr>
          <w:rFonts w:ascii="Times New Roman" w:eastAsia="Times New Roman" w:hAnsi="Times New Roman" w:cs="Mangal"/>
          <w:bCs/>
          <w:color w:val="333333"/>
          <w:sz w:val="28"/>
          <w:szCs w:val="28"/>
          <w:lang w:val="uk-UA" w:eastAsia="ru-RU"/>
        </w:rPr>
        <w:t>з</w:t>
      </w:r>
      <w:r w:rsidR="00B759BE" w:rsidRPr="00B759BE">
        <w:rPr>
          <w:rFonts w:ascii="Times New Roman" w:eastAsia="Times New Roman" w:hAnsi="Times New Roman" w:cs="Mangal"/>
          <w:bCs/>
          <w:color w:val="333333"/>
          <w:sz w:val="28"/>
          <w:szCs w:val="28"/>
          <w:lang w:eastAsia="ru-RU"/>
        </w:rPr>
        <w:t>адачі, тести, ігри, що дозволяють учням одразу закріпити матеріал та отримати зворотний зв</w:t>
      </w:r>
      <w:r>
        <w:rPr>
          <w:rFonts w:ascii="Times New Roman" w:eastAsia="Times New Roman" w:hAnsi="Times New Roman" w:cs="Mangal"/>
          <w:bCs/>
          <w:color w:val="333333"/>
          <w:sz w:val="28"/>
          <w:szCs w:val="28"/>
          <w:lang w:val="uk-UA" w:eastAsia="ru-RU"/>
        </w:rPr>
        <w:t>’</w:t>
      </w:r>
      <w:r w:rsidR="00B759BE" w:rsidRPr="00B759BE">
        <w:rPr>
          <w:rFonts w:ascii="Times New Roman" w:eastAsia="Times New Roman" w:hAnsi="Times New Roman" w:cs="Mangal"/>
          <w:bCs/>
          <w:color w:val="333333"/>
          <w:sz w:val="28"/>
          <w:szCs w:val="28"/>
          <w:lang w:eastAsia="ru-RU"/>
        </w:rPr>
        <w:t>язок</w:t>
      </w:r>
      <w:r>
        <w:rPr>
          <w:rFonts w:ascii="Times New Roman" w:eastAsia="Times New Roman" w:hAnsi="Times New Roman" w:cs="Mangal"/>
          <w:bCs/>
          <w:color w:val="333333"/>
          <w:sz w:val="28"/>
          <w:szCs w:val="28"/>
          <w:lang w:val="uk-UA" w:eastAsia="ru-RU"/>
        </w:rPr>
        <w:t>;</w:t>
      </w:r>
    </w:p>
    <w:p w14:paraId="33E03FB1" w14:textId="2818F675" w:rsidR="00B759BE" w:rsidRPr="00B759BE" w:rsidRDefault="009F4781" w:rsidP="00B759BE">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322D51">
        <w:rPr>
          <w:rFonts w:ascii="Times New Roman" w:eastAsia="Times New Roman" w:hAnsi="Times New Roman" w:cs="Mangal"/>
          <w:bCs/>
          <w:color w:val="333333"/>
          <w:sz w:val="28"/>
          <w:szCs w:val="28"/>
          <w:lang w:val="uk-UA" w:eastAsia="ru-RU"/>
        </w:rPr>
        <w:t xml:space="preserve">– </w:t>
      </w:r>
      <w:r>
        <w:rPr>
          <w:rFonts w:ascii="Times New Roman" w:eastAsia="Times New Roman" w:hAnsi="Times New Roman" w:cs="Mangal"/>
          <w:bCs/>
          <w:color w:val="333333"/>
          <w:sz w:val="28"/>
          <w:szCs w:val="28"/>
          <w:lang w:val="uk-UA" w:eastAsia="ru-RU"/>
        </w:rPr>
        <w:t>д</w:t>
      </w:r>
      <w:r w:rsidR="00B759BE" w:rsidRPr="00B759BE">
        <w:rPr>
          <w:rFonts w:ascii="Times New Roman" w:eastAsia="Times New Roman" w:hAnsi="Times New Roman" w:cs="Mangal"/>
          <w:bCs/>
          <w:color w:val="333333"/>
          <w:sz w:val="28"/>
          <w:szCs w:val="28"/>
          <w:lang w:eastAsia="ru-RU"/>
        </w:rPr>
        <w:t xml:space="preserve">идактичні </w:t>
      </w:r>
      <w:r>
        <w:rPr>
          <w:rFonts w:ascii="Times New Roman" w:eastAsia="Times New Roman" w:hAnsi="Times New Roman" w:cs="Mangal"/>
          <w:bCs/>
          <w:color w:val="333333"/>
          <w:sz w:val="28"/>
          <w:szCs w:val="28"/>
          <w:lang w:val="uk-UA" w:eastAsia="ru-RU"/>
        </w:rPr>
        <w:t>м</w:t>
      </w:r>
      <w:r w:rsidR="00B759BE" w:rsidRPr="00B759BE">
        <w:rPr>
          <w:rFonts w:ascii="Times New Roman" w:eastAsia="Times New Roman" w:hAnsi="Times New Roman" w:cs="Mangal"/>
          <w:bCs/>
          <w:color w:val="333333"/>
          <w:sz w:val="28"/>
          <w:szCs w:val="28"/>
          <w:lang w:eastAsia="ru-RU"/>
        </w:rPr>
        <w:t xml:space="preserve">атеріали: </w:t>
      </w:r>
      <w:r>
        <w:rPr>
          <w:rFonts w:ascii="Times New Roman" w:eastAsia="Times New Roman" w:hAnsi="Times New Roman" w:cs="Mangal"/>
          <w:bCs/>
          <w:color w:val="333333"/>
          <w:sz w:val="28"/>
          <w:szCs w:val="28"/>
          <w:lang w:val="uk-UA" w:eastAsia="ru-RU"/>
        </w:rPr>
        <w:t>п</w:t>
      </w:r>
      <w:r w:rsidR="00B759BE" w:rsidRPr="00B759BE">
        <w:rPr>
          <w:rFonts w:ascii="Times New Roman" w:eastAsia="Times New Roman" w:hAnsi="Times New Roman" w:cs="Mangal"/>
          <w:bCs/>
          <w:color w:val="333333"/>
          <w:sz w:val="28"/>
          <w:szCs w:val="28"/>
          <w:lang w:eastAsia="ru-RU"/>
        </w:rPr>
        <w:t xml:space="preserve">резентації, картки, шаблони, які вчителі можуть використовувати для пояснення та перевірки знань. </w:t>
      </w:r>
    </w:p>
    <w:p w14:paraId="3CF83FB2" w14:textId="0B821786" w:rsidR="00B759BE" w:rsidRPr="00B759BE" w:rsidRDefault="009F4781" w:rsidP="00B759BE">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Pr>
          <w:rFonts w:ascii="Times New Roman" w:eastAsia="Times New Roman" w:hAnsi="Times New Roman" w:cs="Mangal"/>
          <w:bCs/>
          <w:color w:val="333333"/>
          <w:sz w:val="28"/>
          <w:szCs w:val="28"/>
          <w:lang w:val="uk-UA" w:eastAsia="ru-RU"/>
        </w:rPr>
        <w:t>Зазаначені вище т</w:t>
      </w:r>
      <w:r w:rsidRPr="00B759BE">
        <w:rPr>
          <w:rFonts w:ascii="Times New Roman" w:eastAsia="Times New Roman" w:hAnsi="Times New Roman" w:cs="Mangal"/>
          <w:bCs/>
          <w:color w:val="333333"/>
          <w:sz w:val="28"/>
          <w:szCs w:val="28"/>
          <w:lang w:eastAsia="ru-RU"/>
        </w:rPr>
        <w:t>ипи контенту</w:t>
      </w:r>
      <w:r w:rsidR="00B759BE" w:rsidRPr="00B759BE">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 xml:space="preserve">можна </w:t>
      </w:r>
      <w:r w:rsidR="00B759BE" w:rsidRPr="00B759BE">
        <w:rPr>
          <w:rFonts w:ascii="Times New Roman" w:eastAsia="Times New Roman" w:hAnsi="Times New Roman" w:cs="Mangal"/>
          <w:bCs/>
          <w:color w:val="333333"/>
          <w:sz w:val="28"/>
          <w:szCs w:val="28"/>
          <w:lang w:eastAsia="ru-RU"/>
        </w:rPr>
        <w:t>знайти та використовувати:</w:t>
      </w:r>
    </w:p>
    <w:p w14:paraId="7FAEA38A" w14:textId="77777777" w:rsidR="009F4781" w:rsidRDefault="00B759BE" w:rsidP="009F4781">
      <w:pPr>
        <w:pStyle w:val="a3"/>
        <w:widowControl w:val="0"/>
        <w:numPr>
          <w:ilvl w:val="0"/>
          <w:numId w:val="33"/>
        </w:numPr>
        <w:shd w:val="clear" w:color="auto" w:fill="FFFFFF"/>
        <w:autoSpaceDE w:val="0"/>
        <w:autoSpaceDN w:val="0"/>
        <w:adjustRightInd w:val="0"/>
        <w:spacing w:after="0" w:line="360" w:lineRule="auto"/>
        <w:jc w:val="both"/>
        <w:rPr>
          <w:rFonts w:ascii="Times New Roman" w:eastAsia="Times New Roman" w:hAnsi="Times New Roman" w:cs="Mangal"/>
          <w:bCs/>
          <w:color w:val="333333"/>
          <w:sz w:val="28"/>
          <w:szCs w:val="28"/>
          <w:lang w:val="uk-UA" w:eastAsia="ru-RU"/>
        </w:rPr>
      </w:pPr>
      <w:r w:rsidRPr="009F4781">
        <w:rPr>
          <w:rFonts w:ascii="Times New Roman" w:eastAsia="Times New Roman" w:hAnsi="Times New Roman" w:cs="Mangal"/>
          <w:bCs/>
          <w:color w:val="333333"/>
          <w:sz w:val="28"/>
          <w:szCs w:val="28"/>
          <w:lang w:eastAsia="ru-RU"/>
        </w:rPr>
        <w:t xml:space="preserve">«KM MEDIA ED PROFI» (навчальний дидактичний контент): </w:t>
      </w:r>
      <w:r w:rsidR="009F4781" w:rsidRPr="009F4781">
        <w:rPr>
          <w:rFonts w:ascii="Times New Roman" w:eastAsia="Times New Roman" w:hAnsi="Times New Roman" w:cs="Mangal"/>
          <w:bCs/>
          <w:color w:val="333333"/>
          <w:sz w:val="28"/>
          <w:szCs w:val="28"/>
          <w:lang w:val="uk-UA" w:eastAsia="ru-RU"/>
        </w:rPr>
        <w:t>в</w:t>
      </w:r>
      <w:r w:rsidRPr="009F4781">
        <w:rPr>
          <w:rFonts w:ascii="Times New Roman" w:eastAsia="Times New Roman" w:hAnsi="Times New Roman" w:cs="Mangal"/>
          <w:bCs/>
          <w:color w:val="333333"/>
          <w:sz w:val="28"/>
          <w:szCs w:val="28"/>
          <w:lang w:eastAsia="ru-RU"/>
        </w:rPr>
        <w:t>еликий пакет відео та анімацій для 1 класу НУШ, що охоплює різні предмети</w:t>
      </w:r>
      <w:r w:rsidR="009F4781" w:rsidRPr="009F4781">
        <w:rPr>
          <w:rFonts w:ascii="Times New Roman" w:eastAsia="Times New Roman" w:hAnsi="Times New Roman" w:cs="Mangal"/>
          <w:bCs/>
          <w:color w:val="333333"/>
          <w:sz w:val="28"/>
          <w:szCs w:val="28"/>
          <w:lang w:val="uk-UA" w:eastAsia="ru-RU"/>
        </w:rPr>
        <w:t>.</w:t>
      </w:r>
    </w:p>
    <w:p w14:paraId="166E4A39" w14:textId="77777777" w:rsidR="009F4781" w:rsidRPr="009F4781" w:rsidRDefault="00B759BE" w:rsidP="009F4781">
      <w:pPr>
        <w:pStyle w:val="a3"/>
        <w:widowControl w:val="0"/>
        <w:numPr>
          <w:ilvl w:val="0"/>
          <w:numId w:val="33"/>
        </w:numPr>
        <w:shd w:val="clear" w:color="auto" w:fill="FFFFFF"/>
        <w:autoSpaceDE w:val="0"/>
        <w:autoSpaceDN w:val="0"/>
        <w:adjustRightInd w:val="0"/>
        <w:spacing w:after="0" w:line="360" w:lineRule="auto"/>
        <w:jc w:val="both"/>
        <w:rPr>
          <w:rFonts w:ascii="Times New Roman" w:eastAsia="Times New Roman" w:hAnsi="Times New Roman" w:cs="Mangal"/>
          <w:bCs/>
          <w:color w:val="333333"/>
          <w:sz w:val="28"/>
          <w:szCs w:val="28"/>
          <w:lang w:val="uk-UA" w:eastAsia="ru-RU"/>
        </w:rPr>
      </w:pPr>
      <w:r w:rsidRPr="009F4781">
        <w:rPr>
          <w:rFonts w:ascii="Times New Roman" w:eastAsia="Times New Roman" w:hAnsi="Times New Roman" w:cs="Mangal"/>
          <w:bCs/>
          <w:color w:val="333333"/>
          <w:sz w:val="28"/>
          <w:szCs w:val="28"/>
          <w:lang w:eastAsia="ru-RU"/>
        </w:rPr>
        <w:t xml:space="preserve">Освітні портали та сайти </w:t>
      </w:r>
      <w:r w:rsidR="009F4781" w:rsidRPr="009F4781">
        <w:rPr>
          <w:rFonts w:ascii="Times New Roman" w:eastAsia="Times New Roman" w:hAnsi="Times New Roman" w:cs="Mangal"/>
          <w:bCs/>
          <w:color w:val="333333"/>
          <w:sz w:val="28"/>
          <w:szCs w:val="28"/>
          <w:lang w:val="uk-UA" w:eastAsia="ru-RU"/>
        </w:rPr>
        <w:t xml:space="preserve">або </w:t>
      </w:r>
      <w:r w:rsidRPr="009F4781">
        <w:rPr>
          <w:rFonts w:ascii="Times New Roman" w:eastAsia="Times New Roman" w:hAnsi="Times New Roman" w:cs="Mangal"/>
          <w:bCs/>
          <w:color w:val="333333"/>
          <w:sz w:val="28"/>
          <w:szCs w:val="28"/>
          <w:lang w:eastAsia="ru-RU"/>
        </w:rPr>
        <w:t xml:space="preserve">освітні ресурси: </w:t>
      </w:r>
      <w:r w:rsidR="009F4781" w:rsidRPr="009F4781">
        <w:rPr>
          <w:rFonts w:ascii="Times New Roman" w:eastAsia="Times New Roman" w:hAnsi="Times New Roman" w:cs="Mangal"/>
          <w:bCs/>
          <w:color w:val="333333"/>
          <w:sz w:val="28"/>
          <w:szCs w:val="28"/>
          <w:lang w:val="uk-UA" w:eastAsia="ru-RU"/>
        </w:rPr>
        <w:t>н</w:t>
      </w:r>
      <w:r w:rsidRPr="009F4781">
        <w:rPr>
          <w:rFonts w:ascii="Times New Roman" w:eastAsia="Times New Roman" w:hAnsi="Times New Roman" w:cs="Mangal"/>
          <w:bCs/>
          <w:color w:val="333333"/>
          <w:sz w:val="28"/>
          <w:szCs w:val="28"/>
          <w:lang w:eastAsia="ru-RU"/>
        </w:rPr>
        <w:t xml:space="preserve">а освітніх </w:t>
      </w:r>
      <w:r w:rsidRPr="009F4781">
        <w:rPr>
          <w:rFonts w:ascii="Times New Roman" w:eastAsia="Times New Roman" w:hAnsi="Times New Roman" w:cs="Mangal"/>
          <w:bCs/>
          <w:color w:val="333333"/>
          <w:sz w:val="28"/>
          <w:szCs w:val="28"/>
          <w:lang w:eastAsia="ru-RU"/>
        </w:rPr>
        <w:lastRenderedPageBreak/>
        <w:t>платформах часто публікуються добірки контенту для початкової школи.</w:t>
      </w:r>
    </w:p>
    <w:p w14:paraId="2A6C0A80" w14:textId="0D3A7384" w:rsidR="00B759BE" w:rsidRPr="009F4781" w:rsidRDefault="00B759BE" w:rsidP="009F4781">
      <w:pPr>
        <w:pStyle w:val="a3"/>
        <w:widowControl w:val="0"/>
        <w:numPr>
          <w:ilvl w:val="0"/>
          <w:numId w:val="33"/>
        </w:numPr>
        <w:shd w:val="clear" w:color="auto" w:fill="FFFFFF"/>
        <w:autoSpaceDE w:val="0"/>
        <w:autoSpaceDN w:val="0"/>
        <w:adjustRightInd w:val="0"/>
        <w:spacing w:after="0" w:line="360" w:lineRule="auto"/>
        <w:jc w:val="both"/>
        <w:rPr>
          <w:rFonts w:ascii="Times New Roman" w:eastAsia="Times New Roman" w:hAnsi="Times New Roman" w:cs="Mangal"/>
          <w:bCs/>
          <w:color w:val="333333"/>
          <w:sz w:val="28"/>
          <w:szCs w:val="28"/>
          <w:lang w:val="uk-UA" w:eastAsia="ru-RU"/>
        </w:rPr>
      </w:pPr>
      <w:r w:rsidRPr="009F4781">
        <w:rPr>
          <w:rFonts w:ascii="Times New Roman" w:eastAsia="Times New Roman" w:hAnsi="Times New Roman" w:cs="Mangal"/>
          <w:bCs/>
          <w:color w:val="333333"/>
          <w:sz w:val="28"/>
          <w:szCs w:val="28"/>
          <w:lang w:eastAsia="ru-RU"/>
        </w:rPr>
        <w:t xml:space="preserve">Інтерактивні дошки та програмне забезпечення: </w:t>
      </w:r>
      <w:r w:rsidR="009F4781" w:rsidRPr="009F4781">
        <w:rPr>
          <w:rFonts w:ascii="Times New Roman" w:eastAsia="Times New Roman" w:hAnsi="Times New Roman" w:cs="Mangal"/>
          <w:bCs/>
          <w:color w:val="333333"/>
          <w:sz w:val="28"/>
          <w:szCs w:val="28"/>
          <w:lang w:val="uk-UA" w:eastAsia="ru-RU"/>
        </w:rPr>
        <w:t>ш</w:t>
      </w:r>
      <w:r w:rsidRPr="009F4781">
        <w:rPr>
          <w:rFonts w:ascii="Times New Roman" w:eastAsia="Times New Roman" w:hAnsi="Times New Roman" w:cs="Mangal"/>
          <w:bCs/>
          <w:color w:val="333333"/>
          <w:sz w:val="28"/>
          <w:szCs w:val="28"/>
          <w:lang w:eastAsia="ru-RU"/>
        </w:rPr>
        <w:t>коли впроваджують спеціалізовані рішення на основі цих матеріалів для уроків.</w:t>
      </w:r>
    </w:p>
    <w:p w14:paraId="1B640B67" w14:textId="5E4D338A" w:rsidR="00CC13D5" w:rsidRDefault="00CC13D5" w:rsidP="00CC13D5">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082382">
        <w:rPr>
          <w:rFonts w:ascii="Times New Roman" w:eastAsia="Times New Roman" w:hAnsi="Times New Roman" w:cs="Times New Roman"/>
          <w:sz w:val="28"/>
          <w:szCs w:val="28"/>
          <w:lang w:val="uk-UA" w:eastAsia="ru-RU"/>
        </w:rPr>
        <w:t xml:space="preserve">Простота у використанні, безкоштовність та високий рівень доступності сервісів </w:t>
      </w:r>
      <w:r w:rsidRPr="00CC13D5">
        <w:rPr>
          <w:rFonts w:ascii="Times New Roman" w:eastAsia="Times New Roman" w:hAnsi="Times New Roman" w:cs="Times New Roman"/>
          <w:sz w:val="28"/>
          <w:szCs w:val="28"/>
          <w:lang w:eastAsia="ru-RU"/>
        </w:rPr>
        <w:t>Google</w:t>
      </w:r>
      <w:r w:rsidRPr="00082382">
        <w:rPr>
          <w:rFonts w:ascii="Times New Roman" w:eastAsia="Times New Roman" w:hAnsi="Times New Roman" w:cs="Times New Roman"/>
          <w:sz w:val="28"/>
          <w:szCs w:val="28"/>
          <w:lang w:val="uk-UA" w:eastAsia="ru-RU"/>
        </w:rPr>
        <w:t xml:space="preserve">, які цифровий гігант </w:t>
      </w:r>
      <w:r w:rsidRPr="00CC13D5">
        <w:rPr>
          <w:rFonts w:ascii="Times New Roman" w:eastAsia="Times New Roman" w:hAnsi="Times New Roman" w:cs="Times New Roman"/>
          <w:sz w:val="28"/>
          <w:szCs w:val="28"/>
          <w:lang w:eastAsia="ru-RU"/>
        </w:rPr>
        <w:t>Google</w:t>
      </w:r>
      <w:r w:rsidRPr="00082382">
        <w:rPr>
          <w:rFonts w:ascii="Times New Roman" w:eastAsia="Times New Roman" w:hAnsi="Times New Roman" w:cs="Times New Roman"/>
          <w:sz w:val="28"/>
          <w:szCs w:val="28"/>
          <w:lang w:val="uk-UA" w:eastAsia="ru-RU"/>
        </w:rPr>
        <w:t xml:space="preserve"> постійно оновлює та вдосконалює, дає можливість вчителям організовувати ІКТ-підтримку звичайного формату навчання, а також для перевернутого і дистанційного, індивідуалізувати навчання і широко використовувати групові форми роботи. </w:t>
      </w:r>
      <w:r w:rsidRPr="00CC13D5">
        <w:rPr>
          <w:rFonts w:ascii="Times New Roman" w:eastAsia="Times New Roman" w:hAnsi="Times New Roman" w:cs="Times New Roman"/>
          <w:sz w:val="28"/>
          <w:szCs w:val="28"/>
          <w:lang w:eastAsia="ru-RU"/>
        </w:rPr>
        <w:t>Навчання не обмежується лише школою. Матеріали, розміщені в хмарі, учні можуть переглядати вдома для повторення вивченого на уроці, або ж для того, щоб краще розібратись в темі, якщо при вивчені було щось незрозуміло. Для засвоєння матеріалу кожен учень матиме можливість самостійно підібрати темп сприйняття, обробки та засвоєння інформації. Вважа</w:t>
      </w:r>
      <w:r w:rsidRPr="00CC13D5">
        <w:rPr>
          <w:rFonts w:ascii="Times New Roman" w:eastAsia="Times New Roman" w:hAnsi="Times New Roman" w:cs="Times New Roman"/>
          <w:sz w:val="28"/>
          <w:szCs w:val="28"/>
          <w:lang w:val="uk-UA" w:eastAsia="ru-RU"/>
        </w:rPr>
        <w:t>ємо</w:t>
      </w:r>
      <w:r w:rsidRPr="00CC13D5">
        <w:rPr>
          <w:rFonts w:ascii="Times New Roman" w:eastAsia="Times New Roman" w:hAnsi="Times New Roman" w:cs="Times New Roman"/>
          <w:sz w:val="28"/>
          <w:szCs w:val="28"/>
          <w:lang w:eastAsia="ru-RU"/>
        </w:rPr>
        <w:t>, що це, в</w:t>
      </w:r>
      <w:r>
        <w:rPr>
          <w:rFonts w:ascii="Times New Roman" w:eastAsia="Times New Roman" w:hAnsi="Times New Roman" w:cs="Times New Roman"/>
          <w:sz w:val="28"/>
          <w:szCs w:val="28"/>
          <w:lang w:val="uk-UA" w:eastAsia="ru-RU"/>
        </w:rPr>
        <w:t> </w:t>
      </w:r>
      <w:r w:rsidRPr="00CC13D5">
        <w:rPr>
          <w:rFonts w:ascii="Times New Roman" w:eastAsia="Times New Roman" w:hAnsi="Times New Roman" w:cs="Times New Roman"/>
          <w:sz w:val="28"/>
          <w:szCs w:val="28"/>
          <w:lang w:eastAsia="ru-RU"/>
        </w:rPr>
        <w:t>першу чергу, сприятиме підвищенню мотивації до навчання та кращому засвоєнню навчального матеріалу.</w:t>
      </w:r>
    </w:p>
    <w:p w14:paraId="0AB90993" w14:textId="20FB4306" w:rsidR="003F0664" w:rsidRPr="003F0664" w:rsidRDefault="00DA789D" w:rsidP="003F0664">
      <w:pPr>
        <w:widowControl w:val="0"/>
        <w:shd w:val="clear" w:color="auto" w:fill="FFFFFF"/>
        <w:autoSpaceDE w:val="0"/>
        <w:autoSpaceDN w:val="0"/>
        <w:adjustRightInd w:val="0"/>
        <w:spacing w:after="0" w:line="360" w:lineRule="auto"/>
        <w:ind w:firstLine="708"/>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Пропнуємо</w:t>
      </w:r>
      <w:r w:rsidR="003F0664" w:rsidRPr="003F0664">
        <w:rPr>
          <w:rFonts w:ascii="Times New Roman" w:eastAsia="Times New Roman" w:hAnsi="Times New Roman" w:cs="Mangal"/>
          <w:bCs/>
          <w:color w:val="333333"/>
          <w:sz w:val="28"/>
          <w:szCs w:val="28"/>
          <w:lang w:val="uk-UA" w:eastAsia="ru-RU"/>
        </w:rPr>
        <w:t xml:space="preserve"> практичні поради для вчителя початкових класів:</w:t>
      </w:r>
    </w:p>
    <w:p w14:paraId="77B10C03" w14:textId="77777777" w:rsidR="003F0664" w:rsidRPr="009F4781" w:rsidRDefault="003F0664" w:rsidP="003F0664">
      <w:pPr>
        <w:pStyle w:val="a3"/>
        <w:widowControl w:val="0"/>
        <w:shd w:val="clear" w:color="auto" w:fill="FFFFFF"/>
        <w:autoSpaceDE w:val="0"/>
        <w:autoSpaceDN w:val="0"/>
        <w:adjustRightInd w:val="0"/>
        <w:spacing w:after="0" w:line="360" w:lineRule="auto"/>
        <w:ind w:left="1068"/>
        <w:jc w:val="both"/>
        <w:rPr>
          <w:rFonts w:ascii="Times New Roman" w:eastAsia="Times New Roman" w:hAnsi="Times New Roman" w:cs="Mangal"/>
          <w:bCs/>
          <w:color w:val="333333"/>
          <w:sz w:val="28"/>
          <w:szCs w:val="28"/>
          <w:lang w:val="uk-UA" w:eastAsia="ru-RU"/>
        </w:rPr>
      </w:pPr>
      <w:r w:rsidRPr="009F4781">
        <w:rPr>
          <w:rFonts w:ascii="Times New Roman" w:eastAsia="Times New Roman" w:hAnsi="Times New Roman" w:cs="Mangal"/>
          <w:bCs/>
          <w:color w:val="333333"/>
          <w:sz w:val="28"/>
          <w:szCs w:val="28"/>
          <w:lang w:val="uk-UA" w:eastAsia="ru-RU"/>
        </w:rPr>
        <w:t>•</w:t>
      </w:r>
      <w:r w:rsidRPr="009F4781">
        <w:rPr>
          <w:rFonts w:ascii="Times New Roman" w:eastAsia="Times New Roman" w:hAnsi="Times New Roman" w:cs="Mangal"/>
          <w:bCs/>
          <w:color w:val="333333"/>
          <w:sz w:val="28"/>
          <w:szCs w:val="28"/>
          <w:lang w:val="uk-UA" w:eastAsia="ru-RU"/>
        </w:rPr>
        <w:tab/>
        <w:t>Створюйте позитивну та заохочувальну атмосферу в класі.</w:t>
      </w:r>
    </w:p>
    <w:p w14:paraId="5E26D775" w14:textId="77777777" w:rsidR="003F0664" w:rsidRPr="009F4781" w:rsidRDefault="003F0664" w:rsidP="003F0664">
      <w:pPr>
        <w:pStyle w:val="a3"/>
        <w:widowControl w:val="0"/>
        <w:shd w:val="clear" w:color="auto" w:fill="FFFFFF"/>
        <w:autoSpaceDE w:val="0"/>
        <w:autoSpaceDN w:val="0"/>
        <w:adjustRightInd w:val="0"/>
        <w:spacing w:after="0" w:line="360" w:lineRule="auto"/>
        <w:ind w:left="1068"/>
        <w:jc w:val="both"/>
        <w:rPr>
          <w:rFonts w:ascii="Times New Roman" w:eastAsia="Times New Roman" w:hAnsi="Times New Roman" w:cs="Mangal"/>
          <w:bCs/>
          <w:color w:val="333333"/>
          <w:sz w:val="28"/>
          <w:szCs w:val="28"/>
          <w:lang w:val="uk-UA" w:eastAsia="ru-RU"/>
        </w:rPr>
      </w:pPr>
      <w:r w:rsidRPr="009F4781">
        <w:rPr>
          <w:rFonts w:ascii="Times New Roman" w:eastAsia="Times New Roman" w:hAnsi="Times New Roman" w:cs="Mangal"/>
          <w:bCs/>
          <w:color w:val="333333"/>
          <w:sz w:val="28"/>
          <w:szCs w:val="28"/>
          <w:lang w:val="uk-UA" w:eastAsia="ru-RU"/>
        </w:rPr>
        <w:t>•</w:t>
      </w:r>
      <w:r w:rsidRPr="009F4781">
        <w:rPr>
          <w:rFonts w:ascii="Times New Roman" w:eastAsia="Times New Roman" w:hAnsi="Times New Roman" w:cs="Mangal"/>
          <w:bCs/>
          <w:color w:val="333333"/>
          <w:sz w:val="28"/>
          <w:szCs w:val="28"/>
          <w:lang w:val="uk-UA" w:eastAsia="ru-RU"/>
        </w:rPr>
        <w:tab/>
        <w:t>Використовуйте завдання, які відповідають інтересам дітей.</w:t>
      </w:r>
    </w:p>
    <w:p w14:paraId="132493D3" w14:textId="77777777" w:rsidR="003F0664" w:rsidRPr="009F4781" w:rsidRDefault="003F0664" w:rsidP="003F0664">
      <w:pPr>
        <w:pStyle w:val="a3"/>
        <w:widowControl w:val="0"/>
        <w:shd w:val="clear" w:color="auto" w:fill="FFFFFF"/>
        <w:autoSpaceDE w:val="0"/>
        <w:autoSpaceDN w:val="0"/>
        <w:adjustRightInd w:val="0"/>
        <w:spacing w:after="0" w:line="360" w:lineRule="auto"/>
        <w:ind w:left="1068"/>
        <w:jc w:val="both"/>
        <w:rPr>
          <w:rFonts w:ascii="Times New Roman" w:eastAsia="Times New Roman" w:hAnsi="Times New Roman" w:cs="Mangal"/>
          <w:bCs/>
          <w:color w:val="333333"/>
          <w:sz w:val="28"/>
          <w:szCs w:val="28"/>
          <w:lang w:val="uk-UA" w:eastAsia="ru-RU"/>
        </w:rPr>
      </w:pPr>
      <w:r w:rsidRPr="009F4781">
        <w:rPr>
          <w:rFonts w:ascii="Times New Roman" w:eastAsia="Times New Roman" w:hAnsi="Times New Roman" w:cs="Mangal"/>
          <w:bCs/>
          <w:color w:val="333333"/>
          <w:sz w:val="28"/>
          <w:szCs w:val="28"/>
          <w:lang w:val="uk-UA" w:eastAsia="ru-RU"/>
        </w:rPr>
        <w:t>•</w:t>
      </w:r>
      <w:r w:rsidRPr="009F4781">
        <w:rPr>
          <w:rFonts w:ascii="Times New Roman" w:eastAsia="Times New Roman" w:hAnsi="Times New Roman" w:cs="Mangal"/>
          <w:bCs/>
          <w:color w:val="333333"/>
          <w:sz w:val="28"/>
          <w:szCs w:val="28"/>
          <w:lang w:val="uk-UA" w:eastAsia="ru-RU"/>
        </w:rPr>
        <w:tab/>
        <w:t>Хваліть за зусилля та старання, підкреслюйте позитивні зміни.</w:t>
      </w:r>
    </w:p>
    <w:p w14:paraId="7D47C3D7" w14:textId="77777777" w:rsidR="003F0664" w:rsidRPr="009F4781" w:rsidRDefault="003F0664" w:rsidP="003F0664">
      <w:pPr>
        <w:pStyle w:val="a3"/>
        <w:widowControl w:val="0"/>
        <w:shd w:val="clear" w:color="auto" w:fill="FFFFFF"/>
        <w:autoSpaceDE w:val="0"/>
        <w:autoSpaceDN w:val="0"/>
        <w:adjustRightInd w:val="0"/>
        <w:spacing w:after="0" w:line="360" w:lineRule="auto"/>
        <w:ind w:left="1068"/>
        <w:jc w:val="both"/>
        <w:rPr>
          <w:rFonts w:ascii="Times New Roman" w:eastAsia="Times New Roman" w:hAnsi="Times New Roman" w:cs="Mangal"/>
          <w:bCs/>
          <w:color w:val="333333"/>
          <w:sz w:val="28"/>
          <w:szCs w:val="28"/>
          <w:lang w:val="uk-UA" w:eastAsia="ru-RU"/>
        </w:rPr>
      </w:pPr>
      <w:r w:rsidRPr="009F4781">
        <w:rPr>
          <w:rFonts w:ascii="Times New Roman" w:eastAsia="Times New Roman" w:hAnsi="Times New Roman" w:cs="Mangal"/>
          <w:bCs/>
          <w:color w:val="333333"/>
          <w:sz w:val="28"/>
          <w:szCs w:val="28"/>
          <w:lang w:val="uk-UA" w:eastAsia="ru-RU"/>
        </w:rPr>
        <w:t>•</w:t>
      </w:r>
      <w:r w:rsidRPr="009F4781">
        <w:rPr>
          <w:rFonts w:ascii="Times New Roman" w:eastAsia="Times New Roman" w:hAnsi="Times New Roman" w:cs="Mangal"/>
          <w:bCs/>
          <w:color w:val="333333"/>
          <w:sz w:val="28"/>
          <w:szCs w:val="28"/>
          <w:lang w:val="uk-UA" w:eastAsia="ru-RU"/>
        </w:rPr>
        <w:tab/>
        <w:t>Пропонуйте реалістичні, досяжні цілі.</w:t>
      </w:r>
    </w:p>
    <w:p w14:paraId="4531062B" w14:textId="77777777" w:rsidR="003F0664" w:rsidRPr="009F4781" w:rsidRDefault="003F0664" w:rsidP="003F0664">
      <w:pPr>
        <w:pStyle w:val="a3"/>
        <w:widowControl w:val="0"/>
        <w:shd w:val="clear" w:color="auto" w:fill="FFFFFF"/>
        <w:autoSpaceDE w:val="0"/>
        <w:autoSpaceDN w:val="0"/>
        <w:adjustRightInd w:val="0"/>
        <w:spacing w:after="0" w:line="360" w:lineRule="auto"/>
        <w:ind w:left="1068"/>
        <w:jc w:val="both"/>
        <w:rPr>
          <w:rFonts w:ascii="Times New Roman" w:eastAsia="Times New Roman" w:hAnsi="Times New Roman" w:cs="Mangal"/>
          <w:bCs/>
          <w:color w:val="333333"/>
          <w:sz w:val="28"/>
          <w:szCs w:val="28"/>
          <w:lang w:val="uk-UA" w:eastAsia="ru-RU"/>
        </w:rPr>
      </w:pPr>
      <w:r w:rsidRPr="009F4781">
        <w:rPr>
          <w:rFonts w:ascii="Times New Roman" w:eastAsia="Times New Roman" w:hAnsi="Times New Roman" w:cs="Mangal"/>
          <w:bCs/>
          <w:color w:val="333333"/>
          <w:sz w:val="28"/>
          <w:szCs w:val="28"/>
          <w:lang w:val="uk-UA" w:eastAsia="ru-RU"/>
        </w:rPr>
        <w:t>•</w:t>
      </w:r>
      <w:r w:rsidRPr="009F4781">
        <w:rPr>
          <w:rFonts w:ascii="Times New Roman" w:eastAsia="Times New Roman" w:hAnsi="Times New Roman" w:cs="Mangal"/>
          <w:bCs/>
          <w:color w:val="333333"/>
          <w:sz w:val="28"/>
          <w:szCs w:val="28"/>
          <w:lang w:val="uk-UA" w:eastAsia="ru-RU"/>
        </w:rPr>
        <w:tab/>
        <w:t>Робіть уроки цікавими та інтерактивними.</w:t>
      </w:r>
    </w:p>
    <w:p w14:paraId="04C66B3A" w14:textId="77777777" w:rsidR="003F0664" w:rsidRPr="009F4781" w:rsidRDefault="003F0664" w:rsidP="003F0664">
      <w:pPr>
        <w:pStyle w:val="a3"/>
        <w:widowControl w:val="0"/>
        <w:shd w:val="clear" w:color="auto" w:fill="FFFFFF"/>
        <w:autoSpaceDE w:val="0"/>
        <w:autoSpaceDN w:val="0"/>
        <w:adjustRightInd w:val="0"/>
        <w:spacing w:after="0" w:line="360" w:lineRule="auto"/>
        <w:ind w:left="1068"/>
        <w:jc w:val="both"/>
        <w:rPr>
          <w:rFonts w:ascii="Times New Roman" w:eastAsia="Times New Roman" w:hAnsi="Times New Roman" w:cs="Mangal"/>
          <w:bCs/>
          <w:color w:val="333333"/>
          <w:sz w:val="28"/>
          <w:szCs w:val="28"/>
          <w:lang w:val="uk-UA" w:eastAsia="ru-RU"/>
        </w:rPr>
      </w:pPr>
      <w:r w:rsidRPr="009F4781">
        <w:rPr>
          <w:rFonts w:ascii="Times New Roman" w:eastAsia="Times New Roman" w:hAnsi="Times New Roman" w:cs="Mangal"/>
          <w:bCs/>
          <w:color w:val="333333"/>
          <w:sz w:val="28"/>
          <w:szCs w:val="28"/>
          <w:lang w:val="uk-UA" w:eastAsia="ru-RU"/>
        </w:rPr>
        <w:t>•</w:t>
      </w:r>
      <w:r w:rsidRPr="009F4781">
        <w:rPr>
          <w:rFonts w:ascii="Times New Roman" w:eastAsia="Times New Roman" w:hAnsi="Times New Roman" w:cs="Mangal"/>
          <w:bCs/>
          <w:color w:val="333333"/>
          <w:sz w:val="28"/>
          <w:szCs w:val="28"/>
          <w:lang w:val="uk-UA" w:eastAsia="ru-RU"/>
        </w:rPr>
        <w:tab/>
        <w:t>Розповідайте про важливість знань для майбутнього, пояснюйте</w:t>
      </w:r>
      <w:r>
        <w:rPr>
          <w:rFonts w:ascii="Times New Roman" w:eastAsia="Times New Roman" w:hAnsi="Times New Roman" w:cs="Mangal"/>
          <w:bCs/>
          <w:color w:val="333333"/>
          <w:sz w:val="28"/>
          <w:szCs w:val="28"/>
          <w:lang w:val="uk-UA" w:eastAsia="ru-RU"/>
        </w:rPr>
        <w:t xml:space="preserve"> «</w:t>
      </w:r>
      <w:r w:rsidRPr="009F4781">
        <w:rPr>
          <w:rFonts w:ascii="Times New Roman" w:eastAsia="Times New Roman" w:hAnsi="Times New Roman" w:cs="Mangal"/>
          <w:bCs/>
          <w:color w:val="333333"/>
          <w:sz w:val="28"/>
          <w:szCs w:val="28"/>
          <w:lang w:val="uk-UA" w:eastAsia="ru-RU"/>
        </w:rPr>
        <w:t>Навіщо це потрібно</w:t>
      </w:r>
      <w:r>
        <w:rPr>
          <w:rFonts w:ascii="Times New Roman" w:eastAsia="Times New Roman" w:hAnsi="Times New Roman" w:cs="Mangal"/>
          <w:bCs/>
          <w:color w:val="333333"/>
          <w:sz w:val="28"/>
          <w:szCs w:val="28"/>
          <w:lang w:val="uk-UA" w:eastAsia="ru-RU"/>
        </w:rPr>
        <w:t>»</w:t>
      </w:r>
      <w:r w:rsidRPr="009F4781">
        <w:rPr>
          <w:rFonts w:ascii="Times New Roman" w:eastAsia="Times New Roman" w:hAnsi="Times New Roman" w:cs="Mangal"/>
          <w:bCs/>
          <w:color w:val="333333"/>
          <w:sz w:val="28"/>
          <w:szCs w:val="28"/>
          <w:lang w:val="uk-UA" w:eastAsia="ru-RU"/>
        </w:rPr>
        <w:t>.</w:t>
      </w:r>
    </w:p>
    <w:p w14:paraId="4C6F5DE1" w14:textId="321D714C" w:rsidR="0092239C" w:rsidRPr="003F0664" w:rsidRDefault="003F0664" w:rsidP="003F0664">
      <w:pPr>
        <w:pStyle w:val="a3"/>
        <w:widowControl w:val="0"/>
        <w:shd w:val="clear" w:color="auto" w:fill="FFFFFF"/>
        <w:autoSpaceDE w:val="0"/>
        <w:autoSpaceDN w:val="0"/>
        <w:adjustRightInd w:val="0"/>
        <w:spacing w:after="0" w:line="360" w:lineRule="auto"/>
        <w:ind w:left="1068"/>
        <w:jc w:val="both"/>
        <w:rPr>
          <w:rFonts w:ascii="Times New Roman" w:eastAsia="Times New Roman" w:hAnsi="Times New Roman" w:cs="Mangal"/>
          <w:bCs/>
          <w:color w:val="333333"/>
          <w:sz w:val="28"/>
          <w:szCs w:val="28"/>
          <w:lang w:val="uk-UA" w:eastAsia="ru-RU"/>
        </w:rPr>
      </w:pPr>
      <w:r w:rsidRPr="009F4781">
        <w:rPr>
          <w:rFonts w:ascii="Times New Roman" w:eastAsia="Times New Roman" w:hAnsi="Times New Roman" w:cs="Mangal"/>
          <w:bCs/>
          <w:color w:val="333333"/>
          <w:sz w:val="28"/>
          <w:szCs w:val="28"/>
          <w:lang w:val="uk-UA" w:eastAsia="ru-RU"/>
        </w:rPr>
        <w:t>•</w:t>
      </w:r>
      <w:r w:rsidRPr="009F4781">
        <w:rPr>
          <w:rFonts w:ascii="Times New Roman" w:eastAsia="Times New Roman" w:hAnsi="Times New Roman" w:cs="Mangal"/>
          <w:bCs/>
          <w:color w:val="333333"/>
          <w:sz w:val="28"/>
          <w:szCs w:val="28"/>
          <w:lang w:val="uk-UA" w:eastAsia="ru-RU"/>
        </w:rPr>
        <w:tab/>
        <w:t>Використовуйте методи, що розвивають допитливість</w:t>
      </w:r>
      <w:r>
        <w:rPr>
          <w:rFonts w:ascii="Times New Roman" w:eastAsia="Times New Roman" w:hAnsi="Times New Roman" w:cs="Mangal"/>
          <w:bCs/>
          <w:color w:val="333333"/>
          <w:sz w:val="28"/>
          <w:szCs w:val="28"/>
          <w:lang w:val="uk-UA" w:eastAsia="ru-RU"/>
        </w:rPr>
        <w:t xml:space="preserve">, а саме: </w:t>
      </w:r>
      <w:r w:rsidRPr="009F4781">
        <w:rPr>
          <w:rFonts w:ascii="Times New Roman" w:eastAsia="Times New Roman" w:hAnsi="Times New Roman" w:cs="Mangal"/>
          <w:bCs/>
          <w:color w:val="333333"/>
          <w:sz w:val="28"/>
          <w:szCs w:val="28"/>
          <w:lang w:val="uk-UA" w:eastAsia="ru-RU"/>
        </w:rPr>
        <w:t>запитання, проблемні ситуації.</w:t>
      </w:r>
    </w:p>
    <w:p w14:paraId="10BF0ECF" w14:textId="77777777" w:rsidR="005A1337" w:rsidRDefault="005A1337"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1BB3F931" w14:textId="1D2CD08C" w:rsidR="00D578C5" w:rsidRPr="00E65E0E" w:rsidRDefault="005D6A45" w:rsidP="00B21B0F">
      <w:pPr>
        <w:spacing w:after="200" w:line="360" w:lineRule="auto"/>
        <w:contextualSpacing/>
        <w:jc w:val="both"/>
        <w:rPr>
          <w:rFonts w:ascii="Times New Roman" w:eastAsia="Calibri" w:hAnsi="Times New Roman" w:cs="Times New Roman"/>
          <w:b/>
          <w:bCs/>
          <w:sz w:val="28"/>
          <w:szCs w:val="28"/>
          <w:lang w:val="uk-UA"/>
        </w:rPr>
      </w:pPr>
      <w:r w:rsidRPr="00D578C5">
        <w:rPr>
          <w:rFonts w:ascii="Times New Roman" w:eastAsia="Calibri" w:hAnsi="Times New Roman" w:cs="Times New Roman"/>
          <w:b/>
          <w:bCs/>
          <w:sz w:val="28"/>
          <w:szCs w:val="28"/>
          <w:lang w:val="uk-UA"/>
        </w:rPr>
        <w:lastRenderedPageBreak/>
        <w:t xml:space="preserve">2.3 </w:t>
      </w:r>
      <w:r w:rsidR="00D578C5" w:rsidRPr="00D578C5">
        <w:rPr>
          <w:rFonts w:ascii="Times New Roman" w:eastAsia="Calibri" w:hAnsi="Times New Roman" w:cs="Times New Roman"/>
          <w:b/>
          <w:bCs/>
          <w:sz w:val="28"/>
          <w:szCs w:val="28"/>
          <w:lang w:val="uk-UA"/>
        </w:rPr>
        <w:t>Методичні рекомендації щодо використання в початковій школі мультимедійних засобів у процесі формування позитивної мотивації до навчання здобувачів освіти</w:t>
      </w:r>
    </w:p>
    <w:p w14:paraId="626B8BF7" w14:textId="6F24202A" w:rsidR="00D578C5" w:rsidRPr="00D578C5" w:rsidRDefault="00D578C5" w:rsidP="00D578C5">
      <w:pPr>
        <w:spacing w:after="0" w:line="360" w:lineRule="auto"/>
        <w:ind w:firstLine="708"/>
        <w:jc w:val="both"/>
        <w:rPr>
          <w:rFonts w:ascii="Times New Roman" w:eastAsia="Times New Roman" w:hAnsi="Times New Roman" w:cs="Mangal"/>
          <w:bCs/>
          <w:color w:val="333333"/>
          <w:sz w:val="28"/>
          <w:szCs w:val="28"/>
          <w:lang w:val="uk-UA" w:eastAsia="ru-RU"/>
        </w:rPr>
      </w:pPr>
      <w:r w:rsidRPr="00D578C5">
        <w:rPr>
          <w:rFonts w:ascii="Times New Roman" w:eastAsia="Times New Roman" w:hAnsi="Times New Roman" w:cs="Mangal"/>
          <w:bCs/>
          <w:color w:val="333333"/>
          <w:sz w:val="28"/>
          <w:szCs w:val="28"/>
          <w:lang w:val="uk-UA" w:eastAsia="ru-RU"/>
        </w:rPr>
        <w:t>     Одним із пріоритетних завдань сучасної школи є виховання особистості, здатної ефективно працювати і навчатися протягом життя. Найважливішою умовою й водночас показником успішності процесу формування ініціативної, самостійної особистості, яка бажає та вміє вчитися, прагне до постійного й активного накопичення знань, є пізнавальна активність учня, його ставлення до засвоєння знань, мотиви пізнавальної діяльності</w:t>
      </w:r>
      <w:r w:rsidR="00DA789D" w:rsidRPr="00DA789D">
        <w:rPr>
          <w:rFonts w:ascii="Times New Roman" w:hAnsi="Times New Roman" w:cs="Times New Roman"/>
          <w:sz w:val="28"/>
          <w:szCs w:val="28"/>
          <w:lang w:val="uk-UA"/>
        </w:rPr>
        <w:t xml:space="preserve"> </w:t>
      </w:r>
      <w:r w:rsidR="00DA789D" w:rsidRPr="00EF0E6A">
        <w:rPr>
          <w:rFonts w:ascii="Times New Roman" w:hAnsi="Times New Roman" w:cs="Times New Roman"/>
          <w:sz w:val="28"/>
          <w:szCs w:val="28"/>
          <w:lang w:val="uk-UA"/>
        </w:rPr>
        <w:t>[</w:t>
      </w:r>
      <w:r w:rsidR="00DA789D">
        <w:rPr>
          <w:rFonts w:ascii="Times New Roman" w:hAnsi="Times New Roman" w:cs="Times New Roman"/>
          <w:sz w:val="28"/>
          <w:szCs w:val="28"/>
          <w:lang w:val="uk-UA"/>
        </w:rPr>
        <w:t>60</w:t>
      </w:r>
      <w:r w:rsidR="00DA789D" w:rsidRPr="00EF0E6A">
        <w:rPr>
          <w:rFonts w:ascii="Times New Roman" w:hAnsi="Times New Roman" w:cs="Times New Roman"/>
          <w:sz w:val="28"/>
          <w:szCs w:val="28"/>
          <w:lang w:val="uk-UA"/>
        </w:rPr>
        <w:t>].</w:t>
      </w:r>
    </w:p>
    <w:p w14:paraId="52E5614A" w14:textId="07FEC8AA" w:rsidR="00D578C5" w:rsidRPr="00D578C5" w:rsidRDefault="00D578C5" w:rsidP="00D578C5">
      <w:pPr>
        <w:spacing w:after="0" w:line="360" w:lineRule="auto"/>
        <w:ind w:firstLine="708"/>
        <w:jc w:val="both"/>
        <w:rPr>
          <w:rFonts w:ascii="Times New Roman" w:eastAsia="Times New Roman" w:hAnsi="Times New Roman" w:cs="Mangal"/>
          <w:bCs/>
          <w:color w:val="333333"/>
          <w:sz w:val="28"/>
          <w:szCs w:val="28"/>
          <w:lang w:val="uk-UA" w:eastAsia="ru-RU"/>
        </w:rPr>
      </w:pPr>
      <w:r w:rsidRPr="00D578C5">
        <w:rPr>
          <w:rFonts w:ascii="Times New Roman" w:eastAsia="Times New Roman" w:hAnsi="Times New Roman" w:cs="Mangal"/>
          <w:bCs/>
          <w:color w:val="333333"/>
          <w:sz w:val="28"/>
          <w:szCs w:val="28"/>
          <w:lang w:val="uk-UA" w:eastAsia="ru-RU"/>
        </w:rPr>
        <w:t>Виключно важливе значення для розвитку пізнавальної активності людини має початкова школа. Це зумовлено психологічними особливостями молодших учнів, які характеризуються майже невичерпними пізнавальними можливостями і готовністю до пізнання нового. Тому учитель</w:t>
      </w:r>
      <w:r>
        <w:rPr>
          <w:rFonts w:ascii="Times New Roman" w:eastAsia="Times New Roman" w:hAnsi="Times New Roman" w:cs="Mangal"/>
          <w:bCs/>
          <w:color w:val="333333"/>
          <w:sz w:val="28"/>
          <w:szCs w:val="28"/>
          <w:lang w:val="uk-UA" w:eastAsia="ru-RU"/>
        </w:rPr>
        <w:t xml:space="preserve"> початкових класів </w:t>
      </w:r>
      <w:r w:rsidRPr="00D578C5">
        <w:rPr>
          <w:rFonts w:ascii="Times New Roman" w:eastAsia="Times New Roman" w:hAnsi="Times New Roman" w:cs="Mangal"/>
          <w:bCs/>
          <w:color w:val="333333"/>
          <w:sz w:val="28"/>
          <w:szCs w:val="28"/>
          <w:lang w:val="uk-UA" w:eastAsia="ru-RU"/>
        </w:rPr>
        <w:t xml:space="preserve"> має використовувати адекватні педагогічні засоби, спрямовані на збереження і подальший розвиток природної допитливості дітей, на формування їхньої зацікавленості, самостійності, наполегливості у процесі навчання. Одним із засобів, спрямованих на </w:t>
      </w:r>
      <w:r>
        <w:rPr>
          <w:rFonts w:ascii="Times New Roman" w:eastAsia="Times New Roman" w:hAnsi="Times New Roman" w:cs="Mangal"/>
          <w:bCs/>
          <w:color w:val="333333"/>
          <w:sz w:val="28"/>
          <w:szCs w:val="28"/>
          <w:lang w:val="uk-UA" w:eastAsia="ru-RU"/>
        </w:rPr>
        <w:t>формування позитивної мотивації</w:t>
      </w:r>
      <w:r w:rsidRPr="00D578C5">
        <w:rPr>
          <w:rFonts w:ascii="Times New Roman" w:eastAsia="Times New Roman" w:hAnsi="Times New Roman" w:cs="Mangal"/>
          <w:bCs/>
          <w:color w:val="333333"/>
          <w:sz w:val="28"/>
          <w:szCs w:val="28"/>
          <w:lang w:val="uk-UA" w:eastAsia="ru-RU"/>
        </w:rPr>
        <w:t xml:space="preserve"> </w:t>
      </w:r>
      <w:r>
        <w:rPr>
          <w:rFonts w:ascii="Times New Roman" w:eastAsia="Times New Roman" w:hAnsi="Times New Roman" w:cs="Mangal"/>
          <w:bCs/>
          <w:color w:val="333333"/>
          <w:sz w:val="28"/>
          <w:szCs w:val="28"/>
          <w:lang w:val="uk-UA" w:eastAsia="ru-RU"/>
        </w:rPr>
        <w:t>молодших школярів</w:t>
      </w:r>
      <w:r w:rsidRPr="00D578C5">
        <w:rPr>
          <w:rFonts w:ascii="Times New Roman" w:eastAsia="Times New Roman" w:hAnsi="Times New Roman" w:cs="Mangal"/>
          <w:bCs/>
          <w:color w:val="333333"/>
          <w:sz w:val="28"/>
          <w:szCs w:val="28"/>
          <w:lang w:val="uk-UA" w:eastAsia="ru-RU"/>
        </w:rPr>
        <w:t xml:space="preserve"> на уроках </w:t>
      </w:r>
      <w:r>
        <w:rPr>
          <w:rFonts w:ascii="Times New Roman" w:eastAsia="Times New Roman" w:hAnsi="Times New Roman" w:cs="Mangal"/>
          <w:bCs/>
          <w:color w:val="333333"/>
          <w:sz w:val="28"/>
          <w:szCs w:val="28"/>
          <w:lang w:val="uk-UA" w:eastAsia="ru-RU"/>
        </w:rPr>
        <w:t>в початковій школі</w:t>
      </w:r>
      <w:r w:rsidRPr="00D578C5">
        <w:rPr>
          <w:rFonts w:ascii="Times New Roman" w:eastAsia="Times New Roman" w:hAnsi="Times New Roman" w:cs="Mangal"/>
          <w:bCs/>
          <w:color w:val="333333"/>
          <w:sz w:val="28"/>
          <w:szCs w:val="28"/>
          <w:lang w:val="uk-UA" w:eastAsia="ru-RU"/>
        </w:rPr>
        <w:t xml:space="preserve"> є інтенсивне та науково-обґрунтоване використання мультимедійних технологій</w:t>
      </w:r>
      <w:r w:rsidR="00DA789D" w:rsidRPr="00DA789D">
        <w:rPr>
          <w:rFonts w:ascii="Times New Roman" w:hAnsi="Times New Roman" w:cs="Times New Roman"/>
          <w:sz w:val="28"/>
          <w:szCs w:val="28"/>
          <w:lang w:val="uk-UA"/>
        </w:rPr>
        <w:t xml:space="preserve"> </w:t>
      </w:r>
      <w:r w:rsidR="00DA789D" w:rsidRPr="00EF0E6A">
        <w:rPr>
          <w:rFonts w:ascii="Times New Roman" w:hAnsi="Times New Roman" w:cs="Times New Roman"/>
          <w:sz w:val="28"/>
          <w:szCs w:val="28"/>
          <w:lang w:val="uk-UA"/>
        </w:rPr>
        <w:t>[</w:t>
      </w:r>
      <w:r w:rsidR="00DA789D">
        <w:rPr>
          <w:rFonts w:ascii="Times New Roman" w:hAnsi="Times New Roman" w:cs="Times New Roman"/>
          <w:sz w:val="28"/>
          <w:szCs w:val="28"/>
          <w:lang w:val="uk-UA"/>
        </w:rPr>
        <w:t>33</w:t>
      </w:r>
      <w:r w:rsidR="00DA789D" w:rsidRPr="00EF0E6A">
        <w:rPr>
          <w:rFonts w:ascii="Times New Roman" w:hAnsi="Times New Roman" w:cs="Times New Roman"/>
          <w:sz w:val="28"/>
          <w:szCs w:val="28"/>
          <w:lang w:val="uk-UA"/>
        </w:rPr>
        <w:t>].</w:t>
      </w:r>
    </w:p>
    <w:p w14:paraId="0C81BC88" w14:textId="0A79096F" w:rsidR="00B66B43" w:rsidRPr="0017364F" w:rsidRDefault="00B66B43" w:rsidP="00B66B43">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B66B43">
        <w:rPr>
          <w:rFonts w:ascii="Times New Roman" w:eastAsia="Times New Roman" w:hAnsi="Times New Roman" w:cs="Mangal"/>
          <w:bCs/>
          <w:color w:val="000000" w:themeColor="text1"/>
          <w:sz w:val="28"/>
          <w:szCs w:val="28"/>
          <w:lang w:val="uk-UA" w:eastAsia="ru-RU"/>
        </w:rPr>
        <w:t>Молодші школярі виявляють високий рівень концентрації уваги  і зацікавленість</w:t>
      </w:r>
      <w:r w:rsidR="00BB217F">
        <w:rPr>
          <w:rFonts w:ascii="Times New Roman" w:eastAsia="Times New Roman" w:hAnsi="Times New Roman" w:cs="Mangal"/>
          <w:bCs/>
          <w:color w:val="000000" w:themeColor="text1"/>
          <w:sz w:val="28"/>
          <w:szCs w:val="28"/>
          <w:lang w:val="uk-UA" w:eastAsia="ru-RU"/>
        </w:rPr>
        <w:t xml:space="preserve"> до навчання</w:t>
      </w:r>
      <w:r w:rsidRPr="00B66B43">
        <w:rPr>
          <w:rFonts w:ascii="Times New Roman" w:eastAsia="Times New Roman" w:hAnsi="Times New Roman" w:cs="Mangal"/>
          <w:bCs/>
          <w:color w:val="000000" w:themeColor="text1"/>
          <w:sz w:val="28"/>
          <w:szCs w:val="28"/>
          <w:lang w:val="uk-UA" w:eastAsia="ru-RU"/>
        </w:rPr>
        <w:t xml:space="preserve">, що дозволяє використовувати мультимедійні технології </w:t>
      </w:r>
      <w:r>
        <w:rPr>
          <w:rFonts w:ascii="Times New Roman" w:eastAsia="Times New Roman" w:hAnsi="Times New Roman" w:cs="Mangal"/>
          <w:bCs/>
          <w:color w:val="000000" w:themeColor="text1"/>
          <w:sz w:val="28"/>
          <w:szCs w:val="28"/>
          <w:lang w:val="uk-UA" w:eastAsia="ru-RU"/>
        </w:rPr>
        <w:t xml:space="preserve">та засоби </w:t>
      </w:r>
      <w:r w:rsidR="00BB217F" w:rsidRPr="00BB217F">
        <w:rPr>
          <w:rFonts w:ascii="Times New Roman" w:eastAsia="Times New Roman" w:hAnsi="Times New Roman" w:cs="Mangal"/>
          <w:bCs/>
          <w:color w:val="000000" w:themeColor="text1"/>
          <w:sz w:val="28"/>
          <w:szCs w:val="28"/>
          <w:lang w:val="uk-UA" w:eastAsia="ru-RU"/>
        </w:rPr>
        <w:t xml:space="preserve">для формування нових умінь та навичок </w:t>
      </w:r>
      <w:r w:rsidRPr="00B66B43">
        <w:rPr>
          <w:rFonts w:ascii="Times New Roman" w:eastAsia="Times New Roman" w:hAnsi="Times New Roman" w:cs="Mangal"/>
          <w:bCs/>
          <w:color w:val="000000" w:themeColor="text1"/>
          <w:sz w:val="28"/>
          <w:szCs w:val="28"/>
          <w:lang w:val="uk-UA" w:eastAsia="ru-RU"/>
        </w:rPr>
        <w:t>на всіх етапах уроку</w:t>
      </w:r>
      <w:r>
        <w:rPr>
          <w:rFonts w:ascii="Times New Roman" w:eastAsia="Times New Roman" w:hAnsi="Times New Roman" w:cs="Mangal"/>
          <w:bCs/>
          <w:color w:val="000000" w:themeColor="text1"/>
          <w:sz w:val="28"/>
          <w:szCs w:val="28"/>
          <w:lang w:val="uk-UA" w:eastAsia="ru-RU"/>
        </w:rPr>
        <w:t>.</w:t>
      </w:r>
      <w:r w:rsidR="00BB217F" w:rsidRPr="00BB217F">
        <w:rPr>
          <w:lang w:val="uk-UA"/>
        </w:rPr>
        <w:t xml:space="preserve"> </w:t>
      </w:r>
      <w:r w:rsidR="00BB217F" w:rsidRPr="00BB217F">
        <w:rPr>
          <w:rFonts w:ascii="Times New Roman" w:eastAsia="Times New Roman" w:hAnsi="Times New Roman" w:cs="Mangal"/>
          <w:bCs/>
          <w:color w:val="000000" w:themeColor="text1"/>
          <w:sz w:val="28"/>
          <w:szCs w:val="28"/>
          <w:lang w:val="uk-UA" w:eastAsia="ru-RU"/>
        </w:rPr>
        <w:t xml:space="preserve">Також можливе застосування мультимедійних презентацій на уроках </w:t>
      </w:r>
      <w:r w:rsidR="00BB217F">
        <w:rPr>
          <w:rFonts w:ascii="Times New Roman" w:eastAsia="Times New Roman" w:hAnsi="Times New Roman" w:cs="Mangal"/>
          <w:bCs/>
          <w:color w:val="000000" w:themeColor="text1"/>
          <w:sz w:val="28"/>
          <w:szCs w:val="28"/>
          <w:lang w:val="uk-UA" w:eastAsia="ru-RU"/>
        </w:rPr>
        <w:t xml:space="preserve">як </w:t>
      </w:r>
      <w:r w:rsidR="00BB217F" w:rsidRPr="00BB217F">
        <w:rPr>
          <w:rFonts w:ascii="Times New Roman" w:eastAsia="Times New Roman" w:hAnsi="Times New Roman" w:cs="Mangal"/>
          <w:bCs/>
          <w:color w:val="000000" w:themeColor="text1"/>
          <w:sz w:val="28"/>
          <w:szCs w:val="28"/>
          <w:lang w:val="uk-UA" w:eastAsia="ru-RU"/>
        </w:rPr>
        <w:t>ознайомлення</w:t>
      </w:r>
      <w:r w:rsidR="00BB217F">
        <w:rPr>
          <w:rFonts w:ascii="Times New Roman" w:eastAsia="Times New Roman" w:hAnsi="Times New Roman" w:cs="Mangal"/>
          <w:bCs/>
          <w:color w:val="000000" w:themeColor="text1"/>
          <w:sz w:val="28"/>
          <w:szCs w:val="28"/>
          <w:lang w:val="uk-UA" w:eastAsia="ru-RU"/>
        </w:rPr>
        <w:t xml:space="preserve"> з новим метеріалом</w:t>
      </w:r>
      <w:r w:rsidR="00BB217F" w:rsidRPr="00BB217F">
        <w:rPr>
          <w:rFonts w:ascii="Times New Roman" w:eastAsia="Times New Roman" w:hAnsi="Times New Roman" w:cs="Mangal"/>
          <w:bCs/>
          <w:color w:val="000000" w:themeColor="text1"/>
          <w:sz w:val="28"/>
          <w:szCs w:val="28"/>
          <w:lang w:val="uk-UA" w:eastAsia="ru-RU"/>
        </w:rPr>
        <w:t xml:space="preserve">, так само і </w:t>
      </w:r>
      <w:r w:rsidR="00BB217F">
        <w:rPr>
          <w:rFonts w:ascii="Times New Roman" w:eastAsia="Times New Roman" w:hAnsi="Times New Roman" w:cs="Mangal"/>
          <w:bCs/>
          <w:color w:val="000000" w:themeColor="text1"/>
          <w:sz w:val="28"/>
          <w:szCs w:val="28"/>
          <w:lang w:val="uk-UA" w:eastAsia="ru-RU"/>
        </w:rPr>
        <w:t xml:space="preserve">на уроках </w:t>
      </w:r>
      <w:r w:rsidR="00BB217F" w:rsidRPr="00BB217F">
        <w:rPr>
          <w:rFonts w:ascii="Times New Roman" w:eastAsia="Times New Roman" w:hAnsi="Times New Roman" w:cs="Mangal"/>
          <w:bCs/>
          <w:color w:val="000000" w:themeColor="text1"/>
          <w:sz w:val="28"/>
          <w:szCs w:val="28"/>
          <w:lang w:val="uk-UA" w:eastAsia="ru-RU"/>
        </w:rPr>
        <w:t>повторення, осмислення і закріплення навчального матеріалу.</w:t>
      </w:r>
    </w:p>
    <w:p w14:paraId="695D6DC1"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 xml:space="preserve">На підготовчому етапі уроку пропонуємо такі рекомендації щодо підвищення навчальної мотивації: </w:t>
      </w:r>
    </w:p>
    <w:p w14:paraId="404883BE"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lastRenderedPageBreak/>
        <w:t>1. Створення сприятливої емоційно-психологічної атмосфери уроку через організацію довіри</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між учителем і учнем, а також сприятливих міжособистісних взаємин у класі. </w:t>
      </w:r>
    </w:p>
    <w:p w14:paraId="38F2E8D0"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2. Не нав’язування навчальних цілей. Важливо</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послідовно відпрацьовувати з учнями постановку різних цілей</w:t>
      </w:r>
      <w:r>
        <w:rPr>
          <w:rFonts w:ascii="Times New Roman" w:eastAsia="Times New Roman" w:hAnsi="Times New Roman" w:cs="Mangal"/>
          <w:bCs/>
          <w:color w:val="000000" w:themeColor="text1"/>
          <w:sz w:val="28"/>
          <w:szCs w:val="28"/>
          <w:lang w:val="uk-UA" w:eastAsia="ru-RU"/>
        </w:rPr>
        <w:t>:</w:t>
      </w:r>
      <w:r w:rsidRPr="0017364F">
        <w:rPr>
          <w:rFonts w:ascii="Times New Roman" w:eastAsia="Times New Roman" w:hAnsi="Times New Roman" w:cs="Mangal"/>
          <w:bCs/>
          <w:color w:val="000000" w:themeColor="text1"/>
          <w:sz w:val="28"/>
          <w:szCs w:val="28"/>
          <w:lang w:val="uk-UA" w:eastAsia="ru-RU"/>
        </w:rPr>
        <w:t xml:space="preserve"> близьких, перспективних, простих, складних. Важливо, щоб цілі були реальнодосяжні. </w:t>
      </w:r>
    </w:p>
    <w:p w14:paraId="59DA56C4"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3. Вибір учителем демократичного стилю</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впливу на учнів. </w:t>
      </w:r>
    </w:p>
    <w:p w14:paraId="283F89ED"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4. Психологічна позитивна взаємодія у спілкуванні з учнями: привітання, прояв уваги поглядом, посмішкою, кивком голови.</w:t>
      </w:r>
    </w:p>
    <w:p w14:paraId="289B1214" w14:textId="77777777" w:rsidR="00B21629" w:rsidRPr="0017364F" w:rsidRDefault="00B21629" w:rsidP="00B21629">
      <w:pPr>
        <w:spacing w:after="200" w:line="360" w:lineRule="auto"/>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 xml:space="preserve"> </w:t>
      </w:r>
      <w:r>
        <w:rPr>
          <w:rFonts w:ascii="Times New Roman" w:eastAsia="Times New Roman" w:hAnsi="Times New Roman" w:cs="Mangal"/>
          <w:bCs/>
          <w:color w:val="000000" w:themeColor="text1"/>
          <w:sz w:val="28"/>
          <w:szCs w:val="28"/>
          <w:lang w:val="uk-UA" w:eastAsia="ru-RU"/>
        </w:rPr>
        <w:tab/>
      </w:r>
      <w:r w:rsidRPr="0017364F">
        <w:rPr>
          <w:rFonts w:ascii="Times New Roman" w:eastAsia="Times New Roman" w:hAnsi="Times New Roman" w:cs="Mangal"/>
          <w:bCs/>
          <w:color w:val="000000" w:themeColor="text1"/>
          <w:sz w:val="28"/>
          <w:szCs w:val="28"/>
          <w:lang w:val="uk-UA" w:eastAsia="ru-RU"/>
        </w:rPr>
        <w:t xml:space="preserve">5. </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Застосування хвилинок релаксації. </w:t>
      </w:r>
    </w:p>
    <w:p w14:paraId="60115FF5"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 xml:space="preserve">На основному етапі уроку пропонуємо врахувати такі рекомендації: </w:t>
      </w:r>
    </w:p>
    <w:p w14:paraId="159B19EA"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 xml:space="preserve">1. Постановку вчителем питань, що підкреслюють протиріччя, новизну, важливість та іншівідмітні якості об’єкта пізнання. </w:t>
      </w:r>
    </w:p>
    <w:p w14:paraId="7A3DECA9"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 xml:space="preserve">2. Створення проблемних ситуацій, активної пізнавальної діяльності учнів, яка полягає впошуку та вирішенні складних питань, що вимагають актуалізації знань, аналізу, уміння бачити заокремими фактами та явищами їх сутність і закономірності, що керують ними. </w:t>
      </w:r>
    </w:p>
    <w:p w14:paraId="34AD1A9D"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3. Використання дидактичних і розвивальних</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ігор і вправ, а також технічних засобів навчання,</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мультимедійних технологій. </w:t>
      </w:r>
    </w:p>
    <w:p w14:paraId="6FE2BF64"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4. Використання постійних і цілеспрямованих</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вправ і завдань з розвитку якостей, що лежать</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в основі пізнавальних здібностей: швидкості реакції, усіх видів пам’яті, мислення, уваги й уяви. </w:t>
      </w:r>
    </w:p>
    <w:p w14:paraId="68D54EAB"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5. Дотримання відповідності навчальних</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завдань вікових обмежень і наявності в них рівня</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оптимальної складності. </w:t>
      </w:r>
    </w:p>
    <w:p w14:paraId="5A37F353"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6. Зв’язок нового матеріалу з раніше засвоєними знаннями для підвищення зацікавленості</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в ньому.  </w:t>
      </w:r>
    </w:p>
    <w:p w14:paraId="2F7EA500"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 xml:space="preserve">7. Включення в середину уроку фізкультхвилинки та використання елементів психогімнастики: вираження емоцій через рух. </w:t>
      </w:r>
    </w:p>
    <w:p w14:paraId="288CAF6B"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 xml:space="preserve">На етапі закріплення й перевірки знань можна застосувати [10]: </w:t>
      </w:r>
    </w:p>
    <w:p w14:paraId="38325B1D"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 xml:space="preserve">1. Виявлення навіть маленьких успіхів учнів. </w:t>
      </w:r>
    </w:p>
    <w:p w14:paraId="7EDE26B2"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lastRenderedPageBreak/>
        <w:t xml:space="preserve">2. Оцінювання насамперед успіхів учнів. </w:t>
      </w:r>
    </w:p>
    <w:p w14:paraId="2B7F7F97"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 xml:space="preserve">3. Звернення уваги на динаміку розвитку компетентностей. </w:t>
      </w:r>
    </w:p>
    <w:p w14:paraId="554E8052"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 xml:space="preserve">4. Застосування групових форм роботи для перевірки знань: робота в парах, взаємоперевірка, використання сигнальних гуртків, розповідь завдання один одному. </w:t>
      </w:r>
    </w:p>
    <w:p w14:paraId="3F9DBA08"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5. Акцентування уваги в разі невдачі не на помилку, а на нестачі докладених зусиль, при</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цьому даючи дитині зрозуміти, що загальний</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рівень розвитку її здібностей досить високий,</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щоб упоратися із цим завданням. </w:t>
      </w:r>
    </w:p>
    <w:p w14:paraId="20F6A27E"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6. Виключення ситуації змагання. Краще привчати школярів до аналізу й порівняння власних</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результатів і досягнень.</w:t>
      </w:r>
    </w:p>
    <w:p w14:paraId="30C49098" w14:textId="77777777" w:rsidR="00B21629" w:rsidRPr="0017364F" w:rsidRDefault="00B21629" w:rsidP="00B21629">
      <w:pPr>
        <w:spacing w:after="200" w:line="360" w:lineRule="auto"/>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 xml:space="preserve"> </w:t>
      </w:r>
      <w:r>
        <w:rPr>
          <w:rFonts w:ascii="Times New Roman" w:eastAsia="Times New Roman" w:hAnsi="Times New Roman" w:cs="Mangal"/>
          <w:bCs/>
          <w:color w:val="000000" w:themeColor="text1"/>
          <w:sz w:val="28"/>
          <w:szCs w:val="28"/>
          <w:lang w:val="uk-UA" w:eastAsia="ru-RU"/>
        </w:rPr>
        <w:tab/>
      </w:r>
      <w:r w:rsidRPr="0017364F">
        <w:rPr>
          <w:rFonts w:ascii="Times New Roman" w:eastAsia="Times New Roman" w:hAnsi="Times New Roman" w:cs="Mangal"/>
          <w:bCs/>
          <w:color w:val="000000" w:themeColor="text1"/>
          <w:sz w:val="28"/>
          <w:szCs w:val="28"/>
          <w:lang w:val="uk-UA" w:eastAsia="ru-RU"/>
        </w:rPr>
        <w:t xml:space="preserve">7. Виявлення </w:t>
      </w:r>
      <w:r>
        <w:rPr>
          <w:rFonts w:ascii="Times New Roman" w:eastAsia="Times New Roman" w:hAnsi="Times New Roman" w:cs="Mangal"/>
          <w:bCs/>
          <w:color w:val="000000" w:themeColor="text1"/>
          <w:sz w:val="28"/>
          <w:szCs w:val="28"/>
          <w:lang w:val="uk-UA" w:eastAsia="ru-RU"/>
        </w:rPr>
        <w:t xml:space="preserve">разом </w:t>
      </w:r>
      <w:r w:rsidRPr="0017364F">
        <w:rPr>
          <w:rFonts w:ascii="Times New Roman" w:eastAsia="Times New Roman" w:hAnsi="Times New Roman" w:cs="Mangal"/>
          <w:bCs/>
          <w:color w:val="000000" w:themeColor="text1"/>
          <w:sz w:val="28"/>
          <w:szCs w:val="28"/>
          <w:lang w:val="uk-UA" w:eastAsia="ru-RU"/>
        </w:rPr>
        <w:t xml:space="preserve">з учнями причин помилок і шляхів їх виправлення. </w:t>
      </w:r>
    </w:p>
    <w:p w14:paraId="7FEBE25E"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8. Оцінювання конкретної відповіді без переходу на особистість учня.</w:t>
      </w:r>
    </w:p>
    <w:p w14:paraId="17583779"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 xml:space="preserve"> 9. Концентрація уваги учнів на просуванні вперед, на переживання успіху в </w:t>
      </w:r>
      <w:r>
        <w:rPr>
          <w:rFonts w:ascii="Times New Roman" w:eastAsia="Times New Roman" w:hAnsi="Times New Roman" w:cs="Mangal"/>
          <w:bCs/>
          <w:color w:val="000000" w:themeColor="text1"/>
          <w:sz w:val="28"/>
          <w:szCs w:val="28"/>
          <w:lang w:val="uk-UA" w:eastAsia="ru-RU"/>
        </w:rPr>
        <w:t xml:space="preserve">навчальній </w:t>
      </w:r>
      <w:r w:rsidRPr="0017364F">
        <w:rPr>
          <w:rFonts w:ascii="Times New Roman" w:eastAsia="Times New Roman" w:hAnsi="Times New Roman" w:cs="Mangal"/>
          <w:bCs/>
          <w:color w:val="000000" w:themeColor="text1"/>
          <w:sz w:val="28"/>
          <w:szCs w:val="28"/>
          <w:lang w:val="uk-UA" w:eastAsia="ru-RU"/>
        </w:rPr>
        <w:t xml:space="preserve">діяльності. </w:t>
      </w:r>
    </w:p>
    <w:p w14:paraId="2E54D23C"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 xml:space="preserve">У позаурочній діяльності необхідно враховувати: </w:t>
      </w:r>
    </w:p>
    <w:p w14:paraId="071200E5"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1. Прийняття своїх учнів незалежно від їхніх</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навчальних успіхів. </w:t>
      </w:r>
    </w:p>
    <w:p w14:paraId="58B91467"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2. Постійне підкреслення того, що взаємодіяв колективі визначається не тільки успішністю,</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а й соціальною активністю учня, громадською</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позицією. </w:t>
      </w:r>
    </w:p>
    <w:p w14:paraId="4F508AA2"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 xml:space="preserve">3. Вивчення кола інтересів дітей. </w:t>
      </w:r>
    </w:p>
    <w:p w14:paraId="5FE3532C"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 xml:space="preserve">4. Проведення предметних олімпіад і позакласних занять. </w:t>
      </w:r>
    </w:p>
    <w:p w14:paraId="2EFAB586" w14:textId="77777777" w:rsidR="00B21629" w:rsidRPr="0017364F"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5. Залучення учнів у предметну-про</w:t>
      </w:r>
      <w:r>
        <w:rPr>
          <w:rFonts w:ascii="Times New Roman" w:eastAsia="Times New Roman" w:hAnsi="Times New Roman" w:cs="Mangal"/>
          <w:bCs/>
          <w:color w:val="000000" w:themeColor="text1"/>
          <w:sz w:val="28"/>
          <w:szCs w:val="28"/>
          <w:lang w:val="uk-UA" w:eastAsia="ru-RU"/>
        </w:rPr>
        <w:t>є</w:t>
      </w:r>
      <w:r w:rsidRPr="0017364F">
        <w:rPr>
          <w:rFonts w:ascii="Times New Roman" w:eastAsia="Times New Roman" w:hAnsi="Times New Roman" w:cs="Mangal"/>
          <w:bCs/>
          <w:color w:val="000000" w:themeColor="text1"/>
          <w:sz w:val="28"/>
          <w:szCs w:val="28"/>
          <w:lang w:val="uk-UA" w:eastAsia="ru-RU"/>
        </w:rPr>
        <w:t xml:space="preserve">ктну діяльність </w:t>
      </w:r>
      <w:r>
        <w:rPr>
          <w:rFonts w:ascii="Times New Roman" w:eastAsia="Times New Roman" w:hAnsi="Times New Roman" w:cs="Mangal"/>
          <w:bCs/>
          <w:color w:val="000000" w:themeColor="text1"/>
          <w:sz w:val="28"/>
          <w:szCs w:val="28"/>
          <w:lang w:val="uk-UA" w:eastAsia="ru-RU"/>
        </w:rPr>
        <w:t>з</w:t>
      </w:r>
      <w:r w:rsidRPr="0017364F">
        <w:rPr>
          <w:rFonts w:ascii="Times New Roman" w:eastAsia="Times New Roman" w:hAnsi="Times New Roman" w:cs="Mangal"/>
          <w:bCs/>
          <w:color w:val="000000" w:themeColor="text1"/>
          <w:sz w:val="28"/>
          <w:szCs w:val="28"/>
          <w:lang w:val="uk-UA" w:eastAsia="ru-RU"/>
        </w:rPr>
        <w:t xml:space="preserve"> розроблення творчих робіт, про</w:t>
      </w:r>
      <w:r>
        <w:rPr>
          <w:rFonts w:ascii="Times New Roman" w:eastAsia="Times New Roman" w:hAnsi="Times New Roman" w:cs="Mangal"/>
          <w:bCs/>
          <w:color w:val="000000" w:themeColor="text1"/>
          <w:sz w:val="28"/>
          <w:szCs w:val="28"/>
          <w:lang w:val="uk-UA" w:eastAsia="ru-RU"/>
        </w:rPr>
        <w:t>є</w:t>
      </w:r>
      <w:r w:rsidRPr="0017364F">
        <w:rPr>
          <w:rFonts w:ascii="Times New Roman" w:eastAsia="Times New Roman" w:hAnsi="Times New Roman" w:cs="Mangal"/>
          <w:bCs/>
          <w:color w:val="000000" w:themeColor="text1"/>
          <w:sz w:val="28"/>
          <w:szCs w:val="28"/>
          <w:lang w:val="uk-UA" w:eastAsia="ru-RU"/>
        </w:rPr>
        <w:t>ктів</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і презентацій. </w:t>
      </w:r>
    </w:p>
    <w:p w14:paraId="64DCA937" w14:textId="04EA2E4A" w:rsidR="00B21629" w:rsidRPr="00B21629" w:rsidRDefault="00B21629" w:rsidP="00B21629">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17364F">
        <w:rPr>
          <w:rFonts w:ascii="Times New Roman" w:eastAsia="Times New Roman" w:hAnsi="Times New Roman" w:cs="Mangal"/>
          <w:bCs/>
          <w:color w:val="000000" w:themeColor="text1"/>
          <w:sz w:val="28"/>
          <w:szCs w:val="28"/>
          <w:lang w:val="uk-UA" w:eastAsia="ru-RU"/>
        </w:rPr>
        <w:t>6. Допомога учню у створенні зв’язків між</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навчанням у школі та його інтересами.</w:t>
      </w:r>
    </w:p>
    <w:p w14:paraId="4F84149E" w14:textId="067338A0" w:rsidR="00D578C5" w:rsidRDefault="00D578C5" w:rsidP="0007421A">
      <w:pPr>
        <w:spacing w:after="0" w:line="360" w:lineRule="auto"/>
        <w:ind w:firstLine="708"/>
        <w:jc w:val="both"/>
        <w:rPr>
          <w:rFonts w:ascii="Times New Roman" w:eastAsia="Times New Roman" w:hAnsi="Times New Roman" w:cs="Mangal"/>
          <w:bCs/>
          <w:color w:val="333333"/>
          <w:sz w:val="28"/>
          <w:szCs w:val="28"/>
          <w:lang w:val="uk-UA" w:eastAsia="ru-RU"/>
        </w:rPr>
      </w:pPr>
      <w:r w:rsidRPr="00D578C5">
        <w:rPr>
          <w:rFonts w:ascii="Times New Roman" w:eastAsia="Times New Roman" w:hAnsi="Times New Roman" w:cs="Mangal"/>
          <w:bCs/>
          <w:color w:val="333333"/>
          <w:sz w:val="28"/>
          <w:szCs w:val="28"/>
          <w:lang w:val="uk-UA" w:eastAsia="ru-RU"/>
        </w:rPr>
        <w:t xml:space="preserve">На </w:t>
      </w:r>
      <w:r w:rsidR="001D3E2A">
        <w:rPr>
          <w:rFonts w:ascii="Times New Roman" w:eastAsia="Times New Roman" w:hAnsi="Times New Roman" w:cs="Mangal"/>
          <w:bCs/>
          <w:color w:val="333333"/>
          <w:sz w:val="28"/>
          <w:szCs w:val="28"/>
          <w:lang w:val="uk-UA" w:eastAsia="ru-RU"/>
        </w:rPr>
        <w:t>нашу</w:t>
      </w:r>
      <w:r w:rsidRPr="00D578C5">
        <w:rPr>
          <w:rFonts w:ascii="Times New Roman" w:eastAsia="Times New Roman" w:hAnsi="Times New Roman" w:cs="Mangal"/>
          <w:bCs/>
          <w:color w:val="333333"/>
          <w:sz w:val="28"/>
          <w:szCs w:val="28"/>
          <w:lang w:val="uk-UA" w:eastAsia="ru-RU"/>
        </w:rPr>
        <w:t xml:space="preserve"> думку використання </w:t>
      </w:r>
      <w:r w:rsidR="00B21B0F">
        <w:rPr>
          <w:rFonts w:ascii="Times New Roman" w:eastAsia="Times New Roman" w:hAnsi="Times New Roman" w:cs="Mangal"/>
          <w:bCs/>
          <w:color w:val="333333"/>
          <w:sz w:val="28"/>
          <w:szCs w:val="28"/>
          <w:lang w:val="uk-UA" w:eastAsia="ru-RU"/>
        </w:rPr>
        <w:t xml:space="preserve">саме </w:t>
      </w:r>
      <w:r w:rsidRPr="00D578C5">
        <w:rPr>
          <w:rFonts w:ascii="Times New Roman" w:eastAsia="Times New Roman" w:hAnsi="Times New Roman" w:cs="Mangal"/>
          <w:bCs/>
          <w:color w:val="333333"/>
          <w:sz w:val="28"/>
          <w:szCs w:val="28"/>
          <w:lang w:val="uk-UA" w:eastAsia="ru-RU"/>
        </w:rPr>
        <w:t>мультимедійних технологій сприяє значній активізації навчально-пізнавальної діяльності молодших школярів, розвитку їх творчого потенціалу, інтелектуальних здібностей, робить процес навчання більш змістовним, динамічним та ефективним.</w:t>
      </w:r>
    </w:p>
    <w:p w14:paraId="2EDE4A81" w14:textId="77777777" w:rsidR="00BB217F" w:rsidRPr="0017364F" w:rsidRDefault="00BB217F" w:rsidP="00BB217F">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Pr>
          <w:rFonts w:ascii="Times New Roman" w:eastAsia="Times New Roman" w:hAnsi="Times New Roman" w:cs="Mangal"/>
          <w:bCs/>
          <w:color w:val="000000" w:themeColor="text1"/>
          <w:sz w:val="28"/>
          <w:szCs w:val="28"/>
          <w:lang w:val="uk-UA" w:eastAsia="ru-RU"/>
        </w:rPr>
        <w:lastRenderedPageBreak/>
        <w:t>Нами було визначено, що ф</w:t>
      </w:r>
      <w:r w:rsidRPr="0017364F">
        <w:rPr>
          <w:rFonts w:ascii="Times New Roman" w:eastAsia="Times New Roman" w:hAnsi="Times New Roman" w:cs="Mangal"/>
          <w:bCs/>
          <w:color w:val="000000" w:themeColor="text1"/>
          <w:sz w:val="28"/>
          <w:szCs w:val="28"/>
          <w:lang w:val="uk-UA" w:eastAsia="ru-RU"/>
        </w:rPr>
        <w:t>ормуванню</w:t>
      </w:r>
      <w:r>
        <w:rPr>
          <w:rFonts w:ascii="Times New Roman" w:eastAsia="Times New Roman" w:hAnsi="Times New Roman" w:cs="Mangal"/>
          <w:bCs/>
          <w:color w:val="000000" w:themeColor="text1"/>
          <w:sz w:val="28"/>
          <w:szCs w:val="28"/>
          <w:lang w:val="uk-UA" w:eastAsia="ru-RU"/>
        </w:rPr>
        <w:t xml:space="preserve"> позитивної</w:t>
      </w:r>
      <w:r w:rsidRPr="0017364F">
        <w:rPr>
          <w:rFonts w:ascii="Times New Roman" w:eastAsia="Times New Roman" w:hAnsi="Times New Roman" w:cs="Mangal"/>
          <w:bCs/>
          <w:color w:val="000000" w:themeColor="text1"/>
          <w:sz w:val="28"/>
          <w:szCs w:val="28"/>
          <w:lang w:val="uk-UA" w:eastAsia="ru-RU"/>
        </w:rPr>
        <w:t xml:space="preserve"> мотивації </w:t>
      </w:r>
      <w:r>
        <w:rPr>
          <w:rFonts w:ascii="Times New Roman" w:eastAsia="Times New Roman" w:hAnsi="Times New Roman" w:cs="Mangal"/>
          <w:bCs/>
          <w:color w:val="000000" w:themeColor="text1"/>
          <w:sz w:val="28"/>
          <w:szCs w:val="28"/>
          <w:lang w:val="uk-UA" w:eastAsia="ru-RU"/>
        </w:rPr>
        <w:t xml:space="preserve">до навчання молодших школярів </w:t>
      </w:r>
      <w:r w:rsidRPr="0017364F">
        <w:rPr>
          <w:rFonts w:ascii="Times New Roman" w:eastAsia="Times New Roman" w:hAnsi="Times New Roman" w:cs="Mangal"/>
          <w:bCs/>
          <w:color w:val="000000" w:themeColor="text1"/>
          <w:sz w:val="28"/>
          <w:szCs w:val="28"/>
          <w:lang w:val="uk-UA" w:eastAsia="ru-RU"/>
        </w:rPr>
        <w:t xml:space="preserve">сприяють: </w:t>
      </w:r>
    </w:p>
    <w:p w14:paraId="20DD010B" w14:textId="77777777" w:rsidR="00BB217F" w:rsidRPr="0017364F" w:rsidRDefault="00BB217F" w:rsidP="00BB217F">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A30BDC">
        <w:rPr>
          <w:rFonts w:ascii="Times New Roman" w:eastAsia="Times New Roman" w:hAnsi="Times New Roman" w:cs="Mangal"/>
          <w:bCs/>
          <w:color w:val="333333"/>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 атмосфера позитивного ставлення</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до навчання, включеність учнів у спільну навчальну</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діяльність у партнерській взаємодії (через парні,</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групові форми роботи); </w:t>
      </w:r>
    </w:p>
    <w:p w14:paraId="597DD617" w14:textId="77777777" w:rsidR="00BB217F" w:rsidRPr="0017364F" w:rsidRDefault="00BB217F" w:rsidP="00BB217F">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A30BDC">
        <w:rPr>
          <w:rFonts w:ascii="Times New Roman" w:eastAsia="Times New Roman" w:hAnsi="Times New Roman" w:cs="Mangal"/>
          <w:bCs/>
          <w:color w:val="333333"/>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 побудова взаємин «педагог-учень» на</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основі створення ситуацій успіху, використаннярізних методів стимулювання; </w:t>
      </w:r>
    </w:p>
    <w:p w14:paraId="4B8B1B0E" w14:textId="77777777" w:rsidR="00BB217F" w:rsidRPr="0017364F" w:rsidRDefault="00BB217F" w:rsidP="00BB217F">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A30BDC">
        <w:rPr>
          <w:rFonts w:ascii="Times New Roman" w:eastAsia="Times New Roman" w:hAnsi="Times New Roman" w:cs="Mangal"/>
          <w:bCs/>
          <w:color w:val="333333"/>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 цікавість, незвичайний виклад нового матеріалу; образне, яскраве мовлення, створення позитивних емоцій у процесі навчання; </w:t>
      </w:r>
    </w:p>
    <w:p w14:paraId="3299B4BD" w14:textId="77777777" w:rsidR="00BB217F" w:rsidRPr="0017364F" w:rsidRDefault="00BB217F" w:rsidP="00BB217F">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A30BDC">
        <w:rPr>
          <w:rFonts w:ascii="Times New Roman" w:eastAsia="Times New Roman" w:hAnsi="Times New Roman" w:cs="Mangal"/>
          <w:bCs/>
          <w:color w:val="333333"/>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 xml:space="preserve"> використання пізнавальних ігор, дискусій, створення проблемних ситуацій і їх спільне тасамостійне розв’язання; </w:t>
      </w:r>
    </w:p>
    <w:p w14:paraId="0D501869" w14:textId="1523FC34" w:rsidR="00BB217F" w:rsidRPr="00BB217F" w:rsidRDefault="00BB217F" w:rsidP="00BB217F">
      <w:pPr>
        <w:spacing w:after="200" w:line="360" w:lineRule="auto"/>
        <w:contextualSpacing/>
        <w:jc w:val="both"/>
        <w:rPr>
          <w:rFonts w:ascii="Times New Roman" w:eastAsia="Times New Roman" w:hAnsi="Times New Roman" w:cs="Mangal"/>
          <w:bCs/>
          <w:color w:val="000000" w:themeColor="text1"/>
          <w:sz w:val="28"/>
          <w:szCs w:val="28"/>
          <w:lang w:val="uk-UA" w:eastAsia="ru-RU"/>
        </w:rPr>
      </w:pPr>
      <w:r>
        <w:rPr>
          <w:rFonts w:ascii="Times New Roman" w:eastAsia="Times New Roman" w:hAnsi="Times New Roman" w:cs="Mangal"/>
          <w:bCs/>
          <w:color w:val="000000" w:themeColor="text1"/>
          <w:sz w:val="28"/>
          <w:szCs w:val="28"/>
          <w:lang w:val="uk-UA" w:eastAsia="ru-RU"/>
        </w:rPr>
        <w:tab/>
      </w:r>
      <w:r w:rsidRPr="00A30BDC">
        <w:rPr>
          <w:rFonts w:ascii="Times New Roman" w:eastAsia="Times New Roman" w:hAnsi="Times New Roman" w:cs="Mangal"/>
          <w:bCs/>
          <w:color w:val="333333"/>
          <w:sz w:val="28"/>
          <w:szCs w:val="28"/>
          <w:lang w:val="uk-UA" w:eastAsia="ru-RU"/>
        </w:rPr>
        <w:t xml:space="preserve">– </w:t>
      </w:r>
      <w:r>
        <w:rPr>
          <w:rFonts w:ascii="Times New Roman" w:eastAsia="Times New Roman" w:hAnsi="Times New Roman" w:cs="Mangal"/>
          <w:bCs/>
          <w:color w:val="000000" w:themeColor="text1"/>
          <w:sz w:val="28"/>
          <w:szCs w:val="28"/>
          <w:lang w:val="uk-UA" w:eastAsia="ru-RU"/>
        </w:rPr>
        <w:t>в</w:t>
      </w:r>
      <w:r w:rsidRPr="0017364F">
        <w:rPr>
          <w:rFonts w:ascii="Times New Roman" w:eastAsia="Times New Roman" w:hAnsi="Times New Roman" w:cs="Mangal"/>
          <w:bCs/>
          <w:color w:val="000000" w:themeColor="text1"/>
          <w:sz w:val="28"/>
          <w:szCs w:val="28"/>
          <w:lang w:val="uk-UA" w:eastAsia="ru-RU"/>
        </w:rPr>
        <w:t>ивчення матеріалу на основі життєвих</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ситуацій, досвіді педагогів розвиток самостійності й самоконтролюучнів у навчальній діяльності, планування, постановки цілей і реалізації їх у діяльності, пошуку</w:t>
      </w:r>
      <w:r>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нестандартних способів вирішення навчальних завдань</w:t>
      </w:r>
      <w:r>
        <w:rPr>
          <w:rFonts w:ascii="Times New Roman" w:eastAsia="Times New Roman" w:hAnsi="Times New Roman" w:cs="Mangal"/>
          <w:bCs/>
          <w:color w:val="000000" w:themeColor="text1"/>
          <w:sz w:val="28"/>
          <w:szCs w:val="28"/>
          <w:lang w:val="uk-UA" w:eastAsia="ru-RU"/>
        </w:rPr>
        <w:t>.</w:t>
      </w:r>
      <w:r w:rsidRPr="0017364F">
        <w:rPr>
          <w:rFonts w:ascii="Times New Roman" w:eastAsia="Times New Roman" w:hAnsi="Times New Roman" w:cs="Mangal"/>
          <w:bCs/>
          <w:color w:val="000000" w:themeColor="text1"/>
          <w:sz w:val="28"/>
          <w:szCs w:val="28"/>
          <w:lang w:val="uk-UA" w:eastAsia="ru-RU"/>
        </w:rPr>
        <w:t xml:space="preserve"> </w:t>
      </w:r>
    </w:p>
    <w:p w14:paraId="64850436" w14:textId="44FE1FF4" w:rsidR="00133048"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 xml:space="preserve">Крім того, </w:t>
      </w:r>
      <w:r w:rsidR="004A0445">
        <w:rPr>
          <w:rFonts w:ascii="Times New Roman" w:eastAsia="Times New Roman" w:hAnsi="Times New Roman" w:cs="Mangal"/>
          <w:bCs/>
          <w:color w:val="333333"/>
          <w:sz w:val="28"/>
          <w:szCs w:val="28"/>
          <w:lang w:val="uk-UA" w:eastAsia="ru-RU"/>
        </w:rPr>
        <w:t>нами були сформовані дидактичні</w:t>
      </w:r>
      <w:r w:rsidRPr="00E93DBD">
        <w:rPr>
          <w:rFonts w:ascii="Times New Roman" w:eastAsia="Times New Roman" w:hAnsi="Times New Roman" w:cs="Mangal"/>
          <w:bCs/>
          <w:color w:val="333333"/>
          <w:sz w:val="28"/>
          <w:szCs w:val="28"/>
          <w:lang w:val="uk-UA" w:eastAsia="ru-RU"/>
        </w:rPr>
        <w:t xml:space="preserve"> умови ефективного застосування мультимеді</w:t>
      </w:r>
      <w:r w:rsidR="004A0445">
        <w:rPr>
          <w:rFonts w:ascii="Times New Roman" w:eastAsia="Times New Roman" w:hAnsi="Times New Roman" w:cs="Mangal"/>
          <w:bCs/>
          <w:color w:val="333333"/>
          <w:sz w:val="28"/>
          <w:szCs w:val="28"/>
          <w:lang w:val="uk-UA" w:eastAsia="ru-RU"/>
        </w:rPr>
        <w:t xml:space="preserve">йних засобів навчання </w:t>
      </w:r>
      <w:r w:rsidRPr="00E93DBD">
        <w:rPr>
          <w:rFonts w:ascii="Times New Roman" w:eastAsia="Times New Roman" w:hAnsi="Times New Roman" w:cs="Mangal"/>
          <w:bCs/>
          <w:color w:val="333333"/>
          <w:sz w:val="28"/>
          <w:szCs w:val="28"/>
          <w:lang w:val="uk-UA" w:eastAsia="ru-RU"/>
        </w:rPr>
        <w:t xml:space="preserve"> в процесі</w:t>
      </w:r>
      <w:r w:rsidR="004A0445">
        <w:rPr>
          <w:rFonts w:ascii="Times New Roman" w:eastAsia="Times New Roman" w:hAnsi="Times New Roman" w:cs="Mangal"/>
          <w:bCs/>
          <w:color w:val="333333"/>
          <w:sz w:val="28"/>
          <w:szCs w:val="28"/>
          <w:lang w:val="uk-UA" w:eastAsia="ru-RU"/>
        </w:rPr>
        <w:t xml:space="preserve"> формування позитивної мотивації навчання здобувачів початкової освіти</w:t>
      </w:r>
      <w:r w:rsidRPr="00E93DBD">
        <w:rPr>
          <w:rFonts w:ascii="Times New Roman" w:eastAsia="Times New Roman" w:hAnsi="Times New Roman" w:cs="Mangal"/>
          <w:bCs/>
          <w:color w:val="333333"/>
          <w:sz w:val="28"/>
          <w:szCs w:val="28"/>
          <w:lang w:val="uk-UA" w:eastAsia="ru-RU"/>
        </w:rPr>
        <w:t>.</w:t>
      </w:r>
    </w:p>
    <w:p w14:paraId="5DFF726B" w14:textId="51861753" w:rsidR="00133048" w:rsidRPr="00E93DBD"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 xml:space="preserve"> До таких умов </w:t>
      </w:r>
      <w:r w:rsidR="004A0445">
        <w:rPr>
          <w:rFonts w:ascii="Times New Roman" w:eastAsia="Times New Roman" w:hAnsi="Times New Roman" w:cs="Mangal"/>
          <w:bCs/>
          <w:color w:val="333333"/>
          <w:sz w:val="28"/>
          <w:szCs w:val="28"/>
          <w:lang w:val="uk-UA" w:eastAsia="ru-RU"/>
        </w:rPr>
        <w:t>ми відносимо</w:t>
      </w:r>
      <w:r w:rsidRPr="00E93DBD">
        <w:rPr>
          <w:rFonts w:ascii="Times New Roman" w:eastAsia="Times New Roman" w:hAnsi="Times New Roman" w:cs="Mangal"/>
          <w:bCs/>
          <w:color w:val="333333"/>
          <w:sz w:val="28"/>
          <w:szCs w:val="28"/>
          <w:lang w:val="uk-UA" w:eastAsia="ru-RU"/>
        </w:rPr>
        <w:t>:</w:t>
      </w:r>
    </w:p>
    <w:p w14:paraId="2BD554CE" w14:textId="39DEAD3B" w:rsidR="00133048" w:rsidRPr="00E93DBD"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w:t>
      </w:r>
      <w:r w:rsidRPr="00E93DBD">
        <w:rPr>
          <w:rFonts w:ascii="Times New Roman" w:eastAsia="Times New Roman" w:hAnsi="Times New Roman" w:cs="Mangal"/>
          <w:bCs/>
          <w:color w:val="333333"/>
          <w:sz w:val="28"/>
          <w:szCs w:val="28"/>
          <w:lang w:val="uk-UA" w:eastAsia="ru-RU"/>
        </w:rPr>
        <w:tab/>
        <w:t>побудова занять відповідно до дидактичних можливостей мультимеді</w:t>
      </w:r>
      <w:r w:rsidR="004A0445">
        <w:rPr>
          <w:rFonts w:ascii="Times New Roman" w:eastAsia="Times New Roman" w:hAnsi="Times New Roman" w:cs="Mangal"/>
          <w:bCs/>
          <w:color w:val="333333"/>
          <w:sz w:val="28"/>
          <w:szCs w:val="28"/>
          <w:lang w:val="uk-UA" w:eastAsia="ru-RU"/>
        </w:rPr>
        <w:t>йних засобів навчання</w:t>
      </w:r>
      <w:r w:rsidRPr="00E93DBD">
        <w:rPr>
          <w:rFonts w:ascii="Times New Roman" w:eastAsia="Times New Roman" w:hAnsi="Times New Roman" w:cs="Mangal"/>
          <w:bCs/>
          <w:color w:val="333333"/>
          <w:sz w:val="28"/>
          <w:szCs w:val="28"/>
          <w:lang w:val="uk-UA" w:eastAsia="ru-RU"/>
        </w:rPr>
        <w:t>;</w:t>
      </w:r>
    </w:p>
    <w:p w14:paraId="322325D3" w14:textId="0B8D7CC7" w:rsidR="00133048" w:rsidRPr="00E93DBD" w:rsidRDefault="00133048" w:rsidP="0013304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w:t>
      </w:r>
      <w:r w:rsidRPr="00E93DBD">
        <w:rPr>
          <w:rFonts w:ascii="Times New Roman" w:eastAsia="Times New Roman" w:hAnsi="Times New Roman" w:cs="Mangal"/>
          <w:bCs/>
          <w:color w:val="333333"/>
          <w:sz w:val="28"/>
          <w:szCs w:val="28"/>
          <w:lang w:val="uk-UA" w:eastAsia="ru-RU"/>
        </w:rPr>
        <w:tab/>
        <w:t xml:space="preserve">оптимальний підбір педагогічних мультимедійних програм та їх поєднань у відповідності з цілями </w:t>
      </w:r>
      <w:r w:rsidR="004A0445">
        <w:rPr>
          <w:rFonts w:ascii="Times New Roman" w:eastAsia="Times New Roman" w:hAnsi="Times New Roman" w:cs="Mangal"/>
          <w:bCs/>
          <w:color w:val="333333"/>
          <w:sz w:val="28"/>
          <w:szCs w:val="28"/>
          <w:lang w:val="uk-UA" w:eastAsia="ru-RU"/>
        </w:rPr>
        <w:t xml:space="preserve">уроку чи </w:t>
      </w:r>
      <w:r w:rsidRPr="00E93DBD">
        <w:rPr>
          <w:rFonts w:ascii="Times New Roman" w:eastAsia="Times New Roman" w:hAnsi="Times New Roman" w:cs="Mangal"/>
          <w:bCs/>
          <w:color w:val="333333"/>
          <w:sz w:val="28"/>
          <w:szCs w:val="28"/>
          <w:lang w:val="uk-UA" w:eastAsia="ru-RU"/>
        </w:rPr>
        <w:t>заняття і рівнем підготовки учнів</w:t>
      </w:r>
      <w:r w:rsidR="004A0445">
        <w:rPr>
          <w:rFonts w:ascii="Times New Roman" w:eastAsia="Times New Roman" w:hAnsi="Times New Roman" w:cs="Mangal"/>
          <w:bCs/>
          <w:color w:val="333333"/>
          <w:sz w:val="28"/>
          <w:szCs w:val="28"/>
          <w:lang w:val="uk-UA" w:eastAsia="ru-RU"/>
        </w:rPr>
        <w:t xml:space="preserve"> початкових класів</w:t>
      </w:r>
      <w:r w:rsidRPr="00E93DBD">
        <w:rPr>
          <w:rFonts w:ascii="Times New Roman" w:eastAsia="Times New Roman" w:hAnsi="Times New Roman" w:cs="Mangal"/>
          <w:bCs/>
          <w:color w:val="333333"/>
          <w:sz w:val="28"/>
          <w:szCs w:val="28"/>
          <w:lang w:val="uk-UA" w:eastAsia="ru-RU"/>
        </w:rPr>
        <w:t>;</w:t>
      </w:r>
    </w:p>
    <w:p w14:paraId="2D232062" w14:textId="7F712213" w:rsidR="003A170E" w:rsidRDefault="00133048" w:rsidP="003A170E">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w:t>
      </w:r>
      <w:r w:rsidRPr="00E93DBD">
        <w:rPr>
          <w:rFonts w:ascii="Times New Roman" w:eastAsia="Times New Roman" w:hAnsi="Times New Roman" w:cs="Mangal"/>
          <w:bCs/>
          <w:color w:val="333333"/>
          <w:sz w:val="28"/>
          <w:szCs w:val="28"/>
          <w:lang w:val="uk-UA" w:eastAsia="ru-RU"/>
        </w:rPr>
        <w:tab/>
        <w:t>дотримання загальнонаукових і дидактичних правил застосування мультимеді</w:t>
      </w:r>
      <w:r w:rsidR="004A0445">
        <w:rPr>
          <w:rFonts w:ascii="Times New Roman" w:eastAsia="Times New Roman" w:hAnsi="Times New Roman" w:cs="Mangal"/>
          <w:bCs/>
          <w:color w:val="333333"/>
          <w:sz w:val="28"/>
          <w:szCs w:val="28"/>
          <w:lang w:val="uk-UA" w:eastAsia="ru-RU"/>
        </w:rPr>
        <w:t>йних засобів на заняттях з молодшими школярами</w:t>
      </w:r>
      <w:r w:rsidRPr="00E93DBD">
        <w:rPr>
          <w:rFonts w:ascii="Times New Roman" w:eastAsia="Times New Roman" w:hAnsi="Times New Roman" w:cs="Mangal"/>
          <w:bCs/>
          <w:color w:val="333333"/>
          <w:sz w:val="28"/>
          <w:szCs w:val="28"/>
          <w:lang w:val="uk-UA" w:eastAsia="ru-RU"/>
        </w:rPr>
        <w:t>.</w:t>
      </w:r>
      <w:r w:rsidRPr="00E93DBD">
        <w:rPr>
          <w:rFonts w:ascii="Times New Roman" w:eastAsia="Times New Roman" w:hAnsi="Times New Roman" w:cs="Mangal"/>
          <w:bCs/>
          <w:color w:val="000000" w:themeColor="text1"/>
          <w:sz w:val="28"/>
          <w:szCs w:val="28"/>
          <w:lang w:val="uk-UA" w:eastAsia="ru-RU"/>
        </w:rPr>
        <w:t xml:space="preserve"> </w:t>
      </w:r>
      <w:r w:rsidRPr="0017364F">
        <w:rPr>
          <w:rFonts w:ascii="Times New Roman" w:eastAsia="Times New Roman" w:hAnsi="Times New Roman" w:cs="Mangal"/>
          <w:bCs/>
          <w:color w:val="000000" w:themeColor="text1"/>
          <w:sz w:val="28"/>
          <w:szCs w:val="28"/>
          <w:lang w:val="uk-UA" w:eastAsia="ru-RU"/>
        </w:rPr>
        <w:t>[</w:t>
      </w:r>
      <w:r w:rsidR="00DA789D">
        <w:rPr>
          <w:rFonts w:ascii="Times New Roman" w:eastAsia="Times New Roman" w:hAnsi="Times New Roman" w:cs="Mangal"/>
          <w:bCs/>
          <w:color w:val="000000" w:themeColor="text1"/>
          <w:sz w:val="28"/>
          <w:szCs w:val="28"/>
          <w:lang w:val="uk-UA" w:eastAsia="ru-RU"/>
        </w:rPr>
        <w:t>24</w:t>
      </w:r>
      <w:r w:rsidRPr="0017364F">
        <w:rPr>
          <w:rFonts w:ascii="Times New Roman" w:eastAsia="Times New Roman" w:hAnsi="Times New Roman" w:cs="Mangal"/>
          <w:bCs/>
          <w:color w:val="000000" w:themeColor="text1"/>
          <w:sz w:val="28"/>
          <w:szCs w:val="28"/>
          <w:lang w:val="uk-UA" w:eastAsia="ru-RU"/>
        </w:rPr>
        <w:t>].</w:t>
      </w:r>
    </w:p>
    <w:p w14:paraId="7B79C10D" w14:textId="7375220B" w:rsidR="00133048" w:rsidRDefault="00133048" w:rsidP="003A170E">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E93DBD">
        <w:rPr>
          <w:rFonts w:ascii="Times New Roman" w:eastAsia="Times New Roman" w:hAnsi="Times New Roman" w:cs="Mangal"/>
          <w:bCs/>
          <w:color w:val="333333"/>
          <w:sz w:val="28"/>
          <w:szCs w:val="28"/>
          <w:lang w:val="uk-UA" w:eastAsia="ru-RU"/>
        </w:rPr>
        <w:t xml:space="preserve">Підґрунтям впровадження мультимедійних </w:t>
      </w:r>
      <w:r w:rsidR="004A0445">
        <w:rPr>
          <w:rFonts w:ascii="Times New Roman" w:eastAsia="Times New Roman" w:hAnsi="Times New Roman" w:cs="Mangal"/>
          <w:bCs/>
          <w:color w:val="333333"/>
          <w:sz w:val="28"/>
          <w:szCs w:val="28"/>
          <w:lang w:val="uk-UA" w:eastAsia="ru-RU"/>
        </w:rPr>
        <w:t xml:space="preserve">засобів та </w:t>
      </w:r>
      <w:r w:rsidRPr="00E93DBD">
        <w:rPr>
          <w:rFonts w:ascii="Times New Roman" w:eastAsia="Times New Roman" w:hAnsi="Times New Roman" w:cs="Mangal"/>
          <w:bCs/>
          <w:color w:val="333333"/>
          <w:sz w:val="28"/>
          <w:szCs w:val="28"/>
          <w:lang w:val="uk-UA" w:eastAsia="ru-RU"/>
        </w:rPr>
        <w:t xml:space="preserve">технологій до освітнього простору </w:t>
      </w:r>
      <w:r w:rsidR="0007421A">
        <w:rPr>
          <w:rFonts w:ascii="Times New Roman" w:eastAsia="Times New Roman" w:hAnsi="Times New Roman" w:cs="Mangal"/>
          <w:bCs/>
          <w:color w:val="333333"/>
          <w:sz w:val="28"/>
          <w:szCs w:val="28"/>
          <w:lang w:val="uk-UA" w:eastAsia="ru-RU"/>
        </w:rPr>
        <w:t xml:space="preserve">початкової школи </w:t>
      </w:r>
      <w:r w:rsidRPr="00E93DBD">
        <w:rPr>
          <w:rFonts w:ascii="Times New Roman" w:eastAsia="Times New Roman" w:hAnsi="Times New Roman" w:cs="Mangal"/>
          <w:bCs/>
          <w:color w:val="333333"/>
          <w:sz w:val="28"/>
          <w:szCs w:val="28"/>
          <w:lang w:val="uk-UA" w:eastAsia="ru-RU"/>
        </w:rPr>
        <w:t xml:space="preserve">є властивість мультимедіа – гармонійне інтегрування різних видів інформації. За рахунок інтенсифікації </w:t>
      </w:r>
      <w:r w:rsidRPr="00E93DBD">
        <w:rPr>
          <w:rFonts w:ascii="Times New Roman" w:eastAsia="Times New Roman" w:hAnsi="Times New Roman" w:cs="Mangal"/>
          <w:bCs/>
          <w:color w:val="333333"/>
          <w:sz w:val="28"/>
          <w:szCs w:val="28"/>
          <w:lang w:val="uk-UA" w:eastAsia="ru-RU"/>
        </w:rPr>
        <w:lastRenderedPageBreak/>
        <w:t xml:space="preserve">сприйняття </w:t>
      </w:r>
      <w:r w:rsidR="004A0445">
        <w:rPr>
          <w:rFonts w:ascii="Times New Roman" w:eastAsia="Times New Roman" w:hAnsi="Times New Roman" w:cs="Mangal"/>
          <w:bCs/>
          <w:color w:val="333333"/>
          <w:sz w:val="28"/>
          <w:szCs w:val="28"/>
          <w:lang w:val="uk-UA" w:eastAsia="ru-RU"/>
        </w:rPr>
        <w:t xml:space="preserve">молодшими </w:t>
      </w:r>
      <w:r w:rsidRPr="00E93DBD">
        <w:rPr>
          <w:rFonts w:ascii="Times New Roman" w:eastAsia="Times New Roman" w:hAnsi="Times New Roman" w:cs="Mangal"/>
          <w:bCs/>
          <w:color w:val="333333"/>
          <w:sz w:val="28"/>
          <w:szCs w:val="28"/>
          <w:lang w:val="uk-UA" w:eastAsia="ru-RU"/>
        </w:rPr>
        <w:t>школярами навчального матеріалу стає можливим залучити їх до процесу пізнання як суб’єктів навчальної діяльності.</w:t>
      </w:r>
    </w:p>
    <w:p w14:paraId="2BE0A29B" w14:textId="48BA5A13" w:rsidR="006A73B9" w:rsidRPr="006A73B9" w:rsidRDefault="006A73B9" w:rsidP="006A73B9">
      <w:pPr>
        <w:spacing w:after="0" w:line="360" w:lineRule="auto"/>
        <w:ind w:firstLine="708"/>
        <w:jc w:val="both"/>
        <w:rPr>
          <w:rFonts w:ascii="Times New Roman" w:eastAsia="Calibri" w:hAnsi="Times New Roman" w:cs="Times New Roman"/>
          <w:sz w:val="28"/>
          <w:szCs w:val="28"/>
          <w:lang w:val="uk-UA"/>
        </w:rPr>
      </w:pPr>
      <w:r w:rsidRPr="006A73B9">
        <w:rPr>
          <w:rFonts w:ascii="Times New Roman" w:eastAsia="Calibri" w:hAnsi="Times New Roman" w:cs="Times New Roman"/>
          <w:sz w:val="28"/>
          <w:szCs w:val="28"/>
          <w:lang w:val="uk-UA"/>
        </w:rPr>
        <w:t xml:space="preserve">Сьогодні продуктивно розвиваються технології медіаосвіти, що передбачають організацію й проведення мультимедійних уроків та уроків з мультимедійною підтримкою, зокрема, використання мультимедіа презентацій, медіатренажерів, електронних мультимедіавидань (В.Андрієвська, Н.Олефіренко та ін.); медико-педагогічна технологія гармонійного розвитку дітей </w:t>
      </w:r>
      <w:r w:rsidR="009F4781">
        <w:rPr>
          <w:rFonts w:ascii="Times New Roman" w:eastAsia="Calibri" w:hAnsi="Times New Roman" w:cs="Times New Roman"/>
          <w:sz w:val="28"/>
          <w:szCs w:val="28"/>
          <w:lang w:val="uk-UA"/>
        </w:rPr>
        <w:t>«</w:t>
      </w:r>
      <w:r w:rsidRPr="006A73B9">
        <w:rPr>
          <w:rFonts w:ascii="Times New Roman" w:eastAsia="Calibri" w:hAnsi="Times New Roman" w:cs="Times New Roman"/>
          <w:sz w:val="28"/>
          <w:szCs w:val="28"/>
          <w:lang w:val="uk-UA"/>
        </w:rPr>
        <w:t>ПіснеЗнайка</w:t>
      </w:r>
      <w:r w:rsidR="009F4781">
        <w:rPr>
          <w:rFonts w:ascii="Times New Roman" w:eastAsia="Calibri" w:hAnsi="Times New Roman" w:cs="Times New Roman"/>
          <w:sz w:val="28"/>
          <w:szCs w:val="28"/>
          <w:lang w:val="uk-UA"/>
        </w:rPr>
        <w:t>»</w:t>
      </w:r>
      <w:r w:rsidRPr="006A73B9">
        <w:rPr>
          <w:rFonts w:ascii="Times New Roman" w:eastAsia="Calibri" w:hAnsi="Times New Roman" w:cs="Times New Roman"/>
          <w:sz w:val="28"/>
          <w:szCs w:val="28"/>
          <w:lang w:val="uk-UA"/>
        </w:rPr>
        <w:t xml:space="preserve"> (всеукраїнський медико-педагогічний проект </w:t>
      </w:r>
      <w:r w:rsidR="009F4781">
        <w:rPr>
          <w:rFonts w:ascii="Times New Roman" w:eastAsia="Calibri" w:hAnsi="Times New Roman" w:cs="Times New Roman"/>
          <w:sz w:val="28"/>
          <w:szCs w:val="28"/>
          <w:lang w:val="uk-UA"/>
        </w:rPr>
        <w:t>«</w:t>
      </w:r>
      <w:r w:rsidRPr="006A73B9">
        <w:rPr>
          <w:rFonts w:ascii="Times New Roman" w:eastAsia="Calibri" w:hAnsi="Times New Roman" w:cs="Times New Roman"/>
          <w:sz w:val="28"/>
          <w:szCs w:val="28"/>
          <w:lang w:val="uk-UA"/>
        </w:rPr>
        <w:t>Гармонія інтелекту і здоров</w:t>
      </w:r>
      <w:r w:rsidR="009F4781">
        <w:rPr>
          <w:rFonts w:ascii="Times New Roman" w:eastAsia="Calibri" w:hAnsi="Times New Roman" w:cs="Times New Roman"/>
          <w:sz w:val="28"/>
          <w:szCs w:val="28"/>
          <w:lang w:val="uk-UA"/>
        </w:rPr>
        <w:t>’</w:t>
      </w:r>
      <w:r w:rsidRPr="006A73B9">
        <w:rPr>
          <w:rFonts w:ascii="Times New Roman" w:eastAsia="Calibri" w:hAnsi="Times New Roman" w:cs="Times New Roman"/>
          <w:sz w:val="28"/>
          <w:szCs w:val="28"/>
          <w:lang w:val="uk-UA"/>
        </w:rPr>
        <w:t>я</w:t>
      </w:r>
      <w:r w:rsidR="009F4781">
        <w:rPr>
          <w:rFonts w:ascii="Times New Roman" w:eastAsia="Calibri" w:hAnsi="Times New Roman" w:cs="Times New Roman"/>
          <w:sz w:val="28"/>
          <w:szCs w:val="28"/>
          <w:lang w:val="uk-UA"/>
        </w:rPr>
        <w:t>»</w:t>
      </w:r>
      <w:r w:rsidRPr="006A73B9">
        <w:rPr>
          <w:rFonts w:ascii="Times New Roman" w:eastAsia="Calibri" w:hAnsi="Times New Roman" w:cs="Times New Roman"/>
          <w:sz w:val="28"/>
          <w:szCs w:val="28"/>
          <w:lang w:val="uk-UA"/>
        </w:rPr>
        <w:t xml:space="preserve"> (Н. Яновська). У перелічених інновацій є великий потенціал щодо формування комунікативної компетентності учнів.</w:t>
      </w:r>
    </w:p>
    <w:p w14:paraId="63CAE89A" w14:textId="77777777" w:rsidR="006A73B9" w:rsidRPr="006A73B9" w:rsidRDefault="006A73B9" w:rsidP="006A73B9">
      <w:pPr>
        <w:spacing w:after="0" w:line="360" w:lineRule="auto"/>
        <w:ind w:firstLine="708"/>
        <w:jc w:val="both"/>
        <w:rPr>
          <w:rFonts w:ascii="Times New Roman" w:eastAsia="Calibri" w:hAnsi="Times New Roman" w:cs="Times New Roman"/>
          <w:sz w:val="28"/>
          <w:szCs w:val="28"/>
          <w:lang w:val="uk-UA"/>
        </w:rPr>
      </w:pPr>
      <w:r w:rsidRPr="006A73B9">
        <w:rPr>
          <w:rFonts w:ascii="Times New Roman" w:eastAsia="Calibri" w:hAnsi="Times New Roman" w:cs="Times New Roman"/>
          <w:sz w:val="28"/>
          <w:szCs w:val="28"/>
          <w:lang w:val="uk-UA"/>
        </w:rPr>
        <w:t xml:space="preserve">Зазначимо основні засоби навчання, що можуть застосовуватися як елементи </w:t>
      </w:r>
      <w:r w:rsidRPr="006A73B9">
        <w:rPr>
          <w:rFonts w:ascii="Times New Roman" w:eastAsia="Calibri" w:hAnsi="Times New Roman" w:cs="Times New Roman"/>
          <w:bCs/>
          <w:sz w:val="28"/>
          <w:szCs w:val="28"/>
          <w:lang w:val="uk-UA"/>
        </w:rPr>
        <w:t>електронного</w:t>
      </w:r>
      <w:r w:rsidRPr="006A73B9">
        <w:rPr>
          <w:rFonts w:ascii="Times New Roman" w:eastAsia="Calibri" w:hAnsi="Times New Roman" w:cs="Times New Roman"/>
          <w:sz w:val="28"/>
          <w:szCs w:val="28"/>
          <w:lang w:val="uk-UA"/>
        </w:rPr>
        <w:t xml:space="preserve"> навчання молодших школярів:</w:t>
      </w:r>
    </w:p>
    <w:p w14:paraId="7A4A430B" w14:textId="77777777" w:rsidR="006A73B9" w:rsidRPr="006A73B9" w:rsidRDefault="006A73B9" w:rsidP="006A73B9">
      <w:pPr>
        <w:spacing w:after="0" w:line="360" w:lineRule="auto"/>
        <w:ind w:firstLine="708"/>
        <w:jc w:val="both"/>
        <w:rPr>
          <w:rFonts w:ascii="Times New Roman" w:eastAsia="Calibri" w:hAnsi="Times New Roman" w:cs="Times New Roman"/>
          <w:sz w:val="28"/>
          <w:szCs w:val="28"/>
          <w:lang w:val="uk-UA"/>
        </w:rPr>
      </w:pPr>
      <w:r w:rsidRPr="006A73B9">
        <w:rPr>
          <w:rFonts w:ascii="Times New Roman" w:eastAsia="Calibri" w:hAnsi="Times New Roman" w:cs="Times New Roman"/>
          <w:sz w:val="28"/>
          <w:szCs w:val="28"/>
          <w:lang w:val="uk-UA"/>
        </w:rPr>
        <w:t>– адаптовані електронні підручники, навчальні курси з відповідною інформацією для формування навичок комунікативної компетентності;</w:t>
      </w:r>
    </w:p>
    <w:p w14:paraId="0DFAFACE" w14:textId="77777777" w:rsidR="006A73B9" w:rsidRPr="006A73B9" w:rsidRDefault="006A73B9" w:rsidP="006A73B9">
      <w:pPr>
        <w:spacing w:after="0" w:line="360" w:lineRule="auto"/>
        <w:ind w:firstLine="708"/>
        <w:jc w:val="both"/>
        <w:rPr>
          <w:rFonts w:ascii="Times New Roman" w:eastAsia="Calibri" w:hAnsi="Times New Roman" w:cs="Times New Roman"/>
          <w:sz w:val="28"/>
          <w:szCs w:val="28"/>
          <w:lang w:val="uk-UA"/>
        </w:rPr>
      </w:pPr>
      <w:r w:rsidRPr="006A73B9">
        <w:rPr>
          <w:rFonts w:ascii="Times New Roman" w:eastAsia="Calibri" w:hAnsi="Times New Roman" w:cs="Times New Roman"/>
          <w:sz w:val="28"/>
          <w:szCs w:val="28"/>
          <w:lang w:val="uk-UA"/>
        </w:rPr>
        <w:t>– довідники, словники, бази даних та інші довідкові джерела інформації;</w:t>
      </w:r>
    </w:p>
    <w:p w14:paraId="70746369" w14:textId="77777777" w:rsidR="006A73B9" w:rsidRPr="006A73B9" w:rsidRDefault="006A73B9" w:rsidP="006A73B9">
      <w:pPr>
        <w:spacing w:after="0" w:line="360" w:lineRule="auto"/>
        <w:ind w:firstLine="708"/>
        <w:jc w:val="both"/>
        <w:rPr>
          <w:rFonts w:ascii="Times New Roman" w:eastAsia="Calibri" w:hAnsi="Times New Roman" w:cs="Times New Roman"/>
          <w:sz w:val="28"/>
          <w:szCs w:val="28"/>
          <w:lang w:val="uk-UA"/>
        </w:rPr>
      </w:pPr>
      <w:r w:rsidRPr="006A73B9">
        <w:rPr>
          <w:rFonts w:ascii="Times New Roman" w:eastAsia="Calibri" w:hAnsi="Times New Roman" w:cs="Times New Roman"/>
          <w:sz w:val="28"/>
          <w:szCs w:val="28"/>
          <w:lang w:val="uk-UA"/>
        </w:rPr>
        <w:t>– системи тестування;</w:t>
      </w:r>
    </w:p>
    <w:p w14:paraId="3C16A449" w14:textId="77777777" w:rsidR="006A73B9" w:rsidRPr="006A73B9" w:rsidRDefault="006A73B9" w:rsidP="006A73B9">
      <w:pPr>
        <w:spacing w:after="0" w:line="360" w:lineRule="auto"/>
        <w:ind w:firstLine="708"/>
        <w:jc w:val="both"/>
        <w:rPr>
          <w:rFonts w:ascii="Times New Roman" w:eastAsia="Calibri" w:hAnsi="Times New Roman" w:cs="Times New Roman"/>
          <w:sz w:val="28"/>
          <w:szCs w:val="28"/>
          <w:lang w:val="uk-UA"/>
        </w:rPr>
      </w:pPr>
      <w:r w:rsidRPr="006A73B9">
        <w:rPr>
          <w:rFonts w:ascii="Times New Roman" w:eastAsia="Calibri" w:hAnsi="Times New Roman" w:cs="Times New Roman"/>
          <w:sz w:val="28"/>
          <w:szCs w:val="28"/>
          <w:lang w:val="uk-UA"/>
        </w:rPr>
        <w:t>– мультимедійні засоби;</w:t>
      </w:r>
    </w:p>
    <w:p w14:paraId="4BA96926" w14:textId="77777777" w:rsidR="006A73B9" w:rsidRPr="006A73B9" w:rsidRDefault="006A73B9" w:rsidP="006A73B9">
      <w:pPr>
        <w:spacing w:after="0" w:line="360" w:lineRule="auto"/>
        <w:ind w:firstLine="708"/>
        <w:jc w:val="both"/>
        <w:rPr>
          <w:rFonts w:ascii="Times New Roman" w:eastAsia="Calibri" w:hAnsi="Times New Roman" w:cs="Times New Roman"/>
          <w:sz w:val="28"/>
          <w:szCs w:val="28"/>
          <w:lang w:val="uk-UA"/>
        </w:rPr>
      </w:pPr>
      <w:r w:rsidRPr="006A73B9">
        <w:rPr>
          <w:rFonts w:ascii="Times New Roman" w:eastAsia="Calibri" w:hAnsi="Times New Roman" w:cs="Times New Roman"/>
          <w:sz w:val="28"/>
          <w:szCs w:val="28"/>
          <w:lang w:val="uk-UA"/>
        </w:rPr>
        <w:t>– пошукові системи, хмарні сховища, Wiki, відеохостінги;</w:t>
      </w:r>
    </w:p>
    <w:p w14:paraId="3D33AE79" w14:textId="77777777" w:rsidR="006A73B9" w:rsidRPr="006A73B9" w:rsidRDefault="006A73B9" w:rsidP="006A73B9">
      <w:pPr>
        <w:spacing w:after="0" w:line="360" w:lineRule="auto"/>
        <w:ind w:firstLine="708"/>
        <w:jc w:val="both"/>
        <w:rPr>
          <w:rFonts w:ascii="Times New Roman" w:eastAsia="Calibri" w:hAnsi="Times New Roman" w:cs="Times New Roman"/>
          <w:sz w:val="28"/>
          <w:szCs w:val="28"/>
          <w:lang w:val="uk-UA"/>
        </w:rPr>
      </w:pPr>
      <w:r w:rsidRPr="006A73B9">
        <w:rPr>
          <w:rFonts w:ascii="Times New Roman" w:eastAsia="Calibri" w:hAnsi="Times New Roman" w:cs="Times New Roman"/>
          <w:sz w:val="28"/>
          <w:szCs w:val="28"/>
          <w:lang w:val="uk-UA"/>
        </w:rPr>
        <w:t>– спеціальні програми, що здатні відкривати файли офісних програм, таких як ОfficeWord, PowerPoint, Excel, текстові документи у різних форматах (txt, doc, pdf);</w:t>
      </w:r>
    </w:p>
    <w:p w14:paraId="02B91F5E" w14:textId="77777777" w:rsidR="006A73B9" w:rsidRPr="006A73B9" w:rsidRDefault="006A73B9" w:rsidP="006A73B9">
      <w:pPr>
        <w:spacing w:after="0" w:line="360" w:lineRule="auto"/>
        <w:ind w:firstLine="708"/>
        <w:jc w:val="both"/>
        <w:rPr>
          <w:rFonts w:ascii="Times New Roman" w:eastAsia="Calibri" w:hAnsi="Times New Roman" w:cs="Times New Roman"/>
          <w:sz w:val="28"/>
          <w:szCs w:val="28"/>
          <w:lang w:val="uk-UA"/>
        </w:rPr>
      </w:pPr>
      <w:r w:rsidRPr="006A73B9">
        <w:rPr>
          <w:rFonts w:ascii="Times New Roman" w:eastAsia="Calibri" w:hAnsi="Times New Roman" w:cs="Times New Roman"/>
          <w:sz w:val="28"/>
          <w:szCs w:val="28"/>
          <w:lang w:val="uk-UA"/>
        </w:rPr>
        <w:t>– офіційні додатки мобільних версій соціальних мереж, завдяки яким вчитель може поширювати різноманітні документи та файли для організації самостійної роботи учнів, здійснювати контроль граматичних навичок, умінь аудіювання, проводити тестування та контрольні роботи на уроках та обговорювати з учнями результати освітнього процесу у будь-який зручний момент.</w:t>
      </w:r>
    </w:p>
    <w:p w14:paraId="12F51099" w14:textId="77777777" w:rsidR="006A73B9" w:rsidRPr="006A73B9" w:rsidRDefault="006A73B9" w:rsidP="006A73B9">
      <w:pPr>
        <w:spacing w:after="0" w:line="360" w:lineRule="auto"/>
        <w:ind w:firstLine="708"/>
        <w:jc w:val="both"/>
        <w:rPr>
          <w:rFonts w:ascii="Times New Roman" w:eastAsia="Calibri" w:hAnsi="Times New Roman" w:cs="Times New Roman"/>
          <w:sz w:val="28"/>
          <w:szCs w:val="28"/>
          <w:lang w:val="uk-UA"/>
        </w:rPr>
      </w:pPr>
      <w:r w:rsidRPr="006A73B9">
        <w:rPr>
          <w:rFonts w:ascii="Times New Roman" w:eastAsia="Calibri" w:hAnsi="Times New Roman" w:cs="Times New Roman"/>
          <w:sz w:val="28"/>
          <w:szCs w:val="28"/>
          <w:lang w:val="uk-UA"/>
        </w:rPr>
        <w:lastRenderedPageBreak/>
        <w:t>Нині існують спеціальні програми, що сприяють вивченню мови, у тому числі й іноземної, та розвитку комунікативних навичок, як от Fun English Learning Games, iCan ABC By Monkeybin Studios, Words, Lexicon By Like Thought, LinguaLeo, LingQ та інші. Вони мають яскраве унаочнення, цікаву форму подання інформації та приголомшливі звукові ефекти. Кожен учень може знайти доцільну для себе програму, щоб покращити свої знання, вміння та навички. Встановлено, що більшість мобільних додатків саме через свою практичність у користуванні, дружелюбний інтерфейс та інтерактивність стали результативними засобами оволодіння іноземною мовою.</w:t>
      </w:r>
    </w:p>
    <w:p w14:paraId="6FA7F3AF" w14:textId="2015EA5D" w:rsidR="006A73B9" w:rsidRPr="006A73B9" w:rsidRDefault="006A73B9" w:rsidP="006A73B9">
      <w:pPr>
        <w:pStyle w:val="af1"/>
        <w:spacing w:line="360" w:lineRule="auto"/>
        <w:ind w:firstLine="708"/>
        <w:jc w:val="both"/>
        <w:rPr>
          <w:rFonts w:ascii="Times New Roman" w:eastAsia="Calibri" w:hAnsi="Times New Roman"/>
          <w:sz w:val="28"/>
          <w:szCs w:val="28"/>
          <w:lang w:val="uk-UA"/>
        </w:rPr>
      </w:pPr>
      <w:r w:rsidRPr="006A73B9">
        <w:rPr>
          <w:rFonts w:ascii="Times New Roman" w:eastAsia="Calibri" w:hAnsi="Times New Roman"/>
          <w:sz w:val="28"/>
          <w:szCs w:val="28"/>
          <w:lang w:val="uk-UA"/>
        </w:rPr>
        <w:t xml:space="preserve">Одним з найпоширеніших мобільних приcтроїв є мобільний телефон, який має практично кожен учасник освітнього процесу. Але, як правило, учні, особливо молодші школярі, використовують мобільні телефони для спілкування та розваг. На мобільному телефоні можна відкривати та створювати мультимедійні файли, виконувати програми, створені на основі Java-технологій. Все це у поєднанні з тим, що в Україні практично </w:t>
      </w:r>
      <w:r>
        <w:rPr>
          <w:rFonts w:ascii="Times New Roman" w:eastAsia="Calibri" w:hAnsi="Times New Roman"/>
          <w:sz w:val="28"/>
          <w:szCs w:val="28"/>
          <w:lang w:val="uk-UA"/>
        </w:rPr>
        <w:t>вся</w:t>
      </w:r>
      <w:r w:rsidRPr="006A73B9">
        <w:rPr>
          <w:rFonts w:ascii="Times New Roman" w:eastAsia="Calibri" w:hAnsi="Times New Roman"/>
          <w:sz w:val="28"/>
          <w:szCs w:val="28"/>
          <w:lang w:val="uk-UA"/>
        </w:rPr>
        <w:t xml:space="preserve"> територі</w:t>
      </w:r>
      <w:r>
        <w:rPr>
          <w:rFonts w:ascii="Times New Roman" w:eastAsia="Calibri" w:hAnsi="Times New Roman"/>
          <w:sz w:val="28"/>
          <w:szCs w:val="28"/>
          <w:lang w:val="uk-UA"/>
        </w:rPr>
        <w:t>я</w:t>
      </w:r>
      <w:r w:rsidRPr="006A73B9">
        <w:rPr>
          <w:rFonts w:ascii="Times New Roman" w:eastAsia="Calibri" w:hAnsi="Times New Roman"/>
          <w:sz w:val="28"/>
          <w:szCs w:val="28"/>
          <w:lang w:val="uk-UA"/>
        </w:rPr>
        <w:t xml:space="preserve"> покрит</w:t>
      </w:r>
      <w:r>
        <w:rPr>
          <w:rFonts w:ascii="Times New Roman" w:eastAsia="Calibri" w:hAnsi="Times New Roman"/>
          <w:sz w:val="28"/>
          <w:szCs w:val="28"/>
          <w:lang w:val="uk-UA"/>
        </w:rPr>
        <w:t>а</w:t>
      </w:r>
      <w:r w:rsidRPr="006A73B9">
        <w:rPr>
          <w:rFonts w:ascii="Times New Roman" w:eastAsia="Calibri" w:hAnsi="Times New Roman"/>
          <w:sz w:val="28"/>
          <w:szCs w:val="28"/>
          <w:lang w:val="uk-UA"/>
        </w:rPr>
        <w:t xml:space="preserve"> мобільним зв’язком, робить перспективним застосування мобільних технологій в освіті. Адже, за допомогою мобільного телефона можна одержати доступ до навчальних та довідкових ресурсів. А спеціалізоване програмне забезпечення забезпечить підтримку навчальних курсів, особливо під час самостійної підготовки</w:t>
      </w:r>
      <w:r>
        <w:rPr>
          <w:rFonts w:ascii="Times New Roman" w:eastAsia="Calibri" w:hAnsi="Times New Roman"/>
          <w:sz w:val="28"/>
          <w:szCs w:val="28"/>
          <w:lang w:val="uk-UA"/>
        </w:rPr>
        <w:t>.</w:t>
      </w:r>
    </w:p>
    <w:p w14:paraId="65E6AFE5" w14:textId="77777777" w:rsidR="001D3E2A" w:rsidRDefault="001D3E2A" w:rsidP="001D3E2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D3E2A">
        <w:rPr>
          <w:rFonts w:ascii="Times New Roman" w:eastAsia="Times New Roman" w:hAnsi="Times New Roman" w:cs="Mangal"/>
          <w:bCs/>
          <w:color w:val="333333"/>
          <w:sz w:val="28"/>
          <w:szCs w:val="28"/>
          <w:lang w:val="uk-UA" w:eastAsia="ru-RU"/>
        </w:rPr>
        <w:t xml:space="preserve">Теоретичний аналіз проблеми використання </w:t>
      </w:r>
      <w:r>
        <w:rPr>
          <w:rFonts w:ascii="Times New Roman" w:eastAsia="Times New Roman" w:hAnsi="Times New Roman" w:cs="Mangal"/>
          <w:bCs/>
          <w:color w:val="333333"/>
          <w:sz w:val="28"/>
          <w:szCs w:val="28"/>
          <w:lang w:val="uk-UA" w:eastAsia="ru-RU"/>
        </w:rPr>
        <w:t>мультимедійних засобів</w:t>
      </w:r>
      <w:r w:rsidRPr="001D3E2A">
        <w:rPr>
          <w:rFonts w:ascii="Times New Roman" w:eastAsia="Times New Roman" w:hAnsi="Times New Roman" w:cs="Mangal"/>
          <w:bCs/>
          <w:color w:val="333333"/>
          <w:sz w:val="28"/>
          <w:szCs w:val="28"/>
          <w:lang w:val="uk-UA" w:eastAsia="ru-RU"/>
        </w:rPr>
        <w:t xml:space="preserve"> в освітньому процесі для формування позитивної мотивації учнів </w:t>
      </w:r>
      <w:r>
        <w:rPr>
          <w:rFonts w:ascii="Times New Roman" w:eastAsia="Times New Roman" w:hAnsi="Times New Roman" w:cs="Mangal"/>
          <w:bCs/>
          <w:color w:val="333333"/>
          <w:sz w:val="28"/>
          <w:szCs w:val="28"/>
          <w:lang w:val="uk-UA" w:eastAsia="ru-RU"/>
        </w:rPr>
        <w:t xml:space="preserve">початкових класів </w:t>
      </w:r>
      <w:r w:rsidRPr="001D3E2A">
        <w:rPr>
          <w:rFonts w:ascii="Times New Roman" w:eastAsia="Times New Roman" w:hAnsi="Times New Roman" w:cs="Mangal"/>
          <w:bCs/>
          <w:color w:val="333333"/>
          <w:sz w:val="28"/>
          <w:szCs w:val="28"/>
          <w:lang w:val="uk-UA" w:eastAsia="ru-RU"/>
        </w:rPr>
        <w:t xml:space="preserve">вказує на кілька ключових аспектів. </w:t>
      </w:r>
      <w:r>
        <w:rPr>
          <w:rFonts w:ascii="Times New Roman" w:eastAsia="Times New Roman" w:hAnsi="Times New Roman" w:cs="Mangal"/>
          <w:bCs/>
          <w:color w:val="333333"/>
          <w:sz w:val="28"/>
          <w:szCs w:val="28"/>
          <w:lang w:val="uk-UA" w:eastAsia="ru-RU"/>
        </w:rPr>
        <w:t>А саме:</w:t>
      </w:r>
    </w:p>
    <w:p w14:paraId="3E5B8415" w14:textId="77777777" w:rsidR="001D3E2A" w:rsidRDefault="001D3E2A" w:rsidP="001D3E2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 xml:space="preserve">- </w:t>
      </w:r>
      <w:r w:rsidRPr="001D3E2A">
        <w:rPr>
          <w:rFonts w:ascii="Times New Roman" w:eastAsia="Times New Roman" w:hAnsi="Times New Roman" w:cs="Mangal"/>
          <w:bCs/>
          <w:color w:val="333333"/>
          <w:sz w:val="28"/>
          <w:szCs w:val="28"/>
          <w:lang w:val="uk-UA" w:eastAsia="ru-RU"/>
        </w:rPr>
        <w:t>це потужний засіб для залучення уваги молодших школярів, адже мульимедійні засоби в освітньому процесі можуть бути використані для залучення уваги учнів</w:t>
      </w:r>
      <w:r>
        <w:rPr>
          <w:rFonts w:ascii="Times New Roman" w:eastAsia="Times New Roman" w:hAnsi="Times New Roman" w:cs="Mangal"/>
          <w:bCs/>
          <w:color w:val="333333"/>
          <w:sz w:val="28"/>
          <w:szCs w:val="28"/>
          <w:lang w:val="uk-UA" w:eastAsia="ru-RU"/>
        </w:rPr>
        <w:t xml:space="preserve"> до навчання</w:t>
      </w:r>
      <w:r w:rsidRPr="001D3E2A">
        <w:rPr>
          <w:rFonts w:ascii="Times New Roman" w:eastAsia="Times New Roman" w:hAnsi="Times New Roman" w:cs="Mangal"/>
          <w:bCs/>
          <w:color w:val="333333"/>
          <w:sz w:val="28"/>
          <w:szCs w:val="28"/>
          <w:lang w:val="uk-UA" w:eastAsia="ru-RU"/>
        </w:rPr>
        <w:t>, оскільки вони надають можливість вивчати матеріал у формі, яка виглядає цікаво та захопливо</w:t>
      </w:r>
      <w:r>
        <w:rPr>
          <w:rFonts w:ascii="Times New Roman" w:eastAsia="Times New Roman" w:hAnsi="Times New Roman" w:cs="Mangal"/>
          <w:bCs/>
          <w:color w:val="333333"/>
          <w:sz w:val="28"/>
          <w:szCs w:val="28"/>
          <w:lang w:val="uk-UA" w:eastAsia="ru-RU"/>
        </w:rPr>
        <w:t>;</w:t>
      </w:r>
    </w:p>
    <w:p w14:paraId="503C0AE7" w14:textId="77777777" w:rsidR="004A0445" w:rsidRDefault="001D3E2A" w:rsidP="004A044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 це с</w:t>
      </w:r>
      <w:r w:rsidRPr="001D3E2A">
        <w:rPr>
          <w:rFonts w:ascii="Times New Roman" w:eastAsia="Times New Roman" w:hAnsi="Times New Roman" w:cs="Mangal"/>
          <w:bCs/>
          <w:color w:val="333333"/>
          <w:sz w:val="28"/>
          <w:szCs w:val="28"/>
          <w:lang w:val="uk-UA" w:eastAsia="ru-RU"/>
        </w:rPr>
        <w:t>тимулювання активного навчання</w:t>
      </w:r>
      <w:r>
        <w:rPr>
          <w:rFonts w:ascii="Times New Roman" w:eastAsia="Times New Roman" w:hAnsi="Times New Roman" w:cs="Mangal"/>
          <w:bCs/>
          <w:color w:val="333333"/>
          <w:sz w:val="28"/>
          <w:szCs w:val="28"/>
          <w:lang w:val="uk-UA" w:eastAsia="ru-RU"/>
        </w:rPr>
        <w:t>, тому як в</w:t>
      </w:r>
      <w:r w:rsidRPr="001D3E2A">
        <w:rPr>
          <w:rFonts w:ascii="Times New Roman" w:eastAsia="Times New Roman" w:hAnsi="Times New Roman" w:cs="Mangal"/>
          <w:bCs/>
          <w:color w:val="333333"/>
          <w:sz w:val="28"/>
          <w:szCs w:val="28"/>
          <w:lang w:val="uk-UA" w:eastAsia="ru-RU"/>
        </w:rPr>
        <w:t xml:space="preserve">икористання </w:t>
      </w:r>
      <w:r>
        <w:rPr>
          <w:rFonts w:ascii="Times New Roman" w:eastAsia="Times New Roman" w:hAnsi="Times New Roman" w:cs="Mangal"/>
          <w:bCs/>
          <w:color w:val="333333"/>
          <w:sz w:val="28"/>
          <w:szCs w:val="28"/>
          <w:lang w:val="uk-UA" w:eastAsia="ru-RU"/>
        </w:rPr>
        <w:t>мультимедійних засобів на уроках</w:t>
      </w:r>
      <w:r w:rsidRPr="001D3E2A">
        <w:rPr>
          <w:rFonts w:ascii="Times New Roman" w:eastAsia="Times New Roman" w:hAnsi="Times New Roman" w:cs="Mangal"/>
          <w:bCs/>
          <w:color w:val="333333"/>
          <w:sz w:val="28"/>
          <w:szCs w:val="28"/>
          <w:lang w:val="uk-UA" w:eastAsia="ru-RU"/>
        </w:rPr>
        <w:t xml:space="preserve"> </w:t>
      </w:r>
      <w:r>
        <w:rPr>
          <w:rFonts w:ascii="Times New Roman" w:eastAsia="Times New Roman" w:hAnsi="Times New Roman" w:cs="Mangal"/>
          <w:bCs/>
          <w:color w:val="333333"/>
          <w:sz w:val="28"/>
          <w:szCs w:val="28"/>
          <w:lang w:val="uk-UA" w:eastAsia="ru-RU"/>
        </w:rPr>
        <w:t xml:space="preserve">в початкових класах </w:t>
      </w:r>
      <w:r w:rsidRPr="001D3E2A">
        <w:rPr>
          <w:rFonts w:ascii="Times New Roman" w:eastAsia="Times New Roman" w:hAnsi="Times New Roman" w:cs="Mangal"/>
          <w:bCs/>
          <w:color w:val="333333"/>
          <w:sz w:val="28"/>
          <w:szCs w:val="28"/>
          <w:lang w:val="uk-UA" w:eastAsia="ru-RU"/>
        </w:rPr>
        <w:t xml:space="preserve">сприяє </w:t>
      </w:r>
      <w:r w:rsidR="004A0445">
        <w:rPr>
          <w:rFonts w:ascii="Times New Roman" w:eastAsia="Times New Roman" w:hAnsi="Times New Roman" w:cs="Mangal"/>
          <w:bCs/>
          <w:color w:val="333333"/>
          <w:sz w:val="28"/>
          <w:szCs w:val="28"/>
          <w:lang w:val="uk-UA" w:eastAsia="ru-RU"/>
        </w:rPr>
        <w:t xml:space="preserve">розвитку </w:t>
      </w:r>
      <w:r w:rsidR="004A0445">
        <w:rPr>
          <w:rFonts w:ascii="Times New Roman" w:eastAsia="Times New Roman" w:hAnsi="Times New Roman" w:cs="Mangal"/>
          <w:bCs/>
          <w:color w:val="333333"/>
          <w:sz w:val="28"/>
          <w:szCs w:val="28"/>
          <w:lang w:val="uk-UA" w:eastAsia="ru-RU"/>
        </w:rPr>
        <w:lastRenderedPageBreak/>
        <w:t xml:space="preserve">критичного мислення, </w:t>
      </w:r>
      <w:r w:rsidRPr="001D3E2A">
        <w:rPr>
          <w:rFonts w:ascii="Times New Roman" w:eastAsia="Times New Roman" w:hAnsi="Times New Roman" w:cs="Mangal"/>
          <w:bCs/>
          <w:color w:val="333333"/>
          <w:sz w:val="28"/>
          <w:szCs w:val="28"/>
          <w:lang w:val="uk-UA" w:eastAsia="ru-RU"/>
        </w:rPr>
        <w:t xml:space="preserve">активному навчанню </w:t>
      </w:r>
      <w:r>
        <w:rPr>
          <w:rFonts w:ascii="Times New Roman" w:eastAsia="Times New Roman" w:hAnsi="Times New Roman" w:cs="Mangal"/>
          <w:bCs/>
          <w:color w:val="333333"/>
          <w:sz w:val="28"/>
          <w:szCs w:val="28"/>
          <w:lang w:val="uk-UA" w:eastAsia="ru-RU"/>
        </w:rPr>
        <w:t xml:space="preserve">та </w:t>
      </w:r>
      <w:r w:rsidRPr="001D3E2A">
        <w:rPr>
          <w:rFonts w:ascii="Times New Roman" w:eastAsia="Times New Roman" w:hAnsi="Times New Roman" w:cs="Mangal"/>
          <w:bCs/>
          <w:color w:val="333333"/>
          <w:sz w:val="28"/>
          <w:szCs w:val="28"/>
          <w:lang w:val="uk-UA" w:eastAsia="ru-RU"/>
        </w:rPr>
        <w:t xml:space="preserve">глибокому засвоєнню матеріалу, </w:t>
      </w:r>
      <w:r w:rsidR="004A0445">
        <w:rPr>
          <w:rFonts w:ascii="Times New Roman" w:eastAsia="Times New Roman" w:hAnsi="Times New Roman" w:cs="Mangal"/>
          <w:bCs/>
          <w:color w:val="333333"/>
          <w:sz w:val="28"/>
          <w:szCs w:val="28"/>
          <w:lang w:val="uk-UA" w:eastAsia="ru-RU"/>
        </w:rPr>
        <w:t>під час якого</w:t>
      </w:r>
      <w:r w:rsidRPr="001D3E2A">
        <w:rPr>
          <w:rFonts w:ascii="Times New Roman" w:eastAsia="Times New Roman" w:hAnsi="Times New Roman" w:cs="Mangal"/>
          <w:bCs/>
          <w:color w:val="333333"/>
          <w:sz w:val="28"/>
          <w:szCs w:val="28"/>
          <w:lang w:val="uk-UA" w:eastAsia="ru-RU"/>
        </w:rPr>
        <w:t xml:space="preserve"> учні залучаються до процесу вивчення, розв’язують завдання </w:t>
      </w:r>
      <w:r w:rsidR="004A0445">
        <w:rPr>
          <w:rFonts w:ascii="Times New Roman" w:eastAsia="Times New Roman" w:hAnsi="Times New Roman" w:cs="Mangal"/>
          <w:bCs/>
          <w:color w:val="333333"/>
          <w:sz w:val="28"/>
          <w:szCs w:val="28"/>
          <w:lang w:val="uk-UA" w:eastAsia="ru-RU"/>
        </w:rPr>
        <w:t>і</w:t>
      </w:r>
      <w:r w:rsidRPr="001D3E2A">
        <w:rPr>
          <w:rFonts w:ascii="Times New Roman" w:eastAsia="Times New Roman" w:hAnsi="Times New Roman" w:cs="Mangal"/>
          <w:bCs/>
          <w:color w:val="333333"/>
          <w:sz w:val="28"/>
          <w:szCs w:val="28"/>
          <w:lang w:val="uk-UA" w:eastAsia="ru-RU"/>
        </w:rPr>
        <w:t xml:space="preserve"> вирішують пробле</w:t>
      </w:r>
      <w:r w:rsidR="004A0445">
        <w:rPr>
          <w:rFonts w:ascii="Times New Roman" w:eastAsia="Times New Roman" w:hAnsi="Times New Roman" w:cs="Mangal"/>
          <w:bCs/>
          <w:color w:val="333333"/>
          <w:sz w:val="28"/>
          <w:szCs w:val="28"/>
          <w:lang w:val="uk-UA" w:eastAsia="ru-RU"/>
        </w:rPr>
        <w:t>ми;</w:t>
      </w:r>
      <w:r w:rsidRPr="001D3E2A">
        <w:rPr>
          <w:rFonts w:ascii="Times New Roman" w:eastAsia="Times New Roman" w:hAnsi="Times New Roman" w:cs="Mangal"/>
          <w:bCs/>
          <w:color w:val="333333"/>
          <w:sz w:val="28"/>
          <w:szCs w:val="28"/>
          <w:lang w:val="uk-UA" w:eastAsia="ru-RU"/>
        </w:rPr>
        <w:t xml:space="preserve"> </w:t>
      </w:r>
    </w:p>
    <w:p w14:paraId="4191C87D" w14:textId="77777777" w:rsidR="004A0445" w:rsidRDefault="004A0445" w:rsidP="004A044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 це ф</w:t>
      </w:r>
      <w:r w:rsidR="001D3E2A" w:rsidRPr="001D3E2A">
        <w:rPr>
          <w:rFonts w:ascii="Times New Roman" w:eastAsia="Times New Roman" w:hAnsi="Times New Roman" w:cs="Mangal"/>
          <w:bCs/>
          <w:color w:val="333333"/>
          <w:sz w:val="28"/>
          <w:szCs w:val="28"/>
          <w:lang w:val="uk-UA" w:eastAsia="ru-RU"/>
        </w:rPr>
        <w:t>ормування співпраці та командної роботи</w:t>
      </w:r>
      <w:r>
        <w:rPr>
          <w:rFonts w:ascii="Times New Roman" w:eastAsia="Times New Roman" w:hAnsi="Times New Roman" w:cs="Mangal"/>
          <w:bCs/>
          <w:color w:val="333333"/>
          <w:sz w:val="28"/>
          <w:szCs w:val="28"/>
          <w:lang w:val="uk-UA" w:eastAsia="ru-RU"/>
        </w:rPr>
        <w:t xml:space="preserve"> в класі з використанням мульимедійних засобів, адже у</w:t>
      </w:r>
      <w:r w:rsidR="001D3E2A" w:rsidRPr="001D3E2A">
        <w:rPr>
          <w:rFonts w:ascii="Times New Roman" w:eastAsia="Times New Roman" w:hAnsi="Times New Roman" w:cs="Mangal"/>
          <w:bCs/>
          <w:color w:val="333333"/>
          <w:sz w:val="28"/>
          <w:szCs w:val="28"/>
          <w:lang w:val="uk-UA" w:eastAsia="ru-RU"/>
        </w:rPr>
        <w:t xml:space="preserve">чні </w:t>
      </w:r>
      <w:r>
        <w:rPr>
          <w:rFonts w:ascii="Times New Roman" w:eastAsia="Times New Roman" w:hAnsi="Times New Roman" w:cs="Mangal"/>
          <w:bCs/>
          <w:color w:val="333333"/>
          <w:sz w:val="28"/>
          <w:szCs w:val="28"/>
          <w:lang w:val="uk-UA" w:eastAsia="ru-RU"/>
        </w:rPr>
        <w:t xml:space="preserve">початкових класів </w:t>
      </w:r>
      <w:r w:rsidR="001D3E2A" w:rsidRPr="001D3E2A">
        <w:rPr>
          <w:rFonts w:ascii="Times New Roman" w:eastAsia="Times New Roman" w:hAnsi="Times New Roman" w:cs="Mangal"/>
          <w:bCs/>
          <w:color w:val="333333"/>
          <w:sz w:val="28"/>
          <w:szCs w:val="28"/>
          <w:lang w:val="uk-UA" w:eastAsia="ru-RU"/>
        </w:rPr>
        <w:t>вчаться спілкуватися, обмінюватися ідеями та спільно розв’язувати завдання, що важливо в контексті розвитку соціальних навичок</w:t>
      </w:r>
      <w:r>
        <w:rPr>
          <w:rFonts w:ascii="Times New Roman" w:eastAsia="Times New Roman" w:hAnsi="Times New Roman" w:cs="Mangal"/>
          <w:bCs/>
          <w:color w:val="333333"/>
          <w:sz w:val="28"/>
          <w:szCs w:val="28"/>
          <w:lang w:val="uk-UA" w:eastAsia="ru-RU"/>
        </w:rPr>
        <w:t xml:space="preserve"> молодших школярів;</w:t>
      </w:r>
    </w:p>
    <w:p w14:paraId="7933604E" w14:textId="77777777" w:rsidR="004A0445" w:rsidRDefault="004A0445" w:rsidP="004A044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 це п</w:t>
      </w:r>
      <w:r w:rsidR="001D3E2A" w:rsidRPr="001D3E2A">
        <w:rPr>
          <w:rFonts w:ascii="Times New Roman" w:eastAsia="Times New Roman" w:hAnsi="Times New Roman" w:cs="Mangal"/>
          <w:bCs/>
          <w:color w:val="333333"/>
          <w:sz w:val="28"/>
          <w:szCs w:val="28"/>
          <w:lang w:val="uk-UA" w:eastAsia="ru-RU"/>
        </w:rPr>
        <w:t>осилення мотивації та задоволення від навчання</w:t>
      </w:r>
      <w:r>
        <w:rPr>
          <w:rFonts w:ascii="Times New Roman" w:eastAsia="Times New Roman" w:hAnsi="Times New Roman" w:cs="Mangal"/>
          <w:bCs/>
          <w:color w:val="333333"/>
          <w:sz w:val="28"/>
          <w:szCs w:val="28"/>
          <w:lang w:val="uk-UA" w:eastAsia="ru-RU"/>
        </w:rPr>
        <w:t>, тим паче мультимедійні засоби</w:t>
      </w:r>
      <w:r w:rsidR="001D3E2A" w:rsidRPr="001D3E2A">
        <w:rPr>
          <w:rFonts w:ascii="Times New Roman" w:eastAsia="Times New Roman" w:hAnsi="Times New Roman" w:cs="Mangal"/>
          <w:bCs/>
          <w:color w:val="333333"/>
          <w:sz w:val="28"/>
          <w:szCs w:val="28"/>
          <w:lang w:val="uk-UA" w:eastAsia="ru-RU"/>
        </w:rPr>
        <w:t xml:space="preserve"> дозволяють створювати системи винагород та визнання, що може значно збільшити мотивацію учнів</w:t>
      </w:r>
      <w:r>
        <w:rPr>
          <w:rFonts w:ascii="Times New Roman" w:eastAsia="Times New Roman" w:hAnsi="Times New Roman" w:cs="Mangal"/>
          <w:bCs/>
          <w:color w:val="333333"/>
          <w:sz w:val="28"/>
          <w:szCs w:val="28"/>
          <w:lang w:val="uk-UA" w:eastAsia="ru-RU"/>
        </w:rPr>
        <w:t xml:space="preserve"> до освітнього процесу в початковій школі</w:t>
      </w:r>
      <w:r w:rsidR="001D3E2A" w:rsidRPr="001D3E2A">
        <w:rPr>
          <w:rFonts w:ascii="Times New Roman" w:eastAsia="Times New Roman" w:hAnsi="Times New Roman" w:cs="Mangal"/>
          <w:bCs/>
          <w:color w:val="333333"/>
          <w:sz w:val="28"/>
          <w:szCs w:val="28"/>
          <w:lang w:val="uk-UA" w:eastAsia="ru-RU"/>
        </w:rPr>
        <w:t>, що позитивно впливає на їх бажання вивчати новий матеріал</w:t>
      </w:r>
      <w:r>
        <w:rPr>
          <w:rFonts w:ascii="Times New Roman" w:eastAsia="Times New Roman" w:hAnsi="Times New Roman" w:cs="Mangal"/>
          <w:bCs/>
          <w:color w:val="333333"/>
          <w:sz w:val="28"/>
          <w:szCs w:val="28"/>
          <w:lang w:val="uk-UA" w:eastAsia="ru-RU"/>
        </w:rPr>
        <w:t xml:space="preserve">; </w:t>
      </w:r>
    </w:p>
    <w:p w14:paraId="7D9BB674" w14:textId="536FA2D2" w:rsidR="002A6501" w:rsidRDefault="004A0445" w:rsidP="004A044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 це і</w:t>
      </w:r>
      <w:r w:rsidR="001D3E2A" w:rsidRPr="001D3E2A">
        <w:rPr>
          <w:rFonts w:ascii="Times New Roman" w:eastAsia="Times New Roman" w:hAnsi="Times New Roman" w:cs="Mangal"/>
          <w:bCs/>
          <w:color w:val="333333"/>
          <w:sz w:val="28"/>
          <w:szCs w:val="28"/>
          <w:lang w:val="uk-UA" w:eastAsia="ru-RU"/>
        </w:rPr>
        <w:t>ндивідуалізація навчання</w:t>
      </w:r>
      <w:r>
        <w:rPr>
          <w:rFonts w:ascii="Times New Roman" w:eastAsia="Times New Roman" w:hAnsi="Times New Roman" w:cs="Mangal"/>
          <w:bCs/>
          <w:color w:val="333333"/>
          <w:sz w:val="28"/>
          <w:szCs w:val="28"/>
          <w:lang w:val="uk-UA" w:eastAsia="ru-RU"/>
        </w:rPr>
        <w:t xml:space="preserve">, </w:t>
      </w:r>
      <w:r w:rsidR="002A6501">
        <w:rPr>
          <w:rFonts w:ascii="Times New Roman" w:eastAsia="Times New Roman" w:hAnsi="Times New Roman" w:cs="Mangal"/>
          <w:bCs/>
          <w:color w:val="333333"/>
          <w:sz w:val="28"/>
          <w:szCs w:val="28"/>
          <w:lang w:val="uk-UA" w:eastAsia="ru-RU"/>
        </w:rPr>
        <w:t>саме в</w:t>
      </w:r>
      <w:r w:rsidR="001D3E2A" w:rsidRPr="001D3E2A">
        <w:rPr>
          <w:rFonts w:ascii="Times New Roman" w:eastAsia="Times New Roman" w:hAnsi="Times New Roman" w:cs="Mangal"/>
          <w:bCs/>
          <w:color w:val="333333"/>
          <w:sz w:val="28"/>
          <w:szCs w:val="28"/>
          <w:lang w:val="uk-UA" w:eastAsia="ru-RU"/>
        </w:rPr>
        <w:t xml:space="preserve">икористання </w:t>
      </w:r>
      <w:r>
        <w:rPr>
          <w:rFonts w:ascii="Times New Roman" w:eastAsia="Times New Roman" w:hAnsi="Times New Roman" w:cs="Mangal"/>
          <w:bCs/>
          <w:color w:val="333333"/>
          <w:sz w:val="28"/>
          <w:szCs w:val="28"/>
          <w:lang w:val="uk-UA" w:eastAsia="ru-RU"/>
        </w:rPr>
        <w:t>муль</w:t>
      </w:r>
      <w:r w:rsidR="002A6501">
        <w:rPr>
          <w:rFonts w:ascii="Times New Roman" w:eastAsia="Times New Roman" w:hAnsi="Times New Roman" w:cs="Mangal"/>
          <w:bCs/>
          <w:color w:val="333333"/>
          <w:sz w:val="28"/>
          <w:szCs w:val="28"/>
          <w:lang w:val="uk-UA" w:eastAsia="ru-RU"/>
        </w:rPr>
        <w:t>т</w:t>
      </w:r>
      <w:r>
        <w:rPr>
          <w:rFonts w:ascii="Times New Roman" w:eastAsia="Times New Roman" w:hAnsi="Times New Roman" w:cs="Mangal"/>
          <w:bCs/>
          <w:color w:val="333333"/>
          <w:sz w:val="28"/>
          <w:szCs w:val="28"/>
          <w:lang w:val="uk-UA" w:eastAsia="ru-RU"/>
        </w:rPr>
        <w:t>имедійних засобів</w:t>
      </w:r>
      <w:r w:rsidR="001D3E2A" w:rsidRPr="001D3E2A">
        <w:rPr>
          <w:rFonts w:ascii="Times New Roman" w:eastAsia="Times New Roman" w:hAnsi="Times New Roman" w:cs="Mangal"/>
          <w:bCs/>
          <w:color w:val="333333"/>
          <w:sz w:val="28"/>
          <w:szCs w:val="28"/>
          <w:lang w:val="uk-UA" w:eastAsia="ru-RU"/>
        </w:rPr>
        <w:t xml:space="preserve"> </w:t>
      </w:r>
      <w:r w:rsidR="002A6501">
        <w:rPr>
          <w:rFonts w:ascii="Times New Roman" w:eastAsia="Times New Roman" w:hAnsi="Times New Roman" w:cs="Mangal"/>
          <w:bCs/>
          <w:color w:val="333333"/>
          <w:sz w:val="28"/>
          <w:szCs w:val="28"/>
          <w:lang w:val="uk-UA" w:eastAsia="ru-RU"/>
        </w:rPr>
        <w:t xml:space="preserve">на уроках </w:t>
      </w:r>
      <w:r w:rsidR="001D3E2A" w:rsidRPr="001D3E2A">
        <w:rPr>
          <w:rFonts w:ascii="Times New Roman" w:eastAsia="Times New Roman" w:hAnsi="Times New Roman" w:cs="Mangal"/>
          <w:bCs/>
          <w:color w:val="333333"/>
          <w:sz w:val="28"/>
          <w:szCs w:val="28"/>
          <w:lang w:val="uk-UA" w:eastAsia="ru-RU"/>
        </w:rPr>
        <w:t xml:space="preserve">дозволяє індивідуалізувати процес навчання, адаптувати його до індивідуальних потреб учнів. Це особливо важливо в умовах різноманітності стилів навчання та індивідуальних особливостей. </w:t>
      </w:r>
    </w:p>
    <w:p w14:paraId="54B1AA9F" w14:textId="5D74D9FB" w:rsidR="002A6501" w:rsidRDefault="003A170E" w:rsidP="003A170E">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Отже, д</w:t>
      </w:r>
      <w:r w:rsidRPr="002A6501">
        <w:rPr>
          <w:rFonts w:ascii="Times New Roman" w:eastAsia="Times New Roman" w:hAnsi="Times New Roman" w:cs="Mangal"/>
          <w:bCs/>
          <w:color w:val="333333"/>
          <w:sz w:val="28"/>
          <w:szCs w:val="28"/>
          <w:lang w:val="uk-UA" w:eastAsia="ru-RU"/>
        </w:rPr>
        <w:t xml:space="preserve">инамічність мотивації зумовлена як віковими, так й індивідуальними особливостями ставлення дітей до навчального пізнання, сформованістю загальної готовності до навчання, впливом середовища класу і сім’ї. </w:t>
      </w:r>
    </w:p>
    <w:p w14:paraId="66DB4AAC" w14:textId="12D5D0A4" w:rsidR="000173D5" w:rsidRDefault="000173D5" w:rsidP="000173D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0173D5">
        <w:rPr>
          <w:rFonts w:ascii="Times New Roman" w:eastAsia="Times New Roman" w:hAnsi="Times New Roman" w:cs="Mangal"/>
          <w:bCs/>
          <w:color w:val="333333"/>
          <w:sz w:val="28"/>
          <w:szCs w:val="28"/>
          <w:lang w:val="uk-UA" w:eastAsia="ru-RU"/>
        </w:rPr>
        <w:t>Практична значущість</w:t>
      </w:r>
      <w:r>
        <w:rPr>
          <w:rFonts w:ascii="Times New Roman" w:eastAsia="Times New Roman" w:hAnsi="Times New Roman" w:cs="Mangal"/>
          <w:bCs/>
          <w:color w:val="333333"/>
          <w:sz w:val="28"/>
          <w:szCs w:val="28"/>
          <w:lang w:val="uk-UA" w:eastAsia="ru-RU"/>
        </w:rPr>
        <w:t xml:space="preserve"> нашого дослідження полягає в тому, що </w:t>
      </w:r>
      <w:r w:rsidRPr="000173D5">
        <w:rPr>
          <w:rFonts w:ascii="Times New Roman" w:eastAsia="Times New Roman" w:hAnsi="Times New Roman" w:cs="Mangal"/>
          <w:bCs/>
          <w:color w:val="333333"/>
          <w:sz w:val="28"/>
          <w:szCs w:val="28"/>
          <w:lang w:val="uk-UA" w:eastAsia="ru-RU"/>
        </w:rPr>
        <w:t>успішн</w:t>
      </w:r>
      <w:r>
        <w:rPr>
          <w:rFonts w:ascii="Times New Roman" w:eastAsia="Times New Roman" w:hAnsi="Times New Roman" w:cs="Mangal"/>
          <w:bCs/>
          <w:color w:val="333333"/>
          <w:sz w:val="28"/>
          <w:szCs w:val="28"/>
          <w:lang w:val="uk-UA" w:eastAsia="ru-RU"/>
        </w:rPr>
        <w:t>е</w:t>
      </w:r>
      <w:r w:rsidRPr="000173D5">
        <w:rPr>
          <w:rFonts w:ascii="Times New Roman" w:eastAsia="Times New Roman" w:hAnsi="Times New Roman" w:cs="Mangal"/>
          <w:bCs/>
          <w:color w:val="333333"/>
          <w:sz w:val="28"/>
          <w:szCs w:val="28"/>
          <w:lang w:val="uk-UA" w:eastAsia="ru-RU"/>
        </w:rPr>
        <w:t xml:space="preserve"> формування в учнів позитивної мотивації</w:t>
      </w:r>
      <w:r>
        <w:rPr>
          <w:rFonts w:ascii="Times New Roman" w:eastAsia="Times New Roman" w:hAnsi="Times New Roman" w:cs="Mangal"/>
          <w:bCs/>
          <w:color w:val="333333"/>
          <w:sz w:val="28"/>
          <w:szCs w:val="28"/>
          <w:lang w:val="uk-UA" w:eastAsia="ru-RU"/>
        </w:rPr>
        <w:t xml:space="preserve"> до навчання д</w:t>
      </w:r>
      <w:r w:rsidRPr="000173D5">
        <w:rPr>
          <w:rFonts w:ascii="Times New Roman" w:eastAsia="Times New Roman" w:hAnsi="Times New Roman" w:cs="Mangal"/>
          <w:bCs/>
          <w:color w:val="333333"/>
          <w:sz w:val="28"/>
          <w:szCs w:val="28"/>
          <w:lang w:val="uk-UA" w:eastAsia="ru-RU"/>
        </w:rPr>
        <w:t>опомагає вчителям організовувати урок, роблячи дітей активними учасниками, а не пасивними слухачами</w:t>
      </w:r>
      <w:r>
        <w:rPr>
          <w:rFonts w:ascii="Times New Roman" w:eastAsia="Times New Roman" w:hAnsi="Times New Roman" w:cs="Mangal"/>
          <w:bCs/>
          <w:color w:val="333333"/>
          <w:sz w:val="28"/>
          <w:szCs w:val="28"/>
          <w:lang w:val="uk-UA" w:eastAsia="ru-RU"/>
        </w:rPr>
        <w:t>; д</w:t>
      </w:r>
      <w:r w:rsidRPr="000173D5">
        <w:rPr>
          <w:rFonts w:ascii="Times New Roman" w:eastAsia="Times New Roman" w:hAnsi="Times New Roman" w:cs="Mangal"/>
          <w:bCs/>
          <w:color w:val="333333"/>
          <w:sz w:val="28"/>
          <w:szCs w:val="28"/>
          <w:lang w:val="uk-UA" w:eastAsia="ru-RU"/>
        </w:rPr>
        <w:t xml:space="preserve">озволяє виявляти причини небажання вчитися та коригувати мотиваційну сферу </w:t>
      </w:r>
      <w:r>
        <w:rPr>
          <w:rFonts w:ascii="Times New Roman" w:eastAsia="Times New Roman" w:hAnsi="Times New Roman" w:cs="Mangal"/>
          <w:bCs/>
          <w:color w:val="333333"/>
          <w:sz w:val="28"/>
          <w:szCs w:val="28"/>
          <w:lang w:val="uk-UA" w:eastAsia="ru-RU"/>
        </w:rPr>
        <w:t>молодшого школяра; с</w:t>
      </w:r>
      <w:r w:rsidRPr="000173D5">
        <w:rPr>
          <w:rFonts w:ascii="Times New Roman" w:eastAsia="Times New Roman" w:hAnsi="Times New Roman" w:cs="Mangal"/>
          <w:bCs/>
          <w:color w:val="333333"/>
          <w:sz w:val="28"/>
          <w:szCs w:val="28"/>
          <w:lang w:val="uk-UA" w:eastAsia="ru-RU"/>
        </w:rPr>
        <w:t>прияє розвитку ключових компетентностей, визначених Державним стандартом початкової освіти (читання, критичне мислення, комунікація).</w:t>
      </w:r>
    </w:p>
    <w:p w14:paraId="71D4F588" w14:textId="3805857E" w:rsidR="002A6501" w:rsidRDefault="002A6501" w:rsidP="002A650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В процесі написання магістерської роботи нами були визначені м</w:t>
      </w:r>
      <w:r w:rsidRPr="002A6501">
        <w:rPr>
          <w:rFonts w:ascii="Times New Roman" w:eastAsia="Times New Roman" w:hAnsi="Times New Roman" w:cs="Mangal"/>
          <w:bCs/>
          <w:color w:val="333333"/>
          <w:sz w:val="28"/>
          <w:szCs w:val="28"/>
          <w:lang w:val="uk-UA" w:eastAsia="ru-RU"/>
        </w:rPr>
        <w:t xml:space="preserve">етодичні рекомендації </w:t>
      </w:r>
      <w:r>
        <w:rPr>
          <w:rFonts w:ascii="Times New Roman" w:eastAsia="Times New Roman" w:hAnsi="Times New Roman" w:cs="Mangal"/>
          <w:bCs/>
          <w:color w:val="333333"/>
          <w:sz w:val="28"/>
          <w:szCs w:val="28"/>
          <w:lang w:val="uk-UA" w:eastAsia="ru-RU"/>
        </w:rPr>
        <w:t xml:space="preserve">для вчителів початкових класів </w:t>
      </w:r>
      <w:r w:rsidRPr="002A6501">
        <w:rPr>
          <w:rFonts w:ascii="Times New Roman" w:eastAsia="Times New Roman" w:hAnsi="Times New Roman" w:cs="Mangal"/>
          <w:bCs/>
          <w:color w:val="333333"/>
          <w:sz w:val="28"/>
          <w:szCs w:val="28"/>
          <w:lang w:val="uk-UA" w:eastAsia="ru-RU"/>
        </w:rPr>
        <w:t xml:space="preserve">щодо використання мультимедійних засобів для формування мотивації в </w:t>
      </w:r>
      <w:r>
        <w:rPr>
          <w:rFonts w:ascii="Times New Roman" w:eastAsia="Times New Roman" w:hAnsi="Times New Roman" w:cs="Mangal"/>
          <w:bCs/>
          <w:color w:val="333333"/>
          <w:sz w:val="28"/>
          <w:szCs w:val="28"/>
          <w:lang w:val="uk-UA" w:eastAsia="ru-RU"/>
        </w:rPr>
        <w:t>молодших школярів</w:t>
      </w:r>
      <w:r w:rsidR="00B21629">
        <w:rPr>
          <w:rFonts w:ascii="Times New Roman" w:eastAsia="Times New Roman" w:hAnsi="Times New Roman" w:cs="Mangal"/>
          <w:bCs/>
          <w:color w:val="333333"/>
          <w:sz w:val="28"/>
          <w:szCs w:val="28"/>
          <w:lang w:val="uk-UA" w:eastAsia="ru-RU"/>
        </w:rPr>
        <w:t xml:space="preserve">. </w:t>
      </w:r>
      <w:r w:rsidR="00B21629">
        <w:rPr>
          <w:rFonts w:ascii="Times New Roman" w:eastAsia="Times New Roman" w:hAnsi="Times New Roman" w:cs="Mangal"/>
          <w:bCs/>
          <w:color w:val="333333"/>
          <w:sz w:val="28"/>
          <w:szCs w:val="28"/>
          <w:lang w:val="uk-UA" w:eastAsia="ru-RU"/>
        </w:rPr>
        <w:lastRenderedPageBreak/>
        <w:t>(Таблиця 2.</w:t>
      </w:r>
      <w:r w:rsidR="0039100F">
        <w:rPr>
          <w:rFonts w:ascii="Times New Roman" w:eastAsia="Times New Roman" w:hAnsi="Times New Roman" w:cs="Mangal"/>
          <w:bCs/>
          <w:color w:val="333333"/>
          <w:sz w:val="28"/>
          <w:szCs w:val="28"/>
          <w:lang w:val="uk-UA" w:eastAsia="ru-RU"/>
        </w:rPr>
        <w:t>2</w:t>
      </w:r>
      <w:r w:rsidR="00B21629">
        <w:rPr>
          <w:rFonts w:ascii="Times New Roman" w:eastAsia="Times New Roman" w:hAnsi="Times New Roman" w:cs="Mangal"/>
          <w:bCs/>
          <w:color w:val="333333"/>
          <w:sz w:val="28"/>
          <w:szCs w:val="28"/>
          <w:lang w:val="uk-UA" w:eastAsia="ru-RU"/>
        </w:rPr>
        <w:t>)</w:t>
      </w:r>
    </w:p>
    <w:p w14:paraId="2EFCEFF1" w14:textId="724A9EDD" w:rsidR="00B21629" w:rsidRPr="00B21629" w:rsidRDefault="00B21629" w:rsidP="002A650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
          <w:i/>
          <w:iCs/>
          <w:color w:val="333333"/>
          <w:sz w:val="28"/>
          <w:szCs w:val="28"/>
          <w:lang w:val="uk-UA" w:eastAsia="ru-RU"/>
        </w:rPr>
      </w:pPr>
      <w:r>
        <w:rPr>
          <w:rFonts w:ascii="Times New Roman" w:eastAsia="Times New Roman" w:hAnsi="Times New Roman" w:cs="Mangal"/>
          <w:bCs/>
          <w:color w:val="333333"/>
          <w:sz w:val="28"/>
          <w:szCs w:val="28"/>
          <w:lang w:val="uk-UA" w:eastAsia="ru-RU"/>
        </w:rPr>
        <w:t xml:space="preserve">                                                                                                    </w:t>
      </w:r>
      <w:r w:rsidRPr="00B21629">
        <w:rPr>
          <w:rFonts w:ascii="Times New Roman" w:eastAsia="Times New Roman" w:hAnsi="Times New Roman" w:cs="Mangal"/>
          <w:b/>
          <w:i/>
          <w:iCs/>
          <w:color w:val="333333"/>
          <w:sz w:val="28"/>
          <w:szCs w:val="28"/>
          <w:lang w:val="uk-UA" w:eastAsia="ru-RU"/>
        </w:rPr>
        <w:t>Таблиця 2.</w:t>
      </w:r>
      <w:r w:rsidR="0039100F">
        <w:rPr>
          <w:rFonts w:ascii="Times New Roman" w:eastAsia="Times New Roman" w:hAnsi="Times New Roman" w:cs="Mangal"/>
          <w:b/>
          <w:i/>
          <w:iCs/>
          <w:color w:val="333333"/>
          <w:sz w:val="28"/>
          <w:szCs w:val="28"/>
          <w:lang w:val="uk-UA" w:eastAsia="ru-RU"/>
        </w:rPr>
        <w:t>2</w:t>
      </w:r>
    </w:p>
    <w:p w14:paraId="4519B84B" w14:textId="40031E53" w:rsidR="00B21629" w:rsidRPr="00B21629" w:rsidRDefault="00B21629" w:rsidP="00B21629">
      <w:pPr>
        <w:widowControl w:val="0"/>
        <w:shd w:val="clear" w:color="auto" w:fill="FFFFFF"/>
        <w:autoSpaceDE w:val="0"/>
        <w:autoSpaceDN w:val="0"/>
        <w:adjustRightInd w:val="0"/>
        <w:spacing w:after="0" w:line="360" w:lineRule="auto"/>
        <w:ind w:firstLine="708"/>
        <w:contextualSpacing/>
        <w:jc w:val="center"/>
        <w:rPr>
          <w:rFonts w:ascii="Times New Roman" w:eastAsia="Times New Roman" w:hAnsi="Times New Roman" w:cs="Mangal"/>
          <w:b/>
          <w:i/>
          <w:iCs/>
          <w:color w:val="333333"/>
          <w:sz w:val="28"/>
          <w:szCs w:val="28"/>
          <w:lang w:val="uk-UA" w:eastAsia="ru-RU"/>
        </w:rPr>
      </w:pPr>
      <w:r w:rsidRPr="00B21629">
        <w:rPr>
          <w:rFonts w:ascii="Times New Roman" w:eastAsia="Times New Roman" w:hAnsi="Times New Roman" w:cs="Mangal"/>
          <w:b/>
          <w:i/>
          <w:iCs/>
          <w:color w:val="333333"/>
          <w:sz w:val="28"/>
          <w:szCs w:val="28"/>
          <w:lang w:val="uk-UA" w:eastAsia="ru-RU"/>
        </w:rPr>
        <w:t>Методичні рекомендації для вчителів початкових класів щодо використання мультимедійних засобів для формування мотивації в молодших школярів</w:t>
      </w:r>
    </w:p>
    <w:tbl>
      <w:tblPr>
        <w:tblW w:w="9348" w:type="dxa"/>
        <w:tblInd w:w="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36"/>
        <w:gridCol w:w="3229"/>
        <w:gridCol w:w="3683"/>
      </w:tblGrid>
      <w:tr w:rsidR="003D5AA4" w14:paraId="3FDA3175" w14:textId="62EACAED" w:rsidTr="00B21629">
        <w:trPr>
          <w:trHeight w:val="216"/>
        </w:trPr>
        <w:tc>
          <w:tcPr>
            <w:tcW w:w="2436" w:type="dxa"/>
          </w:tcPr>
          <w:p w14:paraId="1E15A7FC" w14:textId="4721FF44" w:rsidR="003D5AA4" w:rsidRDefault="003D5AA4" w:rsidP="002A6501">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Рекомендації</w:t>
            </w:r>
          </w:p>
        </w:tc>
        <w:tc>
          <w:tcPr>
            <w:tcW w:w="3229" w:type="dxa"/>
          </w:tcPr>
          <w:p w14:paraId="0B7EE2C3" w14:textId="62871CA0" w:rsidR="003D5AA4" w:rsidRDefault="003D5AA4" w:rsidP="002A6501">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Характеристика</w:t>
            </w:r>
          </w:p>
        </w:tc>
        <w:tc>
          <w:tcPr>
            <w:tcW w:w="3683" w:type="dxa"/>
          </w:tcPr>
          <w:p w14:paraId="6477DE5B" w14:textId="70D8DF0D" w:rsidR="003D5AA4" w:rsidRDefault="003D5AA4" w:rsidP="002A6501">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М</w:t>
            </w:r>
            <w:r w:rsidRPr="003D5AA4">
              <w:rPr>
                <w:rFonts w:ascii="Times New Roman" w:eastAsia="Times New Roman" w:hAnsi="Times New Roman" w:cs="Mangal"/>
                <w:bCs/>
                <w:color w:val="333333"/>
                <w:sz w:val="28"/>
                <w:szCs w:val="28"/>
                <w:lang w:val="uk-UA" w:eastAsia="ru-RU"/>
              </w:rPr>
              <w:t>ультимедійн</w:t>
            </w:r>
            <w:r>
              <w:rPr>
                <w:rFonts w:ascii="Times New Roman" w:eastAsia="Times New Roman" w:hAnsi="Times New Roman" w:cs="Mangal"/>
                <w:bCs/>
                <w:color w:val="333333"/>
                <w:sz w:val="28"/>
                <w:szCs w:val="28"/>
                <w:lang w:val="uk-UA" w:eastAsia="ru-RU"/>
              </w:rPr>
              <w:t>і</w:t>
            </w:r>
            <w:r w:rsidRPr="003D5AA4">
              <w:rPr>
                <w:rFonts w:ascii="Times New Roman" w:eastAsia="Times New Roman" w:hAnsi="Times New Roman" w:cs="Mangal"/>
                <w:bCs/>
                <w:color w:val="333333"/>
                <w:sz w:val="28"/>
                <w:szCs w:val="28"/>
                <w:lang w:val="uk-UA" w:eastAsia="ru-RU"/>
              </w:rPr>
              <w:t xml:space="preserve"> засоб</w:t>
            </w:r>
            <w:r>
              <w:rPr>
                <w:rFonts w:ascii="Times New Roman" w:eastAsia="Times New Roman" w:hAnsi="Times New Roman" w:cs="Mangal"/>
                <w:bCs/>
                <w:color w:val="333333"/>
                <w:sz w:val="28"/>
                <w:szCs w:val="28"/>
                <w:lang w:val="uk-UA" w:eastAsia="ru-RU"/>
              </w:rPr>
              <w:t>и</w:t>
            </w:r>
          </w:p>
        </w:tc>
      </w:tr>
      <w:tr w:rsidR="003D5AA4" w14:paraId="7A5F1F7C" w14:textId="087B0236" w:rsidTr="00B21629">
        <w:trPr>
          <w:trHeight w:val="240"/>
        </w:trPr>
        <w:tc>
          <w:tcPr>
            <w:tcW w:w="2436" w:type="dxa"/>
          </w:tcPr>
          <w:p w14:paraId="405AE710" w14:textId="43D8DD50" w:rsidR="003D5AA4" w:rsidRDefault="003D5AA4" w:rsidP="003D5AA4">
            <w:pPr>
              <w:widowControl w:val="0"/>
              <w:autoSpaceDE w:val="0"/>
              <w:autoSpaceDN w:val="0"/>
              <w:adjustRightInd w:val="0"/>
              <w:spacing w:after="0" w:line="240" w:lineRule="auto"/>
              <w:contextualSpacing/>
              <w:jc w:val="both"/>
              <w:rPr>
                <w:rFonts w:ascii="Times New Roman" w:eastAsia="Times New Roman" w:hAnsi="Times New Roman" w:cs="Mangal"/>
                <w:bCs/>
                <w:color w:val="333333"/>
                <w:sz w:val="28"/>
                <w:szCs w:val="28"/>
                <w:lang w:val="uk-UA" w:eastAsia="ru-RU"/>
              </w:rPr>
            </w:pPr>
            <w:r w:rsidRPr="003D5AA4">
              <w:rPr>
                <w:rFonts w:ascii="Times New Roman" w:eastAsia="Times New Roman" w:hAnsi="Times New Roman" w:cs="Mangal"/>
                <w:bCs/>
                <w:color w:val="333333"/>
                <w:sz w:val="28"/>
                <w:szCs w:val="28"/>
                <w:lang w:val="uk-UA" w:eastAsia="ru-RU"/>
              </w:rPr>
              <w:t>Використання інтерактивних ігрових платформ та тренажерів:</w:t>
            </w:r>
          </w:p>
        </w:tc>
        <w:tc>
          <w:tcPr>
            <w:tcW w:w="3229" w:type="dxa"/>
          </w:tcPr>
          <w:p w14:paraId="2C35CA1C" w14:textId="5C7AD39C" w:rsidR="003D5AA4" w:rsidRDefault="00B21629" w:rsidP="003D5AA4">
            <w:pPr>
              <w:widowControl w:val="0"/>
              <w:autoSpaceDE w:val="0"/>
              <w:autoSpaceDN w:val="0"/>
              <w:adjustRightInd w:val="0"/>
              <w:spacing w:after="0" w:line="24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д</w:t>
            </w:r>
            <w:r w:rsidR="003D5AA4" w:rsidRPr="003D5AA4">
              <w:rPr>
                <w:rFonts w:ascii="Times New Roman" w:eastAsia="Times New Roman" w:hAnsi="Times New Roman" w:cs="Mangal"/>
                <w:bCs/>
                <w:color w:val="333333"/>
                <w:sz w:val="28"/>
                <w:szCs w:val="28"/>
                <w:lang w:val="uk-UA" w:eastAsia="ru-RU"/>
              </w:rPr>
              <w:t>ля стимулювання пізнавальної активності рекомендується інтегрувати в уроки цифрові інструменти, що забезпечують негайний зворотний зв</w:t>
            </w:r>
            <w:r>
              <w:rPr>
                <w:rFonts w:ascii="Times New Roman" w:eastAsia="Times New Roman" w:hAnsi="Times New Roman" w:cs="Mangal"/>
                <w:bCs/>
                <w:color w:val="333333"/>
                <w:sz w:val="28"/>
                <w:szCs w:val="28"/>
                <w:lang w:val="uk-UA" w:eastAsia="ru-RU"/>
              </w:rPr>
              <w:t>’</w:t>
            </w:r>
            <w:r w:rsidR="003D5AA4" w:rsidRPr="003D5AA4">
              <w:rPr>
                <w:rFonts w:ascii="Times New Roman" w:eastAsia="Times New Roman" w:hAnsi="Times New Roman" w:cs="Mangal"/>
                <w:bCs/>
                <w:color w:val="333333"/>
                <w:sz w:val="28"/>
                <w:szCs w:val="28"/>
                <w:lang w:val="uk-UA" w:eastAsia="ru-RU"/>
              </w:rPr>
              <w:t>язок:</w:t>
            </w:r>
          </w:p>
        </w:tc>
        <w:tc>
          <w:tcPr>
            <w:tcW w:w="3683" w:type="dxa"/>
          </w:tcPr>
          <w:p w14:paraId="26AADFA5" w14:textId="5E9FAB8B" w:rsidR="003D5AA4" w:rsidRPr="003D5AA4" w:rsidRDefault="00B21629" w:rsidP="003D5AA4">
            <w:pPr>
              <w:widowControl w:val="0"/>
              <w:autoSpaceDE w:val="0"/>
              <w:autoSpaceDN w:val="0"/>
              <w:adjustRightInd w:val="0"/>
              <w:spacing w:after="0" w:line="24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г</w:t>
            </w:r>
            <w:r w:rsidR="003D5AA4" w:rsidRPr="003D5AA4">
              <w:rPr>
                <w:rFonts w:ascii="Times New Roman" w:eastAsia="Times New Roman" w:hAnsi="Times New Roman" w:cs="Mangal"/>
                <w:bCs/>
                <w:color w:val="333333"/>
                <w:sz w:val="28"/>
                <w:szCs w:val="28"/>
                <w:lang w:val="uk-UA" w:eastAsia="ru-RU"/>
              </w:rPr>
              <w:t xml:space="preserve">ейміфікація: </w:t>
            </w:r>
            <w:r>
              <w:rPr>
                <w:rFonts w:ascii="Times New Roman" w:eastAsia="Times New Roman" w:hAnsi="Times New Roman" w:cs="Mangal"/>
                <w:bCs/>
                <w:color w:val="333333"/>
                <w:sz w:val="28"/>
                <w:szCs w:val="28"/>
                <w:lang w:val="uk-UA" w:eastAsia="ru-RU"/>
              </w:rPr>
              <w:t>в</w:t>
            </w:r>
            <w:r w:rsidR="003D5AA4" w:rsidRPr="003D5AA4">
              <w:rPr>
                <w:rFonts w:ascii="Times New Roman" w:eastAsia="Times New Roman" w:hAnsi="Times New Roman" w:cs="Mangal"/>
                <w:bCs/>
                <w:color w:val="333333"/>
                <w:sz w:val="28"/>
                <w:szCs w:val="28"/>
                <w:lang w:val="uk-UA" w:eastAsia="ru-RU"/>
              </w:rPr>
              <w:t>икористання конструкторів вправ (наприклад, LearningApps) для створення інтерактивних завдань, що перетворюють навчання на гру</w:t>
            </w:r>
            <w:r>
              <w:rPr>
                <w:rFonts w:ascii="Times New Roman" w:eastAsia="Times New Roman" w:hAnsi="Times New Roman" w:cs="Mangal"/>
                <w:bCs/>
                <w:color w:val="333333"/>
                <w:sz w:val="28"/>
                <w:szCs w:val="28"/>
                <w:lang w:val="uk-UA" w:eastAsia="ru-RU"/>
              </w:rPr>
              <w:t>;</w:t>
            </w:r>
          </w:p>
          <w:p w14:paraId="72108564" w14:textId="6394446E" w:rsidR="003D5AA4" w:rsidRDefault="00B21629" w:rsidP="003D5AA4">
            <w:pPr>
              <w:widowControl w:val="0"/>
              <w:autoSpaceDE w:val="0"/>
              <w:autoSpaceDN w:val="0"/>
              <w:adjustRightInd w:val="0"/>
              <w:spacing w:after="0" w:line="24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м</w:t>
            </w:r>
            <w:r w:rsidR="003D5AA4" w:rsidRPr="003D5AA4">
              <w:rPr>
                <w:rFonts w:ascii="Times New Roman" w:eastAsia="Times New Roman" w:hAnsi="Times New Roman" w:cs="Mangal"/>
                <w:bCs/>
                <w:color w:val="333333"/>
                <w:sz w:val="28"/>
                <w:szCs w:val="28"/>
                <w:lang w:val="uk-UA" w:eastAsia="ru-RU"/>
              </w:rPr>
              <w:t xml:space="preserve">ультимедійні тренажери: </w:t>
            </w:r>
            <w:r>
              <w:rPr>
                <w:rFonts w:ascii="Times New Roman" w:eastAsia="Times New Roman" w:hAnsi="Times New Roman" w:cs="Mangal"/>
                <w:bCs/>
                <w:color w:val="333333"/>
                <w:sz w:val="28"/>
                <w:szCs w:val="28"/>
                <w:lang w:val="uk-UA" w:eastAsia="ru-RU"/>
              </w:rPr>
              <w:t>з</w:t>
            </w:r>
            <w:r w:rsidR="003D5AA4" w:rsidRPr="003D5AA4">
              <w:rPr>
                <w:rFonts w:ascii="Times New Roman" w:eastAsia="Times New Roman" w:hAnsi="Times New Roman" w:cs="Mangal"/>
                <w:bCs/>
                <w:color w:val="333333"/>
                <w:sz w:val="28"/>
                <w:szCs w:val="28"/>
                <w:lang w:val="uk-UA" w:eastAsia="ru-RU"/>
              </w:rPr>
              <w:t xml:space="preserve">астосування спеціалізованого </w:t>
            </w:r>
            <w:r>
              <w:rPr>
                <w:rFonts w:ascii="Times New Roman" w:eastAsia="Times New Roman" w:hAnsi="Times New Roman" w:cs="Mangal"/>
                <w:bCs/>
                <w:color w:val="333333"/>
                <w:sz w:val="28"/>
                <w:szCs w:val="28"/>
                <w:lang w:val="uk-UA" w:eastAsia="ru-RU"/>
              </w:rPr>
              <w:t>програмного забезпечення</w:t>
            </w:r>
            <w:r w:rsidR="003D5AA4" w:rsidRPr="003D5AA4">
              <w:rPr>
                <w:rFonts w:ascii="Times New Roman" w:eastAsia="Times New Roman" w:hAnsi="Times New Roman" w:cs="Mangal"/>
                <w:bCs/>
                <w:color w:val="333333"/>
                <w:sz w:val="28"/>
                <w:szCs w:val="28"/>
                <w:lang w:val="uk-UA" w:eastAsia="ru-RU"/>
              </w:rPr>
              <w:t xml:space="preserve"> для відпрацювання практичних навичок, що дозволяє учням бачити свій прогрес у реальному часі.</w:t>
            </w:r>
          </w:p>
        </w:tc>
      </w:tr>
      <w:tr w:rsidR="003D5AA4" w:rsidRPr="00190795" w14:paraId="2398BA86" w14:textId="3D2CE225" w:rsidTr="00B21629">
        <w:trPr>
          <w:trHeight w:val="195"/>
        </w:trPr>
        <w:tc>
          <w:tcPr>
            <w:tcW w:w="2436" w:type="dxa"/>
          </w:tcPr>
          <w:p w14:paraId="13A7B35D" w14:textId="57866968" w:rsidR="003D5AA4" w:rsidRDefault="003D5AA4" w:rsidP="003D5AA4">
            <w:pPr>
              <w:widowControl w:val="0"/>
              <w:autoSpaceDE w:val="0"/>
              <w:autoSpaceDN w:val="0"/>
              <w:adjustRightInd w:val="0"/>
              <w:spacing w:after="0" w:line="240" w:lineRule="auto"/>
              <w:contextualSpacing/>
              <w:jc w:val="both"/>
              <w:rPr>
                <w:rFonts w:ascii="Times New Roman" w:eastAsia="Times New Roman" w:hAnsi="Times New Roman" w:cs="Mangal"/>
                <w:bCs/>
                <w:color w:val="333333"/>
                <w:sz w:val="28"/>
                <w:szCs w:val="28"/>
                <w:lang w:val="uk-UA" w:eastAsia="ru-RU"/>
              </w:rPr>
            </w:pPr>
            <w:r w:rsidRPr="003D5AA4">
              <w:rPr>
                <w:rFonts w:ascii="Times New Roman" w:eastAsia="Times New Roman" w:hAnsi="Times New Roman" w:cs="Mangal"/>
                <w:bCs/>
                <w:color w:val="333333"/>
                <w:sz w:val="28"/>
                <w:szCs w:val="28"/>
                <w:lang w:val="uk-UA" w:eastAsia="ru-RU"/>
              </w:rPr>
              <w:t>Забезпечення візуалізації та полісенсорного сприйняття</w:t>
            </w:r>
          </w:p>
        </w:tc>
        <w:tc>
          <w:tcPr>
            <w:tcW w:w="3229" w:type="dxa"/>
          </w:tcPr>
          <w:p w14:paraId="6C91B62C" w14:textId="5DC69D32" w:rsidR="003D5AA4" w:rsidRDefault="00B21629" w:rsidP="003D5AA4">
            <w:pPr>
              <w:widowControl w:val="0"/>
              <w:autoSpaceDE w:val="0"/>
              <w:autoSpaceDN w:val="0"/>
              <w:adjustRightInd w:val="0"/>
              <w:spacing w:after="0" w:line="24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м</w:t>
            </w:r>
            <w:r w:rsidR="003D5AA4" w:rsidRPr="003D5AA4">
              <w:rPr>
                <w:rFonts w:ascii="Times New Roman" w:eastAsia="Times New Roman" w:hAnsi="Times New Roman" w:cs="Mangal"/>
                <w:bCs/>
                <w:color w:val="333333"/>
                <w:sz w:val="28"/>
                <w:szCs w:val="28"/>
                <w:lang w:val="uk-UA" w:eastAsia="ru-RU"/>
              </w:rPr>
              <w:t>ультимеді</w:t>
            </w:r>
            <w:r w:rsidR="003D5AA4">
              <w:rPr>
                <w:rFonts w:ascii="Times New Roman" w:eastAsia="Times New Roman" w:hAnsi="Times New Roman" w:cs="Mangal"/>
                <w:bCs/>
                <w:color w:val="333333"/>
                <w:sz w:val="28"/>
                <w:szCs w:val="28"/>
                <w:lang w:val="uk-UA" w:eastAsia="ru-RU"/>
              </w:rPr>
              <w:t>йні засоби</w:t>
            </w:r>
            <w:r w:rsidR="003D5AA4" w:rsidRPr="003D5AA4">
              <w:rPr>
                <w:rFonts w:ascii="Times New Roman" w:eastAsia="Times New Roman" w:hAnsi="Times New Roman" w:cs="Mangal"/>
                <w:bCs/>
                <w:color w:val="333333"/>
                <w:sz w:val="28"/>
                <w:szCs w:val="28"/>
                <w:lang w:val="uk-UA" w:eastAsia="ru-RU"/>
              </w:rPr>
              <w:t xml:space="preserve"> мають використовуватися для компенсації дефіциту наочності та залучення різних каналів сприйняття:</w:t>
            </w:r>
          </w:p>
        </w:tc>
        <w:tc>
          <w:tcPr>
            <w:tcW w:w="3683" w:type="dxa"/>
          </w:tcPr>
          <w:p w14:paraId="21E8F6BE" w14:textId="408930DE" w:rsidR="003D5AA4" w:rsidRPr="003D5AA4" w:rsidRDefault="00B21629" w:rsidP="003D5AA4">
            <w:pPr>
              <w:widowControl w:val="0"/>
              <w:autoSpaceDE w:val="0"/>
              <w:autoSpaceDN w:val="0"/>
              <w:adjustRightInd w:val="0"/>
              <w:spacing w:after="0" w:line="24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к</w:t>
            </w:r>
            <w:r w:rsidR="003D5AA4" w:rsidRPr="003D5AA4">
              <w:rPr>
                <w:rFonts w:ascii="Times New Roman" w:eastAsia="Times New Roman" w:hAnsi="Times New Roman" w:cs="Mangal"/>
                <w:bCs/>
                <w:color w:val="333333"/>
                <w:sz w:val="28"/>
                <w:szCs w:val="28"/>
                <w:lang w:val="uk-UA" w:eastAsia="ru-RU"/>
              </w:rPr>
              <w:t xml:space="preserve">омбіноване подання: </w:t>
            </w:r>
            <w:r>
              <w:rPr>
                <w:rFonts w:ascii="Times New Roman" w:eastAsia="Times New Roman" w:hAnsi="Times New Roman" w:cs="Mangal"/>
                <w:bCs/>
                <w:color w:val="333333"/>
                <w:sz w:val="28"/>
                <w:szCs w:val="28"/>
                <w:lang w:val="uk-UA" w:eastAsia="ru-RU"/>
              </w:rPr>
              <w:t>п</w:t>
            </w:r>
            <w:r w:rsidR="003D5AA4" w:rsidRPr="003D5AA4">
              <w:rPr>
                <w:rFonts w:ascii="Times New Roman" w:eastAsia="Times New Roman" w:hAnsi="Times New Roman" w:cs="Mangal"/>
                <w:bCs/>
                <w:color w:val="333333"/>
                <w:sz w:val="28"/>
                <w:szCs w:val="28"/>
                <w:lang w:val="uk-UA" w:eastAsia="ru-RU"/>
              </w:rPr>
              <w:t>оєднання тексту, графіки, звуку та анімації в межах одного навчального об</w:t>
            </w:r>
            <w:r>
              <w:rPr>
                <w:rFonts w:ascii="Times New Roman" w:eastAsia="Times New Roman" w:hAnsi="Times New Roman" w:cs="Mangal"/>
                <w:bCs/>
                <w:color w:val="333333"/>
                <w:sz w:val="28"/>
                <w:szCs w:val="28"/>
                <w:lang w:val="uk-UA" w:eastAsia="ru-RU"/>
              </w:rPr>
              <w:t>’</w:t>
            </w:r>
            <w:r w:rsidR="003D5AA4" w:rsidRPr="003D5AA4">
              <w:rPr>
                <w:rFonts w:ascii="Times New Roman" w:eastAsia="Times New Roman" w:hAnsi="Times New Roman" w:cs="Mangal"/>
                <w:bCs/>
                <w:color w:val="333333"/>
                <w:sz w:val="28"/>
                <w:szCs w:val="28"/>
                <w:lang w:val="uk-UA" w:eastAsia="ru-RU"/>
              </w:rPr>
              <w:t>єкта для кращого засвоєння складних тем</w:t>
            </w:r>
            <w:r>
              <w:rPr>
                <w:rFonts w:ascii="Times New Roman" w:eastAsia="Times New Roman" w:hAnsi="Times New Roman" w:cs="Mangal"/>
                <w:bCs/>
                <w:color w:val="333333"/>
                <w:sz w:val="28"/>
                <w:szCs w:val="28"/>
                <w:lang w:val="uk-UA" w:eastAsia="ru-RU"/>
              </w:rPr>
              <w:t>;</w:t>
            </w:r>
          </w:p>
          <w:p w14:paraId="7DEC8725" w14:textId="73BFC6E8" w:rsidR="003D5AA4" w:rsidRDefault="00B21629" w:rsidP="003D5AA4">
            <w:pPr>
              <w:widowControl w:val="0"/>
              <w:autoSpaceDE w:val="0"/>
              <w:autoSpaceDN w:val="0"/>
              <w:adjustRightInd w:val="0"/>
              <w:spacing w:after="0" w:line="24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в</w:t>
            </w:r>
            <w:r w:rsidR="003D5AA4" w:rsidRPr="003D5AA4">
              <w:rPr>
                <w:rFonts w:ascii="Times New Roman" w:eastAsia="Times New Roman" w:hAnsi="Times New Roman" w:cs="Mangal"/>
                <w:bCs/>
                <w:color w:val="333333"/>
                <w:sz w:val="28"/>
                <w:szCs w:val="28"/>
                <w:lang w:val="uk-UA" w:eastAsia="ru-RU"/>
              </w:rPr>
              <w:t xml:space="preserve">іртуальні подорожі: </w:t>
            </w:r>
            <w:r>
              <w:rPr>
                <w:rFonts w:ascii="Times New Roman" w:eastAsia="Times New Roman" w:hAnsi="Times New Roman" w:cs="Mangal"/>
                <w:bCs/>
                <w:color w:val="333333"/>
                <w:sz w:val="28"/>
                <w:szCs w:val="28"/>
                <w:lang w:val="uk-UA" w:eastAsia="ru-RU"/>
              </w:rPr>
              <w:t>о</w:t>
            </w:r>
            <w:r w:rsidR="003D5AA4" w:rsidRPr="003D5AA4">
              <w:rPr>
                <w:rFonts w:ascii="Times New Roman" w:eastAsia="Times New Roman" w:hAnsi="Times New Roman" w:cs="Mangal"/>
                <w:bCs/>
                <w:color w:val="333333"/>
                <w:sz w:val="28"/>
                <w:szCs w:val="28"/>
                <w:lang w:val="uk-UA" w:eastAsia="ru-RU"/>
              </w:rPr>
              <w:t>рганізація віртуальних екскурсій та відеодемонстрацій, які дозволяють учням «відвідати» місця, недоступні в реальних умовах, що підвищує інтерес до предмета.</w:t>
            </w:r>
          </w:p>
        </w:tc>
      </w:tr>
      <w:tr w:rsidR="003D5AA4" w:rsidRPr="00190795" w14:paraId="1215E2EA" w14:textId="0D3AD5EF" w:rsidTr="00B21629">
        <w:trPr>
          <w:trHeight w:val="276"/>
        </w:trPr>
        <w:tc>
          <w:tcPr>
            <w:tcW w:w="2436" w:type="dxa"/>
          </w:tcPr>
          <w:p w14:paraId="4F1274C1" w14:textId="0BE56B18" w:rsidR="003D5AA4" w:rsidRDefault="003D5AA4" w:rsidP="003D5AA4">
            <w:pPr>
              <w:widowControl w:val="0"/>
              <w:autoSpaceDE w:val="0"/>
              <w:autoSpaceDN w:val="0"/>
              <w:adjustRightInd w:val="0"/>
              <w:spacing w:after="0" w:line="240" w:lineRule="auto"/>
              <w:contextualSpacing/>
              <w:jc w:val="both"/>
              <w:rPr>
                <w:rFonts w:ascii="Times New Roman" w:eastAsia="Times New Roman" w:hAnsi="Times New Roman" w:cs="Mangal"/>
                <w:bCs/>
                <w:color w:val="333333"/>
                <w:sz w:val="28"/>
                <w:szCs w:val="28"/>
                <w:lang w:val="uk-UA" w:eastAsia="ru-RU"/>
              </w:rPr>
            </w:pPr>
            <w:r w:rsidRPr="003D5AA4">
              <w:rPr>
                <w:rFonts w:ascii="Times New Roman" w:eastAsia="Times New Roman" w:hAnsi="Times New Roman" w:cs="Mangal"/>
                <w:bCs/>
                <w:color w:val="333333"/>
                <w:sz w:val="28"/>
                <w:szCs w:val="28"/>
                <w:lang w:val="uk-UA" w:eastAsia="ru-RU"/>
              </w:rPr>
              <w:t>Діяльнісний підхід та персоналізація навчання</w:t>
            </w:r>
          </w:p>
        </w:tc>
        <w:tc>
          <w:tcPr>
            <w:tcW w:w="3229" w:type="dxa"/>
          </w:tcPr>
          <w:p w14:paraId="68F38E6E" w14:textId="687B1426" w:rsidR="003D5AA4" w:rsidRDefault="00B21629" w:rsidP="003D5AA4">
            <w:pPr>
              <w:widowControl w:val="0"/>
              <w:autoSpaceDE w:val="0"/>
              <w:autoSpaceDN w:val="0"/>
              <w:adjustRightInd w:val="0"/>
              <w:spacing w:after="0" w:line="24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м</w:t>
            </w:r>
            <w:r w:rsidR="003D5AA4" w:rsidRPr="003D5AA4">
              <w:rPr>
                <w:rFonts w:ascii="Times New Roman" w:eastAsia="Times New Roman" w:hAnsi="Times New Roman" w:cs="Mangal"/>
                <w:bCs/>
                <w:color w:val="333333"/>
                <w:sz w:val="28"/>
                <w:szCs w:val="28"/>
                <w:lang w:val="uk-UA" w:eastAsia="ru-RU"/>
              </w:rPr>
              <w:t>ультимедійні засоби повинні бути інструментом активної діяльності самого учня, а не лише джерелом інформації від вчителя:</w:t>
            </w:r>
          </w:p>
        </w:tc>
        <w:tc>
          <w:tcPr>
            <w:tcW w:w="3683" w:type="dxa"/>
          </w:tcPr>
          <w:p w14:paraId="40DA597A" w14:textId="6A4762B3" w:rsidR="003D5AA4" w:rsidRPr="003D5AA4" w:rsidRDefault="00B21629" w:rsidP="003D5AA4">
            <w:pPr>
              <w:widowControl w:val="0"/>
              <w:autoSpaceDE w:val="0"/>
              <w:autoSpaceDN w:val="0"/>
              <w:adjustRightInd w:val="0"/>
              <w:spacing w:after="0" w:line="24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і</w:t>
            </w:r>
            <w:r w:rsidR="003D5AA4" w:rsidRPr="003D5AA4">
              <w:rPr>
                <w:rFonts w:ascii="Times New Roman" w:eastAsia="Times New Roman" w:hAnsi="Times New Roman" w:cs="Mangal"/>
                <w:bCs/>
                <w:color w:val="333333"/>
                <w:sz w:val="28"/>
                <w:szCs w:val="28"/>
                <w:lang w:val="uk-UA" w:eastAsia="ru-RU"/>
              </w:rPr>
              <w:t xml:space="preserve">нтерактивні презентації та проєкти: </w:t>
            </w:r>
            <w:r>
              <w:rPr>
                <w:rFonts w:ascii="Times New Roman" w:eastAsia="Times New Roman" w:hAnsi="Times New Roman" w:cs="Mangal"/>
                <w:bCs/>
                <w:color w:val="333333"/>
                <w:sz w:val="28"/>
                <w:szCs w:val="28"/>
                <w:lang w:val="uk-UA" w:eastAsia="ru-RU"/>
              </w:rPr>
              <w:t>з</w:t>
            </w:r>
            <w:r w:rsidR="003D5AA4" w:rsidRPr="003D5AA4">
              <w:rPr>
                <w:rFonts w:ascii="Times New Roman" w:eastAsia="Times New Roman" w:hAnsi="Times New Roman" w:cs="Mangal"/>
                <w:bCs/>
                <w:color w:val="333333"/>
                <w:sz w:val="28"/>
                <w:szCs w:val="28"/>
                <w:lang w:val="uk-UA" w:eastAsia="ru-RU"/>
              </w:rPr>
              <w:t xml:space="preserve">алучення дітей до створення власних цифрових продуктів (слайд-шоу, електронних звітів), що формує «уміння вчитися» та </w:t>
            </w:r>
            <w:r w:rsidR="003D5AA4" w:rsidRPr="003D5AA4">
              <w:rPr>
                <w:rFonts w:ascii="Times New Roman" w:eastAsia="Times New Roman" w:hAnsi="Times New Roman" w:cs="Mangal"/>
                <w:bCs/>
                <w:color w:val="333333"/>
                <w:sz w:val="28"/>
                <w:szCs w:val="28"/>
                <w:lang w:val="uk-UA" w:eastAsia="ru-RU"/>
              </w:rPr>
              <w:lastRenderedPageBreak/>
              <w:t>впевненість у власних силах</w:t>
            </w:r>
            <w:r>
              <w:rPr>
                <w:rFonts w:ascii="Times New Roman" w:eastAsia="Times New Roman" w:hAnsi="Times New Roman" w:cs="Mangal"/>
                <w:bCs/>
                <w:color w:val="333333"/>
                <w:sz w:val="28"/>
                <w:szCs w:val="28"/>
                <w:lang w:val="uk-UA" w:eastAsia="ru-RU"/>
              </w:rPr>
              <w:t>;</w:t>
            </w:r>
          </w:p>
          <w:p w14:paraId="252DEE12" w14:textId="52B9F9CA" w:rsidR="003D5AA4" w:rsidRDefault="00B21629" w:rsidP="003D5AA4">
            <w:pPr>
              <w:widowControl w:val="0"/>
              <w:autoSpaceDE w:val="0"/>
              <w:autoSpaceDN w:val="0"/>
              <w:adjustRightInd w:val="0"/>
              <w:spacing w:after="0" w:line="24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а</w:t>
            </w:r>
            <w:r w:rsidR="003D5AA4" w:rsidRPr="003D5AA4">
              <w:rPr>
                <w:rFonts w:ascii="Times New Roman" w:eastAsia="Times New Roman" w:hAnsi="Times New Roman" w:cs="Mangal"/>
                <w:bCs/>
                <w:color w:val="333333"/>
                <w:sz w:val="28"/>
                <w:szCs w:val="28"/>
                <w:lang w:val="uk-UA" w:eastAsia="ru-RU"/>
              </w:rPr>
              <w:t xml:space="preserve">даптивність: </w:t>
            </w:r>
            <w:r>
              <w:rPr>
                <w:rFonts w:ascii="Times New Roman" w:eastAsia="Times New Roman" w:hAnsi="Times New Roman" w:cs="Mangal"/>
                <w:bCs/>
                <w:color w:val="333333"/>
                <w:sz w:val="28"/>
                <w:szCs w:val="28"/>
                <w:lang w:val="uk-UA" w:eastAsia="ru-RU"/>
              </w:rPr>
              <w:t>в</w:t>
            </w:r>
            <w:r w:rsidR="003D5AA4" w:rsidRPr="003D5AA4">
              <w:rPr>
                <w:rFonts w:ascii="Times New Roman" w:eastAsia="Times New Roman" w:hAnsi="Times New Roman" w:cs="Mangal"/>
                <w:bCs/>
                <w:color w:val="333333"/>
                <w:sz w:val="28"/>
                <w:szCs w:val="28"/>
                <w:lang w:val="uk-UA" w:eastAsia="ru-RU"/>
              </w:rPr>
              <w:t>икористання систем зі «штучним інтелектом» (інтерактивних підказок), які допомагають дитині долати труднощі самостійно, підтримуючи позитивний емоційний стан.</w:t>
            </w:r>
          </w:p>
        </w:tc>
      </w:tr>
    </w:tbl>
    <w:p w14:paraId="7D480443" w14:textId="4ED87ED7" w:rsidR="003D5AA4" w:rsidRDefault="003D5AA4" w:rsidP="002A650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47F0D982" w14:textId="35CEA43C" w:rsidR="003A170E" w:rsidRDefault="003A170E" w:rsidP="002A650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Таким чином, н</w:t>
      </w:r>
      <w:r w:rsidRPr="003A170E">
        <w:rPr>
          <w:rFonts w:ascii="Times New Roman" w:eastAsia="Times New Roman" w:hAnsi="Times New Roman" w:cs="Mangal"/>
          <w:bCs/>
          <w:color w:val="333333"/>
          <w:sz w:val="28"/>
          <w:szCs w:val="28"/>
          <w:lang w:val="uk-UA" w:eastAsia="ru-RU"/>
        </w:rPr>
        <w:t xml:space="preserve">ами було </w:t>
      </w:r>
      <w:r w:rsidR="00815FD1">
        <w:rPr>
          <w:rFonts w:ascii="Times New Roman" w:eastAsia="Times New Roman" w:hAnsi="Times New Roman" w:cs="Mangal"/>
          <w:bCs/>
          <w:color w:val="333333"/>
          <w:sz w:val="28"/>
          <w:szCs w:val="28"/>
          <w:lang w:val="uk-UA" w:eastAsia="ru-RU"/>
        </w:rPr>
        <w:t>сформовано</w:t>
      </w:r>
      <w:r w:rsidRPr="003A170E">
        <w:rPr>
          <w:rFonts w:ascii="Times New Roman" w:eastAsia="Times New Roman" w:hAnsi="Times New Roman" w:cs="Mangal"/>
          <w:bCs/>
          <w:color w:val="333333"/>
          <w:sz w:val="28"/>
          <w:szCs w:val="28"/>
          <w:lang w:val="uk-UA" w:eastAsia="ru-RU"/>
        </w:rPr>
        <w:t xml:space="preserve"> дидактичні умови успішного формування в учнів </w:t>
      </w:r>
      <w:r>
        <w:rPr>
          <w:rFonts w:ascii="Times New Roman" w:eastAsia="Times New Roman" w:hAnsi="Times New Roman" w:cs="Mangal"/>
          <w:bCs/>
          <w:color w:val="333333"/>
          <w:sz w:val="28"/>
          <w:szCs w:val="28"/>
          <w:lang w:val="uk-UA" w:eastAsia="ru-RU"/>
        </w:rPr>
        <w:t xml:space="preserve">початкових класів </w:t>
      </w:r>
      <w:r w:rsidRPr="003A170E">
        <w:rPr>
          <w:rFonts w:ascii="Times New Roman" w:eastAsia="Times New Roman" w:hAnsi="Times New Roman" w:cs="Mangal"/>
          <w:bCs/>
          <w:color w:val="333333"/>
          <w:sz w:val="28"/>
          <w:szCs w:val="28"/>
          <w:lang w:val="uk-UA" w:eastAsia="ru-RU"/>
        </w:rPr>
        <w:t xml:space="preserve">позитивної мотивації </w:t>
      </w:r>
      <w:r>
        <w:rPr>
          <w:rFonts w:ascii="Times New Roman" w:eastAsia="Times New Roman" w:hAnsi="Times New Roman" w:cs="Mangal"/>
          <w:bCs/>
          <w:color w:val="333333"/>
          <w:sz w:val="28"/>
          <w:szCs w:val="28"/>
          <w:lang w:val="uk-UA" w:eastAsia="ru-RU"/>
        </w:rPr>
        <w:t>до навчання</w:t>
      </w:r>
      <w:r w:rsidRPr="003A170E">
        <w:rPr>
          <w:rFonts w:ascii="Times New Roman" w:eastAsia="Times New Roman" w:hAnsi="Times New Roman" w:cs="Mangal"/>
          <w:bCs/>
          <w:color w:val="333333"/>
          <w:sz w:val="28"/>
          <w:szCs w:val="28"/>
          <w:lang w:val="uk-UA" w:eastAsia="ru-RU"/>
        </w:rPr>
        <w:t xml:space="preserve">: забезпечення суб’єктності позиції </w:t>
      </w:r>
      <w:r>
        <w:rPr>
          <w:rFonts w:ascii="Times New Roman" w:eastAsia="Times New Roman" w:hAnsi="Times New Roman" w:cs="Mangal"/>
          <w:bCs/>
          <w:color w:val="333333"/>
          <w:sz w:val="28"/>
          <w:szCs w:val="28"/>
          <w:lang w:val="uk-UA" w:eastAsia="ru-RU"/>
        </w:rPr>
        <w:t>молодшого школяра</w:t>
      </w:r>
      <w:r w:rsidRPr="003A170E">
        <w:rPr>
          <w:rFonts w:ascii="Times New Roman" w:eastAsia="Times New Roman" w:hAnsi="Times New Roman" w:cs="Mangal"/>
          <w:bCs/>
          <w:color w:val="333333"/>
          <w:sz w:val="28"/>
          <w:szCs w:val="28"/>
          <w:lang w:val="uk-UA" w:eastAsia="ru-RU"/>
        </w:rPr>
        <w:t>, гуманізація навчальної взаємодії, урізноманітнення організаційних форм навчання, справедливе оцінювання, сприятливе навчально-розвивальне середовище, емоційність і проблемність змісту і методики навчання.</w:t>
      </w:r>
    </w:p>
    <w:p w14:paraId="2BEC8249" w14:textId="04F4DBB1" w:rsidR="00815FD1" w:rsidRPr="00815FD1" w:rsidRDefault="00815FD1" w:rsidP="00815FD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В процесі роботи над магістерською роботою ми визначили р</w:t>
      </w:r>
      <w:r w:rsidRPr="00815FD1">
        <w:rPr>
          <w:rFonts w:ascii="Times New Roman" w:eastAsia="Times New Roman" w:hAnsi="Times New Roman" w:cs="Mangal"/>
          <w:bCs/>
          <w:color w:val="333333"/>
          <w:sz w:val="28"/>
          <w:szCs w:val="28"/>
          <w:lang w:val="uk-UA" w:eastAsia="ru-RU"/>
        </w:rPr>
        <w:t>оль мультимеді</w:t>
      </w:r>
      <w:r>
        <w:rPr>
          <w:rFonts w:ascii="Times New Roman" w:eastAsia="Times New Roman" w:hAnsi="Times New Roman" w:cs="Mangal"/>
          <w:bCs/>
          <w:color w:val="333333"/>
          <w:sz w:val="28"/>
          <w:szCs w:val="28"/>
          <w:lang w:val="uk-UA" w:eastAsia="ru-RU"/>
        </w:rPr>
        <w:t>йних засобів</w:t>
      </w:r>
      <w:r w:rsidRPr="00815FD1">
        <w:rPr>
          <w:rFonts w:ascii="Times New Roman" w:eastAsia="Times New Roman" w:hAnsi="Times New Roman" w:cs="Mangal"/>
          <w:bCs/>
          <w:color w:val="333333"/>
          <w:sz w:val="28"/>
          <w:szCs w:val="28"/>
          <w:lang w:val="uk-UA" w:eastAsia="ru-RU"/>
        </w:rPr>
        <w:t xml:space="preserve"> у формуванні </w:t>
      </w:r>
      <w:r>
        <w:rPr>
          <w:rFonts w:ascii="Times New Roman" w:eastAsia="Times New Roman" w:hAnsi="Times New Roman" w:cs="Mangal"/>
          <w:bCs/>
          <w:color w:val="333333"/>
          <w:sz w:val="28"/>
          <w:szCs w:val="28"/>
          <w:lang w:val="uk-UA" w:eastAsia="ru-RU"/>
        </w:rPr>
        <w:t xml:space="preserve">позитивної </w:t>
      </w:r>
      <w:r w:rsidRPr="00815FD1">
        <w:rPr>
          <w:rFonts w:ascii="Times New Roman" w:eastAsia="Times New Roman" w:hAnsi="Times New Roman" w:cs="Mangal"/>
          <w:bCs/>
          <w:color w:val="333333"/>
          <w:sz w:val="28"/>
          <w:szCs w:val="28"/>
          <w:lang w:val="uk-UA" w:eastAsia="ru-RU"/>
        </w:rPr>
        <w:t>мотивації</w:t>
      </w:r>
      <w:r>
        <w:rPr>
          <w:rFonts w:ascii="Times New Roman" w:eastAsia="Times New Roman" w:hAnsi="Times New Roman" w:cs="Mangal"/>
          <w:bCs/>
          <w:color w:val="333333"/>
          <w:sz w:val="28"/>
          <w:szCs w:val="28"/>
          <w:lang w:val="uk-UA" w:eastAsia="ru-RU"/>
        </w:rPr>
        <w:t xml:space="preserve"> молодших школярів</w:t>
      </w:r>
      <w:r w:rsidRPr="00815FD1">
        <w:rPr>
          <w:rFonts w:ascii="Times New Roman" w:eastAsia="Times New Roman" w:hAnsi="Times New Roman" w:cs="Mangal"/>
          <w:bCs/>
          <w:color w:val="333333"/>
          <w:sz w:val="28"/>
          <w:szCs w:val="28"/>
          <w:lang w:val="uk-UA" w:eastAsia="ru-RU"/>
        </w:rPr>
        <w:t>:</w:t>
      </w:r>
    </w:p>
    <w:p w14:paraId="2B4EF440" w14:textId="77777777" w:rsidR="00815FD1" w:rsidRPr="00815FD1" w:rsidRDefault="00815FD1" w:rsidP="00815FD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15FD1">
        <w:rPr>
          <w:rFonts w:ascii="Times New Roman" w:eastAsia="Times New Roman" w:hAnsi="Times New Roman" w:cs="Mangal"/>
          <w:bCs/>
          <w:color w:val="333333"/>
          <w:sz w:val="28"/>
          <w:szCs w:val="28"/>
          <w:lang w:val="uk-UA" w:eastAsia="ru-RU"/>
        </w:rPr>
        <w:t>1.</w:t>
      </w:r>
      <w:r w:rsidRPr="00815FD1">
        <w:rPr>
          <w:rFonts w:ascii="Times New Roman" w:eastAsia="Times New Roman" w:hAnsi="Times New Roman" w:cs="Mangal"/>
          <w:bCs/>
          <w:color w:val="333333"/>
          <w:sz w:val="28"/>
          <w:szCs w:val="28"/>
          <w:lang w:val="uk-UA" w:eastAsia="ru-RU"/>
        </w:rPr>
        <w:tab/>
        <w:t>Наочність та динамічність: Молодші школярі мають переважно наочно-образне мислення. Відеоматеріали, 3D-моделі та анімації допомагають візуалізувати абстрактні поняття, роблячи процес навчання «живим».</w:t>
      </w:r>
    </w:p>
    <w:p w14:paraId="0EFD0AE7" w14:textId="77777777" w:rsidR="00815FD1" w:rsidRPr="00815FD1" w:rsidRDefault="00815FD1" w:rsidP="00815FD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15FD1">
        <w:rPr>
          <w:rFonts w:ascii="Times New Roman" w:eastAsia="Times New Roman" w:hAnsi="Times New Roman" w:cs="Mangal"/>
          <w:bCs/>
          <w:color w:val="333333"/>
          <w:sz w:val="28"/>
          <w:szCs w:val="28"/>
          <w:lang w:val="uk-UA" w:eastAsia="ru-RU"/>
        </w:rPr>
        <w:t>2.</w:t>
      </w:r>
      <w:r w:rsidRPr="00815FD1">
        <w:rPr>
          <w:rFonts w:ascii="Times New Roman" w:eastAsia="Times New Roman" w:hAnsi="Times New Roman" w:cs="Mangal"/>
          <w:bCs/>
          <w:color w:val="333333"/>
          <w:sz w:val="28"/>
          <w:szCs w:val="28"/>
          <w:lang w:val="uk-UA" w:eastAsia="ru-RU"/>
        </w:rPr>
        <w:tab/>
        <w:t>Гейміфікація: Використання інтерактивних платформ (наприклад, Kahoot, LearningApps) перетворює перевірку знань на гру, що знижує рівень стресу та підвищує азарт до навчання.</w:t>
      </w:r>
    </w:p>
    <w:p w14:paraId="1C97F69E" w14:textId="77777777" w:rsidR="00815FD1" w:rsidRPr="00815FD1" w:rsidRDefault="00815FD1" w:rsidP="00815FD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15FD1">
        <w:rPr>
          <w:rFonts w:ascii="Times New Roman" w:eastAsia="Times New Roman" w:hAnsi="Times New Roman" w:cs="Mangal"/>
          <w:bCs/>
          <w:color w:val="333333"/>
          <w:sz w:val="28"/>
          <w:szCs w:val="28"/>
          <w:lang w:val="uk-UA" w:eastAsia="ru-RU"/>
        </w:rPr>
        <w:t>3.</w:t>
      </w:r>
      <w:r w:rsidRPr="00815FD1">
        <w:rPr>
          <w:rFonts w:ascii="Times New Roman" w:eastAsia="Times New Roman" w:hAnsi="Times New Roman" w:cs="Mangal"/>
          <w:bCs/>
          <w:color w:val="333333"/>
          <w:sz w:val="28"/>
          <w:szCs w:val="28"/>
          <w:lang w:val="uk-UA" w:eastAsia="ru-RU"/>
        </w:rPr>
        <w:tab/>
        <w:t>Ефект новизни: Регулярна зміна форм роботи (від перегляду навчального мультфільму до роботи з інтерактивною дошкою) запобігає швидкій втомлюваності та підтримує концентрацію уваги.</w:t>
      </w:r>
    </w:p>
    <w:p w14:paraId="09313ED6" w14:textId="1B812260" w:rsidR="00815FD1" w:rsidRDefault="00815FD1" w:rsidP="00815FD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15FD1">
        <w:rPr>
          <w:rFonts w:ascii="Times New Roman" w:eastAsia="Times New Roman" w:hAnsi="Times New Roman" w:cs="Mangal"/>
          <w:bCs/>
          <w:color w:val="333333"/>
          <w:sz w:val="28"/>
          <w:szCs w:val="28"/>
          <w:lang w:val="uk-UA" w:eastAsia="ru-RU"/>
        </w:rPr>
        <w:t>4.</w:t>
      </w:r>
      <w:r w:rsidRPr="00815FD1">
        <w:rPr>
          <w:rFonts w:ascii="Times New Roman" w:eastAsia="Times New Roman" w:hAnsi="Times New Roman" w:cs="Mangal"/>
          <w:bCs/>
          <w:color w:val="333333"/>
          <w:sz w:val="28"/>
          <w:szCs w:val="28"/>
          <w:lang w:val="uk-UA" w:eastAsia="ru-RU"/>
        </w:rPr>
        <w:tab/>
        <w:t>Інтерактивність: Можливість безпосередньо впливати на об</w:t>
      </w:r>
      <w:r w:rsidR="009F4781">
        <w:rPr>
          <w:rFonts w:ascii="Times New Roman" w:eastAsia="Times New Roman" w:hAnsi="Times New Roman" w:cs="Mangal"/>
          <w:bCs/>
          <w:color w:val="333333"/>
          <w:sz w:val="28"/>
          <w:szCs w:val="28"/>
          <w:lang w:val="uk-UA" w:eastAsia="ru-RU"/>
        </w:rPr>
        <w:t>’</w:t>
      </w:r>
      <w:r w:rsidRPr="00815FD1">
        <w:rPr>
          <w:rFonts w:ascii="Times New Roman" w:eastAsia="Times New Roman" w:hAnsi="Times New Roman" w:cs="Mangal"/>
          <w:bCs/>
          <w:color w:val="333333"/>
          <w:sz w:val="28"/>
          <w:szCs w:val="28"/>
          <w:lang w:val="uk-UA" w:eastAsia="ru-RU"/>
        </w:rPr>
        <w:t>єкти на екрані створює ситуацію успіху та дає дитині відчуття контролю над процесом пізнання.</w:t>
      </w:r>
    </w:p>
    <w:p w14:paraId="1DD813C5" w14:textId="515E5C8B" w:rsidR="00B759BE" w:rsidRPr="00B759BE" w:rsidRDefault="00B759BE" w:rsidP="00B759BE">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759BE">
        <w:rPr>
          <w:rFonts w:ascii="Times New Roman" w:eastAsia="Times New Roman" w:hAnsi="Times New Roman" w:cs="Mangal"/>
          <w:bCs/>
          <w:color w:val="333333"/>
          <w:sz w:val="28"/>
          <w:szCs w:val="28"/>
          <w:lang w:val="uk-UA" w:eastAsia="ru-RU"/>
        </w:rPr>
        <w:t>Переваг</w:t>
      </w:r>
      <w:r>
        <w:rPr>
          <w:rFonts w:ascii="Times New Roman" w:eastAsia="Times New Roman" w:hAnsi="Times New Roman" w:cs="Mangal"/>
          <w:bCs/>
          <w:color w:val="333333"/>
          <w:sz w:val="28"/>
          <w:szCs w:val="28"/>
          <w:lang w:val="uk-UA" w:eastAsia="ru-RU"/>
        </w:rPr>
        <w:t>ами використання</w:t>
      </w:r>
      <w:r w:rsidRPr="00B759BE">
        <w:rPr>
          <w:rFonts w:ascii="Times New Roman" w:eastAsia="Times New Roman" w:hAnsi="Times New Roman" w:cs="Mangal"/>
          <w:bCs/>
          <w:color w:val="333333"/>
          <w:sz w:val="28"/>
          <w:szCs w:val="28"/>
          <w:lang w:val="uk-UA" w:eastAsia="ru-RU"/>
        </w:rPr>
        <w:t xml:space="preserve"> мультимеді</w:t>
      </w:r>
      <w:r>
        <w:rPr>
          <w:rFonts w:ascii="Times New Roman" w:eastAsia="Times New Roman" w:hAnsi="Times New Roman" w:cs="Mangal"/>
          <w:bCs/>
          <w:color w:val="333333"/>
          <w:sz w:val="28"/>
          <w:szCs w:val="28"/>
          <w:lang w:val="uk-UA" w:eastAsia="ru-RU"/>
        </w:rPr>
        <w:t xml:space="preserve">йних засобів у процесі </w:t>
      </w:r>
      <w:r>
        <w:rPr>
          <w:rFonts w:ascii="Times New Roman" w:eastAsia="Times New Roman" w:hAnsi="Times New Roman" w:cs="Mangal"/>
          <w:bCs/>
          <w:color w:val="333333"/>
          <w:sz w:val="28"/>
          <w:szCs w:val="28"/>
          <w:lang w:val="uk-UA" w:eastAsia="ru-RU"/>
        </w:rPr>
        <w:lastRenderedPageBreak/>
        <w:t>формування позитивної мотивації до навчання молодших школярів можемо назвати</w:t>
      </w:r>
      <w:r w:rsidRPr="00B759BE">
        <w:rPr>
          <w:rFonts w:ascii="Times New Roman" w:eastAsia="Times New Roman" w:hAnsi="Times New Roman" w:cs="Mangal"/>
          <w:bCs/>
          <w:color w:val="333333"/>
          <w:sz w:val="28"/>
          <w:szCs w:val="28"/>
          <w:lang w:val="uk-UA" w:eastAsia="ru-RU"/>
        </w:rPr>
        <w:t>:</w:t>
      </w:r>
    </w:p>
    <w:p w14:paraId="057B28BD" w14:textId="2A550B6C" w:rsidR="00B759BE" w:rsidRPr="00B759BE" w:rsidRDefault="00B759BE" w:rsidP="00B759BE">
      <w:pPr>
        <w:pStyle w:val="a3"/>
        <w:widowControl w:val="0"/>
        <w:numPr>
          <w:ilvl w:val="0"/>
          <w:numId w:val="32"/>
        </w:numPr>
        <w:shd w:val="clear" w:color="auto" w:fill="FFFFFF"/>
        <w:autoSpaceDE w:val="0"/>
        <w:autoSpaceDN w:val="0"/>
        <w:adjustRightInd w:val="0"/>
        <w:spacing w:after="0" w:line="360" w:lineRule="auto"/>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п</w:t>
      </w:r>
      <w:r w:rsidRPr="00B759BE">
        <w:rPr>
          <w:rFonts w:ascii="Times New Roman" w:eastAsia="Times New Roman" w:hAnsi="Times New Roman" w:cs="Mangal"/>
          <w:bCs/>
          <w:color w:val="333333"/>
          <w:sz w:val="28"/>
          <w:szCs w:val="28"/>
          <w:lang w:val="uk-UA" w:eastAsia="ru-RU"/>
        </w:rPr>
        <w:t>ідвищення мотивації</w:t>
      </w:r>
      <w:r>
        <w:rPr>
          <w:rFonts w:ascii="Times New Roman" w:eastAsia="Times New Roman" w:hAnsi="Times New Roman" w:cs="Mangal"/>
          <w:bCs/>
          <w:color w:val="333333"/>
          <w:sz w:val="28"/>
          <w:szCs w:val="28"/>
          <w:lang w:val="uk-UA" w:eastAsia="ru-RU"/>
        </w:rPr>
        <w:t>, адже я</w:t>
      </w:r>
      <w:r w:rsidRPr="00B759BE">
        <w:rPr>
          <w:rFonts w:ascii="Times New Roman" w:eastAsia="Times New Roman" w:hAnsi="Times New Roman" w:cs="Mangal"/>
          <w:bCs/>
          <w:color w:val="333333"/>
          <w:sz w:val="28"/>
          <w:szCs w:val="28"/>
          <w:lang w:val="uk-UA" w:eastAsia="ru-RU"/>
        </w:rPr>
        <w:t>скравість та інтерактивність привертають увагу дітей</w:t>
      </w:r>
      <w:r>
        <w:rPr>
          <w:rFonts w:ascii="Times New Roman" w:eastAsia="Times New Roman" w:hAnsi="Times New Roman" w:cs="Mangal"/>
          <w:bCs/>
          <w:color w:val="333333"/>
          <w:sz w:val="28"/>
          <w:szCs w:val="28"/>
          <w:lang w:val="uk-UA" w:eastAsia="ru-RU"/>
        </w:rPr>
        <w:t xml:space="preserve"> молодшого шкільного віку;</w:t>
      </w:r>
    </w:p>
    <w:p w14:paraId="60D688AA" w14:textId="0732BFE0" w:rsidR="00B759BE" w:rsidRPr="00B759BE" w:rsidRDefault="00B759BE" w:rsidP="00B759BE">
      <w:pPr>
        <w:pStyle w:val="a3"/>
        <w:widowControl w:val="0"/>
        <w:numPr>
          <w:ilvl w:val="0"/>
          <w:numId w:val="32"/>
        </w:numPr>
        <w:shd w:val="clear" w:color="auto" w:fill="FFFFFF"/>
        <w:autoSpaceDE w:val="0"/>
        <w:autoSpaceDN w:val="0"/>
        <w:adjustRightInd w:val="0"/>
        <w:spacing w:after="0" w:line="360" w:lineRule="auto"/>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к</w:t>
      </w:r>
      <w:r w:rsidRPr="00B759BE">
        <w:rPr>
          <w:rFonts w:ascii="Times New Roman" w:eastAsia="Times New Roman" w:hAnsi="Times New Roman" w:cs="Mangal"/>
          <w:bCs/>
          <w:color w:val="333333"/>
          <w:sz w:val="28"/>
          <w:szCs w:val="28"/>
          <w:lang w:val="uk-UA" w:eastAsia="ru-RU"/>
        </w:rPr>
        <w:t>раще засвоєння</w:t>
      </w:r>
      <w:r>
        <w:rPr>
          <w:rFonts w:ascii="Times New Roman" w:eastAsia="Times New Roman" w:hAnsi="Times New Roman" w:cs="Mangal"/>
          <w:bCs/>
          <w:color w:val="333333"/>
          <w:sz w:val="28"/>
          <w:szCs w:val="28"/>
          <w:lang w:val="uk-UA" w:eastAsia="ru-RU"/>
        </w:rPr>
        <w:t xml:space="preserve"> навчального матеріалу</w:t>
      </w:r>
      <w:r w:rsidRPr="00B759BE">
        <w:rPr>
          <w:rFonts w:ascii="Times New Roman" w:eastAsia="Times New Roman" w:hAnsi="Times New Roman" w:cs="Mangal"/>
          <w:bCs/>
          <w:color w:val="333333"/>
          <w:sz w:val="28"/>
          <w:szCs w:val="28"/>
          <w:lang w:val="uk-UA" w:eastAsia="ru-RU"/>
        </w:rPr>
        <w:t xml:space="preserve">: </w:t>
      </w:r>
      <w:r>
        <w:rPr>
          <w:rFonts w:ascii="Times New Roman" w:eastAsia="Times New Roman" w:hAnsi="Times New Roman" w:cs="Mangal"/>
          <w:bCs/>
          <w:color w:val="333333"/>
          <w:sz w:val="28"/>
          <w:szCs w:val="28"/>
          <w:lang w:val="uk-UA" w:eastAsia="ru-RU"/>
        </w:rPr>
        <w:t>в</w:t>
      </w:r>
      <w:r w:rsidRPr="00B759BE">
        <w:rPr>
          <w:rFonts w:ascii="Times New Roman" w:eastAsia="Times New Roman" w:hAnsi="Times New Roman" w:cs="Mangal"/>
          <w:bCs/>
          <w:color w:val="333333"/>
          <w:sz w:val="28"/>
          <w:szCs w:val="28"/>
          <w:lang w:val="uk-UA" w:eastAsia="ru-RU"/>
        </w:rPr>
        <w:t>ізуальна та аудіальна інформація легше запам</w:t>
      </w:r>
      <w:r>
        <w:rPr>
          <w:rFonts w:ascii="Times New Roman" w:eastAsia="Times New Roman" w:hAnsi="Times New Roman" w:cs="Mangal"/>
          <w:bCs/>
          <w:color w:val="333333"/>
          <w:sz w:val="28"/>
          <w:szCs w:val="28"/>
          <w:lang w:val="uk-UA" w:eastAsia="ru-RU"/>
        </w:rPr>
        <w:t>’</w:t>
      </w:r>
      <w:r w:rsidRPr="00B759BE">
        <w:rPr>
          <w:rFonts w:ascii="Times New Roman" w:eastAsia="Times New Roman" w:hAnsi="Times New Roman" w:cs="Mangal"/>
          <w:bCs/>
          <w:color w:val="333333"/>
          <w:sz w:val="28"/>
          <w:szCs w:val="28"/>
          <w:lang w:val="uk-UA" w:eastAsia="ru-RU"/>
        </w:rPr>
        <w:t>ятовується</w:t>
      </w:r>
      <w:r>
        <w:rPr>
          <w:rFonts w:ascii="Times New Roman" w:eastAsia="Times New Roman" w:hAnsi="Times New Roman" w:cs="Mangal"/>
          <w:bCs/>
          <w:color w:val="333333"/>
          <w:sz w:val="28"/>
          <w:szCs w:val="28"/>
          <w:lang w:val="uk-UA" w:eastAsia="ru-RU"/>
        </w:rPr>
        <w:t xml:space="preserve"> учнім початкових класів</w:t>
      </w:r>
      <w:r w:rsidRPr="00B759BE">
        <w:rPr>
          <w:rFonts w:ascii="Times New Roman" w:eastAsia="Times New Roman" w:hAnsi="Times New Roman" w:cs="Mangal"/>
          <w:bCs/>
          <w:color w:val="333333"/>
          <w:sz w:val="28"/>
          <w:szCs w:val="28"/>
          <w:lang w:val="uk-UA" w:eastAsia="ru-RU"/>
        </w:rPr>
        <w:t>, ніж текстова</w:t>
      </w:r>
      <w:r>
        <w:rPr>
          <w:rFonts w:ascii="Times New Roman" w:eastAsia="Times New Roman" w:hAnsi="Times New Roman" w:cs="Mangal"/>
          <w:bCs/>
          <w:color w:val="333333"/>
          <w:sz w:val="28"/>
          <w:szCs w:val="28"/>
          <w:lang w:val="uk-UA" w:eastAsia="ru-RU"/>
        </w:rPr>
        <w:t>;</w:t>
      </w:r>
    </w:p>
    <w:p w14:paraId="52E9C242" w14:textId="4410821C" w:rsidR="00B759BE" w:rsidRDefault="00B759BE" w:rsidP="00B759BE">
      <w:pPr>
        <w:pStyle w:val="a3"/>
        <w:widowControl w:val="0"/>
        <w:numPr>
          <w:ilvl w:val="0"/>
          <w:numId w:val="32"/>
        </w:numPr>
        <w:shd w:val="clear" w:color="auto" w:fill="FFFFFF"/>
        <w:autoSpaceDE w:val="0"/>
        <w:autoSpaceDN w:val="0"/>
        <w:adjustRightInd w:val="0"/>
        <w:spacing w:after="0" w:line="360" w:lineRule="auto"/>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д</w:t>
      </w:r>
      <w:r w:rsidRPr="00B759BE">
        <w:rPr>
          <w:rFonts w:ascii="Times New Roman" w:eastAsia="Times New Roman" w:hAnsi="Times New Roman" w:cs="Mangal"/>
          <w:bCs/>
          <w:color w:val="333333"/>
          <w:sz w:val="28"/>
          <w:szCs w:val="28"/>
          <w:lang w:val="uk-UA" w:eastAsia="ru-RU"/>
        </w:rPr>
        <w:t>иференціація</w:t>
      </w:r>
      <w:r>
        <w:rPr>
          <w:rFonts w:ascii="Times New Roman" w:eastAsia="Times New Roman" w:hAnsi="Times New Roman" w:cs="Mangal"/>
          <w:bCs/>
          <w:color w:val="333333"/>
          <w:sz w:val="28"/>
          <w:szCs w:val="28"/>
          <w:lang w:val="uk-UA" w:eastAsia="ru-RU"/>
        </w:rPr>
        <w:t>, це дає м</w:t>
      </w:r>
      <w:r w:rsidRPr="00B759BE">
        <w:rPr>
          <w:rFonts w:ascii="Times New Roman" w:eastAsia="Times New Roman" w:hAnsi="Times New Roman" w:cs="Mangal"/>
          <w:bCs/>
          <w:color w:val="333333"/>
          <w:sz w:val="28"/>
          <w:szCs w:val="28"/>
          <w:lang w:val="uk-UA" w:eastAsia="ru-RU"/>
        </w:rPr>
        <w:t xml:space="preserve">ожливість адаптувати контент під різні рівні підготовки </w:t>
      </w:r>
      <w:r>
        <w:rPr>
          <w:rFonts w:ascii="Times New Roman" w:eastAsia="Times New Roman" w:hAnsi="Times New Roman" w:cs="Mangal"/>
          <w:bCs/>
          <w:color w:val="333333"/>
          <w:sz w:val="28"/>
          <w:szCs w:val="28"/>
          <w:lang w:val="uk-UA" w:eastAsia="ru-RU"/>
        </w:rPr>
        <w:t>здобувачів початкововї освіти</w:t>
      </w:r>
      <w:r w:rsidRPr="00B759BE">
        <w:rPr>
          <w:rFonts w:ascii="Times New Roman" w:eastAsia="Times New Roman" w:hAnsi="Times New Roman" w:cs="Mangal"/>
          <w:bCs/>
          <w:color w:val="333333"/>
          <w:sz w:val="28"/>
          <w:szCs w:val="28"/>
          <w:lang w:val="uk-UA" w:eastAsia="ru-RU"/>
        </w:rPr>
        <w:t>.</w:t>
      </w:r>
    </w:p>
    <w:p w14:paraId="4DB076DE" w14:textId="77777777" w:rsidR="003F0664" w:rsidRPr="005663B7" w:rsidRDefault="003F0664" w:rsidP="003F0664">
      <w:pPr>
        <w:spacing w:line="360" w:lineRule="auto"/>
        <w:ind w:firstLine="708"/>
        <w:contextualSpacing/>
        <w:jc w:val="both"/>
        <w:rPr>
          <w:rFonts w:ascii="Times New Roman" w:hAnsi="Times New Roman" w:cs="Times New Roman"/>
          <w:sz w:val="28"/>
          <w:szCs w:val="28"/>
          <w:lang w:val="uk-UA"/>
        </w:rPr>
      </w:pPr>
      <w:r w:rsidRPr="005663B7">
        <w:rPr>
          <w:rFonts w:ascii="Times New Roman" w:hAnsi="Times New Roman" w:cs="Times New Roman"/>
          <w:sz w:val="28"/>
          <w:szCs w:val="28"/>
          <w:lang w:val="uk-UA"/>
        </w:rPr>
        <w:t xml:space="preserve">Методичні рекомендації щодо використання мультимедіа в початковій школі для мотивації учнів фокусуються на інтеграції візуальних та аудіо елементів (відео, анімація, графіка), використанні інтерактивних вправ (ігри, квізи), створенні цифрових буклетів, плакатів та презентацій, що подають інформацію у привабливій формі (текст + зображення + звук), застосуванні діяльнісного підходу з елементами пошуку та самостійного мислення, а також використанні таких інструментів, як колажі та інтерактивні дошки, для підвищення зацікавленості та кращого засвоєння матеріалу, перетворюючи навчання на захопливий процес. </w:t>
      </w:r>
    </w:p>
    <w:p w14:paraId="05CD1405" w14:textId="0A1051BF" w:rsidR="003F0664" w:rsidRPr="005663B7" w:rsidRDefault="003F0664" w:rsidP="003F0664">
      <w:pPr>
        <w:spacing w:line="360" w:lineRule="auto"/>
        <w:ind w:firstLine="708"/>
        <w:contextualSpacing/>
        <w:jc w:val="both"/>
        <w:rPr>
          <w:rFonts w:ascii="Times New Roman" w:hAnsi="Times New Roman" w:cs="Times New Roman"/>
          <w:sz w:val="28"/>
          <w:szCs w:val="28"/>
          <w:lang w:val="uk-UA"/>
        </w:rPr>
      </w:pPr>
      <w:r w:rsidRPr="005663B7">
        <w:rPr>
          <w:rFonts w:ascii="Times New Roman" w:hAnsi="Times New Roman" w:cs="Times New Roman"/>
          <w:sz w:val="28"/>
          <w:szCs w:val="28"/>
          <w:lang w:val="uk-UA"/>
        </w:rPr>
        <w:t>Основн</w:t>
      </w:r>
      <w:r>
        <w:rPr>
          <w:rFonts w:ascii="Times New Roman" w:hAnsi="Times New Roman" w:cs="Times New Roman"/>
          <w:sz w:val="28"/>
          <w:szCs w:val="28"/>
          <w:lang w:val="uk-UA"/>
        </w:rPr>
        <w:t>ими</w:t>
      </w:r>
      <w:r w:rsidRPr="005663B7">
        <w:rPr>
          <w:rFonts w:ascii="Times New Roman" w:hAnsi="Times New Roman" w:cs="Times New Roman"/>
          <w:sz w:val="28"/>
          <w:szCs w:val="28"/>
          <w:lang w:val="uk-UA"/>
        </w:rPr>
        <w:t xml:space="preserve"> методичн</w:t>
      </w:r>
      <w:r>
        <w:rPr>
          <w:rFonts w:ascii="Times New Roman" w:hAnsi="Times New Roman" w:cs="Times New Roman"/>
          <w:sz w:val="28"/>
          <w:szCs w:val="28"/>
          <w:lang w:val="uk-UA"/>
        </w:rPr>
        <w:t>ими</w:t>
      </w:r>
      <w:r w:rsidRPr="005663B7">
        <w:rPr>
          <w:rFonts w:ascii="Times New Roman" w:hAnsi="Times New Roman" w:cs="Times New Roman"/>
          <w:sz w:val="28"/>
          <w:szCs w:val="28"/>
          <w:lang w:val="uk-UA"/>
        </w:rPr>
        <w:t xml:space="preserve"> рекомендаці</w:t>
      </w:r>
      <w:r>
        <w:rPr>
          <w:rFonts w:ascii="Times New Roman" w:hAnsi="Times New Roman" w:cs="Times New Roman"/>
          <w:sz w:val="28"/>
          <w:szCs w:val="28"/>
          <w:lang w:val="uk-UA"/>
        </w:rPr>
        <w:t>ями нами було визначено</w:t>
      </w:r>
      <w:r w:rsidRPr="005663B7">
        <w:rPr>
          <w:rFonts w:ascii="Times New Roman" w:hAnsi="Times New Roman" w:cs="Times New Roman"/>
          <w:sz w:val="28"/>
          <w:szCs w:val="28"/>
          <w:lang w:val="uk-UA"/>
        </w:rPr>
        <w:t>:</w:t>
      </w:r>
    </w:p>
    <w:p w14:paraId="0D3DADB1" w14:textId="77777777" w:rsidR="00F12339" w:rsidRDefault="003F0664" w:rsidP="003F0664">
      <w:pPr>
        <w:pStyle w:val="a3"/>
        <w:numPr>
          <w:ilvl w:val="0"/>
          <w:numId w:val="34"/>
        </w:numPr>
        <w:spacing w:line="360" w:lineRule="auto"/>
        <w:jc w:val="both"/>
        <w:rPr>
          <w:rFonts w:ascii="Times New Roman" w:hAnsi="Times New Roman" w:cs="Times New Roman"/>
          <w:sz w:val="28"/>
          <w:szCs w:val="28"/>
          <w:lang w:val="uk-UA"/>
        </w:rPr>
      </w:pPr>
      <w:r w:rsidRPr="003F0664">
        <w:rPr>
          <w:rFonts w:ascii="Times New Roman" w:hAnsi="Times New Roman" w:cs="Times New Roman"/>
          <w:sz w:val="28"/>
          <w:szCs w:val="28"/>
          <w:lang w:val="uk-UA"/>
        </w:rPr>
        <w:t>Візуалізація та інтерактивність:</w:t>
      </w:r>
      <w:r>
        <w:rPr>
          <w:rFonts w:ascii="Times New Roman" w:hAnsi="Times New Roman" w:cs="Times New Roman"/>
          <w:sz w:val="28"/>
          <w:szCs w:val="28"/>
          <w:lang w:val="uk-UA"/>
        </w:rPr>
        <w:t xml:space="preserve"> </w:t>
      </w:r>
    </w:p>
    <w:p w14:paraId="6B730AC0" w14:textId="299F5C27" w:rsidR="00F12339" w:rsidRDefault="003F0664" w:rsidP="00F12339">
      <w:pPr>
        <w:pStyle w:val="a3"/>
        <w:numPr>
          <w:ilvl w:val="0"/>
          <w:numId w:val="35"/>
        </w:numPr>
        <w:spacing w:line="360" w:lineRule="auto"/>
        <w:jc w:val="both"/>
        <w:rPr>
          <w:rFonts w:ascii="Times New Roman" w:hAnsi="Times New Roman" w:cs="Times New Roman"/>
          <w:sz w:val="28"/>
          <w:szCs w:val="28"/>
          <w:lang w:val="uk-UA"/>
        </w:rPr>
      </w:pPr>
      <w:r w:rsidRPr="00F12339">
        <w:rPr>
          <w:rFonts w:ascii="Times New Roman" w:hAnsi="Times New Roman" w:cs="Times New Roman"/>
          <w:sz w:val="28"/>
          <w:szCs w:val="28"/>
          <w:lang w:val="uk-UA"/>
        </w:rPr>
        <w:t>графіка, анімація та відео: використовуйте яскраві зображення, короткі анімаційні відеоролики та тематичні фільми для пояснення складних тем, замість сухого тексту</w:t>
      </w:r>
      <w:r w:rsidR="00F12339">
        <w:rPr>
          <w:rFonts w:ascii="Times New Roman" w:hAnsi="Times New Roman" w:cs="Times New Roman"/>
          <w:sz w:val="28"/>
          <w:szCs w:val="28"/>
          <w:lang w:val="uk-UA"/>
        </w:rPr>
        <w:t>;</w:t>
      </w:r>
    </w:p>
    <w:p w14:paraId="1B1131B6" w14:textId="37706B66" w:rsidR="003F0664" w:rsidRPr="00F12339" w:rsidRDefault="00F12339" w:rsidP="00F12339">
      <w:pPr>
        <w:pStyle w:val="a3"/>
        <w:numPr>
          <w:ilvl w:val="0"/>
          <w:numId w:val="3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3F0664" w:rsidRPr="00F12339">
        <w:rPr>
          <w:rFonts w:ascii="Times New Roman" w:hAnsi="Times New Roman" w:cs="Times New Roman"/>
          <w:sz w:val="28"/>
          <w:szCs w:val="28"/>
          <w:lang w:val="uk-UA"/>
        </w:rPr>
        <w:t>нтерактивні елементи: застосовуйте інтерактивні дошки для виконання завдань, де учні можуть самі перетягувати елементи, відповідати на питання (квізи, тести).</w:t>
      </w:r>
    </w:p>
    <w:p w14:paraId="598665C6" w14:textId="77777777" w:rsidR="00F12339" w:rsidRDefault="003F0664" w:rsidP="00F12339">
      <w:pPr>
        <w:pStyle w:val="a3"/>
        <w:numPr>
          <w:ilvl w:val="0"/>
          <w:numId w:val="34"/>
        </w:numPr>
        <w:spacing w:line="360" w:lineRule="auto"/>
        <w:jc w:val="both"/>
        <w:rPr>
          <w:rFonts w:ascii="Times New Roman" w:hAnsi="Times New Roman" w:cs="Times New Roman"/>
          <w:sz w:val="28"/>
          <w:szCs w:val="28"/>
          <w:lang w:val="uk-UA"/>
        </w:rPr>
      </w:pPr>
      <w:r w:rsidRPr="003F0664">
        <w:rPr>
          <w:rFonts w:ascii="Times New Roman" w:hAnsi="Times New Roman" w:cs="Times New Roman"/>
          <w:sz w:val="28"/>
          <w:szCs w:val="28"/>
          <w:lang w:val="uk-UA"/>
        </w:rPr>
        <w:t>Створення власного контенту учнями:</w:t>
      </w:r>
    </w:p>
    <w:p w14:paraId="19EA8131" w14:textId="77777777" w:rsidR="00F12339" w:rsidRDefault="00F12339" w:rsidP="00F12339">
      <w:pPr>
        <w:pStyle w:val="a3"/>
        <w:numPr>
          <w:ilvl w:val="0"/>
          <w:numId w:val="3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w:t>
      </w:r>
      <w:r w:rsidR="003F0664" w:rsidRPr="00F12339">
        <w:rPr>
          <w:rFonts w:ascii="Times New Roman" w:hAnsi="Times New Roman" w:cs="Times New Roman"/>
          <w:sz w:val="28"/>
          <w:szCs w:val="28"/>
          <w:lang w:val="uk-UA"/>
        </w:rPr>
        <w:t xml:space="preserve">ифрові колажі та буклет: </w:t>
      </w:r>
      <w:r>
        <w:rPr>
          <w:rFonts w:ascii="Times New Roman" w:hAnsi="Times New Roman" w:cs="Times New Roman"/>
          <w:sz w:val="28"/>
          <w:szCs w:val="28"/>
          <w:lang w:val="uk-UA"/>
        </w:rPr>
        <w:t>з</w:t>
      </w:r>
      <w:r w:rsidR="003F0664" w:rsidRPr="00F12339">
        <w:rPr>
          <w:rFonts w:ascii="Times New Roman" w:hAnsi="Times New Roman" w:cs="Times New Roman"/>
          <w:sz w:val="28"/>
          <w:szCs w:val="28"/>
          <w:lang w:val="uk-UA"/>
        </w:rPr>
        <w:t>аохочуйте учнів створювати власні цифрові колажі, буклети з яскравими зображеннями та короткими описами, що розвиває творчість</w:t>
      </w:r>
      <w:r>
        <w:rPr>
          <w:rFonts w:ascii="Times New Roman" w:hAnsi="Times New Roman" w:cs="Times New Roman"/>
          <w:sz w:val="28"/>
          <w:szCs w:val="28"/>
          <w:lang w:val="uk-UA"/>
        </w:rPr>
        <w:t>;</w:t>
      </w:r>
    </w:p>
    <w:p w14:paraId="0A61F0F5" w14:textId="686FBCDA" w:rsidR="003F0664" w:rsidRPr="00F12339" w:rsidRDefault="00F12339" w:rsidP="00F12339">
      <w:pPr>
        <w:pStyle w:val="a3"/>
        <w:numPr>
          <w:ilvl w:val="0"/>
          <w:numId w:val="3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w:t>
      </w:r>
      <w:r w:rsidR="003F0664" w:rsidRPr="00F12339">
        <w:rPr>
          <w:rFonts w:ascii="Times New Roman" w:hAnsi="Times New Roman" w:cs="Times New Roman"/>
          <w:sz w:val="28"/>
          <w:szCs w:val="28"/>
          <w:lang w:val="uk-UA"/>
        </w:rPr>
        <w:t xml:space="preserve">фіші та плакати: </w:t>
      </w:r>
      <w:r>
        <w:rPr>
          <w:rFonts w:ascii="Times New Roman" w:hAnsi="Times New Roman" w:cs="Times New Roman"/>
          <w:sz w:val="28"/>
          <w:szCs w:val="28"/>
          <w:lang w:val="uk-UA"/>
        </w:rPr>
        <w:t>у</w:t>
      </w:r>
      <w:r w:rsidR="003F0664" w:rsidRPr="00F12339">
        <w:rPr>
          <w:rFonts w:ascii="Times New Roman" w:hAnsi="Times New Roman" w:cs="Times New Roman"/>
          <w:sz w:val="28"/>
          <w:szCs w:val="28"/>
          <w:lang w:val="uk-UA"/>
        </w:rPr>
        <w:t>роки з літератур</w:t>
      </w:r>
      <w:r>
        <w:rPr>
          <w:rFonts w:ascii="Times New Roman" w:hAnsi="Times New Roman" w:cs="Times New Roman"/>
          <w:sz w:val="28"/>
          <w:szCs w:val="28"/>
          <w:lang w:val="uk-UA"/>
        </w:rPr>
        <w:t>ного читання</w:t>
      </w:r>
      <w:r w:rsidR="003F0664" w:rsidRPr="00F123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математики, </w:t>
      </w:r>
      <w:r w:rsidR="003F0664" w:rsidRPr="00F12339">
        <w:rPr>
          <w:rFonts w:ascii="Times New Roman" w:hAnsi="Times New Roman" w:cs="Times New Roman"/>
          <w:sz w:val="28"/>
          <w:szCs w:val="28"/>
          <w:lang w:val="uk-UA"/>
        </w:rPr>
        <w:t>природознавства можна урізноманітнити створенням цифрових плакатів чи постера з репродукціями, віршами чи цікавими фактами.</w:t>
      </w:r>
    </w:p>
    <w:p w14:paraId="2C0952E1" w14:textId="77777777" w:rsidR="00F12339" w:rsidRDefault="003F0664" w:rsidP="00F12339">
      <w:pPr>
        <w:pStyle w:val="a3"/>
        <w:numPr>
          <w:ilvl w:val="0"/>
          <w:numId w:val="34"/>
        </w:numPr>
        <w:spacing w:line="360" w:lineRule="auto"/>
        <w:jc w:val="both"/>
        <w:rPr>
          <w:rFonts w:ascii="Times New Roman" w:hAnsi="Times New Roman" w:cs="Times New Roman"/>
          <w:sz w:val="28"/>
          <w:szCs w:val="28"/>
          <w:lang w:val="uk-UA"/>
        </w:rPr>
      </w:pPr>
      <w:r w:rsidRPr="003F0664">
        <w:rPr>
          <w:rFonts w:ascii="Times New Roman" w:hAnsi="Times New Roman" w:cs="Times New Roman"/>
          <w:sz w:val="28"/>
          <w:szCs w:val="28"/>
          <w:lang w:val="uk-UA"/>
        </w:rPr>
        <w:t>Поєднання різних медіа:</w:t>
      </w:r>
    </w:p>
    <w:p w14:paraId="26FABEEA" w14:textId="77777777" w:rsidR="00F12339" w:rsidRDefault="00F12339" w:rsidP="00F12339">
      <w:pPr>
        <w:pStyle w:val="a3"/>
        <w:numPr>
          <w:ilvl w:val="0"/>
          <w:numId w:val="3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3F0664" w:rsidRPr="00F12339">
        <w:rPr>
          <w:rFonts w:ascii="Times New Roman" w:hAnsi="Times New Roman" w:cs="Times New Roman"/>
          <w:sz w:val="28"/>
          <w:szCs w:val="28"/>
          <w:lang w:val="uk-UA"/>
        </w:rPr>
        <w:t>омбіноване представлення інфо</w:t>
      </w:r>
      <w:r>
        <w:rPr>
          <w:rFonts w:ascii="Times New Roman" w:hAnsi="Times New Roman" w:cs="Times New Roman"/>
          <w:sz w:val="28"/>
          <w:szCs w:val="28"/>
          <w:lang w:val="uk-UA"/>
        </w:rPr>
        <w:t>рмації через</w:t>
      </w:r>
      <w:r w:rsidR="003F0664" w:rsidRPr="00F12339">
        <w:rPr>
          <w:rFonts w:ascii="Times New Roman" w:hAnsi="Times New Roman" w:cs="Times New Roman"/>
          <w:sz w:val="28"/>
          <w:szCs w:val="28"/>
          <w:lang w:val="uk-UA"/>
        </w:rPr>
        <w:t xml:space="preserve"> </w:t>
      </w:r>
      <w:r>
        <w:rPr>
          <w:rFonts w:ascii="Times New Roman" w:hAnsi="Times New Roman" w:cs="Times New Roman"/>
          <w:sz w:val="28"/>
          <w:szCs w:val="28"/>
          <w:lang w:val="uk-UA"/>
        </w:rPr>
        <w:t>му</w:t>
      </w:r>
      <w:r w:rsidR="003F0664" w:rsidRPr="00F12339">
        <w:rPr>
          <w:rFonts w:ascii="Times New Roman" w:hAnsi="Times New Roman" w:cs="Times New Roman"/>
          <w:sz w:val="28"/>
          <w:szCs w:val="28"/>
          <w:lang w:val="uk-UA"/>
        </w:rPr>
        <w:t>ультимеді</w:t>
      </w:r>
      <w:r>
        <w:rPr>
          <w:rFonts w:ascii="Times New Roman" w:hAnsi="Times New Roman" w:cs="Times New Roman"/>
          <w:sz w:val="28"/>
          <w:szCs w:val="28"/>
          <w:lang w:val="uk-UA"/>
        </w:rPr>
        <w:t>йні засоби</w:t>
      </w:r>
      <w:r w:rsidR="003F0664" w:rsidRPr="00F12339">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3F0664" w:rsidRPr="00F12339">
        <w:rPr>
          <w:rFonts w:ascii="Times New Roman" w:hAnsi="Times New Roman" w:cs="Times New Roman"/>
          <w:sz w:val="28"/>
          <w:szCs w:val="28"/>
          <w:lang w:val="uk-UA"/>
        </w:rPr>
        <w:t>оєднуйте текст, графіку, звук, відео та анімацію в одному файлі, щоб інформація сприймалась комплексно</w:t>
      </w:r>
      <w:r>
        <w:rPr>
          <w:rFonts w:ascii="Times New Roman" w:hAnsi="Times New Roman" w:cs="Times New Roman"/>
          <w:sz w:val="28"/>
          <w:szCs w:val="28"/>
          <w:lang w:val="uk-UA"/>
        </w:rPr>
        <w:t>;</w:t>
      </w:r>
    </w:p>
    <w:p w14:paraId="2F1E0CE2" w14:textId="696E577D" w:rsidR="003F0664" w:rsidRPr="00F12339" w:rsidRDefault="00F12339" w:rsidP="00F12339">
      <w:pPr>
        <w:pStyle w:val="a3"/>
        <w:numPr>
          <w:ilvl w:val="0"/>
          <w:numId w:val="3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3F0664" w:rsidRPr="00F12339">
        <w:rPr>
          <w:rFonts w:ascii="Times New Roman" w:hAnsi="Times New Roman" w:cs="Times New Roman"/>
          <w:sz w:val="28"/>
          <w:szCs w:val="28"/>
          <w:lang w:val="uk-UA"/>
        </w:rPr>
        <w:t xml:space="preserve">ривабливий дизайн: </w:t>
      </w:r>
      <w:r>
        <w:rPr>
          <w:rFonts w:ascii="Times New Roman" w:hAnsi="Times New Roman" w:cs="Times New Roman"/>
          <w:sz w:val="28"/>
          <w:szCs w:val="28"/>
          <w:lang w:val="uk-UA"/>
        </w:rPr>
        <w:t>п</w:t>
      </w:r>
      <w:r w:rsidR="003F0664" w:rsidRPr="00F12339">
        <w:rPr>
          <w:rFonts w:ascii="Times New Roman" w:hAnsi="Times New Roman" w:cs="Times New Roman"/>
          <w:sz w:val="28"/>
          <w:szCs w:val="28"/>
          <w:lang w:val="uk-UA"/>
        </w:rPr>
        <w:t>ереконайтеся, що дизайн мультимедійних матеріалів є лаконічним, оригінальним, але не відволікає від змісту, а титули мають бути зрозумілими</w:t>
      </w:r>
      <w:r>
        <w:rPr>
          <w:rFonts w:ascii="Times New Roman" w:hAnsi="Times New Roman" w:cs="Times New Roman"/>
          <w:sz w:val="28"/>
          <w:szCs w:val="28"/>
          <w:lang w:val="uk-UA"/>
        </w:rPr>
        <w:t xml:space="preserve"> учням.</w:t>
      </w:r>
    </w:p>
    <w:p w14:paraId="6FAFDC8C" w14:textId="77777777" w:rsidR="00F12339" w:rsidRDefault="003F0664" w:rsidP="00F12339">
      <w:pPr>
        <w:pStyle w:val="a3"/>
        <w:numPr>
          <w:ilvl w:val="0"/>
          <w:numId w:val="34"/>
        </w:numPr>
        <w:spacing w:line="360" w:lineRule="auto"/>
        <w:jc w:val="both"/>
        <w:rPr>
          <w:rFonts w:ascii="Times New Roman" w:hAnsi="Times New Roman" w:cs="Times New Roman"/>
          <w:sz w:val="28"/>
          <w:szCs w:val="28"/>
          <w:lang w:val="uk-UA"/>
        </w:rPr>
      </w:pPr>
      <w:r w:rsidRPr="003F0664">
        <w:rPr>
          <w:rFonts w:ascii="Times New Roman" w:hAnsi="Times New Roman" w:cs="Times New Roman"/>
          <w:sz w:val="28"/>
          <w:szCs w:val="28"/>
          <w:lang w:val="uk-UA"/>
        </w:rPr>
        <w:t>Діяльнісний підхід:</w:t>
      </w:r>
    </w:p>
    <w:p w14:paraId="085FDD69" w14:textId="653D18B1" w:rsidR="003F0664" w:rsidRPr="00F12339" w:rsidRDefault="00F12339" w:rsidP="00F12339">
      <w:pPr>
        <w:pStyle w:val="a3"/>
        <w:numPr>
          <w:ilvl w:val="0"/>
          <w:numId w:val="3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3F0664" w:rsidRPr="00F12339">
        <w:rPr>
          <w:rFonts w:ascii="Times New Roman" w:hAnsi="Times New Roman" w:cs="Times New Roman"/>
          <w:sz w:val="28"/>
          <w:szCs w:val="28"/>
          <w:lang w:val="uk-UA"/>
        </w:rPr>
        <w:t xml:space="preserve">ошук та вирішення завдань: </w:t>
      </w:r>
      <w:r>
        <w:rPr>
          <w:rFonts w:ascii="Times New Roman" w:hAnsi="Times New Roman" w:cs="Times New Roman"/>
          <w:sz w:val="28"/>
          <w:szCs w:val="28"/>
          <w:lang w:val="uk-UA"/>
        </w:rPr>
        <w:t>м</w:t>
      </w:r>
      <w:r w:rsidR="003F0664" w:rsidRPr="00F12339">
        <w:rPr>
          <w:rFonts w:ascii="Times New Roman" w:hAnsi="Times New Roman" w:cs="Times New Roman"/>
          <w:sz w:val="28"/>
          <w:szCs w:val="28"/>
          <w:lang w:val="uk-UA"/>
        </w:rPr>
        <w:t>ультимедійні інструменти мають стимулювати</w:t>
      </w:r>
      <w:r>
        <w:rPr>
          <w:rFonts w:ascii="Times New Roman" w:hAnsi="Times New Roman" w:cs="Times New Roman"/>
          <w:sz w:val="28"/>
          <w:szCs w:val="28"/>
          <w:lang w:val="uk-UA"/>
        </w:rPr>
        <w:t xml:space="preserve"> молодших школярів</w:t>
      </w:r>
      <w:r w:rsidR="003F0664" w:rsidRPr="00F12339">
        <w:rPr>
          <w:rFonts w:ascii="Times New Roman" w:hAnsi="Times New Roman" w:cs="Times New Roman"/>
          <w:sz w:val="28"/>
          <w:szCs w:val="28"/>
          <w:lang w:val="uk-UA"/>
        </w:rPr>
        <w:t xml:space="preserve"> до самостійного пошуку, аналізу інформації та вирішення практичних задач.</w:t>
      </w:r>
    </w:p>
    <w:p w14:paraId="18E105B6" w14:textId="77777777" w:rsidR="00F12339" w:rsidRDefault="003F0664" w:rsidP="00F12339">
      <w:pPr>
        <w:pStyle w:val="a3"/>
        <w:numPr>
          <w:ilvl w:val="0"/>
          <w:numId w:val="34"/>
        </w:numPr>
        <w:spacing w:line="360" w:lineRule="auto"/>
        <w:jc w:val="both"/>
        <w:rPr>
          <w:rFonts w:ascii="Times New Roman" w:hAnsi="Times New Roman" w:cs="Times New Roman"/>
          <w:sz w:val="28"/>
          <w:szCs w:val="28"/>
          <w:lang w:val="uk-UA"/>
        </w:rPr>
      </w:pPr>
      <w:r w:rsidRPr="003F0664">
        <w:rPr>
          <w:rFonts w:ascii="Times New Roman" w:hAnsi="Times New Roman" w:cs="Times New Roman"/>
          <w:sz w:val="28"/>
          <w:szCs w:val="28"/>
          <w:lang w:val="uk-UA"/>
        </w:rPr>
        <w:t>Тематичні ресурси:</w:t>
      </w:r>
    </w:p>
    <w:p w14:paraId="6C76F9DE" w14:textId="6EF6F141" w:rsidR="003F0664" w:rsidRPr="00F12339" w:rsidRDefault="00F12339" w:rsidP="00F12339">
      <w:pPr>
        <w:pStyle w:val="a3"/>
        <w:numPr>
          <w:ilvl w:val="0"/>
          <w:numId w:val="3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3F0664" w:rsidRPr="00F12339">
        <w:rPr>
          <w:rFonts w:ascii="Times New Roman" w:hAnsi="Times New Roman" w:cs="Times New Roman"/>
          <w:sz w:val="28"/>
          <w:szCs w:val="28"/>
          <w:lang w:val="uk-UA"/>
        </w:rPr>
        <w:t xml:space="preserve">карбниці мудрих порад: </w:t>
      </w:r>
      <w:r>
        <w:rPr>
          <w:rFonts w:ascii="Times New Roman" w:hAnsi="Times New Roman" w:cs="Times New Roman"/>
          <w:sz w:val="28"/>
          <w:szCs w:val="28"/>
          <w:lang w:val="uk-UA"/>
        </w:rPr>
        <w:t>в</w:t>
      </w:r>
      <w:r w:rsidR="003F0664" w:rsidRPr="00F12339">
        <w:rPr>
          <w:rFonts w:ascii="Times New Roman" w:hAnsi="Times New Roman" w:cs="Times New Roman"/>
          <w:sz w:val="28"/>
          <w:szCs w:val="28"/>
          <w:lang w:val="uk-UA"/>
        </w:rPr>
        <w:t xml:space="preserve">икористовуйте тематичні буклети з мудрими порадами чи цікавими фактами (наприклад, з літературного читання), які привертають увагу дитини. </w:t>
      </w:r>
    </w:p>
    <w:p w14:paraId="1C64050C" w14:textId="77777777" w:rsidR="00F12339" w:rsidRDefault="003F0664" w:rsidP="00F12339">
      <w:pPr>
        <w:pStyle w:val="a3"/>
        <w:numPr>
          <w:ilvl w:val="0"/>
          <w:numId w:val="34"/>
        </w:numPr>
        <w:spacing w:line="360" w:lineRule="auto"/>
        <w:jc w:val="both"/>
        <w:rPr>
          <w:rFonts w:ascii="Times New Roman" w:hAnsi="Times New Roman" w:cs="Times New Roman"/>
          <w:sz w:val="28"/>
          <w:szCs w:val="28"/>
          <w:lang w:val="uk-UA"/>
        </w:rPr>
      </w:pPr>
      <w:r w:rsidRPr="003F0664">
        <w:rPr>
          <w:rFonts w:ascii="Times New Roman" w:hAnsi="Times New Roman" w:cs="Times New Roman"/>
          <w:sz w:val="28"/>
          <w:szCs w:val="28"/>
          <w:lang w:val="uk-UA"/>
        </w:rPr>
        <w:t>Зв</w:t>
      </w:r>
      <w:r w:rsidR="00F12339">
        <w:rPr>
          <w:rFonts w:ascii="Times New Roman" w:hAnsi="Times New Roman" w:cs="Times New Roman"/>
          <w:sz w:val="28"/>
          <w:szCs w:val="28"/>
          <w:lang w:val="uk-UA"/>
        </w:rPr>
        <w:t>’</w:t>
      </w:r>
      <w:r w:rsidRPr="003F0664">
        <w:rPr>
          <w:rFonts w:ascii="Times New Roman" w:hAnsi="Times New Roman" w:cs="Times New Roman"/>
          <w:sz w:val="28"/>
          <w:szCs w:val="28"/>
          <w:lang w:val="uk-UA"/>
        </w:rPr>
        <w:t>язок з мотивацією</w:t>
      </w:r>
      <w:r w:rsidR="00F12339">
        <w:rPr>
          <w:rFonts w:ascii="Times New Roman" w:hAnsi="Times New Roman" w:cs="Times New Roman"/>
          <w:sz w:val="28"/>
          <w:szCs w:val="28"/>
          <w:lang w:val="uk-UA"/>
        </w:rPr>
        <w:t xml:space="preserve"> навчання</w:t>
      </w:r>
      <w:r w:rsidRPr="003F0664">
        <w:rPr>
          <w:rFonts w:ascii="Times New Roman" w:hAnsi="Times New Roman" w:cs="Times New Roman"/>
          <w:sz w:val="28"/>
          <w:szCs w:val="28"/>
          <w:lang w:val="uk-UA"/>
        </w:rPr>
        <w:t>:</w:t>
      </w:r>
    </w:p>
    <w:p w14:paraId="73953F5B" w14:textId="77777777" w:rsidR="00F12339" w:rsidRDefault="00F12339" w:rsidP="00F12339">
      <w:pPr>
        <w:pStyle w:val="a3"/>
        <w:numPr>
          <w:ilvl w:val="0"/>
          <w:numId w:val="3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3F0664" w:rsidRPr="00F12339">
        <w:rPr>
          <w:rFonts w:ascii="Times New Roman" w:hAnsi="Times New Roman" w:cs="Times New Roman"/>
          <w:sz w:val="28"/>
          <w:szCs w:val="28"/>
          <w:lang w:val="uk-UA"/>
        </w:rPr>
        <w:t xml:space="preserve">нтерес: </w:t>
      </w:r>
      <w:r>
        <w:rPr>
          <w:rFonts w:ascii="Times New Roman" w:hAnsi="Times New Roman" w:cs="Times New Roman"/>
          <w:sz w:val="28"/>
          <w:szCs w:val="28"/>
          <w:lang w:val="uk-UA"/>
        </w:rPr>
        <w:t>г</w:t>
      </w:r>
      <w:r w:rsidR="003F0664" w:rsidRPr="00F12339">
        <w:rPr>
          <w:rFonts w:ascii="Times New Roman" w:hAnsi="Times New Roman" w:cs="Times New Roman"/>
          <w:sz w:val="28"/>
          <w:szCs w:val="28"/>
          <w:lang w:val="uk-UA"/>
        </w:rPr>
        <w:t>рафічна інформація сприймається швидше та краще, ніж суцільний текст, підтримуючи інтерес до теми</w:t>
      </w:r>
      <w:r>
        <w:rPr>
          <w:rFonts w:ascii="Times New Roman" w:hAnsi="Times New Roman" w:cs="Times New Roman"/>
          <w:sz w:val="28"/>
          <w:szCs w:val="28"/>
          <w:lang w:val="uk-UA"/>
        </w:rPr>
        <w:t>;</w:t>
      </w:r>
    </w:p>
    <w:p w14:paraId="33EC91FC" w14:textId="77777777" w:rsidR="00F12339" w:rsidRDefault="00F12339" w:rsidP="00F12339">
      <w:pPr>
        <w:pStyle w:val="a3"/>
        <w:numPr>
          <w:ilvl w:val="0"/>
          <w:numId w:val="3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003F0664" w:rsidRPr="00F12339">
        <w:rPr>
          <w:rFonts w:ascii="Times New Roman" w:hAnsi="Times New Roman" w:cs="Times New Roman"/>
          <w:sz w:val="28"/>
          <w:szCs w:val="28"/>
          <w:lang w:val="uk-UA"/>
        </w:rPr>
        <w:t xml:space="preserve">моційне залучення: </w:t>
      </w:r>
      <w:r>
        <w:rPr>
          <w:rFonts w:ascii="Times New Roman" w:hAnsi="Times New Roman" w:cs="Times New Roman"/>
          <w:sz w:val="28"/>
          <w:szCs w:val="28"/>
          <w:lang w:val="uk-UA"/>
        </w:rPr>
        <w:t>м</w:t>
      </w:r>
      <w:r w:rsidR="003F0664" w:rsidRPr="00F12339">
        <w:rPr>
          <w:rFonts w:ascii="Times New Roman" w:hAnsi="Times New Roman" w:cs="Times New Roman"/>
          <w:sz w:val="28"/>
          <w:szCs w:val="28"/>
          <w:lang w:val="uk-UA"/>
        </w:rPr>
        <w:t>узика, анімація та інтерактивність створюють позитивні емоції, роблячи процес навчання захопливим</w:t>
      </w:r>
      <w:r>
        <w:rPr>
          <w:rFonts w:ascii="Times New Roman" w:hAnsi="Times New Roman" w:cs="Times New Roman"/>
          <w:sz w:val="28"/>
          <w:szCs w:val="28"/>
          <w:lang w:val="uk-UA"/>
        </w:rPr>
        <w:t>;</w:t>
      </w:r>
    </w:p>
    <w:p w14:paraId="4F7784DA" w14:textId="48782102" w:rsidR="003F0664" w:rsidRPr="00F12339" w:rsidRDefault="00F12339" w:rsidP="00F12339">
      <w:pPr>
        <w:pStyle w:val="a3"/>
        <w:numPr>
          <w:ilvl w:val="0"/>
          <w:numId w:val="3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3F0664" w:rsidRPr="00F12339">
        <w:rPr>
          <w:rFonts w:ascii="Times New Roman" w:hAnsi="Times New Roman" w:cs="Times New Roman"/>
          <w:sz w:val="28"/>
          <w:szCs w:val="28"/>
          <w:lang w:val="uk-UA"/>
        </w:rPr>
        <w:t xml:space="preserve">амооцінка: </w:t>
      </w:r>
      <w:r>
        <w:rPr>
          <w:rFonts w:ascii="Times New Roman" w:hAnsi="Times New Roman" w:cs="Times New Roman"/>
          <w:sz w:val="28"/>
          <w:szCs w:val="28"/>
          <w:lang w:val="uk-UA"/>
        </w:rPr>
        <w:t>у</w:t>
      </w:r>
      <w:r w:rsidR="003F0664" w:rsidRPr="00F12339">
        <w:rPr>
          <w:rFonts w:ascii="Times New Roman" w:hAnsi="Times New Roman" w:cs="Times New Roman"/>
          <w:sz w:val="28"/>
          <w:szCs w:val="28"/>
          <w:lang w:val="uk-UA"/>
        </w:rPr>
        <w:t>спішне виконання завдань із використанням мультимеді</w:t>
      </w:r>
      <w:r>
        <w:rPr>
          <w:rFonts w:ascii="Times New Roman" w:hAnsi="Times New Roman" w:cs="Times New Roman"/>
          <w:sz w:val="28"/>
          <w:szCs w:val="28"/>
          <w:lang w:val="uk-UA"/>
        </w:rPr>
        <w:t>йних засобів</w:t>
      </w:r>
      <w:r w:rsidR="003F0664" w:rsidRPr="00F12339">
        <w:rPr>
          <w:rFonts w:ascii="Times New Roman" w:hAnsi="Times New Roman" w:cs="Times New Roman"/>
          <w:sz w:val="28"/>
          <w:szCs w:val="28"/>
          <w:lang w:val="uk-UA"/>
        </w:rPr>
        <w:t xml:space="preserve"> підвищує самооцінку дітей</w:t>
      </w:r>
      <w:r>
        <w:rPr>
          <w:rFonts w:ascii="Times New Roman" w:hAnsi="Times New Roman" w:cs="Times New Roman"/>
          <w:sz w:val="28"/>
          <w:szCs w:val="28"/>
          <w:lang w:val="uk-UA"/>
        </w:rPr>
        <w:t xml:space="preserve"> молодшого шкільного віку</w:t>
      </w:r>
      <w:r w:rsidR="003F0664" w:rsidRPr="00F12339">
        <w:rPr>
          <w:rFonts w:ascii="Times New Roman" w:hAnsi="Times New Roman" w:cs="Times New Roman"/>
          <w:sz w:val="28"/>
          <w:szCs w:val="28"/>
          <w:lang w:val="uk-UA"/>
        </w:rPr>
        <w:t>.</w:t>
      </w:r>
    </w:p>
    <w:p w14:paraId="4DC4C503" w14:textId="2ABF2F9D" w:rsidR="002A6501" w:rsidRPr="002A6501" w:rsidRDefault="002A6501" w:rsidP="003F0664">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2A6501">
        <w:rPr>
          <w:rFonts w:ascii="Times New Roman" w:eastAsia="Times New Roman" w:hAnsi="Times New Roman" w:cs="Mangal"/>
          <w:bCs/>
          <w:color w:val="333333"/>
          <w:sz w:val="28"/>
          <w:szCs w:val="28"/>
          <w:lang w:val="uk-UA" w:eastAsia="ru-RU"/>
        </w:rPr>
        <w:t xml:space="preserve">Важливо </w:t>
      </w:r>
      <w:r>
        <w:rPr>
          <w:rFonts w:ascii="Times New Roman" w:eastAsia="Times New Roman" w:hAnsi="Times New Roman" w:cs="Mangal"/>
          <w:bCs/>
          <w:color w:val="333333"/>
          <w:sz w:val="28"/>
          <w:szCs w:val="28"/>
          <w:lang w:val="uk-UA" w:eastAsia="ru-RU"/>
        </w:rPr>
        <w:t xml:space="preserve">сьогодні </w:t>
      </w:r>
      <w:r w:rsidRPr="002A6501">
        <w:rPr>
          <w:rFonts w:ascii="Times New Roman" w:eastAsia="Times New Roman" w:hAnsi="Times New Roman" w:cs="Mangal"/>
          <w:bCs/>
          <w:color w:val="333333"/>
          <w:sz w:val="28"/>
          <w:szCs w:val="28"/>
          <w:lang w:val="uk-UA" w:eastAsia="ru-RU"/>
        </w:rPr>
        <w:t xml:space="preserve">особливу увагу приділяти використанню </w:t>
      </w:r>
      <w:r>
        <w:rPr>
          <w:rFonts w:ascii="Times New Roman" w:eastAsia="Times New Roman" w:hAnsi="Times New Roman" w:cs="Mangal"/>
          <w:bCs/>
          <w:color w:val="333333"/>
          <w:sz w:val="28"/>
          <w:szCs w:val="28"/>
          <w:lang w:val="uk-UA" w:eastAsia="ru-RU"/>
        </w:rPr>
        <w:t xml:space="preserve">саме </w:t>
      </w:r>
      <w:r w:rsidRPr="002A6501">
        <w:rPr>
          <w:rFonts w:ascii="Times New Roman" w:eastAsia="Times New Roman" w:hAnsi="Times New Roman" w:cs="Mangal"/>
          <w:bCs/>
          <w:color w:val="333333"/>
          <w:sz w:val="28"/>
          <w:szCs w:val="28"/>
          <w:lang w:val="uk-UA" w:eastAsia="ru-RU"/>
        </w:rPr>
        <w:t>мультимеді</w:t>
      </w:r>
      <w:r>
        <w:rPr>
          <w:rFonts w:ascii="Times New Roman" w:eastAsia="Times New Roman" w:hAnsi="Times New Roman" w:cs="Mangal"/>
          <w:bCs/>
          <w:color w:val="333333"/>
          <w:sz w:val="28"/>
          <w:szCs w:val="28"/>
          <w:lang w:val="uk-UA" w:eastAsia="ru-RU"/>
        </w:rPr>
        <w:t>йних засобів</w:t>
      </w:r>
      <w:r w:rsidRPr="002A6501">
        <w:rPr>
          <w:rFonts w:ascii="Times New Roman" w:eastAsia="Times New Roman" w:hAnsi="Times New Roman" w:cs="Mangal"/>
          <w:bCs/>
          <w:color w:val="333333"/>
          <w:sz w:val="28"/>
          <w:szCs w:val="28"/>
          <w:lang w:val="uk-UA" w:eastAsia="ru-RU"/>
        </w:rPr>
        <w:t xml:space="preserve"> для подолання освітніх втрат та забезпечення гнучкості навчання (очного, дистанційного або змішаного</w:t>
      </w:r>
      <w:r>
        <w:rPr>
          <w:rFonts w:ascii="Times New Roman" w:eastAsia="Times New Roman" w:hAnsi="Times New Roman" w:cs="Mangal"/>
          <w:bCs/>
          <w:color w:val="333333"/>
          <w:sz w:val="28"/>
          <w:szCs w:val="28"/>
          <w:lang w:val="uk-UA" w:eastAsia="ru-RU"/>
        </w:rPr>
        <w:t xml:space="preserve"> форм навчання</w:t>
      </w:r>
      <w:r w:rsidRPr="002A6501">
        <w:rPr>
          <w:rFonts w:ascii="Times New Roman" w:eastAsia="Times New Roman" w:hAnsi="Times New Roman" w:cs="Mangal"/>
          <w:bCs/>
          <w:color w:val="333333"/>
          <w:sz w:val="28"/>
          <w:szCs w:val="28"/>
          <w:lang w:val="uk-UA" w:eastAsia="ru-RU"/>
        </w:rPr>
        <w:t>).</w:t>
      </w:r>
    </w:p>
    <w:p w14:paraId="042659F2" w14:textId="00E86286" w:rsidR="00D578C5" w:rsidRPr="003E265A" w:rsidRDefault="001D3E2A" w:rsidP="003E265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1D3E2A">
        <w:rPr>
          <w:rFonts w:ascii="Times New Roman" w:eastAsia="Times New Roman" w:hAnsi="Times New Roman" w:cs="Mangal"/>
          <w:bCs/>
          <w:color w:val="333333"/>
          <w:sz w:val="28"/>
          <w:szCs w:val="28"/>
          <w:lang w:val="uk-UA" w:eastAsia="ru-RU"/>
        </w:rPr>
        <w:lastRenderedPageBreak/>
        <w:t xml:space="preserve">Загальний висновок полягає в тому, що використання </w:t>
      </w:r>
      <w:r w:rsidR="002A6501" w:rsidRPr="002A6501">
        <w:rPr>
          <w:rFonts w:ascii="Times New Roman" w:eastAsia="Times New Roman" w:hAnsi="Times New Roman" w:cs="Mangal"/>
          <w:bCs/>
          <w:color w:val="333333"/>
          <w:sz w:val="28"/>
          <w:szCs w:val="28"/>
          <w:lang w:val="uk-UA" w:eastAsia="ru-RU"/>
        </w:rPr>
        <w:t xml:space="preserve">мультимедійних засобів </w:t>
      </w:r>
      <w:r w:rsidRPr="001D3E2A">
        <w:rPr>
          <w:rFonts w:ascii="Times New Roman" w:eastAsia="Times New Roman" w:hAnsi="Times New Roman" w:cs="Mangal"/>
          <w:bCs/>
          <w:color w:val="333333"/>
          <w:sz w:val="28"/>
          <w:szCs w:val="28"/>
          <w:lang w:val="uk-UA" w:eastAsia="ru-RU"/>
        </w:rPr>
        <w:t xml:space="preserve">в освітньому процесі </w:t>
      </w:r>
      <w:r w:rsidR="002A6501">
        <w:rPr>
          <w:rFonts w:ascii="Times New Roman" w:eastAsia="Times New Roman" w:hAnsi="Times New Roman" w:cs="Mangal"/>
          <w:bCs/>
          <w:color w:val="333333"/>
          <w:sz w:val="28"/>
          <w:szCs w:val="28"/>
          <w:lang w:val="uk-UA" w:eastAsia="ru-RU"/>
        </w:rPr>
        <w:t xml:space="preserve">початкової школи </w:t>
      </w:r>
      <w:r w:rsidRPr="001D3E2A">
        <w:rPr>
          <w:rFonts w:ascii="Times New Roman" w:eastAsia="Times New Roman" w:hAnsi="Times New Roman" w:cs="Mangal"/>
          <w:bCs/>
          <w:color w:val="333333"/>
          <w:sz w:val="28"/>
          <w:szCs w:val="28"/>
          <w:lang w:val="uk-UA" w:eastAsia="ru-RU"/>
        </w:rPr>
        <w:t xml:space="preserve">може ефективно сприяти формуванню позитивної мотивації </w:t>
      </w:r>
      <w:r w:rsidR="002A6501">
        <w:rPr>
          <w:rFonts w:ascii="Times New Roman" w:eastAsia="Times New Roman" w:hAnsi="Times New Roman" w:cs="Mangal"/>
          <w:bCs/>
          <w:color w:val="333333"/>
          <w:sz w:val="28"/>
          <w:szCs w:val="28"/>
          <w:lang w:val="uk-UA" w:eastAsia="ru-RU"/>
        </w:rPr>
        <w:t>молодших школярів</w:t>
      </w:r>
      <w:r w:rsidRPr="001D3E2A">
        <w:rPr>
          <w:rFonts w:ascii="Times New Roman" w:eastAsia="Times New Roman" w:hAnsi="Times New Roman" w:cs="Mangal"/>
          <w:bCs/>
          <w:color w:val="333333"/>
          <w:sz w:val="28"/>
          <w:szCs w:val="28"/>
          <w:lang w:val="uk-UA" w:eastAsia="ru-RU"/>
        </w:rPr>
        <w:t xml:space="preserve">, забезпечуючи стимулююче, захоплююче та індивідуалізоване середовище для навчання. </w:t>
      </w:r>
    </w:p>
    <w:p w14:paraId="3B9F5023" w14:textId="77777777" w:rsidR="00D578C5" w:rsidRDefault="00D578C5" w:rsidP="00474888">
      <w:pPr>
        <w:spacing w:after="0" w:line="240" w:lineRule="auto"/>
        <w:ind w:firstLine="708"/>
        <w:jc w:val="center"/>
        <w:rPr>
          <w:rFonts w:ascii="Times New Roman" w:eastAsia="Times New Roman" w:hAnsi="Times New Roman" w:cs="Times New Roman"/>
          <w:b/>
          <w:color w:val="333333"/>
          <w:sz w:val="28"/>
          <w:szCs w:val="28"/>
          <w:lang w:val="uk-UA" w:eastAsia="ru-RU"/>
        </w:rPr>
      </w:pPr>
    </w:p>
    <w:p w14:paraId="3B76758D" w14:textId="2FB1D0C3" w:rsidR="003D0FA8" w:rsidRPr="000173D5" w:rsidRDefault="003D0FA8" w:rsidP="00474888">
      <w:pPr>
        <w:spacing w:after="0" w:line="360" w:lineRule="auto"/>
        <w:ind w:firstLine="708"/>
        <w:jc w:val="center"/>
        <w:rPr>
          <w:rFonts w:ascii="Times New Roman" w:eastAsia="Times New Roman" w:hAnsi="Times New Roman" w:cs="Times New Roman"/>
          <w:b/>
          <w:color w:val="333333"/>
          <w:sz w:val="28"/>
          <w:szCs w:val="28"/>
          <w:lang w:val="uk-UA" w:eastAsia="ru-RU"/>
        </w:rPr>
      </w:pPr>
      <w:r w:rsidRPr="00383461">
        <w:rPr>
          <w:rFonts w:ascii="Times New Roman" w:eastAsia="Times New Roman" w:hAnsi="Times New Roman" w:cs="Times New Roman"/>
          <w:b/>
          <w:color w:val="333333"/>
          <w:sz w:val="28"/>
          <w:szCs w:val="28"/>
          <w:lang w:val="uk-UA" w:eastAsia="ru-RU"/>
        </w:rPr>
        <w:t>В</w:t>
      </w:r>
      <w:r w:rsidR="00383461" w:rsidRPr="00383461">
        <w:rPr>
          <w:rFonts w:ascii="Times New Roman" w:eastAsia="Times New Roman" w:hAnsi="Times New Roman" w:cs="Times New Roman"/>
          <w:b/>
          <w:color w:val="333333"/>
          <w:sz w:val="28"/>
          <w:szCs w:val="28"/>
          <w:lang w:val="uk-UA" w:eastAsia="ru-RU"/>
        </w:rPr>
        <w:t>и</w:t>
      </w:r>
      <w:r w:rsidRPr="00383461">
        <w:rPr>
          <w:rFonts w:ascii="Times New Roman" w:eastAsia="Times New Roman" w:hAnsi="Times New Roman" w:cs="Times New Roman"/>
          <w:b/>
          <w:color w:val="333333"/>
          <w:sz w:val="28"/>
          <w:szCs w:val="28"/>
          <w:lang w:val="uk-UA" w:eastAsia="ru-RU"/>
        </w:rPr>
        <w:t xml:space="preserve">сновки </w:t>
      </w:r>
      <w:r w:rsidR="00383461" w:rsidRPr="00383461">
        <w:rPr>
          <w:rFonts w:ascii="Times New Roman" w:eastAsia="Times New Roman" w:hAnsi="Times New Roman" w:cs="Times New Roman"/>
          <w:b/>
          <w:color w:val="333333"/>
          <w:sz w:val="28"/>
          <w:szCs w:val="28"/>
          <w:lang w:val="uk-UA" w:eastAsia="ru-RU"/>
        </w:rPr>
        <w:t>до розділу 2.</w:t>
      </w:r>
    </w:p>
    <w:p w14:paraId="51A0F39B" w14:textId="4A691ACC" w:rsidR="00B66B43" w:rsidRDefault="00B66B43" w:rsidP="000173D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66B43">
        <w:rPr>
          <w:rFonts w:ascii="Times New Roman" w:eastAsia="Times New Roman" w:hAnsi="Times New Roman" w:cs="Mangal"/>
          <w:bCs/>
          <w:color w:val="333333"/>
          <w:sz w:val="28"/>
          <w:szCs w:val="28"/>
          <w:lang w:val="uk-UA" w:eastAsia="ru-RU"/>
        </w:rPr>
        <w:t>Динамічність мотивації зумовлена як віковими, так й індивідуальними особливостями ставлення дітей до навчального пізнання, сформованістю загальної готовності до навчання, впливом середовища класу і сім’ї. Визначено дидактичні умови успішного формування в учнів позитивної мотивації учіння: забезпечення суб’єктності позиції учня, гуманізація навчальної взаємодії, урізноманітнення організаційних форм навчання, справедливе оцінювання, сприятливе навчально-розвивальне середовище, емоційність і проблемність змісту і методики навчання.</w:t>
      </w:r>
    </w:p>
    <w:p w14:paraId="0B58A20E" w14:textId="7D333E90" w:rsidR="00B66B43" w:rsidRDefault="00B66B43" w:rsidP="00C52B9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Виизначені нами м</w:t>
      </w:r>
      <w:r w:rsidRPr="00B66B43">
        <w:rPr>
          <w:rFonts w:ascii="Times New Roman" w:eastAsia="Times New Roman" w:hAnsi="Times New Roman" w:cs="Mangal"/>
          <w:bCs/>
          <w:color w:val="333333"/>
          <w:sz w:val="28"/>
          <w:szCs w:val="28"/>
          <w:lang w:val="uk-UA" w:eastAsia="ru-RU"/>
        </w:rPr>
        <w:t>етодичні рекомендації щодо використання мультимеді</w:t>
      </w:r>
      <w:r>
        <w:rPr>
          <w:rFonts w:ascii="Times New Roman" w:eastAsia="Times New Roman" w:hAnsi="Times New Roman" w:cs="Mangal"/>
          <w:bCs/>
          <w:color w:val="333333"/>
          <w:sz w:val="28"/>
          <w:szCs w:val="28"/>
          <w:lang w:val="uk-UA" w:eastAsia="ru-RU"/>
        </w:rPr>
        <w:t xml:space="preserve">йних засобів навчання </w:t>
      </w:r>
      <w:r w:rsidRPr="00B66B43">
        <w:rPr>
          <w:rFonts w:ascii="Times New Roman" w:eastAsia="Times New Roman" w:hAnsi="Times New Roman" w:cs="Mangal"/>
          <w:bCs/>
          <w:color w:val="333333"/>
          <w:sz w:val="28"/>
          <w:szCs w:val="28"/>
          <w:lang w:val="uk-UA" w:eastAsia="ru-RU"/>
        </w:rPr>
        <w:t xml:space="preserve"> в початковій школі для мотивації учнів фокусуються на інтеграції візуальних та аудіо елементів (відео, анімація, графіка), використанні інтерактивних вправ (ігри, квізи), створенні цифрових буклетів, плакатів та презентацій, що подають інформацію у привабливій формі, застосуванні діяльнісного підходу з елементами пошуку та самостійного мислення, а також використанні таких інструментів, як колажі та інтерактивні дошки, для підвищення зацікавленості та кращого засвоєння матеріалу, перетворюючи навчання на захопливий процес.</w:t>
      </w:r>
    </w:p>
    <w:p w14:paraId="626EFF98" w14:textId="31F41426" w:rsidR="008B36F3" w:rsidRPr="000173D5" w:rsidRDefault="00CC13D5" w:rsidP="000173D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CC13D5">
        <w:rPr>
          <w:rFonts w:ascii="Times New Roman" w:eastAsia="Times New Roman" w:hAnsi="Times New Roman" w:cs="Mangal"/>
          <w:bCs/>
          <w:color w:val="333333"/>
          <w:sz w:val="28"/>
          <w:szCs w:val="28"/>
          <w:lang w:val="uk-UA" w:eastAsia="ru-RU"/>
        </w:rPr>
        <w:t xml:space="preserve">Організовуючи </w:t>
      </w:r>
      <w:r>
        <w:rPr>
          <w:rFonts w:ascii="Times New Roman" w:eastAsia="Times New Roman" w:hAnsi="Times New Roman" w:cs="Mangal"/>
          <w:bCs/>
          <w:color w:val="333333"/>
          <w:sz w:val="28"/>
          <w:szCs w:val="28"/>
          <w:lang w:val="uk-UA" w:eastAsia="ru-RU"/>
        </w:rPr>
        <w:t>дослідження та діагностику мотивації молодших школярів</w:t>
      </w:r>
      <w:r w:rsidRPr="00CC13D5">
        <w:rPr>
          <w:rFonts w:ascii="Times New Roman" w:eastAsia="Times New Roman" w:hAnsi="Times New Roman" w:cs="Mangal"/>
          <w:bCs/>
          <w:color w:val="333333"/>
          <w:sz w:val="28"/>
          <w:szCs w:val="28"/>
          <w:lang w:val="uk-UA" w:eastAsia="ru-RU"/>
        </w:rPr>
        <w:t xml:space="preserve">, ми вважали, що найважче завдання – це розробка досконалого методичного забезпечення, а також формування вміння свідомого й критичного сприймання інформації. </w:t>
      </w:r>
      <w:r w:rsidRPr="00383461">
        <w:rPr>
          <w:rFonts w:ascii="Times New Roman" w:eastAsia="Times New Roman" w:hAnsi="Times New Roman" w:cs="Mangal"/>
          <w:bCs/>
          <w:color w:val="333333"/>
          <w:sz w:val="28"/>
          <w:szCs w:val="28"/>
          <w:lang w:eastAsia="ru-RU"/>
        </w:rPr>
        <w:t>Проте в процесі дослідження ми зрозуміли, що є також проблеми іншого типу. Одна з них – це формування мотивації у в</w:t>
      </w:r>
      <w:r>
        <w:rPr>
          <w:rFonts w:ascii="Times New Roman" w:eastAsia="Times New Roman" w:hAnsi="Times New Roman" w:cs="Mangal"/>
          <w:bCs/>
          <w:color w:val="333333"/>
          <w:sz w:val="28"/>
          <w:szCs w:val="28"/>
          <w:lang w:val="uk-UA" w:eastAsia="ru-RU"/>
        </w:rPr>
        <w:t>чи</w:t>
      </w:r>
      <w:r w:rsidRPr="00383461">
        <w:rPr>
          <w:rFonts w:ascii="Times New Roman" w:eastAsia="Times New Roman" w:hAnsi="Times New Roman" w:cs="Mangal"/>
          <w:bCs/>
          <w:color w:val="333333"/>
          <w:sz w:val="28"/>
          <w:szCs w:val="28"/>
          <w:lang w:eastAsia="ru-RU"/>
        </w:rPr>
        <w:t xml:space="preserve">телів до </w:t>
      </w:r>
      <w:r>
        <w:rPr>
          <w:rFonts w:ascii="Times New Roman" w:eastAsia="Times New Roman" w:hAnsi="Times New Roman" w:cs="Mangal"/>
          <w:bCs/>
          <w:color w:val="333333"/>
          <w:sz w:val="28"/>
          <w:szCs w:val="28"/>
          <w:lang w:val="uk-UA" w:eastAsia="ru-RU"/>
        </w:rPr>
        <w:t xml:space="preserve">використання </w:t>
      </w:r>
      <w:r w:rsidRPr="00383461">
        <w:rPr>
          <w:rFonts w:ascii="Times New Roman" w:eastAsia="Times New Roman" w:hAnsi="Times New Roman" w:cs="Mangal"/>
          <w:bCs/>
          <w:color w:val="333333"/>
          <w:sz w:val="28"/>
          <w:szCs w:val="28"/>
          <w:lang w:eastAsia="ru-RU"/>
        </w:rPr>
        <w:t>м</w:t>
      </w:r>
      <w:r>
        <w:rPr>
          <w:rFonts w:ascii="Times New Roman" w:eastAsia="Times New Roman" w:hAnsi="Times New Roman" w:cs="Mangal"/>
          <w:bCs/>
          <w:color w:val="333333"/>
          <w:sz w:val="28"/>
          <w:szCs w:val="28"/>
          <w:lang w:val="uk-UA" w:eastAsia="ru-RU"/>
        </w:rPr>
        <w:t>ультимедійних засобів в навчальній</w:t>
      </w:r>
      <w:r w:rsidRPr="00383461">
        <w:rPr>
          <w:rFonts w:ascii="Times New Roman" w:eastAsia="Times New Roman" w:hAnsi="Times New Roman" w:cs="Mangal"/>
          <w:bCs/>
          <w:color w:val="333333"/>
          <w:sz w:val="28"/>
          <w:szCs w:val="28"/>
          <w:lang w:eastAsia="ru-RU"/>
        </w:rPr>
        <w:t xml:space="preserve"> діяльності </w:t>
      </w:r>
      <w:r>
        <w:rPr>
          <w:rFonts w:ascii="Times New Roman" w:eastAsia="Times New Roman" w:hAnsi="Times New Roman" w:cs="Mangal"/>
          <w:bCs/>
          <w:color w:val="333333"/>
          <w:sz w:val="28"/>
          <w:szCs w:val="28"/>
          <w:lang w:val="uk-UA" w:eastAsia="ru-RU"/>
        </w:rPr>
        <w:t>саме і з молодшими школярами.</w:t>
      </w:r>
    </w:p>
    <w:p w14:paraId="6A1F8066" w14:textId="770DC1D7" w:rsidR="00066451" w:rsidRPr="00066451" w:rsidRDefault="00066451" w:rsidP="00474888">
      <w:pPr>
        <w:spacing w:after="0" w:line="360" w:lineRule="auto"/>
        <w:ind w:firstLine="708"/>
        <w:jc w:val="center"/>
        <w:rPr>
          <w:rFonts w:ascii="Times New Roman" w:eastAsia="Times New Roman" w:hAnsi="Times New Roman" w:cs="Times New Roman"/>
          <w:b/>
          <w:color w:val="333333"/>
          <w:sz w:val="28"/>
          <w:szCs w:val="28"/>
          <w:lang w:val="uk-UA" w:eastAsia="ru-RU"/>
        </w:rPr>
      </w:pPr>
      <w:r w:rsidRPr="00066451">
        <w:rPr>
          <w:rFonts w:ascii="Times New Roman" w:eastAsia="Times New Roman" w:hAnsi="Times New Roman" w:cs="Times New Roman"/>
          <w:b/>
          <w:color w:val="333333"/>
          <w:sz w:val="28"/>
          <w:szCs w:val="28"/>
          <w:lang w:val="uk-UA" w:eastAsia="ru-RU"/>
        </w:rPr>
        <w:lastRenderedPageBreak/>
        <w:t>ВИСНОВКИ</w:t>
      </w:r>
    </w:p>
    <w:p w14:paraId="1C94C958" w14:textId="605D7F9A" w:rsidR="00B759BE" w:rsidRDefault="00066451" w:rsidP="00F1233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8B36F3">
        <w:rPr>
          <w:rFonts w:ascii="Times New Roman" w:eastAsia="Times New Roman" w:hAnsi="Times New Roman" w:cs="Times New Roman"/>
          <w:color w:val="000000" w:themeColor="text1"/>
          <w:sz w:val="28"/>
          <w:lang w:val="uk-UA"/>
        </w:rPr>
        <w:t>Проаналізувавши психолого-педагогічну літературу з досліджуваної проблеми, ми можемо зробити висновок що,</w:t>
      </w:r>
      <w:r w:rsidRPr="008B36F3">
        <w:rPr>
          <w:rFonts w:ascii="Times New Roman" w:eastAsia="Times New Roman" w:hAnsi="Times New Roman" w:cs="Mangal"/>
          <w:bCs/>
          <w:color w:val="000000" w:themeColor="text1"/>
          <w:sz w:val="28"/>
          <w:szCs w:val="28"/>
          <w:lang w:val="uk-UA" w:eastAsia="ru-RU"/>
        </w:rPr>
        <w:t xml:space="preserve"> </w:t>
      </w:r>
      <w:r w:rsidR="00F12339">
        <w:rPr>
          <w:rFonts w:ascii="Times New Roman" w:eastAsia="Times New Roman" w:hAnsi="Times New Roman" w:cs="Mangal"/>
          <w:bCs/>
          <w:color w:val="000000" w:themeColor="text1"/>
          <w:sz w:val="28"/>
          <w:szCs w:val="28"/>
          <w:lang w:val="uk-UA" w:eastAsia="ru-RU"/>
        </w:rPr>
        <w:t>м</w:t>
      </w:r>
      <w:r w:rsidR="00F12339" w:rsidRPr="00F12339">
        <w:rPr>
          <w:rFonts w:ascii="Times New Roman" w:eastAsia="Times New Roman" w:hAnsi="Times New Roman" w:cs="Mangal"/>
          <w:bCs/>
          <w:color w:val="000000" w:themeColor="text1"/>
          <w:sz w:val="28"/>
          <w:szCs w:val="28"/>
          <w:lang w:val="uk-UA" w:eastAsia="ru-RU"/>
        </w:rPr>
        <w:t>отивація в початковій школі визначає ставлення дитини до навчання загалом, впливаючи на її успішність у майбутньому.</w:t>
      </w:r>
    </w:p>
    <w:p w14:paraId="0DE3B2C4" w14:textId="597B3195" w:rsidR="00B759BE" w:rsidRPr="008B36F3" w:rsidRDefault="00B759BE" w:rsidP="0039100F">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B759BE">
        <w:rPr>
          <w:rFonts w:ascii="Times New Roman" w:eastAsia="Times New Roman" w:hAnsi="Times New Roman" w:cs="Mangal"/>
          <w:bCs/>
          <w:color w:val="000000" w:themeColor="text1"/>
          <w:sz w:val="28"/>
          <w:szCs w:val="28"/>
          <w:lang w:val="uk-UA" w:eastAsia="ru-RU"/>
        </w:rPr>
        <w:t xml:space="preserve">Одним із засобів, спрямованих на </w:t>
      </w:r>
      <w:r w:rsidRPr="00815FD1">
        <w:rPr>
          <w:rFonts w:ascii="Times New Roman" w:eastAsia="Calibri" w:hAnsi="Times New Roman" w:cs="Times New Roman"/>
          <w:sz w:val="28"/>
          <w:szCs w:val="28"/>
          <w:lang w:val="uk-UA"/>
        </w:rPr>
        <w:t>формуванн</w:t>
      </w:r>
      <w:r>
        <w:rPr>
          <w:rFonts w:ascii="Times New Roman" w:eastAsia="Calibri" w:hAnsi="Times New Roman" w:cs="Times New Roman"/>
          <w:sz w:val="28"/>
          <w:szCs w:val="28"/>
          <w:lang w:val="uk-UA"/>
        </w:rPr>
        <w:t>я</w:t>
      </w:r>
      <w:r w:rsidRPr="00815FD1">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позитивної </w:t>
      </w:r>
      <w:r w:rsidRPr="00815FD1">
        <w:rPr>
          <w:rFonts w:ascii="Times New Roman" w:eastAsia="Calibri" w:hAnsi="Times New Roman" w:cs="Times New Roman"/>
          <w:sz w:val="28"/>
          <w:szCs w:val="28"/>
          <w:lang w:val="uk-UA"/>
        </w:rPr>
        <w:t>мотивації</w:t>
      </w:r>
      <w:r w:rsidRPr="00B759BE">
        <w:rPr>
          <w:rFonts w:ascii="Times New Roman" w:eastAsia="Times New Roman" w:hAnsi="Times New Roman" w:cs="Mangal"/>
          <w:bCs/>
          <w:color w:val="000000" w:themeColor="text1"/>
          <w:sz w:val="28"/>
          <w:szCs w:val="28"/>
          <w:lang w:val="uk-UA" w:eastAsia="ru-RU"/>
        </w:rPr>
        <w:t xml:space="preserve"> </w:t>
      </w:r>
      <w:r>
        <w:rPr>
          <w:rFonts w:ascii="Times New Roman" w:eastAsia="Times New Roman" w:hAnsi="Times New Roman" w:cs="Mangal"/>
          <w:bCs/>
          <w:color w:val="000000" w:themeColor="text1"/>
          <w:sz w:val="28"/>
          <w:szCs w:val="28"/>
          <w:lang w:val="uk-UA" w:eastAsia="ru-RU"/>
        </w:rPr>
        <w:t xml:space="preserve">до навчання </w:t>
      </w:r>
      <w:r w:rsidRPr="00B759BE">
        <w:rPr>
          <w:rFonts w:ascii="Times New Roman" w:eastAsia="Times New Roman" w:hAnsi="Times New Roman" w:cs="Mangal"/>
          <w:bCs/>
          <w:color w:val="000000" w:themeColor="text1"/>
          <w:sz w:val="28"/>
          <w:szCs w:val="28"/>
          <w:lang w:val="uk-UA" w:eastAsia="ru-RU"/>
        </w:rPr>
        <w:t xml:space="preserve">учнів початкової школи є інтенсивне та науково-обґрунтоване використання мультимедійних </w:t>
      </w:r>
      <w:r>
        <w:rPr>
          <w:rFonts w:ascii="Times New Roman" w:eastAsia="Times New Roman" w:hAnsi="Times New Roman" w:cs="Mangal"/>
          <w:bCs/>
          <w:color w:val="000000" w:themeColor="text1"/>
          <w:sz w:val="28"/>
          <w:szCs w:val="28"/>
          <w:lang w:val="uk-UA" w:eastAsia="ru-RU"/>
        </w:rPr>
        <w:t>засобів</w:t>
      </w:r>
      <w:r w:rsidRPr="00B759BE">
        <w:rPr>
          <w:rFonts w:ascii="Times New Roman" w:eastAsia="Times New Roman" w:hAnsi="Times New Roman" w:cs="Mangal"/>
          <w:bCs/>
          <w:color w:val="000000" w:themeColor="text1"/>
          <w:sz w:val="28"/>
          <w:szCs w:val="28"/>
          <w:lang w:val="uk-UA" w:eastAsia="ru-RU"/>
        </w:rPr>
        <w:t>.</w:t>
      </w:r>
    </w:p>
    <w:p w14:paraId="0D1E4720" w14:textId="77777777" w:rsidR="00F12339" w:rsidRDefault="00B759BE" w:rsidP="00F1233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r>
        <w:rPr>
          <w:rFonts w:ascii="Times New Roman" w:eastAsia="Times New Roman" w:hAnsi="Times New Roman" w:cs="Mangal"/>
          <w:bCs/>
          <w:color w:val="000000" w:themeColor="text1"/>
          <w:sz w:val="28"/>
          <w:szCs w:val="28"/>
          <w:lang w:val="uk-UA" w:eastAsia="ru-RU"/>
        </w:rPr>
        <w:t xml:space="preserve">Сьогодні </w:t>
      </w:r>
      <w:r w:rsidRPr="00B759BE">
        <w:rPr>
          <w:rFonts w:ascii="Times New Roman" w:eastAsia="Times New Roman" w:hAnsi="Times New Roman" w:cs="Mangal"/>
          <w:bCs/>
          <w:color w:val="000000" w:themeColor="text1"/>
          <w:sz w:val="28"/>
          <w:szCs w:val="28"/>
          <w:lang w:val="uk-UA" w:eastAsia="ru-RU"/>
        </w:rPr>
        <w:t>активно досліджуються різні аспекти використання мультимеді</w:t>
      </w:r>
      <w:r>
        <w:rPr>
          <w:rFonts w:ascii="Times New Roman" w:eastAsia="Times New Roman" w:hAnsi="Times New Roman" w:cs="Mangal"/>
          <w:bCs/>
          <w:color w:val="000000" w:themeColor="text1"/>
          <w:sz w:val="28"/>
          <w:szCs w:val="28"/>
          <w:lang w:val="uk-UA" w:eastAsia="ru-RU"/>
        </w:rPr>
        <w:t>йних засобів</w:t>
      </w:r>
      <w:r w:rsidRPr="00B759BE">
        <w:rPr>
          <w:rFonts w:ascii="Times New Roman" w:eastAsia="Times New Roman" w:hAnsi="Times New Roman" w:cs="Mangal"/>
          <w:bCs/>
          <w:color w:val="000000" w:themeColor="text1"/>
          <w:sz w:val="28"/>
          <w:szCs w:val="28"/>
          <w:lang w:val="uk-UA" w:eastAsia="ru-RU"/>
        </w:rPr>
        <w:t xml:space="preserve"> в освіті, виділяються технічні та психолого-педагогічні особливості мультимедійних технологій, підкреслюється необхідність їх цілеспрямованого і продуктивного застосування у навчально-виховному процесі середньої та старшої школи. Більшість педагогів і психологів відзначають, що сучасні інформаційні технології, в тому числі і мультимедіа, відкривають учням доступ до нетрадиційних джерел інформації,  які дозволяють підвищити ефективність навчання.</w:t>
      </w:r>
    </w:p>
    <w:p w14:paraId="295D2B39" w14:textId="74758026" w:rsidR="00F12339" w:rsidRPr="00F12339" w:rsidRDefault="00026B67" w:rsidP="00026B67">
      <w:pPr>
        <w:widowControl w:val="0"/>
        <w:shd w:val="clear" w:color="auto" w:fill="FFFFFF"/>
        <w:autoSpaceDE w:val="0"/>
        <w:autoSpaceDN w:val="0"/>
        <w:adjustRightInd w:val="0"/>
        <w:spacing w:after="0" w:line="360" w:lineRule="auto"/>
        <w:ind w:firstLine="709"/>
        <w:contextualSpacing/>
        <w:jc w:val="both"/>
        <w:rPr>
          <w:rFonts w:ascii="Times New Roman" w:eastAsia="Times New Roman" w:hAnsi="Times New Roman" w:cs="Mangal"/>
          <w:bCs/>
          <w:color w:val="000000" w:themeColor="text1"/>
          <w:sz w:val="28"/>
          <w:szCs w:val="28"/>
          <w:lang w:val="uk-UA" w:eastAsia="ru-RU"/>
        </w:rPr>
      </w:pPr>
      <w:r>
        <w:rPr>
          <w:rFonts w:ascii="Times New Roman" w:eastAsia="Times New Roman" w:hAnsi="Times New Roman" w:cs="Mangal"/>
          <w:bCs/>
          <w:color w:val="000000" w:themeColor="text1"/>
          <w:sz w:val="28"/>
          <w:szCs w:val="28"/>
          <w:lang w:val="uk-UA" w:eastAsia="ru-RU"/>
        </w:rPr>
        <w:t>До у</w:t>
      </w:r>
      <w:r w:rsidR="00F12339" w:rsidRPr="00533E4C">
        <w:rPr>
          <w:rFonts w:ascii="Times New Roman" w:hAnsi="Times New Roman" w:cs="Times New Roman"/>
          <w:sz w:val="28"/>
          <w:szCs w:val="28"/>
          <w:lang w:val="uk-UA"/>
        </w:rPr>
        <w:t>мов ефективного застосування мультимеді</w:t>
      </w:r>
      <w:r w:rsidR="00F12339">
        <w:rPr>
          <w:rFonts w:ascii="Times New Roman" w:hAnsi="Times New Roman" w:cs="Times New Roman"/>
          <w:sz w:val="28"/>
          <w:szCs w:val="28"/>
          <w:lang w:val="uk-UA"/>
        </w:rPr>
        <w:t>йних засобів</w:t>
      </w:r>
      <w:r w:rsidR="00F12339" w:rsidRPr="00533E4C">
        <w:rPr>
          <w:rFonts w:ascii="Times New Roman" w:hAnsi="Times New Roman" w:cs="Times New Roman"/>
          <w:sz w:val="28"/>
          <w:szCs w:val="28"/>
          <w:lang w:val="uk-UA"/>
        </w:rPr>
        <w:t xml:space="preserve"> в навчальному процесі</w:t>
      </w:r>
      <w:r w:rsidR="00F12339">
        <w:rPr>
          <w:rFonts w:ascii="Times New Roman" w:hAnsi="Times New Roman" w:cs="Times New Roman"/>
          <w:sz w:val="28"/>
          <w:szCs w:val="28"/>
          <w:lang w:val="uk-UA"/>
        </w:rPr>
        <w:t xml:space="preserve"> початкової школи</w:t>
      </w:r>
      <w:r w:rsidR="00F12339" w:rsidRPr="00533E4C">
        <w:rPr>
          <w:rFonts w:ascii="Times New Roman" w:hAnsi="Times New Roman" w:cs="Times New Roman"/>
          <w:sz w:val="28"/>
          <w:szCs w:val="28"/>
          <w:lang w:val="uk-UA"/>
        </w:rPr>
        <w:t xml:space="preserve"> належать такі:</w:t>
      </w:r>
    </w:p>
    <w:p w14:paraId="764FFC5A" w14:textId="4A0A728A" w:rsidR="00F12339" w:rsidRPr="00533E4C" w:rsidRDefault="00F12339" w:rsidP="00026B67">
      <w:pPr>
        <w:spacing w:line="360" w:lineRule="auto"/>
        <w:ind w:firstLine="709"/>
        <w:contextualSpacing/>
        <w:jc w:val="both"/>
        <w:rPr>
          <w:rFonts w:ascii="Times New Roman" w:hAnsi="Times New Roman" w:cs="Times New Roman"/>
          <w:sz w:val="28"/>
          <w:szCs w:val="28"/>
          <w:lang w:val="uk-UA"/>
        </w:rPr>
      </w:pPr>
      <w:r w:rsidRPr="00533E4C">
        <w:rPr>
          <w:rFonts w:ascii="Times New Roman" w:hAnsi="Times New Roman" w:cs="Times New Roman"/>
          <w:sz w:val="28"/>
          <w:szCs w:val="28"/>
          <w:lang w:val="uk-UA"/>
        </w:rPr>
        <w:t>•</w:t>
      </w:r>
      <w:r w:rsidRPr="00533E4C">
        <w:rPr>
          <w:rFonts w:ascii="Times New Roman" w:hAnsi="Times New Roman" w:cs="Times New Roman"/>
          <w:sz w:val="28"/>
          <w:szCs w:val="28"/>
          <w:lang w:val="uk-UA"/>
        </w:rPr>
        <w:tab/>
        <w:t xml:space="preserve">побудова </w:t>
      </w:r>
      <w:r w:rsidR="00026B67">
        <w:rPr>
          <w:rFonts w:ascii="Times New Roman" w:hAnsi="Times New Roman" w:cs="Times New Roman"/>
          <w:sz w:val="28"/>
          <w:szCs w:val="28"/>
          <w:lang w:val="uk-UA"/>
        </w:rPr>
        <w:t xml:space="preserve">навчальних </w:t>
      </w:r>
      <w:r w:rsidRPr="00533E4C">
        <w:rPr>
          <w:rFonts w:ascii="Times New Roman" w:hAnsi="Times New Roman" w:cs="Times New Roman"/>
          <w:sz w:val="28"/>
          <w:szCs w:val="28"/>
          <w:lang w:val="uk-UA"/>
        </w:rPr>
        <w:t>занять відповідно до дидактичних можливостей мультимедіа;</w:t>
      </w:r>
    </w:p>
    <w:p w14:paraId="7590EFF2" w14:textId="4E02CE4F" w:rsidR="00F12339" w:rsidRPr="00533E4C" w:rsidRDefault="00F12339" w:rsidP="00026B67">
      <w:pPr>
        <w:spacing w:line="360" w:lineRule="auto"/>
        <w:ind w:firstLine="709"/>
        <w:contextualSpacing/>
        <w:jc w:val="both"/>
        <w:rPr>
          <w:rFonts w:ascii="Times New Roman" w:hAnsi="Times New Roman" w:cs="Times New Roman"/>
          <w:sz w:val="28"/>
          <w:szCs w:val="28"/>
          <w:lang w:val="uk-UA"/>
        </w:rPr>
      </w:pPr>
      <w:r w:rsidRPr="00533E4C">
        <w:rPr>
          <w:rFonts w:ascii="Times New Roman" w:hAnsi="Times New Roman" w:cs="Times New Roman"/>
          <w:sz w:val="28"/>
          <w:szCs w:val="28"/>
          <w:lang w:val="uk-UA"/>
        </w:rPr>
        <w:t>•</w:t>
      </w:r>
      <w:r w:rsidRPr="00533E4C">
        <w:rPr>
          <w:rFonts w:ascii="Times New Roman" w:hAnsi="Times New Roman" w:cs="Times New Roman"/>
          <w:sz w:val="28"/>
          <w:szCs w:val="28"/>
          <w:lang w:val="uk-UA"/>
        </w:rPr>
        <w:tab/>
        <w:t xml:space="preserve">оптимальний підбір педагогічних мультимедійних програм та їх поєднань у відповідності з цілями заняття і рівнем підготовки </w:t>
      </w:r>
      <w:r w:rsidR="00026B67">
        <w:rPr>
          <w:rFonts w:ascii="Times New Roman" w:hAnsi="Times New Roman" w:cs="Times New Roman"/>
          <w:sz w:val="28"/>
          <w:szCs w:val="28"/>
          <w:lang w:val="uk-UA"/>
        </w:rPr>
        <w:t>молодших школярів</w:t>
      </w:r>
      <w:r w:rsidRPr="00533E4C">
        <w:rPr>
          <w:rFonts w:ascii="Times New Roman" w:hAnsi="Times New Roman" w:cs="Times New Roman"/>
          <w:sz w:val="28"/>
          <w:szCs w:val="28"/>
          <w:lang w:val="uk-UA"/>
        </w:rPr>
        <w:t>;</w:t>
      </w:r>
    </w:p>
    <w:p w14:paraId="69CD0EA8" w14:textId="6E3C6218" w:rsidR="00066451" w:rsidRPr="00026B67" w:rsidRDefault="00F12339" w:rsidP="00026B67">
      <w:pPr>
        <w:spacing w:line="360" w:lineRule="auto"/>
        <w:ind w:firstLine="709"/>
        <w:contextualSpacing/>
        <w:jc w:val="both"/>
        <w:rPr>
          <w:rFonts w:ascii="Times New Roman" w:hAnsi="Times New Roman" w:cs="Times New Roman"/>
          <w:sz w:val="28"/>
          <w:szCs w:val="28"/>
          <w:lang w:val="uk-UA"/>
        </w:rPr>
      </w:pPr>
      <w:r w:rsidRPr="00533E4C">
        <w:rPr>
          <w:rFonts w:ascii="Times New Roman" w:hAnsi="Times New Roman" w:cs="Times New Roman"/>
          <w:sz w:val="28"/>
          <w:szCs w:val="28"/>
          <w:lang w:val="uk-UA"/>
        </w:rPr>
        <w:t>•</w:t>
      </w:r>
      <w:r w:rsidRPr="00533E4C">
        <w:rPr>
          <w:rFonts w:ascii="Times New Roman" w:hAnsi="Times New Roman" w:cs="Times New Roman"/>
          <w:sz w:val="28"/>
          <w:szCs w:val="28"/>
          <w:lang w:val="uk-UA"/>
        </w:rPr>
        <w:tab/>
        <w:t>дотримання загальнонаукових і дидактичних правил застосування мультимеді</w:t>
      </w:r>
      <w:r w:rsidR="00026B67">
        <w:rPr>
          <w:rFonts w:ascii="Times New Roman" w:hAnsi="Times New Roman" w:cs="Times New Roman"/>
          <w:sz w:val="28"/>
          <w:szCs w:val="28"/>
          <w:lang w:val="uk-UA"/>
        </w:rPr>
        <w:t>йних засобів навчання в початковій школі</w:t>
      </w:r>
      <w:r w:rsidRPr="00533E4C">
        <w:rPr>
          <w:rFonts w:ascii="Times New Roman" w:hAnsi="Times New Roman" w:cs="Times New Roman"/>
          <w:sz w:val="28"/>
          <w:szCs w:val="28"/>
          <w:lang w:val="uk-UA"/>
        </w:rPr>
        <w:t>.</w:t>
      </w:r>
    </w:p>
    <w:p w14:paraId="7193482C" w14:textId="2EAE0300" w:rsidR="00F12339" w:rsidRPr="00F12339" w:rsidRDefault="00026B67" w:rsidP="00026B67">
      <w:pPr>
        <w:spacing w:after="0" w:line="360" w:lineRule="auto"/>
        <w:ind w:firstLine="709"/>
        <w:contextualSpacing/>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В процесі нашого дослідження було сформульовано р</w:t>
      </w:r>
      <w:r w:rsidR="00F12339" w:rsidRPr="00F12339">
        <w:rPr>
          <w:rFonts w:ascii="Times New Roman" w:eastAsia="Times New Roman" w:hAnsi="Times New Roman" w:cs="Times New Roman"/>
          <w:bCs/>
          <w:color w:val="333333"/>
          <w:sz w:val="28"/>
          <w:szCs w:val="28"/>
          <w:lang w:val="uk-UA" w:eastAsia="ru-RU"/>
        </w:rPr>
        <w:t>оль мультимеді</w:t>
      </w:r>
      <w:r>
        <w:rPr>
          <w:rFonts w:ascii="Times New Roman" w:eastAsia="Times New Roman" w:hAnsi="Times New Roman" w:cs="Times New Roman"/>
          <w:bCs/>
          <w:color w:val="333333"/>
          <w:sz w:val="28"/>
          <w:szCs w:val="28"/>
          <w:lang w:val="uk-UA" w:eastAsia="ru-RU"/>
        </w:rPr>
        <w:t>йних засобів</w:t>
      </w:r>
      <w:r w:rsidR="00F12339" w:rsidRPr="00F12339">
        <w:rPr>
          <w:rFonts w:ascii="Times New Roman" w:eastAsia="Times New Roman" w:hAnsi="Times New Roman" w:cs="Times New Roman"/>
          <w:bCs/>
          <w:color w:val="333333"/>
          <w:sz w:val="28"/>
          <w:szCs w:val="28"/>
          <w:lang w:val="uk-UA" w:eastAsia="ru-RU"/>
        </w:rPr>
        <w:t xml:space="preserve"> у формуванні мотивації</w:t>
      </w:r>
      <w:r>
        <w:rPr>
          <w:rFonts w:ascii="Times New Roman" w:eastAsia="Times New Roman" w:hAnsi="Times New Roman" w:cs="Times New Roman"/>
          <w:bCs/>
          <w:color w:val="333333"/>
          <w:sz w:val="28"/>
          <w:szCs w:val="28"/>
          <w:lang w:val="uk-UA" w:eastAsia="ru-RU"/>
        </w:rPr>
        <w:t xml:space="preserve"> до навчання здобувачів початкової освіти</w:t>
      </w:r>
      <w:r w:rsidR="00F12339" w:rsidRPr="00F12339">
        <w:rPr>
          <w:rFonts w:ascii="Times New Roman" w:eastAsia="Times New Roman" w:hAnsi="Times New Roman" w:cs="Times New Roman"/>
          <w:bCs/>
          <w:color w:val="333333"/>
          <w:sz w:val="28"/>
          <w:szCs w:val="28"/>
          <w:lang w:val="uk-UA" w:eastAsia="ru-RU"/>
        </w:rPr>
        <w:t>:</w:t>
      </w:r>
    </w:p>
    <w:p w14:paraId="3A44AA29" w14:textId="709CF24E" w:rsidR="00F12339" w:rsidRPr="00F12339" w:rsidRDefault="00F12339" w:rsidP="00026B67">
      <w:pPr>
        <w:spacing w:after="0" w:line="360" w:lineRule="auto"/>
        <w:ind w:firstLine="708"/>
        <w:jc w:val="both"/>
        <w:rPr>
          <w:rFonts w:ascii="Times New Roman" w:eastAsia="Times New Roman" w:hAnsi="Times New Roman" w:cs="Times New Roman"/>
          <w:bCs/>
          <w:color w:val="333333"/>
          <w:sz w:val="28"/>
          <w:szCs w:val="28"/>
          <w:lang w:val="uk-UA" w:eastAsia="ru-RU"/>
        </w:rPr>
      </w:pPr>
      <w:r w:rsidRPr="00F12339">
        <w:rPr>
          <w:rFonts w:ascii="Times New Roman" w:eastAsia="Times New Roman" w:hAnsi="Times New Roman" w:cs="Times New Roman"/>
          <w:bCs/>
          <w:color w:val="333333"/>
          <w:sz w:val="28"/>
          <w:szCs w:val="28"/>
          <w:lang w:val="uk-UA" w:eastAsia="ru-RU"/>
        </w:rPr>
        <w:t>1.</w:t>
      </w:r>
      <w:r w:rsidRPr="00F12339">
        <w:rPr>
          <w:rFonts w:ascii="Times New Roman" w:eastAsia="Times New Roman" w:hAnsi="Times New Roman" w:cs="Times New Roman"/>
          <w:bCs/>
          <w:color w:val="333333"/>
          <w:sz w:val="28"/>
          <w:szCs w:val="28"/>
          <w:lang w:val="uk-UA" w:eastAsia="ru-RU"/>
        </w:rPr>
        <w:tab/>
        <w:t xml:space="preserve">Наочність та динамічність: </w:t>
      </w:r>
      <w:r w:rsidR="00026B67">
        <w:rPr>
          <w:rFonts w:ascii="Times New Roman" w:eastAsia="Times New Roman" w:hAnsi="Times New Roman" w:cs="Times New Roman"/>
          <w:bCs/>
          <w:color w:val="333333"/>
          <w:sz w:val="28"/>
          <w:szCs w:val="28"/>
          <w:lang w:val="uk-UA" w:eastAsia="ru-RU"/>
        </w:rPr>
        <w:t>м</w:t>
      </w:r>
      <w:r w:rsidRPr="00F12339">
        <w:rPr>
          <w:rFonts w:ascii="Times New Roman" w:eastAsia="Times New Roman" w:hAnsi="Times New Roman" w:cs="Times New Roman"/>
          <w:bCs/>
          <w:color w:val="333333"/>
          <w:sz w:val="28"/>
          <w:szCs w:val="28"/>
          <w:lang w:val="uk-UA" w:eastAsia="ru-RU"/>
        </w:rPr>
        <w:t>олодші школярі мають переважно наочно-образне мислення</w:t>
      </w:r>
      <w:r w:rsidR="00026B67">
        <w:rPr>
          <w:rFonts w:ascii="Times New Roman" w:eastAsia="Times New Roman" w:hAnsi="Times New Roman" w:cs="Times New Roman"/>
          <w:bCs/>
          <w:color w:val="333333"/>
          <w:sz w:val="28"/>
          <w:szCs w:val="28"/>
          <w:lang w:val="uk-UA" w:eastAsia="ru-RU"/>
        </w:rPr>
        <w:t>, а в</w:t>
      </w:r>
      <w:r w:rsidRPr="00F12339">
        <w:rPr>
          <w:rFonts w:ascii="Times New Roman" w:eastAsia="Times New Roman" w:hAnsi="Times New Roman" w:cs="Times New Roman"/>
          <w:bCs/>
          <w:color w:val="333333"/>
          <w:sz w:val="28"/>
          <w:szCs w:val="28"/>
          <w:lang w:val="uk-UA" w:eastAsia="ru-RU"/>
        </w:rPr>
        <w:t xml:space="preserve">ідеоматеріали, 3D-моделі та анімації </w:t>
      </w:r>
      <w:r w:rsidRPr="00F12339">
        <w:rPr>
          <w:rFonts w:ascii="Times New Roman" w:eastAsia="Times New Roman" w:hAnsi="Times New Roman" w:cs="Times New Roman"/>
          <w:bCs/>
          <w:color w:val="333333"/>
          <w:sz w:val="28"/>
          <w:szCs w:val="28"/>
          <w:lang w:val="uk-UA" w:eastAsia="ru-RU"/>
        </w:rPr>
        <w:lastRenderedPageBreak/>
        <w:t>допомагають візуалізувати абстрактні поняття, роблячи процес навчання «живим».</w:t>
      </w:r>
    </w:p>
    <w:p w14:paraId="7740A934" w14:textId="74799953" w:rsidR="00F12339" w:rsidRPr="00F12339" w:rsidRDefault="00F12339" w:rsidP="00026B67">
      <w:pPr>
        <w:spacing w:after="0" w:line="360" w:lineRule="auto"/>
        <w:ind w:firstLine="708"/>
        <w:jc w:val="both"/>
        <w:rPr>
          <w:rFonts w:ascii="Times New Roman" w:eastAsia="Times New Roman" w:hAnsi="Times New Roman" w:cs="Times New Roman"/>
          <w:bCs/>
          <w:color w:val="333333"/>
          <w:sz w:val="28"/>
          <w:szCs w:val="28"/>
          <w:lang w:val="uk-UA" w:eastAsia="ru-RU"/>
        </w:rPr>
      </w:pPr>
      <w:r w:rsidRPr="00F12339">
        <w:rPr>
          <w:rFonts w:ascii="Times New Roman" w:eastAsia="Times New Roman" w:hAnsi="Times New Roman" w:cs="Times New Roman"/>
          <w:bCs/>
          <w:color w:val="333333"/>
          <w:sz w:val="28"/>
          <w:szCs w:val="28"/>
          <w:lang w:val="uk-UA" w:eastAsia="ru-RU"/>
        </w:rPr>
        <w:t>2.</w:t>
      </w:r>
      <w:r w:rsidRPr="00F12339">
        <w:rPr>
          <w:rFonts w:ascii="Times New Roman" w:eastAsia="Times New Roman" w:hAnsi="Times New Roman" w:cs="Times New Roman"/>
          <w:bCs/>
          <w:color w:val="333333"/>
          <w:sz w:val="28"/>
          <w:szCs w:val="28"/>
          <w:lang w:val="uk-UA" w:eastAsia="ru-RU"/>
        </w:rPr>
        <w:tab/>
        <w:t xml:space="preserve">Гейміфікація: </w:t>
      </w:r>
      <w:r w:rsidR="00026B67">
        <w:rPr>
          <w:rFonts w:ascii="Times New Roman" w:eastAsia="Times New Roman" w:hAnsi="Times New Roman" w:cs="Times New Roman"/>
          <w:bCs/>
          <w:color w:val="333333"/>
          <w:sz w:val="28"/>
          <w:szCs w:val="28"/>
          <w:lang w:val="uk-UA" w:eastAsia="ru-RU"/>
        </w:rPr>
        <w:t>в</w:t>
      </w:r>
      <w:r w:rsidRPr="00F12339">
        <w:rPr>
          <w:rFonts w:ascii="Times New Roman" w:eastAsia="Times New Roman" w:hAnsi="Times New Roman" w:cs="Times New Roman"/>
          <w:bCs/>
          <w:color w:val="333333"/>
          <w:sz w:val="28"/>
          <w:szCs w:val="28"/>
          <w:lang w:val="uk-UA" w:eastAsia="ru-RU"/>
        </w:rPr>
        <w:t>икористання інтерактивних платформ (наприклад, Kahoot, LearningApps) перетворює перевірку знань на гру, що знижує рівень стресу та підвищує азарт до навчання.</w:t>
      </w:r>
    </w:p>
    <w:p w14:paraId="06A82695" w14:textId="176108AC" w:rsidR="00F12339" w:rsidRPr="00F12339" w:rsidRDefault="00F12339" w:rsidP="00026B67">
      <w:pPr>
        <w:spacing w:after="0" w:line="360" w:lineRule="auto"/>
        <w:ind w:firstLine="708"/>
        <w:jc w:val="both"/>
        <w:rPr>
          <w:rFonts w:ascii="Times New Roman" w:eastAsia="Times New Roman" w:hAnsi="Times New Roman" w:cs="Times New Roman"/>
          <w:bCs/>
          <w:color w:val="333333"/>
          <w:sz w:val="28"/>
          <w:szCs w:val="28"/>
          <w:lang w:val="uk-UA" w:eastAsia="ru-RU"/>
        </w:rPr>
      </w:pPr>
      <w:r w:rsidRPr="00F12339">
        <w:rPr>
          <w:rFonts w:ascii="Times New Roman" w:eastAsia="Times New Roman" w:hAnsi="Times New Roman" w:cs="Times New Roman"/>
          <w:bCs/>
          <w:color w:val="333333"/>
          <w:sz w:val="28"/>
          <w:szCs w:val="28"/>
          <w:lang w:val="uk-UA" w:eastAsia="ru-RU"/>
        </w:rPr>
        <w:t>3.</w:t>
      </w:r>
      <w:r w:rsidRPr="00F12339">
        <w:rPr>
          <w:rFonts w:ascii="Times New Roman" w:eastAsia="Times New Roman" w:hAnsi="Times New Roman" w:cs="Times New Roman"/>
          <w:bCs/>
          <w:color w:val="333333"/>
          <w:sz w:val="28"/>
          <w:szCs w:val="28"/>
          <w:lang w:val="uk-UA" w:eastAsia="ru-RU"/>
        </w:rPr>
        <w:tab/>
        <w:t xml:space="preserve">Ефект новизни: </w:t>
      </w:r>
      <w:r w:rsidR="00026B67">
        <w:rPr>
          <w:rFonts w:ascii="Times New Roman" w:eastAsia="Times New Roman" w:hAnsi="Times New Roman" w:cs="Times New Roman"/>
          <w:bCs/>
          <w:color w:val="333333"/>
          <w:sz w:val="28"/>
          <w:szCs w:val="28"/>
          <w:lang w:val="uk-UA" w:eastAsia="ru-RU"/>
        </w:rPr>
        <w:t>р</w:t>
      </w:r>
      <w:r w:rsidRPr="00F12339">
        <w:rPr>
          <w:rFonts w:ascii="Times New Roman" w:eastAsia="Times New Roman" w:hAnsi="Times New Roman" w:cs="Times New Roman"/>
          <w:bCs/>
          <w:color w:val="333333"/>
          <w:sz w:val="28"/>
          <w:szCs w:val="28"/>
          <w:lang w:val="uk-UA" w:eastAsia="ru-RU"/>
        </w:rPr>
        <w:t>егулярна зміна форм роботи (від перегляду навчального мультфільму до роботи з інтерактивною дошкою) запобігає швидкій втомлюваності та підтримує концентрацію уваги.</w:t>
      </w:r>
    </w:p>
    <w:p w14:paraId="65D24AF7" w14:textId="25A8DB7D" w:rsidR="00066451" w:rsidRDefault="00F12339" w:rsidP="00026B67">
      <w:pPr>
        <w:spacing w:after="0" w:line="360" w:lineRule="auto"/>
        <w:ind w:firstLine="708"/>
        <w:jc w:val="both"/>
        <w:rPr>
          <w:rFonts w:ascii="Times New Roman" w:eastAsia="Times New Roman" w:hAnsi="Times New Roman" w:cs="Times New Roman"/>
          <w:bCs/>
          <w:color w:val="333333"/>
          <w:sz w:val="28"/>
          <w:szCs w:val="28"/>
          <w:lang w:val="uk-UA" w:eastAsia="ru-RU"/>
        </w:rPr>
      </w:pPr>
      <w:r w:rsidRPr="00F12339">
        <w:rPr>
          <w:rFonts w:ascii="Times New Roman" w:eastAsia="Times New Roman" w:hAnsi="Times New Roman" w:cs="Times New Roman"/>
          <w:bCs/>
          <w:color w:val="333333"/>
          <w:sz w:val="28"/>
          <w:szCs w:val="28"/>
          <w:lang w:val="uk-UA" w:eastAsia="ru-RU"/>
        </w:rPr>
        <w:t>4.</w:t>
      </w:r>
      <w:r w:rsidRPr="00F12339">
        <w:rPr>
          <w:rFonts w:ascii="Times New Roman" w:eastAsia="Times New Roman" w:hAnsi="Times New Roman" w:cs="Times New Roman"/>
          <w:bCs/>
          <w:color w:val="333333"/>
          <w:sz w:val="28"/>
          <w:szCs w:val="28"/>
          <w:lang w:val="uk-UA" w:eastAsia="ru-RU"/>
        </w:rPr>
        <w:tab/>
        <w:t xml:space="preserve">Інтерактивність: </w:t>
      </w:r>
      <w:r w:rsidR="00026B67">
        <w:rPr>
          <w:rFonts w:ascii="Times New Roman" w:eastAsia="Times New Roman" w:hAnsi="Times New Roman" w:cs="Times New Roman"/>
          <w:bCs/>
          <w:color w:val="333333"/>
          <w:sz w:val="28"/>
          <w:szCs w:val="28"/>
          <w:lang w:val="uk-UA" w:eastAsia="ru-RU"/>
        </w:rPr>
        <w:t>м</w:t>
      </w:r>
      <w:r w:rsidRPr="00F12339">
        <w:rPr>
          <w:rFonts w:ascii="Times New Roman" w:eastAsia="Times New Roman" w:hAnsi="Times New Roman" w:cs="Times New Roman"/>
          <w:bCs/>
          <w:color w:val="333333"/>
          <w:sz w:val="28"/>
          <w:szCs w:val="28"/>
          <w:lang w:val="uk-UA" w:eastAsia="ru-RU"/>
        </w:rPr>
        <w:t>ожливість безпосередньо впливати на об'єкти на екрані створює ситуацію успіху та дає дитині відчуття контролю над процесом пізнання.</w:t>
      </w:r>
    </w:p>
    <w:p w14:paraId="041886D3" w14:textId="77777777" w:rsidR="0039100F" w:rsidRPr="002A6501" w:rsidRDefault="0039100F" w:rsidP="0039100F">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Таким чином, н</w:t>
      </w:r>
      <w:r w:rsidRPr="003A170E">
        <w:rPr>
          <w:rFonts w:ascii="Times New Roman" w:eastAsia="Times New Roman" w:hAnsi="Times New Roman" w:cs="Mangal"/>
          <w:bCs/>
          <w:color w:val="333333"/>
          <w:sz w:val="28"/>
          <w:szCs w:val="28"/>
          <w:lang w:val="uk-UA" w:eastAsia="ru-RU"/>
        </w:rPr>
        <w:t xml:space="preserve">ами було визначено дидактичні умови успішного формування в учнів </w:t>
      </w:r>
      <w:r>
        <w:rPr>
          <w:rFonts w:ascii="Times New Roman" w:eastAsia="Times New Roman" w:hAnsi="Times New Roman" w:cs="Mangal"/>
          <w:bCs/>
          <w:color w:val="333333"/>
          <w:sz w:val="28"/>
          <w:szCs w:val="28"/>
          <w:lang w:val="uk-UA" w:eastAsia="ru-RU"/>
        </w:rPr>
        <w:t xml:space="preserve">початкових класів </w:t>
      </w:r>
      <w:r w:rsidRPr="003A170E">
        <w:rPr>
          <w:rFonts w:ascii="Times New Roman" w:eastAsia="Times New Roman" w:hAnsi="Times New Roman" w:cs="Mangal"/>
          <w:bCs/>
          <w:color w:val="333333"/>
          <w:sz w:val="28"/>
          <w:szCs w:val="28"/>
          <w:lang w:val="uk-UA" w:eastAsia="ru-RU"/>
        </w:rPr>
        <w:t xml:space="preserve">позитивної мотивації </w:t>
      </w:r>
      <w:r>
        <w:rPr>
          <w:rFonts w:ascii="Times New Roman" w:eastAsia="Times New Roman" w:hAnsi="Times New Roman" w:cs="Mangal"/>
          <w:bCs/>
          <w:color w:val="333333"/>
          <w:sz w:val="28"/>
          <w:szCs w:val="28"/>
          <w:lang w:val="uk-UA" w:eastAsia="ru-RU"/>
        </w:rPr>
        <w:t>до навчання</w:t>
      </w:r>
      <w:r w:rsidRPr="003A170E">
        <w:rPr>
          <w:rFonts w:ascii="Times New Roman" w:eastAsia="Times New Roman" w:hAnsi="Times New Roman" w:cs="Mangal"/>
          <w:bCs/>
          <w:color w:val="333333"/>
          <w:sz w:val="28"/>
          <w:szCs w:val="28"/>
          <w:lang w:val="uk-UA" w:eastAsia="ru-RU"/>
        </w:rPr>
        <w:t xml:space="preserve">: забезпечення суб’єктності позиції </w:t>
      </w:r>
      <w:r>
        <w:rPr>
          <w:rFonts w:ascii="Times New Roman" w:eastAsia="Times New Roman" w:hAnsi="Times New Roman" w:cs="Mangal"/>
          <w:bCs/>
          <w:color w:val="333333"/>
          <w:sz w:val="28"/>
          <w:szCs w:val="28"/>
          <w:lang w:val="uk-UA" w:eastAsia="ru-RU"/>
        </w:rPr>
        <w:t>молодшого школяра</w:t>
      </w:r>
      <w:r w:rsidRPr="003A170E">
        <w:rPr>
          <w:rFonts w:ascii="Times New Roman" w:eastAsia="Times New Roman" w:hAnsi="Times New Roman" w:cs="Mangal"/>
          <w:bCs/>
          <w:color w:val="333333"/>
          <w:sz w:val="28"/>
          <w:szCs w:val="28"/>
          <w:lang w:val="uk-UA" w:eastAsia="ru-RU"/>
        </w:rPr>
        <w:t>, гуманізація навчальної взаємодії, урізноманітнення організаційних форм навчання, справедливе оцінювання, сприятливе навчально-розвивальне середовище, емоційність і проблемність змісту і методики навчання.</w:t>
      </w:r>
    </w:p>
    <w:p w14:paraId="3BF90DEA" w14:textId="77777777" w:rsidR="0039100F" w:rsidRPr="002A6501" w:rsidRDefault="0039100F" w:rsidP="0039100F">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2A6501">
        <w:rPr>
          <w:rFonts w:ascii="Times New Roman" w:eastAsia="Times New Roman" w:hAnsi="Times New Roman" w:cs="Mangal"/>
          <w:bCs/>
          <w:color w:val="333333"/>
          <w:sz w:val="28"/>
          <w:szCs w:val="28"/>
          <w:lang w:val="uk-UA" w:eastAsia="ru-RU"/>
        </w:rPr>
        <w:t xml:space="preserve">Важливо </w:t>
      </w:r>
      <w:r>
        <w:rPr>
          <w:rFonts w:ascii="Times New Roman" w:eastAsia="Times New Roman" w:hAnsi="Times New Roman" w:cs="Mangal"/>
          <w:bCs/>
          <w:color w:val="333333"/>
          <w:sz w:val="28"/>
          <w:szCs w:val="28"/>
          <w:lang w:val="uk-UA" w:eastAsia="ru-RU"/>
        </w:rPr>
        <w:t xml:space="preserve">сьогодні </w:t>
      </w:r>
      <w:r w:rsidRPr="002A6501">
        <w:rPr>
          <w:rFonts w:ascii="Times New Roman" w:eastAsia="Times New Roman" w:hAnsi="Times New Roman" w:cs="Mangal"/>
          <w:bCs/>
          <w:color w:val="333333"/>
          <w:sz w:val="28"/>
          <w:szCs w:val="28"/>
          <w:lang w:val="uk-UA" w:eastAsia="ru-RU"/>
        </w:rPr>
        <w:t xml:space="preserve">особливу увагу приділяти використанню </w:t>
      </w:r>
      <w:r>
        <w:rPr>
          <w:rFonts w:ascii="Times New Roman" w:eastAsia="Times New Roman" w:hAnsi="Times New Roman" w:cs="Mangal"/>
          <w:bCs/>
          <w:color w:val="333333"/>
          <w:sz w:val="28"/>
          <w:szCs w:val="28"/>
          <w:lang w:val="uk-UA" w:eastAsia="ru-RU"/>
        </w:rPr>
        <w:t xml:space="preserve">саме </w:t>
      </w:r>
      <w:r w:rsidRPr="002A6501">
        <w:rPr>
          <w:rFonts w:ascii="Times New Roman" w:eastAsia="Times New Roman" w:hAnsi="Times New Roman" w:cs="Mangal"/>
          <w:bCs/>
          <w:color w:val="333333"/>
          <w:sz w:val="28"/>
          <w:szCs w:val="28"/>
          <w:lang w:val="uk-UA" w:eastAsia="ru-RU"/>
        </w:rPr>
        <w:t>мультимеді</w:t>
      </w:r>
      <w:r>
        <w:rPr>
          <w:rFonts w:ascii="Times New Roman" w:eastAsia="Times New Roman" w:hAnsi="Times New Roman" w:cs="Mangal"/>
          <w:bCs/>
          <w:color w:val="333333"/>
          <w:sz w:val="28"/>
          <w:szCs w:val="28"/>
          <w:lang w:val="uk-UA" w:eastAsia="ru-RU"/>
        </w:rPr>
        <w:t>йних засобів</w:t>
      </w:r>
      <w:r w:rsidRPr="002A6501">
        <w:rPr>
          <w:rFonts w:ascii="Times New Roman" w:eastAsia="Times New Roman" w:hAnsi="Times New Roman" w:cs="Mangal"/>
          <w:bCs/>
          <w:color w:val="333333"/>
          <w:sz w:val="28"/>
          <w:szCs w:val="28"/>
          <w:lang w:val="uk-UA" w:eastAsia="ru-RU"/>
        </w:rPr>
        <w:t xml:space="preserve"> для подолання освітніх втрат та забезпечення гнучкості навчання (очного, дистанційного або змішаного</w:t>
      </w:r>
      <w:r>
        <w:rPr>
          <w:rFonts w:ascii="Times New Roman" w:eastAsia="Times New Roman" w:hAnsi="Times New Roman" w:cs="Mangal"/>
          <w:bCs/>
          <w:color w:val="333333"/>
          <w:sz w:val="28"/>
          <w:szCs w:val="28"/>
          <w:lang w:val="uk-UA" w:eastAsia="ru-RU"/>
        </w:rPr>
        <w:t xml:space="preserve"> форм навчання</w:t>
      </w:r>
      <w:r w:rsidRPr="002A6501">
        <w:rPr>
          <w:rFonts w:ascii="Times New Roman" w:eastAsia="Times New Roman" w:hAnsi="Times New Roman" w:cs="Mangal"/>
          <w:bCs/>
          <w:color w:val="333333"/>
          <w:sz w:val="28"/>
          <w:szCs w:val="28"/>
          <w:lang w:val="uk-UA" w:eastAsia="ru-RU"/>
        </w:rPr>
        <w:t>).</w:t>
      </w:r>
    </w:p>
    <w:p w14:paraId="3DA1BA7F" w14:textId="456DCA87" w:rsidR="009476D9" w:rsidRDefault="009476D9" w:rsidP="00383461">
      <w:pPr>
        <w:spacing w:after="0" w:line="360" w:lineRule="auto"/>
        <w:jc w:val="both"/>
        <w:rPr>
          <w:rFonts w:ascii="Times New Roman" w:eastAsia="Times New Roman" w:hAnsi="Times New Roman" w:cs="Times New Roman"/>
          <w:bCs/>
          <w:color w:val="333333"/>
          <w:sz w:val="28"/>
          <w:szCs w:val="28"/>
          <w:lang w:val="uk-UA" w:eastAsia="ru-RU"/>
        </w:rPr>
      </w:pPr>
    </w:p>
    <w:p w14:paraId="71BCE2A7" w14:textId="64B5D68A" w:rsidR="009476D9" w:rsidRDefault="009476D9" w:rsidP="00026B67">
      <w:pPr>
        <w:spacing w:after="0" w:line="240" w:lineRule="auto"/>
        <w:rPr>
          <w:rFonts w:ascii="Times New Roman" w:eastAsia="Times New Roman" w:hAnsi="Times New Roman" w:cs="Times New Roman"/>
          <w:bCs/>
          <w:color w:val="333333"/>
          <w:sz w:val="28"/>
          <w:szCs w:val="28"/>
          <w:lang w:val="uk-UA" w:eastAsia="ru-RU"/>
        </w:rPr>
      </w:pPr>
    </w:p>
    <w:p w14:paraId="2EF4472C" w14:textId="77777777" w:rsidR="00026B67" w:rsidRDefault="00026B67" w:rsidP="00026B67">
      <w:pPr>
        <w:spacing w:after="0" w:line="240" w:lineRule="auto"/>
        <w:rPr>
          <w:rFonts w:ascii="Times New Roman" w:eastAsia="Times New Roman" w:hAnsi="Times New Roman" w:cs="Times New Roman"/>
          <w:b/>
          <w:color w:val="333333"/>
          <w:sz w:val="28"/>
          <w:szCs w:val="28"/>
          <w:lang w:val="uk-UA" w:eastAsia="ru-RU"/>
        </w:rPr>
      </w:pPr>
    </w:p>
    <w:p w14:paraId="793B11A7" w14:textId="7BB5B6C4" w:rsidR="009476D9" w:rsidRDefault="009476D9" w:rsidP="00476592">
      <w:pPr>
        <w:spacing w:after="0" w:line="240" w:lineRule="auto"/>
        <w:jc w:val="center"/>
        <w:rPr>
          <w:rFonts w:ascii="Times New Roman" w:eastAsia="Times New Roman" w:hAnsi="Times New Roman" w:cs="Times New Roman"/>
          <w:b/>
          <w:color w:val="333333"/>
          <w:sz w:val="28"/>
          <w:szCs w:val="28"/>
          <w:lang w:val="uk-UA" w:eastAsia="ru-RU"/>
        </w:rPr>
      </w:pPr>
    </w:p>
    <w:p w14:paraId="0531698E" w14:textId="53AB12E0" w:rsidR="000173D5" w:rsidRDefault="000173D5" w:rsidP="00476592">
      <w:pPr>
        <w:spacing w:after="0" w:line="240" w:lineRule="auto"/>
        <w:jc w:val="center"/>
        <w:rPr>
          <w:rFonts w:ascii="Times New Roman" w:eastAsia="Times New Roman" w:hAnsi="Times New Roman" w:cs="Times New Roman"/>
          <w:b/>
          <w:color w:val="333333"/>
          <w:sz w:val="28"/>
          <w:szCs w:val="28"/>
          <w:lang w:val="uk-UA" w:eastAsia="ru-RU"/>
        </w:rPr>
      </w:pPr>
    </w:p>
    <w:p w14:paraId="64FFEE3E" w14:textId="4963BCAE" w:rsidR="000173D5" w:rsidRDefault="000173D5" w:rsidP="00476592">
      <w:pPr>
        <w:spacing w:after="0" w:line="240" w:lineRule="auto"/>
        <w:jc w:val="center"/>
        <w:rPr>
          <w:rFonts w:ascii="Times New Roman" w:eastAsia="Times New Roman" w:hAnsi="Times New Roman" w:cs="Times New Roman"/>
          <w:b/>
          <w:color w:val="333333"/>
          <w:sz w:val="28"/>
          <w:szCs w:val="28"/>
          <w:lang w:val="uk-UA" w:eastAsia="ru-RU"/>
        </w:rPr>
      </w:pPr>
    </w:p>
    <w:p w14:paraId="124A383B" w14:textId="445BDAD1" w:rsidR="000173D5" w:rsidRDefault="000173D5" w:rsidP="00476592">
      <w:pPr>
        <w:spacing w:after="0" w:line="240" w:lineRule="auto"/>
        <w:jc w:val="center"/>
        <w:rPr>
          <w:rFonts w:ascii="Times New Roman" w:eastAsia="Times New Roman" w:hAnsi="Times New Roman" w:cs="Times New Roman"/>
          <w:b/>
          <w:color w:val="333333"/>
          <w:sz w:val="28"/>
          <w:szCs w:val="28"/>
          <w:lang w:val="uk-UA" w:eastAsia="ru-RU"/>
        </w:rPr>
      </w:pPr>
    </w:p>
    <w:p w14:paraId="12E66449" w14:textId="2BA20EA0" w:rsidR="000173D5" w:rsidRDefault="000173D5" w:rsidP="00476592">
      <w:pPr>
        <w:spacing w:after="0" w:line="240" w:lineRule="auto"/>
        <w:jc w:val="center"/>
        <w:rPr>
          <w:rFonts w:ascii="Times New Roman" w:eastAsia="Times New Roman" w:hAnsi="Times New Roman" w:cs="Times New Roman"/>
          <w:b/>
          <w:color w:val="333333"/>
          <w:sz w:val="28"/>
          <w:szCs w:val="28"/>
          <w:lang w:val="uk-UA" w:eastAsia="ru-RU"/>
        </w:rPr>
      </w:pPr>
    </w:p>
    <w:p w14:paraId="0317DC42" w14:textId="45697212" w:rsidR="000173D5" w:rsidRDefault="000173D5" w:rsidP="00476592">
      <w:pPr>
        <w:spacing w:after="0" w:line="240" w:lineRule="auto"/>
        <w:jc w:val="center"/>
        <w:rPr>
          <w:rFonts w:ascii="Times New Roman" w:eastAsia="Times New Roman" w:hAnsi="Times New Roman" w:cs="Times New Roman"/>
          <w:b/>
          <w:color w:val="333333"/>
          <w:sz w:val="28"/>
          <w:szCs w:val="28"/>
          <w:lang w:val="uk-UA" w:eastAsia="ru-RU"/>
        </w:rPr>
      </w:pPr>
    </w:p>
    <w:p w14:paraId="7949E8D1" w14:textId="23758753" w:rsidR="000173D5" w:rsidRDefault="000173D5" w:rsidP="00476592">
      <w:pPr>
        <w:spacing w:after="0" w:line="240" w:lineRule="auto"/>
        <w:jc w:val="center"/>
        <w:rPr>
          <w:rFonts w:ascii="Times New Roman" w:eastAsia="Times New Roman" w:hAnsi="Times New Roman" w:cs="Times New Roman"/>
          <w:b/>
          <w:color w:val="333333"/>
          <w:sz w:val="28"/>
          <w:szCs w:val="28"/>
          <w:lang w:val="uk-UA" w:eastAsia="ru-RU"/>
        </w:rPr>
      </w:pPr>
    </w:p>
    <w:p w14:paraId="6ED5361E" w14:textId="048A1B3B" w:rsidR="000173D5" w:rsidRDefault="000173D5" w:rsidP="00476592">
      <w:pPr>
        <w:spacing w:after="0" w:line="240" w:lineRule="auto"/>
        <w:jc w:val="center"/>
        <w:rPr>
          <w:rFonts w:ascii="Times New Roman" w:eastAsia="Times New Roman" w:hAnsi="Times New Roman" w:cs="Times New Roman"/>
          <w:b/>
          <w:color w:val="333333"/>
          <w:sz w:val="28"/>
          <w:szCs w:val="28"/>
          <w:lang w:val="uk-UA" w:eastAsia="ru-RU"/>
        </w:rPr>
      </w:pPr>
    </w:p>
    <w:p w14:paraId="41436380" w14:textId="514D00C3" w:rsidR="000173D5" w:rsidRDefault="000173D5" w:rsidP="00476592">
      <w:pPr>
        <w:spacing w:after="0" w:line="240" w:lineRule="auto"/>
        <w:jc w:val="center"/>
        <w:rPr>
          <w:rFonts w:ascii="Times New Roman" w:eastAsia="Times New Roman" w:hAnsi="Times New Roman" w:cs="Times New Roman"/>
          <w:b/>
          <w:color w:val="333333"/>
          <w:sz w:val="28"/>
          <w:szCs w:val="28"/>
          <w:lang w:val="uk-UA" w:eastAsia="ru-RU"/>
        </w:rPr>
      </w:pPr>
    </w:p>
    <w:p w14:paraId="12231BD3" w14:textId="67EF1F1A" w:rsidR="000173D5" w:rsidRDefault="000173D5" w:rsidP="00476592">
      <w:pPr>
        <w:spacing w:after="0" w:line="240" w:lineRule="auto"/>
        <w:jc w:val="center"/>
        <w:rPr>
          <w:rFonts w:ascii="Times New Roman" w:eastAsia="Times New Roman" w:hAnsi="Times New Roman" w:cs="Times New Roman"/>
          <w:b/>
          <w:color w:val="333333"/>
          <w:sz w:val="28"/>
          <w:szCs w:val="28"/>
          <w:lang w:val="uk-UA" w:eastAsia="ru-RU"/>
        </w:rPr>
      </w:pPr>
    </w:p>
    <w:p w14:paraId="5B892427" w14:textId="77777777" w:rsidR="000173D5" w:rsidRDefault="000173D5" w:rsidP="00476592">
      <w:pPr>
        <w:spacing w:after="0" w:line="240" w:lineRule="auto"/>
        <w:jc w:val="center"/>
        <w:rPr>
          <w:rFonts w:ascii="Times New Roman" w:eastAsia="Times New Roman" w:hAnsi="Times New Roman" w:cs="Times New Roman"/>
          <w:b/>
          <w:color w:val="333333"/>
          <w:sz w:val="28"/>
          <w:szCs w:val="28"/>
          <w:lang w:val="uk-UA" w:eastAsia="ru-RU"/>
        </w:rPr>
      </w:pPr>
    </w:p>
    <w:p w14:paraId="2BF06A69" w14:textId="6908B272" w:rsidR="00476592" w:rsidRPr="008B36F3" w:rsidRDefault="00476592" w:rsidP="00476592">
      <w:pPr>
        <w:spacing w:after="0" w:line="240" w:lineRule="auto"/>
        <w:jc w:val="center"/>
        <w:rPr>
          <w:rFonts w:ascii="Times New Roman" w:eastAsia="Times New Roman" w:hAnsi="Times New Roman" w:cs="Times New Roman"/>
          <w:b/>
          <w:color w:val="000000" w:themeColor="text1"/>
          <w:sz w:val="28"/>
          <w:szCs w:val="28"/>
          <w:lang w:val="uk-UA" w:eastAsia="ru-RU"/>
        </w:rPr>
      </w:pPr>
      <w:r w:rsidRPr="008B36F3">
        <w:rPr>
          <w:rFonts w:ascii="Times New Roman" w:eastAsia="Times New Roman" w:hAnsi="Times New Roman" w:cs="Times New Roman"/>
          <w:b/>
          <w:color w:val="000000" w:themeColor="text1"/>
          <w:sz w:val="28"/>
          <w:szCs w:val="28"/>
          <w:lang w:val="uk-UA" w:eastAsia="ru-RU"/>
        </w:rPr>
        <w:lastRenderedPageBreak/>
        <w:t>СПИСОК</w:t>
      </w:r>
      <w:r w:rsidR="008B36F3">
        <w:rPr>
          <w:rFonts w:ascii="Times New Roman" w:eastAsia="Times New Roman" w:hAnsi="Times New Roman" w:cs="Times New Roman"/>
          <w:b/>
          <w:color w:val="000000" w:themeColor="text1"/>
          <w:sz w:val="28"/>
          <w:szCs w:val="28"/>
          <w:lang w:val="uk-UA" w:eastAsia="ru-RU"/>
        </w:rPr>
        <w:t xml:space="preserve"> ВИКОРИСТАНИХ ДЖЕРЕЛ</w:t>
      </w:r>
    </w:p>
    <w:p w14:paraId="412F14D6" w14:textId="77777777" w:rsidR="00476592" w:rsidRPr="00476592" w:rsidRDefault="00476592" w:rsidP="00476592">
      <w:pPr>
        <w:widowControl w:val="0"/>
        <w:shd w:val="clear" w:color="auto" w:fill="FFFFFF"/>
        <w:autoSpaceDE w:val="0"/>
        <w:autoSpaceDN w:val="0"/>
        <w:adjustRightInd w:val="0"/>
        <w:spacing w:after="0" w:line="276" w:lineRule="auto"/>
        <w:ind w:firstLine="567"/>
        <w:jc w:val="both"/>
        <w:rPr>
          <w:rFonts w:ascii="Times New Roman" w:eastAsia="Times New Roman" w:hAnsi="Times New Roman" w:cs="Times New Roman"/>
          <w:color w:val="333333"/>
          <w:sz w:val="28"/>
          <w:szCs w:val="28"/>
          <w:lang w:val="uk-UA" w:eastAsia="ru-RU"/>
        </w:rPr>
      </w:pPr>
    </w:p>
    <w:p w14:paraId="1530C591" w14:textId="1E01A0FF" w:rsidR="003E265A" w:rsidRDefault="00476592" w:rsidP="00A2735D">
      <w:pPr>
        <w:widowControl w:val="0"/>
        <w:spacing w:line="360" w:lineRule="auto"/>
        <w:ind w:firstLine="709"/>
        <w:contextualSpacing/>
        <w:jc w:val="both"/>
        <w:rPr>
          <w:rFonts w:ascii="Times New Roman" w:eastAsia="Batang" w:hAnsi="Times New Roman" w:cs="Times New Roman"/>
          <w:sz w:val="28"/>
          <w:szCs w:val="28"/>
          <w:lang w:val="uk-UA" w:eastAsia="ru-RU"/>
        </w:rPr>
      </w:pPr>
      <w:r w:rsidRPr="00476592">
        <w:rPr>
          <w:rFonts w:ascii="Times New Roman" w:eastAsia="Batang" w:hAnsi="Times New Roman" w:cs="Times New Roman"/>
          <w:sz w:val="28"/>
          <w:szCs w:val="28"/>
          <w:lang w:val="uk-UA" w:eastAsia="ru-RU"/>
        </w:rPr>
        <w:t>1. </w:t>
      </w:r>
      <w:r w:rsidR="003E265A" w:rsidRPr="003E265A">
        <w:rPr>
          <w:rFonts w:ascii="Times New Roman" w:eastAsia="Batang" w:hAnsi="Times New Roman" w:cs="Times New Roman"/>
          <w:sz w:val="28"/>
          <w:szCs w:val="28"/>
          <w:lang w:val="uk-UA" w:eastAsia="ru-RU"/>
        </w:rPr>
        <w:t>Андрієвська В. М., Олефіренко Н. В. Мультимедійні технології у початковій ланці освіти: Інформаційні технології і засоби навчання. 2010. № 2 (16). URL : http://journal.iitta.gov.ua/index.php/itlt/issue/- view/26</w:t>
      </w:r>
      <w:r w:rsidR="003E265A">
        <w:rPr>
          <w:rFonts w:ascii="Times New Roman" w:eastAsia="Batang" w:hAnsi="Times New Roman" w:cs="Times New Roman"/>
          <w:sz w:val="28"/>
          <w:szCs w:val="28"/>
          <w:lang w:val="uk-UA" w:eastAsia="ru-RU"/>
        </w:rPr>
        <w:t xml:space="preserve"> </w:t>
      </w:r>
    </w:p>
    <w:p w14:paraId="5189F1F0" w14:textId="249D24C9" w:rsidR="00476592" w:rsidRPr="00476592" w:rsidRDefault="00026B67" w:rsidP="00A2735D">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2. </w:t>
      </w:r>
      <w:r w:rsidR="00476592" w:rsidRPr="00476592">
        <w:rPr>
          <w:rFonts w:ascii="Times New Roman" w:eastAsia="Calibri" w:hAnsi="Times New Roman" w:cs="Times New Roman"/>
          <w:color w:val="000000"/>
          <w:sz w:val="28"/>
          <w:szCs w:val="28"/>
          <w:lang w:val="uk-UA"/>
        </w:rPr>
        <w:t>Бібік Н. Нова українська школа: порадник для вчителя. Київ : Літера ЛТД, 2018. 160 с.</w:t>
      </w:r>
      <w:r w:rsidR="00476592" w:rsidRPr="00476592">
        <w:rPr>
          <w:rFonts w:ascii="Times New Roman" w:eastAsia="Batang" w:hAnsi="Times New Roman" w:cs="Times New Roman"/>
          <w:sz w:val="28"/>
          <w:szCs w:val="28"/>
          <w:lang w:val="uk-UA" w:eastAsia="ru-RU"/>
        </w:rPr>
        <w:t xml:space="preserve"> </w:t>
      </w:r>
    </w:p>
    <w:p w14:paraId="031286BF" w14:textId="75CC3C6B" w:rsidR="00476592" w:rsidRPr="00476592" w:rsidRDefault="00026B67" w:rsidP="00A2735D">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3</w:t>
      </w:r>
      <w:r w:rsidR="00476592" w:rsidRPr="00476592">
        <w:rPr>
          <w:rFonts w:ascii="Times New Roman" w:eastAsia="Batang" w:hAnsi="Times New Roman" w:cs="Times New Roman"/>
          <w:sz w:val="28"/>
          <w:szCs w:val="28"/>
          <w:lang w:val="uk-UA" w:eastAsia="ru-RU"/>
        </w:rPr>
        <w:t>. Бутиріна М. Стереотипи масової свідомості : особливості формування та функціонування у медіасередовищі : монографія. Дніпро : Видавництво „Слово”, 2019. 368 с.</w:t>
      </w:r>
    </w:p>
    <w:p w14:paraId="2A01650B" w14:textId="49E75646" w:rsidR="00476592" w:rsidRPr="00476592" w:rsidRDefault="00026B67" w:rsidP="00A2735D">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4</w:t>
      </w:r>
      <w:r w:rsidR="00A2735D">
        <w:rPr>
          <w:rFonts w:ascii="Times New Roman" w:eastAsia="Batang" w:hAnsi="Times New Roman" w:cs="Times New Roman"/>
          <w:sz w:val="28"/>
          <w:szCs w:val="28"/>
          <w:lang w:val="uk-UA" w:eastAsia="ru-RU"/>
        </w:rPr>
        <w:t xml:space="preserve">. </w:t>
      </w:r>
      <w:r w:rsidR="00476592" w:rsidRPr="00476592">
        <w:rPr>
          <w:rFonts w:ascii="Times New Roman" w:eastAsia="Batang" w:hAnsi="Times New Roman" w:cs="Times New Roman"/>
          <w:sz w:val="28"/>
          <w:szCs w:val="28"/>
          <w:lang w:val="uk-UA" w:eastAsia="ru-RU"/>
        </w:rPr>
        <w:t xml:space="preserve">Вакуліч Т. М. Інтернет-залежність як новий вид адитивної поведінки. </w:t>
      </w:r>
      <w:r w:rsidR="00476592" w:rsidRPr="00476592">
        <w:rPr>
          <w:rFonts w:ascii="Times New Roman" w:eastAsia="Batang" w:hAnsi="Times New Roman" w:cs="Times New Roman"/>
          <w:i/>
          <w:iCs/>
          <w:sz w:val="28"/>
          <w:szCs w:val="28"/>
          <w:lang w:val="uk-UA" w:eastAsia="ru-RU"/>
        </w:rPr>
        <w:t>Науковий часопис НПУ ім. М. Драгоманова.</w:t>
      </w:r>
      <w:r w:rsidR="00476592" w:rsidRPr="00476592">
        <w:rPr>
          <w:rFonts w:ascii="Times New Roman" w:eastAsia="Batang" w:hAnsi="Times New Roman" w:cs="Times New Roman"/>
          <w:sz w:val="28"/>
          <w:szCs w:val="28"/>
          <w:lang w:val="uk-UA" w:eastAsia="ru-RU"/>
        </w:rPr>
        <w:t xml:space="preserve"> Серія №12. Психологія / за ред. Долинської Л. В. Київ : НПУ імені М.П. Драгоманова, 2015. Вип.7(31). С. 22.</w:t>
      </w:r>
    </w:p>
    <w:p w14:paraId="128E0E39" w14:textId="62D8FE0A" w:rsidR="00476592" w:rsidRPr="00476592" w:rsidRDefault="00026B67"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5</w:t>
      </w:r>
      <w:r w:rsidR="00476592" w:rsidRPr="00476592">
        <w:rPr>
          <w:rFonts w:ascii="Times New Roman" w:eastAsia="Batang" w:hAnsi="Times New Roman" w:cs="Times New Roman"/>
          <w:sz w:val="28"/>
          <w:szCs w:val="28"/>
          <w:lang w:val="uk-UA" w:eastAsia="ru-RU"/>
        </w:rPr>
        <w:t xml:space="preserve">. Веретенко Т. Детермінанти формування безпечної діяльності молоді в Інтернет-мережі. </w:t>
      </w:r>
      <w:r w:rsidR="00476592" w:rsidRPr="00476592">
        <w:rPr>
          <w:rFonts w:ascii="Times New Roman" w:eastAsia="Batang" w:hAnsi="Times New Roman" w:cs="Times New Roman"/>
          <w:sz w:val="28"/>
          <w:szCs w:val="28"/>
          <w:lang w:eastAsia="ru-RU"/>
        </w:rPr>
        <w:t>URL</w:t>
      </w:r>
      <w:r w:rsidR="00476592" w:rsidRPr="00476592">
        <w:rPr>
          <w:rFonts w:ascii="Times New Roman" w:eastAsia="Batang" w:hAnsi="Times New Roman" w:cs="Times New Roman"/>
          <w:sz w:val="28"/>
          <w:szCs w:val="28"/>
          <w:lang w:val="uk-UA" w:eastAsia="ru-RU"/>
        </w:rPr>
        <w:t>: http: //elibrary.kubg.edu.ua</w:t>
      </w:r>
      <w:r w:rsidR="00A2735D">
        <w:rPr>
          <w:rFonts w:ascii="Times New Roman" w:eastAsia="Batang" w:hAnsi="Times New Roman" w:cs="Times New Roman"/>
          <w:sz w:val="28"/>
          <w:szCs w:val="28"/>
          <w:lang w:val="uk-UA" w:eastAsia="ru-RU"/>
        </w:rPr>
        <w:t xml:space="preserve"> </w:t>
      </w:r>
    </w:p>
    <w:p w14:paraId="6EC44F29" w14:textId="6758DE1D" w:rsidR="00476592" w:rsidRPr="00476592" w:rsidRDefault="00026B67"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6</w:t>
      </w:r>
      <w:r w:rsidR="00476592" w:rsidRPr="00476592">
        <w:rPr>
          <w:rFonts w:ascii="Times New Roman" w:eastAsia="Batang" w:hAnsi="Times New Roman" w:cs="Times New Roman"/>
          <w:sz w:val="28"/>
          <w:szCs w:val="28"/>
          <w:lang w:val="uk-UA" w:eastAsia="ru-RU"/>
        </w:rPr>
        <w:t xml:space="preserve">. Вінтерхофф-Шпурк П. Медіапсихологія. Основні принципи / пер. з нім. Харків : Вид-во Гуманітарний Центр, 2017. 288 с. </w:t>
      </w:r>
    </w:p>
    <w:p w14:paraId="7C1DC968" w14:textId="60B4C992" w:rsidR="00476592" w:rsidRPr="00476592" w:rsidRDefault="00026B67"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7</w:t>
      </w:r>
      <w:r w:rsidR="00476592" w:rsidRPr="00476592">
        <w:rPr>
          <w:rFonts w:ascii="Times New Roman" w:eastAsia="Batang" w:hAnsi="Times New Roman" w:cs="Times New Roman"/>
          <w:sz w:val="28"/>
          <w:szCs w:val="28"/>
          <w:lang w:val="uk-UA" w:eastAsia="ru-RU"/>
        </w:rPr>
        <w:t xml:space="preserve">. Вознесенська О. Вікові особливості взаємодії дитини з медіа в родинному контексті. </w:t>
      </w:r>
      <w:r w:rsidR="00476592" w:rsidRPr="00476592">
        <w:rPr>
          <w:rFonts w:ascii="Times New Roman" w:eastAsia="Batang" w:hAnsi="Times New Roman" w:cs="Times New Roman"/>
          <w:i/>
          <w:iCs/>
          <w:sz w:val="28"/>
          <w:szCs w:val="28"/>
          <w:lang w:val="uk-UA" w:eastAsia="ru-RU"/>
        </w:rPr>
        <w:t xml:space="preserve">Матеріали II Всеукраїнського психологічного конгресу, присвяченого 110 річниці з дня народження Г.С. Костюка, </w:t>
      </w:r>
      <w:r w:rsidR="00476592" w:rsidRPr="00476592">
        <w:rPr>
          <w:rFonts w:ascii="Times New Roman" w:eastAsia="Batang" w:hAnsi="Times New Roman" w:cs="Times New Roman"/>
          <w:sz w:val="28"/>
          <w:szCs w:val="28"/>
          <w:lang w:val="uk-UA" w:eastAsia="ru-RU"/>
        </w:rPr>
        <w:t>19-20 квітня 2010 року</w:t>
      </w:r>
      <w:r w:rsidR="00476592" w:rsidRPr="00476592">
        <w:rPr>
          <w:rFonts w:ascii="Times New Roman" w:eastAsia="Batang" w:hAnsi="Times New Roman" w:cs="Times New Roman"/>
          <w:i/>
          <w:iCs/>
          <w:sz w:val="28"/>
          <w:szCs w:val="28"/>
          <w:lang w:val="uk-UA" w:eastAsia="ru-RU"/>
        </w:rPr>
        <w:t>.</w:t>
      </w:r>
      <w:r w:rsidR="00476592" w:rsidRPr="00476592">
        <w:rPr>
          <w:rFonts w:ascii="Times New Roman" w:eastAsia="Batang" w:hAnsi="Times New Roman" w:cs="Times New Roman"/>
          <w:sz w:val="28"/>
          <w:szCs w:val="28"/>
          <w:lang w:val="uk-UA" w:eastAsia="ru-RU"/>
        </w:rPr>
        <w:t xml:space="preserve"> Київ : ДП «Інформаційно-аналітичне агентство», 2010. С. 3035. </w:t>
      </w:r>
    </w:p>
    <w:p w14:paraId="1DC4A22E" w14:textId="7EB8AA23" w:rsidR="00476592" w:rsidRPr="00476592" w:rsidRDefault="00026B67"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8</w:t>
      </w:r>
      <w:r w:rsidR="00476592" w:rsidRPr="00476592">
        <w:rPr>
          <w:rFonts w:ascii="Times New Roman" w:eastAsia="Batang" w:hAnsi="Times New Roman" w:cs="Times New Roman"/>
          <w:sz w:val="28"/>
          <w:szCs w:val="28"/>
          <w:lang w:val="uk-UA" w:eastAsia="ru-RU"/>
        </w:rPr>
        <w:t xml:space="preserve">. Вознесенська О., Голубєва О. Стратегія впровадження асинхронної медіаосвіти в сучасних українських спільнотах. </w:t>
      </w:r>
      <w:r w:rsidR="00476592" w:rsidRPr="00476592">
        <w:rPr>
          <w:rFonts w:ascii="Times New Roman" w:eastAsia="Batang" w:hAnsi="Times New Roman" w:cs="Times New Roman"/>
          <w:i/>
          <w:iCs/>
          <w:sz w:val="28"/>
          <w:szCs w:val="28"/>
          <w:lang w:val="uk-UA" w:eastAsia="ru-RU"/>
        </w:rPr>
        <w:t>Вища освіта України</w:t>
      </w:r>
      <w:r w:rsidR="00476592" w:rsidRPr="00476592">
        <w:rPr>
          <w:rFonts w:ascii="Times New Roman" w:eastAsia="Batang" w:hAnsi="Times New Roman" w:cs="Times New Roman"/>
          <w:sz w:val="28"/>
          <w:szCs w:val="28"/>
          <w:lang w:val="uk-UA" w:eastAsia="ru-RU"/>
        </w:rPr>
        <w:t xml:space="preserve">. </w:t>
      </w:r>
      <w:r w:rsidR="00476592" w:rsidRPr="00476592">
        <w:rPr>
          <w:rFonts w:ascii="Times New Roman" w:eastAsia="Batang" w:hAnsi="Times New Roman" w:cs="Times New Roman"/>
          <w:i/>
          <w:iCs/>
          <w:sz w:val="28"/>
          <w:szCs w:val="28"/>
          <w:lang w:val="uk-UA" w:eastAsia="ru-RU"/>
        </w:rPr>
        <w:t xml:space="preserve">Тематичний випуск «Вища освіта України у контексті інтеграції до європейського освітнього простору». </w:t>
      </w:r>
      <w:r w:rsidR="00476592" w:rsidRPr="00476592">
        <w:rPr>
          <w:rFonts w:ascii="Times New Roman" w:eastAsia="Batang" w:hAnsi="Times New Roman" w:cs="Times New Roman"/>
          <w:sz w:val="28"/>
          <w:szCs w:val="28"/>
          <w:lang w:val="uk-UA" w:eastAsia="ru-RU"/>
        </w:rPr>
        <w:t>Додаток V (т. 23) 2010. С. 55–63.</w:t>
      </w:r>
    </w:p>
    <w:p w14:paraId="1B8E7AE2" w14:textId="4DC3C8E1" w:rsidR="00476592" w:rsidRPr="00476592" w:rsidRDefault="00026B67"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9</w:t>
      </w:r>
      <w:r w:rsidR="00476592" w:rsidRPr="00476592">
        <w:rPr>
          <w:rFonts w:ascii="Times New Roman" w:eastAsia="Batang" w:hAnsi="Times New Roman" w:cs="Times New Roman"/>
          <w:sz w:val="28"/>
          <w:szCs w:val="28"/>
          <w:lang w:val="uk-UA" w:eastAsia="ru-RU"/>
        </w:rPr>
        <w:t xml:space="preserve">. Возняк Л., Дуць С. Модель соціалізації особистості в умовах інноваційного середовища освітнього закладу. </w:t>
      </w:r>
      <w:r w:rsidR="00476592" w:rsidRPr="00476592">
        <w:rPr>
          <w:rFonts w:ascii="Times New Roman" w:eastAsia="Batang" w:hAnsi="Times New Roman" w:cs="Times New Roman"/>
          <w:i/>
          <w:iCs/>
          <w:sz w:val="28"/>
          <w:szCs w:val="28"/>
          <w:lang w:val="uk-UA" w:eastAsia="ru-RU"/>
        </w:rPr>
        <w:t>Педагогічний пошук.</w:t>
      </w:r>
      <w:r w:rsidR="00476592" w:rsidRPr="00476592">
        <w:rPr>
          <w:rFonts w:ascii="Times New Roman" w:eastAsia="Batang" w:hAnsi="Times New Roman" w:cs="Times New Roman"/>
          <w:sz w:val="28"/>
          <w:szCs w:val="28"/>
          <w:lang w:val="uk-UA" w:eastAsia="ru-RU"/>
        </w:rPr>
        <w:t xml:space="preserve"> 2018. №4. С. 60–62. URL : </w:t>
      </w:r>
      <w:hyperlink r:id="rId9" w:history="1">
        <w:r w:rsidR="00476592" w:rsidRPr="00476592">
          <w:rPr>
            <w:rFonts w:ascii="Times New Roman" w:eastAsia="Batang" w:hAnsi="Times New Roman" w:cs="Times New Roman"/>
            <w:color w:val="0000FF"/>
            <w:sz w:val="28"/>
            <w:szCs w:val="28"/>
            <w:u w:val="single"/>
            <w:lang w:val="uk-UA" w:eastAsia="ru-RU"/>
          </w:rPr>
          <w:t>http://nbuv.gov.ua/UJRN/pedp_2018_4_</w:t>
        </w:r>
      </w:hyperlink>
      <w:r w:rsidR="00476592" w:rsidRPr="00476592">
        <w:rPr>
          <w:rFonts w:ascii="Times New Roman" w:eastAsia="Batang" w:hAnsi="Times New Roman" w:cs="Times New Roman"/>
          <w:sz w:val="28"/>
          <w:szCs w:val="28"/>
          <w:lang w:val="uk-UA" w:eastAsia="ru-RU"/>
        </w:rPr>
        <w:t xml:space="preserve"> (дата звернення : 11.10.2023)</w:t>
      </w:r>
    </w:p>
    <w:p w14:paraId="440CDE1C" w14:textId="14E21EA2" w:rsidR="00476592" w:rsidRPr="00476592" w:rsidRDefault="00026B67"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eastAsia="ru-RU"/>
        </w:rPr>
      </w:pPr>
      <w:r>
        <w:rPr>
          <w:rFonts w:ascii="Times New Roman" w:eastAsia="Batang" w:hAnsi="Times New Roman" w:cs="Times New Roman"/>
          <w:sz w:val="28"/>
          <w:szCs w:val="28"/>
          <w:lang w:val="uk-UA" w:eastAsia="ru-RU"/>
        </w:rPr>
        <w:t>10</w:t>
      </w:r>
      <w:r w:rsidR="00476592" w:rsidRPr="00476592">
        <w:rPr>
          <w:rFonts w:ascii="Times New Roman" w:eastAsia="Batang" w:hAnsi="Times New Roman" w:cs="Times New Roman"/>
          <w:sz w:val="28"/>
          <w:szCs w:val="28"/>
          <w:lang w:val="uk-UA" w:eastAsia="ru-RU"/>
        </w:rPr>
        <w:t xml:space="preserve">. </w:t>
      </w:r>
      <w:r w:rsidR="00476592" w:rsidRPr="00476592">
        <w:rPr>
          <w:rFonts w:ascii="Times New Roman" w:eastAsia="Batang" w:hAnsi="Times New Roman" w:cs="Times New Roman"/>
          <w:sz w:val="28"/>
          <w:szCs w:val="28"/>
          <w:lang w:eastAsia="ru-RU"/>
        </w:rPr>
        <w:t>Гавриш Н. Сучасний медіапростір та його вплив на світогляд дитини</w:t>
      </w:r>
      <w:r w:rsidR="00476592" w:rsidRPr="00476592">
        <w:rPr>
          <w:rFonts w:ascii="Times New Roman" w:eastAsia="Batang" w:hAnsi="Times New Roman" w:cs="Times New Roman"/>
          <w:sz w:val="28"/>
          <w:szCs w:val="28"/>
          <w:lang w:val="uk-UA" w:eastAsia="ru-RU"/>
        </w:rPr>
        <w:t>.</w:t>
      </w:r>
      <w:r w:rsidR="00476592" w:rsidRPr="00476592">
        <w:rPr>
          <w:rFonts w:ascii="Times New Roman" w:eastAsia="Batang" w:hAnsi="Times New Roman" w:cs="Times New Roman"/>
          <w:sz w:val="28"/>
          <w:szCs w:val="28"/>
          <w:lang w:eastAsia="ru-RU"/>
        </w:rPr>
        <w:t xml:space="preserve"> </w:t>
      </w:r>
      <w:r w:rsidR="00476592" w:rsidRPr="00476592">
        <w:rPr>
          <w:rFonts w:ascii="Times New Roman" w:eastAsia="Batang" w:hAnsi="Times New Roman" w:cs="Times New Roman"/>
          <w:i/>
          <w:iCs/>
          <w:sz w:val="28"/>
          <w:szCs w:val="28"/>
          <w:lang w:eastAsia="ru-RU"/>
        </w:rPr>
        <w:t>Методична скарбничка вихователя</w:t>
      </w:r>
      <w:r w:rsidR="00476592" w:rsidRPr="00476592">
        <w:rPr>
          <w:rFonts w:ascii="Times New Roman" w:eastAsia="Batang" w:hAnsi="Times New Roman" w:cs="Times New Roman"/>
          <w:sz w:val="28"/>
          <w:szCs w:val="28"/>
          <w:lang w:eastAsia="ru-RU"/>
        </w:rPr>
        <w:t>. 2018.</w:t>
      </w:r>
      <w:r w:rsidR="00476592" w:rsidRPr="00476592">
        <w:rPr>
          <w:rFonts w:ascii="Times New Roman" w:eastAsia="Batang" w:hAnsi="Times New Roman" w:cs="Times New Roman"/>
          <w:sz w:val="28"/>
          <w:szCs w:val="28"/>
          <w:lang w:val="uk-UA" w:eastAsia="ru-RU"/>
        </w:rPr>
        <w:t xml:space="preserve"> № </w:t>
      </w:r>
      <w:r w:rsidR="00476592" w:rsidRPr="00476592">
        <w:rPr>
          <w:rFonts w:ascii="Times New Roman" w:eastAsia="Batang" w:hAnsi="Times New Roman" w:cs="Times New Roman"/>
          <w:sz w:val="28"/>
          <w:szCs w:val="28"/>
          <w:lang w:eastAsia="ru-RU"/>
        </w:rPr>
        <w:t xml:space="preserve">6. </w:t>
      </w:r>
    </w:p>
    <w:p w14:paraId="3CB19FE1" w14:textId="2DA4190F" w:rsidR="00476592" w:rsidRPr="00476592" w:rsidRDefault="00476592"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sidRPr="00476592">
        <w:rPr>
          <w:rFonts w:ascii="Times New Roman" w:eastAsia="Batang" w:hAnsi="Times New Roman" w:cs="Times New Roman"/>
          <w:sz w:val="28"/>
          <w:szCs w:val="28"/>
          <w:lang w:val="uk-UA" w:eastAsia="ru-RU"/>
        </w:rPr>
        <w:lastRenderedPageBreak/>
        <w:t>1</w:t>
      </w:r>
      <w:r w:rsidR="00026B67">
        <w:rPr>
          <w:rFonts w:ascii="Times New Roman" w:eastAsia="Batang" w:hAnsi="Times New Roman" w:cs="Times New Roman"/>
          <w:sz w:val="28"/>
          <w:szCs w:val="28"/>
          <w:lang w:val="uk-UA" w:eastAsia="ru-RU"/>
        </w:rPr>
        <w:t>1</w:t>
      </w:r>
      <w:r w:rsidRPr="00476592">
        <w:rPr>
          <w:rFonts w:ascii="Times New Roman" w:eastAsia="Batang" w:hAnsi="Times New Roman" w:cs="Times New Roman"/>
          <w:sz w:val="28"/>
          <w:szCs w:val="28"/>
          <w:lang w:val="uk-UA" w:eastAsia="ru-RU"/>
        </w:rPr>
        <w:t xml:space="preserve">. </w:t>
      </w:r>
      <w:bookmarkStart w:id="29" w:name="_Hlk170249560"/>
      <w:r w:rsidRPr="00476592">
        <w:rPr>
          <w:rFonts w:ascii="Times New Roman" w:eastAsia="Batang" w:hAnsi="Times New Roman" w:cs="Times New Roman"/>
          <w:sz w:val="28"/>
          <w:szCs w:val="28"/>
          <w:lang w:val="uk-UA" w:eastAsia="ru-RU"/>
        </w:rPr>
        <w:t xml:space="preserve">Глосарій. Інформаційно-комунікаційні технології: основні терміни та поняття. </w:t>
      </w:r>
      <w:bookmarkEnd w:id="29"/>
      <w:r w:rsidRPr="00476592">
        <w:rPr>
          <w:rFonts w:ascii="Times New Roman" w:eastAsia="Batang" w:hAnsi="Times New Roman" w:cs="Times New Roman"/>
          <w:i/>
          <w:iCs/>
          <w:sz w:val="28"/>
          <w:szCs w:val="28"/>
          <w:lang w:val="uk-UA" w:eastAsia="ru-RU"/>
        </w:rPr>
        <w:t>Вихователь-методист дошкільного закладу</w:t>
      </w:r>
      <w:r w:rsidRPr="00476592">
        <w:rPr>
          <w:rFonts w:ascii="Times New Roman" w:eastAsia="Batang" w:hAnsi="Times New Roman" w:cs="Times New Roman"/>
          <w:sz w:val="28"/>
          <w:szCs w:val="28"/>
          <w:lang w:val="uk-UA" w:eastAsia="ru-RU"/>
        </w:rPr>
        <w:t xml:space="preserve">. 2013. № 7. С. 77–78. </w:t>
      </w:r>
    </w:p>
    <w:p w14:paraId="054F4E10" w14:textId="4D40E4F7" w:rsidR="00476592" w:rsidRPr="00476592" w:rsidRDefault="00476592" w:rsidP="00476592">
      <w:pPr>
        <w:widowControl w:val="0"/>
        <w:autoSpaceDE w:val="0"/>
        <w:autoSpaceDN w:val="0"/>
        <w:adjustRightInd w:val="0"/>
        <w:spacing w:after="0" w:line="360" w:lineRule="auto"/>
        <w:ind w:firstLine="708"/>
        <w:jc w:val="both"/>
        <w:rPr>
          <w:rFonts w:ascii="Times New Roman" w:eastAsia="Batang" w:hAnsi="Times New Roman" w:cs="Times New Roman"/>
          <w:b/>
          <w:bCs/>
          <w:sz w:val="28"/>
          <w:szCs w:val="28"/>
          <w:lang w:val="uk-UA" w:eastAsia="ru-RU"/>
        </w:rPr>
      </w:pPr>
      <w:r w:rsidRPr="00476592">
        <w:rPr>
          <w:rFonts w:ascii="Times New Roman" w:eastAsia="Batang" w:hAnsi="Times New Roman" w:cs="Times New Roman"/>
          <w:sz w:val="28"/>
          <w:szCs w:val="28"/>
          <w:lang w:val="uk-UA" w:eastAsia="ru-RU"/>
        </w:rPr>
        <w:t>1</w:t>
      </w:r>
      <w:r w:rsidR="00026B67">
        <w:rPr>
          <w:rFonts w:ascii="Times New Roman" w:eastAsia="Batang" w:hAnsi="Times New Roman" w:cs="Times New Roman"/>
          <w:sz w:val="28"/>
          <w:szCs w:val="28"/>
          <w:lang w:val="uk-UA" w:eastAsia="ru-RU"/>
        </w:rPr>
        <w:t>2</w:t>
      </w:r>
      <w:r w:rsidRPr="00476592">
        <w:rPr>
          <w:rFonts w:ascii="Times New Roman" w:eastAsia="Batang" w:hAnsi="Times New Roman" w:cs="Times New Roman"/>
          <w:sz w:val="28"/>
          <w:szCs w:val="28"/>
          <w:lang w:val="uk-UA" w:eastAsia="ru-RU"/>
        </w:rPr>
        <w:t xml:space="preserve">. Глущенко С. Д. Соціально-психологічні особливості Інтернет- аддиктивної поведінки особистості. </w:t>
      </w:r>
      <w:r w:rsidRPr="00476592">
        <w:rPr>
          <w:rFonts w:ascii="Times New Roman" w:eastAsia="Batang" w:hAnsi="Times New Roman" w:cs="Times New Roman"/>
          <w:i/>
          <w:iCs/>
          <w:sz w:val="28"/>
          <w:szCs w:val="28"/>
          <w:lang w:val="uk-UA" w:eastAsia="ru-RU"/>
        </w:rPr>
        <w:t>Молодь: освіта, наука, духовність: тези доповідей</w:t>
      </w:r>
      <w:r w:rsidRPr="00476592">
        <w:rPr>
          <w:rFonts w:ascii="Times New Roman" w:eastAsia="Batang" w:hAnsi="Times New Roman" w:cs="Times New Roman"/>
          <w:sz w:val="28"/>
          <w:szCs w:val="28"/>
          <w:lang w:val="uk-UA" w:eastAsia="ru-RU"/>
        </w:rPr>
        <w:t>. Частина І. Київ : Університет «Україна», 2018. 547 с.</w:t>
      </w:r>
    </w:p>
    <w:p w14:paraId="4E726EB0" w14:textId="0EB6E6D4" w:rsidR="00476592" w:rsidRPr="00476592" w:rsidRDefault="00476592"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sidRPr="00476592">
        <w:rPr>
          <w:rFonts w:ascii="Times New Roman" w:eastAsia="Batang" w:hAnsi="Times New Roman" w:cs="Times New Roman"/>
          <w:sz w:val="28"/>
          <w:szCs w:val="28"/>
          <w:lang w:val="uk-UA" w:eastAsia="ru-RU"/>
        </w:rPr>
        <w:t>1</w:t>
      </w:r>
      <w:r w:rsidR="00026B67">
        <w:rPr>
          <w:rFonts w:ascii="Times New Roman" w:eastAsia="Batang" w:hAnsi="Times New Roman" w:cs="Times New Roman"/>
          <w:sz w:val="28"/>
          <w:szCs w:val="28"/>
          <w:lang w:val="uk-UA" w:eastAsia="ru-RU"/>
        </w:rPr>
        <w:t>3</w:t>
      </w:r>
      <w:r w:rsidRPr="00476592">
        <w:rPr>
          <w:rFonts w:ascii="Times New Roman" w:eastAsia="Batang" w:hAnsi="Times New Roman" w:cs="Times New Roman"/>
          <w:sz w:val="28"/>
          <w:szCs w:val="28"/>
          <w:lang w:val="uk-UA" w:eastAsia="ru-RU"/>
        </w:rPr>
        <w:t xml:space="preserve">. Гнатюк Р. Соціальні мережі: співвідношення позитиву і негативу? </w:t>
      </w:r>
      <w:r w:rsidRPr="00476592">
        <w:rPr>
          <w:rFonts w:ascii="Times New Roman" w:eastAsia="Batang" w:hAnsi="Times New Roman" w:cs="Times New Roman"/>
          <w:sz w:val="28"/>
          <w:szCs w:val="28"/>
          <w:lang w:eastAsia="ru-RU"/>
        </w:rPr>
        <w:t>URL</w:t>
      </w:r>
      <w:r w:rsidRPr="00476592">
        <w:rPr>
          <w:rFonts w:ascii="Times New Roman" w:eastAsia="Batang" w:hAnsi="Times New Roman" w:cs="Times New Roman"/>
          <w:sz w:val="28"/>
          <w:szCs w:val="28"/>
          <w:lang w:val="uk-UA" w:eastAsia="ru-RU"/>
        </w:rPr>
        <w:t xml:space="preserve">: </w:t>
      </w:r>
      <w:hyperlink r:id="rId10" w:history="1">
        <w:r w:rsidRPr="00476592">
          <w:rPr>
            <w:rFonts w:ascii="Times New Roman" w:eastAsia="Batang" w:hAnsi="Times New Roman" w:cs="Times New Roman"/>
            <w:color w:val="0000FF"/>
            <w:sz w:val="28"/>
            <w:szCs w:val="28"/>
            <w:u w:val="single"/>
            <w:lang w:val="uk-UA" w:eastAsia="ru-RU"/>
          </w:rPr>
          <w:t>http://gazeta.dt.ua/family/socialni-merezhi- spivvidnoshennyapozitivu-i-negativu.html</w:t>
        </w:r>
      </w:hyperlink>
      <w:r w:rsidRPr="00476592">
        <w:rPr>
          <w:rFonts w:ascii="Times New Roman" w:eastAsia="Batang" w:hAnsi="Times New Roman" w:cs="Times New Roman"/>
          <w:sz w:val="28"/>
          <w:szCs w:val="28"/>
          <w:lang w:val="uk-UA" w:eastAsia="ru-RU"/>
        </w:rPr>
        <w:t xml:space="preserve"> (дата звернення : 11.11.2023)</w:t>
      </w:r>
    </w:p>
    <w:p w14:paraId="1AE00B4C" w14:textId="37CBB702" w:rsidR="0095085B" w:rsidRPr="004C4CB8" w:rsidRDefault="00A2735D" w:rsidP="0095085B">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Batang" w:hAnsi="Times New Roman" w:cs="Times New Roman"/>
          <w:sz w:val="28"/>
          <w:szCs w:val="28"/>
          <w:lang w:val="uk-UA" w:eastAsia="ru-RU"/>
        </w:rPr>
        <w:t>1</w:t>
      </w:r>
      <w:r w:rsidR="00026B67">
        <w:rPr>
          <w:rFonts w:ascii="Times New Roman" w:eastAsia="Batang" w:hAnsi="Times New Roman" w:cs="Times New Roman"/>
          <w:sz w:val="28"/>
          <w:szCs w:val="28"/>
          <w:lang w:val="uk-UA" w:eastAsia="ru-RU"/>
        </w:rPr>
        <w:t>4</w:t>
      </w:r>
      <w:r w:rsidR="00476592" w:rsidRPr="00476592">
        <w:rPr>
          <w:rFonts w:ascii="Times New Roman" w:eastAsia="Batang" w:hAnsi="Times New Roman" w:cs="Times New Roman"/>
          <w:sz w:val="28"/>
          <w:szCs w:val="28"/>
          <w:lang w:val="uk-UA" w:eastAsia="ru-RU"/>
        </w:rPr>
        <w:t xml:space="preserve">. </w:t>
      </w:r>
      <w:r w:rsidR="0095085B" w:rsidRPr="0095085B">
        <w:rPr>
          <w:rFonts w:ascii="Times New Roman" w:eastAsia="Calibri" w:hAnsi="Times New Roman" w:cs="Times New Roman"/>
          <w:color w:val="000000"/>
          <w:sz w:val="28"/>
          <w:szCs w:val="28"/>
          <w:lang w:val="uk-UA"/>
        </w:rPr>
        <w:t>Гончаренко С. Український педагогічний словник. Київ: Либідь, 1997. 376 с.</w:t>
      </w:r>
    </w:p>
    <w:p w14:paraId="5CF6B66C" w14:textId="213C021C" w:rsidR="00476592" w:rsidRPr="00476592" w:rsidRDefault="00A2735D" w:rsidP="007014E6">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1</w:t>
      </w:r>
      <w:r w:rsidR="00026B67">
        <w:rPr>
          <w:rFonts w:ascii="Times New Roman" w:eastAsia="Batang" w:hAnsi="Times New Roman" w:cs="Times New Roman"/>
          <w:sz w:val="28"/>
          <w:szCs w:val="28"/>
          <w:lang w:val="uk-UA" w:eastAsia="ru-RU"/>
        </w:rPr>
        <w:t>5</w:t>
      </w:r>
      <w:r w:rsidR="0095085B" w:rsidRPr="00476592">
        <w:rPr>
          <w:rFonts w:ascii="Times New Roman" w:eastAsia="Batang" w:hAnsi="Times New Roman" w:cs="Times New Roman"/>
          <w:sz w:val="28"/>
          <w:szCs w:val="28"/>
          <w:lang w:val="uk-UA" w:eastAsia="ru-RU"/>
        </w:rPr>
        <w:t xml:space="preserve">. Гончарук В. Д. Безпека дітей в Інтернеті : попередження, освіта, взаємодія. </w:t>
      </w:r>
      <w:r w:rsidR="0095085B" w:rsidRPr="00476592">
        <w:rPr>
          <w:rFonts w:ascii="Times New Roman" w:eastAsia="Batang" w:hAnsi="Times New Roman" w:cs="Times New Roman"/>
          <w:sz w:val="28"/>
          <w:szCs w:val="28"/>
          <w:lang w:eastAsia="ru-RU"/>
        </w:rPr>
        <w:t>URL</w:t>
      </w:r>
      <w:r w:rsidR="0095085B" w:rsidRPr="00476592">
        <w:rPr>
          <w:rFonts w:ascii="Times New Roman" w:eastAsia="Batang" w:hAnsi="Times New Roman" w:cs="Times New Roman"/>
          <w:sz w:val="28"/>
          <w:szCs w:val="28"/>
          <w:lang w:val="uk-UA" w:eastAsia="ru-RU"/>
        </w:rPr>
        <w:t xml:space="preserve">: </w:t>
      </w:r>
      <w:hyperlink r:id="rId11" w:history="1">
        <w:r w:rsidR="0095085B" w:rsidRPr="00476592">
          <w:rPr>
            <w:rFonts w:ascii="Times New Roman" w:eastAsia="Batang" w:hAnsi="Times New Roman" w:cs="Times New Roman"/>
            <w:color w:val="0000FF"/>
            <w:sz w:val="28"/>
            <w:szCs w:val="28"/>
            <w:u w:val="single"/>
            <w:lang w:val="uk-UA" w:eastAsia="ru-RU"/>
          </w:rPr>
          <w:t>http://konf.koippo.kr.ua</w:t>
        </w:r>
      </w:hyperlink>
    </w:p>
    <w:p w14:paraId="7FC13528" w14:textId="55B636C9" w:rsidR="00476592" w:rsidRPr="00AA00C3" w:rsidRDefault="00A2735D"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1</w:t>
      </w:r>
      <w:r w:rsidR="00026B67">
        <w:rPr>
          <w:rFonts w:ascii="Times New Roman" w:eastAsia="Batang" w:hAnsi="Times New Roman" w:cs="Times New Roman"/>
          <w:sz w:val="28"/>
          <w:szCs w:val="28"/>
          <w:lang w:val="uk-UA" w:eastAsia="ru-RU"/>
        </w:rPr>
        <w:t>6</w:t>
      </w:r>
      <w:r w:rsidR="00476592" w:rsidRPr="004C4CB8">
        <w:rPr>
          <w:rFonts w:ascii="Times New Roman" w:eastAsia="Batang" w:hAnsi="Times New Roman" w:cs="Times New Roman"/>
          <w:sz w:val="28"/>
          <w:szCs w:val="28"/>
          <w:lang w:val="uk-UA" w:eastAsia="ru-RU"/>
        </w:rPr>
        <w:t xml:space="preserve">. Гриневич Л. Медіаграмотність – це необхідне вміння для сучасної особистості. </w:t>
      </w:r>
      <w:r w:rsidR="00476592" w:rsidRPr="00476592">
        <w:rPr>
          <w:rFonts w:ascii="Times New Roman" w:eastAsia="Batang" w:hAnsi="Times New Roman" w:cs="Times New Roman"/>
          <w:sz w:val="28"/>
          <w:szCs w:val="28"/>
          <w:lang w:eastAsia="ru-RU"/>
        </w:rPr>
        <w:t>К</w:t>
      </w:r>
      <w:r w:rsidR="00476592" w:rsidRPr="00476592">
        <w:rPr>
          <w:rFonts w:ascii="Times New Roman" w:eastAsia="Batang" w:hAnsi="Times New Roman" w:cs="Times New Roman"/>
          <w:sz w:val="28"/>
          <w:szCs w:val="28"/>
          <w:lang w:val="uk-UA" w:eastAsia="ru-RU"/>
        </w:rPr>
        <w:t>иїв</w:t>
      </w:r>
      <w:r w:rsidR="00476592" w:rsidRPr="004C4CB8">
        <w:rPr>
          <w:rFonts w:ascii="Times New Roman" w:eastAsia="Batang" w:hAnsi="Times New Roman" w:cs="Times New Roman"/>
          <w:sz w:val="28"/>
          <w:szCs w:val="28"/>
          <w:lang w:val="en-US" w:eastAsia="ru-RU"/>
        </w:rPr>
        <w:t xml:space="preserve">, 2018. </w:t>
      </w:r>
      <w:hyperlink r:id="rId12" w:history="1">
        <w:r w:rsidR="00476592" w:rsidRPr="00476592">
          <w:rPr>
            <w:rFonts w:ascii="Times New Roman" w:eastAsia="Batang" w:hAnsi="Times New Roman" w:cs="Times New Roman"/>
            <w:color w:val="0000FF"/>
            <w:sz w:val="28"/>
            <w:szCs w:val="28"/>
            <w:u w:val="single"/>
            <w:lang w:val="en-US" w:eastAsia="ru-RU"/>
          </w:rPr>
          <w:t>URL</w:t>
        </w:r>
        <w:r w:rsidR="00476592" w:rsidRPr="00476592">
          <w:rPr>
            <w:rFonts w:ascii="Times New Roman" w:eastAsia="Batang" w:hAnsi="Times New Roman" w:cs="Times New Roman"/>
            <w:color w:val="0000FF"/>
            <w:sz w:val="28"/>
            <w:szCs w:val="28"/>
            <w:u w:val="single"/>
            <w:lang w:val="uk-UA" w:eastAsia="ru-RU"/>
          </w:rPr>
          <w:t xml:space="preserve"> </w:t>
        </w:r>
        <w:r w:rsidR="00476592" w:rsidRPr="00D23D44">
          <w:rPr>
            <w:rFonts w:ascii="Times New Roman" w:eastAsia="Batang" w:hAnsi="Times New Roman" w:cs="Times New Roman"/>
            <w:color w:val="0000FF"/>
            <w:sz w:val="28"/>
            <w:szCs w:val="28"/>
            <w:u w:val="single"/>
            <w:lang w:val="en-US" w:eastAsia="ru-RU"/>
          </w:rPr>
          <w:t>:</w:t>
        </w:r>
        <w:r w:rsidR="00476592" w:rsidRPr="00476592">
          <w:rPr>
            <w:rFonts w:ascii="Times New Roman" w:eastAsia="Batang" w:hAnsi="Times New Roman" w:cs="Times New Roman"/>
            <w:color w:val="0000FF"/>
            <w:sz w:val="28"/>
            <w:szCs w:val="28"/>
            <w:u w:val="single"/>
            <w:lang w:val="uk-UA" w:eastAsia="ru-RU"/>
          </w:rPr>
          <w:t xml:space="preserve"> </w:t>
        </w:r>
        <w:r w:rsidR="00476592" w:rsidRPr="00476592">
          <w:rPr>
            <w:rFonts w:ascii="Times New Roman" w:eastAsia="Batang" w:hAnsi="Times New Roman" w:cs="Times New Roman"/>
            <w:color w:val="0000FF"/>
            <w:sz w:val="28"/>
            <w:szCs w:val="28"/>
            <w:u w:val="single"/>
            <w:lang w:val="en-US" w:eastAsia="ru-RU"/>
          </w:rPr>
          <w:t>http</w:t>
        </w:r>
        <w:r w:rsidR="00476592" w:rsidRPr="00D23D44">
          <w:rPr>
            <w:rFonts w:ascii="Times New Roman" w:eastAsia="Batang" w:hAnsi="Times New Roman" w:cs="Times New Roman"/>
            <w:color w:val="0000FF"/>
            <w:sz w:val="28"/>
            <w:szCs w:val="28"/>
            <w:u w:val="single"/>
            <w:lang w:val="en-US" w:eastAsia="ru-RU"/>
          </w:rPr>
          <w:t>://</w:t>
        </w:r>
        <w:r w:rsidR="00476592" w:rsidRPr="00476592">
          <w:rPr>
            <w:rFonts w:ascii="Times New Roman" w:eastAsia="Batang" w:hAnsi="Times New Roman" w:cs="Times New Roman"/>
            <w:color w:val="0000FF"/>
            <w:sz w:val="28"/>
            <w:szCs w:val="28"/>
            <w:u w:val="single"/>
            <w:lang w:val="en-US" w:eastAsia="ru-RU"/>
          </w:rPr>
          <w:t>osvita</w:t>
        </w:r>
        <w:r w:rsidR="00476592" w:rsidRPr="00D23D44">
          <w:rPr>
            <w:rFonts w:ascii="Times New Roman" w:eastAsia="Batang" w:hAnsi="Times New Roman" w:cs="Times New Roman"/>
            <w:color w:val="0000FF"/>
            <w:sz w:val="28"/>
            <w:szCs w:val="28"/>
            <w:u w:val="single"/>
            <w:lang w:val="en-US" w:eastAsia="ru-RU"/>
          </w:rPr>
          <w:t>.</w:t>
        </w:r>
        <w:r w:rsidR="00476592" w:rsidRPr="00476592">
          <w:rPr>
            <w:rFonts w:ascii="Times New Roman" w:eastAsia="Batang" w:hAnsi="Times New Roman" w:cs="Times New Roman"/>
            <w:color w:val="0000FF"/>
            <w:sz w:val="28"/>
            <w:szCs w:val="28"/>
            <w:u w:val="single"/>
            <w:lang w:val="en-US" w:eastAsia="ru-RU"/>
          </w:rPr>
          <w:t>mediasapiens</w:t>
        </w:r>
        <w:r w:rsidR="00476592" w:rsidRPr="00D23D44">
          <w:rPr>
            <w:rFonts w:ascii="Times New Roman" w:eastAsia="Batang" w:hAnsi="Times New Roman" w:cs="Times New Roman"/>
            <w:color w:val="0000FF"/>
            <w:sz w:val="28"/>
            <w:szCs w:val="28"/>
            <w:u w:val="single"/>
            <w:lang w:val="en-US" w:eastAsia="ru-RU"/>
          </w:rPr>
          <w:t>.</w:t>
        </w:r>
        <w:r w:rsidR="00476592" w:rsidRPr="00476592">
          <w:rPr>
            <w:rFonts w:ascii="Times New Roman" w:eastAsia="Batang" w:hAnsi="Times New Roman" w:cs="Times New Roman"/>
            <w:color w:val="0000FF"/>
            <w:sz w:val="28"/>
            <w:szCs w:val="28"/>
            <w:u w:val="single"/>
            <w:lang w:val="en-US" w:eastAsia="ru-RU"/>
          </w:rPr>
          <w:t>ua</w:t>
        </w:r>
        <w:r w:rsidR="00476592" w:rsidRPr="00D23D44">
          <w:rPr>
            <w:rFonts w:ascii="Times New Roman" w:eastAsia="Batang" w:hAnsi="Times New Roman" w:cs="Times New Roman"/>
            <w:color w:val="0000FF"/>
            <w:sz w:val="28"/>
            <w:szCs w:val="28"/>
            <w:u w:val="single"/>
            <w:lang w:val="en-US" w:eastAsia="ru-RU"/>
          </w:rPr>
          <w:t>/</w:t>
        </w:r>
        <w:r w:rsidR="00476592" w:rsidRPr="00D23D44">
          <w:rPr>
            <w:rFonts w:ascii="Times New Roman" w:eastAsia="Batang" w:hAnsi="Times New Roman" w:cs="Times New Roman"/>
            <w:color w:val="0000FF"/>
            <w:sz w:val="28"/>
            <w:szCs w:val="28"/>
            <w:u w:val="single"/>
            <w:lang w:val="en-US" w:eastAsia="ru-RU"/>
          </w:rPr>
          <w:br/>
        </w:r>
        <w:r w:rsidR="00476592" w:rsidRPr="00476592">
          <w:rPr>
            <w:rFonts w:ascii="Times New Roman" w:eastAsia="Batang" w:hAnsi="Times New Roman" w:cs="Times New Roman"/>
            <w:color w:val="0000FF"/>
            <w:sz w:val="28"/>
            <w:szCs w:val="28"/>
            <w:u w:val="single"/>
            <w:lang w:val="en-US" w:eastAsia="ru-RU"/>
          </w:rPr>
          <w:t>mediaprosvita</w:t>
        </w:r>
        <w:r w:rsidR="00476592" w:rsidRPr="00D23D44">
          <w:rPr>
            <w:rFonts w:ascii="Times New Roman" w:eastAsia="Batang" w:hAnsi="Times New Roman" w:cs="Times New Roman"/>
            <w:color w:val="0000FF"/>
            <w:sz w:val="28"/>
            <w:szCs w:val="28"/>
            <w:u w:val="single"/>
            <w:lang w:val="en-US" w:eastAsia="ru-RU"/>
          </w:rPr>
          <w:t>/</w:t>
        </w:r>
        <w:r w:rsidR="00476592" w:rsidRPr="00476592">
          <w:rPr>
            <w:rFonts w:ascii="Times New Roman" w:eastAsia="Batang" w:hAnsi="Times New Roman" w:cs="Times New Roman"/>
            <w:color w:val="0000FF"/>
            <w:sz w:val="28"/>
            <w:szCs w:val="28"/>
            <w:u w:val="single"/>
            <w:lang w:val="en-US" w:eastAsia="ru-RU"/>
          </w:rPr>
          <w:t>mediaosvita</w:t>
        </w:r>
        <w:r w:rsidR="00476592" w:rsidRPr="00D23D44">
          <w:rPr>
            <w:rFonts w:ascii="Times New Roman" w:eastAsia="Batang" w:hAnsi="Times New Roman" w:cs="Times New Roman"/>
            <w:color w:val="0000FF"/>
            <w:sz w:val="28"/>
            <w:szCs w:val="28"/>
            <w:u w:val="single"/>
            <w:lang w:val="en-US" w:eastAsia="ru-RU"/>
          </w:rPr>
          <w:t>/</w:t>
        </w:r>
        <w:r w:rsidR="00476592" w:rsidRPr="00476592">
          <w:rPr>
            <w:rFonts w:ascii="Times New Roman" w:eastAsia="Batang" w:hAnsi="Times New Roman" w:cs="Times New Roman"/>
            <w:color w:val="0000FF"/>
            <w:sz w:val="28"/>
            <w:szCs w:val="28"/>
            <w:u w:val="single"/>
            <w:lang w:val="en-US" w:eastAsia="ru-RU"/>
          </w:rPr>
          <w:t>media</w:t>
        </w:r>
        <w:r w:rsidR="00476592" w:rsidRPr="00D23D44">
          <w:rPr>
            <w:rFonts w:ascii="Times New Roman" w:eastAsia="Batang" w:hAnsi="Times New Roman" w:cs="Times New Roman"/>
            <w:color w:val="0000FF"/>
            <w:sz w:val="28"/>
            <w:szCs w:val="28"/>
            <w:u w:val="single"/>
            <w:lang w:val="en-US" w:eastAsia="ru-RU"/>
          </w:rPr>
          <w:t xml:space="preserve">- </w:t>
        </w:r>
        <w:r w:rsidR="00476592" w:rsidRPr="00476592">
          <w:rPr>
            <w:rFonts w:ascii="Times New Roman" w:eastAsia="Batang" w:hAnsi="Times New Roman" w:cs="Times New Roman"/>
            <w:color w:val="0000FF"/>
            <w:sz w:val="28"/>
            <w:szCs w:val="28"/>
            <w:u w:val="single"/>
            <w:lang w:val="en-US" w:eastAsia="ru-RU"/>
          </w:rPr>
          <w:t>gramotnist</w:t>
        </w:r>
        <w:r w:rsidR="00476592" w:rsidRPr="00D23D44">
          <w:rPr>
            <w:rFonts w:ascii="Times New Roman" w:eastAsia="Batang" w:hAnsi="Times New Roman" w:cs="Times New Roman"/>
            <w:color w:val="0000FF"/>
            <w:sz w:val="28"/>
            <w:szCs w:val="28"/>
            <w:u w:val="single"/>
            <w:lang w:val="en-US" w:eastAsia="ru-RU"/>
          </w:rPr>
          <w:t>_</w:t>
        </w:r>
        <w:r w:rsidR="00476592" w:rsidRPr="00476592">
          <w:rPr>
            <w:rFonts w:ascii="Times New Roman" w:eastAsia="Batang" w:hAnsi="Times New Roman" w:cs="Times New Roman"/>
            <w:color w:val="0000FF"/>
            <w:sz w:val="28"/>
            <w:szCs w:val="28"/>
            <w:u w:val="single"/>
            <w:lang w:val="en-US" w:eastAsia="ru-RU"/>
          </w:rPr>
          <w:t>tse</w:t>
        </w:r>
        <w:r w:rsidR="00476592" w:rsidRPr="00D23D44">
          <w:rPr>
            <w:rFonts w:ascii="Times New Roman" w:eastAsia="Batang" w:hAnsi="Times New Roman" w:cs="Times New Roman"/>
            <w:color w:val="0000FF"/>
            <w:sz w:val="28"/>
            <w:szCs w:val="28"/>
            <w:u w:val="single"/>
            <w:lang w:val="en-US" w:eastAsia="ru-RU"/>
          </w:rPr>
          <w:t>_</w:t>
        </w:r>
        <w:r w:rsidR="00476592" w:rsidRPr="00476592">
          <w:rPr>
            <w:rFonts w:ascii="Times New Roman" w:eastAsia="Batang" w:hAnsi="Times New Roman" w:cs="Times New Roman"/>
            <w:color w:val="0000FF"/>
            <w:sz w:val="28"/>
            <w:szCs w:val="28"/>
            <w:u w:val="single"/>
            <w:lang w:val="en-US" w:eastAsia="ru-RU"/>
          </w:rPr>
          <w:t>neobkhidne</w:t>
        </w:r>
        <w:r w:rsidR="00476592" w:rsidRPr="00D23D44">
          <w:rPr>
            <w:rFonts w:ascii="Times New Roman" w:eastAsia="Batang" w:hAnsi="Times New Roman" w:cs="Times New Roman"/>
            <w:color w:val="0000FF"/>
            <w:sz w:val="28"/>
            <w:szCs w:val="28"/>
            <w:u w:val="single"/>
            <w:lang w:val="en-US" w:eastAsia="ru-RU"/>
          </w:rPr>
          <w:t>_</w:t>
        </w:r>
        <w:r w:rsidR="00476592" w:rsidRPr="00476592">
          <w:rPr>
            <w:rFonts w:ascii="Times New Roman" w:eastAsia="Batang" w:hAnsi="Times New Roman" w:cs="Times New Roman"/>
            <w:color w:val="0000FF"/>
            <w:sz w:val="28"/>
            <w:szCs w:val="28"/>
            <w:u w:val="single"/>
            <w:lang w:val="en-US" w:eastAsia="ru-RU"/>
          </w:rPr>
          <w:t>vminnya</w:t>
        </w:r>
        <w:r w:rsidR="00476592" w:rsidRPr="00D23D44">
          <w:rPr>
            <w:rFonts w:ascii="Times New Roman" w:eastAsia="Batang" w:hAnsi="Times New Roman" w:cs="Times New Roman"/>
            <w:color w:val="0000FF"/>
            <w:sz w:val="28"/>
            <w:szCs w:val="28"/>
            <w:u w:val="single"/>
            <w:lang w:val="en-US" w:eastAsia="ru-RU"/>
          </w:rPr>
          <w:t>_</w:t>
        </w:r>
        <w:r w:rsidR="00476592" w:rsidRPr="00476592">
          <w:rPr>
            <w:rFonts w:ascii="Times New Roman" w:eastAsia="Batang" w:hAnsi="Times New Roman" w:cs="Times New Roman"/>
            <w:color w:val="0000FF"/>
            <w:sz w:val="28"/>
            <w:szCs w:val="28"/>
            <w:u w:val="single"/>
            <w:lang w:val="en-US" w:eastAsia="ru-RU"/>
          </w:rPr>
          <w:t>dlya</w:t>
        </w:r>
        <w:r w:rsidR="00476592" w:rsidRPr="00D23D44">
          <w:rPr>
            <w:rFonts w:ascii="Times New Roman" w:eastAsia="Batang" w:hAnsi="Times New Roman" w:cs="Times New Roman"/>
            <w:color w:val="0000FF"/>
            <w:sz w:val="28"/>
            <w:szCs w:val="28"/>
            <w:u w:val="single"/>
            <w:lang w:val="en-US" w:eastAsia="ru-RU"/>
          </w:rPr>
          <w:t xml:space="preserve">_ </w:t>
        </w:r>
        <w:r w:rsidR="00476592" w:rsidRPr="00476592">
          <w:rPr>
            <w:rFonts w:ascii="Times New Roman" w:eastAsia="Batang" w:hAnsi="Times New Roman" w:cs="Times New Roman"/>
            <w:color w:val="0000FF"/>
            <w:sz w:val="28"/>
            <w:szCs w:val="28"/>
            <w:u w:val="single"/>
            <w:lang w:val="en-US" w:eastAsia="ru-RU"/>
          </w:rPr>
          <w:t>suchasnoi</w:t>
        </w:r>
        <w:r w:rsidR="00476592" w:rsidRPr="00D23D44">
          <w:rPr>
            <w:rFonts w:ascii="Times New Roman" w:eastAsia="Batang" w:hAnsi="Times New Roman" w:cs="Times New Roman"/>
            <w:color w:val="0000FF"/>
            <w:sz w:val="28"/>
            <w:szCs w:val="28"/>
            <w:u w:val="single"/>
            <w:lang w:val="en-US" w:eastAsia="ru-RU"/>
          </w:rPr>
          <w:t>_</w:t>
        </w:r>
        <w:r w:rsidR="00476592" w:rsidRPr="00476592">
          <w:rPr>
            <w:rFonts w:ascii="Times New Roman" w:eastAsia="Batang" w:hAnsi="Times New Roman" w:cs="Times New Roman"/>
            <w:color w:val="0000FF"/>
            <w:sz w:val="28"/>
            <w:szCs w:val="28"/>
            <w:u w:val="single"/>
            <w:lang w:val="en-US" w:eastAsia="ru-RU"/>
          </w:rPr>
          <w:t>osobistosti</w:t>
        </w:r>
        <w:r w:rsidR="00476592" w:rsidRPr="00D23D44">
          <w:rPr>
            <w:rFonts w:ascii="Times New Roman" w:eastAsia="Batang" w:hAnsi="Times New Roman" w:cs="Times New Roman"/>
            <w:color w:val="0000FF"/>
            <w:sz w:val="28"/>
            <w:szCs w:val="28"/>
            <w:u w:val="single"/>
            <w:lang w:val="en-US" w:eastAsia="ru-RU"/>
          </w:rPr>
          <w:t>_</w:t>
        </w:r>
        <w:r w:rsidR="00476592" w:rsidRPr="00476592">
          <w:rPr>
            <w:rFonts w:ascii="Times New Roman" w:eastAsia="Batang" w:hAnsi="Times New Roman" w:cs="Times New Roman"/>
            <w:color w:val="0000FF"/>
            <w:sz w:val="28"/>
            <w:szCs w:val="28"/>
            <w:u w:val="single"/>
            <w:lang w:val="en-US" w:eastAsia="ru-RU"/>
          </w:rPr>
          <w:t>liliya</w:t>
        </w:r>
        <w:r w:rsidR="00476592" w:rsidRPr="00D23D44">
          <w:rPr>
            <w:rFonts w:ascii="Times New Roman" w:eastAsia="Batang" w:hAnsi="Times New Roman" w:cs="Times New Roman"/>
            <w:color w:val="0000FF"/>
            <w:sz w:val="28"/>
            <w:szCs w:val="28"/>
            <w:u w:val="single"/>
            <w:lang w:val="en-US" w:eastAsia="ru-RU"/>
          </w:rPr>
          <w:t xml:space="preserve">_- </w:t>
        </w:r>
        <w:r w:rsidR="00476592" w:rsidRPr="00476592">
          <w:rPr>
            <w:rFonts w:ascii="Times New Roman" w:eastAsia="Batang" w:hAnsi="Times New Roman" w:cs="Times New Roman"/>
            <w:color w:val="0000FF"/>
            <w:sz w:val="28"/>
            <w:szCs w:val="28"/>
            <w:u w:val="single"/>
            <w:lang w:val="en-US" w:eastAsia="ru-RU"/>
          </w:rPr>
          <w:t>grinevich</w:t>
        </w:r>
        <w:r w:rsidR="00476592" w:rsidRPr="00D23D44">
          <w:rPr>
            <w:rFonts w:ascii="Times New Roman" w:eastAsia="Batang" w:hAnsi="Times New Roman" w:cs="Times New Roman"/>
            <w:color w:val="0000FF"/>
            <w:sz w:val="28"/>
            <w:szCs w:val="28"/>
            <w:u w:val="single"/>
            <w:lang w:val="en-US" w:eastAsia="ru-RU"/>
          </w:rPr>
          <w:t>/</w:t>
        </w:r>
      </w:hyperlink>
      <w:r w:rsidR="00AA00C3">
        <w:rPr>
          <w:rFonts w:ascii="Times New Roman" w:eastAsia="Batang" w:hAnsi="Times New Roman" w:cs="Times New Roman"/>
          <w:color w:val="0000FF"/>
          <w:sz w:val="28"/>
          <w:szCs w:val="28"/>
          <w:u w:val="single"/>
          <w:lang w:val="uk-UA" w:eastAsia="ru-RU"/>
        </w:rPr>
        <w:t xml:space="preserve"> </w:t>
      </w:r>
    </w:p>
    <w:p w14:paraId="32213D43" w14:textId="795CA700" w:rsidR="00476592" w:rsidRPr="00476592" w:rsidRDefault="00A2735D"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1</w:t>
      </w:r>
      <w:r w:rsidR="00026B67">
        <w:rPr>
          <w:rFonts w:ascii="Times New Roman" w:eastAsia="Batang" w:hAnsi="Times New Roman" w:cs="Times New Roman"/>
          <w:sz w:val="28"/>
          <w:szCs w:val="28"/>
          <w:lang w:val="uk-UA" w:eastAsia="ru-RU"/>
        </w:rPr>
        <w:t>7</w:t>
      </w:r>
      <w:r w:rsidR="00476592" w:rsidRPr="00476592">
        <w:rPr>
          <w:rFonts w:ascii="Times New Roman" w:eastAsia="Batang" w:hAnsi="Times New Roman" w:cs="Times New Roman"/>
          <w:sz w:val="28"/>
          <w:szCs w:val="28"/>
          <w:lang w:val="uk-UA" w:eastAsia="ru-RU"/>
        </w:rPr>
        <w:t xml:space="preserve">. Гундарова І. Про наслідки сприйняття телевізійної інформації молодшими школярами. </w:t>
      </w:r>
      <w:r w:rsidR="00476592" w:rsidRPr="00476592">
        <w:rPr>
          <w:rFonts w:ascii="Times New Roman" w:eastAsia="Batang" w:hAnsi="Times New Roman" w:cs="Times New Roman"/>
          <w:i/>
          <w:iCs/>
          <w:sz w:val="28"/>
          <w:szCs w:val="28"/>
          <w:lang w:val="uk-UA" w:eastAsia="ru-RU"/>
        </w:rPr>
        <w:t>Виховання школярів</w:t>
      </w:r>
      <w:r w:rsidR="00476592" w:rsidRPr="00476592">
        <w:rPr>
          <w:rFonts w:ascii="Times New Roman" w:eastAsia="Batang" w:hAnsi="Times New Roman" w:cs="Times New Roman"/>
          <w:sz w:val="28"/>
          <w:szCs w:val="28"/>
          <w:lang w:val="uk-UA" w:eastAsia="ru-RU"/>
        </w:rPr>
        <w:t>. 2015. № 9. С. 49–53.</w:t>
      </w:r>
    </w:p>
    <w:p w14:paraId="40337CD5" w14:textId="265F0112" w:rsidR="00476592" w:rsidRPr="00476592" w:rsidRDefault="00A2735D" w:rsidP="00A2735D">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1</w:t>
      </w:r>
      <w:r w:rsidR="00026B67">
        <w:rPr>
          <w:rFonts w:ascii="Times New Roman" w:eastAsia="Batang" w:hAnsi="Times New Roman" w:cs="Times New Roman"/>
          <w:sz w:val="28"/>
          <w:szCs w:val="28"/>
          <w:lang w:val="uk-UA" w:eastAsia="ru-RU"/>
        </w:rPr>
        <w:t>8</w:t>
      </w:r>
      <w:r w:rsidR="00476592" w:rsidRPr="00476592">
        <w:rPr>
          <w:rFonts w:ascii="Times New Roman" w:eastAsia="Batang" w:hAnsi="Times New Roman" w:cs="Times New Roman"/>
          <w:sz w:val="28"/>
          <w:szCs w:val="28"/>
          <w:lang w:val="uk-UA" w:eastAsia="ru-RU"/>
        </w:rPr>
        <w:t xml:space="preserve">. Данько Ю. Соціальні мережі як форма сучасної комунікації : плюси і мінуси. </w:t>
      </w:r>
      <w:r w:rsidR="00476592" w:rsidRPr="00476592">
        <w:rPr>
          <w:rFonts w:ascii="Times New Roman" w:eastAsia="Batang" w:hAnsi="Times New Roman" w:cs="Times New Roman"/>
          <w:i/>
          <w:iCs/>
          <w:sz w:val="28"/>
          <w:szCs w:val="28"/>
          <w:lang w:val="uk-UA" w:eastAsia="ru-RU"/>
        </w:rPr>
        <w:t>Сучасне суспільство: політичні науки, соціологічні науки, культурологічні науки</w:t>
      </w:r>
      <w:r w:rsidR="00476592" w:rsidRPr="00476592">
        <w:rPr>
          <w:rFonts w:ascii="Times New Roman" w:eastAsia="Batang" w:hAnsi="Times New Roman" w:cs="Times New Roman"/>
          <w:sz w:val="28"/>
          <w:szCs w:val="28"/>
          <w:lang w:val="uk-UA" w:eastAsia="ru-RU"/>
        </w:rPr>
        <w:t>. 2012. С. 179–184.</w:t>
      </w:r>
    </w:p>
    <w:p w14:paraId="49FC583C" w14:textId="400C54DC" w:rsidR="001A76AF" w:rsidRDefault="00A2735D" w:rsidP="001A76AF">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1</w:t>
      </w:r>
      <w:r w:rsidR="00026B67">
        <w:rPr>
          <w:rFonts w:ascii="Times New Roman" w:eastAsia="Batang" w:hAnsi="Times New Roman" w:cs="Times New Roman"/>
          <w:sz w:val="28"/>
          <w:szCs w:val="28"/>
          <w:lang w:val="uk-UA" w:eastAsia="ru-RU"/>
        </w:rPr>
        <w:t>9</w:t>
      </w:r>
      <w:r w:rsidR="00476592" w:rsidRPr="00476592">
        <w:rPr>
          <w:rFonts w:ascii="Times New Roman" w:eastAsia="Batang" w:hAnsi="Times New Roman" w:cs="Times New Roman"/>
          <w:sz w:val="28"/>
          <w:szCs w:val="28"/>
          <w:lang w:val="uk-UA" w:eastAsia="ru-RU"/>
        </w:rPr>
        <w:t>.</w:t>
      </w:r>
      <w:r w:rsidR="001A76AF">
        <w:rPr>
          <w:rFonts w:ascii="Times New Roman" w:eastAsia="Batang" w:hAnsi="Times New Roman" w:cs="Times New Roman"/>
          <w:sz w:val="28"/>
          <w:szCs w:val="28"/>
          <w:lang w:val="uk-UA" w:eastAsia="ru-RU"/>
        </w:rPr>
        <w:t> </w:t>
      </w:r>
      <w:r w:rsidR="001A76AF" w:rsidRPr="001A76AF">
        <w:rPr>
          <w:rFonts w:ascii="Times New Roman" w:eastAsia="Batang" w:hAnsi="Times New Roman" w:cs="Times New Roman"/>
          <w:sz w:val="28"/>
          <w:szCs w:val="28"/>
          <w:lang w:val="uk-UA" w:eastAsia="ru-RU"/>
        </w:rPr>
        <w:t xml:space="preserve">Державний стандарт початкової освіти. URL: </w:t>
      </w:r>
      <w:hyperlink r:id="rId13" w:anchor="Text" w:history="1">
        <w:r w:rsidR="001A76AF" w:rsidRPr="009302EC">
          <w:rPr>
            <w:rStyle w:val="a4"/>
            <w:rFonts w:ascii="Times New Roman" w:eastAsia="Batang" w:hAnsi="Times New Roman" w:cs="Times New Roman"/>
            <w:sz w:val="28"/>
            <w:szCs w:val="28"/>
            <w:lang w:val="uk-UA" w:eastAsia="ru-RU"/>
          </w:rPr>
          <w:t>https://zakon.rada.gov.ua/laws/show/688-2019-%D0%BF#Text</w:t>
        </w:r>
      </w:hyperlink>
      <w:r w:rsidR="001A76AF" w:rsidRPr="001A76AF">
        <w:rPr>
          <w:rFonts w:ascii="Times New Roman" w:eastAsia="Batang" w:hAnsi="Times New Roman" w:cs="Times New Roman"/>
          <w:sz w:val="28"/>
          <w:szCs w:val="28"/>
          <w:lang w:val="uk-UA" w:eastAsia="ru-RU"/>
        </w:rPr>
        <w:t>.</w:t>
      </w:r>
      <w:r w:rsidR="00AA00C3">
        <w:rPr>
          <w:rFonts w:ascii="Times New Roman" w:eastAsia="Batang" w:hAnsi="Times New Roman" w:cs="Times New Roman"/>
          <w:sz w:val="28"/>
          <w:szCs w:val="28"/>
          <w:lang w:val="uk-UA" w:eastAsia="ru-RU"/>
        </w:rPr>
        <w:t xml:space="preserve">  </w:t>
      </w:r>
    </w:p>
    <w:p w14:paraId="1248D75D" w14:textId="0526E8F7" w:rsidR="00476592" w:rsidRPr="00476592" w:rsidRDefault="00026B67"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20</w:t>
      </w:r>
      <w:r w:rsidR="001A76AF">
        <w:rPr>
          <w:rFonts w:ascii="Times New Roman" w:eastAsia="Batang" w:hAnsi="Times New Roman" w:cs="Times New Roman"/>
          <w:sz w:val="28"/>
          <w:szCs w:val="28"/>
          <w:lang w:val="uk-UA" w:eastAsia="ru-RU"/>
        </w:rPr>
        <w:t xml:space="preserve">. </w:t>
      </w:r>
      <w:r w:rsidR="00476592" w:rsidRPr="00476592">
        <w:rPr>
          <w:rFonts w:ascii="Times New Roman" w:eastAsia="Batang" w:hAnsi="Times New Roman" w:cs="Times New Roman"/>
          <w:sz w:val="28"/>
          <w:szCs w:val="28"/>
          <w:lang w:val="uk-UA" w:eastAsia="ru-RU"/>
        </w:rPr>
        <w:t>Дишель К.</w:t>
      </w:r>
      <w:r w:rsidR="00476592" w:rsidRPr="00476592">
        <w:rPr>
          <w:rFonts w:ascii="Times New Roman" w:eastAsia="Batang" w:hAnsi="Times New Roman" w:cs="Times New Roman"/>
          <w:b/>
          <w:bCs/>
          <w:sz w:val="28"/>
          <w:szCs w:val="28"/>
          <w:lang w:val="uk-UA" w:eastAsia="ru-RU"/>
        </w:rPr>
        <w:t xml:space="preserve"> </w:t>
      </w:r>
      <w:r w:rsidR="00476592" w:rsidRPr="00476592">
        <w:rPr>
          <w:rFonts w:ascii="Times New Roman" w:eastAsia="Batang" w:hAnsi="Times New Roman" w:cs="Times New Roman"/>
          <w:sz w:val="28"/>
          <w:szCs w:val="28"/>
          <w:lang w:val="uk-UA" w:eastAsia="ru-RU"/>
        </w:rPr>
        <w:t xml:space="preserve">Мультифільмотерапія як засіб корекції та розвитку емоційної сфери. </w:t>
      </w:r>
      <w:r w:rsidR="00476592" w:rsidRPr="00476592">
        <w:rPr>
          <w:rFonts w:ascii="Times New Roman" w:eastAsia="Batang" w:hAnsi="Times New Roman" w:cs="Times New Roman"/>
          <w:i/>
          <w:iCs/>
          <w:sz w:val="28"/>
          <w:szCs w:val="28"/>
          <w:lang w:val="uk-UA" w:eastAsia="ru-RU"/>
        </w:rPr>
        <w:t>Наука і освіта К.Д. Ушінського</w:t>
      </w:r>
      <w:r w:rsidR="00476592" w:rsidRPr="00476592">
        <w:rPr>
          <w:rFonts w:ascii="Times New Roman" w:eastAsia="Batang" w:hAnsi="Times New Roman" w:cs="Times New Roman"/>
          <w:sz w:val="28"/>
          <w:szCs w:val="28"/>
          <w:lang w:val="uk-UA" w:eastAsia="ru-RU"/>
        </w:rPr>
        <w:t>. 2014. №12. С. 108–113.</w:t>
      </w:r>
    </w:p>
    <w:p w14:paraId="0F7AD86A" w14:textId="3BB4D3D2" w:rsidR="00476592" w:rsidRPr="00476592" w:rsidRDefault="00B2367A"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2</w:t>
      </w:r>
      <w:r w:rsidR="00026B67">
        <w:rPr>
          <w:rFonts w:ascii="Times New Roman" w:eastAsia="Batang" w:hAnsi="Times New Roman" w:cs="Times New Roman"/>
          <w:sz w:val="28"/>
          <w:szCs w:val="28"/>
          <w:lang w:val="uk-UA" w:eastAsia="ru-RU"/>
        </w:rPr>
        <w:t>1</w:t>
      </w:r>
      <w:r w:rsidR="00476592" w:rsidRPr="00476592">
        <w:rPr>
          <w:rFonts w:ascii="Times New Roman" w:eastAsia="Batang" w:hAnsi="Times New Roman" w:cs="Times New Roman"/>
          <w:sz w:val="28"/>
          <w:szCs w:val="28"/>
          <w:lang w:val="uk-UA" w:eastAsia="ru-RU"/>
        </w:rPr>
        <w:t xml:space="preserve">. Єресько О. Освіта в Україні : курс – на ефективне використання інформаційно-комунікаційних технологій. </w:t>
      </w:r>
      <w:r w:rsidR="00476592" w:rsidRPr="00476592">
        <w:rPr>
          <w:rFonts w:ascii="Times New Roman" w:eastAsia="Batang" w:hAnsi="Times New Roman" w:cs="Times New Roman"/>
          <w:i/>
          <w:iCs/>
          <w:sz w:val="28"/>
          <w:szCs w:val="28"/>
          <w:lang w:val="uk-UA" w:eastAsia="ru-RU"/>
        </w:rPr>
        <w:t>Вихователь-методист дошкільного закладу</w:t>
      </w:r>
      <w:r w:rsidR="00476592" w:rsidRPr="00476592">
        <w:rPr>
          <w:rFonts w:ascii="Times New Roman" w:eastAsia="Batang" w:hAnsi="Times New Roman" w:cs="Times New Roman"/>
          <w:sz w:val="28"/>
          <w:szCs w:val="28"/>
          <w:lang w:val="uk-UA" w:eastAsia="ru-RU"/>
        </w:rPr>
        <w:t xml:space="preserve">. 2012. №1. С. 4–6. </w:t>
      </w:r>
    </w:p>
    <w:p w14:paraId="34A6C252" w14:textId="5BCD7C05" w:rsidR="00476592" w:rsidRPr="00476592" w:rsidRDefault="00476592" w:rsidP="00A2735D">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eastAsia="ru-RU"/>
        </w:rPr>
      </w:pPr>
      <w:r w:rsidRPr="00476592">
        <w:rPr>
          <w:rFonts w:ascii="Times New Roman" w:eastAsia="Batang" w:hAnsi="Times New Roman" w:cs="Times New Roman"/>
          <w:sz w:val="28"/>
          <w:szCs w:val="28"/>
          <w:lang w:val="uk-UA" w:eastAsia="ru-RU"/>
        </w:rPr>
        <w:t>2</w:t>
      </w:r>
      <w:r w:rsidR="00026B67">
        <w:rPr>
          <w:rFonts w:ascii="Times New Roman" w:eastAsia="Batang" w:hAnsi="Times New Roman" w:cs="Times New Roman"/>
          <w:sz w:val="28"/>
          <w:szCs w:val="28"/>
          <w:lang w:val="uk-UA" w:eastAsia="ru-RU"/>
        </w:rPr>
        <w:t>2</w:t>
      </w:r>
      <w:r w:rsidRPr="00476592">
        <w:rPr>
          <w:rFonts w:ascii="Times New Roman" w:eastAsia="Batang" w:hAnsi="Times New Roman" w:cs="Times New Roman"/>
          <w:sz w:val="28"/>
          <w:szCs w:val="28"/>
          <w:lang w:val="uk-UA" w:eastAsia="ru-RU"/>
        </w:rPr>
        <w:t xml:space="preserve">. </w:t>
      </w:r>
      <w:r w:rsidRPr="00476592">
        <w:rPr>
          <w:rFonts w:ascii="Times New Roman" w:eastAsia="Batang" w:hAnsi="Times New Roman" w:cs="Times New Roman"/>
          <w:sz w:val="28"/>
          <w:szCs w:val="28"/>
          <w:lang w:eastAsia="ru-RU"/>
        </w:rPr>
        <w:t>Задорожна Н., Кузнецова Т. Медіа-освіта</w:t>
      </w:r>
      <w:r w:rsidRPr="00476592">
        <w:rPr>
          <w:rFonts w:ascii="Times New Roman" w:eastAsia="Batang" w:hAnsi="Times New Roman" w:cs="Times New Roman"/>
          <w:sz w:val="28"/>
          <w:szCs w:val="28"/>
          <w:lang w:val="uk-UA" w:eastAsia="ru-RU"/>
        </w:rPr>
        <w:t xml:space="preserve"> </w:t>
      </w:r>
      <w:r w:rsidRPr="00476592">
        <w:rPr>
          <w:rFonts w:ascii="Times New Roman" w:eastAsia="Batang" w:hAnsi="Times New Roman" w:cs="Times New Roman"/>
          <w:sz w:val="28"/>
          <w:szCs w:val="28"/>
          <w:lang w:eastAsia="ru-RU"/>
        </w:rPr>
        <w:t>: енциклопедія освіти / акад.пед. наук України</w:t>
      </w:r>
      <w:r w:rsidRPr="00476592">
        <w:rPr>
          <w:rFonts w:ascii="Times New Roman" w:eastAsia="Batang" w:hAnsi="Times New Roman" w:cs="Times New Roman"/>
          <w:sz w:val="28"/>
          <w:szCs w:val="28"/>
          <w:lang w:val="uk-UA" w:eastAsia="ru-RU"/>
        </w:rPr>
        <w:t xml:space="preserve"> </w:t>
      </w:r>
      <w:r w:rsidRPr="00476592">
        <w:rPr>
          <w:rFonts w:ascii="Times New Roman" w:eastAsia="Batang" w:hAnsi="Times New Roman" w:cs="Times New Roman"/>
          <w:sz w:val="28"/>
          <w:szCs w:val="28"/>
          <w:lang w:eastAsia="ru-RU"/>
        </w:rPr>
        <w:t>; головний ред. В. Г. Кремень</w:t>
      </w:r>
      <w:r w:rsidRPr="00476592">
        <w:rPr>
          <w:rFonts w:ascii="Times New Roman" w:eastAsia="Batang" w:hAnsi="Times New Roman" w:cs="Times New Roman"/>
          <w:sz w:val="28"/>
          <w:szCs w:val="28"/>
          <w:lang w:val="uk-UA" w:eastAsia="ru-RU"/>
        </w:rPr>
        <w:t>.</w:t>
      </w:r>
      <w:r w:rsidRPr="00476592">
        <w:rPr>
          <w:rFonts w:ascii="Times New Roman" w:eastAsia="Batang" w:hAnsi="Times New Roman" w:cs="Times New Roman"/>
          <w:sz w:val="28"/>
          <w:szCs w:val="28"/>
          <w:lang w:eastAsia="ru-RU"/>
        </w:rPr>
        <w:t xml:space="preserve"> К</w:t>
      </w:r>
      <w:r w:rsidRPr="00476592">
        <w:rPr>
          <w:rFonts w:ascii="Times New Roman" w:eastAsia="Batang" w:hAnsi="Times New Roman" w:cs="Times New Roman"/>
          <w:sz w:val="28"/>
          <w:szCs w:val="28"/>
          <w:lang w:val="uk-UA" w:eastAsia="ru-RU"/>
        </w:rPr>
        <w:t xml:space="preserve">иїв </w:t>
      </w:r>
      <w:r w:rsidRPr="00476592">
        <w:rPr>
          <w:rFonts w:ascii="Times New Roman" w:eastAsia="Batang" w:hAnsi="Times New Roman" w:cs="Times New Roman"/>
          <w:sz w:val="28"/>
          <w:szCs w:val="28"/>
          <w:lang w:eastAsia="ru-RU"/>
        </w:rPr>
        <w:t xml:space="preserve">: Юрінком Інтер, </w:t>
      </w:r>
      <w:r w:rsidRPr="00476592">
        <w:rPr>
          <w:rFonts w:ascii="Times New Roman" w:eastAsia="Batang" w:hAnsi="Times New Roman" w:cs="Times New Roman"/>
          <w:sz w:val="28"/>
          <w:szCs w:val="28"/>
          <w:lang w:eastAsia="ru-RU"/>
        </w:rPr>
        <w:lastRenderedPageBreak/>
        <w:t>20</w:t>
      </w:r>
      <w:r w:rsidRPr="00476592">
        <w:rPr>
          <w:rFonts w:ascii="Times New Roman" w:eastAsia="Batang" w:hAnsi="Times New Roman" w:cs="Times New Roman"/>
          <w:sz w:val="28"/>
          <w:szCs w:val="28"/>
          <w:lang w:val="uk-UA" w:eastAsia="ru-RU"/>
        </w:rPr>
        <w:t>1</w:t>
      </w:r>
      <w:r w:rsidRPr="00476592">
        <w:rPr>
          <w:rFonts w:ascii="Times New Roman" w:eastAsia="Batang" w:hAnsi="Times New Roman" w:cs="Times New Roman"/>
          <w:sz w:val="28"/>
          <w:szCs w:val="28"/>
          <w:lang w:eastAsia="ru-RU"/>
        </w:rPr>
        <w:t>8. С. 103</w:t>
      </w:r>
      <w:r w:rsidRPr="00476592">
        <w:rPr>
          <w:rFonts w:ascii="Times New Roman" w:eastAsia="Batang" w:hAnsi="Times New Roman" w:cs="Times New Roman"/>
          <w:sz w:val="28"/>
          <w:szCs w:val="28"/>
          <w:lang w:val="uk-UA" w:eastAsia="ru-RU"/>
        </w:rPr>
        <w:t>–</w:t>
      </w:r>
      <w:r w:rsidRPr="00476592">
        <w:rPr>
          <w:rFonts w:ascii="Times New Roman" w:eastAsia="Batang" w:hAnsi="Times New Roman" w:cs="Times New Roman"/>
          <w:sz w:val="28"/>
          <w:szCs w:val="28"/>
          <w:lang w:eastAsia="ru-RU"/>
        </w:rPr>
        <w:t xml:space="preserve">140. </w:t>
      </w:r>
    </w:p>
    <w:p w14:paraId="36689793" w14:textId="452CBBF9" w:rsidR="00A2735D" w:rsidRDefault="00A2735D" w:rsidP="00A2735D">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Batang" w:hAnsi="Times New Roman" w:cs="Times New Roman"/>
          <w:sz w:val="28"/>
          <w:szCs w:val="28"/>
          <w:lang w:val="uk-UA" w:eastAsia="ru-RU"/>
        </w:rPr>
        <w:t>2</w:t>
      </w:r>
      <w:r w:rsidR="00026B67">
        <w:rPr>
          <w:rFonts w:ascii="Times New Roman" w:eastAsia="Batang" w:hAnsi="Times New Roman" w:cs="Times New Roman"/>
          <w:sz w:val="28"/>
          <w:szCs w:val="28"/>
          <w:lang w:val="uk-UA" w:eastAsia="ru-RU"/>
        </w:rPr>
        <w:t>3</w:t>
      </w:r>
      <w:r w:rsidR="00476592" w:rsidRPr="00476592">
        <w:rPr>
          <w:rFonts w:ascii="Times New Roman" w:eastAsia="Batang" w:hAnsi="Times New Roman" w:cs="Times New Roman"/>
          <w:sz w:val="28"/>
          <w:szCs w:val="28"/>
          <w:lang w:eastAsia="ru-RU"/>
        </w:rPr>
        <w:t>.</w:t>
      </w:r>
      <w:r w:rsidR="0095085B">
        <w:rPr>
          <w:rFonts w:ascii="Times New Roman" w:eastAsia="Batang" w:hAnsi="Times New Roman" w:cs="Times New Roman"/>
          <w:sz w:val="28"/>
          <w:szCs w:val="28"/>
          <w:lang w:val="uk-UA" w:eastAsia="ru-RU"/>
        </w:rPr>
        <w:t xml:space="preserve"> </w:t>
      </w:r>
      <w:r w:rsidR="0095085B" w:rsidRPr="0095085B">
        <w:rPr>
          <w:rFonts w:ascii="Times New Roman" w:eastAsia="Calibri" w:hAnsi="Times New Roman" w:cs="Times New Roman"/>
          <w:color w:val="000000"/>
          <w:sz w:val="28"/>
          <w:szCs w:val="28"/>
        </w:rPr>
        <w:t>Ілляш</w:t>
      </w:r>
      <w:r w:rsidR="0095085B" w:rsidRPr="0095085B">
        <w:rPr>
          <w:rFonts w:ascii="Times New Roman" w:eastAsia="Calibri" w:hAnsi="Times New Roman" w:cs="Times New Roman"/>
          <w:color w:val="000000"/>
          <w:sz w:val="28"/>
          <w:szCs w:val="28"/>
          <w:lang w:val="uk-UA"/>
        </w:rPr>
        <w:t> С.</w:t>
      </w:r>
      <w:r w:rsidR="0095085B" w:rsidRPr="0095085B">
        <w:rPr>
          <w:rFonts w:ascii="Times New Roman" w:eastAsia="Calibri" w:hAnsi="Times New Roman" w:cs="Times New Roman"/>
          <w:color w:val="000000"/>
          <w:sz w:val="28"/>
          <w:szCs w:val="28"/>
        </w:rPr>
        <w:t xml:space="preserve"> </w:t>
      </w:r>
      <w:r w:rsidR="0095085B" w:rsidRPr="0095085B">
        <w:rPr>
          <w:rFonts w:ascii="Times New Roman" w:eastAsia="Calibri" w:hAnsi="Times New Roman" w:cs="Times New Roman"/>
          <w:color w:val="000000"/>
          <w:sz w:val="28"/>
          <w:szCs w:val="28"/>
          <w:lang w:val="uk-UA"/>
        </w:rPr>
        <w:t>Педагогічні умови формування пізнавального інтересу до навчання в учнів початкових класів.</w:t>
      </w:r>
      <w:r w:rsidR="0095085B" w:rsidRPr="0095085B">
        <w:rPr>
          <w:rFonts w:ascii="Times New Roman" w:eastAsia="Calibri" w:hAnsi="Times New Roman" w:cs="Times New Roman"/>
          <w:color w:val="000000"/>
          <w:sz w:val="28"/>
          <w:szCs w:val="28"/>
        </w:rPr>
        <w:t xml:space="preserve"> </w:t>
      </w:r>
      <w:r w:rsidR="0095085B" w:rsidRPr="0095085B">
        <w:rPr>
          <w:rFonts w:ascii="Times New Roman" w:eastAsia="Calibri" w:hAnsi="Times New Roman" w:cs="Times New Roman"/>
          <w:i/>
          <w:iCs/>
          <w:color w:val="000000"/>
          <w:sz w:val="28"/>
          <w:szCs w:val="28"/>
        </w:rPr>
        <w:t>Молодь і ринок</w:t>
      </w:r>
      <w:r w:rsidR="0095085B" w:rsidRPr="0095085B">
        <w:rPr>
          <w:rFonts w:ascii="Times New Roman" w:eastAsia="Calibri" w:hAnsi="Times New Roman" w:cs="Times New Roman"/>
          <w:i/>
          <w:iCs/>
          <w:color w:val="000000"/>
          <w:sz w:val="28"/>
          <w:szCs w:val="28"/>
          <w:lang w:val="uk-UA"/>
        </w:rPr>
        <w:t>.</w:t>
      </w:r>
      <w:r w:rsidR="0095085B" w:rsidRPr="0095085B">
        <w:rPr>
          <w:rFonts w:ascii="Times New Roman" w:eastAsia="Calibri" w:hAnsi="Times New Roman" w:cs="Times New Roman"/>
          <w:color w:val="000000"/>
          <w:sz w:val="28"/>
          <w:szCs w:val="28"/>
          <w:lang w:val="uk-UA"/>
        </w:rPr>
        <w:t xml:space="preserve"> 2012. № </w:t>
      </w:r>
      <w:r w:rsidR="0095085B" w:rsidRPr="0076148B">
        <w:rPr>
          <w:rFonts w:ascii="Times New Roman" w:eastAsia="Calibri" w:hAnsi="Times New Roman" w:cs="Times New Roman"/>
          <w:color w:val="000000"/>
          <w:sz w:val="28"/>
          <w:szCs w:val="28"/>
          <w:lang w:val="uk-UA"/>
        </w:rPr>
        <w:t>6</w:t>
      </w:r>
      <w:r w:rsidR="0095085B" w:rsidRPr="0095085B">
        <w:rPr>
          <w:rFonts w:ascii="Times New Roman" w:eastAsia="Calibri" w:hAnsi="Times New Roman" w:cs="Times New Roman"/>
          <w:color w:val="000000"/>
          <w:sz w:val="28"/>
          <w:szCs w:val="28"/>
          <w:lang w:val="uk-UA"/>
        </w:rPr>
        <w:t>.</w:t>
      </w:r>
      <w:r w:rsidR="0095085B" w:rsidRPr="0076148B">
        <w:rPr>
          <w:rFonts w:ascii="Times New Roman" w:eastAsia="Calibri" w:hAnsi="Times New Roman" w:cs="Times New Roman"/>
          <w:color w:val="000000"/>
          <w:sz w:val="28"/>
          <w:szCs w:val="28"/>
          <w:lang w:val="uk-UA"/>
        </w:rPr>
        <w:t xml:space="preserve"> </w:t>
      </w:r>
      <w:r w:rsidR="0095085B" w:rsidRPr="0095085B">
        <w:rPr>
          <w:rFonts w:ascii="Times New Roman" w:eastAsia="Calibri" w:hAnsi="Times New Roman" w:cs="Times New Roman"/>
          <w:color w:val="000000"/>
          <w:sz w:val="28"/>
          <w:szCs w:val="28"/>
          <w:lang w:val="uk-UA"/>
        </w:rPr>
        <w:t>С. 81</w:t>
      </w:r>
      <w:r w:rsidR="0095085B" w:rsidRPr="0076148B">
        <w:rPr>
          <w:rFonts w:ascii="Times New Roman" w:eastAsia="Calibri" w:hAnsi="Times New Roman" w:cs="Times New Roman"/>
          <w:color w:val="000000"/>
          <w:sz w:val="28"/>
          <w:szCs w:val="28"/>
          <w:lang w:val="uk-UA"/>
        </w:rPr>
        <w:t>–</w:t>
      </w:r>
      <w:r w:rsidR="0095085B" w:rsidRPr="0095085B">
        <w:rPr>
          <w:rFonts w:ascii="Times New Roman" w:eastAsia="Calibri" w:hAnsi="Times New Roman" w:cs="Times New Roman"/>
          <w:color w:val="000000"/>
          <w:sz w:val="28"/>
          <w:szCs w:val="28"/>
          <w:lang w:val="uk-UA"/>
        </w:rPr>
        <w:t>84.</w:t>
      </w:r>
    </w:p>
    <w:p w14:paraId="4FFE2FAE" w14:textId="49DDC8BB" w:rsidR="00233272" w:rsidRPr="00233272" w:rsidRDefault="00233272" w:rsidP="00233272">
      <w:pPr>
        <w:widowControl w:val="0"/>
        <w:spacing w:line="360" w:lineRule="auto"/>
        <w:ind w:firstLine="709"/>
        <w:contextualSpacing/>
        <w:jc w:val="both"/>
        <w:rPr>
          <w:rFonts w:ascii="Times New Roman" w:eastAsia="Calibri" w:hAnsi="Times New Roman" w:cs="Times New Roman"/>
          <w:bCs/>
          <w:color w:val="000000"/>
          <w:sz w:val="28"/>
          <w:szCs w:val="28"/>
          <w:lang w:val="uk-UA"/>
        </w:rPr>
      </w:pPr>
      <w:r>
        <w:rPr>
          <w:rFonts w:ascii="Times New Roman" w:eastAsia="Calibri" w:hAnsi="Times New Roman" w:cs="Times New Roman"/>
          <w:bCs/>
          <w:color w:val="000000"/>
          <w:sz w:val="28"/>
          <w:szCs w:val="28"/>
          <w:lang w:val="uk-UA"/>
        </w:rPr>
        <w:t>2</w:t>
      </w:r>
      <w:r w:rsidR="00026B67">
        <w:rPr>
          <w:rFonts w:ascii="Times New Roman" w:eastAsia="Calibri" w:hAnsi="Times New Roman" w:cs="Times New Roman"/>
          <w:bCs/>
          <w:color w:val="000000"/>
          <w:sz w:val="28"/>
          <w:szCs w:val="28"/>
          <w:lang w:val="uk-UA"/>
        </w:rPr>
        <w:t>4</w:t>
      </w:r>
      <w:r>
        <w:rPr>
          <w:rFonts w:ascii="Times New Roman" w:eastAsia="Calibri" w:hAnsi="Times New Roman" w:cs="Times New Roman"/>
          <w:bCs/>
          <w:color w:val="000000"/>
          <w:sz w:val="28"/>
          <w:szCs w:val="28"/>
          <w:lang w:val="uk-UA"/>
        </w:rPr>
        <w:t xml:space="preserve">. </w:t>
      </w:r>
      <w:r w:rsidRPr="00233272">
        <w:rPr>
          <w:rFonts w:ascii="Times New Roman" w:eastAsia="Calibri" w:hAnsi="Times New Roman" w:cs="Times New Roman"/>
          <w:bCs/>
          <w:color w:val="000000"/>
          <w:sz w:val="28"/>
          <w:szCs w:val="28"/>
          <w:lang w:val="uk-UA"/>
        </w:rPr>
        <w:t>Казаков Ю. М. Педагогічні умови застосування медіаосвіти в процесі професійної підготовки майбутніх учителів : автореф. дис. ... канд. пед. наук : 13.00.04 / Луган. нац. пед. ун-т ім. Т. Шевченка. Луганськ, 2007. 20 с.</w:t>
      </w:r>
    </w:p>
    <w:p w14:paraId="1A65B696" w14:textId="7C2CDC84" w:rsidR="00476592" w:rsidRPr="00476592" w:rsidRDefault="00A2735D" w:rsidP="00A2735D">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2</w:t>
      </w:r>
      <w:r w:rsidR="00026B67">
        <w:rPr>
          <w:rFonts w:ascii="Times New Roman" w:eastAsia="Calibri" w:hAnsi="Times New Roman" w:cs="Times New Roman"/>
          <w:color w:val="000000"/>
          <w:sz w:val="28"/>
          <w:szCs w:val="28"/>
          <w:lang w:val="uk-UA"/>
        </w:rPr>
        <w:t>5</w:t>
      </w:r>
      <w:r>
        <w:rPr>
          <w:rFonts w:ascii="Times New Roman" w:eastAsia="Calibri" w:hAnsi="Times New Roman" w:cs="Times New Roman"/>
          <w:color w:val="000000"/>
          <w:sz w:val="28"/>
          <w:szCs w:val="28"/>
          <w:lang w:val="uk-UA"/>
        </w:rPr>
        <w:t>. </w:t>
      </w:r>
      <w:r w:rsidR="00476592" w:rsidRPr="00476592">
        <w:rPr>
          <w:rFonts w:ascii="Times New Roman" w:eastAsia="Batang" w:hAnsi="Times New Roman" w:cs="Times New Roman"/>
          <w:sz w:val="28"/>
          <w:szCs w:val="28"/>
          <w:lang w:val="uk-UA" w:eastAsia="ru-RU"/>
        </w:rPr>
        <w:t xml:space="preserve">Кивлюк О. Створення комп’ютерно-ігрового середовища. </w:t>
      </w:r>
      <w:r w:rsidR="00476592" w:rsidRPr="00476592">
        <w:rPr>
          <w:rFonts w:ascii="Times New Roman" w:eastAsia="Batang" w:hAnsi="Times New Roman" w:cs="Times New Roman"/>
          <w:i/>
          <w:iCs/>
          <w:sz w:val="28"/>
          <w:szCs w:val="28"/>
          <w:lang w:val="uk-UA" w:eastAsia="ru-RU"/>
        </w:rPr>
        <w:t>Інформатика та інформаційні технології</w:t>
      </w:r>
      <w:r w:rsidR="00476592" w:rsidRPr="00476592">
        <w:rPr>
          <w:rFonts w:ascii="Times New Roman" w:eastAsia="Batang" w:hAnsi="Times New Roman" w:cs="Times New Roman"/>
          <w:sz w:val="28"/>
          <w:szCs w:val="28"/>
          <w:lang w:val="uk-UA" w:eastAsia="ru-RU"/>
        </w:rPr>
        <w:t xml:space="preserve">: науково-методичний журнал. Київ : Педагогічна преса, 2012. С. 6–11. </w:t>
      </w:r>
    </w:p>
    <w:p w14:paraId="12C16A3F" w14:textId="129E5352" w:rsidR="003E265A" w:rsidRDefault="00A2735D" w:rsidP="00A2735D">
      <w:pPr>
        <w:widowControl w:val="0"/>
        <w:spacing w:line="360" w:lineRule="auto"/>
        <w:ind w:firstLine="709"/>
        <w:contextualSpacing/>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2</w:t>
      </w:r>
      <w:r w:rsidR="00026B67">
        <w:rPr>
          <w:rFonts w:ascii="Times New Roman" w:eastAsia="Batang" w:hAnsi="Times New Roman" w:cs="Times New Roman"/>
          <w:sz w:val="28"/>
          <w:szCs w:val="28"/>
          <w:lang w:val="uk-UA" w:eastAsia="ru-RU"/>
        </w:rPr>
        <w:t>6</w:t>
      </w:r>
      <w:r w:rsidR="00B2367A">
        <w:rPr>
          <w:rFonts w:ascii="Times New Roman" w:eastAsia="Batang" w:hAnsi="Times New Roman" w:cs="Times New Roman"/>
          <w:sz w:val="28"/>
          <w:szCs w:val="28"/>
          <w:lang w:val="uk-UA" w:eastAsia="ru-RU"/>
        </w:rPr>
        <w:t>.</w:t>
      </w:r>
      <w:r w:rsidR="00476592" w:rsidRPr="00476592">
        <w:rPr>
          <w:rFonts w:ascii="Times New Roman" w:eastAsia="Batang" w:hAnsi="Times New Roman" w:cs="Times New Roman"/>
          <w:sz w:val="28"/>
          <w:szCs w:val="28"/>
          <w:lang w:val="uk-UA" w:eastAsia="ru-RU"/>
        </w:rPr>
        <w:t xml:space="preserve"> </w:t>
      </w:r>
      <w:r w:rsidR="003E265A" w:rsidRPr="003E265A">
        <w:rPr>
          <w:rFonts w:ascii="Times New Roman" w:eastAsia="Calibri" w:hAnsi="Times New Roman" w:cs="Times New Roman"/>
          <w:sz w:val="28"/>
          <w:szCs w:val="28"/>
          <w:lang w:val="uk-UA"/>
        </w:rPr>
        <w:t>Коваленко В. В. Актуальність використання мультимедійних засобів у навчанні учнів початкової школи основам здоров'я: збірник матеріалів І Всеукр. науково-практ. конф. молодих учених «</w:t>
      </w:r>
      <w:r w:rsidR="003E265A" w:rsidRPr="003E265A">
        <w:rPr>
          <w:rFonts w:ascii="Times New Roman" w:eastAsia="Calibri" w:hAnsi="Times New Roman" w:cs="Times New Roman"/>
          <w:i/>
          <w:iCs/>
          <w:sz w:val="28"/>
          <w:szCs w:val="28"/>
          <w:lang w:val="uk-UA"/>
        </w:rPr>
        <w:t>Наукова молодь-2013</w:t>
      </w:r>
      <w:r w:rsidR="003E265A" w:rsidRPr="003E265A">
        <w:rPr>
          <w:rFonts w:ascii="Times New Roman" w:eastAsia="Calibri" w:hAnsi="Times New Roman" w:cs="Times New Roman"/>
          <w:sz w:val="28"/>
          <w:szCs w:val="28"/>
          <w:lang w:val="uk-UA"/>
        </w:rPr>
        <w:t xml:space="preserve">» ІІТЗН НАПН України ; заг. ред. проф. </w:t>
      </w:r>
      <w:r w:rsidR="003E265A" w:rsidRPr="00B759BE">
        <w:rPr>
          <w:rFonts w:ascii="Times New Roman" w:eastAsia="Calibri" w:hAnsi="Times New Roman" w:cs="Times New Roman"/>
          <w:sz w:val="28"/>
          <w:szCs w:val="28"/>
          <w:lang w:val="uk-UA"/>
        </w:rPr>
        <w:t>Бикова В.Ю. та Спіріна О.М. Київ, 2014. С. 26- 27.</w:t>
      </w:r>
    </w:p>
    <w:p w14:paraId="7C13596E" w14:textId="379DEF4C" w:rsidR="00A2735D" w:rsidRDefault="00026B67" w:rsidP="00A2735D">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27. </w:t>
      </w:r>
      <w:r w:rsidR="0095085B" w:rsidRPr="00A2735D">
        <w:rPr>
          <w:rFonts w:ascii="Times New Roman" w:eastAsia="Calibri" w:hAnsi="Times New Roman" w:cs="Times New Roman"/>
          <w:color w:val="000000"/>
          <w:sz w:val="28"/>
          <w:szCs w:val="28"/>
          <w:lang w:val="uk-UA"/>
        </w:rPr>
        <w:t>Кондратюк</w:t>
      </w:r>
      <w:r w:rsidR="0095085B" w:rsidRPr="0095085B">
        <w:rPr>
          <w:rFonts w:ascii="Times New Roman" w:eastAsia="Calibri" w:hAnsi="Times New Roman" w:cs="Times New Roman"/>
          <w:color w:val="000000"/>
          <w:sz w:val="28"/>
          <w:szCs w:val="28"/>
          <w:lang w:val="uk-UA"/>
        </w:rPr>
        <w:t> </w:t>
      </w:r>
      <w:r w:rsidR="0095085B" w:rsidRPr="00A2735D">
        <w:rPr>
          <w:rFonts w:ascii="Times New Roman" w:eastAsia="Calibri" w:hAnsi="Times New Roman" w:cs="Times New Roman"/>
          <w:color w:val="000000"/>
          <w:sz w:val="28"/>
          <w:szCs w:val="28"/>
          <w:lang w:val="uk-UA"/>
        </w:rPr>
        <w:t>О.</w:t>
      </w:r>
      <w:r w:rsidR="0095085B" w:rsidRPr="0095085B">
        <w:rPr>
          <w:rFonts w:ascii="Times New Roman" w:eastAsia="Calibri" w:hAnsi="Times New Roman" w:cs="Times New Roman"/>
          <w:color w:val="000000"/>
          <w:sz w:val="28"/>
          <w:szCs w:val="28"/>
          <w:lang w:val="uk-UA"/>
        </w:rPr>
        <w:t xml:space="preserve"> М. </w:t>
      </w:r>
      <w:r w:rsidR="0095085B" w:rsidRPr="00A2735D">
        <w:rPr>
          <w:rFonts w:ascii="Times New Roman" w:eastAsia="Calibri" w:hAnsi="Times New Roman" w:cs="Times New Roman"/>
          <w:color w:val="000000"/>
          <w:sz w:val="28"/>
          <w:szCs w:val="28"/>
          <w:lang w:val="uk-UA"/>
        </w:rPr>
        <w:t>Інноваційні технології в початковій школі. Київ</w:t>
      </w:r>
      <w:r w:rsidR="0095085B" w:rsidRPr="0095085B">
        <w:rPr>
          <w:rFonts w:ascii="Times New Roman" w:eastAsia="Calibri" w:hAnsi="Times New Roman" w:cs="Times New Roman"/>
          <w:color w:val="000000"/>
          <w:sz w:val="28"/>
          <w:szCs w:val="28"/>
          <w:lang w:val="uk-UA"/>
        </w:rPr>
        <w:t xml:space="preserve"> : Шкільний світ,</w:t>
      </w:r>
      <w:r w:rsidR="0095085B" w:rsidRPr="00A2735D">
        <w:rPr>
          <w:rFonts w:ascii="Times New Roman" w:eastAsia="Calibri" w:hAnsi="Times New Roman" w:cs="Times New Roman"/>
          <w:color w:val="000000"/>
          <w:sz w:val="28"/>
          <w:szCs w:val="28"/>
          <w:lang w:val="uk-UA"/>
        </w:rPr>
        <w:t xml:space="preserve"> 2015. 250</w:t>
      </w:r>
      <w:r w:rsidR="0095085B" w:rsidRPr="0095085B">
        <w:rPr>
          <w:rFonts w:ascii="Times New Roman" w:eastAsia="Calibri" w:hAnsi="Times New Roman" w:cs="Times New Roman"/>
          <w:color w:val="000000"/>
          <w:sz w:val="28"/>
          <w:szCs w:val="28"/>
          <w:lang w:val="uk-UA"/>
        </w:rPr>
        <w:t xml:space="preserve"> с.</w:t>
      </w:r>
    </w:p>
    <w:p w14:paraId="1B8F8E03" w14:textId="21373FE9" w:rsidR="00476592" w:rsidRPr="00476592" w:rsidRDefault="00A2735D" w:rsidP="00A2735D">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2</w:t>
      </w:r>
      <w:r w:rsidR="00026B67">
        <w:rPr>
          <w:rFonts w:ascii="Times New Roman" w:eastAsia="Calibri" w:hAnsi="Times New Roman" w:cs="Times New Roman"/>
          <w:color w:val="000000"/>
          <w:sz w:val="28"/>
          <w:szCs w:val="28"/>
          <w:lang w:val="uk-UA"/>
        </w:rPr>
        <w:t>8</w:t>
      </w:r>
      <w:r w:rsidR="00476592" w:rsidRPr="00476592">
        <w:rPr>
          <w:rFonts w:ascii="Times New Roman" w:eastAsia="Batang" w:hAnsi="Times New Roman" w:cs="Times New Roman"/>
          <w:sz w:val="28"/>
          <w:szCs w:val="28"/>
          <w:lang w:val="uk-UA" w:eastAsia="ru-RU"/>
        </w:rPr>
        <w:t xml:space="preserve">. Концепція впровадження медіа-освіти в Україні. Інститут соціальної та політичної психології Національної академії педагогічних наук України. URL : </w:t>
      </w:r>
      <w:hyperlink r:id="rId14" w:history="1">
        <w:r w:rsidR="00476592" w:rsidRPr="00476592">
          <w:rPr>
            <w:rFonts w:ascii="Times New Roman" w:eastAsia="Batang" w:hAnsi="Times New Roman" w:cs="Times New Roman"/>
            <w:color w:val="0000FF"/>
            <w:sz w:val="28"/>
            <w:szCs w:val="28"/>
            <w:u w:val="single"/>
            <w:lang w:val="uk-UA" w:eastAsia="ru-RU"/>
          </w:rPr>
          <w:t>http://www.ispp.org.ua/news_44.htm</w:t>
        </w:r>
      </w:hyperlink>
      <w:r w:rsidR="00476592" w:rsidRPr="00476592">
        <w:rPr>
          <w:rFonts w:ascii="Times New Roman" w:eastAsia="Batang" w:hAnsi="Times New Roman" w:cs="Times New Roman"/>
          <w:sz w:val="28"/>
          <w:szCs w:val="28"/>
          <w:lang w:val="uk-UA" w:eastAsia="ru-RU"/>
        </w:rPr>
        <w:t xml:space="preserve"> </w:t>
      </w:r>
    </w:p>
    <w:p w14:paraId="6D47D3DE" w14:textId="6BE071FE" w:rsidR="00476592" w:rsidRDefault="00A2735D" w:rsidP="007014E6">
      <w:pPr>
        <w:widowControl w:val="0"/>
        <w:spacing w:line="360" w:lineRule="auto"/>
        <w:ind w:firstLine="709"/>
        <w:contextualSpacing/>
        <w:jc w:val="both"/>
        <w:rPr>
          <w:rFonts w:ascii="Times New Roman" w:eastAsia="Calibri" w:hAnsi="Times New Roman" w:cs="Times New Roman"/>
          <w:color w:val="000000"/>
          <w:sz w:val="28"/>
          <w:szCs w:val="28"/>
          <w:lang w:val="en-US"/>
        </w:rPr>
      </w:pPr>
      <w:r>
        <w:rPr>
          <w:rFonts w:ascii="Times New Roman" w:eastAsia="Batang" w:hAnsi="Times New Roman" w:cs="Times New Roman"/>
          <w:sz w:val="28"/>
          <w:szCs w:val="28"/>
          <w:lang w:val="uk-UA" w:eastAsia="ru-RU"/>
        </w:rPr>
        <w:t>2</w:t>
      </w:r>
      <w:r w:rsidR="00026B67">
        <w:rPr>
          <w:rFonts w:ascii="Times New Roman" w:eastAsia="Batang" w:hAnsi="Times New Roman" w:cs="Times New Roman"/>
          <w:sz w:val="28"/>
          <w:szCs w:val="28"/>
          <w:lang w:val="uk-UA" w:eastAsia="ru-RU"/>
        </w:rPr>
        <w:t>9</w:t>
      </w:r>
      <w:r w:rsidR="00476592" w:rsidRPr="00476592">
        <w:rPr>
          <w:rFonts w:ascii="Times New Roman" w:eastAsia="Batang" w:hAnsi="Times New Roman" w:cs="Times New Roman"/>
          <w:sz w:val="28"/>
          <w:szCs w:val="28"/>
          <w:lang w:val="uk-UA" w:eastAsia="ru-RU"/>
        </w:rPr>
        <w:t xml:space="preserve">. </w:t>
      </w:r>
      <w:r w:rsidR="0095085B" w:rsidRPr="0095085B">
        <w:rPr>
          <w:rFonts w:ascii="Times New Roman" w:eastAsia="Calibri" w:hAnsi="Times New Roman" w:cs="Times New Roman"/>
          <w:color w:val="000000"/>
          <w:sz w:val="28"/>
          <w:szCs w:val="28"/>
        </w:rPr>
        <w:t xml:space="preserve">Концепція впровадження медіаосвіти в Україні (нова редакція). </w:t>
      </w:r>
      <w:r w:rsidR="0095085B" w:rsidRPr="0095085B">
        <w:rPr>
          <w:rFonts w:ascii="Times New Roman" w:eastAsia="Calibri" w:hAnsi="Times New Roman" w:cs="Times New Roman"/>
          <w:color w:val="000000"/>
          <w:sz w:val="28"/>
          <w:szCs w:val="28"/>
          <w:lang w:val="en-US"/>
        </w:rPr>
        <w:t xml:space="preserve">URL: </w:t>
      </w:r>
      <w:hyperlink r:id="rId15" w:history="1">
        <w:r w:rsidR="0095085B" w:rsidRPr="0095085B">
          <w:rPr>
            <w:rFonts w:ascii="Times New Roman" w:eastAsia="Calibri" w:hAnsi="Times New Roman" w:cs="Times New Roman"/>
            <w:color w:val="000000"/>
            <w:sz w:val="28"/>
            <w:szCs w:val="28"/>
            <w:lang w:val="en-US"/>
          </w:rPr>
          <w:t>https://ms.detector.media/mediaosvita/post/16501/2016-04-27-kontseptsiya-vprovadzhennya-mediaosvity-v-ukraini-nova-redaktsiya/</w:t>
        </w:r>
      </w:hyperlink>
    </w:p>
    <w:p w14:paraId="6F1033CF" w14:textId="73352E4C" w:rsidR="003E265A" w:rsidRPr="00476592" w:rsidRDefault="00026B67" w:rsidP="007014E6">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30</w:t>
      </w:r>
      <w:r w:rsidR="003E265A" w:rsidRPr="003E265A">
        <w:rPr>
          <w:rFonts w:ascii="Times New Roman" w:eastAsia="Calibri" w:hAnsi="Times New Roman" w:cs="Times New Roman"/>
          <w:color w:val="000000"/>
          <w:sz w:val="28"/>
          <w:szCs w:val="28"/>
          <w:lang w:val="uk-UA"/>
        </w:rPr>
        <w:t>.</w:t>
      </w:r>
      <w:r w:rsidR="003E265A" w:rsidRPr="003E265A">
        <w:rPr>
          <w:rFonts w:ascii="Times New Roman" w:eastAsia="Calibri" w:hAnsi="Times New Roman" w:cs="Times New Roman"/>
          <w:color w:val="000000"/>
          <w:sz w:val="28"/>
          <w:szCs w:val="28"/>
          <w:lang w:val="uk-UA"/>
        </w:rPr>
        <w:tab/>
        <w:t xml:space="preserve">Концепція Нової української школи. URL: </w:t>
      </w:r>
      <w:hyperlink r:id="rId16" w:history="1">
        <w:r w:rsidR="003E265A" w:rsidRPr="00737D30">
          <w:rPr>
            <w:rStyle w:val="a4"/>
            <w:rFonts w:ascii="Times New Roman" w:eastAsia="Calibri" w:hAnsi="Times New Roman" w:cs="Times New Roman"/>
            <w:sz w:val="28"/>
            <w:szCs w:val="28"/>
            <w:lang w:val="uk-UA"/>
          </w:rPr>
          <w:t>https://mon.gov.ua/storage/app/media/zagalna%20serednya/nova-ukrainska-shkolacompressed.pdf</w:t>
        </w:r>
      </w:hyperlink>
      <w:r w:rsidR="003E265A">
        <w:rPr>
          <w:rFonts w:ascii="Times New Roman" w:eastAsia="Calibri" w:hAnsi="Times New Roman" w:cs="Times New Roman"/>
          <w:color w:val="000000"/>
          <w:sz w:val="28"/>
          <w:szCs w:val="28"/>
          <w:lang w:val="uk-UA"/>
        </w:rPr>
        <w:t xml:space="preserve"> </w:t>
      </w:r>
    </w:p>
    <w:p w14:paraId="7797D020" w14:textId="162CC3F2" w:rsidR="00476592" w:rsidRPr="00476592" w:rsidRDefault="00026B67"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31</w:t>
      </w:r>
      <w:r w:rsidR="00476592" w:rsidRPr="00476592">
        <w:rPr>
          <w:rFonts w:ascii="Times New Roman" w:eastAsia="Batang" w:hAnsi="Times New Roman" w:cs="Times New Roman"/>
          <w:sz w:val="28"/>
          <w:szCs w:val="28"/>
          <w:lang w:val="uk-UA" w:eastAsia="ru-RU"/>
        </w:rPr>
        <w:t xml:space="preserve">. Котляренко Н. Творче мислення дитини: формування, розвиток, перспективи. </w:t>
      </w:r>
      <w:r w:rsidR="00476592" w:rsidRPr="00476592">
        <w:rPr>
          <w:rFonts w:ascii="Times New Roman" w:eastAsia="Batang" w:hAnsi="Times New Roman" w:cs="Times New Roman"/>
          <w:i/>
          <w:iCs/>
          <w:sz w:val="28"/>
          <w:szCs w:val="28"/>
          <w:lang w:val="uk-UA" w:eastAsia="ru-RU"/>
        </w:rPr>
        <w:t>Дошкільне виховання</w:t>
      </w:r>
      <w:r w:rsidR="00476592" w:rsidRPr="00476592">
        <w:rPr>
          <w:rFonts w:ascii="Times New Roman" w:eastAsia="Batang" w:hAnsi="Times New Roman" w:cs="Times New Roman"/>
          <w:sz w:val="28"/>
          <w:szCs w:val="28"/>
          <w:lang w:val="uk-UA" w:eastAsia="ru-RU"/>
        </w:rPr>
        <w:t>. 2016. № 9. С. 14–16.</w:t>
      </w:r>
    </w:p>
    <w:p w14:paraId="3D208170" w14:textId="075D6FC7" w:rsidR="00476592" w:rsidRPr="00476592" w:rsidRDefault="00026B67" w:rsidP="00A2735D">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32</w:t>
      </w:r>
      <w:r w:rsidR="00A2735D">
        <w:rPr>
          <w:rFonts w:ascii="Times New Roman" w:eastAsia="Batang" w:hAnsi="Times New Roman" w:cs="Times New Roman"/>
          <w:sz w:val="28"/>
          <w:szCs w:val="28"/>
          <w:lang w:val="uk-UA" w:eastAsia="ru-RU"/>
        </w:rPr>
        <w:t xml:space="preserve">. </w:t>
      </w:r>
      <w:r w:rsidR="00476592" w:rsidRPr="00476592">
        <w:rPr>
          <w:rFonts w:ascii="Times New Roman" w:eastAsia="Batang" w:hAnsi="Times New Roman" w:cs="Times New Roman"/>
          <w:sz w:val="28"/>
          <w:szCs w:val="28"/>
          <w:lang w:val="uk-UA" w:eastAsia="ru-RU"/>
        </w:rPr>
        <w:t xml:space="preserve">Криченко Н. Комп’ютер активізує творчість. </w:t>
      </w:r>
      <w:r w:rsidR="00476592" w:rsidRPr="00476592">
        <w:rPr>
          <w:rFonts w:ascii="Times New Roman" w:eastAsia="Batang" w:hAnsi="Times New Roman" w:cs="Times New Roman"/>
          <w:i/>
          <w:iCs/>
          <w:sz w:val="28"/>
          <w:szCs w:val="28"/>
          <w:lang w:val="uk-UA" w:eastAsia="ru-RU"/>
        </w:rPr>
        <w:t>Дошкільне виховання</w:t>
      </w:r>
      <w:r w:rsidR="00476592" w:rsidRPr="00476592">
        <w:rPr>
          <w:rFonts w:ascii="Times New Roman" w:eastAsia="Batang" w:hAnsi="Times New Roman" w:cs="Times New Roman"/>
          <w:sz w:val="28"/>
          <w:szCs w:val="28"/>
          <w:lang w:val="uk-UA" w:eastAsia="ru-RU"/>
        </w:rPr>
        <w:t xml:space="preserve">. 2010. № 4. С. 8–9. </w:t>
      </w:r>
    </w:p>
    <w:p w14:paraId="23128599" w14:textId="5FCBF6AA" w:rsidR="00476592" w:rsidRPr="00476592" w:rsidRDefault="00B2367A"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lastRenderedPageBreak/>
        <w:t>3</w:t>
      </w:r>
      <w:r w:rsidR="00026B67">
        <w:rPr>
          <w:rFonts w:ascii="Times New Roman" w:eastAsia="Batang" w:hAnsi="Times New Roman" w:cs="Times New Roman"/>
          <w:sz w:val="28"/>
          <w:szCs w:val="28"/>
          <w:lang w:val="uk-UA" w:eastAsia="ru-RU"/>
        </w:rPr>
        <w:t>3</w:t>
      </w:r>
      <w:r w:rsidR="00476592" w:rsidRPr="00476592">
        <w:rPr>
          <w:rFonts w:ascii="Times New Roman" w:eastAsia="Batang" w:hAnsi="Times New Roman" w:cs="Times New Roman"/>
          <w:sz w:val="28"/>
          <w:szCs w:val="28"/>
          <w:lang w:val="uk-UA" w:eastAsia="ru-RU"/>
        </w:rPr>
        <w:t>. Кузь В. Соціалізація дітей в умовах сільських навчально-виховних комплексів «Загальноосвітній навчальний заклад – дошкільний навчальний заклад». Київ : Міленіум, 2014. 212 с.</w:t>
      </w:r>
    </w:p>
    <w:p w14:paraId="189C053E" w14:textId="0176E5FA" w:rsidR="00476592" w:rsidRDefault="00233272"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3</w:t>
      </w:r>
      <w:r w:rsidR="00026B67">
        <w:rPr>
          <w:rFonts w:ascii="Times New Roman" w:eastAsia="Batang" w:hAnsi="Times New Roman" w:cs="Times New Roman"/>
          <w:sz w:val="28"/>
          <w:szCs w:val="28"/>
          <w:lang w:val="uk-UA" w:eastAsia="ru-RU"/>
        </w:rPr>
        <w:t>4</w:t>
      </w:r>
      <w:r w:rsidR="00476592" w:rsidRPr="00476592">
        <w:rPr>
          <w:rFonts w:ascii="Times New Roman" w:eastAsia="Batang" w:hAnsi="Times New Roman" w:cs="Times New Roman"/>
          <w:sz w:val="28"/>
          <w:szCs w:val="28"/>
          <w:lang w:val="uk-UA" w:eastAsia="ru-RU"/>
        </w:rPr>
        <w:t xml:space="preserve">. Лаврухіна О. Інтернет-залежність як проблема сучасності. </w:t>
      </w:r>
      <w:r w:rsidR="00476592" w:rsidRPr="00476592">
        <w:rPr>
          <w:rFonts w:ascii="Times New Roman" w:eastAsia="Batang" w:hAnsi="Times New Roman" w:cs="Times New Roman"/>
          <w:sz w:val="28"/>
          <w:szCs w:val="28"/>
          <w:lang w:val="en-US" w:eastAsia="ru-RU"/>
        </w:rPr>
        <w:t>URL</w:t>
      </w:r>
      <w:r w:rsidR="00476592" w:rsidRPr="00476592">
        <w:rPr>
          <w:rFonts w:ascii="Times New Roman" w:eastAsia="Batang" w:hAnsi="Times New Roman" w:cs="Times New Roman"/>
          <w:sz w:val="28"/>
          <w:szCs w:val="28"/>
          <w:lang w:val="uk-UA" w:eastAsia="ru-RU"/>
        </w:rPr>
        <w:t xml:space="preserve"> : </w:t>
      </w:r>
      <w:hyperlink r:id="rId17" w:history="1">
        <w:r w:rsidR="00476592" w:rsidRPr="00476592">
          <w:rPr>
            <w:rFonts w:ascii="Times New Roman" w:eastAsia="Batang" w:hAnsi="Times New Roman" w:cs="Times New Roman"/>
            <w:sz w:val="28"/>
            <w:szCs w:val="28"/>
            <w:lang w:val="uk-UA" w:eastAsia="ru-RU"/>
          </w:rPr>
          <w:t>https://core.ac.uk/download/pdf/145611319.pdf</w:t>
        </w:r>
      </w:hyperlink>
      <w:r w:rsidR="00476592">
        <w:rPr>
          <w:rFonts w:ascii="Times New Roman" w:eastAsia="Batang" w:hAnsi="Times New Roman" w:cs="Times New Roman"/>
          <w:sz w:val="28"/>
          <w:szCs w:val="28"/>
          <w:lang w:val="uk-UA" w:eastAsia="ru-RU"/>
        </w:rPr>
        <w:t xml:space="preserve"> </w:t>
      </w:r>
      <w:r w:rsidR="00476592" w:rsidRPr="00476592">
        <w:rPr>
          <w:rFonts w:ascii="Times New Roman" w:eastAsia="Batang" w:hAnsi="Times New Roman" w:cs="Times New Roman"/>
          <w:sz w:val="28"/>
          <w:szCs w:val="28"/>
          <w:lang w:val="uk-UA" w:eastAsia="ru-RU"/>
        </w:rPr>
        <w:t xml:space="preserve"> </w:t>
      </w:r>
    </w:p>
    <w:p w14:paraId="7FAE0C9A" w14:textId="3811F79C" w:rsidR="00A2735D" w:rsidRDefault="00A2735D" w:rsidP="00A2735D">
      <w:pPr>
        <w:widowControl w:val="0"/>
        <w:spacing w:after="0"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3</w:t>
      </w:r>
      <w:r w:rsidR="00026B67">
        <w:rPr>
          <w:rFonts w:ascii="Times New Roman" w:eastAsia="Calibri" w:hAnsi="Times New Roman" w:cs="Times New Roman"/>
          <w:color w:val="000000"/>
          <w:sz w:val="28"/>
          <w:szCs w:val="28"/>
          <w:lang w:val="uk-UA"/>
        </w:rPr>
        <w:t>5</w:t>
      </w:r>
      <w:r w:rsidR="0095085B">
        <w:rPr>
          <w:rFonts w:ascii="Times New Roman" w:eastAsia="Calibri" w:hAnsi="Times New Roman" w:cs="Times New Roman"/>
          <w:color w:val="000000"/>
          <w:sz w:val="28"/>
          <w:szCs w:val="28"/>
          <w:lang w:val="uk-UA"/>
        </w:rPr>
        <w:t xml:space="preserve">. </w:t>
      </w:r>
      <w:r w:rsidR="0095085B" w:rsidRPr="0095085B">
        <w:rPr>
          <w:rFonts w:ascii="Times New Roman" w:eastAsia="Calibri" w:hAnsi="Times New Roman" w:cs="Times New Roman"/>
          <w:color w:val="000000"/>
          <w:sz w:val="28"/>
          <w:szCs w:val="28"/>
          <w:lang w:val="uk-UA"/>
        </w:rPr>
        <w:t xml:space="preserve">Литвин А. Завдання медіаосвіти в контексті підвищення якості професійної підготовки. </w:t>
      </w:r>
      <w:r w:rsidR="0095085B" w:rsidRPr="0095085B">
        <w:rPr>
          <w:rFonts w:ascii="Times New Roman" w:eastAsia="Calibri" w:hAnsi="Times New Roman" w:cs="Times New Roman"/>
          <w:i/>
          <w:color w:val="000000"/>
          <w:sz w:val="28"/>
          <w:szCs w:val="28"/>
          <w:lang w:val="uk-UA"/>
        </w:rPr>
        <w:t>Педагогіка і психологія професійної освіти</w:t>
      </w:r>
      <w:r w:rsidR="0095085B" w:rsidRPr="0095085B">
        <w:rPr>
          <w:rFonts w:ascii="Times New Roman" w:eastAsia="Calibri" w:hAnsi="Times New Roman" w:cs="Times New Roman"/>
          <w:color w:val="000000"/>
          <w:sz w:val="28"/>
          <w:szCs w:val="28"/>
          <w:lang w:val="uk-UA"/>
        </w:rPr>
        <w:t>. 2009. № 4. С. 9–21</w:t>
      </w:r>
      <w:r>
        <w:rPr>
          <w:rFonts w:ascii="Times New Roman" w:eastAsia="Calibri" w:hAnsi="Times New Roman" w:cs="Times New Roman"/>
          <w:color w:val="000000"/>
          <w:sz w:val="28"/>
          <w:szCs w:val="28"/>
          <w:lang w:val="uk-UA"/>
        </w:rPr>
        <w:t>.</w:t>
      </w:r>
    </w:p>
    <w:p w14:paraId="3481DA04" w14:textId="68F9E42B" w:rsidR="00476592" w:rsidRPr="00476592" w:rsidRDefault="00A2735D" w:rsidP="00A2735D">
      <w:pPr>
        <w:widowControl w:val="0"/>
        <w:spacing w:after="0"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3</w:t>
      </w:r>
      <w:r w:rsidR="00026B67">
        <w:rPr>
          <w:rFonts w:ascii="Times New Roman" w:eastAsia="Calibri" w:hAnsi="Times New Roman" w:cs="Times New Roman"/>
          <w:color w:val="000000"/>
          <w:sz w:val="28"/>
          <w:szCs w:val="28"/>
          <w:lang w:val="uk-UA"/>
        </w:rPr>
        <w:t>6</w:t>
      </w:r>
      <w:r w:rsidR="00476592" w:rsidRPr="00476592">
        <w:rPr>
          <w:rFonts w:ascii="Times New Roman" w:eastAsia="Batang" w:hAnsi="Times New Roman" w:cs="Times New Roman"/>
          <w:sz w:val="28"/>
          <w:szCs w:val="28"/>
          <w:lang w:val="uk-UA" w:eastAsia="ru-RU"/>
        </w:rPr>
        <w:t>. Литовченко І. Діти в Інтернеті: як навчити безпеці у віртуальному світі. Київ : Видавництво ТОВ «Видавничий будинок «Аванпост-Прим», 2010. 48 с.</w:t>
      </w:r>
    </w:p>
    <w:p w14:paraId="43CB642C" w14:textId="54F2D638" w:rsidR="0095085B" w:rsidRDefault="00A2735D"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3</w:t>
      </w:r>
      <w:r w:rsidR="00026B67">
        <w:rPr>
          <w:rFonts w:ascii="Times New Roman" w:eastAsia="Batang" w:hAnsi="Times New Roman" w:cs="Times New Roman"/>
          <w:sz w:val="28"/>
          <w:szCs w:val="28"/>
          <w:lang w:val="uk-UA" w:eastAsia="ru-RU"/>
        </w:rPr>
        <w:t>7</w:t>
      </w:r>
      <w:r w:rsidR="00476592" w:rsidRPr="00476592">
        <w:rPr>
          <w:rFonts w:ascii="Times New Roman" w:eastAsia="Batang" w:hAnsi="Times New Roman" w:cs="Times New Roman"/>
          <w:sz w:val="28"/>
          <w:szCs w:val="28"/>
          <w:lang w:val="uk-UA" w:eastAsia="ru-RU"/>
        </w:rPr>
        <w:t xml:space="preserve">. </w:t>
      </w:r>
      <w:r w:rsidR="0095085B" w:rsidRPr="0095085B">
        <w:rPr>
          <w:rFonts w:ascii="Times New Roman" w:eastAsia="Calibri" w:hAnsi="Times New Roman" w:cs="Times New Roman"/>
          <w:color w:val="000000"/>
          <w:sz w:val="28"/>
          <w:szCs w:val="28"/>
          <w:lang w:val="uk-UA"/>
        </w:rPr>
        <w:t xml:space="preserve">Любченко О. Як вчителям порозумітися з «цифровим» поколінням дітей. URL: </w:t>
      </w:r>
      <w:hyperlink r:id="rId18" w:history="1">
        <w:r w:rsidR="0095085B" w:rsidRPr="0095085B">
          <w:rPr>
            <w:rFonts w:ascii="Times New Roman" w:eastAsia="Calibri" w:hAnsi="Times New Roman" w:cs="Times New Roman"/>
            <w:color w:val="000000"/>
            <w:sz w:val="28"/>
            <w:szCs w:val="28"/>
            <w:lang w:val="uk-UA"/>
          </w:rPr>
          <w:t>https://osvitanova.com.ua/posts/977-yak-vchyteliam-porozumitysia-z-tsyfrovym-pokolinniam-ditei</w:t>
        </w:r>
      </w:hyperlink>
    </w:p>
    <w:p w14:paraId="749591A8" w14:textId="3D374DCA" w:rsidR="00476592" w:rsidRPr="00476592" w:rsidRDefault="00A2735D" w:rsidP="007D1306">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3</w:t>
      </w:r>
      <w:r w:rsidR="00026B67">
        <w:rPr>
          <w:rFonts w:ascii="Times New Roman" w:eastAsia="Batang" w:hAnsi="Times New Roman" w:cs="Times New Roman"/>
          <w:sz w:val="28"/>
          <w:szCs w:val="28"/>
          <w:lang w:val="uk-UA" w:eastAsia="ru-RU"/>
        </w:rPr>
        <w:t>8</w:t>
      </w:r>
      <w:r w:rsidR="0095085B">
        <w:rPr>
          <w:rFonts w:ascii="Times New Roman" w:eastAsia="Batang" w:hAnsi="Times New Roman" w:cs="Times New Roman"/>
          <w:sz w:val="28"/>
          <w:szCs w:val="28"/>
          <w:lang w:val="uk-UA" w:eastAsia="ru-RU"/>
        </w:rPr>
        <w:t xml:space="preserve">. </w:t>
      </w:r>
      <w:r w:rsidR="00476592" w:rsidRPr="00476592">
        <w:rPr>
          <w:rFonts w:ascii="Times New Roman" w:eastAsia="Batang" w:hAnsi="Times New Roman" w:cs="Times New Roman"/>
          <w:sz w:val="28"/>
          <w:szCs w:val="28"/>
          <w:lang w:val="uk-UA" w:eastAsia="ru-RU"/>
        </w:rPr>
        <w:t xml:space="preserve">Мазуряк С. В. Дитина і комп’ютер. </w:t>
      </w:r>
      <w:r w:rsidR="00476592" w:rsidRPr="00476592">
        <w:rPr>
          <w:rFonts w:ascii="Times New Roman" w:eastAsia="Batang" w:hAnsi="Times New Roman" w:cs="Times New Roman"/>
          <w:i/>
          <w:iCs/>
          <w:sz w:val="28"/>
          <w:szCs w:val="28"/>
          <w:lang w:val="uk-UA" w:eastAsia="ru-RU"/>
        </w:rPr>
        <w:t>Освітній портал управління освіти Чернівецької міської ради</w:t>
      </w:r>
      <w:r w:rsidR="00476592" w:rsidRPr="00476592">
        <w:rPr>
          <w:rFonts w:ascii="Times New Roman" w:eastAsia="Batang" w:hAnsi="Times New Roman" w:cs="Times New Roman"/>
          <w:sz w:val="28"/>
          <w:szCs w:val="28"/>
          <w:lang w:val="uk-UA" w:eastAsia="ru-RU"/>
        </w:rPr>
        <w:t xml:space="preserve">. </w:t>
      </w:r>
      <w:r w:rsidR="00476592" w:rsidRPr="00476592">
        <w:rPr>
          <w:rFonts w:ascii="Times New Roman" w:eastAsia="Batang" w:hAnsi="Times New Roman" w:cs="Times New Roman"/>
          <w:sz w:val="28"/>
          <w:szCs w:val="28"/>
          <w:lang w:eastAsia="ru-RU"/>
        </w:rPr>
        <w:t>URL</w:t>
      </w:r>
      <w:r w:rsidR="00476592" w:rsidRPr="00476592">
        <w:rPr>
          <w:rFonts w:ascii="Times New Roman" w:eastAsia="Batang" w:hAnsi="Times New Roman" w:cs="Times New Roman"/>
          <w:sz w:val="28"/>
          <w:szCs w:val="28"/>
          <w:lang w:val="uk-UA" w:eastAsia="ru-RU"/>
        </w:rPr>
        <w:t xml:space="preserve"> : </w:t>
      </w:r>
      <w:r w:rsidR="00476592" w:rsidRPr="00476592">
        <w:rPr>
          <w:rFonts w:ascii="Times New Roman" w:eastAsia="Batang" w:hAnsi="Times New Roman" w:cs="Times New Roman"/>
          <w:sz w:val="28"/>
          <w:szCs w:val="28"/>
          <w:lang w:eastAsia="ru-RU"/>
        </w:rPr>
        <w:t>http</w:t>
      </w:r>
      <w:r w:rsidR="00476592" w:rsidRPr="00476592">
        <w:rPr>
          <w:rFonts w:ascii="Times New Roman" w:eastAsia="Batang" w:hAnsi="Times New Roman" w:cs="Times New Roman"/>
          <w:sz w:val="28"/>
          <w:szCs w:val="28"/>
          <w:lang w:val="uk-UA" w:eastAsia="ru-RU"/>
        </w:rPr>
        <w:t>://</w:t>
      </w:r>
      <w:r w:rsidR="00476592" w:rsidRPr="00476592">
        <w:rPr>
          <w:rFonts w:ascii="Times New Roman" w:eastAsia="Batang" w:hAnsi="Times New Roman" w:cs="Times New Roman"/>
          <w:sz w:val="28"/>
          <w:szCs w:val="28"/>
          <w:lang w:eastAsia="ru-RU"/>
        </w:rPr>
        <w:t>www</w:t>
      </w:r>
      <w:r w:rsidR="00476592" w:rsidRPr="00476592">
        <w:rPr>
          <w:rFonts w:ascii="Times New Roman" w:eastAsia="Batang" w:hAnsi="Times New Roman" w:cs="Times New Roman"/>
          <w:sz w:val="28"/>
          <w:szCs w:val="28"/>
          <w:lang w:val="uk-UA" w:eastAsia="ru-RU"/>
        </w:rPr>
        <w:t>.</w:t>
      </w:r>
      <w:r w:rsidR="00476592" w:rsidRPr="00476592">
        <w:rPr>
          <w:rFonts w:ascii="Times New Roman" w:eastAsia="Batang" w:hAnsi="Times New Roman" w:cs="Times New Roman"/>
          <w:sz w:val="28"/>
          <w:szCs w:val="28"/>
          <w:lang w:eastAsia="ru-RU"/>
        </w:rPr>
        <w:t>osvitacv</w:t>
      </w:r>
      <w:r w:rsidR="00476592" w:rsidRPr="00476592">
        <w:rPr>
          <w:rFonts w:ascii="Times New Roman" w:eastAsia="Batang" w:hAnsi="Times New Roman" w:cs="Times New Roman"/>
          <w:sz w:val="28"/>
          <w:szCs w:val="28"/>
          <w:lang w:val="uk-UA" w:eastAsia="ru-RU"/>
        </w:rPr>
        <w:t xml:space="preserve">.- </w:t>
      </w:r>
      <w:r w:rsidR="00476592" w:rsidRPr="00476592">
        <w:rPr>
          <w:rFonts w:ascii="Times New Roman" w:eastAsia="Batang" w:hAnsi="Times New Roman" w:cs="Times New Roman"/>
          <w:sz w:val="28"/>
          <w:szCs w:val="28"/>
          <w:lang w:eastAsia="ru-RU"/>
        </w:rPr>
        <w:t>com</w:t>
      </w:r>
      <w:r w:rsidR="00476592" w:rsidRPr="00476592">
        <w:rPr>
          <w:rFonts w:ascii="Times New Roman" w:eastAsia="Batang" w:hAnsi="Times New Roman" w:cs="Times New Roman"/>
          <w:sz w:val="28"/>
          <w:szCs w:val="28"/>
          <w:lang w:val="uk-UA" w:eastAsia="ru-RU"/>
        </w:rPr>
        <w:t>/</w:t>
      </w:r>
      <w:r w:rsidR="00476592" w:rsidRPr="00476592">
        <w:rPr>
          <w:rFonts w:ascii="Times New Roman" w:eastAsia="Batang" w:hAnsi="Times New Roman" w:cs="Times New Roman"/>
          <w:sz w:val="28"/>
          <w:szCs w:val="28"/>
          <w:lang w:eastAsia="ru-RU"/>
        </w:rPr>
        <w:t>index</w:t>
      </w:r>
      <w:r w:rsidR="00476592" w:rsidRPr="00476592">
        <w:rPr>
          <w:rFonts w:ascii="Times New Roman" w:eastAsia="Batang" w:hAnsi="Times New Roman" w:cs="Times New Roman"/>
          <w:sz w:val="28"/>
          <w:szCs w:val="28"/>
          <w:lang w:val="uk-UA" w:eastAsia="ru-RU"/>
        </w:rPr>
        <w:t>.</w:t>
      </w:r>
      <w:r w:rsidR="00476592" w:rsidRPr="00476592">
        <w:rPr>
          <w:rFonts w:ascii="Times New Roman" w:eastAsia="Batang" w:hAnsi="Times New Roman" w:cs="Times New Roman"/>
          <w:sz w:val="28"/>
          <w:szCs w:val="28"/>
          <w:lang w:eastAsia="ru-RU"/>
        </w:rPr>
        <w:t>php</w:t>
      </w:r>
      <w:r w:rsidR="007D1306">
        <w:rPr>
          <w:rFonts w:ascii="Times New Roman" w:eastAsia="Batang" w:hAnsi="Times New Roman" w:cs="Times New Roman"/>
          <w:sz w:val="28"/>
          <w:szCs w:val="28"/>
          <w:lang w:val="uk-UA" w:eastAsia="ru-RU"/>
        </w:rPr>
        <w:t xml:space="preserve">  </w:t>
      </w:r>
      <w:r w:rsidR="00476592" w:rsidRPr="00476592">
        <w:rPr>
          <w:rFonts w:ascii="Times New Roman" w:eastAsia="Batang" w:hAnsi="Times New Roman" w:cs="Times New Roman"/>
          <w:sz w:val="28"/>
          <w:szCs w:val="28"/>
          <w:lang w:val="uk-UA" w:eastAsia="ru-RU"/>
        </w:rPr>
        <w:t xml:space="preserve"> </w:t>
      </w:r>
    </w:p>
    <w:p w14:paraId="2901E1CE" w14:textId="38A3BF9D" w:rsidR="00476592" w:rsidRDefault="00A2735D"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3</w:t>
      </w:r>
      <w:r w:rsidR="00026B67">
        <w:rPr>
          <w:rFonts w:ascii="Times New Roman" w:eastAsia="Batang" w:hAnsi="Times New Roman" w:cs="Times New Roman"/>
          <w:sz w:val="28"/>
          <w:szCs w:val="28"/>
          <w:lang w:val="uk-UA" w:eastAsia="ru-RU"/>
        </w:rPr>
        <w:t>9</w:t>
      </w:r>
      <w:r w:rsidR="00476592" w:rsidRPr="00476592">
        <w:rPr>
          <w:rFonts w:ascii="Times New Roman" w:eastAsia="Batang" w:hAnsi="Times New Roman" w:cs="Times New Roman"/>
          <w:sz w:val="28"/>
          <w:szCs w:val="28"/>
          <w:lang w:val="uk-UA" w:eastAsia="ru-RU"/>
        </w:rPr>
        <w:t xml:space="preserve">. Мас-медіа у термінах і визначеннях : короткий словник-довідник / Укладач Ю. В. Бондар. Київ : МАУП, 2015. 224 с. </w:t>
      </w:r>
    </w:p>
    <w:p w14:paraId="54C6CA86" w14:textId="5D6F08B9" w:rsidR="00233272" w:rsidRPr="00233272" w:rsidRDefault="00026B67" w:rsidP="00233272">
      <w:pPr>
        <w:widowControl w:val="0"/>
        <w:autoSpaceDE w:val="0"/>
        <w:autoSpaceDN w:val="0"/>
        <w:adjustRightInd w:val="0"/>
        <w:spacing w:after="0" w:line="360" w:lineRule="auto"/>
        <w:ind w:firstLine="708"/>
        <w:jc w:val="both"/>
        <w:rPr>
          <w:rFonts w:ascii="Times New Roman" w:eastAsia="Batang" w:hAnsi="Times New Roman" w:cs="Times New Roman"/>
          <w:bCs/>
          <w:sz w:val="28"/>
          <w:szCs w:val="28"/>
          <w:lang w:val="uk-UA" w:eastAsia="ru-RU"/>
        </w:rPr>
      </w:pPr>
      <w:r>
        <w:rPr>
          <w:rFonts w:ascii="Times New Roman" w:eastAsia="Batang" w:hAnsi="Times New Roman" w:cs="Times New Roman"/>
          <w:bCs/>
          <w:sz w:val="28"/>
          <w:szCs w:val="28"/>
          <w:lang w:val="uk-UA" w:eastAsia="ru-RU"/>
        </w:rPr>
        <w:t>40</w:t>
      </w:r>
      <w:r w:rsidR="00233272" w:rsidRPr="00233272">
        <w:rPr>
          <w:rFonts w:ascii="Times New Roman" w:eastAsia="Batang" w:hAnsi="Times New Roman" w:cs="Times New Roman"/>
          <w:bCs/>
          <w:sz w:val="28"/>
          <w:szCs w:val="28"/>
          <w:lang w:val="uk-UA" w:eastAsia="ru-RU"/>
        </w:rPr>
        <w:t>. Матвійчук М. М. Формування медіаграмотності майбутніх соціаль-них педагогів у процесі фахової підготовки : автореф. дис. канд. пед. наук : 13.00.05, Нац. пед. ун-т ім.</w:t>
      </w:r>
      <w:r w:rsidR="00233272" w:rsidRPr="00233272">
        <w:rPr>
          <w:rFonts w:ascii="Times New Roman" w:eastAsia="Batang" w:hAnsi="Times New Roman" w:cs="Times New Roman" w:hint="eastAsia"/>
          <w:bCs/>
          <w:sz w:val="28"/>
          <w:szCs w:val="28"/>
          <w:lang w:val="uk-UA" w:eastAsia="ru-RU"/>
        </w:rPr>
        <w:t>М</w:t>
      </w:r>
      <w:r w:rsidR="00233272" w:rsidRPr="00233272">
        <w:rPr>
          <w:rFonts w:ascii="Times New Roman" w:eastAsia="Batang" w:hAnsi="Times New Roman" w:cs="Times New Roman"/>
          <w:bCs/>
          <w:sz w:val="28"/>
          <w:szCs w:val="28"/>
          <w:lang w:val="uk-UA" w:eastAsia="ru-RU"/>
        </w:rPr>
        <w:t>. П. Драгоманова. Київ, 2014. 22 с.</w:t>
      </w:r>
    </w:p>
    <w:p w14:paraId="366BA303" w14:textId="704DA5DE" w:rsidR="00B2367A" w:rsidRPr="00B2367A" w:rsidRDefault="00026B67" w:rsidP="00B2367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Times New Roman"/>
          <w:color w:val="333333"/>
          <w:sz w:val="28"/>
          <w:szCs w:val="28"/>
          <w:lang w:val="uk-UA" w:eastAsia="ru-RU"/>
        </w:rPr>
      </w:pPr>
      <w:r>
        <w:rPr>
          <w:rFonts w:ascii="Times New Roman" w:eastAsia="Batang" w:hAnsi="Times New Roman" w:cs="Times New Roman"/>
          <w:sz w:val="28"/>
          <w:szCs w:val="28"/>
          <w:lang w:val="uk-UA" w:eastAsia="ru-RU"/>
        </w:rPr>
        <w:t>41</w:t>
      </w:r>
      <w:r w:rsidR="00476592" w:rsidRPr="00476592">
        <w:rPr>
          <w:rFonts w:ascii="Times New Roman" w:eastAsia="Batang" w:hAnsi="Times New Roman" w:cs="Times New Roman"/>
          <w:sz w:val="28"/>
          <w:szCs w:val="28"/>
          <w:lang w:val="uk-UA" w:eastAsia="ru-RU"/>
        </w:rPr>
        <w:t xml:space="preserve">. </w:t>
      </w:r>
      <w:r w:rsidR="00B2367A" w:rsidRPr="00446051">
        <w:rPr>
          <w:rFonts w:ascii="Times New Roman" w:eastAsia="Times New Roman" w:hAnsi="Times New Roman" w:cs="Times New Roman"/>
          <w:color w:val="333333"/>
          <w:sz w:val="28"/>
          <w:szCs w:val="28"/>
          <w:lang w:val="uk-UA" w:eastAsia="ru-RU"/>
        </w:rPr>
        <w:t xml:space="preserve">«Медіаграмотність» </w:t>
      </w:r>
      <w:r w:rsidR="00B2367A">
        <w:rPr>
          <w:rFonts w:ascii="Times New Roman" w:eastAsia="Times New Roman" w:hAnsi="Times New Roman" w:cs="Times New Roman"/>
          <w:color w:val="333333"/>
          <w:sz w:val="28"/>
          <w:szCs w:val="28"/>
          <w:lang w:val="uk-UA" w:eastAsia="ru-RU"/>
        </w:rPr>
        <w:t xml:space="preserve">. </w:t>
      </w:r>
      <w:r w:rsidR="00B2367A" w:rsidRPr="0095085B">
        <w:rPr>
          <w:rFonts w:ascii="Times New Roman" w:eastAsia="Calibri" w:hAnsi="Times New Roman" w:cs="Times New Roman"/>
          <w:color w:val="000000"/>
          <w:sz w:val="28"/>
          <w:szCs w:val="28"/>
          <w:lang w:val="en-US"/>
        </w:rPr>
        <w:t>URL</w:t>
      </w:r>
      <w:r w:rsidR="00B2367A" w:rsidRPr="00D23D44">
        <w:rPr>
          <w:rFonts w:ascii="Times New Roman" w:eastAsia="Calibri" w:hAnsi="Times New Roman" w:cs="Times New Roman"/>
          <w:color w:val="000000"/>
          <w:sz w:val="28"/>
          <w:szCs w:val="28"/>
          <w:lang w:val="uk-UA"/>
        </w:rPr>
        <w:t>:</w:t>
      </w:r>
      <w:r w:rsidR="00B2367A" w:rsidRPr="00446051">
        <w:rPr>
          <w:rFonts w:ascii="Times New Roman" w:eastAsia="Times New Roman" w:hAnsi="Times New Roman" w:cs="Times New Roman"/>
          <w:color w:val="333333"/>
          <w:sz w:val="28"/>
          <w:szCs w:val="28"/>
          <w:lang w:val="uk-UA" w:eastAsia="ru-RU"/>
        </w:rPr>
        <w:t xml:space="preserve"> </w:t>
      </w:r>
      <w:hyperlink r:id="rId19" w:history="1">
        <w:r w:rsidR="00B2367A" w:rsidRPr="00A922B2">
          <w:rPr>
            <w:rStyle w:val="a4"/>
            <w:rFonts w:ascii="Times New Roman" w:eastAsia="Times New Roman" w:hAnsi="Times New Roman" w:cs="Times New Roman"/>
            <w:sz w:val="28"/>
            <w:szCs w:val="28"/>
            <w:lang w:val="uk-UA" w:eastAsia="ru-RU"/>
          </w:rPr>
          <w:t>http://osvita.mediasapiens.ua/</w:t>
        </w:r>
      </w:hyperlink>
    </w:p>
    <w:p w14:paraId="48405468" w14:textId="16532A30" w:rsidR="00476592" w:rsidRDefault="00026B67"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42</w:t>
      </w:r>
      <w:r w:rsidR="00B2367A">
        <w:rPr>
          <w:rFonts w:ascii="Times New Roman" w:eastAsia="Batang" w:hAnsi="Times New Roman" w:cs="Times New Roman"/>
          <w:sz w:val="28"/>
          <w:szCs w:val="28"/>
          <w:lang w:val="uk-UA" w:eastAsia="ru-RU"/>
        </w:rPr>
        <w:t xml:space="preserve">. </w:t>
      </w:r>
      <w:r w:rsidR="00476592" w:rsidRPr="00476592">
        <w:rPr>
          <w:rFonts w:ascii="Times New Roman" w:eastAsia="Batang" w:hAnsi="Times New Roman" w:cs="Times New Roman"/>
          <w:sz w:val="28"/>
          <w:szCs w:val="28"/>
          <w:lang w:val="uk-UA" w:eastAsia="ru-RU"/>
        </w:rPr>
        <w:t xml:space="preserve">Медіаграмотність і критичне мислення в закладі дошкільної освіти : навчально-методичний посібник / за ред. О. В. Волощенюк, В. Ф. Іванова, Г. А. Дегтярьова. Київ : АУП, ЦВП, 2020. 79 с. </w:t>
      </w:r>
    </w:p>
    <w:p w14:paraId="4F735855" w14:textId="5B51E417" w:rsidR="00446051" w:rsidRDefault="00B2367A"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4</w:t>
      </w:r>
      <w:r w:rsidR="00026B67">
        <w:rPr>
          <w:rFonts w:ascii="Times New Roman" w:eastAsia="Batang" w:hAnsi="Times New Roman" w:cs="Times New Roman"/>
          <w:sz w:val="28"/>
          <w:szCs w:val="28"/>
          <w:lang w:val="uk-UA" w:eastAsia="ru-RU"/>
        </w:rPr>
        <w:t>3</w:t>
      </w:r>
      <w:r>
        <w:rPr>
          <w:rFonts w:ascii="Times New Roman" w:eastAsia="Batang" w:hAnsi="Times New Roman" w:cs="Times New Roman"/>
          <w:sz w:val="28"/>
          <w:szCs w:val="28"/>
          <w:lang w:val="uk-UA" w:eastAsia="ru-RU"/>
        </w:rPr>
        <w:t xml:space="preserve">. </w:t>
      </w:r>
      <w:r w:rsidR="00446051" w:rsidRPr="00446051">
        <w:rPr>
          <w:rFonts w:ascii="Times New Roman" w:eastAsia="Batang" w:hAnsi="Times New Roman" w:cs="Times New Roman"/>
          <w:sz w:val="28"/>
          <w:szCs w:val="28"/>
          <w:lang w:val="uk-UA" w:eastAsia="ru-RU"/>
        </w:rPr>
        <w:t>Медіаграмотність у початковій школі: посібник для вчителя / За редакцією Волошенюк О. В., Іванова В. Ф. Київ : ЦВП, АУП, 2018</w:t>
      </w:r>
      <w:r w:rsidR="00446051">
        <w:rPr>
          <w:rFonts w:ascii="Times New Roman" w:eastAsia="Batang" w:hAnsi="Times New Roman" w:cs="Times New Roman"/>
          <w:sz w:val="28"/>
          <w:szCs w:val="28"/>
          <w:lang w:val="uk-UA" w:eastAsia="ru-RU"/>
        </w:rPr>
        <w:t xml:space="preserve">. </w:t>
      </w:r>
      <w:r w:rsidR="00446051" w:rsidRPr="00446051">
        <w:rPr>
          <w:rFonts w:ascii="Times New Roman" w:eastAsia="Batang" w:hAnsi="Times New Roman" w:cs="Times New Roman"/>
          <w:sz w:val="28"/>
          <w:szCs w:val="28"/>
          <w:lang w:val="uk-UA" w:eastAsia="ru-RU"/>
        </w:rPr>
        <w:t xml:space="preserve"> 234 с.</w:t>
      </w:r>
    </w:p>
    <w:p w14:paraId="1315D7FE" w14:textId="3CCFF92D" w:rsidR="00B2367A" w:rsidRDefault="00B2367A" w:rsidP="00B2367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Times New Roman"/>
          <w:color w:val="333333"/>
          <w:sz w:val="28"/>
          <w:szCs w:val="28"/>
          <w:lang w:val="uk-UA" w:eastAsia="ru-RU"/>
        </w:rPr>
      </w:pPr>
      <w:r>
        <w:rPr>
          <w:rFonts w:ascii="Times New Roman" w:eastAsia="Times New Roman" w:hAnsi="Times New Roman" w:cs="Times New Roman"/>
          <w:color w:val="333333"/>
          <w:sz w:val="28"/>
          <w:szCs w:val="28"/>
          <w:lang w:val="uk-UA" w:eastAsia="ru-RU"/>
        </w:rPr>
        <w:t>4</w:t>
      </w:r>
      <w:r w:rsidR="00026B67">
        <w:rPr>
          <w:rFonts w:ascii="Times New Roman" w:eastAsia="Times New Roman" w:hAnsi="Times New Roman" w:cs="Times New Roman"/>
          <w:color w:val="333333"/>
          <w:sz w:val="28"/>
          <w:szCs w:val="28"/>
          <w:lang w:val="uk-UA" w:eastAsia="ru-RU"/>
        </w:rPr>
        <w:t>4</w:t>
      </w:r>
      <w:r w:rsidRPr="00446051">
        <w:rPr>
          <w:rFonts w:ascii="Times New Roman" w:eastAsia="Times New Roman" w:hAnsi="Times New Roman" w:cs="Times New Roman"/>
          <w:color w:val="333333"/>
          <w:sz w:val="28"/>
          <w:szCs w:val="28"/>
          <w:lang w:val="uk-UA" w:eastAsia="ru-RU"/>
        </w:rPr>
        <w:t xml:space="preserve">. Медіакультура та медіаосвіта учнів ЗОШ: візуальна медіа культура/ Наталія Череповська. К. Шк. світ, 2010. 128 с. (Бібліотека «Шкільного </w:t>
      </w:r>
      <w:r w:rsidRPr="00446051">
        <w:rPr>
          <w:rFonts w:ascii="Times New Roman" w:eastAsia="Times New Roman" w:hAnsi="Times New Roman" w:cs="Times New Roman"/>
          <w:color w:val="333333"/>
          <w:sz w:val="28"/>
          <w:szCs w:val="28"/>
          <w:lang w:val="uk-UA" w:eastAsia="ru-RU"/>
        </w:rPr>
        <w:lastRenderedPageBreak/>
        <w:t xml:space="preserve">світу»). </w:t>
      </w:r>
    </w:p>
    <w:p w14:paraId="24160CA8" w14:textId="6A6BE169" w:rsidR="00B2367A" w:rsidRPr="00B2367A" w:rsidRDefault="00B2367A" w:rsidP="00B2367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Times New Roman"/>
          <w:color w:val="333333"/>
          <w:sz w:val="28"/>
          <w:szCs w:val="28"/>
          <w:lang w:val="uk-UA" w:eastAsia="ru-RU"/>
        </w:rPr>
      </w:pPr>
      <w:r>
        <w:rPr>
          <w:rFonts w:ascii="Times New Roman" w:eastAsia="Times New Roman" w:hAnsi="Times New Roman" w:cs="Times New Roman"/>
          <w:color w:val="333333"/>
          <w:sz w:val="28"/>
          <w:szCs w:val="28"/>
          <w:lang w:val="uk-UA" w:eastAsia="ru-RU"/>
        </w:rPr>
        <w:t>4</w:t>
      </w:r>
      <w:r w:rsidR="00026B67">
        <w:rPr>
          <w:rFonts w:ascii="Times New Roman" w:eastAsia="Times New Roman" w:hAnsi="Times New Roman" w:cs="Times New Roman"/>
          <w:color w:val="333333"/>
          <w:sz w:val="28"/>
          <w:szCs w:val="28"/>
          <w:lang w:val="uk-UA" w:eastAsia="ru-RU"/>
        </w:rPr>
        <w:t>5</w:t>
      </w:r>
      <w:r w:rsidRPr="00446051">
        <w:rPr>
          <w:rFonts w:ascii="Times New Roman" w:eastAsia="Times New Roman" w:hAnsi="Times New Roman" w:cs="Times New Roman"/>
          <w:color w:val="333333"/>
          <w:sz w:val="28"/>
          <w:szCs w:val="28"/>
          <w:lang w:val="uk-UA" w:eastAsia="ru-RU"/>
        </w:rPr>
        <w:t>. Медіаосвіта та медіаграмотність: Короткий огляд/ Іванов В., Волошенюк О., Кульчинська Л., Іванова Т., Мірошниченко Ю.</w:t>
      </w:r>
      <w:r>
        <w:rPr>
          <w:rFonts w:ascii="Times New Roman" w:eastAsia="Times New Roman" w:hAnsi="Times New Roman" w:cs="Times New Roman"/>
          <w:color w:val="333333"/>
          <w:sz w:val="28"/>
          <w:szCs w:val="28"/>
          <w:lang w:val="uk-UA" w:eastAsia="ru-RU"/>
        </w:rPr>
        <w:t xml:space="preserve"> </w:t>
      </w:r>
      <w:r w:rsidRPr="00446051">
        <w:rPr>
          <w:rFonts w:ascii="Times New Roman" w:eastAsia="Times New Roman" w:hAnsi="Times New Roman" w:cs="Times New Roman"/>
          <w:color w:val="333333"/>
          <w:sz w:val="28"/>
          <w:szCs w:val="28"/>
          <w:lang w:val="uk-UA" w:eastAsia="ru-RU"/>
        </w:rPr>
        <w:t xml:space="preserve"> 2–ге вид.,</w:t>
      </w:r>
      <w:r>
        <w:rPr>
          <w:rFonts w:ascii="Times New Roman" w:eastAsia="Times New Roman" w:hAnsi="Times New Roman" w:cs="Times New Roman"/>
          <w:color w:val="333333"/>
          <w:sz w:val="28"/>
          <w:szCs w:val="28"/>
          <w:lang w:val="uk-UA" w:eastAsia="ru-RU"/>
        </w:rPr>
        <w:t xml:space="preserve"> </w:t>
      </w:r>
      <w:r w:rsidRPr="00446051">
        <w:rPr>
          <w:rFonts w:ascii="Times New Roman" w:eastAsia="Times New Roman" w:hAnsi="Times New Roman" w:cs="Times New Roman"/>
          <w:color w:val="333333"/>
          <w:sz w:val="28"/>
          <w:szCs w:val="28"/>
          <w:lang w:val="uk-UA" w:eastAsia="ru-RU"/>
        </w:rPr>
        <w:t xml:space="preserve">К.: АУП, 2012. 58 с. </w:t>
      </w:r>
    </w:p>
    <w:p w14:paraId="66F2F8F0" w14:textId="47C52539" w:rsidR="00476592" w:rsidRPr="00476592" w:rsidRDefault="00B2367A" w:rsidP="0095085B">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Batang" w:hAnsi="Times New Roman" w:cs="Times New Roman"/>
          <w:sz w:val="28"/>
          <w:szCs w:val="28"/>
          <w:lang w:val="uk-UA" w:eastAsia="ru-RU"/>
        </w:rPr>
        <w:t>4</w:t>
      </w:r>
      <w:r w:rsidR="00026B67">
        <w:rPr>
          <w:rFonts w:ascii="Times New Roman" w:eastAsia="Batang" w:hAnsi="Times New Roman" w:cs="Times New Roman"/>
          <w:sz w:val="28"/>
          <w:szCs w:val="28"/>
          <w:lang w:val="uk-UA" w:eastAsia="ru-RU"/>
        </w:rPr>
        <w:t>6</w:t>
      </w:r>
      <w:r w:rsidR="0095085B">
        <w:rPr>
          <w:rFonts w:ascii="Times New Roman" w:eastAsia="Batang" w:hAnsi="Times New Roman" w:cs="Times New Roman"/>
          <w:sz w:val="28"/>
          <w:szCs w:val="28"/>
          <w:lang w:val="uk-UA" w:eastAsia="ru-RU"/>
        </w:rPr>
        <w:t>.</w:t>
      </w:r>
      <w:r w:rsidR="00476592" w:rsidRPr="00476592">
        <w:rPr>
          <w:rFonts w:ascii="Times New Roman" w:eastAsia="Batang" w:hAnsi="Times New Roman" w:cs="Times New Roman"/>
          <w:sz w:val="28"/>
          <w:szCs w:val="28"/>
          <w:lang w:val="uk-UA" w:eastAsia="ru-RU"/>
        </w:rPr>
        <w:t xml:space="preserve"> </w:t>
      </w:r>
      <w:r w:rsidR="0095085B" w:rsidRPr="0095085B">
        <w:rPr>
          <w:rFonts w:ascii="Times New Roman" w:eastAsia="Calibri" w:hAnsi="Times New Roman" w:cs="Times New Roman"/>
          <w:color w:val="000000"/>
          <w:sz w:val="28"/>
          <w:szCs w:val="28"/>
          <w:lang w:val="uk-UA"/>
        </w:rPr>
        <w:t>Медіаосвіта та медіаграмотність : підручник / Ред.-упор. В. Ф. Іванов, О. В. Волошенюк; за науковою редакцією В. В. Різуна. Київ : Центр вільної преси, 2012. 352 с.</w:t>
      </w:r>
    </w:p>
    <w:p w14:paraId="12450341" w14:textId="2221B348" w:rsidR="00476592" w:rsidRPr="00476592" w:rsidRDefault="00B2367A"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4</w:t>
      </w:r>
      <w:r w:rsidR="00026B67">
        <w:rPr>
          <w:rFonts w:ascii="Times New Roman" w:eastAsia="Batang" w:hAnsi="Times New Roman" w:cs="Times New Roman"/>
          <w:sz w:val="28"/>
          <w:szCs w:val="28"/>
          <w:lang w:val="uk-UA" w:eastAsia="ru-RU"/>
        </w:rPr>
        <w:t>7</w:t>
      </w:r>
      <w:r>
        <w:rPr>
          <w:rFonts w:ascii="Times New Roman" w:eastAsia="Batang" w:hAnsi="Times New Roman" w:cs="Times New Roman"/>
          <w:sz w:val="28"/>
          <w:szCs w:val="28"/>
          <w:lang w:val="uk-UA" w:eastAsia="ru-RU"/>
        </w:rPr>
        <w:t>.</w:t>
      </w:r>
      <w:r w:rsidR="00476592" w:rsidRPr="00476592">
        <w:rPr>
          <w:rFonts w:ascii="Times New Roman" w:eastAsia="Batang" w:hAnsi="Times New Roman" w:cs="Times New Roman"/>
          <w:sz w:val="28"/>
          <w:szCs w:val="28"/>
          <w:lang w:val="uk-UA" w:eastAsia="ru-RU"/>
        </w:rPr>
        <w:t xml:space="preserve"> Мей К. Інформаційне суспільство. Скептичний погляд / пер. з англ. Київ : К.І.С., 2014. 220 с.</w:t>
      </w:r>
    </w:p>
    <w:p w14:paraId="7C9A95F3" w14:textId="2AE6405E" w:rsidR="00476592" w:rsidRPr="00476592" w:rsidRDefault="00233272"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4</w:t>
      </w:r>
      <w:r w:rsidR="00026B67">
        <w:rPr>
          <w:rFonts w:ascii="Times New Roman" w:eastAsia="Batang" w:hAnsi="Times New Roman" w:cs="Times New Roman"/>
          <w:sz w:val="28"/>
          <w:szCs w:val="28"/>
          <w:lang w:val="uk-UA" w:eastAsia="ru-RU"/>
        </w:rPr>
        <w:t>8</w:t>
      </w:r>
      <w:r w:rsidR="00476592" w:rsidRPr="00476592">
        <w:rPr>
          <w:rFonts w:ascii="Times New Roman" w:eastAsia="Batang" w:hAnsi="Times New Roman" w:cs="Times New Roman"/>
          <w:sz w:val="28"/>
          <w:szCs w:val="28"/>
          <w:lang w:val="uk-UA" w:eastAsia="ru-RU"/>
        </w:rPr>
        <w:t xml:space="preserve">. Мироненко Г. В. Час віртуального життя: монографія. Київ : Імекс-ЛТД, 2015. 134 с. </w:t>
      </w:r>
    </w:p>
    <w:p w14:paraId="74D00C7D" w14:textId="5EDCECD3" w:rsidR="007D1306" w:rsidRDefault="00233272" w:rsidP="007D1306">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4</w:t>
      </w:r>
      <w:r w:rsidR="00026B67">
        <w:rPr>
          <w:rFonts w:ascii="Times New Roman" w:eastAsia="Batang" w:hAnsi="Times New Roman" w:cs="Times New Roman"/>
          <w:sz w:val="28"/>
          <w:szCs w:val="28"/>
          <w:lang w:val="uk-UA" w:eastAsia="ru-RU"/>
        </w:rPr>
        <w:t>9</w:t>
      </w:r>
      <w:r w:rsidR="00476592" w:rsidRPr="00476592">
        <w:rPr>
          <w:rFonts w:ascii="Times New Roman" w:eastAsia="Batang" w:hAnsi="Times New Roman" w:cs="Times New Roman"/>
          <w:sz w:val="28"/>
          <w:szCs w:val="28"/>
          <w:lang w:val="uk-UA" w:eastAsia="ru-RU"/>
        </w:rPr>
        <w:t xml:space="preserve">. Млодик І. Що роблять діти в соціальних мережах. Як їм допомогти. URL: </w:t>
      </w:r>
      <w:hyperlink r:id="rId20" w:history="1">
        <w:r w:rsidR="007D1306" w:rsidRPr="00476592">
          <w:rPr>
            <w:rStyle w:val="a4"/>
            <w:rFonts w:ascii="Times New Roman" w:eastAsia="Batang" w:hAnsi="Times New Roman" w:cs="Times New Roman"/>
            <w:sz w:val="28"/>
            <w:szCs w:val="28"/>
            <w:lang w:val="uk-UA" w:eastAsia="ru-RU"/>
          </w:rPr>
          <w:t>http://onlinebezpeka.com/uk/advices-for-</w:t>
        </w:r>
        <w:r w:rsidR="007D1306" w:rsidRPr="00416970">
          <w:rPr>
            <w:rStyle w:val="a4"/>
            <w:rFonts w:ascii="Times New Roman" w:eastAsia="Batang" w:hAnsi="Times New Roman" w:cs="Times New Roman"/>
            <w:sz w:val="28"/>
            <w:szCs w:val="28"/>
            <w:lang w:val="uk-UA" w:eastAsia="ru-RU"/>
          </w:rPr>
          <w:t>11</w:t>
        </w:r>
      </w:hyperlink>
      <w:r w:rsidR="007D1306">
        <w:rPr>
          <w:rFonts w:ascii="Times New Roman" w:eastAsia="Batang" w:hAnsi="Times New Roman" w:cs="Times New Roman"/>
          <w:sz w:val="28"/>
          <w:szCs w:val="28"/>
          <w:lang w:val="uk-UA" w:eastAsia="ru-RU"/>
        </w:rPr>
        <w:t xml:space="preserve"> </w:t>
      </w:r>
    </w:p>
    <w:p w14:paraId="4AAE51A5" w14:textId="40A3FD3D" w:rsidR="0095085B" w:rsidRPr="00476592" w:rsidRDefault="007F397F" w:rsidP="0095085B">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Batang" w:hAnsi="Times New Roman" w:cs="Times New Roman"/>
          <w:sz w:val="28"/>
          <w:szCs w:val="28"/>
          <w:lang w:val="uk-UA" w:eastAsia="ru-RU"/>
        </w:rPr>
        <w:t>50</w:t>
      </w:r>
      <w:r w:rsidR="0095085B">
        <w:rPr>
          <w:rFonts w:ascii="Times New Roman" w:eastAsia="Batang" w:hAnsi="Times New Roman" w:cs="Times New Roman"/>
          <w:sz w:val="28"/>
          <w:szCs w:val="28"/>
          <w:lang w:val="uk-UA" w:eastAsia="ru-RU"/>
        </w:rPr>
        <w:t xml:space="preserve">. </w:t>
      </w:r>
      <w:r w:rsidR="0095085B" w:rsidRPr="0095085B">
        <w:rPr>
          <w:rFonts w:ascii="Times New Roman" w:eastAsia="Calibri" w:hAnsi="Times New Roman" w:cs="Times New Roman"/>
          <w:color w:val="000000"/>
          <w:sz w:val="28"/>
          <w:szCs w:val="28"/>
          <w:lang w:val="uk-UA"/>
        </w:rPr>
        <w:t>Навальна М., Ісайкіна О. Медіакомунікації : навчальний посібник. Переяслав-Хмельницький : «Видавництво КСВ», 2018. 220 с.</w:t>
      </w:r>
    </w:p>
    <w:p w14:paraId="015BFE26" w14:textId="0928171C" w:rsidR="0095085B" w:rsidRPr="0095085B" w:rsidRDefault="007F397F" w:rsidP="0095085B">
      <w:pPr>
        <w:widowControl w:val="0"/>
        <w:spacing w:line="360" w:lineRule="auto"/>
        <w:ind w:firstLine="709"/>
        <w:contextualSpacing/>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lang w:val="uk-UA"/>
        </w:rPr>
        <w:t>51</w:t>
      </w:r>
      <w:r w:rsidR="0095085B" w:rsidRPr="0095085B">
        <w:rPr>
          <w:rFonts w:ascii="Times New Roman" w:eastAsia="Calibri" w:hAnsi="Times New Roman" w:cs="Times New Roman"/>
          <w:color w:val="000000"/>
          <w:sz w:val="28"/>
          <w:szCs w:val="28"/>
          <w:lang w:val="uk-UA"/>
        </w:rPr>
        <w:t xml:space="preserve">. </w:t>
      </w:r>
      <w:r w:rsidR="0095085B" w:rsidRPr="0095085B">
        <w:rPr>
          <w:rFonts w:ascii="Times New Roman" w:eastAsia="Calibri" w:hAnsi="Times New Roman" w:cs="Times New Roman"/>
          <w:color w:val="000000"/>
          <w:sz w:val="28"/>
          <w:szCs w:val="28"/>
        </w:rPr>
        <w:t xml:space="preserve">Нова українська школа. Концептуальні засади реформування середньої школи / за заг. ред. </w:t>
      </w:r>
      <w:r w:rsidR="0095085B" w:rsidRPr="0095085B">
        <w:rPr>
          <w:rFonts w:ascii="Times New Roman" w:eastAsia="Calibri" w:hAnsi="Times New Roman" w:cs="Times New Roman"/>
          <w:color w:val="000000"/>
          <w:sz w:val="28"/>
          <w:szCs w:val="28"/>
          <w:lang w:val="uk-UA"/>
        </w:rPr>
        <w:t xml:space="preserve">М. </w:t>
      </w:r>
      <w:r w:rsidR="0095085B" w:rsidRPr="0095085B">
        <w:rPr>
          <w:rFonts w:ascii="Times New Roman" w:eastAsia="Calibri" w:hAnsi="Times New Roman" w:cs="Times New Roman"/>
          <w:color w:val="000000"/>
          <w:sz w:val="28"/>
          <w:szCs w:val="28"/>
        </w:rPr>
        <w:t xml:space="preserve">Грищенко. Київ : </w:t>
      </w:r>
      <w:r w:rsidR="0095085B" w:rsidRPr="0095085B">
        <w:rPr>
          <w:rFonts w:ascii="Times New Roman" w:eastAsia="Calibri" w:hAnsi="Times New Roman" w:cs="Times New Roman"/>
          <w:color w:val="000000"/>
          <w:sz w:val="28"/>
          <w:szCs w:val="28"/>
          <w:lang w:val="uk-UA"/>
        </w:rPr>
        <w:t xml:space="preserve">Вища школа, </w:t>
      </w:r>
      <w:r w:rsidR="0095085B" w:rsidRPr="0095085B">
        <w:rPr>
          <w:rFonts w:ascii="Times New Roman" w:eastAsia="Calibri" w:hAnsi="Times New Roman" w:cs="Times New Roman"/>
          <w:color w:val="000000"/>
          <w:sz w:val="28"/>
          <w:szCs w:val="28"/>
        </w:rPr>
        <w:t>2016. 40 с.</w:t>
      </w:r>
    </w:p>
    <w:p w14:paraId="44394089" w14:textId="64011A61" w:rsidR="0095085B" w:rsidRPr="00476592" w:rsidRDefault="00B2367A" w:rsidP="0095085B">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5</w:t>
      </w:r>
      <w:r w:rsidR="007F397F">
        <w:rPr>
          <w:rFonts w:ascii="Times New Roman" w:eastAsia="Calibri" w:hAnsi="Times New Roman" w:cs="Times New Roman"/>
          <w:color w:val="000000"/>
          <w:sz w:val="28"/>
          <w:szCs w:val="28"/>
          <w:lang w:val="uk-UA"/>
        </w:rPr>
        <w:t>2</w:t>
      </w:r>
      <w:r w:rsidR="0095085B" w:rsidRPr="0095085B">
        <w:rPr>
          <w:rFonts w:ascii="Times New Roman" w:eastAsia="Calibri" w:hAnsi="Times New Roman" w:cs="Times New Roman"/>
          <w:color w:val="000000"/>
          <w:sz w:val="28"/>
          <w:szCs w:val="28"/>
          <w:lang w:val="uk-UA"/>
        </w:rPr>
        <w:t xml:space="preserve">. </w:t>
      </w:r>
      <w:r w:rsidR="0095085B" w:rsidRPr="0095085B">
        <w:rPr>
          <w:rFonts w:ascii="Times New Roman" w:eastAsia="Calibri" w:hAnsi="Times New Roman" w:cs="Times New Roman"/>
          <w:color w:val="000000"/>
          <w:sz w:val="28"/>
          <w:szCs w:val="28"/>
        </w:rPr>
        <w:t>Нова українська школа: порадник для вчителя / за заг. ред. Н. М. Бібік. Київ : Літера ЛТД, 2018. 160 с.</w:t>
      </w:r>
    </w:p>
    <w:p w14:paraId="20A1B16F" w14:textId="4558D1AA" w:rsidR="00476592" w:rsidRDefault="00476592"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sidRPr="00476592">
        <w:rPr>
          <w:rFonts w:ascii="Times New Roman" w:eastAsia="Batang" w:hAnsi="Times New Roman" w:cs="Times New Roman"/>
          <w:sz w:val="28"/>
          <w:szCs w:val="28"/>
          <w:lang w:val="uk-UA" w:eastAsia="ru-RU"/>
        </w:rPr>
        <w:t xml:space="preserve"> </w:t>
      </w:r>
      <w:r w:rsidR="00B2367A">
        <w:rPr>
          <w:rFonts w:ascii="Times New Roman" w:eastAsia="Batang" w:hAnsi="Times New Roman" w:cs="Times New Roman"/>
          <w:sz w:val="28"/>
          <w:szCs w:val="28"/>
          <w:lang w:val="uk-UA" w:eastAsia="ru-RU"/>
        </w:rPr>
        <w:t>5</w:t>
      </w:r>
      <w:r w:rsidR="007F397F">
        <w:rPr>
          <w:rFonts w:ascii="Times New Roman" w:eastAsia="Batang" w:hAnsi="Times New Roman" w:cs="Times New Roman"/>
          <w:sz w:val="28"/>
          <w:szCs w:val="28"/>
          <w:lang w:val="uk-UA" w:eastAsia="ru-RU"/>
        </w:rPr>
        <w:t>3</w:t>
      </w:r>
      <w:r w:rsidRPr="00476592">
        <w:rPr>
          <w:rFonts w:ascii="Times New Roman" w:eastAsia="Batang" w:hAnsi="Times New Roman" w:cs="Times New Roman"/>
          <w:sz w:val="28"/>
          <w:szCs w:val="28"/>
          <w:lang w:val="uk-UA" w:eastAsia="ru-RU"/>
        </w:rPr>
        <w:t xml:space="preserve">. Онкович Г.В. Медіа-педагогіка і медіа-освіта: поширення у світі. </w:t>
      </w:r>
      <w:r w:rsidRPr="00476592">
        <w:rPr>
          <w:rFonts w:ascii="Times New Roman" w:eastAsia="Batang" w:hAnsi="Times New Roman" w:cs="Times New Roman"/>
          <w:i/>
          <w:iCs/>
          <w:sz w:val="28"/>
          <w:szCs w:val="28"/>
          <w:lang w:val="uk-UA" w:eastAsia="ru-RU"/>
        </w:rPr>
        <w:t>Дивослово</w:t>
      </w:r>
      <w:r w:rsidRPr="00476592">
        <w:rPr>
          <w:rFonts w:ascii="Times New Roman" w:eastAsia="Batang" w:hAnsi="Times New Roman" w:cs="Times New Roman"/>
          <w:sz w:val="28"/>
          <w:szCs w:val="28"/>
          <w:lang w:val="uk-UA" w:eastAsia="ru-RU"/>
        </w:rPr>
        <w:t>. 2017. № 6. С. 2–4.</w:t>
      </w:r>
    </w:p>
    <w:p w14:paraId="4E4F134D" w14:textId="016C6E7F" w:rsidR="0095085B" w:rsidRDefault="00B2367A" w:rsidP="0095085B">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5</w:t>
      </w:r>
      <w:r w:rsidR="007F397F">
        <w:rPr>
          <w:rFonts w:ascii="Times New Roman" w:eastAsia="Calibri" w:hAnsi="Times New Roman" w:cs="Times New Roman"/>
          <w:color w:val="000000"/>
          <w:sz w:val="28"/>
          <w:szCs w:val="28"/>
          <w:lang w:val="uk-UA"/>
        </w:rPr>
        <w:t>4</w:t>
      </w:r>
      <w:r w:rsidR="0095085B" w:rsidRPr="0095085B">
        <w:rPr>
          <w:rFonts w:ascii="Times New Roman" w:eastAsia="Calibri" w:hAnsi="Times New Roman" w:cs="Times New Roman"/>
          <w:color w:val="000000"/>
          <w:sz w:val="28"/>
          <w:szCs w:val="28"/>
          <w:lang w:val="uk-UA"/>
        </w:rPr>
        <w:t xml:space="preserve">. Освітній проект для початкової школи «На крилах успіху». </w:t>
      </w:r>
      <w:r w:rsidR="0095085B" w:rsidRPr="0095085B">
        <w:rPr>
          <w:rFonts w:ascii="Times New Roman" w:eastAsia="Calibri" w:hAnsi="Times New Roman" w:cs="Times New Roman"/>
          <w:color w:val="000000"/>
          <w:sz w:val="28"/>
          <w:szCs w:val="28"/>
          <w:lang w:val="en-US"/>
        </w:rPr>
        <w:t>URL</w:t>
      </w:r>
      <w:r w:rsidR="0095085B" w:rsidRPr="0095085B">
        <w:rPr>
          <w:rFonts w:ascii="Times New Roman" w:eastAsia="Calibri" w:hAnsi="Times New Roman" w:cs="Times New Roman"/>
          <w:color w:val="000000"/>
          <w:sz w:val="28"/>
          <w:szCs w:val="28"/>
          <w:lang w:val="uk-UA"/>
        </w:rPr>
        <w:t xml:space="preserve">: </w:t>
      </w:r>
      <w:hyperlink r:id="rId21" w:history="1">
        <w:r w:rsidR="0095085B" w:rsidRPr="0095085B">
          <w:rPr>
            <w:rFonts w:ascii="Times New Roman" w:eastAsia="Calibri" w:hAnsi="Times New Roman" w:cs="Times New Roman"/>
            <w:color w:val="000000"/>
            <w:sz w:val="28"/>
            <w:szCs w:val="28"/>
            <w:lang w:val="en-US"/>
          </w:rPr>
          <w:t>https</w:t>
        </w:r>
        <w:r w:rsidR="0095085B" w:rsidRPr="0095085B">
          <w:rPr>
            <w:rFonts w:ascii="Times New Roman" w:eastAsia="Calibri" w:hAnsi="Times New Roman" w:cs="Times New Roman"/>
            <w:color w:val="000000"/>
            <w:sz w:val="28"/>
            <w:szCs w:val="28"/>
            <w:lang w:val="uk-UA"/>
          </w:rPr>
          <w:t>://</w:t>
        </w:r>
        <w:r w:rsidR="0095085B" w:rsidRPr="0095085B">
          <w:rPr>
            <w:rFonts w:ascii="Times New Roman" w:eastAsia="Calibri" w:hAnsi="Times New Roman" w:cs="Times New Roman"/>
            <w:color w:val="000000"/>
            <w:sz w:val="28"/>
            <w:szCs w:val="28"/>
            <w:lang w:val="en-US"/>
          </w:rPr>
          <w:t>nakrilahuspihu</w:t>
        </w:r>
        <w:r w:rsidR="0095085B" w:rsidRPr="0095085B">
          <w:rPr>
            <w:rFonts w:ascii="Times New Roman" w:eastAsia="Calibri" w:hAnsi="Times New Roman" w:cs="Times New Roman"/>
            <w:color w:val="000000"/>
            <w:sz w:val="28"/>
            <w:szCs w:val="28"/>
            <w:lang w:val="uk-UA"/>
          </w:rPr>
          <w:t>.с</w:t>
        </w:r>
        <w:r w:rsidR="0095085B" w:rsidRPr="0095085B">
          <w:rPr>
            <w:rFonts w:ascii="Times New Roman" w:eastAsia="Calibri" w:hAnsi="Times New Roman" w:cs="Times New Roman"/>
            <w:color w:val="000000"/>
            <w:sz w:val="28"/>
            <w:szCs w:val="28"/>
            <w:lang w:val="en-US"/>
          </w:rPr>
          <w:t>om</w:t>
        </w:r>
      </w:hyperlink>
      <w:r w:rsidR="0095085B" w:rsidRPr="0095085B">
        <w:rPr>
          <w:rFonts w:ascii="Times New Roman" w:eastAsia="Calibri" w:hAnsi="Times New Roman" w:cs="Times New Roman"/>
          <w:color w:val="000000"/>
          <w:sz w:val="28"/>
          <w:szCs w:val="28"/>
          <w:lang w:val="uk-UA"/>
        </w:rPr>
        <w:t>.</w:t>
      </w:r>
    </w:p>
    <w:p w14:paraId="191B3E18" w14:textId="68108DDB" w:rsidR="0095085B" w:rsidRPr="00476592" w:rsidRDefault="00B2367A" w:rsidP="0095085B">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5</w:t>
      </w:r>
      <w:r w:rsidR="007F397F">
        <w:rPr>
          <w:rFonts w:ascii="Times New Roman" w:eastAsia="Calibri" w:hAnsi="Times New Roman" w:cs="Times New Roman"/>
          <w:color w:val="000000"/>
          <w:sz w:val="28"/>
          <w:szCs w:val="28"/>
          <w:lang w:val="uk-UA"/>
        </w:rPr>
        <w:t>5</w:t>
      </w:r>
      <w:r w:rsidR="0095085B">
        <w:rPr>
          <w:rFonts w:ascii="Times New Roman" w:eastAsia="Calibri" w:hAnsi="Times New Roman" w:cs="Times New Roman"/>
          <w:color w:val="000000"/>
          <w:sz w:val="28"/>
          <w:szCs w:val="28"/>
          <w:lang w:val="uk-UA"/>
        </w:rPr>
        <w:t xml:space="preserve">. </w:t>
      </w:r>
      <w:r w:rsidR="0095085B" w:rsidRPr="0095085B">
        <w:rPr>
          <w:rFonts w:ascii="Times New Roman" w:eastAsia="Calibri" w:hAnsi="Times New Roman" w:cs="Times New Roman"/>
          <w:color w:val="000000"/>
          <w:sz w:val="28"/>
          <w:szCs w:val="28"/>
          <w:lang w:val="uk-UA"/>
        </w:rPr>
        <w:t xml:space="preserve">Петрик Л. В. Професійна підготовка майбутнього вчителя початкової школи: особливості застосування медіа засобів на уроках іноземних мов. </w:t>
      </w:r>
      <w:r w:rsidR="0095085B" w:rsidRPr="0095085B">
        <w:rPr>
          <w:rFonts w:ascii="Times New Roman" w:eastAsia="Calibri" w:hAnsi="Times New Roman" w:cs="Times New Roman"/>
          <w:i/>
          <w:color w:val="000000"/>
          <w:sz w:val="28"/>
          <w:szCs w:val="28"/>
          <w:lang w:val="uk-UA"/>
        </w:rPr>
        <w:t>Педагогічні науки</w:t>
      </w:r>
      <w:r w:rsidR="0095085B" w:rsidRPr="0095085B">
        <w:rPr>
          <w:rFonts w:ascii="Times New Roman" w:eastAsia="Calibri" w:hAnsi="Times New Roman" w:cs="Times New Roman"/>
          <w:color w:val="000000"/>
          <w:sz w:val="28"/>
          <w:szCs w:val="28"/>
          <w:lang w:val="uk-UA"/>
        </w:rPr>
        <w:t xml:space="preserve"> : збірник наукових праць. Випуск LXXXVIІІ С. 120–125. </w:t>
      </w:r>
    </w:p>
    <w:p w14:paraId="0A750A20" w14:textId="3FB5A121" w:rsidR="00476592" w:rsidRDefault="00233272"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5</w:t>
      </w:r>
      <w:r w:rsidR="00B2367A">
        <w:rPr>
          <w:rFonts w:ascii="Times New Roman" w:eastAsia="Batang" w:hAnsi="Times New Roman" w:cs="Times New Roman"/>
          <w:sz w:val="28"/>
          <w:szCs w:val="28"/>
          <w:lang w:val="uk-UA" w:eastAsia="ru-RU"/>
        </w:rPr>
        <w:t>6</w:t>
      </w:r>
      <w:r w:rsidR="00476592" w:rsidRPr="00476592">
        <w:rPr>
          <w:rFonts w:ascii="Times New Roman" w:eastAsia="Batang" w:hAnsi="Times New Roman" w:cs="Times New Roman"/>
          <w:sz w:val="28"/>
          <w:szCs w:val="28"/>
          <w:lang w:val="uk-UA" w:eastAsia="ru-RU"/>
        </w:rPr>
        <w:t xml:space="preserve">. Петрунько О. Медіасоціалізація, або соціалізація з медіа замість соціалізації з дорослими. </w:t>
      </w:r>
      <w:r w:rsidR="00476592" w:rsidRPr="00476592">
        <w:rPr>
          <w:rFonts w:ascii="Times New Roman" w:eastAsia="Batang" w:hAnsi="Times New Roman" w:cs="Times New Roman"/>
          <w:i/>
          <w:iCs/>
          <w:sz w:val="28"/>
          <w:szCs w:val="28"/>
          <w:lang w:val="uk-UA" w:eastAsia="ru-RU"/>
        </w:rPr>
        <w:t>Психологічні перспективи. Спец. випуск.</w:t>
      </w:r>
      <w:r w:rsidR="00476592" w:rsidRPr="00476592">
        <w:rPr>
          <w:rFonts w:ascii="Times New Roman" w:eastAsia="Batang" w:hAnsi="Times New Roman" w:cs="Times New Roman"/>
          <w:sz w:val="28"/>
          <w:szCs w:val="28"/>
          <w:lang w:val="uk-UA" w:eastAsia="ru-RU"/>
        </w:rPr>
        <w:t xml:space="preserve"> Луцьк, 2010. С. 103–113. </w:t>
      </w:r>
    </w:p>
    <w:p w14:paraId="3E2FDC0D" w14:textId="51B67941" w:rsidR="0095085B" w:rsidRPr="0095085B" w:rsidRDefault="00A2735D" w:rsidP="0095085B">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lastRenderedPageBreak/>
        <w:t>5</w:t>
      </w:r>
      <w:r w:rsidR="00B2367A">
        <w:rPr>
          <w:rFonts w:ascii="Times New Roman" w:eastAsia="Calibri" w:hAnsi="Times New Roman" w:cs="Times New Roman"/>
          <w:color w:val="000000"/>
          <w:sz w:val="28"/>
          <w:szCs w:val="28"/>
          <w:lang w:val="uk-UA"/>
        </w:rPr>
        <w:t>7</w:t>
      </w:r>
      <w:r>
        <w:rPr>
          <w:rFonts w:ascii="Times New Roman" w:eastAsia="Calibri" w:hAnsi="Times New Roman" w:cs="Times New Roman"/>
          <w:color w:val="000000"/>
          <w:sz w:val="28"/>
          <w:szCs w:val="28"/>
          <w:lang w:val="uk-UA"/>
        </w:rPr>
        <w:t xml:space="preserve">. </w:t>
      </w:r>
      <w:r w:rsidR="0095085B" w:rsidRPr="0095085B">
        <w:rPr>
          <w:rFonts w:ascii="Times New Roman" w:eastAsia="Calibri" w:hAnsi="Times New Roman" w:cs="Times New Roman"/>
          <w:color w:val="000000"/>
          <w:sz w:val="28"/>
          <w:szCs w:val="28"/>
          <w:lang w:val="uk-UA"/>
        </w:rPr>
        <w:t>Початкова освіта : методичні рекомендації щодо використання в освітньому процесі Типової освітньої програми для 2 класів закладів загаль-ної середньої освіти; типова освітня програма для закладів загальної середн ьої (колективу авторів під керівництвом О. Я. Савченко). Київ : УОВЦ «Оріон», 2019. 192 с.</w:t>
      </w:r>
    </w:p>
    <w:p w14:paraId="4D19C4D9" w14:textId="76147041" w:rsidR="0095085B" w:rsidRPr="0095085B" w:rsidRDefault="0095085B" w:rsidP="0095085B">
      <w:pPr>
        <w:widowControl w:val="0"/>
        <w:spacing w:line="360" w:lineRule="auto"/>
        <w:ind w:firstLine="709"/>
        <w:contextualSpacing/>
        <w:jc w:val="both"/>
        <w:rPr>
          <w:rFonts w:ascii="Times New Roman" w:eastAsia="Times New Roman" w:hAnsi="Times New Roman" w:cs="Times New Roman"/>
          <w:color w:val="000000"/>
          <w:sz w:val="28"/>
          <w:szCs w:val="28"/>
          <w:lang w:val="uk-UA" w:eastAsia="ru-RU"/>
        </w:rPr>
      </w:pPr>
      <w:r w:rsidRPr="0095085B">
        <w:rPr>
          <w:rFonts w:ascii="Times New Roman" w:eastAsia="Calibri" w:hAnsi="Times New Roman" w:cs="Times New Roman"/>
          <w:color w:val="000000"/>
          <w:sz w:val="28"/>
          <w:szCs w:val="28"/>
          <w:lang w:val="uk-UA"/>
        </w:rPr>
        <w:t>5</w:t>
      </w:r>
      <w:r w:rsidR="00B2367A">
        <w:rPr>
          <w:rFonts w:ascii="Times New Roman" w:eastAsia="Calibri" w:hAnsi="Times New Roman" w:cs="Times New Roman"/>
          <w:color w:val="000000"/>
          <w:sz w:val="28"/>
          <w:szCs w:val="28"/>
          <w:lang w:val="uk-UA"/>
        </w:rPr>
        <w:t>8</w:t>
      </w:r>
      <w:r w:rsidRPr="0095085B">
        <w:rPr>
          <w:rFonts w:ascii="Times New Roman" w:eastAsia="Calibri" w:hAnsi="Times New Roman" w:cs="Times New Roman"/>
          <w:color w:val="000000"/>
          <w:sz w:val="28"/>
          <w:szCs w:val="28"/>
          <w:lang w:val="uk-UA"/>
        </w:rPr>
        <w:t xml:space="preserve">. </w:t>
      </w:r>
      <w:r w:rsidRPr="0095085B">
        <w:rPr>
          <w:rFonts w:ascii="Times New Roman" w:eastAsia="Times New Roman" w:hAnsi="Times New Roman" w:cs="Times New Roman"/>
          <w:color w:val="000000"/>
          <w:sz w:val="28"/>
          <w:szCs w:val="28"/>
          <w:lang w:val="uk-UA" w:eastAsia="ru-RU"/>
        </w:rPr>
        <w:t>Про затвердження Державного стандарту початкової освіти : Постанова Кабінету Міністрів України від 21 лютого 2018 р. № 87.</w:t>
      </w:r>
    </w:p>
    <w:p w14:paraId="1BCE83A9" w14:textId="69634D98" w:rsidR="00A2735D" w:rsidRPr="00A2735D" w:rsidRDefault="0095085B" w:rsidP="00A2735D">
      <w:pPr>
        <w:widowControl w:val="0"/>
        <w:autoSpaceDE w:val="0"/>
        <w:autoSpaceDN w:val="0"/>
        <w:adjustRightInd w:val="0"/>
        <w:spacing w:after="0" w:line="360" w:lineRule="auto"/>
        <w:ind w:firstLine="708"/>
        <w:jc w:val="both"/>
        <w:rPr>
          <w:rFonts w:ascii="Times New Roman" w:eastAsia="Calibri" w:hAnsi="Times New Roman" w:cs="Times New Roman"/>
          <w:color w:val="000000"/>
          <w:sz w:val="28"/>
          <w:szCs w:val="28"/>
          <w:lang w:val="uk-UA"/>
        </w:rPr>
      </w:pPr>
      <w:r w:rsidRPr="0095085B">
        <w:rPr>
          <w:rFonts w:ascii="Times New Roman" w:eastAsia="Calibri" w:hAnsi="Times New Roman" w:cs="Times New Roman"/>
          <w:color w:val="000000"/>
          <w:sz w:val="28"/>
          <w:szCs w:val="28"/>
          <w:lang w:val="uk-UA"/>
        </w:rPr>
        <w:t>5</w:t>
      </w:r>
      <w:r w:rsidR="00AA00C3">
        <w:rPr>
          <w:rFonts w:ascii="Times New Roman" w:eastAsia="Calibri" w:hAnsi="Times New Roman" w:cs="Times New Roman"/>
          <w:color w:val="000000"/>
          <w:sz w:val="28"/>
          <w:szCs w:val="28"/>
          <w:lang w:val="uk-UA"/>
        </w:rPr>
        <w:t>9</w:t>
      </w:r>
      <w:r w:rsidRPr="0095085B">
        <w:rPr>
          <w:rFonts w:ascii="Times New Roman" w:eastAsia="Calibri" w:hAnsi="Times New Roman" w:cs="Times New Roman"/>
          <w:color w:val="000000"/>
          <w:sz w:val="28"/>
          <w:szCs w:val="28"/>
          <w:lang w:val="uk-UA"/>
        </w:rPr>
        <w:t xml:space="preserve">. Про затвердження типових освітніх програм для 3–4 класів закладів загальної середньої освіти : Наказ Міністерства освіти і науки України від 8 жовтня 2019 року № 1273. </w:t>
      </w:r>
      <w:r w:rsidRPr="0095085B">
        <w:rPr>
          <w:rFonts w:ascii="Times New Roman" w:eastAsia="Calibri" w:hAnsi="Times New Roman" w:cs="Times New Roman"/>
          <w:color w:val="000000"/>
          <w:sz w:val="28"/>
          <w:szCs w:val="28"/>
          <w:lang w:val="en-US"/>
        </w:rPr>
        <w:t>URL</w:t>
      </w:r>
      <w:r w:rsidRPr="0095085B">
        <w:rPr>
          <w:rFonts w:ascii="Times New Roman" w:eastAsia="Calibri" w:hAnsi="Times New Roman" w:cs="Times New Roman"/>
          <w:color w:val="000000"/>
          <w:sz w:val="28"/>
          <w:szCs w:val="28"/>
          <w:lang w:val="uk-UA"/>
        </w:rPr>
        <w:t xml:space="preserve">: </w:t>
      </w:r>
      <w:hyperlink r:id="rId22" w:history="1">
        <w:r w:rsidR="00A2735D" w:rsidRPr="00416970">
          <w:rPr>
            <w:rStyle w:val="a4"/>
            <w:rFonts w:ascii="Times New Roman" w:eastAsia="Calibri" w:hAnsi="Times New Roman" w:cs="Times New Roman"/>
            <w:sz w:val="28"/>
            <w:szCs w:val="28"/>
            <w:lang w:val="en-US"/>
          </w:rPr>
          <w:t>https</w:t>
        </w:r>
        <w:r w:rsidR="00A2735D" w:rsidRPr="00416970">
          <w:rPr>
            <w:rStyle w:val="a4"/>
            <w:rFonts w:ascii="Times New Roman" w:eastAsia="Calibri" w:hAnsi="Times New Roman" w:cs="Times New Roman"/>
            <w:sz w:val="28"/>
            <w:szCs w:val="28"/>
            <w:lang w:val="uk-UA"/>
          </w:rPr>
          <w:t>://</w:t>
        </w:r>
        <w:r w:rsidR="00A2735D" w:rsidRPr="00416970">
          <w:rPr>
            <w:rStyle w:val="a4"/>
            <w:rFonts w:ascii="Times New Roman" w:eastAsia="Calibri" w:hAnsi="Times New Roman" w:cs="Times New Roman"/>
            <w:sz w:val="28"/>
            <w:szCs w:val="28"/>
            <w:lang w:val="en-US"/>
          </w:rPr>
          <w:t>ips</w:t>
        </w:r>
        <w:r w:rsidR="00A2735D" w:rsidRPr="00416970">
          <w:rPr>
            <w:rStyle w:val="a4"/>
            <w:rFonts w:ascii="Times New Roman" w:eastAsia="Calibri" w:hAnsi="Times New Roman" w:cs="Times New Roman"/>
            <w:sz w:val="28"/>
            <w:szCs w:val="28"/>
            <w:lang w:val="uk-UA"/>
          </w:rPr>
          <w:t>.</w:t>
        </w:r>
        <w:r w:rsidR="00A2735D" w:rsidRPr="00416970">
          <w:rPr>
            <w:rStyle w:val="a4"/>
            <w:rFonts w:ascii="Times New Roman" w:eastAsia="Calibri" w:hAnsi="Times New Roman" w:cs="Times New Roman"/>
            <w:sz w:val="28"/>
            <w:szCs w:val="28"/>
            <w:lang w:val="en-US"/>
          </w:rPr>
          <w:t>ligazakon</w:t>
        </w:r>
        <w:r w:rsidR="00A2735D" w:rsidRPr="00416970">
          <w:rPr>
            <w:rStyle w:val="a4"/>
            <w:rFonts w:ascii="Times New Roman" w:eastAsia="Calibri" w:hAnsi="Times New Roman" w:cs="Times New Roman"/>
            <w:sz w:val="28"/>
            <w:szCs w:val="28"/>
            <w:lang w:val="uk-UA"/>
          </w:rPr>
          <w:t>.</w:t>
        </w:r>
        <w:r w:rsidR="00A2735D" w:rsidRPr="00416970">
          <w:rPr>
            <w:rStyle w:val="a4"/>
            <w:rFonts w:ascii="Times New Roman" w:eastAsia="Calibri" w:hAnsi="Times New Roman" w:cs="Times New Roman"/>
            <w:sz w:val="28"/>
            <w:szCs w:val="28"/>
            <w:lang w:val="en-US"/>
          </w:rPr>
          <w:t>net</w:t>
        </w:r>
        <w:r w:rsidR="00A2735D" w:rsidRPr="00416970">
          <w:rPr>
            <w:rStyle w:val="a4"/>
            <w:rFonts w:ascii="Times New Roman" w:eastAsia="Calibri" w:hAnsi="Times New Roman" w:cs="Times New Roman"/>
            <w:sz w:val="28"/>
            <w:szCs w:val="28"/>
            <w:lang w:val="uk-UA"/>
          </w:rPr>
          <w:t>/</w:t>
        </w:r>
        <w:r w:rsidR="00A2735D" w:rsidRPr="00416970">
          <w:rPr>
            <w:rStyle w:val="a4"/>
            <w:rFonts w:ascii="Times New Roman" w:eastAsia="Calibri" w:hAnsi="Times New Roman" w:cs="Times New Roman"/>
            <w:sz w:val="28"/>
            <w:szCs w:val="28"/>
            <w:lang w:val="en-US"/>
          </w:rPr>
          <w:t>document</w:t>
        </w:r>
        <w:r w:rsidR="00A2735D" w:rsidRPr="00416970">
          <w:rPr>
            <w:rStyle w:val="a4"/>
            <w:rFonts w:ascii="Times New Roman" w:eastAsia="Calibri" w:hAnsi="Times New Roman" w:cs="Times New Roman"/>
            <w:sz w:val="28"/>
            <w:szCs w:val="28"/>
            <w:lang w:val="uk-UA"/>
          </w:rPr>
          <w:t>/</w:t>
        </w:r>
        <w:r w:rsidR="00A2735D" w:rsidRPr="00416970">
          <w:rPr>
            <w:rStyle w:val="a4"/>
            <w:rFonts w:ascii="Times New Roman" w:eastAsia="Calibri" w:hAnsi="Times New Roman" w:cs="Times New Roman"/>
            <w:sz w:val="28"/>
            <w:szCs w:val="28"/>
            <w:lang w:val="en-US"/>
          </w:rPr>
          <w:t>MUS</w:t>
        </w:r>
        <w:r w:rsidR="00A2735D" w:rsidRPr="00416970">
          <w:rPr>
            <w:rStyle w:val="a4"/>
            <w:rFonts w:ascii="Times New Roman" w:eastAsia="Calibri" w:hAnsi="Times New Roman" w:cs="Times New Roman"/>
            <w:sz w:val="28"/>
            <w:szCs w:val="28"/>
            <w:lang w:val="uk-UA"/>
          </w:rPr>
          <w:t>324960</w:t>
        </w:r>
      </w:hyperlink>
    </w:p>
    <w:p w14:paraId="36736166" w14:textId="2F18B7AC" w:rsidR="00A2735D" w:rsidRDefault="00AA00C3" w:rsidP="00A2735D">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60</w:t>
      </w:r>
      <w:r w:rsidR="00A2735D">
        <w:rPr>
          <w:rFonts w:ascii="Times New Roman" w:eastAsia="Calibri" w:hAnsi="Times New Roman" w:cs="Times New Roman"/>
          <w:color w:val="000000"/>
          <w:sz w:val="28"/>
          <w:szCs w:val="28"/>
          <w:lang w:val="uk-UA"/>
        </w:rPr>
        <w:t xml:space="preserve">.  </w:t>
      </w:r>
      <w:r w:rsidR="00A2735D" w:rsidRPr="00A2735D">
        <w:rPr>
          <w:rFonts w:ascii="Times New Roman" w:eastAsia="Calibri" w:hAnsi="Times New Roman" w:cs="Times New Roman"/>
          <w:color w:val="000000"/>
          <w:sz w:val="28"/>
          <w:szCs w:val="28"/>
          <w:lang w:val="uk-UA"/>
        </w:rPr>
        <w:t>Роде Майк. Скетчноутинг. Посібник з візуалізації ідей / пер. з англ. Г. Литвиненко. 2-ге вид. Харків, 2018. 221 с.</w:t>
      </w:r>
    </w:p>
    <w:p w14:paraId="624B15A1" w14:textId="6CBEB343" w:rsidR="00E065F1" w:rsidRPr="00A2735D" w:rsidRDefault="00E065F1" w:rsidP="00A2735D">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61. </w:t>
      </w:r>
      <w:r w:rsidRPr="00E065F1">
        <w:rPr>
          <w:rFonts w:ascii="Times New Roman" w:eastAsia="Calibri" w:hAnsi="Times New Roman" w:cs="Times New Roman"/>
          <w:color w:val="000000"/>
          <w:sz w:val="28"/>
          <w:szCs w:val="28"/>
          <w:lang w:val="uk-UA"/>
        </w:rPr>
        <w:t>Психологічна діагностика мотивації особистості до навчання в умовах інформаційного суспільства : монографія / Н. В. Пророк, Л. О. Кондратенко, Л. М. Манилова та ін. ; за ред. Н. В. Пророк. Київ : Видавничий Дім «Слово», 2020. 131 с.</w:t>
      </w:r>
    </w:p>
    <w:p w14:paraId="698657D9" w14:textId="1A568E01" w:rsidR="003E265A" w:rsidRDefault="00B2367A" w:rsidP="003E265A">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6</w:t>
      </w:r>
      <w:r w:rsidR="00AA00C3">
        <w:rPr>
          <w:rFonts w:ascii="Times New Roman" w:eastAsia="Calibri" w:hAnsi="Times New Roman" w:cs="Times New Roman"/>
          <w:color w:val="000000"/>
          <w:sz w:val="28"/>
          <w:szCs w:val="28"/>
          <w:lang w:val="uk-UA"/>
        </w:rPr>
        <w:t>1</w:t>
      </w:r>
      <w:r w:rsidR="00A2735D" w:rsidRPr="00A2735D">
        <w:rPr>
          <w:rFonts w:ascii="Times New Roman" w:eastAsia="Calibri" w:hAnsi="Times New Roman" w:cs="Times New Roman"/>
          <w:color w:val="000000"/>
          <w:sz w:val="28"/>
          <w:szCs w:val="28"/>
          <w:lang w:val="uk-UA"/>
        </w:rPr>
        <w:t xml:space="preserve">. </w:t>
      </w:r>
      <w:r w:rsidR="003E265A" w:rsidRPr="003E265A">
        <w:rPr>
          <w:rFonts w:ascii="Times New Roman" w:eastAsia="Calibri" w:hAnsi="Times New Roman" w:cs="Times New Roman"/>
          <w:color w:val="000000"/>
          <w:sz w:val="28"/>
          <w:szCs w:val="28"/>
          <w:lang w:val="uk-UA"/>
        </w:rPr>
        <w:t xml:space="preserve">Савченко О. Я. Взаємозв’язок ключових і предметних компетентностей у контексті формування у молодших школярів уміння вчитися. Імідж сучасного педагога. 2012. № 6. С. 3–6. </w:t>
      </w:r>
    </w:p>
    <w:p w14:paraId="05928652" w14:textId="5F6676B7" w:rsidR="003E265A" w:rsidRPr="003E265A" w:rsidRDefault="007F397F" w:rsidP="003E265A">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62. </w:t>
      </w:r>
      <w:r w:rsidR="003E265A" w:rsidRPr="003E265A">
        <w:rPr>
          <w:rFonts w:ascii="Times New Roman" w:eastAsia="Calibri" w:hAnsi="Times New Roman" w:cs="Times New Roman"/>
          <w:color w:val="000000"/>
          <w:sz w:val="28"/>
          <w:szCs w:val="28"/>
          <w:lang w:val="uk-UA"/>
        </w:rPr>
        <w:t>Савченко О. Я. Дидактика початкової освіти : підручник для студентів пед. фак. Київ : Грамота, 2012. 504 с.</w:t>
      </w:r>
    </w:p>
    <w:p w14:paraId="61E5025C" w14:textId="06EDF08B" w:rsidR="003E265A" w:rsidRPr="003E265A" w:rsidRDefault="007F397F" w:rsidP="003E265A">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63</w:t>
      </w:r>
      <w:r w:rsidR="003E265A" w:rsidRPr="003E265A">
        <w:rPr>
          <w:rFonts w:ascii="Times New Roman" w:eastAsia="Calibri" w:hAnsi="Times New Roman" w:cs="Times New Roman"/>
          <w:color w:val="000000"/>
          <w:sz w:val="28"/>
          <w:szCs w:val="28"/>
          <w:lang w:val="uk-UA"/>
        </w:rPr>
        <w:t>.</w:t>
      </w:r>
      <w:r w:rsidR="003E265A" w:rsidRPr="003E265A">
        <w:rPr>
          <w:rFonts w:ascii="Times New Roman" w:eastAsia="Calibri" w:hAnsi="Times New Roman" w:cs="Times New Roman"/>
          <w:color w:val="000000"/>
          <w:sz w:val="28"/>
          <w:szCs w:val="28"/>
          <w:lang w:val="uk-UA"/>
        </w:rPr>
        <w:tab/>
        <w:t>Савченко О. Я. Уміння вчитися – ключова компетентність молодшого школяра: посібник. Київ, 2014. 176 с.</w:t>
      </w:r>
    </w:p>
    <w:p w14:paraId="03C03D6D" w14:textId="1A40AA95" w:rsidR="00B2367A" w:rsidRDefault="00B2367A" w:rsidP="00B2367A">
      <w:pPr>
        <w:widowControl w:val="0"/>
        <w:autoSpaceDE w:val="0"/>
        <w:autoSpaceDN w:val="0"/>
        <w:adjustRightInd w:val="0"/>
        <w:spacing w:after="0" w:line="360" w:lineRule="auto"/>
        <w:ind w:firstLine="708"/>
        <w:jc w:val="both"/>
        <w:rPr>
          <w:rFonts w:ascii="Times New Roman" w:eastAsia="Times New Roman" w:hAnsi="Times New Roman" w:cs="Times New Roman"/>
          <w:color w:val="333333"/>
          <w:sz w:val="28"/>
          <w:szCs w:val="28"/>
          <w:lang w:val="uk-UA" w:eastAsia="ru-RU"/>
        </w:rPr>
      </w:pPr>
      <w:r>
        <w:rPr>
          <w:rFonts w:ascii="Times New Roman" w:eastAsia="Batang" w:hAnsi="Times New Roman" w:cs="Times New Roman"/>
          <w:sz w:val="28"/>
          <w:szCs w:val="28"/>
          <w:lang w:val="uk-UA" w:eastAsia="ru-RU"/>
        </w:rPr>
        <w:t>6</w:t>
      </w:r>
      <w:r w:rsidR="007F397F">
        <w:rPr>
          <w:rFonts w:ascii="Times New Roman" w:eastAsia="Batang" w:hAnsi="Times New Roman" w:cs="Times New Roman"/>
          <w:sz w:val="28"/>
          <w:szCs w:val="28"/>
          <w:lang w:val="uk-UA" w:eastAsia="ru-RU"/>
        </w:rPr>
        <w:t>4</w:t>
      </w:r>
      <w:r w:rsidR="00476592" w:rsidRPr="00476592">
        <w:rPr>
          <w:rFonts w:ascii="Times New Roman" w:eastAsia="Batang" w:hAnsi="Times New Roman" w:cs="Times New Roman"/>
          <w:sz w:val="28"/>
          <w:szCs w:val="28"/>
          <w:lang w:val="uk-UA" w:eastAsia="ru-RU"/>
        </w:rPr>
        <w:t xml:space="preserve">. </w:t>
      </w:r>
      <w:r w:rsidRPr="00446051">
        <w:rPr>
          <w:rFonts w:ascii="Times New Roman" w:eastAsia="Times New Roman" w:hAnsi="Times New Roman" w:cs="Times New Roman"/>
          <w:color w:val="333333"/>
          <w:sz w:val="28"/>
          <w:szCs w:val="28"/>
          <w:lang w:val="uk-UA" w:eastAsia="ru-RU"/>
        </w:rPr>
        <w:t>Сагайдак Г.В., «Медіаосвіта у навчально-виховному процесі початкової школи»</w:t>
      </w:r>
      <w:r>
        <w:rPr>
          <w:rFonts w:ascii="Times New Roman" w:eastAsia="Times New Roman" w:hAnsi="Times New Roman" w:cs="Times New Roman"/>
          <w:color w:val="333333"/>
          <w:sz w:val="28"/>
          <w:szCs w:val="28"/>
          <w:lang w:val="uk-UA" w:eastAsia="ru-RU"/>
        </w:rPr>
        <w:t xml:space="preserve">. </w:t>
      </w:r>
      <w:r w:rsidRPr="0095085B">
        <w:rPr>
          <w:rFonts w:ascii="Times New Roman" w:eastAsia="Calibri" w:hAnsi="Times New Roman" w:cs="Times New Roman"/>
          <w:color w:val="000000"/>
          <w:sz w:val="28"/>
          <w:szCs w:val="28"/>
          <w:lang w:val="en-US"/>
        </w:rPr>
        <w:t>URL</w:t>
      </w:r>
      <w:r w:rsidRPr="00B2367A">
        <w:rPr>
          <w:rFonts w:ascii="Times New Roman" w:eastAsia="Calibri" w:hAnsi="Times New Roman" w:cs="Times New Roman"/>
          <w:color w:val="000000"/>
          <w:sz w:val="28"/>
          <w:szCs w:val="28"/>
          <w:lang w:val="uk-UA"/>
        </w:rPr>
        <w:t>:</w:t>
      </w:r>
      <w:r>
        <w:rPr>
          <w:rFonts w:ascii="Times New Roman" w:eastAsia="Times New Roman" w:hAnsi="Times New Roman" w:cs="Times New Roman"/>
          <w:color w:val="333333"/>
          <w:sz w:val="28"/>
          <w:szCs w:val="28"/>
          <w:lang w:val="uk-UA" w:eastAsia="ru-RU"/>
        </w:rPr>
        <w:t xml:space="preserve">. </w:t>
      </w:r>
      <w:r w:rsidRPr="00446051">
        <w:rPr>
          <w:rFonts w:ascii="Times New Roman" w:eastAsia="Times New Roman" w:hAnsi="Times New Roman" w:cs="Times New Roman"/>
          <w:color w:val="333333"/>
          <w:sz w:val="28"/>
          <w:szCs w:val="28"/>
          <w:lang w:val="uk-UA" w:eastAsia="ru-RU"/>
        </w:rPr>
        <w:t xml:space="preserve"> http:// bit.ly/25RfG9I </w:t>
      </w:r>
    </w:p>
    <w:p w14:paraId="48CD89BD" w14:textId="5B20861E" w:rsidR="00476592" w:rsidRPr="00476592" w:rsidRDefault="00B2367A" w:rsidP="00B2367A">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6</w:t>
      </w:r>
      <w:r w:rsidR="007F397F">
        <w:rPr>
          <w:rFonts w:ascii="Times New Roman" w:eastAsia="Batang" w:hAnsi="Times New Roman" w:cs="Times New Roman"/>
          <w:sz w:val="28"/>
          <w:szCs w:val="28"/>
          <w:lang w:val="uk-UA" w:eastAsia="ru-RU"/>
        </w:rPr>
        <w:t>5</w:t>
      </w:r>
      <w:r>
        <w:rPr>
          <w:rFonts w:ascii="Times New Roman" w:eastAsia="Batang" w:hAnsi="Times New Roman" w:cs="Times New Roman"/>
          <w:sz w:val="28"/>
          <w:szCs w:val="28"/>
          <w:lang w:val="uk-UA" w:eastAsia="ru-RU"/>
        </w:rPr>
        <w:t xml:space="preserve">. </w:t>
      </w:r>
      <w:r w:rsidR="00476592" w:rsidRPr="00476592">
        <w:rPr>
          <w:rFonts w:ascii="Times New Roman" w:eastAsia="Batang" w:hAnsi="Times New Roman" w:cs="Times New Roman"/>
          <w:sz w:val="28"/>
          <w:szCs w:val="28"/>
          <w:lang w:val="uk-UA" w:eastAsia="ru-RU"/>
        </w:rPr>
        <w:t xml:space="preserve">Сітцева М.В. Роль мультиплікації у розвитку дитини в умовах інформаційного суспільства. </w:t>
      </w:r>
      <w:hyperlink r:id="rId23" w:history="1">
        <w:r w:rsidR="00476592" w:rsidRPr="00476592">
          <w:rPr>
            <w:rFonts w:ascii="Times New Roman" w:eastAsia="Batang" w:hAnsi="Times New Roman" w:cs="Times New Roman"/>
            <w:color w:val="0000FF"/>
            <w:sz w:val="28"/>
            <w:szCs w:val="28"/>
            <w:u w:val="single"/>
            <w:lang w:val="uk-UA" w:eastAsia="ru-RU"/>
          </w:rPr>
          <w:t>URL</w:t>
        </w:r>
        <w:r>
          <w:rPr>
            <w:rFonts w:ascii="Times New Roman" w:eastAsia="Batang" w:hAnsi="Times New Roman" w:cs="Times New Roman"/>
            <w:color w:val="0000FF"/>
            <w:sz w:val="28"/>
            <w:szCs w:val="28"/>
            <w:u w:val="single"/>
            <w:lang w:val="uk-UA" w:eastAsia="ru-RU"/>
          </w:rPr>
          <w:t xml:space="preserve"> </w:t>
        </w:r>
        <w:r w:rsidR="00476592" w:rsidRPr="00476592">
          <w:rPr>
            <w:rFonts w:ascii="Times New Roman" w:eastAsia="Batang" w:hAnsi="Times New Roman" w:cs="Times New Roman"/>
            <w:color w:val="0000FF"/>
            <w:sz w:val="28"/>
            <w:szCs w:val="28"/>
            <w:u w:val="single"/>
            <w:lang w:val="uk-UA" w:eastAsia="ru-RU"/>
          </w:rPr>
          <w:t>:http//www.inforum.in.ua/conferences12/2/12</w:t>
        </w:r>
      </w:hyperlink>
      <w:r w:rsidR="00476592" w:rsidRPr="00476592">
        <w:rPr>
          <w:rFonts w:ascii="Times New Roman" w:eastAsia="Batang" w:hAnsi="Times New Roman" w:cs="Times New Roman"/>
          <w:sz w:val="28"/>
          <w:szCs w:val="28"/>
          <w:lang w:val="uk-UA" w:eastAsia="ru-RU"/>
        </w:rPr>
        <w:t xml:space="preserve"> </w:t>
      </w:r>
    </w:p>
    <w:p w14:paraId="5B163367" w14:textId="0CC994AA" w:rsidR="003E265A" w:rsidRDefault="00B2367A" w:rsidP="001A76AF">
      <w:pPr>
        <w:widowControl w:val="0"/>
        <w:spacing w:line="360" w:lineRule="auto"/>
        <w:ind w:firstLine="709"/>
        <w:contextualSpacing/>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6</w:t>
      </w:r>
      <w:r w:rsidR="007F397F">
        <w:rPr>
          <w:rFonts w:ascii="Times New Roman" w:eastAsia="Batang" w:hAnsi="Times New Roman" w:cs="Times New Roman"/>
          <w:sz w:val="28"/>
          <w:szCs w:val="28"/>
          <w:lang w:val="uk-UA" w:eastAsia="ru-RU"/>
        </w:rPr>
        <w:t>6</w:t>
      </w:r>
      <w:r>
        <w:rPr>
          <w:rFonts w:ascii="Times New Roman" w:eastAsia="Batang" w:hAnsi="Times New Roman" w:cs="Times New Roman"/>
          <w:sz w:val="28"/>
          <w:szCs w:val="28"/>
          <w:lang w:val="uk-UA" w:eastAsia="ru-RU"/>
        </w:rPr>
        <w:t>.</w:t>
      </w:r>
      <w:r w:rsidR="00476592" w:rsidRPr="00476592">
        <w:rPr>
          <w:rFonts w:ascii="Times New Roman" w:eastAsia="Batang" w:hAnsi="Times New Roman" w:cs="Times New Roman"/>
          <w:sz w:val="28"/>
          <w:szCs w:val="28"/>
          <w:lang w:val="uk-UA" w:eastAsia="ru-RU"/>
        </w:rPr>
        <w:t xml:space="preserve"> </w:t>
      </w:r>
      <w:r w:rsidR="003E265A" w:rsidRPr="003E265A">
        <w:rPr>
          <w:rFonts w:ascii="Times New Roman" w:eastAsia="Batang" w:hAnsi="Times New Roman" w:cs="Times New Roman"/>
          <w:sz w:val="28"/>
          <w:szCs w:val="28"/>
          <w:lang w:val="uk-UA" w:eastAsia="ru-RU"/>
        </w:rPr>
        <w:t>Скубашевська О. Мовні стратегії інноваційної освіти. Вища освіта України. 2007. № 4. С. 51-55.</w:t>
      </w:r>
    </w:p>
    <w:p w14:paraId="5BA666ED" w14:textId="50E849A9" w:rsidR="001A76AF" w:rsidRDefault="007F397F" w:rsidP="001A76AF">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lastRenderedPageBreak/>
        <w:t xml:space="preserve">67. </w:t>
      </w:r>
      <w:r w:rsidR="00A2735D" w:rsidRPr="00A2735D">
        <w:rPr>
          <w:rFonts w:ascii="Times New Roman" w:eastAsia="Calibri" w:hAnsi="Times New Roman" w:cs="Times New Roman"/>
          <w:color w:val="000000"/>
          <w:sz w:val="28"/>
          <w:szCs w:val="28"/>
          <w:lang w:val="uk-UA"/>
        </w:rPr>
        <w:t xml:space="preserve">Столяр Г. І. Сучасні педагогічні технології: досвід та інновації. </w:t>
      </w:r>
      <w:r w:rsidR="00A2735D" w:rsidRPr="00A2735D">
        <w:rPr>
          <w:rFonts w:ascii="Times New Roman" w:eastAsia="Calibri" w:hAnsi="Times New Roman" w:cs="Times New Roman"/>
          <w:i/>
          <w:color w:val="000000"/>
          <w:sz w:val="28"/>
          <w:szCs w:val="28"/>
          <w:lang w:val="uk-UA"/>
        </w:rPr>
        <w:t>Початкова освіта: сучасні перспективи розвитку</w:t>
      </w:r>
      <w:r w:rsidR="00A2735D" w:rsidRPr="00A2735D">
        <w:rPr>
          <w:rFonts w:ascii="Times New Roman" w:eastAsia="Calibri" w:hAnsi="Times New Roman" w:cs="Times New Roman"/>
          <w:color w:val="000000"/>
          <w:sz w:val="28"/>
          <w:szCs w:val="28"/>
          <w:lang w:val="uk-UA"/>
        </w:rPr>
        <w:t xml:space="preserve"> : матеріали Всеукраїнської науково-практичної конференції. 2018. С. 222–223.</w:t>
      </w:r>
    </w:p>
    <w:p w14:paraId="15BCF425" w14:textId="1FA8E54C" w:rsidR="001A76AF" w:rsidRDefault="00B2367A" w:rsidP="001A76AF">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6</w:t>
      </w:r>
      <w:r w:rsidR="007F397F">
        <w:rPr>
          <w:rFonts w:ascii="Times New Roman" w:eastAsia="Calibri" w:hAnsi="Times New Roman" w:cs="Times New Roman"/>
          <w:color w:val="000000"/>
          <w:sz w:val="28"/>
          <w:szCs w:val="28"/>
          <w:lang w:val="uk-UA"/>
        </w:rPr>
        <w:t>8</w:t>
      </w:r>
      <w:r w:rsidR="001A76AF">
        <w:rPr>
          <w:rFonts w:ascii="Times New Roman" w:eastAsia="Calibri" w:hAnsi="Times New Roman" w:cs="Times New Roman"/>
          <w:color w:val="000000"/>
          <w:sz w:val="28"/>
          <w:szCs w:val="28"/>
          <w:lang w:val="uk-UA"/>
        </w:rPr>
        <w:t xml:space="preserve">. </w:t>
      </w:r>
      <w:r w:rsidR="001A76AF" w:rsidRPr="001A76AF">
        <w:rPr>
          <w:rFonts w:ascii="Times New Roman" w:eastAsia="Calibri" w:hAnsi="Times New Roman" w:cs="Times New Roman"/>
          <w:color w:val="000000"/>
          <w:sz w:val="28"/>
          <w:szCs w:val="28"/>
          <w:lang w:val="uk-UA"/>
        </w:rPr>
        <w:t xml:space="preserve">Типова освітня програма, розроблена під керівництвом Савченко О. Я. </w:t>
      </w:r>
      <w:r w:rsidR="00D102FC">
        <w:rPr>
          <w:rFonts w:ascii="Times New Roman" w:eastAsia="Calibri" w:hAnsi="Times New Roman" w:cs="Times New Roman"/>
          <w:color w:val="000000"/>
          <w:sz w:val="28"/>
          <w:szCs w:val="28"/>
          <w:lang w:val="uk-UA"/>
        </w:rPr>
        <w:t xml:space="preserve">1-2 класи. </w:t>
      </w:r>
      <w:r w:rsidR="001A76AF" w:rsidRPr="001A76AF">
        <w:rPr>
          <w:rFonts w:ascii="Times New Roman" w:eastAsia="Calibri" w:hAnsi="Times New Roman" w:cs="Times New Roman"/>
          <w:color w:val="000000"/>
          <w:sz w:val="28"/>
          <w:szCs w:val="28"/>
          <w:lang w:val="uk-UA"/>
        </w:rPr>
        <w:t xml:space="preserve">3-4 клас. Затверджена Наказом Міністерства освіти і науки України від 12.08.2022 № 743-22 </w:t>
      </w:r>
      <w:bookmarkStart w:id="30" w:name="_Hlk185512427"/>
      <w:r w:rsidR="001A76AF" w:rsidRPr="001A76AF">
        <w:rPr>
          <w:rFonts w:ascii="Times New Roman" w:eastAsia="Calibri" w:hAnsi="Times New Roman" w:cs="Times New Roman"/>
          <w:color w:val="000000"/>
          <w:sz w:val="28"/>
          <w:szCs w:val="28"/>
          <w:lang w:val="uk-UA"/>
        </w:rPr>
        <w:t xml:space="preserve">URL: </w:t>
      </w:r>
      <w:bookmarkEnd w:id="30"/>
      <w:r w:rsidR="001A76AF">
        <w:rPr>
          <w:rFonts w:ascii="Times New Roman" w:eastAsia="Calibri" w:hAnsi="Times New Roman" w:cs="Times New Roman"/>
          <w:color w:val="000000"/>
          <w:sz w:val="28"/>
          <w:szCs w:val="28"/>
          <w:lang w:val="uk-UA"/>
        </w:rPr>
        <w:fldChar w:fldCharType="begin"/>
      </w:r>
      <w:r w:rsidR="001A76AF">
        <w:rPr>
          <w:rFonts w:ascii="Times New Roman" w:eastAsia="Calibri" w:hAnsi="Times New Roman" w:cs="Times New Roman"/>
          <w:color w:val="000000"/>
          <w:sz w:val="28"/>
          <w:szCs w:val="28"/>
          <w:lang w:val="uk-UA"/>
        </w:rPr>
        <w:instrText xml:space="preserve"> HYPERLINK "</w:instrText>
      </w:r>
      <w:r w:rsidR="001A76AF" w:rsidRPr="001A76AF">
        <w:rPr>
          <w:rFonts w:ascii="Times New Roman" w:eastAsia="Calibri" w:hAnsi="Times New Roman" w:cs="Times New Roman"/>
          <w:color w:val="000000"/>
          <w:sz w:val="28"/>
          <w:szCs w:val="28"/>
          <w:lang w:val="uk-UA"/>
        </w:rPr>
        <w:instrText>https://mon.gov.ua/storage/app/media/zagalna%20serednya/programy-1-4-klas/2022/08/15/Typova.osvitnya.prohrama.1-4/Typova.osvitnya.prohrama.3-4.Savchenko.pdf</w:instrText>
      </w:r>
      <w:r w:rsidR="001A76AF">
        <w:rPr>
          <w:rFonts w:ascii="Times New Roman" w:eastAsia="Calibri" w:hAnsi="Times New Roman" w:cs="Times New Roman"/>
          <w:color w:val="000000"/>
          <w:sz w:val="28"/>
          <w:szCs w:val="28"/>
          <w:lang w:val="uk-UA"/>
        </w:rPr>
        <w:instrText xml:space="preserve">" </w:instrText>
      </w:r>
      <w:r w:rsidR="001A76AF">
        <w:rPr>
          <w:rFonts w:ascii="Times New Roman" w:eastAsia="Calibri" w:hAnsi="Times New Roman" w:cs="Times New Roman"/>
          <w:color w:val="000000"/>
          <w:sz w:val="28"/>
          <w:szCs w:val="28"/>
          <w:lang w:val="uk-UA"/>
        </w:rPr>
        <w:fldChar w:fldCharType="separate"/>
      </w:r>
      <w:r w:rsidR="001A76AF" w:rsidRPr="009302EC">
        <w:rPr>
          <w:rStyle w:val="a4"/>
          <w:rFonts w:ascii="Times New Roman" w:eastAsia="Calibri" w:hAnsi="Times New Roman" w:cs="Times New Roman"/>
          <w:sz w:val="28"/>
          <w:szCs w:val="28"/>
          <w:lang w:val="uk-UA"/>
        </w:rPr>
        <w:t>https://mon.gov.ua/storage/app/media/zagalna%20serednya/programy-1-4-klas/2022/08/15/Typova.osvitnya.prohrama.1-4/Typova.osvitnya.prohrama.3-4.Savchenko.pdf</w:t>
      </w:r>
      <w:r w:rsidR="001A76AF">
        <w:rPr>
          <w:rFonts w:ascii="Times New Roman" w:eastAsia="Calibri" w:hAnsi="Times New Roman" w:cs="Times New Roman"/>
          <w:color w:val="000000"/>
          <w:sz w:val="28"/>
          <w:szCs w:val="28"/>
          <w:lang w:val="uk-UA"/>
        </w:rPr>
        <w:fldChar w:fldCharType="end"/>
      </w:r>
    </w:p>
    <w:p w14:paraId="26C0C43A" w14:textId="6F403624" w:rsidR="00D102FC" w:rsidRDefault="00B2367A" w:rsidP="00D102FC">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6</w:t>
      </w:r>
      <w:r w:rsidR="007F397F">
        <w:rPr>
          <w:rFonts w:ascii="Times New Roman" w:eastAsia="Calibri" w:hAnsi="Times New Roman" w:cs="Times New Roman"/>
          <w:color w:val="000000"/>
          <w:sz w:val="28"/>
          <w:szCs w:val="28"/>
          <w:lang w:val="uk-UA"/>
        </w:rPr>
        <w:t>9</w:t>
      </w:r>
      <w:r>
        <w:rPr>
          <w:rFonts w:ascii="Times New Roman" w:eastAsia="Calibri" w:hAnsi="Times New Roman" w:cs="Times New Roman"/>
          <w:color w:val="000000"/>
          <w:sz w:val="28"/>
          <w:szCs w:val="28"/>
          <w:lang w:val="uk-UA"/>
        </w:rPr>
        <w:t xml:space="preserve">. </w:t>
      </w:r>
      <w:r w:rsidR="001A76AF" w:rsidRPr="001A76AF">
        <w:rPr>
          <w:rFonts w:ascii="Times New Roman" w:eastAsia="Calibri" w:hAnsi="Times New Roman" w:cs="Times New Roman"/>
          <w:color w:val="000000"/>
          <w:sz w:val="28"/>
          <w:szCs w:val="28"/>
          <w:lang w:val="uk-UA"/>
        </w:rPr>
        <w:t>Типова освітня програма, розроблена під керівництвом Шияна Р. Б. 3- 4 клас</w:t>
      </w:r>
      <w:r w:rsidR="001A76AF" w:rsidRPr="00247272">
        <w:rPr>
          <w:lang w:val="uk-UA"/>
        </w:rPr>
        <w:t xml:space="preserve"> </w:t>
      </w:r>
      <w:r w:rsidR="001A76AF" w:rsidRPr="001A76AF">
        <w:rPr>
          <w:rFonts w:ascii="Times New Roman" w:eastAsia="Calibri" w:hAnsi="Times New Roman" w:cs="Times New Roman"/>
          <w:color w:val="000000"/>
          <w:sz w:val="28"/>
          <w:szCs w:val="28"/>
          <w:lang w:val="uk-UA"/>
        </w:rPr>
        <w:t>Затверджена Наказ</w:t>
      </w:r>
      <w:r w:rsidR="001A76AF">
        <w:rPr>
          <w:rFonts w:ascii="Times New Roman" w:eastAsia="Calibri" w:hAnsi="Times New Roman" w:cs="Times New Roman"/>
          <w:color w:val="000000"/>
          <w:sz w:val="28"/>
          <w:szCs w:val="28"/>
          <w:lang w:val="uk-UA"/>
        </w:rPr>
        <w:t>ом</w:t>
      </w:r>
      <w:r w:rsidR="001A76AF" w:rsidRPr="001A76AF">
        <w:rPr>
          <w:rFonts w:ascii="Times New Roman" w:eastAsia="Calibri" w:hAnsi="Times New Roman" w:cs="Times New Roman"/>
          <w:color w:val="000000"/>
          <w:sz w:val="28"/>
          <w:szCs w:val="28"/>
          <w:lang w:val="uk-UA"/>
        </w:rPr>
        <w:t xml:space="preserve"> Міністерства освіти і науки України   від 12.08.2022 № 743-2</w:t>
      </w:r>
      <w:r w:rsidR="00247272">
        <w:rPr>
          <w:rFonts w:ascii="Times New Roman" w:eastAsia="Calibri" w:hAnsi="Times New Roman" w:cs="Times New Roman"/>
          <w:color w:val="000000"/>
          <w:sz w:val="28"/>
          <w:szCs w:val="28"/>
          <w:lang w:val="uk-UA"/>
        </w:rPr>
        <w:t xml:space="preserve">2 </w:t>
      </w:r>
      <w:r w:rsidR="00D102FC" w:rsidRPr="001A76AF">
        <w:rPr>
          <w:rFonts w:ascii="Times New Roman" w:eastAsia="Calibri" w:hAnsi="Times New Roman" w:cs="Times New Roman"/>
          <w:color w:val="000000"/>
          <w:sz w:val="28"/>
          <w:szCs w:val="28"/>
          <w:lang w:val="uk-UA"/>
        </w:rPr>
        <w:t xml:space="preserve">URL: </w:t>
      </w:r>
      <w:hyperlink r:id="rId24" w:history="1">
        <w:r w:rsidR="00D102FC" w:rsidRPr="009302EC">
          <w:rPr>
            <w:rStyle w:val="a4"/>
            <w:rFonts w:ascii="Times New Roman" w:eastAsia="Calibri" w:hAnsi="Times New Roman" w:cs="Times New Roman"/>
            <w:sz w:val="28"/>
            <w:szCs w:val="28"/>
            <w:lang w:val="uk-UA"/>
          </w:rPr>
          <w:t>https://osvita.ua/doc/files/news/604/60408/Shyiav_3-4.pdf</w:t>
        </w:r>
      </w:hyperlink>
    </w:p>
    <w:p w14:paraId="152D15F4" w14:textId="3EAFCBC1" w:rsidR="00233272" w:rsidRPr="001A76AF" w:rsidRDefault="007F397F" w:rsidP="00D102FC">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bCs/>
          <w:color w:val="000000"/>
          <w:sz w:val="28"/>
          <w:szCs w:val="28"/>
          <w:lang w:val="uk-UA"/>
        </w:rPr>
        <w:t>70</w:t>
      </w:r>
      <w:r w:rsidR="00233272">
        <w:rPr>
          <w:rFonts w:ascii="Times New Roman" w:eastAsia="Calibri" w:hAnsi="Times New Roman" w:cs="Times New Roman"/>
          <w:bCs/>
          <w:color w:val="000000"/>
          <w:sz w:val="28"/>
          <w:szCs w:val="28"/>
          <w:lang w:val="uk-UA"/>
        </w:rPr>
        <w:t xml:space="preserve">. </w:t>
      </w:r>
      <w:r w:rsidR="00233272" w:rsidRPr="00233272">
        <w:rPr>
          <w:rFonts w:ascii="Times New Roman" w:eastAsia="Calibri" w:hAnsi="Times New Roman" w:cs="Times New Roman"/>
          <w:bCs/>
          <w:color w:val="000000"/>
          <w:sz w:val="28"/>
          <w:szCs w:val="28"/>
          <w:lang w:val="uk-UA"/>
        </w:rPr>
        <w:t>Хмарна Л. В. Формування медіаграмотності вчителів мистецьких дисциплін у закладах післядипломної педагогічної освіти : дис. ... докт. філосо-фії: 015. Слов’янськ, 2021. 267 с.</w:t>
      </w:r>
    </w:p>
    <w:p w14:paraId="37D925F0" w14:textId="39B82385" w:rsidR="00476592" w:rsidRPr="00476592" w:rsidRDefault="00B2367A"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7</w:t>
      </w:r>
      <w:r w:rsidR="007F397F">
        <w:rPr>
          <w:rFonts w:ascii="Times New Roman" w:eastAsia="Batang" w:hAnsi="Times New Roman" w:cs="Times New Roman"/>
          <w:sz w:val="28"/>
          <w:szCs w:val="28"/>
          <w:lang w:val="uk-UA" w:eastAsia="ru-RU"/>
        </w:rPr>
        <w:t>1</w:t>
      </w:r>
      <w:r w:rsidR="00476592" w:rsidRPr="00476592">
        <w:rPr>
          <w:rFonts w:ascii="Times New Roman" w:eastAsia="Batang" w:hAnsi="Times New Roman" w:cs="Times New Roman"/>
          <w:sz w:val="28"/>
          <w:szCs w:val="28"/>
          <w:lang w:val="uk-UA" w:eastAsia="ru-RU"/>
        </w:rPr>
        <w:t xml:space="preserve">. Череповська Н. Медіакультура та медіаосвіта учнів ЗОШ: візуальна медіакультура. Київ : Шкільний світ, 2010. 128 с. </w:t>
      </w:r>
    </w:p>
    <w:p w14:paraId="20912C4D" w14:textId="34E4E9E5" w:rsidR="00476592" w:rsidRDefault="00B2367A"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7</w:t>
      </w:r>
      <w:r w:rsidR="007F397F">
        <w:rPr>
          <w:rFonts w:ascii="Times New Roman" w:eastAsia="Batang" w:hAnsi="Times New Roman" w:cs="Times New Roman"/>
          <w:sz w:val="28"/>
          <w:szCs w:val="28"/>
          <w:lang w:val="uk-UA" w:eastAsia="ru-RU"/>
        </w:rPr>
        <w:t>2</w:t>
      </w:r>
      <w:r w:rsidR="00476592" w:rsidRPr="00476592">
        <w:rPr>
          <w:rFonts w:ascii="Times New Roman" w:eastAsia="Batang" w:hAnsi="Times New Roman" w:cs="Times New Roman"/>
          <w:sz w:val="28"/>
          <w:szCs w:val="28"/>
          <w:lang w:val="uk-UA" w:eastAsia="ru-RU"/>
        </w:rPr>
        <w:t xml:space="preserve">. Черешнюк І. Використання медіатехнологій у початковій школі: методичні рекомендації. Дніпро, 2016. С. 133. </w:t>
      </w:r>
    </w:p>
    <w:p w14:paraId="73E08BE2" w14:textId="0C10DE4E" w:rsidR="003E265A" w:rsidRDefault="007F397F" w:rsidP="003E265A">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 xml:space="preserve">73. </w:t>
      </w:r>
      <w:r w:rsidR="003E265A" w:rsidRPr="003E265A">
        <w:rPr>
          <w:rFonts w:ascii="Times New Roman" w:eastAsia="Batang" w:hAnsi="Times New Roman" w:cs="Times New Roman"/>
          <w:sz w:val="28"/>
          <w:szCs w:val="28"/>
          <w:lang w:val="uk-UA" w:eastAsia="ru-RU"/>
        </w:rPr>
        <w:t>Чорноус О.В.  Дидактичні можливості мультимедійних технологій у формуванні умінь самоконтролю та оцінки навчальних досягнень. URL: chromeextension://efaidnbmnnnibpcajpcglclefindmkaj/https://lib.iitta.gov.ua/id/eprint/718592/1/ChOV_2019_dyd.pdf</w:t>
      </w:r>
    </w:p>
    <w:p w14:paraId="497AA22A" w14:textId="1F239627" w:rsidR="00A2735D" w:rsidRPr="00476592" w:rsidRDefault="00B2367A" w:rsidP="00A2735D">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7</w:t>
      </w:r>
      <w:r w:rsidR="007F397F">
        <w:rPr>
          <w:rFonts w:ascii="Times New Roman" w:eastAsia="Calibri" w:hAnsi="Times New Roman" w:cs="Times New Roman"/>
          <w:color w:val="000000"/>
          <w:sz w:val="28"/>
          <w:szCs w:val="28"/>
          <w:lang w:val="uk-UA"/>
        </w:rPr>
        <w:t>4</w:t>
      </w:r>
      <w:r w:rsidR="00A2735D" w:rsidRPr="00A2735D">
        <w:rPr>
          <w:rFonts w:ascii="Times New Roman" w:eastAsia="Calibri" w:hAnsi="Times New Roman" w:cs="Times New Roman"/>
          <w:color w:val="000000"/>
          <w:sz w:val="28"/>
          <w:szCs w:val="28"/>
          <w:lang w:val="uk-UA"/>
        </w:rPr>
        <w:t>. Шевцова Г. Г. Молодший шкільний вік: традиції та інновації в дослідженнях. Педагогічні науки : pб. наук. праць. Вип. LXVIII. м. Херсон, ХДУ, 2015. С. 134–138.</w:t>
      </w:r>
    </w:p>
    <w:p w14:paraId="2FA2D4B1" w14:textId="7C183AAA" w:rsidR="00B1453D" w:rsidRPr="007F397F" w:rsidRDefault="00B2367A" w:rsidP="007F397F">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7</w:t>
      </w:r>
      <w:r w:rsidR="007F397F">
        <w:rPr>
          <w:rFonts w:ascii="Times New Roman" w:eastAsia="Batang" w:hAnsi="Times New Roman" w:cs="Times New Roman"/>
          <w:sz w:val="28"/>
          <w:szCs w:val="28"/>
          <w:lang w:val="uk-UA" w:eastAsia="ru-RU"/>
        </w:rPr>
        <w:t>5</w:t>
      </w:r>
      <w:r w:rsidR="00476592" w:rsidRPr="00476592">
        <w:rPr>
          <w:rFonts w:ascii="Times New Roman" w:eastAsia="Batang" w:hAnsi="Times New Roman" w:cs="Times New Roman"/>
          <w:sz w:val="28"/>
          <w:szCs w:val="28"/>
          <w:lang w:val="uk-UA" w:eastAsia="ru-RU"/>
        </w:rPr>
        <w:t xml:space="preserve">. Шумаєва С. Медіа компетентність як складова загальної мас-медійної просвіти учнів. </w:t>
      </w:r>
      <w:r w:rsidR="00476592" w:rsidRPr="00476592">
        <w:rPr>
          <w:rFonts w:ascii="Times New Roman" w:eastAsia="Batang" w:hAnsi="Times New Roman" w:cs="Times New Roman"/>
          <w:i/>
          <w:iCs/>
          <w:sz w:val="28"/>
          <w:szCs w:val="28"/>
          <w:lang w:val="uk-UA" w:eastAsia="ru-RU"/>
        </w:rPr>
        <w:t xml:space="preserve">Психолого-педагогічні проблеми сільської школи: збірник наукових праць Уманського державного педагогічного університету </w:t>
      </w:r>
      <w:r w:rsidR="00476592" w:rsidRPr="00476592">
        <w:rPr>
          <w:rFonts w:ascii="Times New Roman" w:eastAsia="Batang" w:hAnsi="Times New Roman" w:cs="Times New Roman"/>
          <w:i/>
          <w:iCs/>
          <w:sz w:val="28"/>
          <w:szCs w:val="28"/>
          <w:lang w:val="uk-UA" w:eastAsia="ru-RU"/>
        </w:rPr>
        <w:lastRenderedPageBreak/>
        <w:t>імені Павла Тичини</w:t>
      </w:r>
      <w:r w:rsidR="00476592" w:rsidRPr="00476592">
        <w:rPr>
          <w:rFonts w:ascii="Times New Roman" w:eastAsia="Batang" w:hAnsi="Times New Roman" w:cs="Times New Roman"/>
          <w:sz w:val="28"/>
          <w:szCs w:val="28"/>
          <w:lang w:val="uk-UA" w:eastAsia="ru-RU"/>
        </w:rPr>
        <w:t>. Умань : ФОП Жовтий О. О., 2014. Випуск 48. 320 с.</w:t>
      </w:r>
    </w:p>
    <w:p w14:paraId="4D48073C" w14:textId="221E365C" w:rsidR="0063294D" w:rsidRPr="007F397F" w:rsidRDefault="001A76AF" w:rsidP="007F397F">
      <w:pPr>
        <w:widowControl w:val="0"/>
        <w:shd w:val="clear" w:color="auto" w:fill="FFFFFF"/>
        <w:autoSpaceDE w:val="0"/>
        <w:autoSpaceDN w:val="0"/>
        <w:adjustRightInd w:val="0"/>
        <w:spacing w:after="0" w:line="360" w:lineRule="auto"/>
        <w:contextualSpacing/>
        <w:jc w:val="both"/>
        <w:rPr>
          <w:rFonts w:ascii="Times New Roman" w:eastAsia="Times New Roman" w:hAnsi="Times New Roman" w:cs="Times New Roman"/>
          <w:color w:val="333333"/>
          <w:sz w:val="28"/>
          <w:szCs w:val="28"/>
          <w:lang w:val="uk-UA" w:eastAsia="ru-RU"/>
        </w:rPr>
      </w:pPr>
      <w:r w:rsidRPr="001A76AF">
        <w:rPr>
          <w:rFonts w:ascii="Times New Roman" w:eastAsia="Times New Roman" w:hAnsi="Times New Roman" w:cs="Mangal"/>
          <w:b/>
          <w:color w:val="333333"/>
          <w:sz w:val="28"/>
          <w:szCs w:val="28"/>
          <w:lang w:val="uk-UA" w:eastAsia="ru-RU"/>
        </w:rPr>
        <w:t>ДОДАТКИ</w:t>
      </w:r>
    </w:p>
    <w:p w14:paraId="5E56E856" w14:textId="51CD8F86" w:rsidR="008F421B" w:rsidRPr="00E65E0E" w:rsidRDefault="000050F3" w:rsidP="00E65E0E">
      <w:pPr>
        <w:shd w:val="clear" w:color="auto" w:fill="FFFFFF"/>
        <w:tabs>
          <w:tab w:val="left" w:pos="1134"/>
        </w:tabs>
        <w:spacing w:after="0" w:line="360" w:lineRule="auto"/>
        <w:ind w:firstLine="709"/>
        <w:jc w:val="center"/>
        <w:rPr>
          <w:rFonts w:ascii="Times New Roman" w:eastAsia="Times New Roman" w:hAnsi="Times New Roman" w:cs="Times New Roman"/>
          <w:color w:val="333333"/>
          <w:sz w:val="28"/>
          <w:szCs w:val="28"/>
          <w:lang w:val="uk-UA" w:eastAsia="ru-RU"/>
        </w:rPr>
      </w:pPr>
      <w:r>
        <w:rPr>
          <w:rFonts w:ascii="Times New Roman" w:eastAsia="Times New Roman" w:hAnsi="Times New Roman" w:cs="Times New Roman"/>
          <w:b/>
          <w:bCs/>
          <w:color w:val="333333"/>
          <w:sz w:val="28"/>
          <w:szCs w:val="28"/>
          <w:lang w:val="uk-UA" w:eastAsia="ru-RU"/>
        </w:rPr>
        <w:t xml:space="preserve">                                                                                               </w:t>
      </w:r>
      <w:r w:rsidR="001A76AF" w:rsidRPr="001A76AF">
        <w:rPr>
          <w:rFonts w:ascii="Times New Roman" w:eastAsia="Times New Roman" w:hAnsi="Times New Roman" w:cs="Times New Roman"/>
          <w:b/>
          <w:bCs/>
          <w:color w:val="333333"/>
          <w:sz w:val="28"/>
          <w:szCs w:val="28"/>
          <w:lang w:val="uk-UA" w:eastAsia="ru-RU"/>
        </w:rPr>
        <w:t xml:space="preserve">Додаток </w:t>
      </w:r>
      <w:r>
        <w:rPr>
          <w:rFonts w:ascii="Times New Roman" w:eastAsia="Times New Roman" w:hAnsi="Times New Roman" w:cs="Times New Roman"/>
          <w:b/>
          <w:bCs/>
          <w:color w:val="333333"/>
          <w:sz w:val="28"/>
          <w:szCs w:val="28"/>
          <w:lang w:val="uk-UA" w:eastAsia="ru-RU"/>
        </w:rPr>
        <w:t>А</w:t>
      </w:r>
      <w:r w:rsidR="008F421B">
        <w:rPr>
          <w:rFonts w:ascii="Times New Roman" w:eastAsia="Times New Roman" w:hAnsi="Times New Roman" w:cs="Times New Roman"/>
          <w:color w:val="333333"/>
          <w:sz w:val="28"/>
          <w:szCs w:val="28"/>
          <w:lang w:val="uk-UA" w:eastAsia="ru-RU"/>
        </w:rPr>
        <w:t xml:space="preserve">                                                                                </w:t>
      </w:r>
    </w:p>
    <w:p w14:paraId="6DC35B3E" w14:textId="471C217B" w:rsidR="00AA1C1A" w:rsidRDefault="00AA1C1A" w:rsidP="008F421B">
      <w:pPr>
        <w:shd w:val="clear" w:color="auto" w:fill="FFFFFF"/>
        <w:spacing w:after="0" w:line="420" w:lineRule="atLeast"/>
        <w:ind w:firstLine="709"/>
        <w:jc w:val="both"/>
        <w:rPr>
          <w:rFonts w:ascii="Times New Roman" w:eastAsia="Calibri" w:hAnsi="Times New Roman" w:cs="Times New Roman"/>
          <w:sz w:val="28"/>
          <w:szCs w:val="28"/>
          <w:lang w:val="uk-UA"/>
        </w:rPr>
      </w:pPr>
    </w:p>
    <w:p w14:paraId="13BC478D" w14:textId="3911AFE2" w:rsidR="00E65E0E" w:rsidRDefault="00AA1C1A" w:rsidP="00E65E0E">
      <w:pPr>
        <w:spacing w:after="0" w:line="240" w:lineRule="auto"/>
        <w:jc w:val="center"/>
        <w:rPr>
          <w:rFonts w:ascii="Times New Roman" w:eastAsia="Times New Roman" w:hAnsi="Times New Roman" w:cs="Times New Roman"/>
          <w:b/>
          <w:bCs/>
          <w:color w:val="3F3F3F"/>
          <w:sz w:val="28"/>
          <w:szCs w:val="28"/>
          <w:lang w:val="uk-UA" w:eastAsia="uk-UA"/>
        </w:rPr>
      </w:pPr>
      <w:r w:rsidRPr="00AA1C1A">
        <w:rPr>
          <w:rFonts w:ascii="Times New Roman" w:eastAsia="Times New Roman" w:hAnsi="Times New Roman" w:cs="Times New Roman"/>
          <w:b/>
          <w:bCs/>
          <w:color w:val="3F3F3F"/>
          <w:sz w:val="28"/>
          <w:szCs w:val="28"/>
          <w:lang w:val="uk-UA" w:eastAsia="uk-UA"/>
        </w:rPr>
        <w:t>Анкета для оцінювання рівня шкільної мотивації</w:t>
      </w:r>
    </w:p>
    <w:p w14:paraId="26A58BF7" w14:textId="30ED1E9D" w:rsidR="00AA1C1A" w:rsidRDefault="00AA1C1A" w:rsidP="00E65E0E">
      <w:pPr>
        <w:spacing w:after="0" w:line="240" w:lineRule="auto"/>
        <w:jc w:val="center"/>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(за Н. Г. Лускановою)</w:t>
      </w:r>
    </w:p>
    <w:p w14:paraId="27404603" w14:textId="77777777" w:rsidR="00303A77" w:rsidRPr="00AA1C1A" w:rsidRDefault="00303A77" w:rsidP="00AA1C1A">
      <w:pPr>
        <w:spacing w:after="0" w:line="240" w:lineRule="auto"/>
        <w:rPr>
          <w:rFonts w:ascii="Times New Roman" w:eastAsia="Times New Roman" w:hAnsi="Times New Roman" w:cs="Times New Roman"/>
          <w:color w:val="3F3F3F"/>
          <w:sz w:val="28"/>
          <w:szCs w:val="28"/>
          <w:lang w:val="uk-UA" w:eastAsia="uk-UA"/>
        </w:rPr>
      </w:pPr>
    </w:p>
    <w:p w14:paraId="37F73C47" w14:textId="77777777" w:rsidR="00AA1C1A" w:rsidRPr="00AA1C1A" w:rsidRDefault="00AA1C1A" w:rsidP="00AA1C1A">
      <w:pPr>
        <w:spacing w:after="24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1. Чи подобається тобі в школі?</w:t>
      </w:r>
    </w:p>
    <w:p w14:paraId="22D03674" w14:textId="77777777" w:rsidR="00AA1C1A" w:rsidRPr="00AA1C1A" w:rsidRDefault="00AA1C1A" w:rsidP="00AA1C1A">
      <w:pPr>
        <w:numPr>
          <w:ilvl w:val="0"/>
          <w:numId w:val="20"/>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Не дуже;</w:t>
      </w:r>
    </w:p>
    <w:p w14:paraId="28C5BEA2" w14:textId="77777777" w:rsidR="00AA1C1A" w:rsidRPr="00AA1C1A" w:rsidRDefault="00AA1C1A" w:rsidP="00AA1C1A">
      <w:pPr>
        <w:numPr>
          <w:ilvl w:val="0"/>
          <w:numId w:val="20"/>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подобається;</w:t>
      </w:r>
    </w:p>
    <w:p w14:paraId="452F130F" w14:textId="67CAA486" w:rsidR="00AA1C1A" w:rsidRDefault="00AA1C1A" w:rsidP="00AA1C1A">
      <w:pPr>
        <w:numPr>
          <w:ilvl w:val="0"/>
          <w:numId w:val="20"/>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не подобається.</w:t>
      </w:r>
    </w:p>
    <w:p w14:paraId="641694CD" w14:textId="77777777" w:rsidR="00303A77" w:rsidRPr="00AA1C1A" w:rsidRDefault="00303A77" w:rsidP="00303A77">
      <w:pPr>
        <w:spacing w:after="0" w:line="240" w:lineRule="auto"/>
        <w:ind w:left="720"/>
        <w:rPr>
          <w:rFonts w:ascii="Times New Roman" w:eastAsia="Times New Roman" w:hAnsi="Times New Roman" w:cs="Times New Roman"/>
          <w:color w:val="3F3F3F"/>
          <w:sz w:val="28"/>
          <w:szCs w:val="28"/>
          <w:lang w:val="uk-UA" w:eastAsia="uk-UA"/>
        </w:rPr>
      </w:pPr>
    </w:p>
    <w:p w14:paraId="39FB07DB" w14:textId="77777777" w:rsidR="00AA1C1A" w:rsidRPr="00AA1C1A" w:rsidRDefault="00AA1C1A" w:rsidP="00AA1C1A">
      <w:pPr>
        <w:spacing w:after="24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2. Зранку, коли ти прокидаєшся, то завжди охоче йдеш до школи чи часто хочеш залишитися вдома?</w:t>
      </w:r>
    </w:p>
    <w:p w14:paraId="6E693B7D" w14:textId="77777777" w:rsidR="00AA1C1A" w:rsidRPr="00AA1C1A" w:rsidRDefault="00AA1C1A" w:rsidP="00AA1C1A">
      <w:pPr>
        <w:numPr>
          <w:ilvl w:val="0"/>
          <w:numId w:val="21"/>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Частіше хочу залишитися вдома;</w:t>
      </w:r>
    </w:p>
    <w:p w14:paraId="561C2FEE" w14:textId="77777777" w:rsidR="00AA1C1A" w:rsidRPr="00AA1C1A" w:rsidRDefault="00AA1C1A" w:rsidP="00AA1C1A">
      <w:pPr>
        <w:numPr>
          <w:ilvl w:val="0"/>
          <w:numId w:val="21"/>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по-різному;</w:t>
      </w:r>
    </w:p>
    <w:p w14:paraId="1267B1AE" w14:textId="51575A6F" w:rsidR="00AA1C1A" w:rsidRDefault="00AA1C1A" w:rsidP="00AA1C1A">
      <w:pPr>
        <w:numPr>
          <w:ilvl w:val="0"/>
          <w:numId w:val="21"/>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іду охоче.</w:t>
      </w:r>
    </w:p>
    <w:p w14:paraId="1F3525A0" w14:textId="77777777" w:rsidR="00303A77" w:rsidRPr="00AA1C1A" w:rsidRDefault="00303A77" w:rsidP="00303A77">
      <w:pPr>
        <w:spacing w:after="0" w:line="240" w:lineRule="auto"/>
        <w:ind w:left="720"/>
        <w:rPr>
          <w:rFonts w:ascii="Times New Roman" w:eastAsia="Times New Roman" w:hAnsi="Times New Roman" w:cs="Times New Roman"/>
          <w:color w:val="3F3F3F"/>
          <w:sz w:val="28"/>
          <w:szCs w:val="28"/>
          <w:lang w:val="uk-UA" w:eastAsia="uk-UA"/>
        </w:rPr>
      </w:pPr>
    </w:p>
    <w:p w14:paraId="2F180920" w14:textId="77777777" w:rsidR="00AA1C1A" w:rsidRPr="00AA1C1A" w:rsidRDefault="00AA1C1A" w:rsidP="00AA1C1A">
      <w:pPr>
        <w:spacing w:after="24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3. Якби вчитель повідомив, що завтра до школи не обов’язково приходити всім учням, що за бажанням можна залишитися вдома, ти пішов би до школи чи залишився б удома?</w:t>
      </w:r>
    </w:p>
    <w:p w14:paraId="4822CAD8" w14:textId="77777777" w:rsidR="00AA1C1A" w:rsidRPr="00AA1C1A" w:rsidRDefault="00AA1C1A" w:rsidP="00AA1C1A">
      <w:pPr>
        <w:numPr>
          <w:ilvl w:val="0"/>
          <w:numId w:val="22"/>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Не знаю;</w:t>
      </w:r>
    </w:p>
    <w:p w14:paraId="79CC9F7A" w14:textId="77777777" w:rsidR="00AA1C1A" w:rsidRPr="00AA1C1A" w:rsidRDefault="00AA1C1A" w:rsidP="00AA1C1A">
      <w:pPr>
        <w:numPr>
          <w:ilvl w:val="0"/>
          <w:numId w:val="22"/>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залишився б удома;</w:t>
      </w:r>
    </w:p>
    <w:p w14:paraId="3A0EF173" w14:textId="54F121AC" w:rsidR="00AA1C1A" w:rsidRDefault="00AA1C1A" w:rsidP="00AA1C1A">
      <w:pPr>
        <w:numPr>
          <w:ilvl w:val="0"/>
          <w:numId w:val="22"/>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пішов би до школи.</w:t>
      </w:r>
    </w:p>
    <w:p w14:paraId="41A5A651" w14:textId="77777777" w:rsidR="00303A77" w:rsidRPr="00AA1C1A" w:rsidRDefault="00303A77" w:rsidP="00303A77">
      <w:pPr>
        <w:spacing w:after="0" w:line="240" w:lineRule="auto"/>
        <w:ind w:left="720"/>
        <w:rPr>
          <w:rFonts w:ascii="Times New Roman" w:eastAsia="Times New Roman" w:hAnsi="Times New Roman" w:cs="Times New Roman"/>
          <w:color w:val="3F3F3F"/>
          <w:sz w:val="28"/>
          <w:szCs w:val="28"/>
          <w:lang w:val="uk-UA" w:eastAsia="uk-UA"/>
        </w:rPr>
      </w:pPr>
    </w:p>
    <w:p w14:paraId="6A51926E" w14:textId="77777777" w:rsidR="00AA1C1A" w:rsidRPr="00AA1C1A" w:rsidRDefault="00AA1C1A" w:rsidP="00AA1C1A">
      <w:pPr>
        <w:spacing w:after="24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4. Чи подобається тобі, коли у вас скасовують які-небудь уроки?</w:t>
      </w:r>
    </w:p>
    <w:p w14:paraId="566B7501" w14:textId="77777777" w:rsidR="00AA1C1A" w:rsidRPr="00AA1C1A" w:rsidRDefault="00AA1C1A" w:rsidP="00AA1C1A">
      <w:pPr>
        <w:numPr>
          <w:ilvl w:val="0"/>
          <w:numId w:val="23"/>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Не подобається;</w:t>
      </w:r>
    </w:p>
    <w:p w14:paraId="7374888B" w14:textId="77777777" w:rsidR="00AA1C1A" w:rsidRPr="00AA1C1A" w:rsidRDefault="00AA1C1A" w:rsidP="00AA1C1A">
      <w:pPr>
        <w:numPr>
          <w:ilvl w:val="0"/>
          <w:numId w:val="23"/>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по-різному;</w:t>
      </w:r>
    </w:p>
    <w:p w14:paraId="58A72CE3" w14:textId="0AEA3B4F" w:rsidR="00AA1C1A" w:rsidRDefault="00AA1C1A" w:rsidP="00AA1C1A">
      <w:pPr>
        <w:numPr>
          <w:ilvl w:val="0"/>
          <w:numId w:val="23"/>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подобається.</w:t>
      </w:r>
    </w:p>
    <w:p w14:paraId="56F1FCEC" w14:textId="77777777" w:rsidR="00303A77" w:rsidRPr="00AA1C1A" w:rsidRDefault="00303A77" w:rsidP="00303A77">
      <w:pPr>
        <w:spacing w:after="0" w:line="240" w:lineRule="auto"/>
        <w:ind w:left="720"/>
        <w:rPr>
          <w:rFonts w:ascii="Times New Roman" w:eastAsia="Times New Roman" w:hAnsi="Times New Roman" w:cs="Times New Roman"/>
          <w:color w:val="3F3F3F"/>
          <w:sz w:val="28"/>
          <w:szCs w:val="28"/>
          <w:lang w:val="uk-UA" w:eastAsia="uk-UA"/>
        </w:rPr>
      </w:pPr>
    </w:p>
    <w:p w14:paraId="2071EBFD" w14:textId="77777777" w:rsidR="00AA1C1A" w:rsidRPr="00AA1C1A" w:rsidRDefault="00AA1C1A" w:rsidP="00AA1C1A">
      <w:pPr>
        <w:spacing w:after="24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5. Чи хотів би ти, щоб не задавали домашніх завдань?</w:t>
      </w:r>
    </w:p>
    <w:p w14:paraId="4D77157D" w14:textId="77777777" w:rsidR="00AA1C1A" w:rsidRPr="00AA1C1A" w:rsidRDefault="00AA1C1A" w:rsidP="00AA1C1A">
      <w:pPr>
        <w:numPr>
          <w:ilvl w:val="0"/>
          <w:numId w:val="24"/>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Хотів би;</w:t>
      </w:r>
    </w:p>
    <w:p w14:paraId="6C80284F" w14:textId="77777777" w:rsidR="00AA1C1A" w:rsidRPr="00AA1C1A" w:rsidRDefault="00AA1C1A" w:rsidP="00AA1C1A">
      <w:pPr>
        <w:numPr>
          <w:ilvl w:val="0"/>
          <w:numId w:val="24"/>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не хотів би;</w:t>
      </w:r>
    </w:p>
    <w:p w14:paraId="0B975EFB" w14:textId="1C80BE8E" w:rsidR="00AA1C1A" w:rsidRDefault="00AA1C1A" w:rsidP="00AA1C1A">
      <w:pPr>
        <w:numPr>
          <w:ilvl w:val="0"/>
          <w:numId w:val="24"/>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не знаю.</w:t>
      </w:r>
    </w:p>
    <w:p w14:paraId="121B18BE" w14:textId="77777777" w:rsidR="00303A77" w:rsidRPr="00AA1C1A" w:rsidRDefault="00303A77" w:rsidP="00303A77">
      <w:pPr>
        <w:spacing w:after="0" w:line="240" w:lineRule="auto"/>
        <w:ind w:left="720"/>
        <w:rPr>
          <w:rFonts w:ascii="Times New Roman" w:eastAsia="Times New Roman" w:hAnsi="Times New Roman" w:cs="Times New Roman"/>
          <w:color w:val="3F3F3F"/>
          <w:sz w:val="28"/>
          <w:szCs w:val="28"/>
          <w:lang w:val="uk-UA" w:eastAsia="uk-UA"/>
        </w:rPr>
      </w:pPr>
    </w:p>
    <w:p w14:paraId="49237576" w14:textId="77777777" w:rsidR="00AA1C1A" w:rsidRPr="00AA1C1A" w:rsidRDefault="00AA1C1A" w:rsidP="00AA1C1A">
      <w:pPr>
        <w:spacing w:after="24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6. Чи хотів би ти, щоб у школі залишилися одні перерви?</w:t>
      </w:r>
    </w:p>
    <w:p w14:paraId="705E0522" w14:textId="77777777" w:rsidR="00AA1C1A" w:rsidRPr="00AA1C1A" w:rsidRDefault="00AA1C1A" w:rsidP="00AA1C1A">
      <w:pPr>
        <w:numPr>
          <w:ilvl w:val="0"/>
          <w:numId w:val="25"/>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Не знаю;</w:t>
      </w:r>
    </w:p>
    <w:p w14:paraId="61F7DE50" w14:textId="77777777" w:rsidR="00AA1C1A" w:rsidRPr="00AA1C1A" w:rsidRDefault="00AA1C1A" w:rsidP="00AA1C1A">
      <w:pPr>
        <w:numPr>
          <w:ilvl w:val="0"/>
          <w:numId w:val="25"/>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не хотів би;</w:t>
      </w:r>
    </w:p>
    <w:p w14:paraId="7D1891BA" w14:textId="3490EB9E" w:rsidR="00AA1C1A" w:rsidRDefault="00AA1C1A" w:rsidP="00AA1C1A">
      <w:pPr>
        <w:numPr>
          <w:ilvl w:val="0"/>
          <w:numId w:val="25"/>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lastRenderedPageBreak/>
        <w:t>хотів би.</w:t>
      </w:r>
    </w:p>
    <w:p w14:paraId="36ABE7E3" w14:textId="77777777" w:rsidR="00303A77" w:rsidRPr="00AA1C1A" w:rsidRDefault="00303A77" w:rsidP="00303A77">
      <w:pPr>
        <w:spacing w:after="0" w:line="240" w:lineRule="auto"/>
        <w:ind w:left="720"/>
        <w:rPr>
          <w:rFonts w:ascii="Times New Roman" w:eastAsia="Times New Roman" w:hAnsi="Times New Roman" w:cs="Times New Roman"/>
          <w:color w:val="3F3F3F"/>
          <w:sz w:val="28"/>
          <w:szCs w:val="28"/>
          <w:lang w:val="uk-UA" w:eastAsia="uk-UA"/>
        </w:rPr>
      </w:pPr>
    </w:p>
    <w:p w14:paraId="329B97A3" w14:textId="77777777" w:rsidR="00AA1C1A" w:rsidRPr="00AA1C1A" w:rsidRDefault="00AA1C1A" w:rsidP="00AA1C1A">
      <w:pPr>
        <w:spacing w:after="24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7. Чи часто ти розповідаєш батькам про школу?</w:t>
      </w:r>
    </w:p>
    <w:p w14:paraId="161526DA" w14:textId="77777777" w:rsidR="00AA1C1A" w:rsidRPr="00AA1C1A" w:rsidRDefault="00AA1C1A" w:rsidP="00AA1C1A">
      <w:pPr>
        <w:numPr>
          <w:ilvl w:val="0"/>
          <w:numId w:val="26"/>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Часто;</w:t>
      </w:r>
    </w:p>
    <w:p w14:paraId="44803C7B" w14:textId="77777777" w:rsidR="00AA1C1A" w:rsidRPr="00AA1C1A" w:rsidRDefault="00AA1C1A" w:rsidP="00AA1C1A">
      <w:pPr>
        <w:numPr>
          <w:ilvl w:val="0"/>
          <w:numId w:val="26"/>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іноді;</w:t>
      </w:r>
    </w:p>
    <w:p w14:paraId="069D18DF" w14:textId="1C3E4754" w:rsidR="00AA1C1A" w:rsidRDefault="00AA1C1A" w:rsidP="00AA1C1A">
      <w:pPr>
        <w:numPr>
          <w:ilvl w:val="0"/>
          <w:numId w:val="26"/>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не розповідаю.</w:t>
      </w:r>
    </w:p>
    <w:p w14:paraId="1C43337D" w14:textId="77777777" w:rsidR="00303A77" w:rsidRPr="00AA1C1A" w:rsidRDefault="00303A77" w:rsidP="00303A77">
      <w:pPr>
        <w:spacing w:after="0" w:line="240" w:lineRule="auto"/>
        <w:ind w:left="720"/>
        <w:rPr>
          <w:rFonts w:ascii="Times New Roman" w:eastAsia="Times New Roman" w:hAnsi="Times New Roman" w:cs="Times New Roman"/>
          <w:color w:val="3F3F3F"/>
          <w:sz w:val="28"/>
          <w:szCs w:val="28"/>
          <w:lang w:val="uk-UA" w:eastAsia="uk-UA"/>
        </w:rPr>
      </w:pPr>
    </w:p>
    <w:p w14:paraId="53CFE2DA" w14:textId="77777777" w:rsidR="00AA1C1A" w:rsidRPr="00AA1C1A" w:rsidRDefault="00AA1C1A" w:rsidP="00AA1C1A">
      <w:pPr>
        <w:spacing w:after="24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8. Чи хотів би ти мати менш суворого вчителя?</w:t>
      </w:r>
    </w:p>
    <w:p w14:paraId="693E95BE" w14:textId="77777777" w:rsidR="00AA1C1A" w:rsidRPr="00AA1C1A" w:rsidRDefault="00AA1C1A" w:rsidP="00AA1C1A">
      <w:pPr>
        <w:numPr>
          <w:ilvl w:val="0"/>
          <w:numId w:val="27"/>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Напевно не знаю;</w:t>
      </w:r>
    </w:p>
    <w:p w14:paraId="21037DFB" w14:textId="77777777" w:rsidR="00AA1C1A" w:rsidRPr="00AA1C1A" w:rsidRDefault="00AA1C1A" w:rsidP="00AA1C1A">
      <w:pPr>
        <w:numPr>
          <w:ilvl w:val="0"/>
          <w:numId w:val="27"/>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хотів би;</w:t>
      </w:r>
    </w:p>
    <w:p w14:paraId="1E04C580" w14:textId="7BEBC0FC" w:rsidR="00AA1C1A" w:rsidRDefault="00AA1C1A" w:rsidP="00AA1C1A">
      <w:pPr>
        <w:numPr>
          <w:ilvl w:val="0"/>
          <w:numId w:val="27"/>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не хотів би.</w:t>
      </w:r>
    </w:p>
    <w:p w14:paraId="1E57755E" w14:textId="77777777" w:rsidR="00303A77" w:rsidRPr="00AA1C1A" w:rsidRDefault="00303A77" w:rsidP="00303A77">
      <w:pPr>
        <w:spacing w:after="0" w:line="240" w:lineRule="auto"/>
        <w:ind w:left="720"/>
        <w:rPr>
          <w:rFonts w:ascii="Times New Roman" w:eastAsia="Times New Roman" w:hAnsi="Times New Roman" w:cs="Times New Roman"/>
          <w:color w:val="3F3F3F"/>
          <w:sz w:val="28"/>
          <w:szCs w:val="28"/>
          <w:lang w:val="uk-UA" w:eastAsia="uk-UA"/>
        </w:rPr>
      </w:pPr>
    </w:p>
    <w:p w14:paraId="381985A2" w14:textId="77777777" w:rsidR="00AA1C1A" w:rsidRPr="00AA1C1A" w:rsidRDefault="00AA1C1A" w:rsidP="00AA1C1A">
      <w:pPr>
        <w:spacing w:after="24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9. Чи багато у тебе в класі друзів?</w:t>
      </w:r>
    </w:p>
    <w:p w14:paraId="4628724A" w14:textId="77777777" w:rsidR="00AA1C1A" w:rsidRPr="00AA1C1A" w:rsidRDefault="00AA1C1A" w:rsidP="00AA1C1A">
      <w:pPr>
        <w:numPr>
          <w:ilvl w:val="0"/>
          <w:numId w:val="28"/>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Мало;</w:t>
      </w:r>
    </w:p>
    <w:p w14:paraId="18B563F1" w14:textId="77777777" w:rsidR="00AA1C1A" w:rsidRPr="00AA1C1A" w:rsidRDefault="00AA1C1A" w:rsidP="00AA1C1A">
      <w:pPr>
        <w:numPr>
          <w:ilvl w:val="0"/>
          <w:numId w:val="28"/>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багато;</w:t>
      </w:r>
    </w:p>
    <w:p w14:paraId="01C7CCFA" w14:textId="591B114F" w:rsidR="00AA1C1A" w:rsidRDefault="00AA1C1A" w:rsidP="00AA1C1A">
      <w:pPr>
        <w:numPr>
          <w:ilvl w:val="0"/>
          <w:numId w:val="28"/>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немає друзів.</w:t>
      </w:r>
    </w:p>
    <w:p w14:paraId="7E73E7CD" w14:textId="77777777" w:rsidR="00303A77" w:rsidRPr="00AA1C1A" w:rsidRDefault="00303A77" w:rsidP="00303A77">
      <w:pPr>
        <w:spacing w:after="0" w:line="240" w:lineRule="auto"/>
        <w:ind w:left="720"/>
        <w:rPr>
          <w:rFonts w:ascii="Times New Roman" w:eastAsia="Times New Roman" w:hAnsi="Times New Roman" w:cs="Times New Roman"/>
          <w:color w:val="3F3F3F"/>
          <w:sz w:val="28"/>
          <w:szCs w:val="28"/>
          <w:lang w:val="uk-UA" w:eastAsia="uk-UA"/>
        </w:rPr>
      </w:pPr>
    </w:p>
    <w:p w14:paraId="690F3DAD" w14:textId="77777777" w:rsidR="00AA1C1A" w:rsidRPr="00AA1C1A" w:rsidRDefault="00AA1C1A" w:rsidP="00AA1C1A">
      <w:pPr>
        <w:spacing w:after="24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10. Чи подобаються тобі твої однокласники?</w:t>
      </w:r>
    </w:p>
    <w:p w14:paraId="08BE1229" w14:textId="77777777" w:rsidR="00AA1C1A" w:rsidRPr="00AA1C1A" w:rsidRDefault="00AA1C1A" w:rsidP="00AA1C1A">
      <w:pPr>
        <w:numPr>
          <w:ilvl w:val="0"/>
          <w:numId w:val="29"/>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Подобаються;</w:t>
      </w:r>
    </w:p>
    <w:p w14:paraId="7ECB601E" w14:textId="77777777" w:rsidR="00AA1C1A" w:rsidRPr="00AA1C1A" w:rsidRDefault="00AA1C1A" w:rsidP="00AA1C1A">
      <w:pPr>
        <w:numPr>
          <w:ilvl w:val="0"/>
          <w:numId w:val="29"/>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не дуже;</w:t>
      </w:r>
    </w:p>
    <w:p w14:paraId="5B336C10" w14:textId="3F909716" w:rsidR="00AA1C1A" w:rsidRDefault="00AA1C1A" w:rsidP="00AA1C1A">
      <w:pPr>
        <w:numPr>
          <w:ilvl w:val="0"/>
          <w:numId w:val="29"/>
        </w:numPr>
        <w:spacing w:after="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не подобаються.</w:t>
      </w:r>
    </w:p>
    <w:p w14:paraId="29010B53" w14:textId="77777777" w:rsidR="00303A77" w:rsidRPr="00AA1C1A" w:rsidRDefault="00303A77" w:rsidP="00303A77">
      <w:pPr>
        <w:spacing w:after="0" w:line="240" w:lineRule="auto"/>
        <w:ind w:left="720"/>
        <w:rPr>
          <w:rFonts w:ascii="Times New Roman" w:eastAsia="Times New Roman" w:hAnsi="Times New Roman" w:cs="Times New Roman"/>
          <w:color w:val="3F3F3F"/>
          <w:sz w:val="28"/>
          <w:szCs w:val="28"/>
          <w:lang w:val="uk-UA" w:eastAsia="uk-UA"/>
        </w:rPr>
      </w:pPr>
    </w:p>
    <w:p w14:paraId="5EC583BE" w14:textId="281C2AF2" w:rsidR="00AA1C1A" w:rsidRDefault="00AA1C1A" w:rsidP="00AA1C1A">
      <w:pPr>
        <w:spacing w:after="0" w:line="240" w:lineRule="auto"/>
        <w:rPr>
          <w:rFonts w:ascii="Times New Roman" w:eastAsia="Times New Roman" w:hAnsi="Times New Roman" w:cs="Times New Roman"/>
          <w:b/>
          <w:bCs/>
          <w:color w:val="3F3F3F"/>
          <w:sz w:val="28"/>
          <w:szCs w:val="28"/>
          <w:lang w:val="uk-UA" w:eastAsia="uk-UA"/>
        </w:rPr>
      </w:pPr>
      <w:r w:rsidRPr="00AA1C1A">
        <w:rPr>
          <w:rFonts w:ascii="Times New Roman" w:eastAsia="Times New Roman" w:hAnsi="Times New Roman" w:cs="Times New Roman"/>
          <w:b/>
          <w:bCs/>
          <w:color w:val="3F3F3F"/>
          <w:sz w:val="28"/>
          <w:szCs w:val="28"/>
          <w:lang w:val="uk-UA" w:eastAsia="uk-UA"/>
        </w:rPr>
        <w:t>Ключ</w:t>
      </w:r>
    </w:p>
    <w:p w14:paraId="5BA85DCE" w14:textId="77777777" w:rsidR="00303A77" w:rsidRPr="00AA1C1A" w:rsidRDefault="00303A77" w:rsidP="00AA1C1A">
      <w:pPr>
        <w:spacing w:after="0" w:line="240" w:lineRule="auto"/>
        <w:rPr>
          <w:rFonts w:ascii="Times New Roman" w:eastAsia="Times New Roman" w:hAnsi="Times New Roman" w:cs="Times New Roman"/>
          <w:color w:val="3F3F3F"/>
          <w:sz w:val="28"/>
          <w:szCs w:val="28"/>
          <w:lang w:val="uk-UA" w:eastAsia="uk-UA"/>
        </w:rPr>
      </w:pPr>
    </w:p>
    <w:p w14:paraId="5A5BF95F" w14:textId="77777777" w:rsidR="00AA1C1A" w:rsidRPr="00AA1C1A" w:rsidRDefault="00AA1C1A" w:rsidP="00AA1C1A">
      <w:pPr>
        <w:spacing w:after="240" w:line="240" w:lineRule="auto"/>
        <w:rPr>
          <w:rFonts w:ascii="Times New Roman" w:eastAsia="Times New Roman" w:hAnsi="Times New Roman" w:cs="Times New Roman"/>
          <w:color w:val="3F3F3F"/>
          <w:sz w:val="28"/>
          <w:szCs w:val="28"/>
          <w:lang w:val="uk-UA" w:eastAsia="uk-UA"/>
        </w:rPr>
      </w:pPr>
      <w:r w:rsidRPr="00AA1C1A">
        <w:rPr>
          <w:rFonts w:ascii="Times New Roman" w:eastAsia="Times New Roman" w:hAnsi="Times New Roman" w:cs="Times New Roman"/>
          <w:color w:val="3F3F3F"/>
          <w:sz w:val="28"/>
          <w:szCs w:val="28"/>
          <w:lang w:val="uk-UA" w:eastAsia="uk-UA"/>
        </w:rPr>
        <w:t>Кількість балів за певний варіант відповіді на запитання анкети.</w:t>
      </w:r>
    </w:p>
    <w:p w14:paraId="157A9A31" w14:textId="77777777" w:rsidR="00AA1C1A" w:rsidRPr="00AA1C1A" w:rsidRDefault="00AA1C1A" w:rsidP="00AA1C1A">
      <w:pPr>
        <w:spacing w:after="240" w:line="240" w:lineRule="auto"/>
        <w:rPr>
          <w:rFonts w:ascii="Montserrat" w:eastAsia="Times New Roman" w:hAnsi="Montserrat" w:cs="Times New Roman"/>
          <w:color w:val="3F3F3F"/>
          <w:sz w:val="24"/>
          <w:szCs w:val="24"/>
          <w:lang w:val="uk-UA" w:eastAsia="uk-UA"/>
        </w:rPr>
      </w:pPr>
      <w:r w:rsidRPr="00AA1C1A">
        <w:rPr>
          <w:rFonts w:ascii="Montserrat" w:eastAsia="Times New Roman" w:hAnsi="Montserrat" w:cs="Times New Roman"/>
          <w:noProof/>
          <w:color w:val="3F3F3F"/>
          <w:sz w:val="24"/>
          <w:szCs w:val="24"/>
          <w:lang w:val="uk-UA" w:eastAsia="uk-UA"/>
        </w:rPr>
        <w:drawing>
          <wp:inline distT="0" distB="0" distL="0" distR="0" wp14:anchorId="6353B7F7" wp14:editId="1DC56A2E">
            <wp:extent cx="5067300" cy="225552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67300" cy="2255520"/>
                    </a:xfrm>
                    <a:prstGeom prst="rect">
                      <a:avLst/>
                    </a:prstGeom>
                    <a:noFill/>
                    <a:ln>
                      <a:noFill/>
                    </a:ln>
                  </pic:spPr>
                </pic:pic>
              </a:graphicData>
            </a:graphic>
          </wp:inline>
        </w:drawing>
      </w:r>
    </w:p>
    <w:p w14:paraId="6DD6B5AD" w14:textId="77777777" w:rsidR="00E65E0E" w:rsidRDefault="00E65E0E" w:rsidP="00303A77">
      <w:pPr>
        <w:spacing w:after="240" w:line="240" w:lineRule="auto"/>
        <w:jc w:val="both"/>
        <w:rPr>
          <w:rFonts w:ascii="Times New Roman" w:eastAsia="Times New Roman" w:hAnsi="Times New Roman" w:cs="Times New Roman"/>
          <w:color w:val="3F3F3F"/>
          <w:sz w:val="24"/>
          <w:szCs w:val="24"/>
          <w:lang w:val="uk-UA" w:eastAsia="uk-UA"/>
        </w:rPr>
      </w:pPr>
    </w:p>
    <w:p w14:paraId="09851245" w14:textId="77777777" w:rsidR="00E65E0E" w:rsidRDefault="00E65E0E" w:rsidP="00303A77">
      <w:pPr>
        <w:spacing w:after="240" w:line="240" w:lineRule="auto"/>
        <w:jc w:val="both"/>
        <w:rPr>
          <w:rFonts w:ascii="Times New Roman" w:eastAsia="Times New Roman" w:hAnsi="Times New Roman" w:cs="Times New Roman"/>
          <w:color w:val="3F3F3F"/>
          <w:sz w:val="24"/>
          <w:szCs w:val="24"/>
          <w:lang w:val="uk-UA" w:eastAsia="uk-UA"/>
        </w:rPr>
      </w:pPr>
    </w:p>
    <w:p w14:paraId="03628E71" w14:textId="77777777" w:rsidR="00E65E0E" w:rsidRDefault="00E65E0E" w:rsidP="00303A77">
      <w:pPr>
        <w:spacing w:after="240" w:line="240" w:lineRule="auto"/>
        <w:jc w:val="both"/>
        <w:rPr>
          <w:rFonts w:ascii="Times New Roman" w:eastAsia="Times New Roman" w:hAnsi="Times New Roman" w:cs="Times New Roman"/>
          <w:color w:val="3F3F3F"/>
          <w:sz w:val="24"/>
          <w:szCs w:val="24"/>
          <w:lang w:val="uk-UA" w:eastAsia="uk-UA"/>
        </w:rPr>
      </w:pPr>
    </w:p>
    <w:p w14:paraId="645BCDA5" w14:textId="77777777" w:rsidR="00E65E0E" w:rsidRDefault="00E65E0E" w:rsidP="00303A77">
      <w:pPr>
        <w:spacing w:after="240" w:line="240" w:lineRule="auto"/>
        <w:jc w:val="both"/>
        <w:rPr>
          <w:rFonts w:ascii="Times New Roman" w:eastAsia="Times New Roman" w:hAnsi="Times New Roman" w:cs="Times New Roman"/>
          <w:color w:val="3F3F3F"/>
          <w:sz w:val="24"/>
          <w:szCs w:val="24"/>
          <w:lang w:val="uk-UA" w:eastAsia="uk-UA"/>
        </w:rPr>
      </w:pPr>
    </w:p>
    <w:p w14:paraId="1B79F3C3" w14:textId="0CEFBE14" w:rsidR="00AA1C1A" w:rsidRPr="00AA1C1A" w:rsidRDefault="00AA1C1A" w:rsidP="00303A77">
      <w:pPr>
        <w:spacing w:after="240" w:line="240" w:lineRule="auto"/>
        <w:jc w:val="both"/>
        <w:rPr>
          <w:rFonts w:ascii="Times New Roman" w:eastAsia="Times New Roman" w:hAnsi="Times New Roman" w:cs="Times New Roman"/>
          <w:color w:val="3F3F3F"/>
          <w:sz w:val="24"/>
          <w:szCs w:val="24"/>
          <w:lang w:val="uk-UA" w:eastAsia="uk-UA"/>
        </w:rPr>
      </w:pPr>
      <w:r w:rsidRPr="00AA1C1A">
        <w:rPr>
          <w:rFonts w:ascii="Times New Roman" w:eastAsia="Times New Roman" w:hAnsi="Times New Roman" w:cs="Times New Roman"/>
          <w:color w:val="3F3F3F"/>
          <w:sz w:val="24"/>
          <w:szCs w:val="24"/>
          <w:lang w:val="uk-UA" w:eastAsia="uk-UA"/>
        </w:rPr>
        <w:t>Підсумуйте кількість отриманих балів.</w:t>
      </w:r>
    </w:p>
    <w:p w14:paraId="30894EE4" w14:textId="77777777" w:rsidR="00AA1C1A" w:rsidRPr="00AA1C1A" w:rsidRDefault="00AA1C1A" w:rsidP="00303A77">
      <w:pPr>
        <w:spacing w:after="0" w:line="240" w:lineRule="auto"/>
        <w:jc w:val="both"/>
        <w:rPr>
          <w:rFonts w:ascii="Times New Roman" w:eastAsia="Times New Roman" w:hAnsi="Times New Roman" w:cs="Times New Roman"/>
          <w:color w:val="3F3F3F"/>
          <w:sz w:val="24"/>
          <w:szCs w:val="24"/>
          <w:lang w:val="uk-UA" w:eastAsia="uk-UA"/>
        </w:rPr>
      </w:pPr>
      <w:r w:rsidRPr="00AA1C1A">
        <w:rPr>
          <w:rFonts w:ascii="Times New Roman" w:eastAsia="Times New Roman" w:hAnsi="Times New Roman" w:cs="Times New Roman"/>
          <w:b/>
          <w:bCs/>
          <w:color w:val="3F3F3F"/>
          <w:sz w:val="24"/>
          <w:szCs w:val="24"/>
          <w:lang w:val="uk-UA" w:eastAsia="uk-UA"/>
        </w:rPr>
        <w:t>Перший рівень. 25—30 балів</w:t>
      </w:r>
      <w:r w:rsidRPr="00AA1C1A">
        <w:rPr>
          <w:rFonts w:ascii="Times New Roman" w:eastAsia="Times New Roman" w:hAnsi="Times New Roman" w:cs="Times New Roman"/>
          <w:color w:val="3F3F3F"/>
          <w:sz w:val="24"/>
          <w:szCs w:val="24"/>
          <w:lang w:val="uk-UA" w:eastAsia="uk-UA"/>
        </w:rPr>
        <w:t> — високий рівень шкільної мотивації, навчальної активності.</w:t>
      </w:r>
    </w:p>
    <w:p w14:paraId="1EA44C82" w14:textId="77777777" w:rsidR="00AA1C1A" w:rsidRPr="00AA1C1A" w:rsidRDefault="00AA1C1A" w:rsidP="00303A77">
      <w:pPr>
        <w:spacing w:after="240" w:line="240" w:lineRule="auto"/>
        <w:jc w:val="both"/>
        <w:rPr>
          <w:rFonts w:ascii="Times New Roman" w:eastAsia="Times New Roman" w:hAnsi="Times New Roman" w:cs="Times New Roman"/>
          <w:color w:val="3F3F3F"/>
          <w:sz w:val="24"/>
          <w:szCs w:val="24"/>
          <w:lang w:val="uk-UA" w:eastAsia="uk-UA"/>
        </w:rPr>
      </w:pPr>
      <w:r w:rsidRPr="00AA1C1A">
        <w:rPr>
          <w:rFonts w:ascii="Times New Roman" w:eastAsia="Times New Roman" w:hAnsi="Times New Roman" w:cs="Times New Roman"/>
          <w:color w:val="3F3F3F"/>
          <w:sz w:val="24"/>
          <w:szCs w:val="24"/>
          <w:lang w:val="uk-UA" w:eastAsia="uk-UA"/>
        </w:rPr>
        <w:t>Такі діти мають пізнавальний мотив, прагнуть найуспішніше виконувати вимоги, що висуває школа. Учні чітко дотримуються всіх указівок учителя, сумлінні й відповідальні, засмучуються через незадовільні оцінки. У малюнках на шкільну тематику вони зображують учителя біля дошки, процес уроку, навчальний матеріал та ін.</w:t>
      </w:r>
    </w:p>
    <w:p w14:paraId="2017DC3D" w14:textId="77777777" w:rsidR="00AA1C1A" w:rsidRPr="00AA1C1A" w:rsidRDefault="00AA1C1A" w:rsidP="00303A77">
      <w:pPr>
        <w:spacing w:after="0" w:line="240" w:lineRule="auto"/>
        <w:jc w:val="both"/>
        <w:rPr>
          <w:rFonts w:ascii="Times New Roman" w:eastAsia="Times New Roman" w:hAnsi="Times New Roman" w:cs="Times New Roman"/>
          <w:color w:val="3F3F3F"/>
          <w:sz w:val="24"/>
          <w:szCs w:val="24"/>
          <w:lang w:val="uk-UA" w:eastAsia="uk-UA"/>
        </w:rPr>
      </w:pPr>
      <w:r w:rsidRPr="00AA1C1A">
        <w:rPr>
          <w:rFonts w:ascii="Times New Roman" w:eastAsia="Times New Roman" w:hAnsi="Times New Roman" w:cs="Times New Roman"/>
          <w:b/>
          <w:bCs/>
          <w:color w:val="3F3F3F"/>
          <w:sz w:val="24"/>
          <w:szCs w:val="24"/>
          <w:lang w:val="uk-UA" w:eastAsia="uk-UA"/>
        </w:rPr>
        <w:t>Другий рівень. 20—24 бали</w:t>
      </w:r>
      <w:r w:rsidRPr="00AA1C1A">
        <w:rPr>
          <w:rFonts w:ascii="Times New Roman" w:eastAsia="Times New Roman" w:hAnsi="Times New Roman" w:cs="Times New Roman"/>
          <w:color w:val="3F3F3F"/>
          <w:sz w:val="24"/>
          <w:szCs w:val="24"/>
          <w:lang w:val="uk-UA" w:eastAsia="uk-UA"/>
        </w:rPr>
        <w:t> — гарна шкільна мотивація. Подібні показники має більшість учнів початкових класів, які успішно можуть упоратися з навчальною діяльністю. У малюнках на шкільну тематику вони також зображують навчальні ситуації, а відповідаючи на запитання, виявляють меншу залежність від суворих вимог і норм. Подібний рівень мотивації є середньою нормою.</w:t>
      </w:r>
    </w:p>
    <w:p w14:paraId="4E68CECD" w14:textId="77777777" w:rsidR="00AA1C1A" w:rsidRPr="00AA1C1A" w:rsidRDefault="00AA1C1A" w:rsidP="00303A77">
      <w:pPr>
        <w:spacing w:after="0" w:line="240" w:lineRule="auto"/>
        <w:jc w:val="both"/>
        <w:rPr>
          <w:rFonts w:ascii="Times New Roman" w:eastAsia="Times New Roman" w:hAnsi="Times New Roman" w:cs="Times New Roman"/>
          <w:color w:val="3F3F3F"/>
          <w:sz w:val="24"/>
          <w:szCs w:val="24"/>
          <w:lang w:val="uk-UA" w:eastAsia="uk-UA"/>
        </w:rPr>
      </w:pPr>
      <w:r w:rsidRPr="00AA1C1A">
        <w:rPr>
          <w:rFonts w:ascii="Times New Roman" w:eastAsia="Times New Roman" w:hAnsi="Times New Roman" w:cs="Times New Roman"/>
          <w:b/>
          <w:bCs/>
          <w:color w:val="3F3F3F"/>
          <w:sz w:val="24"/>
          <w:szCs w:val="24"/>
          <w:lang w:val="uk-UA" w:eastAsia="uk-UA"/>
        </w:rPr>
        <w:t>Третій рівень. 15—19 балів</w:t>
      </w:r>
      <w:r w:rsidRPr="00AA1C1A">
        <w:rPr>
          <w:rFonts w:ascii="Times New Roman" w:eastAsia="Times New Roman" w:hAnsi="Times New Roman" w:cs="Times New Roman"/>
          <w:color w:val="3F3F3F"/>
          <w:sz w:val="24"/>
          <w:szCs w:val="24"/>
          <w:lang w:val="uk-UA" w:eastAsia="uk-UA"/>
        </w:rPr>
        <w:t> — позитивне ставлення до школи, але школа цікавить таких дітей здебільшого позаурочною діяльністю. Такі діти досить добре почуваються в школі, однак відвідують її переважно заради спілкування з друзями та вчителями. Їм подобається почуватися учнями, мати гарний портфель (рюкзак), ручки, зошити. Пізнавальні мотиви в таких дітей сформовані меншою мірою, тому навчальний процес їх цікавить недостатньо.</w:t>
      </w:r>
    </w:p>
    <w:p w14:paraId="25D2629E" w14:textId="77777777" w:rsidR="00AA1C1A" w:rsidRPr="00AA1C1A" w:rsidRDefault="00AA1C1A" w:rsidP="00303A77">
      <w:pPr>
        <w:spacing w:after="240" w:line="240" w:lineRule="auto"/>
        <w:jc w:val="both"/>
        <w:rPr>
          <w:rFonts w:ascii="Times New Roman" w:eastAsia="Times New Roman" w:hAnsi="Times New Roman" w:cs="Times New Roman"/>
          <w:color w:val="3F3F3F"/>
          <w:sz w:val="24"/>
          <w:szCs w:val="24"/>
          <w:lang w:val="uk-UA" w:eastAsia="uk-UA"/>
        </w:rPr>
      </w:pPr>
      <w:r w:rsidRPr="00AA1C1A">
        <w:rPr>
          <w:rFonts w:ascii="Times New Roman" w:eastAsia="Times New Roman" w:hAnsi="Times New Roman" w:cs="Times New Roman"/>
          <w:color w:val="3F3F3F"/>
          <w:sz w:val="24"/>
          <w:szCs w:val="24"/>
          <w:lang w:val="uk-UA" w:eastAsia="uk-UA"/>
        </w:rPr>
        <w:t>У малюнках на шкільну тематику такі учні зображують зазвичай не навчальні, а позаурочні ситуації.</w:t>
      </w:r>
    </w:p>
    <w:p w14:paraId="131E2091" w14:textId="77777777" w:rsidR="00AA1C1A" w:rsidRPr="00AA1C1A" w:rsidRDefault="00AA1C1A" w:rsidP="00303A77">
      <w:pPr>
        <w:spacing w:after="0" w:line="240" w:lineRule="auto"/>
        <w:jc w:val="both"/>
        <w:rPr>
          <w:rFonts w:ascii="Times New Roman" w:eastAsia="Times New Roman" w:hAnsi="Times New Roman" w:cs="Times New Roman"/>
          <w:color w:val="3F3F3F"/>
          <w:sz w:val="24"/>
          <w:szCs w:val="24"/>
          <w:lang w:val="uk-UA" w:eastAsia="uk-UA"/>
        </w:rPr>
      </w:pPr>
      <w:r w:rsidRPr="00AA1C1A">
        <w:rPr>
          <w:rFonts w:ascii="Times New Roman" w:eastAsia="Times New Roman" w:hAnsi="Times New Roman" w:cs="Times New Roman"/>
          <w:b/>
          <w:bCs/>
          <w:color w:val="3F3F3F"/>
          <w:sz w:val="24"/>
          <w:szCs w:val="24"/>
          <w:lang w:val="uk-UA" w:eastAsia="uk-UA"/>
        </w:rPr>
        <w:t>Четвертий рівень. 10—14 балів</w:t>
      </w:r>
      <w:r w:rsidRPr="00AA1C1A">
        <w:rPr>
          <w:rFonts w:ascii="Times New Roman" w:eastAsia="Times New Roman" w:hAnsi="Times New Roman" w:cs="Times New Roman"/>
          <w:color w:val="3F3F3F"/>
          <w:sz w:val="24"/>
          <w:szCs w:val="24"/>
          <w:lang w:val="uk-UA" w:eastAsia="uk-UA"/>
        </w:rPr>
        <w:t> — низька шкільна мотивація. Ці діти відвідують школу неохоче, пропускають заняття. На уроках часто займаються сторонніми справами, граються, бешкетують. Зазнають серйозних труднощів у навчальній діяльності. Нестійко адаптуються до школи. У малюнках на шкільну тематику такі діти зображують ігрові сюжети, хоча побічно пов’язують їх зі школою.</w:t>
      </w:r>
    </w:p>
    <w:p w14:paraId="05D41400" w14:textId="77777777" w:rsidR="00AA1C1A" w:rsidRPr="00AA1C1A" w:rsidRDefault="00AA1C1A" w:rsidP="00303A77">
      <w:pPr>
        <w:spacing w:after="0" w:line="240" w:lineRule="auto"/>
        <w:jc w:val="both"/>
        <w:rPr>
          <w:rFonts w:ascii="Times New Roman" w:eastAsia="Times New Roman" w:hAnsi="Times New Roman" w:cs="Times New Roman"/>
          <w:color w:val="3F3F3F"/>
          <w:sz w:val="24"/>
          <w:szCs w:val="24"/>
          <w:lang w:val="uk-UA" w:eastAsia="uk-UA"/>
        </w:rPr>
      </w:pPr>
      <w:r w:rsidRPr="00AA1C1A">
        <w:rPr>
          <w:rFonts w:ascii="Times New Roman" w:eastAsia="Times New Roman" w:hAnsi="Times New Roman" w:cs="Times New Roman"/>
          <w:b/>
          <w:bCs/>
          <w:color w:val="3F3F3F"/>
          <w:sz w:val="24"/>
          <w:szCs w:val="24"/>
          <w:lang w:val="uk-UA" w:eastAsia="uk-UA"/>
        </w:rPr>
        <w:t>П’ятий рівень. Менше ніж 10 балів</w:t>
      </w:r>
      <w:r w:rsidRPr="00AA1C1A">
        <w:rPr>
          <w:rFonts w:ascii="Times New Roman" w:eastAsia="Times New Roman" w:hAnsi="Times New Roman" w:cs="Times New Roman"/>
          <w:color w:val="3F3F3F"/>
          <w:sz w:val="24"/>
          <w:szCs w:val="24"/>
          <w:lang w:val="uk-UA" w:eastAsia="uk-UA"/>
        </w:rPr>
        <w:t> — негативне ставлення до школи, шкільна дезадаптація.</w:t>
      </w:r>
    </w:p>
    <w:p w14:paraId="340FF5C1" w14:textId="1A598B1E" w:rsidR="00AA1C1A" w:rsidRDefault="00AA1C1A" w:rsidP="00303A77">
      <w:pPr>
        <w:spacing w:after="240" w:line="240" w:lineRule="auto"/>
        <w:jc w:val="both"/>
        <w:rPr>
          <w:rFonts w:ascii="Times New Roman" w:eastAsia="Times New Roman" w:hAnsi="Times New Roman" w:cs="Times New Roman"/>
          <w:color w:val="3F3F3F"/>
          <w:sz w:val="24"/>
          <w:szCs w:val="24"/>
          <w:lang w:val="uk-UA" w:eastAsia="uk-UA"/>
        </w:rPr>
      </w:pPr>
      <w:r w:rsidRPr="00AA1C1A">
        <w:rPr>
          <w:rFonts w:ascii="Times New Roman" w:eastAsia="Times New Roman" w:hAnsi="Times New Roman" w:cs="Times New Roman"/>
          <w:color w:val="3F3F3F"/>
          <w:sz w:val="24"/>
          <w:szCs w:val="24"/>
          <w:lang w:val="uk-UA" w:eastAsia="uk-UA"/>
        </w:rPr>
        <w:t>Такі діти зазнають серйозних труднощів у навчанні: вони не здатні впоратися з навчальною діяльністю, мають проблеми у спілкуванні з однокласниками, у взаєминах з учителем. Вони досить часто сприймають школу як вороже середовище, перебування в якому є для них нестерпним. Маленькі діти (5—6 років) часто плачуть, просяться додому. Також такі учні можуть поводитися агресивно, відмовлятися від виконання завдань, дотримання певних норм і правил. Часто такі школярі страждають на нервово-психічні порушення. Малюнки таких дітей зазвичай не відповідають запропонованій шкільній тематиці, а відбивають індивідуальні пристрасті дитини.</w:t>
      </w:r>
    </w:p>
    <w:p w14:paraId="10651B82" w14:textId="18268A52" w:rsidR="008F421B" w:rsidRDefault="008F421B" w:rsidP="008F421B">
      <w:pPr>
        <w:tabs>
          <w:tab w:val="left" w:pos="1134"/>
        </w:tabs>
        <w:spacing w:after="0" w:line="360" w:lineRule="auto"/>
        <w:ind w:firstLine="709"/>
        <w:jc w:val="center"/>
        <w:rPr>
          <w:rFonts w:ascii="Times New Roman" w:eastAsia="Calibri" w:hAnsi="Times New Roman" w:cs="Times New Roman"/>
          <w:b/>
          <w:bCs/>
          <w:sz w:val="28"/>
          <w:szCs w:val="28"/>
          <w:lang w:val="uk-UA"/>
        </w:rPr>
      </w:pPr>
    </w:p>
    <w:p w14:paraId="19953A2B" w14:textId="0CE536F3" w:rsidR="00E65E0E" w:rsidRDefault="00E65E0E" w:rsidP="008F421B">
      <w:pPr>
        <w:tabs>
          <w:tab w:val="left" w:pos="1134"/>
        </w:tabs>
        <w:spacing w:after="0" w:line="360" w:lineRule="auto"/>
        <w:ind w:firstLine="709"/>
        <w:jc w:val="center"/>
        <w:rPr>
          <w:rFonts w:ascii="Times New Roman" w:eastAsia="Calibri" w:hAnsi="Times New Roman" w:cs="Times New Roman"/>
          <w:b/>
          <w:bCs/>
          <w:sz w:val="28"/>
          <w:szCs w:val="28"/>
          <w:lang w:val="uk-UA"/>
        </w:rPr>
      </w:pPr>
    </w:p>
    <w:p w14:paraId="5079CC03" w14:textId="6B9470B8" w:rsidR="00E65E0E" w:rsidRDefault="00E65E0E" w:rsidP="008F421B">
      <w:pPr>
        <w:tabs>
          <w:tab w:val="left" w:pos="1134"/>
        </w:tabs>
        <w:spacing w:after="0" w:line="360" w:lineRule="auto"/>
        <w:ind w:firstLine="709"/>
        <w:jc w:val="center"/>
        <w:rPr>
          <w:rFonts w:ascii="Times New Roman" w:eastAsia="Calibri" w:hAnsi="Times New Roman" w:cs="Times New Roman"/>
          <w:b/>
          <w:bCs/>
          <w:sz w:val="28"/>
          <w:szCs w:val="28"/>
          <w:lang w:val="uk-UA"/>
        </w:rPr>
      </w:pPr>
    </w:p>
    <w:p w14:paraId="38B536AF" w14:textId="1AFFAA86" w:rsidR="00E65E0E" w:rsidRDefault="00E65E0E" w:rsidP="008F421B">
      <w:pPr>
        <w:tabs>
          <w:tab w:val="left" w:pos="1134"/>
        </w:tabs>
        <w:spacing w:after="0" w:line="360" w:lineRule="auto"/>
        <w:ind w:firstLine="709"/>
        <w:jc w:val="center"/>
        <w:rPr>
          <w:rFonts w:ascii="Times New Roman" w:eastAsia="Calibri" w:hAnsi="Times New Roman" w:cs="Times New Roman"/>
          <w:b/>
          <w:bCs/>
          <w:sz w:val="28"/>
          <w:szCs w:val="28"/>
          <w:lang w:val="uk-UA"/>
        </w:rPr>
      </w:pPr>
    </w:p>
    <w:p w14:paraId="5D3D8D14" w14:textId="1D5A0D29" w:rsidR="00E65E0E" w:rsidRDefault="00E65E0E" w:rsidP="008F421B">
      <w:pPr>
        <w:tabs>
          <w:tab w:val="left" w:pos="1134"/>
        </w:tabs>
        <w:spacing w:after="0" w:line="360" w:lineRule="auto"/>
        <w:ind w:firstLine="709"/>
        <w:jc w:val="center"/>
        <w:rPr>
          <w:rFonts w:ascii="Times New Roman" w:eastAsia="Calibri" w:hAnsi="Times New Roman" w:cs="Times New Roman"/>
          <w:b/>
          <w:bCs/>
          <w:sz w:val="28"/>
          <w:szCs w:val="28"/>
          <w:lang w:val="uk-UA"/>
        </w:rPr>
      </w:pPr>
    </w:p>
    <w:p w14:paraId="22B7B005" w14:textId="7BE86649" w:rsidR="00E65E0E" w:rsidRDefault="00E65E0E" w:rsidP="008F421B">
      <w:pPr>
        <w:tabs>
          <w:tab w:val="left" w:pos="1134"/>
        </w:tabs>
        <w:spacing w:after="0" w:line="360" w:lineRule="auto"/>
        <w:ind w:firstLine="709"/>
        <w:jc w:val="center"/>
        <w:rPr>
          <w:rFonts w:ascii="Times New Roman" w:eastAsia="Calibri" w:hAnsi="Times New Roman" w:cs="Times New Roman"/>
          <w:b/>
          <w:bCs/>
          <w:sz w:val="28"/>
          <w:szCs w:val="28"/>
          <w:lang w:val="uk-UA"/>
        </w:rPr>
      </w:pPr>
    </w:p>
    <w:p w14:paraId="1DA900BF" w14:textId="778E6D89" w:rsidR="00E65E0E" w:rsidRDefault="00E65E0E" w:rsidP="008F421B">
      <w:pPr>
        <w:tabs>
          <w:tab w:val="left" w:pos="1134"/>
        </w:tabs>
        <w:spacing w:after="0" w:line="360" w:lineRule="auto"/>
        <w:ind w:firstLine="709"/>
        <w:jc w:val="center"/>
        <w:rPr>
          <w:rFonts w:ascii="Times New Roman" w:eastAsia="Calibri" w:hAnsi="Times New Roman" w:cs="Times New Roman"/>
          <w:b/>
          <w:bCs/>
          <w:sz w:val="28"/>
          <w:szCs w:val="28"/>
          <w:lang w:val="uk-UA"/>
        </w:rPr>
      </w:pPr>
    </w:p>
    <w:p w14:paraId="2E0D0BEB" w14:textId="458F069F" w:rsidR="00E65E0E" w:rsidRDefault="00E65E0E" w:rsidP="008F421B">
      <w:pPr>
        <w:tabs>
          <w:tab w:val="left" w:pos="1134"/>
        </w:tabs>
        <w:spacing w:after="0" w:line="360" w:lineRule="auto"/>
        <w:ind w:firstLine="709"/>
        <w:jc w:val="center"/>
        <w:rPr>
          <w:rFonts w:ascii="Times New Roman" w:eastAsia="Calibri" w:hAnsi="Times New Roman" w:cs="Times New Roman"/>
          <w:b/>
          <w:bCs/>
          <w:sz w:val="28"/>
          <w:szCs w:val="28"/>
          <w:lang w:val="uk-UA"/>
        </w:rPr>
      </w:pPr>
    </w:p>
    <w:p w14:paraId="5A482AF9" w14:textId="77777777" w:rsidR="00E65E0E" w:rsidRDefault="00E65E0E" w:rsidP="00E65E0E">
      <w:pPr>
        <w:tabs>
          <w:tab w:val="left" w:pos="1134"/>
        </w:tabs>
        <w:spacing w:after="0" w:line="360" w:lineRule="auto"/>
        <w:rPr>
          <w:rFonts w:ascii="Times New Roman" w:eastAsia="Calibri" w:hAnsi="Times New Roman" w:cs="Times New Roman"/>
          <w:b/>
          <w:bCs/>
          <w:sz w:val="28"/>
          <w:szCs w:val="28"/>
          <w:lang w:val="uk-UA"/>
        </w:rPr>
      </w:pPr>
    </w:p>
    <w:p w14:paraId="53637E35" w14:textId="47C617FD" w:rsidR="00303A77" w:rsidRPr="008F421B" w:rsidRDefault="008F421B" w:rsidP="008F421B">
      <w:pPr>
        <w:tabs>
          <w:tab w:val="left" w:pos="1134"/>
        </w:tabs>
        <w:spacing w:after="0" w:line="360" w:lineRule="auto"/>
        <w:ind w:firstLine="709"/>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 xml:space="preserve">                                                                                        </w:t>
      </w:r>
      <w:r w:rsidRPr="001A76AF">
        <w:rPr>
          <w:rFonts w:ascii="Times New Roman" w:eastAsia="Calibri" w:hAnsi="Times New Roman" w:cs="Times New Roman"/>
          <w:b/>
          <w:bCs/>
          <w:sz w:val="28"/>
          <w:szCs w:val="28"/>
          <w:lang w:val="uk-UA"/>
        </w:rPr>
        <w:t xml:space="preserve">Додаток </w:t>
      </w:r>
      <w:r>
        <w:rPr>
          <w:rFonts w:ascii="Times New Roman" w:eastAsia="Calibri" w:hAnsi="Times New Roman" w:cs="Times New Roman"/>
          <w:b/>
          <w:bCs/>
          <w:sz w:val="28"/>
          <w:szCs w:val="28"/>
          <w:lang w:val="uk-UA"/>
        </w:rPr>
        <w:t>Б</w:t>
      </w:r>
    </w:p>
    <w:p w14:paraId="4C43CD3C" w14:textId="1B88012C" w:rsidR="00303A77" w:rsidRDefault="00303A77" w:rsidP="00303A77">
      <w:pPr>
        <w:spacing w:after="0" w:line="240" w:lineRule="auto"/>
        <w:jc w:val="center"/>
        <w:rPr>
          <w:rFonts w:ascii="Times New Roman" w:eastAsia="Times New Roman" w:hAnsi="Times New Roman" w:cs="Times New Roman"/>
          <w:b/>
          <w:bCs/>
          <w:color w:val="3F3F3F"/>
          <w:sz w:val="28"/>
          <w:szCs w:val="28"/>
          <w:lang w:val="uk-UA" w:eastAsia="uk-UA"/>
        </w:rPr>
      </w:pPr>
      <w:r w:rsidRPr="00303A77">
        <w:rPr>
          <w:rFonts w:ascii="Times New Roman" w:eastAsia="Times New Roman" w:hAnsi="Times New Roman" w:cs="Times New Roman"/>
          <w:b/>
          <w:bCs/>
          <w:color w:val="3F3F3F"/>
          <w:sz w:val="28"/>
          <w:szCs w:val="28"/>
          <w:lang w:val="uk-UA" w:eastAsia="uk-UA"/>
        </w:rPr>
        <w:t>Пр</w:t>
      </w:r>
      <w:r>
        <w:rPr>
          <w:rFonts w:ascii="Times New Roman" w:eastAsia="Times New Roman" w:hAnsi="Times New Roman" w:cs="Times New Roman"/>
          <w:b/>
          <w:bCs/>
          <w:color w:val="3F3F3F"/>
          <w:sz w:val="28"/>
          <w:szCs w:val="28"/>
          <w:lang w:val="uk-UA" w:eastAsia="uk-UA"/>
        </w:rPr>
        <w:t>є</w:t>
      </w:r>
      <w:r w:rsidRPr="00303A77">
        <w:rPr>
          <w:rFonts w:ascii="Times New Roman" w:eastAsia="Times New Roman" w:hAnsi="Times New Roman" w:cs="Times New Roman"/>
          <w:b/>
          <w:bCs/>
          <w:color w:val="3F3F3F"/>
          <w:sz w:val="28"/>
          <w:szCs w:val="28"/>
          <w:lang w:val="uk-UA" w:eastAsia="uk-UA"/>
        </w:rPr>
        <w:t>ктивні методики діагностики мотивації навчання молодших школярів (методика малювання)</w:t>
      </w:r>
    </w:p>
    <w:p w14:paraId="6D24157D" w14:textId="77777777" w:rsidR="00303A77" w:rsidRPr="00303A77" w:rsidRDefault="00303A77" w:rsidP="00303A77">
      <w:pPr>
        <w:spacing w:after="0" w:line="240" w:lineRule="auto"/>
        <w:jc w:val="both"/>
        <w:rPr>
          <w:rFonts w:ascii="Times New Roman" w:eastAsia="Times New Roman" w:hAnsi="Times New Roman" w:cs="Times New Roman"/>
          <w:color w:val="3F3F3F"/>
          <w:sz w:val="28"/>
          <w:szCs w:val="28"/>
          <w:lang w:val="uk-UA" w:eastAsia="uk-UA"/>
        </w:rPr>
      </w:pPr>
    </w:p>
    <w:p w14:paraId="60256158" w14:textId="469664C1" w:rsidR="00303A77" w:rsidRPr="00303A77" w:rsidRDefault="00303A77" w:rsidP="00303A77">
      <w:pPr>
        <w:spacing w:after="240" w:line="240" w:lineRule="auto"/>
        <w:ind w:firstLine="708"/>
        <w:jc w:val="both"/>
        <w:rPr>
          <w:rFonts w:ascii="Times New Roman" w:eastAsia="Times New Roman" w:hAnsi="Times New Roman" w:cs="Times New Roman"/>
          <w:color w:val="3F3F3F"/>
          <w:sz w:val="28"/>
          <w:szCs w:val="28"/>
          <w:lang w:val="uk-UA" w:eastAsia="uk-UA"/>
        </w:rPr>
      </w:pPr>
      <w:r w:rsidRPr="00303A77">
        <w:rPr>
          <w:rFonts w:ascii="Times New Roman" w:eastAsia="Times New Roman" w:hAnsi="Times New Roman" w:cs="Times New Roman"/>
          <w:color w:val="3F3F3F"/>
          <w:sz w:val="28"/>
          <w:szCs w:val="28"/>
          <w:lang w:val="uk-UA" w:eastAsia="uk-UA"/>
        </w:rPr>
        <w:t>Методика малювання має про</w:t>
      </w:r>
      <w:r>
        <w:rPr>
          <w:rFonts w:ascii="Times New Roman" w:eastAsia="Times New Roman" w:hAnsi="Times New Roman" w:cs="Times New Roman"/>
          <w:color w:val="3F3F3F"/>
          <w:sz w:val="28"/>
          <w:szCs w:val="28"/>
          <w:lang w:val="uk-UA" w:eastAsia="uk-UA"/>
        </w:rPr>
        <w:t>є</w:t>
      </w:r>
      <w:r w:rsidRPr="00303A77">
        <w:rPr>
          <w:rFonts w:ascii="Times New Roman" w:eastAsia="Times New Roman" w:hAnsi="Times New Roman" w:cs="Times New Roman"/>
          <w:color w:val="3F3F3F"/>
          <w:sz w:val="28"/>
          <w:szCs w:val="28"/>
          <w:lang w:val="uk-UA" w:eastAsia="uk-UA"/>
        </w:rPr>
        <w:t>ктивний характер, відбиваючи емоційне ставлення суб’єкта до зображуваного. Її застосовують у патопсихологічній практиці для діагностики будь-яких відхилень у психічному розвитку дитини, а також для діагностики взаємин у родині та з іншими цілями. Зверніть увагу на один із варіантів методики малювання для того, щоб діагностувати мотивацію навчання молодших школярів.</w:t>
      </w:r>
    </w:p>
    <w:p w14:paraId="598A523B" w14:textId="590822B8" w:rsidR="00303A77" w:rsidRDefault="00303A77" w:rsidP="00303A77">
      <w:pPr>
        <w:spacing w:after="0" w:line="240" w:lineRule="auto"/>
        <w:ind w:firstLine="708"/>
        <w:jc w:val="both"/>
        <w:rPr>
          <w:rFonts w:ascii="Times New Roman" w:eastAsia="Times New Roman" w:hAnsi="Times New Roman" w:cs="Times New Roman"/>
          <w:color w:val="3F3F3F"/>
          <w:sz w:val="28"/>
          <w:szCs w:val="28"/>
          <w:lang w:val="uk-UA" w:eastAsia="uk-UA"/>
        </w:rPr>
      </w:pPr>
      <w:r w:rsidRPr="00303A77">
        <w:rPr>
          <w:rFonts w:ascii="Times New Roman" w:eastAsia="Times New Roman" w:hAnsi="Times New Roman" w:cs="Times New Roman"/>
          <w:color w:val="3F3F3F"/>
          <w:sz w:val="28"/>
          <w:szCs w:val="28"/>
          <w:lang w:val="uk-UA" w:eastAsia="uk-UA"/>
        </w:rPr>
        <w:t>Молодший шкільний вік припадає на час «золотого століття дитячого малюнка», як його визначив І. Шванцара, маючи на увазі дітей у віці від 5 до 10 років. Тому закономірно застосовувати методику малювання для діагностики мотивації навчання молодших школярів.</w:t>
      </w:r>
    </w:p>
    <w:p w14:paraId="2828CD21" w14:textId="77777777" w:rsidR="00E65E0E" w:rsidRDefault="00E65E0E" w:rsidP="00303A77">
      <w:pPr>
        <w:spacing w:after="0" w:line="240" w:lineRule="auto"/>
        <w:ind w:firstLine="708"/>
        <w:jc w:val="both"/>
        <w:rPr>
          <w:rFonts w:ascii="Times New Roman" w:eastAsia="Times New Roman" w:hAnsi="Times New Roman" w:cs="Times New Roman"/>
          <w:color w:val="3F3F3F"/>
          <w:sz w:val="28"/>
          <w:szCs w:val="28"/>
          <w:lang w:val="uk-UA" w:eastAsia="uk-UA"/>
        </w:rPr>
      </w:pPr>
    </w:p>
    <w:p w14:paraId="1514520D" w14:textId="40522E20" w:rsidR="00303A77" w:rsidRDefault="00303A77" w:rsidP="00303A77">
      <w:pPr>
        <w:spacing w:after="0" w:line="240" w:lineRule="auto"/>
        <w:ind w:firstLine="708"/>
        <w:jc w:val="both"/>
        <w:rPr>
          <w:rFonts w:ascii="Times New Roman" w:eastAsia="Times New Roman" w:hAnsi="Times New Roman" w:cs="Times New Roman"/>
          <w:color w:val="3F3F3F"/>
          <w:sz w:val="28"/>
          <w:szCs w:val="28"/>
          <w:lang w:val="uk-UA" w:eastAsia="uk-UA"/>
        </w:rPr>
      </w:pPr>
      <w:r w:rsidRPr="00303A77">
        <w:rPr>
          <w:rFonts w:ascii="Times New Roman" w:eastAsia="Times New Roman" w:hAnsi="Times New Roman" w:cs="Times New Roman"/>
          <w:color w:val="3F3F3F"/>
          <w:sz w:val="28"/>
          <w:szCs w:val="28"/>
          <w:lang w:val="uk-UA" w:eastAsia="uk-UA"/>
        </w:rPr>
        <w:t>Застосовуючи цю методику малювання, не слід забувати про діагностичні можливості методик цього типу. Поширеною є думка, що методики малювання не можуть бути єдиними під час діагностики, адже багато чого залежить від уміння школярів малювати й багатьох інших суб’єктивних причин. Тому цю методику застосовують під час діагностики поряд з іншими методиками.</w:t>
      </w:r>
    </w:p>
    <w:p w14:paraId="2BC051E0" w14:textId="77777777" w:rsidR="00E65E0E" w:rsidRPr="00303A77" w:rsidRDefault="00E65E0E" w:rsidP="00303A77">
      <w:pPr>
        <w:spacing w:after="0" w:line="240" w:lineRule="auto"/>
        <w:ind w:firstLine="708"/>
        <w:jc w:val="both"/>
        <w:rPr>
          <w:rFonts w:ascii="Times New Roman" w:eastAsia="Times New Roman" w:hAnsi="Times New Roman" w:cs="Times New Roman"/>
          <w:color w:val="3F3F3F"/>
          <w:sz w:val="28"/>
          <w:szCs w:val="28"/>
          <w:lang w:val="uk-UA" w:eastAsia="uk-UA"/>
        </w:rPr>
      </w:pPr>
    </w:p>
    <w:p w14:paraId="4934751D" w14:textId="77777777" w:rsidR="00303A77" w:rsidRDefault="00303A77" w:rsidP="00303A77">
      <w:pPr>
        <w:spacing w:after="240" w:line="240" w:lineRule="auto"/>
        <w:ind w:firstLine="708"/>
        <w:jc w:val="both"/>
        <w:rPr>
          <w:rFonts w:ascii="Times New Roman" w:eastAsia="Times New Roman" w:hAnsi="Times New Roman" w:cs="Times New Roman"/>
          <w:color w:val="3F3F3F"/>
          <w:sz w:val="28"/>
          <w:szCs w:val="28"/>
          <w:lang w:val="uk-UA" w:eastAsia="uk-UA"/>
        </w:rPr>
      </w:pPr>
      <w:r w:rsidRPr="00303A77">
        <w:rPr>
          <w:rFonts w:ascii="Times New Roman" w:eastAsia="Times New Roman" w:hAnsi="Times New Roman" w:cs="Times New Roman"/>
          <w:color w:val="3F3F3F"/>
          <w:sz w:val="28"/>
          <w:szCs w:val="28"/>
          <w:lang w:val="uk-UA" w:eastAsia="uk-UA"/>
        </w:rPr>
        <w:t xml:space="preserve">Розроблений варіант методики малювання для діагностики мотивації навчання молодших школярів рекомендуємо застосовувати </w:t>
      </w:r>
      <w:r>
        <w:rPr>
          <w:rFonts w:ascii="Times New Roman" w:eastAsia="Times New Roman" w:hAnsi="Times New Roman" w:cs="Times New Roman"/>
          <w:color w:val="3F3F3F"/>
          <w:sz w:val="28"/>
          <w:szCs w:val="28"/>
          <w:lang w:val="uk-UA" w:eastAsia="uk-UA"/>
        </w:rPr>
        <w:t>в 2 семестрі</w:t>
      </w:r>
      <w:r w:rsidRPr="00303A77">
        <w:rPr>
          <w:rFonts w:ascii="Times New Roman" w:eastAsia="Times New Roman" w:hAnsi="Times New Roman" w:cs="Times New Roman"/>
          <w:color w:val="3F3F3F"/>
          <w:sz w:val="28"/>
          <w:szCs w:val="28"/>
          <w:lang w:val="uk-UA" w:eastAsia="uk-UA"/>
        </w:rPr>
        <w:t xml:space="preserve"> 1-го класу, оскільки від цього часу почина</w:t>
      </w:r>
      <w:r>
        <w:rPr>
          <w:rFonts w:ascii="Times New Roman" w:eastAsia="Times New Roman" w:hAnsi="Times New Roman" w:cs="Times New Roman"/>
          <w:color w:val="3F3F3F"/>
          <w:sz w:val="28"/>
          <w:szCs w:val="28"/>
          <w:lang w:val="uk-UA" w:eastAsia="uk-UA"/>
        </w:rPr>
        <w:t>ється вербальне оцінювання учнів</w:t>
      </w:r>
      <w:r w:rsidRPr="00303A77">
        <w:rPr>
          <w:rFonts w:ascii="Times New Roman" w:eastAsia="Times New Roman" w:hAnsi="Times New Roman" w:cs="Times New Roman"/>
          <w:color w:val="3F3F3F"/>
          <w:sz w:val="28"/>
          <w:szCs w:val="28"/>
          <w:lang w:val="uk-UA" w:eastAsia="uk-UA"/>
        </w:rPr>
        <w:t>. Ставлення школяра до навчання стає більш важливим, що відбито в малюнку.</w:t>
      </w:r>
    </w:p>
    <w:p w14:paraId="27B66DA7" w14:textId="3C8804FF" w:rsidR="00303A77" w:rsidRDefault="00303A77" w:rsidP="00303A77">
      <w:pPr>
        <w:spacing w:after="240" w:line="240" w:lineRule="auto"/>
        <w:ind w:firstLine="708"/>
        <w:jc w:val="both"/>
        <w:rPr>
          <w:rFonts w:ascii="Times New Roman" w:eastAsia="Times New Roman" w:hAnsi="Times New Roman" w:cs="Times New Roman"/>
          <w:color w:val="3F3F3F"/>
          <w:sz w:val="28"/>
          <w:szCs w:val="28"/>
          <w:lang w:val="uk-UA" w:eastAsia="uk-UA"/>
        </w:rPr>
      </w:pPr>
      <w:r w:rsidRPr="00303A77">
        <w:rPr>
          <w:rFonts w:ascii="Times New Roman" w:eastAsia="Times New Roman" w:hAnsi="Times New Roman" w:cs="Times New Roman"/>
          <w:color w:val="3F3F3F"/>
          <w:sz w:val="28"/>
          <w:szCs w:val="28"/>
          <w:lang w:val="uk-UA" w:eastAsia="uk-UA"/>
        </w:rPr>
        <w:t xml:space="preserve">За методикою школярам пропонують намалювати малюнки за темами «Про найцікавіше» й «У школі». </w:t>
      </w:r>
    </w:p>
    <w:p w14:paraId="41C11C7C" w14:textId="77777777" w:rsidR="00303A77" w:rsidRDefault="00303A77" w:rsidP="00303A77">
      <w:pPr>
        <w:spacing w:after="0" w:line="240" w:lineRule="auto"/>
        <w:ind w:firstLine="708"/>
        <w:jc w:val="both"/>
        <w:rPr>
          <w:rFonts w:ascii="Times New Roman" w:eastAsia="Times New Roman" w:hAnsi="Times New Roman" w:cs="Times New Roman"/>
          <w:color w:val="3F3F3F"/>
          <w:sz w:val="28"/>
          <w:szCs w:val="28"/>
          <w:lang w:val="uk-UA" w:eastAsia="uk-UA"/>
        </w:rPr>
      </w:pPr>
      <w:r w:rsidRPr="00303A77">
        <w:rPr>
          <w:rFonts w:ascii="Times New Roman" w:eastAsia="Times New Roman" w:hAnsi="Times New Roman" w:cs="Times New Roman"/>
          <w:color w:val="3F3F3F"/>
          <w:sz w:val="28"/>
          <w:szCs w:val="28"/>
          <w:lang w:val="uk-UA" w:eastAsia="uk-UA"/>
        </w:rPr>
        <w:t xml:space="preserve">Для діагностики необхідно використати два малюнки — тому що, </w:t>
      </w:r>
    </w:p>
    <w:p w14:paraId="081485BE" w14:textId="6267C46A" w:rsidR="00303A77" w:rsidRDefault="00303A77" w:rsidP="00303A77">
      <w:pPr>
        <w:spacing w:after="0" w:line="240" w:lineRule="auto"/>
        <w:ind w:firstLine="708"/>
        <w:jc w:val="both"/>
        <w:rPr>
          <w:rFonts w:ascii="Times New Roman" w:eastAsia="Times New Roman" w:hAnsi="Times New Roman" w:cs="Times New Roman"/>
          <w:color w:val="3F3F3F"/>
          <w:sz w:val="28"/>
          <w:szCs w:val="28"/>
          <w:lang w:val="uk-UA" w:eastAsia="uk-UA"/>
        </w:rPr>
      </w:pPr>
      <w:r w:rsidRPr="00303A77">
        <w:rPr>
          <w:rFonts w:ascii="Times New Roman" w:eastAsia="Times New Roman" w:hAnsi="Times New Roman" w:cs="Times New Roman"/>
          <w:color w:val="3F3F3F"/>
          <w:sz w:val="28"/>
          <w:szCs w:val="28"/>
          <w:lang w:val="uk-UA" w:eastAsia="uk-UA"/>
        </w:rPr>
        <w:t>по-перше,</w:t>
      </w:r>
      <w:r>
        <w:rPr>
          <w:rFonts w:ascii="Times New Roman" w:eastAsia="Times New Roman" w:hAnsi="Times New Roman" w:cs="Times New Roman"/>
          <w:color w:val="3F3F3F"/>
          <w:sz w:val="28"/>
          <w:szCs w:val="28"/>
          <w:lang w:val="uk-UA" w:eastAsia="uk-UA"/>
        </w:rPr>
        <w:t xml:space="preserve"> </w:t>
      </w:r>
      <w:r w:rsidRPr="00303A77">
        <w:rPr>
          <w:rFonts w:ascii="Times New Roman" w:eastAsia="Times New Roman" w:hAnsi="Times New Roman" w:cs="Times New Roman"/>
          <w:color w:val="3F3F3F"/>
          <w:sz w:val="28"/>
          <w:szCs w:val="28"/>
          <w:lang w:val="uk-UA" w:eastAsia="uk-UA"/>
        </w:rPr>
        <w:t>вони</w:t>
      </w:r>
      <w:r>
        <w:rPr>
          <w:rFonts w:ascii="Times New Roman" w:eastAsia="Times New Roman" w:hAnsi="Times New Roman" w:cs="Times New Roman"/>
          <w:color w:val="3F3F3F"/>
          <w:sz w:val="28"/>
          <w:szCs w:val="28"/>
          <w:lang w:val="uk-UA" w:eastAsia="uk-UA"/>
        </w:rPr>
        <w:t xml:space="preserve"> </w:t>
      </w:r>
      <w:r w:rsidRPr="00303A77">
        <w:rPr>
          <w:rFonts w:ascii="Times New Roman" w:eastAsia="Times New Roman" w:hAnsi="Times New Roman" w:cs="Times New Roman"/>
          <w:color w:val="3F3F3F"/>
          <w:sz w:val="28"/>
          <w:szCs w:val="28"/>
          <w:lang w:val="uk-UA" w:eastAsia="uk-UA"/>
        </w:rPr>
        <w:t xml:space="preserve">свідчать про вміння школяра малювати; </w:t>
      </w:r>
    </w:p>
    <w:p w14:paraId="34363F49" w14:textId="2026B5AE" w:rsidR="00303A77" w:rsidRDefault="00303A77" w:rsidP="00303A77">
      <w:pPr>
        <w:spacing w:after="0" w:line="240" w:lineRule="auto"/>
        <w:ind w:firstLine="708"/>
        <w:jc w:val="both"/>
        <w:rPr>
          <w:rFonts w:ascii="Times New Roman" w:eastAsia="Times New Roman" w:hAnsi="Times New Roman" w:cs="Times New Roman"/>
          <w:color w:val="3F3F3F"/>
          <w:sz w:val="28"/>
          <w:szCs w:val="28"/>
          <w:lang w:val="uk-UA" w:eastAsia="uk-UA"/>
        </w:rPr>
      </w:pPr>
      <w:r w:rsidRPr="00303A77">
        <w:rPr>
          <w:rFonts w:ascii="Times New Roman" w:eastAsia="Times New Roman" w:hAnsi="Times New Roman" w:cs="Times New Roman"/>
          <w:color w:val="3F3F3F"/>
          <w:sz w:val="28"/>
          <w:szCs w:val="28"/>
          <w:lang w:val="uk-UA" w:eastAsia="uk-UA"/>
        </w:rPr>
        <w:t xml:space="preserve">по-друге, можна порівняти два малюнки за кольором, а отже, і точніше визначити емоційне ставлення до зображуваного; </w:t>
      </w:r>
    </w:p>
    <w:p w14:paraId="2060AA31" w14:textId="77777777" w:rsidR="00303A77" w:rsidRDefault="00303A77" w:rsidP="00303A77">
      <w:pPr>
        <w:spacing w:after="0" w:line="240" w:lineRule="auto"/>
        <w:ind w:firstLine="708"/>
        <w:jc w:val="both"/>
        <w:rPr>
          <w:rFonts w:ascii="Times New Roman" w:eastAsia="Times New Roman" w:hAnsi="Times New Roman" w:cs="Times New Roman"/>
          <w:color w:val="3F3F3F"/>
          <w:sz w:val="28"/>
          <w:szCs w:val="28"/>
          <w:lang w:val="uk-UA" w:eastAsia="uk-UA"/>
        </w:rPr>
      </w:pPr>
      <w:r w:rsidRPr="00303A77">
        <w:rPr>
          <w:rFonts w:ascii="Times New Roman" w:eastAsia="Times New Roman" w:hAnsi="Times New Roman" w:cs="Times New Roman"/>
          <w:color w:val="3F3F3F"/>
          <w:sz w:val="28"/>
          <w:szCs w:val="28"/>
          <w:lang w:val="uk-UA" w:eastAsia="uk-UA"/>
        </w:rPr>
        <w:t>по-третє,</w:t>
      </w:r>
      <w:r>
        <w:rPr>
          <w:rFonts w:ascii="Times New Roman" w:eastAsia="Times New Roman" w:hAnsi="Times New Roman" w:cs="Times New Roman"/>
          <w:color w:val="3F3F3F"/>
          <w:sz w:val="28"/>
          <w:szCs w:val="28"/>
          <w:lang w:val="uk-UA" w:eastAsia="uk-UA"/>
        </w:rPr>
        <w:t xml:space="preserve"> </w:t>
      </w:r>
      <w:r w:rsidRPr="00303A77">
        <w:rPr>
          <w:rFonts w:ascii="Times New Roman" w:eastAsia="Times New Roman" w:hAnsi="Times New Roman" w:cs="Times New Roman"/>
          <w:color w:val="3F3F3F"/>
          <w:sz w:val="28"/>
          <w:szCs w:val="28"/>
          <w:lang w:val="uk-UA" w:eastAsia="uk-UA"/>
        </w:rPr>
        <w:t>відображення</w:t>
      </w:r>
      <w:r>
        <w:rPr>
          <w:rFonts w:ascii="Times New Roman" w:eastAsia="Times New Roman" w:hAnsi="Times New Roman" w:cs="Times New Roman"/>
          <w:color w:val="3F3F3F"/>
          <w:sz w:val="28"/>
          <w:szCs w:val="28"/>
          <w:lang w:val="uk-UA" w:eastAsia="uk-UA"/>
        </w:rPr>
        <w:t xml:space="preserve"> </w:t>
      </w:r>
      <w:r w:rsidRPr="00303A77">
        <w:rPr>
          <w:rFonts w:ascii="Times New Roman" w:eastAsia="Times New Roman" w:hAnsi="Times New Roman" w:cs="Times New Roman"/>
          <w:color w:val="3F3F3F"/>
          <w:sz w:val="28"/>
          <w:szCs w:val="28"/>
          <w:lang w:val="uk-UA" w:eastAsia="uk-UA"/>
        </w:rPr>
        <w:t>шкільної тематики в малюнку «Про найцікавіше» свідчить про виражене позитивне ставлення до школи.</w:t>
      </w:r>
    </w:p>
    <w:p w14:paraId="091A825F" w14:textId="77777777" w:rsidR="00E65E0E" w:rsidRDefault="00E65E0E" w:rsidP="00303A77">
      <w:pPr>
        <w:spacing w:after="0" w:line="240" w:lineRule="auto"/>
        <w:ind w:firstLine="708"/>
        <w:jc w:val="both"/>
        <w:rPr>
          <w:rFonts w:ascii="Times New Roman" w:eastAsia="Times New Roman" w:hAnsi="Times New Roman" w:cs="Times New Roman"/>
          <w:color w:val="3F3F3F"/>
          <w:sz w:val="28"/>
          <w:szCs w:val="28"/>
          <w:lang w:val="uk-UA" w:eastAsia="uk-UA"/>
        </w:rPr>
      </w:pPr>
    </w:p>
    <w:p w14:paraId="16385410" w14:textId="272D1F67" w:rsidR="00303A77" w:rsidRDefault="00303A77" w:rsidP="00303A77">
      <w:pPr>
        <w:spacing w:after="0" w:line="240" w:lineRule="auto"/>
        <w:ind w:firstLine="708"/>
        <w:jc w:val="both"/>
        <w:rPr>
          <w:rFonts w:ascii="Times New Roman" w:eastAsia="Times New Roman" w:hAnsi="Times New Roman" w:cs="Times New Roman"/>
          <w:color w:val="3F3F3F"/>
          <w:sz w:val="28"/>
          <w:szCs w:val="28"/>
          <w:lang w:val="uk-UA" w:eastAsia="uk-UA"/>
        </w:rPr>
      </w:pPr>
      <w:r w:rsidRPr="00303A77">
        <w:rPr>
          <w:rFonts w:ascii="Times New Roman" w:eastAsia="Times New Roman" w:hAnsi="Times New Roman" w:cs="Times New Roman"/>
          <w:color w:val="3F3F3F"/>
          <w:sz w:val="28"/>
          <w:szCs w:val="28"/>
          <w:lang w:val="uk-UA" w:eastAsia="uk-UA"/>
        </w:rPr>
        <w:t>Для діагностики мотивації навчання молодших школярів щодо кожного з визначених показників використовували 2 види характеристик малюнків:</w:t>
      </w:r>
    </w:p>
    <w:p w14:paraId="7E914C68" w14:textId="77777777" w:rsidR="00E65E0E" w:rsidRPr="00303A77" w:rsidRDefault="00E65E0E" w:rsidP="00303A77">
      <w:pPr>
        <w:spacing w:after="0" w:line="240" w:lineRule="auto"/>
        <w:ind w:firstLine="708"/>
        <w:jc w:val="both"/>
        <w:rPr>
          <w:rFonts w:ascii="Times New Roman" w:eastAsia="Times New Roman" w:hAnsi="Times New Roman" w:cs="Times New Roman"/>
          <w:color w:val="3F3F3F"/>
          <w:sz w:val="28"/>
          <w:szCs w:val="28"/>
          <w:lang w:val="uk-UA" w:eastAsia="uk-UA"/>
        </w:rPr>
      </w:pPr>
    </w:p>
    <w:p w14:paraId="09FD980C" w14:textId="77777777" w:rsidR="00303A77" w:rsidRPr="00303A77" w:rsidRDefault="00303A77" w:rsidP="00303A77">
      <w:pPr>
        <w:numPr>
          <w:ilvl w:val="0"/>
          <w:numId w:val="30"/>
        </w:numPr>
        <w:spacing w:after="0" w:line="240" w:lineRule="auto"/>
        <w:jc w:val="both"/>
        <w:rPr>
          <w:rFonts w:ascii="Times New Roman" w:eastAsia="Times New Roman" w:hAnsi="Times New Roman" w:cs="Times New Roman"/>
          <w:color w:val="3F3F3F"/>
          <w:sz w:val="28"/>
          <w:szCs w:val="28"/>
          <w:lang w:val="uk-UA" w:eastAsia="uk-UA"/>
        </w:rPr>
      </w:pPr>
      <w:r w:rsidRPr="00303A77">
        <w:rPr>
          <w:rFonts w:ascii="Times New Roman" w:eastAsia="Times New Roman" w:hAnsi="Times New Roman" w:cs="Times New Roman"/>
          <w:color w:val="3F3F3F"/>
          <w:sz w:val="28"/>
          <w:szCs w:val="28"/>
          <w:lang w:val="uk-UA" w:eastAsia="uk-UA"/>
        </w:rPr>
        <w:lastRenderedPageBreak/>
        <w:t>формальні характеристики, що виявляють емоційне ставлення учня до школи;</w:t>
      </w:r>
    </w:p>
    <w:p w14:paraId="60BEBA9B" w14:textId="7C7DC880" w:rsidR="00303A77" w:rsidRDefault="00303A77" w:rsidP="00303A77">
      <w:pPr>
        <w:numPr>
          <w:ilvl w:val="0"/>
          <w:numId w:val="30"/>
        </w:numPr>
        <w:spacing w:after="0" w:line="240" w:lineRule="auto"/>
        <w:jc w:val="both"/>
        <w:rPr>
          <w:rFonts w:ascii="Times New Roman" w:eastAsia="Times New Roman" w:hAnsi="Times New Roman" w:cs="Times New Roman"/>
          <w:color w:val="3F3F3F"/>
          <w:sz w:val="28"/>
          <w:szCs w:val="28"/>
          <w:lang w:val="uk-UA" w:eastAsia="uk-UA"/>
        </w:rPr>
      </w:pPr>
      <w:r w:rsidRPr="00303A77">
        <w:rPr>
          <w:rFonts w:ascii="Times New Roman" w:eastAsia="Times New Roman" w:hAnsi="Times New Roman" w:cs="Times New Roman"/>
          <w:color w:val="3F3F3F"/>
          <w:sz w:val="28"/>
          <w:szCs w:val="28"/>
          <w:lang w:val="uk-UA" w:eastAsia="uk-UA"/>
        </w:rPr>
        <w:t>змістовні характеристики, що виявляють ставлення учня до навчання.</w:t>
      </w:r>
    </w:p>
    <w:p w14:paraId="0081D715" w14:textId="77777777" w:rsidR="00303A77" w:rsidRPr="00303A77" w:rsidRDefault="00303A77" w:rsidP="00E65E0E">
      <w:pPr>
        <w:spacing w:after="0" w:line="240" w:lineRule="auto"/>
        <w:ind w:left="720"/>
        <w:jc w:val="both"/>
        <w:rPr>
          <w:rFonts w:ascii="Times New Roman" w:eastAsia="Times New Roman" w:hAnsi="Times New Roman" w:cs="Times New Roman"/>
          <w:color w:val="3F3F3F"/>
          <w:sz w:val="28"/>
          <w:szCs w:val="28"/>
          <w:lang w:val="uk-UA" w:eastAsia="uk-UA"/>
        </w:rPr>
      </w:pPr>
    </w:p>
    <w:p w14:paraId="1009B9A2" w14:textId="77777777" w:rsidR="00303A77" w:rsidRPr="00303A77" w:rsidRDefault="00303A77" w:rsidP="00303A77">
      <w:pPr>
        <w:spacing w:after="240" w:line="240" w:lineRule="auto"/>
        <w:jc w:val="both"/>
        <w:rPr>
          <w:rFonts w:ascii="Times New Roman" w:eastAsia="Times New Roman" w:hAnsi="Times New Roman" w:cs="Times New Roman"/>
          <w:color w:val="3F3F3F"/>
          <w:sz w:val="28"/>
          <w:szCs w:val="28"/>
          <w:lang w:val="uk-UA" w:eastAsia="uk-UA"/>
        </w:rPr>
      </w:pPr>
      <w:r w:rsidRPr="00303A77">
        <w:rPr>
          <w:rFonts w:ascii="Times New Roman" w:eastAsia="Times New Roman" w:hAnsi="Times New Roman" w:cs="Times New Roman"/>
          <w:color w:val="3F3F3F"/>
          <w:sz w:val="28"/>
          <w:szCs w:val="28"/>
          <w:lang w:val="uk-UA" w:eastAsia="uk-UA"/>
        </w:rPr>
        <w:t>До формальних характеристик належать такі:</w:t>
      </w:r>
    </w:p>
    <w:p w14:paraId="60232FDA" w14:textId="0C11C676" w:rsidR="00303A77" w:rsidRDefault="00303A77" w:rsidP="00303A77">
      <w:pPr>
        <w:numPr>
          <w:ilvl w:val="0"/>
          <w:numId w:val="31"/>
        </w:numPr>
        <w:spacing w:after="0" w:line="240" w:lineRule="auto"/>
        <w:jc w:val="both"/>
        <w:rPr>
          <w:rFonts w:ascii="Times New Roman" w:eastAsia="Times New Roman" w:hAnsi="Times New Roman" w:cs="Times New Roman"/>
          <w:color w:val="3F3F3F"/>
          <w:sz w:val="28"/>
          <w:szCs w:val="28"/>
          <w:lang w:val="uk-UA" w:eastAsia="uk-UA"/>
        </w:rPr>
      </w:pPr>
      <w:r w:rsidRPr="00303A77">
        <w:rPr>
          <w:rFonts w:ascii="Times New Roman" w:eastAsia="Times New Roman" w:hAnsi="Times New Roman" w:cs="Times New Roman"/>
          <w:color w:val="3F3F3F"/>
          <w:sz w:val="28"/>
          <w:szCs w:val="28"/>
          <w:lang w:val="uk-UA" w:eastAsia="uk-UA"/>
        </w:rPr>
        <w:t>колір малюнка — темні, холодні відтінки (темно-коричневий, синій та ін.) уважають проявом негативних емоцій, тобто негативного ставлення до зображуваного, як і використання ненаслідувального кольору, що не відповідає реальності; світлі, теплі тони (жовтий, червоний та ін.) уважають проявом позитивних емоцій, тобто позитивного ставлення до зображуваного;</w:t>
      </w:r>
    </w:p>
    <w:p w14:paraId="20F7464E" w14:textId="77777777" w:rsidR="00E65E0E" w:rsidRPr="00303A77" w:rsidRDefault="00E65E0E" w:rsidP="00E65E0E">
      <w:pPr>
        <w:spacing w:after="0" w:line="240" w:lineRule="auto"/>
        <w:ind w:left="720"/>
        <w:jc w:val="both"/>
        <w:rPr>
          <w:rFonts w:ascii="Times New Roman" w:eastAsia="Times New Roman" w:hAnsi="Times New Roman" w:cs="Times New Roman"/>
          <w:color w:val="3F3F3F"/>
          <w:sz w:val="28"/>
          <w:szCs w:val="28"/>
          <w:lang w:val="uk-UA" w:eastAsia="uk-UA"/>
        </w:rPr>
      </w:pPr>
    </w:p>
    <w:p w14:paraId="40EF9A48" w14:textId="4950E2F8" w:rsidR="00303A77" w:rsidRDefault="00303A77" w:rsidP="00303A77">
      <w:pPr>
        <w:numPr>
          <w:ilvl w:val="0"/>
          <w:numId w:val="31"/>
        </w:numPr>
        <w:spacing w:after="0" w:line="240" w:lineRule="auto"/>
        <w:jc w:val="both"/>
        <w:rPr>
          <w:rFonts w:ascii="Times New Roman" w:eastAsia="Times New Roman" w:hAnsi="Times New Roman" w:cs="Times New Roman"/>
          <w:color w:val="3F3F3F"/>
          <w:sz w:val="28"/>
          <w:szCs w:val="28"/>
          <w:lang w:val="uk-UA" w:eastAsia="uk-UA"/>
        </w:rPr>
      </w:pPr>
      <w:r w:rsidRPr="00303A77">
        <w:rPr>
          <w:rFonts w:ascii="Times New Roman" w:eastAsia="Times New Roman" w:hAnsi="Times New Roman" w:cs="Times New Roman"/>
          <w:color w:val="3F3F3F"/>
          <w:sz w:val="28"/>
          <w:szCs w:val="28"/>
          <w:lang w:val="uk-UA" w:eastAsia="uk-UA"/>
        </w:rPr>
        <w:t>старанність промальовування деталей малюнка — за позитивного ставлення зображуване учень прорисовує старанно, за негативного — малює навмисно недбало;</w:t>
      </w:r>
    </w:p>
    <w:p w14:paraId="3F202C9E" w14:textId="77777777" w:rsidR="00E65E0E" w:rsidRPr="00303A77" w:rsidRDefault="00E65E0E" w:rsidP="00E65E0E">
      <w:pPr>
        <w:spacing w:after="0" w:line="240" w:lineRule="auto"/>
        <w:jc w:val="both"/>
        <w:rPr>
          <w:rFonts w:ascii="Times New Roman" w:eastAsia="Times New Roman" w:hAnsi="Times New Roman" w:cs="Times New Roman"/>
          <w:color w:val="3F3F3F"/>
          <w:sz w:val="28"/>
          <w:szCs w:val="28"/>
          <w:lang w:val="uk-UA" w:eastAsia="uk-UA"/>
        </w:rPr>
      </w:pPr>
    </w:p>
    <w:p w14:paraId="42FE9F10" w14:textId="0A5F931A" w:rsidR="00303A77" w:rsidRDefault="00303A77" w:rsidP="00303A77">
      <w:pPr>
        <w:numPr>
          <w:ilvl w:val="0"/>
          <w:numId w:val="31"/>
        </w:numPr>
        <w:spacing w:after="0" w:line="240" w:lineRule="auto"/>
        <w:jc w:val="both"/>
        <w:rPr>
          <w:rFonts w:ascii="Times New Roman" w:eastAsia="Times New Roman" w:hAnsi="Times New Roman" w:cs="Times New Roman"/>
          <w:color w:val="3F3F3F"/>
          <w:sz w:val="28"/>
          <w:szCs w:val="28"/>
          <w:lang w:val="uk-UA" w:eastAsia="uk-UA"/>
        </w:rPr>
      </w:pPr>
      <w:r w:rsidRPr="00303A77">
        <w:rPr>
          <w:rFonts w:ascii="Times New Roman" w:eastAsia="Times New Roman" w:hAnsi="Times New Roman" w:cs="Times New Roman"/>
          <w:color w:val="3F3F3F"/>
          <w:sz w:val="28"/>
          <w:szCs w:val="28"/>
          <w:lang w:val="uk-UA" w:eastAsia="uk-UA"/>
        </w:rPr>
        <w:t>творче або формальне ставлення до малюнка: динамічність малюнка, свобода його композиції, наявність сюжету, його завершеність. Творче ставлення до малюнка визначають за</w:t>
      </w:r>
      <w:r>
        <w:rPr>
          <w:rFonts w:ascii="Times New Roman" w:eastAsia="Times New Roman" w:hAnsi="Times New Roman" w:cs="Times New Roman"/>
          <w:color w:val="3F3F3F"/>
          <w:sz w:val="28"/>
          <w:szCs w:val="28"/>
          <w:lang w:val="uk-UA" w:eastAsia="uk-UA"/>
        </w:rPr>
        <w:t xml:space="preserve"> </w:t>
      </w:r>
      <w:r w:rsidRPr="00303A77">
        <w:rPr>
          <w:rFonts w:ascii="Times New Roman" w:eastAsia="Times New Roman" w:hAnsi="Times New Roman" w:cs="Times New Roman"/>
          <w:color w:val="3F3F3F"/>
          <w:sz w:val="28"/>
          <w:szCs w:val="28"/>
          <w:lang w:val="uk-UA" w:eastAsia="uk-UA"/>
        </w:rPr>
        <w:t>наявністю наведених вище характеристик. Воно свідчить про позитивне емоційне ставлення до зображуваного. Як додаткові можна використати такі характеристики для діагностики емоційного ставлення до зображуваного</w:t>
      </w:r>
      <w:r>
        <w:rPr>
          <w:rFonts w:ascii="Times New Roman" w:eastAsia="Times New Roman" w:hAnsi="Times New Roman" w:cs="Times New Roman"/>
          <w:color w:val="3F3F3F"/>
          <w:sz w:val="28"/>
          <w:szCs w:val="28"/>
          <w:lang w:val="uk-UA" w:eastAsia="uk-UA"/>
        </w:rPr>
        <w:t>;</w:t>
      </w:r>
    </w:p>
    <w:p w14:paraId="0F9AF103" w14:textId="77777777" w:rsidR="00E65E0E" w:rsidRPr="00303A77" w:rsidRDefault="00E65E0E" w:rsidP="00E65E0E">
      <w:pPr>
        <w:spacing w:after="0" w:line="240" w:lineRule="auto"/>
        <w:ind w:left="720"/>
        <w:jc w:val="both"/>
        <w:rPr>
          <w:rFonts w:ascii="Times New Roman" w:eastAsia="Times New Roman" w:hAnsi="Times New Roman" w:cs="Times New Roman"/>
          <w:color w:val="3F3F3F"/>
          <w:sz w:val="28"/>
          <w:szCs w:val="28"/>
          <w:lang w:val="uk-UA" w:eastAsia="uk-UA"/>
        </w:rPr>
      </w:pPr>
    </w:p>
    <w:p w14:paraId="3D28F9A9" w14:textId="461CCC24" w:rsidR="00303A77" w:rsidRDefault="00303A77" w:rsidP="00303A77">
      <w:pPr>
        <w:numPr>
          <w:ilvl w:val="0"/>
          <w:numId w:val="31"/>
        </w:numPr>
        <w:spacing w:after="0" w:line="240" w:lineRule="auto"/>
        <w:jc w:val="both"/>
        <w:rPr>
          <w:rFonts w:ascii="Times New Roman" w:eastAsia="Times New Roman" w:hAnsi="Times New Roman" w:cs="Times New Roman"/>
          <w:color w:val="3F3F3F"/>
          <w:sz w:val="28"/>
          <w:szCs w:val="28"/>
          <w:lang w:val="uk-UA" w:eastAsia="uk-UA"/>
        </w:rPr>
      </w:pPr>
      <w:r w:rsidRPr="00303A77">
        <w:rPr>
          <w:rFonts w:ascii="Times New Roman" w:eastAsia="Times New Roman" w:hAnsi="Times New Roman" w:cs="Times New Roman"/>
          <w:color w:val="3F3F3F"/>
          <w:sz w:val="28"/>
          <w:szCs w:val="28"/>
          <w:lang w:val="uk-UA" w:eastAsia="uk-UA"/>
        </w:rPr>
        <w:t>використання орнаментів і симетричних композицій для виявлення позитивного ставлення;</w:t>
      </w:r>
    </w:p>
    <w:p w14:paraId="59D068ED" w14:textId="77777777" w:rsidR="00E65E0E" w:rsidRPr="00303A77" w:rsidRDefault="00E65E0E" w:rsidP="00E65E0E">
      <w:pPr>
        <w:spacing w:after="0" w:line="240" w:lineRule="auto"/>
        <w:jc w:val="both"/>
        <w:rPr>
          <w:rFonts w:ascii="Times New Roman" w:eastAsia="Times New Roman" w:hAnsi="Times New Roman" w:cs="Times New Roman"/>
          <w:color w:val="3F3F3F"/>
          <w:sz w:val="28"/>
          <w:szCs w:val="28"/>
          <w:lang w:val="uk-UA" w:eastAsia="uk-UA"/>
        </w:rPr>
      </w:pPr>
    </w:p>
    <w:p w14:paraId="67FEA1DB" w14:textId="77777777" w:rsidR="00303A77" w:rsidRPr="00303A77" w:rsidRDefault="00303A77" w:rsidP="00303A77">
      <w:pPr>
        <w:numPr>
          <w:ilvl w:val="0"/>
          <w:numId w:val="31"/>
        </w:numPr>
        <w:spacing w:after="0" w:line="240" w:lineRule="auto"/>
        <w:jc w:val="both"/>
        <w:rPr>
          <w:rFonts w:ascii="Times New Roman" w:eastAsia="Times New Roman" w:hAnsi="Times New Roman" w:cs="Times New Roman"/>
          <w:color w:val="3F3F3F"/>
          <w:sz w:val="28"/>
          <w:szCs w:val="28"/>
          <w:lang w:val="uk-UA" w:eastAsia="uk-UA"/>
        </w:rPr>
      </w:pPr>
      <w:r w:rsidRPr="00303A77">
        <w:rPr>
          <w:rFonts w:ascii="Times New Roman" w:eastAsia="Times New Roman" w:hAnsi="Times New Roman" w:cs="Times New Roman"/>
          <w:color w:val="3F3F3F"/>
          <w:sz w:val="28"/>
          <w:szCs w:val="28"/>
          <w:lang w:val="uk-UA" w:eastAsia="uk-UA"/>
        </w:rPr>
        <w:t>гіперболізація, перебільшення реальних розмірів значущого елемента предмета.</w:t>
      </w:r>
    </w:p>
    <w:p w14:paraId="7A876D7C" w14:textId="687C605C" w:rsidR="00303A77" w:rsidRDefault="00303A77" w:rsidP="00303A77">
      <w:pPr>
        <w:spacing w:after="240" w:line="240" w:lineRule="auto"/>
        <w:jc w:val="both"/>
        <w:rPr>
          <w:rFonts w:ascii="Times New Roman" w:eastAsia="Times New Roman" w:hAnsi="Times New Roman" w:cs="Times New Roman"/>
          <w:color w:val="3F3F3F"/>
          <w:sz w:val="28"/>
          <w:szCs w:val="28"/>
          <w:lang w:val="uk-UA" w:eastAsia="uk-UA"/>
        </w:rPr>
      </w:pPr>
    </w:p>
    <w:p w14:paraId="068987AF" w14:textId="76954BC3" w:rsidR="008F421B" w:rsidRDefault="008F421B" w:rsidP="00303A77">
      <w:pPr>
        <w:spacing w:after="240" w:line="240" w:lineRule="auto"/>
        <w:jc w:val="both"/>
        <w:rPr>
          <w:rFonts w:ascii="Times New Roman" w:eastAsia="Times New Roman" w:hAnsi="Times New Roman" w:cs="Times New Roman"/>
          <w:color w:val="3F3F3F"/>
          <w:sz w:val="28"/>
          <w:szCs w:val="28"/>
          <w:lang w:val="uk-UA" w:eastAsia="uk-UA"/>
        </w:rPr>
      </w:pPr>
    </w:p>
    <w:p w14:paraId="58886FCD" w14:textId="274FC7F1" w:rsidR="00E65E0E" w:rsidRDefault="00E65E0E" w:rsidP="00303A77">
      <w:pPr>
        <w:spacing w:after="240" w:line="240" w:lineRule="auto"/>
        <w:jc w:val="both"/>
        <w:rPr>
          <w:rFonts w:ascii="Times New Roman" w:eastAsia="Times New Roman" w:hAnsi="Times New Roman" w:cs="Times New Roman"/>
          <w:color w:val="3F3F3F"/>
          <w:sz w:val="28"/>
          <w:szCs w:val="28"/>
          <w:lang w:val="uk-UA" w:eastAsia="uk-UA"/>
        </w:rPr>
      </w:pPr>
    </w:p>
    <w:p w14:paraId="3AB6301C" w14:textId="7A60678D" w:rsidR="00E65E0E" w:rsidRDefault="00E65E0E" w:rsidP="00303A77">
      <w:pPr>
        <w:spacing w:after="240" w:line="240" w:lineRule="auto"/>
        <w:jc w:val="both"/>
        <w:rPr>
          <w:rFonts w:ascii="Times New Roman" w:eastAsia="Times New Roman" w:hAnsi="Times New Roman" w:cs="Times New Roman"/>
          <w:color w:val="3F3F3F"/>
          <w:sz w:val="28"/>
          <w:szCs w:val="28"/>
          <w:lang w:val="uk-UA" w:eastAsia="uk-UA"/>
        </w:rPr>
      </w:pPr>
    </w:p>
    <w:p w14:paraId="5F719411" w14:textId="234A3628" w:rsidR="00E65E0E" w:rsidRDefault="00E65E0E" w:rsidP="00303A77">
      <w:pPr>
        <w:spacing w:after="240" w:line="240" w:lineRule="auto"/>
        <w:jc w:val="both"/>
        <w:rPr>
          <w:rFonts w:ascii="Times New Roman" w:eastAsia="Times New Roman" w:hAnsi="Times New Roman" w:cs="Times New Roman"/>
          <w:color w:val="3F3F3F"/>
          <w:sz w:val="28"/>
          <w:szCs w:val="28"/>
          <w:lang w:val="uk-UA" w:eastAsia="uk-UA"/>
        </w:rPr>
      </w:pPr>
    </w:p>
    <w:p w14:paraId="710C582C" w14:textId="019F804E" w:rsidR="00E65E0E" w:rsidRDefault="00E65E0E" w:rsidP="00303A77">
      <w:pPr>
        <w:spacing w:after="240" w:line="240" w:lineRule="auto"/>
        <w:jc w:val="both"/>
        <w:rPr>
          <w:rFonts w:ascii="Times New Roman" w:eastAsia="Times New Roman" w:hAnsi="Times New Roman" w:cs="Times New Roman"/>
          <w:color w:val="3F3F3F"/>
          <w:sz w:val="28"/>
          <w:szCs w:val="28"/>
          <w:lang w:val="uk-UA" w:eastAsia="uk-UA"/>
        </w:rPr>
      </w:pPr>
    </w:p>
    <w:p w14:paraId="5F09EE9A" w14:textId="1B13619D" w:rsidR="00E65E0E" w:rsidRDefault="00E65E0E" w:rsidP="00303A77">
      <w:pPr>
        <w:spacing w:after="240" w:line="240" w:lineRule="auto"/>
        <w:jc w:val="both"/>
        <w:rPr>
          <w:rFonts w:ascii="Times New Roman" w:eastAsia="Times New Roman" w:hAnsi="Times New Roman" w:cs="Times New Roman"/>
          <w:color w:val="3F3F3F"/>
          <w:sz w:val="28"/>
          <w:szCs w:val="28"/>
          <w:lang w:val="uk-UA" w:eastAsia="uk-UA"/>
        </w:rPr>
      </w:pPr>
    </w:p>
    <w:p w14:paraId="519496E8" w14:textId="4C6E1813" w:rsidR="00E65E0E" w:rsidRDefault="00E65E0E" w:rsidP="00303A77">
      <w:pPr>
        <w:spacing w:after="240" w:line="240" w:lineRule="auto"/>
        <w:jc w:val="both"/>
        <w:rPr>
          <w:rFonts w:ascii="Times New Roman" w:eastAsia="Times New Roman" w:hAnsi="Times New Roman" w:cs="Times New Roman"/>
          <w:color w:val="3F3F3F"/>
          <w:sz w:val="28"/>
          <w:szCs w:val="28"/>
          <w:lang w:val="uk-UA" w:eastAsia="uk-UA"/>
        </w:rPr>
      </w:pPr>
    </w:p>
    <w:p w14:paraId="369E69EB" w14:textId="76522E1D" w:rsidR="00E65E0E" w:rsidRDefault="00E65E0E" w:rsidP="00303A77">
      <w:pPr>
        <w:spacing w:after="240" w:line="240" w:lineRule="auto"/>
        <w:jc w:val="both"/>
        <w:rPr>
          <w:rFonts w:ascii="Times New Roman" w:eastAsia="Times New Roman" w:hAnsi="Times New Roman" w:cs="Times New Roman"/>
          <w:color w:val="3F3F3F"/>
          <w:sz w:val="28"/>
          <w:szCs w:val="28"/>
          <w:lang w:val="uk-UA" w:eastAsia="uk-UA"/>
        </w:rPr>
      </w:pPr>
    </w:p>
    <w:p w14:paraId="49C01542" w14:textId="77777777" w:rsidR="00E65E0E" w:rsidRDefault="00E65E0E" w:rsidP="00303A77">
      <w:pPr>
        <w:spacing w:after="240" w:line="240" w:lineRule="auto"/>
        <w:jc w:val="both"/>
        <w:rPr>
          <w:rFonts w:ascii="Times New Roman" w:eastAsia="Times New Roman" w:hAnsi="Times New Roman" w:cs="Times New Roman"/>
          <w:color w:val="3F3F3F"/>
          <w:sz w:val="28"/>
          <w:szCs w:val="28"/>
          <w:lang w:val="uk-UA" w:eastAsia="uk-UA"/>
        </w:rPr>
      </w:pPr>
    </w:p>
    <w:p w14:paraId="7EAA0CB2" w14:textId="77777777" w:rsidR="008F421B" w:rsidRPr="00B1594B" w:rsidRDefault="008F421B" w:rsidP="008F421B">
      <w:pPr>
        <w:shd w:val="clear" w:color="auto" w:fill="FFFFFF"/>
        <w:spacing w:after="0" w:line="420" w:lineRule="atLeast"/>
        <w:ind w:firstLine="709"/>
        <w:jc w:val="both"/>
        <w:rPr>
          <w:rFonts w:ascii="Times New Roman" w:eastAsia="Calibri" w:hAnsi="Times New Roman" w:cs="Times New Roman"/>
          <w:sz w:val="28"/>
          <w:szCs w:val="28"/>
          <w:lang w:val="uk-UA"/>
        </w:rPr>
      </w:pPr>
    </w:p>
    <w:p w14:paraId="5CB5F3F6" w14:textId="46F5CA18" w:rsidR="008F421B" w:rsidRPr="001A76AF" w:rsidRDefault="008F421B" w:rsidP="008F421B">
      <w:pPr>
        <w:tabs>
          <w:tab w:val="left" w:pos="1134"/>
        </w:tabs>
        <w:spacing w:after="0" w:line="360" w:lineRule="auto"/>
        <w:ind w:firstLine="709"/>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 xml:space="preserve">                                                                                                        </w:t>
      </w:r>
      <w:r w:rsidRPr="001A76AF">
        <w:rPr>
          <w:rFonts w:ascii="Times New Roman" w:eastAsia="Calibri" w:hAnsi="Times New Roman" w:cs="Times New Roman"/>
          <w:b/>
          <w:bCs/>
          <w:sz w:val="28"/>
          <w:szCs w:val="28"/>
          <w:lang w:val="uk-UA"/>
        </w:rPr>
        <w:t xml:space="preserve">Додаток </w:t>
      </w:r>
      <w:r>
        <w:rPr>
          <w:rFonts w:ascii="Times New Roman" w:eastAsia="Calibri" w:hAnsi="Times New Roman" w:cs="Times New Roman"/>
          <w:b/>
          <w:bCs/>
          <w:sz w:val="28"/>
          <w:szCs w:val="28"/>
          <w:lang w:val="uk-UA"/>
        </w:rPr>
        <w:t>В</w:t>
      </w:r>
    </w:p>
    <w:p w14:paraId="4B5D0267" w14:textId="77777777" w:rsidR="008F421B" w:rsidRPr="001A76AF" w:rsidRDefault="008F421B" w:rsidP="008F421B">
      <w:pPr>
        <w:tabs>
          <w:tab w:val="left" w:pos="1134"/>
        </w:tabs>
        <w:spacing w:after="0" w:line="360" w:lineRule="auto"/>
        <w:ind w:firstLine="709"/>
        <w:jc w:val="center"/>
        <w:rPr>
          <w:rFonts w:ascii="Times New Roman" w:eastAsia="Calibri" w:hAnsi="Times New Roman" w:cs="Times New Roman"/>
          <w:sz w:val="28"/>
          <w:szCs w:val="28"/>
          <w:lang w:val="uk-UA"/>
        </w:rPr>
      </w:pPr>
      <w:r w:rsidRPr="001A76AF">
        <w:rPr>
          <w:rFonts w:ascii="Times New Roman" w:eastAsia="Calibri" w:hAnsi="Times New Roman" w:cs="Times New Roman"/>
          <w:b/>
          <w:bCs/>
          <w:sz w:val="28"/>
          <w:szCs w:val="28"/>
          <w:lang w:val="uk-UA"/>
        </w:rPr>
        <w:t>Термінологічний медіасловник</w:t>
      </w:r>
    </w:p>
    <w:p w14:paraId="4A3201AF" w14:textId="77777777" w:rsidR="008F421B" w:rsidRPr="001A76AF" w:rsidRDefault="008F421B" w:rsidP="008F421B">
      <w:pPr>
        <w:tabs>
          <w:tab w:val="left" w:pos="1134"/>
        </w:tabs>
        <w:spacing w:after="0" w:line="360" w:lineRule="auto"/>
        <w:ind w:firstLine="709"/>
        <w:jc w:val="both"/>
        <w:rPr>
          <w:rFonts w:ascii="Times New Roman" w:eastAsia="Calibri" w:hAnsi="Times New Roman" w:cs="Times New Roman"/>
          <w:sz w:val="28"/>
          <w:szCs w:val="28"/>
          <w:lang w:val="uk-UA"/>
        </w:rPr>
      </w:pPr>
      <w:r w:rsidRPr="001A76AF">
        <w:rPr>
          <w:rFonts w:ascii="Times New Roman" w:eastAsia="Calibri" w:hAnsi="Times New Roman" w:cs="Times New Roman"/>
          <w:b/>
          <w:bCs/>
          <w:sz w:val="28"/>
          <w:szCs w:val="28"/>
          <w:lang w:val="uk-UA"/>
        </w:rPr>
        <w:t>Масмедіа, медіа</w:t>
      </w:r>
      <w:r w:rsidRPr="001A76AF">
        <w:rPr>
          <w:rFonts w:ascii="Times New Roman" w:eastAsia="Calibri" w:hAnsi="Times New Roman" w:cs="Times New Roman"/>
          <w:sz w:val="28"/>
          <w:szCs w:val="28"/>
          <w:lang w:val="uk-UA"/>
        </w:rPr>
        <w:t> – засоби масової інформації (радіо, телебачення, преса, кіно, фотографія, відео, мультимедійні комп'ютерні системи, Інтернет).</w:t>
      </w:r>
    </w:p>
    <w:p w14:paraId="7B776F5C" w14:textId="77777777" w:rsidR="008F421B" w:rsidRPr="001A76AF" w:rsidRDefault="008F421B" w:rsidP="008F421B">
      <w:pPr>
        <w:tabs>
          <w:tab w:val="left" w:pos="1134"/>
        </w:tabs>
        <w:spacing w:after="0" w:line="360" w:lineRule="auto"/>
        <w:ind w:firstLine="709"/>
        <w:jc w:val="both"/>
        <w:rPr>
          <w:rFonts w:ascii="Times New Roman" w:eastAsia="Calibri" w:hAnsi="Times New Roman" w:cs="Times New Roman"/>
          <w:sz w:val="28"/>
          <w:szCs w:val="28"/>
          <w:lang w:val="uk-UA"/>
        </w:rPr>
      </w:pPr>
      <w:r w:rsidRPr="001A76AF">
        <w:rPr>
          <w:rFonts w:ascii="Times New Roman" w:eastAsia="Calibri" w:hAnsi="Times New Roman" w:cs="Times New Roman"/>
          <w:b/>
          <w:bCs/>
          <w:sz w:val="28"/>
          <w:szCs w:val="28"/>
          <w:lang w:val="uk-UA"/>
        </w:rPr>
        <w:t>Медіавиховання</w:t>
      </w:r>
      <w:r w:rsidRPr="001A76AF">
        <w:rPr>
          <w:rFonts w:ascii="Times New Roman" w:eastAsia="Calibri" w:hAnsi="Times New Roman" w:cs="Times New Roman"/>
          <w:sz w:val="28"/>
          <w:szCs w:val="28"/>
          <w:lang w:val="uk-UA"/>
        </w:rPr>
        <w:t> – формування світоглядних позицій, інтересів, потреб, ідеалів, мотивів, ціннісних орієнтацій, свідомості, переконань, суджень, а також конкретних рис характеру, моделі поведінки та культури поведінки засобами масової інформації.</w:t>
      </w:r>
    </w:p>
    <w:p w14:paraId="2FF825FE" w14:textId="77777777" w:rsidR="008F421B" w:rsidRPr="001A76AF" w:rsidRDefault="008F421B" w:rsidP="008F421B">
      <w:pPr>
        <w:tabs>
          <w:tab w:val="left" w:pos="1134"/>
        </w:tabs>
        <w:spacing w:after="0" w:line="360" w:lineRule="auto"/>
        <w:ind w:firstLine="709"/>
        <w:jc w:val="both"/>
        <w:rPr>
          <w:rFonts w:ascii="Times New Roman" w:eastAsia="Calibri" w:hAnsi="Times New Roman" w:cs="Times New Roman"/>
          <w:sz w:val="28"/>
          <w:szCs w:val="28"/>
          <w:lang w:val="uk-UA"/>
        </w:rPr>
      </w:pPr>
      <w:r w:rsidRPr="001A76AF">
        <w:rPr>
          <w:rFonts w:ascii="Times New Roman" w:eastAsia="Calibri" w:hAnsi="Times New Roman" w:cs="Times New Roman"/>
          <w:b/>
          <w:bCs/>
          <w:sz w:val="28"/>
          <w:szCs w:val="28"/>
          <w:lang w:val="uk-UA"/>
        </w:rPr>
        <w:t>Медіаосвіта</w:t>
      </w:r>
      <w:r w:rsidRPr="001A76AF">
        <w:rPr>
          <w:rFonts w:ascii="Times New Roman" w:eastAsia="Calibri" w:hAnsi="Times New Roman" w:cs="Times New Roman"/>
          <w:sz w:val="28"/>
          <w:szCs w:val="28"/>
          <w:lang w:val="uk-UA"/>
        </w:rPr>
        <w:t> – частина освітнього процесу, спрямована на формування в суспільстві медіа-культури, підготовку особистості до безпечної та ефективної взаємодії із сучасною системою масмедіа, включаючи як традиційні (друковані видання, радіо, кіно, телебачення), так і новітні (комп'ютерно опосередковане спілкування, інтернет, мобільна телефонія) медіа з урахуванням розвитку інформаційно-комунікаційних технологій.</w:t>
      </w:r>
    </w:p>
    <w:p w14:paraId="5DD647A1" w14:textId="77777777" w:rsidR="008F421B" w:rsidRPr="001A76AF" w:rsidRDefault="008F421B" w:rsidP="008F421B">
      <w:pPr>
        <w:tabs>
          <w:tab w:val="left" w:pos="1134"/>
        </w:tabs>
        <w:spacing w:after="0" w:line="360" w:lineRule="auto"/>
        <w:ind w:firstLine="709"/>
        <w:jc w:val="both"/>
        <w:rPr>
          <w:rFonts w:ascii="Times New Roman" w:eastAsia="Calibri" w:hAnsi="Times New Roman" w:cs="Times New Roman"/>
          <w:sz w:val="28"/>
          <w:szCs w:val="28"/>
          <w:lang w:val="uk-UA"/>
        </w:rPr>
      </w:pPr>
      <w:r w:rsidRPr="001A76AF">
        <w:rPr>
          <w:rFonts w:ascii="Times New Roman" w:eastAsia="Calibri" w:hAnsi="Times New Roman" w:cs="Times New Roman"/>
          <w:b/>
          <w:bCs/>
          <w:sz w:val="28"/>
          <w:szCs w:val="28"/>
          <w:lang w:val="uk-UA"/>
        </w:rPr>
        <w:t>Медіапедагоги</w:t>
      </w:r>
      <w:r w:rsidRPr="001A76AF">
        <w:rPr>
          <w:rFonts w:ascii="Times New Roman" w:eastAsia="Calibri" w:hAnsi="Times New Roman" w:cs="Times New Roman"/>
          <w:sz w:val="28"/>
          <w:szCs w:val="28"/>
          <w:lang w:val="uk-UA"/>
        </w:rPr>
        <w:t> – учителі, викладачі, вихователі всіх ланок системи освіти, керівники медіа-студій різного профілю в структурі центрів роботи з молоддю та інших організацій, які мають відповідну педагогічну і медіапсихологічну компетентність та впроваджують медіаосвіту.</w:t>
      </w:r>
    </w:p>
    <w:p w14:paraId="0086DAD6" w14:textId="77777777" w:rsidR="008F421B" w:rsidRPr="001A76AF" w:rsidRDefault="008F421B" w:rsidP="008F421B">
      <w:pPr>
        <w:tabs>
          <w:tab w:val="left" w:pos="1134"/>
        </w:tabs>
        <w:spacing w:after="0" w:line="360" w:lineRule="auto"/>
        <w:ind w:firstLine="709"/>
        <w:jc w:val="both"/>
        <w:rPr>
          <w:rFonts w:ascii="Times New Roman" w:eastAsia="Calibri" w:hAnsi="Times New Roman" w:cs="Times New Roman"/>
          <w:sz w:val="28"/>
          <w:szCs w:val="28"/>
          <w:lang w:val="uk-UA"/>
        </w:rPr>
      </w:pPr>
      <w:r w:rsidRPr="001A76AF">
        <w:rPr>
          <w:rFonts w:ascii="Times New Roman" w:eastAsia="Calibri" w:hAnsi="Times New Roman" w:cs="Times New Roman"/>
          <w:b/>
          <w:bCs/>
          <w:sz w:val="28"/>
          <w:szCs w:val="28"/>
          <w:lang w:val="uk-UA"/>
        </w:rPr>
        <w:t>Медіакультура – </w:t>
      </w:r>
      <w:r w:rsidRPr="001A76AF">
        <w:rPr>
          <w:rFonts w:ascii="Times New Roman" w:eastAsia="Calibri" w:hAnsi="Times New Roman" w:cs="Times New Roman"/>
          <w:sz w:val="28"/>
          <w:szCs w:val="28"/>
          <w:lang w:val="uk-UA"/>
        </w:rPr>
        <w:t>сукупність інформаційно-комунікаційних засобів, що функціонують у суспільстві, знакових систем, елементів культури комунікації, пошуку, збирання, виробництва і передачі інформації, а також культури її сприймання соціальними групами та соціумом у цілому. На особистісному рівні медіакультура означає здатність людини ефективно взаємодіяти з масмедіа, адекватно поводитися в інформаційному середовищі.</w:t>
      </w:r>
    </w:p>
    <w:p w14:paraId="5085F412" w14:textId="77777777" w:rsidR="008F421B" w:rsidRPr="001A76AF" w:rsidRDefault="008F421B" w:rsidP="008F421B">
      <w:pPr>
        <w:tabs>
          <w:tab w:val="left" w:pos="1134"/>
        </w:tabs>
        <w:spacing w:after="0" w:line="360" w:lineRule="auto"/>
        <w:ind w:firstLine="709"/>
        <w:jc w:val="both"/>
        <w:rPr>
          <w:rFonts w:ascii="Times New Roman" w:eastAsia="Calibri" w:hAnsi="Times New Roman" w:cs="Times New Roman"/>
          <w:sz w:val="28"/>
          <w:szCs w:val="28"/>
          <w:lang w:val="uk-UA"/>
        </w:rPr>
      </w:pPr>
      <w:r w:rsidRPr="001A76AF">
        <w:rPr>
          <w:rFonts w:ascii="Times New Roman" w:eastAsia="Calibri" w:hAnsi="Times New Roman" w:cs="Times New Roman"/>
          <w:b/>
          <w:bCs/>
          <w:sz w:val="28"/>
          <w:szCs w:val="28"/>
          <w:lang w:val="uk-UA"/>
        </w:rPr>
        <w:t>Медіаобізнаність</w:t>
      </w:r>
      <w:r w:rsidRPr="001A76AF">
        <w:rPr>
          <w:rFonts w:ascii="Times New Roman" w:eastAsia="Calibri" w:hAnsi="Times New Roman" w:cs="Times New Roman"/>
          <w:sz w:val="28"/>
          <w:szCs w:val="28"/>
          <w:lang w:val="uk-UA"/>
        </w:rPr>
        <w:t xml:space="preserve"> – рівень медіакультури, який передбачає засвоєння особистістю системи знань про засоби масової комунікації, їх історію та особливості функціонування, користь і шкоду для людини, уміння </w:t>
      </w:r>
      <w:r w:rsidRPr="001A76AF">
        <w:rPr>
          <w:rFonts w:ascii="Times New Roman" w:eastAsia="Calibri" w:hAnsi="Times New Roman" w:cs="Times New Roman"/>
          <w:sz w:val="28"/>
          <w:szCs w:val="28"/>
          <w:lang w:val="uk-UA"/>
        </w:rPr>
        <w:lastRenderedPageBreak/>
        <w:t>убезпечити себе від негативних інформаційних впливів і вільно орієнтуватись у світі інформації.</w:t>
      </w:r>
    </w:p>
    <w:p w14:paraId="3DF13673" w14:textId="77777777" w:rsidR="008F421B" w:rsidRPr="001A76AF" w:rsidRDefault="008F421B" w:rsidP="008F421B">
      <w:pPr>
        <w:tabs>
          <w:tab w:val="left" w:pos="1134"/>
        </w:tabs>
        <w:spacing w:after="0" w:line="360" w:lineRule="auto"/>
        <w:ind w:firstLine="709"/>
        <w:jc w:val="both"/>
        <w:rPr>
          <w:rFonts w:ascii="Times New Roman" w:eastAsia="Calibri" w:hAnsi="Times New Roman" w:cs="Times New Roman"/>
          <w:sz w:val="28"/>
          <w:szCs w:val="28"/>
          <w:lang w:val="uk-UA"/>
        </w:rPr>
      </w:pPr>
      <w:r w:rsidRPr="001A76AF">
        <w:rPr>
          <w:rFonts w:ascii="Times New Roman" w:eastAsia="Calibri" w:hAnsi="Times New Roman" w:cs="Times New Roman"/>
          <w:b/>
          <w:bCs/>
          <w:sz w:val="28"/>
          <w:szCs w:val="28"/>
          <w:lang w:val="uk-UA"/>
        </w:rPr>
        <w:t>Медіаграмотність</w:t>
      </w:r>
      <w:r w:rsidRPr="001A76AF">
        <w:rPr>
          <w:rFonts w:ascii="Times New Roman" w:eastAsia="Calibri" w:hAnsi="Times New Roman" w:cs="Times New Roman"/>
          <w:sz w:val="28"/>
          <w:szCs w:val="28"/>
          <w:lang w:val="uk-UA"/>
        </w:rPr>
        <w:t> – рівень медіакультури, який стосується вміння користуватися інформаційно-комунікативною технікою, виражати себе і спілкуватися за допомогою медіазасобів, свідомо сприймати і критично тлумачити інформацію, відділяти реальність від її віртуальної симуляції, тобто розуміти реальність, сконструйовану медіаджерелами, осмислювати владні стосунки, міфи і типи контролю, які вони культивують.</w:t>
      </w:r>
    </w:p>
    <w:p w14:paraId="25EC7B08" w14:textId="23EB3278" w:rsidR="008F421B" w:rsidRPr="00E65E0E" w:rsidRDefault="008F421B" w:rsidP="00E65E0E">
      <w:pPr>
        <w:tabs>
          <w:tab w:val="left" w:pos="1134"/>
        </w:tabs>
        <w:spacing w:after="0" w:line="360" w:lineRule="auto"/>
        <w:ind w:firstLine="709"/>
        <w:jc w:val="both"/>
        <w:rPr>
          <w:rFonts w:ascii="Times New Roman" w:eastAsia="Calibri" w:hAnsi="Times New Roman" w:cs="Times New Roman"/>
          <w:sz w:val="28"/>
          <w:szCs w:val="28"/>
          <w:lang w:val="uk-UA"/>
        </w:rPr>
      </w:pPr>
      <w:r w:rsidRPr="001A76AF">
        <w:rPr>
          <w:rFonts w:ascii="Times New Roman" w:eastAsia="Calibri" w:hAnsi="Times New Roman" w:cs="Times New Roman"/>
          <w:b/>
          <w:bCs/>
          <w:sz w:val="28"/>
          <w:szCs w:val="28"/>
          <w:lang w:val="uk-UA"/>
        </w:rPr>
        <w:t>Медіатворчість</w:t>
      </w:r>
      <w:r w:rsidRPr="001A76AF">
        <w:rPr>
          <w:rFonts w:ascii="Times New Roman" w:eastAsia="Calibri" w:hAnsi="Times New Roman" w:cs="Times New Roman"/>
          <w:sz w:val="28"/>
          <w:szCs w:val="28"/>
          <w:lang w:val="uk-UA"/>
        </w:rPr>
        <w:t xml:space="preserve"> – компетентне і здорове самовираження особистості та реалізація її життєвих завдань, покращення якості міжособової комунікації і приязності соціального середовища, мережі стосунків і якості життя в значущих для особистості спільнотах. </w:t>
      </w:r>
    </w:p>
    <w:p w14:paraId="0EC386D6" w14:textId="77777777" w:rsidR="00AA1C1A" w:rsidRPr="00303A77" w:rsidRDefault="00AA1C1A" w:rsidP="00303A77">
      <w:pPr>
        <w:tabs>
          <w:tab w:val="left" w:pos="1134"/>
        </w:tabs>
        <w:spacing w:after="0" w:line="360" w:lineRule="auto"/>
        <w:ind w:firstLine="709"/>
        <w:jc w:val="both"/>
        <w:rPr>
          <w:rFonts w:ascii="Times New Roman" w:eastAsia="Calibri" w:hAnsi="Times New Roman" w:cs="Times New Roman"/>
          <w:sz w:val="28"/>
          <w:szCs w:val="28"/>
          <w:lang w:val="uk-UA"/>
        </w:rPr>
      </w:pPr>
    </w:p>
    <w:p w14:paraId="3BD609BF" w14:textId="77777777" w:rsidR="00E65E0E" w:rsidRPr="007971E6" w:rsidRDefault="00E65E0E" w:rsidP="00E65E0E">
      <w:pPr>
        <w:shd w:val="clear" w:color="auto" w:fill="FFFFFF"/>
        <w:spacing w:after="0" w:line="420" w:lineRule="atLeast"/>
        <w:ind w:firstLine="709"/>
        <w:jc w:val="right"/>
        <w:rPr>
          <w:rFonts w:ascii="Roboto" w:eastAsia="Times New Roman" w:hAnsi="Roboto" w:cs="Times New Roman"/>
          <w:color w:val="333333"/>
          <w:sz w:val="28"/>
          <w:szCs w:val="28"/>
          <w:lang w:val="uk-UA" w:eastAsia="ru-RU"/>
        </w:rPr>
      </w:pPr>
      <w:r w:rsidRPr="007971E6">
        <w:rPr>
          <w:rFonts w:ascii="Times New Roman" w:eastAsia="Times New Roman" w:hAnsi="Times New Roman" w:cs="Times New Roman"/>
          <w:b/>
          <w:bCs/>
          <w:color w:val="333333"/>
          <w:sz w:val="28"/>
          <w:szCs w:val="28"/>
          <w:lang w:eastAsia="ru-RU"/>
        </w:rPr>
        <w:t xml:space="preserve">Додаток </w:t>
      </w:r>
      <w:r w:rsidRPr="007971E6">
        <w:rPr>
          <w:rFonts w:ascii="Times New Roman" w:eastAsia="Times New Roman" w:hAnsi="Times New Roman" w:cs="Times New Roman"/>
          <w:b/>
          <w:bCs/>
          <w:color w:val="333333"/>
          <w:sz w:val="28"/>
          <w:szCs w:val="28"/>
          <w:lang w:val="uk-UA" w:eastAsia="ru-RU"/>
        </w:rPr>
        <w:t>Г</w:t>
      </w:r>
    </w:p>
    <w:p w14:paraId="1D40C964" w14:textId="77777777" w:rsidR="00E65E0E" w:rsidRPr="007971E6" w:rsidRDefault="00E65E0E" w:rsidP="00E65E0E">
      <w:pPr>
        <w:shd w:val="clear" w:color="auto" w:fill="FFFFFF"/>
        <w:spacing w:after="0" w:line="420" w:lineRule="atLeast"/>
        <w:ind w:firstLine="709"/>
        <w:jc w:val="center"/>
        <w:rPr>
          <w:rFonts w:ascii="Roboto" w:eastAsia="Times New Roman" w:hAnsi="Roboto" w:cs="Times New Roman"/>
          <w:color w:val="333333"/>
          <w:sz w:val="28"/>
          <w:szCs w:val="28"/>
          <w:lang w:val="uk-UA" w:eastAsia="ru-RU"/>
        </w:rPr>
      </w:pPr>
      <w:r w:rsidRPr="007971E6">
        <w:rPr>
          <w:rFonts w:ascii="Times New Roman" w:eastAsia="Times New Roman" w:hAnsi="Times New Roman" w:cs="Times New Roman"/>
          <w:b/>
          <w:bCs/>
          <w:color w:val="333333"/>
          <w:sz w:val="28"/>
          <w:szCs w:val="28"/>
          <w:lang w:eastAsia="ru-RU"/>
        </w:rPr>
        <w:t xml:space="preserve">Поради </w:t>
      </w:r>
      <w:r>
        <w:rPr>
          <w:rFonts w:ascii="Times New Roman" w:eastAsia="Times New Roman" w:hAnsi="Times New Roman" w:cs="Times New Roman"/>
          <w:b/>
          <w:bCs/>
          <w:color w:val="333333"/>
          <w:sz w:val="28"/>
          <w:szCs w:val="28"/>
          <w:lang w:val="uk-UA" w:eastAsia="ru-RU"/>
        </w:rPr>
        <w:t xml:space="preserve">для молодших школярів </w:t>
      </w:r>
      <w:r w:rsidRPr="007971E6">
        <w:rPr>
          <w:rFonts w:ascii="Times New Roman" w:eastAsia="Times New Roman" w:hAnsi="Times New Roman" w:cs="Times New Roman"/>
          <w:b/>
          <w:bCs/>
          <w:color w:val="333333"/>
          <w:sz w:val="28"/>
          <w:szCs w:val="28"/>
          <w:lang w:eastAsia="ru-RU"/>
        </w:rPr>
        <w:t>щодо безпеки в інтернеті</w:t>
      </w:r>
      <w:r>
        <w:rPr>
          <w:rFonts w:ascii="Times New Roman" w:eastAsia="Times New Roman" w:hAnsi="Times New Roman" w:cs="Times New Roman"/>
          <w:b/>
          <w:bCs/>
          <w:color w:val="333333"/>
          <w:sz w:val="28"/>
          <w:szCs w:val="28"/>
          <w:lang w:val="uk-UA" w:eastAsia="ru-RU"/>
        </w:rPr>
        <w:t xml:space="preserve"> </w:t>
      </w:r>
    </w:p>
    <w:p w14:paraId="597AD579" w14:textId="77777777" w:rsidR="00E65E0E" w:rsidRPr="007971E6" w:rsidRDefault="00E65E0E" w:rsidP="00E65E0E">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Ніколи не розголошуй в інтернеті своє ім’я, адресу, електронну пошту або паролі.</w:t>
      </w:r>
    </w:p>
    <w:p w14:paraId="585C5C1F" w14:textId="77777777" w:rsidR="00E65E0E" w:rsidRPr="007971E6" w:rsidRDefault="00E65E0E" w:rsidP="00E65E0E">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Ніколи не надсилай свої фото незнайомцям.</w:t>
      </w:r>
    </w:p>
    <w:p w14:paraId="6A46F0F1" w14:textId="77777777" w:rsidR="00E65E0E" w:rsidRPr="007971E6" w:rsidRDefault="00E65E0E" w:rsidP="00E65E0E">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Ніколи не відкривай повідомлення від людей, яких ти не знаєш або котрим не довіряєш.</w:t>
      </w:r>
    </w:p>
    <w:p w14:paraId="3E964C08" w14:textId="77777777" w:rsidR="00E65E0E" w:rsidRPr="007971E6" w:rsidRDefault="00E65E0E" w:rsidP="00E65E0E">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Завжди розповідай дорослим, якщо хтось, з ким ти познайомився через інтернет, бажає з тобою зустрітися.</w:t>
      </w:r>
    </w:p>
    <w:p w14:paraId="26EF99C3" w14:textId="77777777" w:rsidR="00E65E0E" w:rsidRPr="007971E6" w:rsidRDefault="00E65E0E" w:rsidP="00E65E0E">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Ніколи не розказуй незнайомцям, куди ти збираєшся і коли ти там будеш.</w:t>
      </w:r>
    </w:p>
    <w:p w14:paraId="50EA92EC" w14:textId="77777777" w:rsidR="00E65E0E" w:rsidRPr="007971E6" w:rsidRDefault="00E65E0E" w:rsidP="00E65E0E">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Завжди будь увічливим у мережі.</w:t>
      </w:r>
    </w:p>
    <w:p w14:paraId="521353B5" w14:textId="77777777" w:rsidR="00E65E0E" w:rsidRPr="007971E6" w:rsidRDefault="00E65E0E" w:rsidP="00E65E0E">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Ніколи нічого не купуй і не замовляй в інтернеті без дозволу дорослих.</w:t>
      </w:r>
    </w:p>
    <w:p w14:paraId="4A7F16C7" w14:textId="77777777" w:rsidR="00E65E0E" w:rsidRPr="007971E6" w:rsidRDefault="00E65E0E" w:rsidP="00E65E0E">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Якщо хтось тебе ображає в чаті, не відповідай.</w:t>
      </w:r>
    </w:p>
    <w:p w14:paraId="0899A9D6" w14:textId="77777777" w:rsidR="00E65E0E" w:rsidRPr="007971E6" w:rsidRDefault="00E65E0E" w:rsidP="00E65E0E">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Пам’ятай, що не всякій інформації в інтернеті можна довіряти.</w:t>
      </w:r>
    </w:p>
    <w:p w14:paraId="0A152C8B" w14:textId="77777777" w:rsidR="00E65E0E" w:rsidRPr="007971E6" w:rsidRDefault="00E65E0E" w:rsidP="00E65E0E">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Не розсилай листів з будь-якою інформацією незнайомим людям.</w:t>
      </w:r>
    </w:p>
    <w:p w14:paraId="695A9401" w14:textId="77777777" w:rsidR="00E65E0E" w:rsidRPr="007971E6" w:rsidRDefault="00E65E0E" w:rsidP="00E65E0E">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lastRenderedPageBreak/>
        <w:t>         </w:t>
      </w:r>
      <w:r w:rsidRPr="007971E6">
        <w:rPr>
          <w:rFonts w:ascii="Times New Roman" w:eastAsia="Times New Roman" w:hAnsi="Times New Roman" w:cs="Times New Roman"/>
          <w:color w:val="333333"/>
          <w:sz w:val="28"/>
          <w:szCs w:val="28"/>
          <w:lang w:eastAsia="ru-RU"/>
        </w:rPr>
        <w:t>Користуйся навчальними ресурсами з інтернету.</w:t>
      </w:r>
    </w:p>
    <w:p w14:paraId="6099DC9D" w14:textId="6D7DF616" w:rsidR="00E65E0E" w:rsidRPr="00E65E0E" w:rsidRDefault="00E65E0E" w:rsidP="00E65E0E">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Проводь більше часу з реальними друзями та книгами</w:t>
      </w:r>
      <w:r>
        <w:rPr>
          <w:rFonts w:ascii="Times New Roman" w:eastAsia="Times New Roman" w:hAnsi="Times New Roman" w:cs="Times New Roman"/>
          <w:color w:val="333333"/>
          <w:sz w:val="28"/>
          <w:szCs w:val="28"/>
          <w:lang w:val="uk-UA" w:eastAsia="ru-RU"/>
        </w:rPr>
        <w:t>.</w:t>
      </w:r>
    </w:p>
    <w:p w14:paraId="09B16561" w14:textId="77777777" w:rsidR="00E65E0E" w:rsidRPr="007971E6" w:rsidRDefault="00E65E0E" w:rsidP="00E65E0E">
      <w:pPr>
        <w:shd w:val="clear" w:color="auto" w:fill="FFFFFF"/>
        <w:spacing w:after="0" w:line="420" w:lineRule="atLeast"/>
        <w:ind w:firstLine="709"/>
        <w:jc w:val="right"/>
        <w:rPr>
          <w:rFonts w:ascii="Roboto" w:eastAsia="Times New Roman" w:hAnsi="Roboto" w:cs="Times New Roman"/>
          <w:color w:val="333333"/>
          <w:sz w:val="28"/>
          <w:szCs w:val="28"/>
          <w:lang w:val="uk-UA" w:eastAsia="ru-RU"/>
        </w:rPr>
      </w:pPr>
      <w:r w:rsidRPr="007971E6">
        <w:rPr>
          <w:rFonts w:ascii="Times New Roman" w:eastAsia="Times New Roman" w:hAnsi="Times New Roman" w:cs="Times New Roman"/>
          <w:color w:val="333333"/>
          <w:sz w:val="28"/>
          <w:szCs w:val="28"/>
          <w:lang w:eastAsia="ru-RU"/>
        </w:rPr>
        <w:t> </w:t>
      </w:r>
      <w:r w:rsidRPr="007971E6">
        <w:rPr>
          <w:rFonts w:ascii="Times New Roman" w:eastAsia="Times New Roman" w:hAnsi="Times New Roman" w:cs="Times New Roman"/>
          <w:b/>
          <w:bCs/>
          <w:color w:val="333333"/>
          <w:sz w:val="28"/>
          <w:szCs w:val="28"/>
          <w:lang w:eastAsia="ru-RU"/>
        </w:rPr>
        <w:t xml:space="preserve">Додаток </w:t>
      </w:r>
      <w:r>
        <w:rPr>
          <w:rFonts w:ascii="Times New Roman" w:eastAsia="Times New Roman" w:hAnsi="Times New Roman" w:cs="Times New Roman"/>
          <w:b/>
          <w:bCs/>
          <w:color w:val="333333"/>
          <w:sz w:val="28"/>
          <w:szCs w:val="28"/>
          <w:lang w:val="uk-UA" w:eastAsia="ru-RU"/>
        </w:rPr>
        <w:t>Д</w:t>
      </w:r>
    </w:p>
    <w:p w14:paraId="758AF4C1" w14:textId="77777777" w:rsidR="00E65E0E" w:rsidRPr="007971E6"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p>
    <w:p w14:paraId="6EDC8AFE" w14:textId="74E5A43E" w:rsidR="00E65E0E" w:rsidRPr="00E65E0E" w:rsidRDefault="00E65E0E" w:rsidP="00E65E0E">
      <w:pPr>
        <w:shd w:val="clear" w:color="auto" w:fill="FFFFFF"/>
        <w:spacing w:after="0" w:line="420" w:lineRule="atLeast"/>
        <w:ind w:firstLine="709"/>
        <w:jc w:val="center"/>
        <w:rPr>
          <w:rFonts w:ascii="Times New Roman" w:eastAsia="Times New Roman" w:hAnsi="Times New Roman" w:cs="Times New Roman"/>
          <w:b/>
          <w:bCs/>
          <w:color w:val="333333"/>
          <w:sz w:val="28"/>
          <w:szCs w:val="28"/>
          <w:lang w:val="uk-UA" w:eastAsia="ru-RU"/>
        </w:rPr>
      </w:pPr>
      <w:r w:rsidRPr="00D65F46">
        <w:rPr>
          <w:rFonts w:ascii="Times New Roman" w:eastAsia="Times New Roman" w:hAnsi="Times New Roman" w:cs="Times New Roman"/>
          <w:b/>
          <w:bCs/>
          <w:color w:val="333333"/>
          <w:sz w:val="28"/>
          <w:szCs w:val="28"/>
          <w:lang w:val="uk-UA" w:eastAsia="ru-RU"/>
        </w:rPr>
        <w:t xml:space="preserve">Конспект </w:t>
      </w:r>
      <w:bookmarkStart w:id="31" w:name="_Hlk185809149"/>
      <w:r w:rsidRPr="00D65F46">
        <w:rPr>
          <w:rFonts w:ascii="Times New Roman" w:eastAsia="Times New Roman" w:hAnsi="Times New Roman" w:cs="Times New Roman"/>
          <w:b/>
          <w:bCs/>
          <w:color w:val="333333"/>
          <w:sz w:val="28"/>
          <w:szCs w:val="28"/>
          <w:lang w:val="uk-UA" w:eastAsia="ru-RU"/>
        </w:rPr>
        <w:t>заняття</w:t>
      </w:r>
      <w:r w:rsidRPr="00D65F46">
        <w:rPr>
          <w:rFonts w:ascii="Times New Roman" w:eastAsia="Times New Roman" w:hAnsi="Times New Roman" w:cs="Times New Roman"/>
          <w:b/>
          <w:bCs/>
          <w:color w:val="333333"/>
          <w:sz w:val="28"/>
          <w:szCs w:val="28"/>
          <w:lang w:eastAsia="ru-RU"/>
        </w:rPr>
        <w:t xml:space="preserve">  для </w:t>
      </w:r>
      <w:r>
        <w:rPr>
          <w:rFonts w:ascii="Times New Roman" w:eastAsia="Times New Roman" w:hAnsi="Times New Roman" w:cs="Times New Roman"/>
          <w:b/>
          <w:bCs/>
          <w:color w:val="333333"/>
          <w:sz w:val="28"/>
          <w:szCs w:val="28"/>
          <w:lang w:val="uk-UA" w:eastAsia="ru-RU"/>
        </w:rPr>
        <w:t xml:space="preserve">молодших </w:t>
      </w:r>
      <w:r w:rsidRPr="00D65F46">
        <w:rPr>
          <w:rFonts w:ascii="Times New Roman" w:eastAsia="Times New Roman" w:hAnsi="Times New Roman" w:cs="Times New Roman"/>
          <w:b/>
          <w:bCs/>
          <w:color w:val="333333"/>
          <w:sz w:val="28"/>
          <w:szCs w:val="28"/>
          <w:lang w:eastAsia="ru-RU"/>
        </w:rPr>
        <w:t>школярів</w:t>
      </w:r>
      <w:r>
        <w:rPr>
          <w:rFonts w:ascii="Times New Roman" w:eastAsia="Times New Roman" w:hAnsi="Times New Roman" w:cs="Times New Roman"/>
          <w:b/>
          <w:bCs/>
          <w:color w:val="333333"/>
          <w:sz w:val="28"/>
          <w:szCs w:val="28"/>
          <w:lang w:val="uk-UA" w:eastAsia="ru-RU"/>
        </w:rPr>
        <w:t xml:space="preserve"> з використанням мультимедійних засобів навчання</w:t>
      </w:r>
    </w:p>
    <w:p w14:paraId="1DCD2E48" w14:textId="77777777" w:rsidR="00E65E0E" w:rsidRPr="007971E6" w:rsidRDefault="00E65E0E" w:rsidP="00E65E0E">
      <w:pPr>
        <w:shd w:val="clear" w:color="auto" w:fill="FFFFFF"/>
        <w:spacing w:after="0" w:line="420" w:lineRule="atLeast"/>
        <w:ind w:firstLine="709"/>
        <w:jc w:val="both"/>
        <w:rPr>
          <w:rFonts w:ascii="Times New Roman" w:eastAsia="Times New Roman" w:hAnsi="Times New Roman" w:cs="Times New Roman"/>
          <w:b/>
          <w:bCs/>
          <w:color w:val="333333"/>
          <w:sz w:val="28"/>
          <w:szCs w:val="28"/>
          <w:lang w:val="uk-UA" w:eastAsia="ru-RU"/>
        </w:rPr>
      </w:pPr>
      <w:r w:rsidRPr="007971E6">
        <w:rPr>
          <w:rFonts w:ascii="Times New Roman" w:eastAsia="Times New Roman" w:hAnsi="Times New Roman" w:cs="Times New Roman"/>
          <w:color w:val="333333"/>
          <w:sz w:val="28"/>
          <w:szCs w:val="28"/>
          <w:lang w:eastAsia="ru-RU"/>
        </w:rPr>
        <w:t> </w:t>
      </w:r>
    </w:p>
    <w:bookmarkEnd w:id="31"/>
    <w:p w14:paraId="63754B4F" w14:textId="77777777" w:rsidR="00E65E0E" w:rsidRPr="007971E6"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b/>
          <w:bCs/>
          <w:i/>
          <w:iCs/>
          <w:color w:val="333333"/>
          <w:sz w:val="28"/>
          <w:szCs w:val="28"/>
          <w:lang w:eastAsia="ru-RU"/>
        </w:rPr>
        <w:t xml:space="preserve">Мета </w:t>
      </w:r>
      <w:r>
        <w:rPr>
          <w:rFonts w:ascii="Times New Roman" w:eastAsia="Times New Roman" w:hAnsi="Times New Roman" w:cs="Times New Roman"/>
          <w:b/>
          <w:bCs/>
          <w:i/>
          <w:iCs/>
          <w:color w:val="333333"/>
          <w:sz w:val="28"/>
          <w:szCs w:val="28"/>
          <w:lang w:val="uk-UA" w:eastAsia="ru-RU"/>
        </w:rPr>
        <w:t xml:space="preserve">заняття </w:t>
      </w:r>
      <w:r w:rsidRPr="007971E6">
        <w:rPr>
          <w:rFonts w:ascii="Times New Roman" w:eastAsia="Times New Roman" w:hAnsi="Times New Roman" w:cs="Times New Roman"/>
          <w:b/>
          <w:bCs/>
          <w:color w:val="333333"/>
          <w:sz w:val="28"/>
          <w:szCs w:val="28"/>
          <w:lang w:eastAsia="ru-RU"/>
        </w:rPr>
        <w:t>– </w:t>
      </w:r>
      <w:r w:rsidRPr="007971E6">
        <w:rPr>
          <w:rFonts w:ascii="Times New Roman" w:eastAsia="Times New Roman" w:hAnsi="Times New Roman" w:cs="Times New Roman"/>
          <w:color w:val="333333"/>
          <w:sz w:val="28"/>
          <w:szCs w:val="28"/>
          <w:lang w:eastAsia="ru-RU"/>
        </w:rPr>
        <w:t>сформувати уявлення учнів про медіаграмотність та інформаційну безпеку.</w:t>
      </w:r>
    </w:p>
    <w:p w14:paraId="25D6F6A9" w14:textId="77777777" w:rsidR="00E65E0E" w:rsidRPr="007971E6" w:rsidRDefault="00E65E0E" w:rsidP="00E65E0E">
      <w:pPr>
        <w:shd w:val="clear" w:color="auto" w:fill="FFFFFF"/>
        <w:spacing w:after="0" w:line="420" w:lineRule="atLeast"/>
        <w:ind w:firstLine="709"/>
        <w:contextualSpacing/>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b/>
          <w:bCs/>
          <w:i/>
          <w:iCs/>
          <w:color w:val="333333"/>
          <w:sz w:val="28"/>
          <w:szCs w:val="28"/>
          <w:lang w:eastAsia="ru-RU"/>
        </w:rPr>
        <w:t>Завдання:</w:t>
      </w:r>
    </w:p>
    <w:p w14:paraId="42C16685" w14:textId="77777777" w:rsidR="00E65E0E" w:rsidRPr="007971E6" w:rsidRDefault="00E65E0E" w:rsidP="00E65E0E">
      <w:pPr>
        <w:shd w:val="clear" w:color="auto" w:fill="FFFFFF"/>
        <w:spacing w:after="0" w:line="420" w:lineRule="atLeast"/>
        <w:ind w:firstLine="709"/>
        <w:contextualSpacing/>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i/>
          <w:iCs/>
          <w:color w:val="333333"/>
          <w:sz w:val="28"/>
          <w:szCs w:val="28"/>
          <w:lang w:eastAsia="ru-RU"/>
        </w:rPr>
        <w:t>навчальні:</w:t>
      </w:r>
    </w:p>
    <w:p w14:paraId="1086CDD7" w14:textId="77777777" w:rsidR="00E65E0E" w:rsidRPr="007971E6" w:rsidRDefault="00E65E0E" w:rsidP="00E65E0E">
      <w:pPr>
        <w:numPr>
          <w:ilvl w:val="0"/>
          <w:numId w:val="10"/>
        </w:numPr>
        <w:shd w:val="clear" w:color="auto" w:fill="FFFFFF"/>
        <w:spacing w:before="100" w:beforeAutospacing="1" w:after="100" w:afterAutospacing="1" w:line="300" w:lineRule="atLeast"/>
        <w:ind w:firstLine="709"/>
        <w:contextualSpacing/>
        <w:jc w:val="both"/>
        <w:rPr>
          <w:rFonts w:ascii="Times New Roman" w:eastAsia="Times New Roman" w:hAnsi="Times New Roman" w:cs="Times New Roman"/>
          <w:color w:val="333333"/>
          <w:sz w:val="20"/>
          <w:szCs w:val="20"/>
          <w:lang w:eastAsia="ru-RU"/>
        </w:rPr>
      </w:pPr>
      <w:r w:rsidRPr="007971E6">
        <w:rPr>
          <w:rFonts w:ascii="Times New Roman" w:eastAsia="Times New Roman" w:hAnsi="Times New Roman" w:cs="Times New Roman"/>
          <w:color w:val="333333"/>
          <w:sz w:val="28"/>
          <w:szCs w:val="28"/>
          <w:lang w:eastAsia="ru-RU"/>
        </w:rPr>
        <w:t>ознайомити з поняттям інформаційної безпеки;</w:t>
      </w:r>
    </w:p>
    <w:p w14:paraId="1E937C90" w14:textId="77777777" w:rsidR="00E65E0E" w:rsidRDefault="00E65E0E" w:rsidP="00E65E0E">
      <w:pPr>
        <w:numPr>
          <w:ilvl w:val="0"/>
          <w:numId w:val="10"/>
        </w:numPr>
        <w:shd w:val="clear" w:color="auto" w:fill="FFFFFF"/>
        <w:spacing w:before="100" w:beforeAutospacing="1" w:after="100" w:afterAutospacing="1" w:line="300" w:lineRule="atLeast"/>
        <w:ind w:firstLine="709"/>
        <w:contextualSpacing/>
        <w:jc w:val="both"/>
        <w:rPr>
          <w:rFonts w:ascii="Times New Roman" w:eastAsia="Times New Roman" w:hAnsi="Times New Roman" w:cs="Times New Roman"/>
          <w:color w:val="333333"/>
          <w:sz w:val="20"/>
          <w:szCs w:val="20"/>
          <w:lang w:eastAsia="ru-RU"/>
        </w:rPr>
      </w:pPr>
      <w:r w:rsidRPr="007971E6">
        <w:rPr>
          <w:rFonts w:ascii="Times New Roman" w:eastAsia="Times New Roman" w:hAnsi="Times New Roman" w:cs="Times New Roman"/>
          <w:color w:val="333333"/>
          <w:sz w:val="28"/>
          <w:szCs w:val="28"/>
          <w:lang w:eastAsia="ru-RU"/>
        </w:rPr>
        <w:t>ознайомити з поняттям «пропаганда»;</w:t>
      </w:r>
    </w:p>
    <w:p w14:paraId="1B1E506B" w14:textId="77777777" w:rsidR="00E65E0E" w:rsidRPr="007971E6" w:rsidRDefault="00E65E0E" w:rsidP="00E65E0E">
      <w:pPr>
        <w:numPr>
          <w:ilvl w:val="0"/>
          <w:numId w:val="10"/>
        </w:numPr>
        <w:shd w:val="clear" w:color="auto" w:fill="FFFFFF"/>
        <w:spacing w:before="100" w:beforeAutospacing="1" w:after="100" w:afterAutospacing="1" w:line="300" w:lineRule="atLeast"/>
        <w:ind w:firstLine="709"/>
        <w:contextualSpacing/>
        <w:jc w:val="both"/>
        <w:rPr>
          <w:rFonts w:ascii="Times New Roman" w:eastAsia="Times New Roman" w:hAnsi="Times New Roman" w:cs="Times New Roman"/>
          <w:color w:val="333333"/>
          <w:sz w:val="20"/>
          <w:szCs w:val="20"/>
          <w:lang w:eastAsia="ru-RU"/>
        </w:rPr>
      </w:pPr>
      <w:r w:rsidRPr="007971E6">
        <w:rPr>
          <w:rFonts w:ascii="Times New Roman" w:eastAsia="Times New Roman" w:hAnsi="Times New Roman" w:cs="Times New Roman"/>
          <w:color w:val="333333"/>
          <w:sz w:val="28"/>
          <w:szCs w:val="28"/>
          <w:lang w:eastAsia="ru-RU"/>
        </w:rPr>
        <w:t>розглянути різноманітні загрози інформаційній безпеці;</w:t>
      </w:r>
    </w:p>
    <w:p w14:paraId="74FFE3DF" w14:textId="77777777" w:rsidR="00E65E0E" w:rsidRPr="007971E6" w:rsidRDefault="00E65E0E" w:rsidP="00E65E0E">
      <w:pPr>
        <w:shd w:val="clear" w:color="auto" w:fill="FFFFFF"/>
        <w:spacing w:after="0" w:line="420" w:lineRule="atLeast"/>
        <w:ind w:firstLine="709"/>
        <w:contextualSpacing/>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i/>
          <w:iCs/>
          <w:color w:val="333333"/>
          <w:sz w:val="28"/>
          <w:szCs w:val="28"/>
          <w:lang w:eastAsia="ru-RU"/>
        </w:rPr>
        <w:t>розвивальні:</w:t>
      </w:r>
    </w:p>
    <w:p w14:paraId="17D5DB66" w14:textId="77777777" w:rsidR="00E65E0E" w:rsidRPr="007971E6" w:rsidRDefault="00E65E0E" w:rsidP="00E65E0E">
      <w:pPr>
        <w:numPr>
          <w:ilvl w:val="0"/>
          <w:numId w:val="11"/>
        </w:numPr>
        <w:shd w:val="clear" w:color="auto" w:fill="FFFFFF"/>
        <w:spacing w:before="100" w:beforeAutospacing="1" w:after="100" w:afterAutospacing="1" w:line="300" w:lineRule="atLeast"/>
        <w:ind w:firstLine="709"/>
        <w:contextualSpacing/>
        <w:jc w:val="both"/>
        <w:rPr>
          <w:rFonts w:ascii="Times New Roman" w:eastAsia="Times New Roman" w:hAnsi="Times New Roman" w:cs="Times New Roman"/>
          <w:color w:val="333333"/>
          <w:sz w:val="20"/>
          <w:szCs w:val="20"/>
          <w:lang w:eastAsia="ru-RU"/>
        </w:rPr>
      </w:pPr>
      <w:r w:rsidRPr="007971E6">
        <w:rPr>
          <w:rFonts w:ascii="Times New Roman" w:eastAsia="Times New Roman" w:hAnsi="Times New Roman" w:cs="Times New Roman"/>
          <w:color w:val="333333"/>
          <w:sz w:val="28"/>
          <w:szCs w:val="28"/>
          <w:lang w:eastAsia="ru-RU"/>
        </w:rPr>
        <w:t>удосконалення комунікативних навичок;</w:t>
      </w:r>
    </w:p>
    <w:p w14:paraId="024E956D" w14:textId="77777777" w:rsidR="00E65E0E" w:rsidRPr="007971E6" w:rsidRDefault="00E65E0E" w:rsidP="00E65E0E">
      <w:pPr>
        <w:numPr>
          <w:ilvl w:val="0"/>
          <w:numId w:val="11"/>
        </w:numPr>
        <w:shd w:val="clear" w:color="auto" w:fill="FFFFFF"/>
        <w:spacing w:before="100" w:beforeAutospacing="1" w:after="100" w:afterAutospacing="1" w:line="300" w:lineRule="atLeast"/>
        <w:ind w:firstLine="709"/>
        <w:contextualSpacing/>
        <w:jc w:val="both"/>
        <w:rPr>
          <w:rFonts w:ascii="Times New Roman" w:eastAsia="Times New Roman" w:hAnsi="Times New Roman" w:cs="Times New Roman"/>
          <w:color w:val="333333"/>
          <w:sz w:val="20"/>
          <w:szCs w:val="20"/>
          <w:lang w:eastAsia="ru-RU"/>
        </w:rPr>
      </w:pPr>
      <w:r w:rsidRPr="007971E6">
        <w:rPr>
          <w:rFonts w:ascii="Times New Roman" w:eastAsia="Times New Roman" w:hAnsi="Times New Roman" w:cs="Times New Roman"/>
          <w:color w:val="333333"/>
          <w:sz w:val="28"/>
          <w:szCs w:val="28"/>
          <w:lang w:eastAsia="ru-RU"/>
        </w:rPr>
        <w:t>формування вмінь протистояти впливу пропаганди;</w:t>
      </w:r>
    </w:p>
    <w:p w14:paraId="1BC72102" w14:textId="77777777" w:rsidR="00E65E0E" w:rsidRPr="007971E6" w:rsidRDefault="00E65E0E" w:rsidP="00E65E0E">
      <w:pPr>
        <w:shd w:val="clear" w:color="auto" w:fill="FFFFFF"/>
        <w:spacing w:after="0" w:line="420" w:lineRule="atLeast"/>
        <w:ind w:firstLine="709"/>
        <w:contextualSpacing/>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i/>
          <w:iCs/>
          <w:color w:val="333333"/>
          <w:sz w:val="28"/>
          <w:szCs w:val="28"/>
          <w:lang w:eastAsia="ru-RU"/>
        </w:rPr>
        <w:t>виховні:</w:t>
      </w:r>
    </w:p>
    <w:p w14:paraId="414A1C3A" w14:textId="77777777" w:rsidR="00E65E0E" w:rsidRPr="007971E6" w:rsidRDefault="00E65E0E" w:rsidP="00E65E0E">
      <w:pPr>
        <w:numPr>
          <w:ilvl w:val="0"/>
          <w:numId w:val="12"/>
        </w:numPr>
        <w:shd w:val="clear" w:color="auto" w:fill="FFFFFF"/>
        <w:spacing w:before="100" w:beforeAutospacing="1" w:after="100" w:afterAutospacing="1" w:line="300" w:lineRule="atLeast"/>
        <w:ind w:firstLine="709"/>
        <w:contextualSpacing/>
        <w:jc w:val="both"/>
        <w:rPr>
          <w:rFonts w:ascii="Times New Roman" w:eastAsia="Times New Roman" w:hAnsi="Times New Roman" w:cs="Times New Roman"/>
          <w:color w:val="333333"/>
          <w:sz w:val="20"/>
          <w:szCs w:val="20"/>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виховання відповідальності за свої дії;</w:t>
      </w:r>
    </w:p>
    <w:p w14:paraId="5329A706" w14:textId="77777777" w:rsidR="00E65E0E" w:rsidRPr="007971E6" w:rsidRDefault="00E65E0E" w:rsidP="00E65E0E">
      <w:pPr>
        <w:numPr>
          <w:ilvl w:val="0"/>
          <w:numId w:val="12"/>
        </w:numPr>
        <w:shd w:val="clear" w:color="auto" w:fill="FFFFFF"/>
        <w:spacing w:before="100" w:beforeAutospacing="1" w:after="100" w:afterAutospacing="1" w:line="300" w:lineRule="atLeast"/>
        <w:ind w:firstLine="709"/>
        <w:contextualSpacing/>
        <w:jc w:val="both"/>
        <w:rPr>
          <w:rFonts w:ascii="Times New Roman" w:eastAsia="Times New Roman" w:hAnsi="Times New Roman" w:cs="Times New Roman"/>
          <w:color w:val="333333"/>
          <w:sz w:val="20"/>
          <w:szCs w:val="20"/>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виховання критичного ставлення до інформації.</w:t>
      </w:r>
    </w:p>
    <w:p w14:paraId="7FF975BB" w14:textId="77777777" w:rsidR="00E65E0E" w:rsidRPr="007971E6" w:rsidRDefault="00E65E0E" w:rsidP="00E65E0E">
      <w:pPr>
        <w:shd w:val="clear" w:color="auto" w:fill="FFFFFF"/>
        <w:spacing w:after="0" w:line="420" w:lineRule="atLeast"/>
        <w:ind w:firstLine="709"/>
        <w:contextualSpacing/>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Результатом виконання програми мають стати такі </w:t>
      </w:r>
      <w:r w:rsidRPr="007971E6">
        <w:rPr>
          <w:rFonts w:ascii="Times New Roman" w:eastAsia="Times New Roman" w:hAnsi="Times New Roman" w:cs="Times New Roman"/>
          <w:b/>
          <w:bCs/>
          <w:i/>
          <w:iCs/>
          <w:color w:val="333333"/>
          <w:sz w:val="28"/>
          <w:szCs w:val="28"/>
          <w:lang w:eastAsia="ru-RU"/>
        </w:rPr>
        <w:t>знання</w:t>
      </w:r>
      <w:r w:rsidRPr="007971E6">
        <w:rPr>
          <w:rFonts w:ascii="Times New Roman" w:eastAsia="Times New Roman" w:hAnsi="Times New Roman" w:cs="Times New Roman"/>
          <w:color w:val="333333"/>
          <w:sz w:val="28"/>
          <w:szCs w:val="28"/>
          <w:lang w:eastAsia="ru-RU"/>
        </w:rPr>
        <w:t>:</w:t>
      </w:r>
    </w:p>
    <w:p w14:paraId="20267DFF" w14:textId="77777777" w:rsidR="00E65E0E" w:rsidRPr="007971E6" w:rsidRDefault="00E65E0E" w:rsidP="00E65E0E">
      <w:pPr>
        <w:numPr>
          <w:ilvl w:val="0"/>
          <w:numId w:val="13"/>
        </w:numPr>
        <w:shd w:val="clear" w:color="auto" w:fill="FFFFFF"/>
        <w:spacing w:before="100" w:beforeAutospacing="1" w:after="100" w:afterAutospacing="1" w:line="420" w:lineRule="atLeast"/>
        <w:ind w:firstLine="709"/>
        <w:contextualSpacing/>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поняття інформаційної безпеки;</w:t>
      </w:r>
    </w:p>
    <w:p w14:paraId="7FBC6B3C" w14:textId="77777777" w:rsidR="00E65E0E" w:rsidRPr="007971E6" w:rsidRDefault="00E65E0E" w:rsidP="00E65E0E">
      <w:pPr>
        <w:numPr>
          <w:ilvl w:val="0"/>
          <w:numId w:val="13"/>
        </w:numPr>
        <w:shd w:val="clear" w:color="auto" w:fill="FFFFFF"/>
        <w:spacing w:before="100" w:beforeAutospacing="1" w:after="100" w:afterAutospacing="1" w:line="420" w:lineRule="atLeast"/>
        <w:ind w:firstLine="709"/>
        <w:contextualSpacing/>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поняття маніпуляції та пропаганди;</w:t>
      </w:r>
    </w:p>
    <w:p w14:paraId="7A6AE790" w14:textId="77777777" w:rsidR="00E65E0E" w:rsidRPr="007971E6" w:rsidRDefault="00E65E0E" w:rsidP="00E65E0E">
      <w:pPr>
        <w:numPr>
          <w:ilvl w:val="0"/>
          <w:numId w:val="13"/>
        </w:numPr>
        <w:shd w:val="clear" w:color="auto" w:fill="FFFFFF"/>
        <w:spacing w:before="100" w:beforeAutospacing="1" w:after="100" w:afterAutospacing="1" w:line="420" w:lineRule="atLeast"/>
        <w:ind w:firstLine="709"/>
        <w:contextualSpacing/>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загроз інформаційній безпеці: крадіжка особистих даних, віруси, спам, хакери, шахрайство, контакти з незнайомцями;</w:t>
      </w:r>
    </w:p>
    <w:p w14:paraId="7242686F" w14:textId="77777777" w:rsidR="00E65E0E" w:rsidRPr="007971E6" w:rsidRDefault="00E65E0E" w:rsidP="00E65E0E">
      <w:pPr>
        <w:numPr>
          <w:ilvl w:val="0"/>
          <w:numId w:val="13"/>
        </w:numPr>
        <w:shd w:val="clear" w:color="auto" w:fill="FFFFFF"/>
        <w:spacing w:before="100" w:beforeAutospacing="1" w:after="100" w:afterAutospacing="1" w:line="420" w:lineRule="atLeast"/>
        <w:ind w:firstLine="709"/>
        <w:contextualSpacing/>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технік пропаганди: бендвегон, сильні слова, церемонії, асоціації, повторення, шельмування, страх;</w:t>
      </w:r>
    </w:p>
    <w:p w14:paraId="78AD6487" w14:textId="77777777" w:rsidR="00E65E0E" w:rsidRPr="007971E6" w:rsidRDefault="00E65E0E" w:rsidP="00E65E0E">
      <w:pPr>
        <w:shd w:val="clear" w:color="auto" w:fill="FFFFFF"/>
        <w:spacing w:after="0" w:line="420" w:lineRule="atLeast"/>
        <w:ind w:firstLine="709"/>
        <w:contextualSpacing/>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b/>
          <w:bCs/>
          <w:i/>
          <w:iCs/>
          <w:color w:val="333333"/>
          <w:sz w:val="28"/>
          <w:szCs w:val="28"/>
          <w:lang w:eastAsia="ru-RU"/>
        </w:rPr>
        <w:t> уміння:</w:t>
      </w:r>
    </w:p>
    <w:p w14:paraId="2EF69923" w14:textId="77777777" w:rsidR="00E65E0E" w:rsidRPr="007971E6" w:rsidRDefault="00E65E0E" w:rsidP="00E65E0E">
      <w:pPr>
        <w:shd w:val="clear" w:color="auto" w:fill="FFFFFF"/>
        <w:spacing w:after="0" w:line="420" w:lineRule="atLeast"/>
        <w:ind w:firstLine="709"/>
        <w:contextualSpacing/>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1) усвідомлювати вплив медіа;</w:t>
      </w:r>
    </w:p>
    <w:p w14:paraId="455DA490" w14:textId="77777777" w:rsidR="00E65E0E" w:rsidRPr="007971E6" w:rsidRDefault="00E65E0E" w:rsidP="00E65E0E">
      <w:pPr>
        <w:shd w:val="clear" w:color="auto" w:fill="FFFFFF"/>
        <w:spacing w:after="0" w:line="420" w:lineRule="atLeast"/>
        <w:ind w:firstLine="709"/>
        <w:contextualSpacing/>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2)  порівнювати власну думку з думкою інших учнів, висловлювати свої міркування;</w:t>
      </w:r>
    </w:p>
    <w:p w14:paraId="347F01C7" w14:textId="77777777" w:rsidR="00E65E0E" w:rsidRPr="007971E6" w:rsidRDefault="00E65E0E" w:rsidP="00E65E0E">
      <w:pPr>
        <w:shd w:val="clear" w:color="auto" w:fill="FFFFFF"/>
        <w:spacing w:after="0" w:line="420" w:lineRule="atLeast"/>
        <w:ind w:firstLine="709"/>
        <w:contextualSpacing/>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3) критично оцінювати інформацію;</w:t>
      </w:r>
    </w:p>
    <w:p w14:paraId="0774047D" w14:textId="77777777" w:rsidR="00E65E0E" w:rsidRPr="007971E6" w:rsidRDefault="00E65E0E" w:rsidP="00E65E0E">
      <w:pPr>
        <w:numPr>
          <w:ilvl w:val="0"/>
          <w:numId w:val="14"/>
        </w:numPr>
        <w:shd w:val="clear" w:color="auto" w:fill="FFFFFF"/>
        <w:spacing w:before="100" w:beforeAutospacing="1" w:after="100" w:afterAutospacing="1" w:line="420" w:lineRule="atLeast"/>
        <w:ind w:left="1287" w:firstLine="142"/>
        <w:contextualSpacing/>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протистояти впливу пропаганди та маніпуляції;</w:t>
      </w:r>
    </w:p>
    <w:p w14:paraId="08DCF70C" w14:textId="145693F2" w:rsidR="00E65E0E" w:rsidRPr="007971E6" w:rsidRDefault="00E65E0E" w:rsidP="00E65E0E">
      <w:pPr>
        <w:numPr>
          <w:ilvl w:val="0"/>
          <w:numId w:val="14"/>
        </w:numPr>
        <w:shd w:val="clear" w:color="auto" w:fill="FFFFFF"/>
        <w:spacing w:before="100" w:beforeAutospacing="1" w:after="100" w:afterAutospacing="1" w:line="420" w:lineRule="atLeast"/>
        <w:ind w:firstLine="709"/>
        <w:contextualSpacing/>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визначати роль інформації та масмедіа в сучасному світі.</w:t>
      </w:r>
    </w:p>
    <w:p w14:paraId="1FFE2D5A" w14:textId="77777777" w:rsidR="00E65E0E" w:rsidRPr="007971E6" w:rsidRDefault="00E65E0E" w:rsidP="00E65E0E">
      <w:pPr>
        <w:shd w:val="clear" w:color="auto" w:fill="FFFFFF"/>
        <w:spacing w:after="0" w:line="420" w:lineRule="atLeast"/>
        <w:ind w:firstLine="709"/>
        <w:contextualSpacing/>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lastRenderedPageBreak/>
        <w:t>Зміст уроку побудований на діалозі, спонукає до обміну думками, враженнями, життєвим досвідом.</w:t>
      </w:r>
    </w:p>
    <w:p w14:paraId="751E8CB1" w14:textId="77777777" w:rsidR="00E65E0E" w:rsidRPr="007971E6"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b/>
          <w:bCs/>
          <w:i/>
          <w:iCs/>
          <w:color w:val="333333"/>
          <w:sz w:val="28"/>
          <w:szCs w:val="28"/>
          <w:lang w:eastAsia="ru-RU"/>
        </w:rPr>
        <w:t>Обладнання:</w:t>
      </w:r>
      <w:r w:rsidRPr="007971E6">
        <w:rPr>
          <w:rFonts w:ascii="Times New Roman" w:eastAsia="Times New Roman" w:hAnsi="Times New Roman" w:cs="Times New Roman"/>
          <w:color w:val="333333"/>
          <w:sz w:val="28"/>
          <w:szCs w:val="28"/>
          <w:lang w:eastAsia="ru-RU"/>
        </w:rPr>
        <w:t> про</w:t>
      </w:r>
      <w:r>
        <w:rPr>
          <w:rFonts w:ascii="Times New Roman" w:eastAsia="Times New Roman" w:hAnsi="Times New Roman" w:cs="Times New Roman"/>
          <w:color w:val="333333"/>
          <w:sz w:val="28"/>
          <w:szCs w:val="28"/>
          <w:lang w:val="uk-UA" w:eastAsia="ru-RU"/>
        </w:rPr>
        <w:t>є</w:t>
      </w:r>
      <w:r w:rsidRPr="007971E6">
        <w:rPr>
          <w:rFonts w:ascii="Times New Roman" w:eastAsia="Times New Roman" w:hAnsi="Times New Roman" w:cs="Times New Roman"/>
          <w:color w:val="333333"/>
          <w:sz w:val="28"/>
          <w:szCs w:val="28"/>
          <w:lang w:eastAsia="ru-RU"/>
        </w:rPr>
        <w:t>ктор, комп’ютер, папір, олівці, маркери, тести у кількості примірників, що дорівнює кількості учнів.</w:t>
      </w:r>
      <w:r w:rsidRPr="007971E6">
        <w:rPr>
          <w:rFonts w:ascii="Times New Roman" w:eastAsia="Times New Roman" w:hAnsi="Times New Roman" w:cs="Times New Roman"/>
          <w:b/>
          <w:bCs/>
          <w:color w:val="333333"/>
          <w:sz w:val="28"/>
          <w:szCs w:val="28"/>
          <w:lang w:eastAsia="ru-RU"/>
        </w:rPr>
        <w:t> </w:t>
      </w:r>
    </w:p>
    <w:p w14:paraId="30084894" w14:textId="77777777" w:rsidR="00E65E0E" w:rsidRDefault="00E65E0E" w:rsidP="00E65E0E">
      <w:pPr>
        <w:shd w:val="clear" w:color="auto" w:fill="FFFFFF"/>
        <w:spacing w:after="0" w:line="420" w:lineRule="atLeast"/>
        <w:ind w:firstLine="709"/>
        <w:jc w:val="center"/>
        <w:rPr>
          <w:rFonts w:ascii="Times New Roman" w:eastAsia="Times New Roman" w:hAnsi="Times New Roman" w:cs="Times New Roman"/>
          <w:b/>
          <w:bCs/>
          <w:color w:val="333333"/>
          <w:sz w:val="28"/>
          <w:szCs w:val="28"/>
          <w:lang w:eastAsia="ru-RU"/>
        </w:rPr>
      </w:pPr>
    </w:p>
    <w:p w14:paraId="48D52D5B" w14:textId="77777777" w:rsidR="00E65E0E" w:rsidRPr="007971E6" w:rsidRDefault="00E65E0E" w:rsidP="00E65E0E">
      <w:pPr>
        <w:shd w:val="clear" w:color="auto" w:fill="FFFFFF"/>
        <w:spacing w:after="0" w:line="420" w:lineRule="atLeast"/>
        <w:ind w:firstLine="709"/>
        <w:jc w:val="center"/>
        <w:rPr>
          <w:rFonts w:ascii="Roboto" w:eastAsia="Times New Roman" w:hAnsi="Roboto" w:cs="Times New Roman"/>
          <w:color w:val="333333"/>
          <w:sz w:val="28"/>
          <w:szCs w:val="28"/>
          <w:lang w:val="uk-UA" w:eastAsia="ru-RU"/>
        </w:rPr>
      </w:pPr>
      <w:r w:rsidRPr="007971E6">
        <w:rPr>
          <w:rFonts w:ascii="Times New Roman" w:eastAsia="Times New Roman" w:hAnsi="Times New Roman" w:cs="Times New Roman"/>
          <w:b/>
          <w:bCs/>
          <w:color w:val="333333"/>
          <w:sz w:val="28"/>
          <w:szCs w:val="28"/>
          <w:lang w:eastAsia="ru-RU"/>
        </w:rPr>
        <w:t xml:space="preserve">План </w:t>
      </w:r>
      <w:r>
        <w:rPr>
          <w:rFonts w:ascii="Times New Roman" w:eastAsia="Times New Roman" w:hAnsi="Times New Roman" w:cs="Times New Roman"/>
          <w:b/>
          <w:bCs/>
          <w:color w:val="333333"/>
          <w:sz w:val="28"/>
          <w:szCs w:val="28"/>
          <w:lang w:val="uk-UA" w:eastAsia="ru-RU"/>
        </w:rPr>
        <w:t>заняття:</w:t>
      </w:r>
    </w:p>
    <w:p w14:paraId="3539E2DC" w14:textId="77777777" w:rsidR="00E65E0E"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Pr>
          <w:rFonts w:ascii="Times New Roman" w:eastAsia="Times New Roman" w:hAnsi="Times New Roman" w:cs="Times New Roman"/>
          <w:b/>
          <w:bCs/>
          <w:color w:val="333333"/>
          <w:sz w:val="28"/>
          <w:szCs w:val="28"/>
          <w:lang w:val="uk-UA" w:eastAsia="ru-RU"/>
        </w:rPr>
        <w:t>1.</w:t>
      </w: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 xml:space="preserve">Привітання. Вступ. Повідомлення теми та мети </w:t>
      </w:r>
      <w:r>
        <w:rPr>
          <w:rFonts w:ascii="Times New Roman" w:eastAsia="Times New Roman" w:hAnsi="Times New Roman" w:cs="Times New Roman"/>
          <w:color w:val="333333"/>
          <w:sz w:val="28"/>
          <w:szCs w:val="28"/>
          <w:lang w:val="uk-UA" w:eastAsia="ru-RU"/>
        </w:rPr>
        <w:t>заняття</w:t>
      </w:r>
      <w:r w:rsidRPr="007971E6">
        <w:rPr>
          <w:rFonts w:ascii="Times New Roman" w:eastAsia="Times New Roman" w:hAnsi="Times New Roman" w:cs="Times New Roman"/>
          <w:color w:val="333333"/>
          <w:sz w:val="28"/>
          <w:szCs w:val="28"/>
          <w:lang w:eastAsia="ru-RU"/>
        </w:rPr>
        <w:t>  (5 хв).</w:t>
      </w:r>
    </w:p>
    <w:p w14:paraId="08C0F3DB" w14:textId="77777777" w:rsidR="00E65E0E"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Pr>
          <w:rFonts w:ascii="Times New Roman" w:eastAsia="Times New Roman" w:hAnsi="Times New Roman" w:cs="Times New Roman"/>
          <w:color w:val="333333"/>
          <w:sz w:val="28"/>
          <w:szCs w:val="28"/>
          <w:lang w:val="uk-UA" w:eastAsia="ru-RU"/>
        </w:rPr>
        <w:t xml:space="preserve">2. </w:t>
      </w:r>
      <w:r w:rsidRPr="007971E6">
        <w:rPr>
          <w:rFonts w:ascii="Times New Roman" w:eastAsia="Times New Roman" w:hAnsi="Times New Roman" w:cs="Times New Roman"/>
          <w:color w:val="333333"/>
          <w:sz w:val="28"/>
          <w:szCs w:val="28"/>
          <w:lang w:eastAsia="ru-RU"/>
        </w:rPr>
        <w:t>Актуалізація опорних знань (10 хв).</w:t>
      </w:r>
    </w:p>
    <w:p w14:paraId="6D57DB8B" w14:textId="77777777" w:rsidR="00E65E0E" w:rsidRDefault="00E65E0E" w:rsidP="00E65E0E">
      <w:pPr>
        <w:shd w:val="clear" w:color="auto" w:fill="FFFFFF"/>
        <w:spacing w:after="0" w:line="420" w:lineRule="atLeast"/>
        <w:ind w:firstLine="709"/>
        <w:jc w:val="both"/>
        <w:rPr>
          <w:rFonts w:ascii="Times New Roman" w:eastAsia="Times New Roman" w:hAnsi="Times New Roman" w:cs="Times New Roman"/>
          <w:color w:val="333333"/>
          <w:sz w:val="28"/>
          <w:szCs w:val="28"/>
          <w:lang w:val="uk-UA" w:eastAsia="ru-RU"/>
        </w:rPr>
      </w:pPr>
      <w:r>
        <w:rPr>
          <w:rFonts w:ascii="Roboto" w:eastAsia="Times New Roman" w:hAnsi="Roboto" w:cs="Times New Roman"/>
          <w:color w:val="333333"/>
          <w:sz w:val="28"/>
          <w:szCs w:val="28"/>
          <w:lang w:val="uk-UA" w:eastAsia="ru-RU"/>
        </w:rPr>
        <w:t xml:space="preserve">3. </w:t>
      </w:r>
      <w:r>
        <w:rPr>
          <w:rFonts w:ascii="Times New Roman" w:eastAsia="Times New Roman" w:hAnsi="Times New Roman" w:cs="Times New Roman"/>
          <w:color w:val="333333"/>
          <w:sz w:val="28"/>
          <w:szCs w:val="28"/>
          <w:lang w:val="uk-UA" w:eastAsia="ru-RU"/>
        </w:rPr>
        <w:t>Роббота над</w:t>
      </w:r>
      <w:r w:rsidRPr="007971E6">
        <w:rPr>
          <w:rFonts w:ascii="Times New Roman" w:eastAsia="Times New Roman" w:hAnsi="Times New Roman" w:cs="Times New Roman"/>
          <w:color w:val="333333"/>
          <w:sz w:val="28"/>
          <w:szCs w:val="28"/>
          <w:lang w:eastAsia="ru-RU"/>
        </w:rPr>
        <w:t xml:space="preserve"> нов</w:t>
      </w:r>
      <w:r>
        <w:rPr>
          <w:rFonts w:ascii="Times New Roman" w:eastAsia="Times New Roman" w:hAnsi="Times New Roman" w:cs="Times New Roman"/>
          <w:color w:val="333333"/>
          <w:sz w:val="28"/>
          <w:szCs w:val="28"/>
          <w:lang w:val="uk-UA" w:eastAsia="ru-RU"/>
        </w:rPr>
        <w:t>им</w:t>
      </w:r>
      <w:r w:rsidRPr="007971E6">
        <w:rPr>
          <w:rFonts w:ascii="Times New Roman" w:eastAsia="Times New Roman" w:hAnsi="Times New Roman" w:cs="Times New Roman"/>
          <w:color w:val="333333"/>
          <w:sz w:val="28"/>
          <w:szCs w:val="28"/>
          <w:lang w:eastAsia="ru-RU"/>
        </w:rPr>
        <w:t xml:space="preserve"> матеріал</w:t>
      </w:r>
      <w:r>
        <w:rPr>
          <w:rFonts w:ascii="Times New Roman" w:eastAsia="Times New Roman" w:hAnsi="Times New Roman" w:cs="Times New Roman"/>
          <w:color w:val="333333"/>
          <w:sz w:val="28"/>
          <w:szCs w:val="28"/>
          <w:lang w:val="uk-UA" w:eastAsia="ru-RU"/>
        </w:rPr>
        <w:t>ом</w:t>
      </w:r>
      <w:r w:rsidRPr="007971E6">
        <w:rPr>
          <w:rFonts w:ascii="Times New Roman" w:eastAsia="Times New Roman" w:hAnsi="Times New Roman" w:cs="Times New Roman"/>
          <w:color w:val="333333"/>
          <w:sz w:val="28"/>
          <w:szCs w:val="28"/>
          <w:lang w:eastAsia="ru-RU"/>
        </w:rPr>
        <w:t xml:space="preserve"> (20 хв)</w:t>
      </w:r>
      <w:r>
        <w:rPr>
          <w:rFonts w:ascii="Times New Roman" w:eastAsia="Times New Roman" w:hAnsi="Times New Roman" w:cs="Times New Roman"/>
          <w:color w:val="333333"/>
          <w:sz w:val="28"/>
          <w:szCs w:val="28"/>
          <w:lang w:val="uk-UA" w:eastAsia="ru-RU"/>
        </w:rPr>
        <w:t>.</w:t>
      </w:r>
    </w:p>
    <w:p w14:paraId="5E8E4C2B" w14:textId="77777777" w:rsidR="00E65E0E"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Pr>
          <w:rFonts w:ascii="Times New Roman" w:eastAsia="Times New Roman" w:hAnsi="Times New Roman" w:cs="Times New Roman"/>
          <w:color w:val="333333"/>
          <w:sz w:val="28"/>
          <w:szCs w:val="28"/>
          <w:lang w:val="uk-UA" w:eastAsia="ru-RU"/>
        </w:rPr>
        <w:t xml:space="preserve">4. </w:t>
      </w: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Обговорення (10 хв).</w:t>
      </w:r>
    </w:p>
    <w:p w14:paraId="140D0463" w14:textId="77777777" w:rsidR="00E65E0E" w:rsidRPr="007971E6"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Pr>
          <w:rFonts w:ascii="Roboto" w:eastAsia="Times New Roman" w:hAnsi="Roboto" w:cs="Times New Roman"/>
          <w:color w:val="333333"/>
          <w:sz w:val="28"/>
          <w:szCs w:val="28"/>
          <w:lang w:val="uk-UA" w:eastAsia="ru-RU"/>
        </w:rPr>
        <w:t xml:space="preserve">5. </w:t>
      </w: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Домашнє завдання.</w:t>
      </w:r>
    </w:p>
    <w:p w14:paraId="526DF99E" w14:textId="77777777" w:rsidR="00E65E0E"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w:t>
      </w:r>
    </w:p>
    <w:p w14:paraId="600E1051" w14:textId="77777777" w:rsidR="00E65E0E" w:rsidRPr="007971E6" w:rsidRDefault="00E65E0E" w:rsidP="00E65E0E">
      <w:pPr>
        <w:shd w:val="clear" w:color="auto" w:fill="FFFFFF"/>
        <w:spacing w:after="0" w:line="420" w:lineRule="atLeast"/>
        <w:ind w:firstLine="709"/>
        <w:jc w:val="center"/>
        <w:rPr>
          <w:rFonts w:ascii="Roboto" w:eastAsia="Times New Roman" w:hAnsi="Roboto" w:cs="Times New Roman"/>
          <w:color w:val="333333"/>
          <w:sz w:val="28"/>
          <w:szCs w:val="28"/>
          <w:lang w:eastAsia="ru-RU"/>
        </w:rPr>
      </w:pPr>
      <w:r w:rsidRPr="007971E6">
        <w:rPr>
          <w:rFonts w:ascii="Times New Roman" w:eastAsia="Times New Roman" w:hAnsi="Times New Roman" w:cs="Times New Roman"/>
          <w:b/>
          <w:bCs/>
          <w:color w:val="333333"/>
          <w:sz w:val="28"/>
          <w:szCs w:val="28"/>
          <w:lang w:eastAsia="ru-RU"/>
        </w:rPr>
        <w:t xml:space="preserve">Хід </w:t>
      </w:r>
      <w:r>
        <w:rPr>
          <w:rFonts w:ascii="Times New Roman" w:eastAsia="Times New Roman" w:hAnsi="Times New Roman" w:cs="Times New Roman"/>
          <w:b/>
          <w:bCs/>
          <w:color w:val="333333"/>
          <w:sz w:val="28"/>
          <w:szCs w:val="28"/>
          <w:lang w:val="uk-UA" w:eastAsia="ru-RU"/>
        </w:rPr>
        <w:t>заняття</w:t>
      </w:r>
      <w:r w:rsidRPr="007971E6">
        <w:rPr>
          <w:rFonts w:ascii="Times New Roman" w:eastAsia="Times New Roman" w:hAnsi="Times New Roman" w:cs="Times New Roman"/>
          <w:b/>
          <w:bCs/>
          <w:color w:val="333333"/>
          <w:sz w:val="28"/>
          <w:szCs w:val="28"/>
          <w:lang w:eastAsia="ru-RU"/>
        </w:rPr>
        <w:t> </w:t>
      </w:r>
    </w:p>
    <w:p w14:paraId="1694DF2D" w14:textId="77777777" w:rsidR="00E65E0E" w:rsidRPr="000E13F8" w:rsidRDefault="00E65E0E" w:rsidP="00E65E0E">
      <w:pPr>
        <w:pStyle w:val="a3"/>
        <w:numPr>
          <w:ilvl w:val="1"/>
          <w:numId w:val="12"/>
        </w:numPr>
        <w:shd w:val="clear" w:color="auto" w:fill="FFFFFF"/>
        <w:spacing w:before="100" w:beforeAutospacing="1" w:after="100" w:afterAutospacing="1" w:line="420" w:lineRule="atLeast"/>
        <w:jc w:val="both"/>
        <w:rPr>
          <w:rFonts w:ascii="Times New Roman" w:eastAsia="Times New Roman" w:hAnsi="Times New Roman" w:cs="Times New Roman"/>
          <w:b/>
          <w:bCs/>
          <w:i/>
          <w:iCs/>
          <w:color w:val="333333"/>
          <w:sz w:val="28"/>
          <w:szCs w:val="28"/>
          <w:lang w:eastAsia="ru-RU"/>
        </w:rPr>
      </w:pPr>
      <w:r w:rsidRPr="000E13F8">
        <w:rPr>
          <w:rFonts w:ascii="Times New Roman" w:eastAsia="Times New Roman" w:hAnsi="Times New Roman" w:cs="Times New Roman"/>
          <w:b/>
          <w:bCs/>
          <w:i/>
          <w:iCs/>
          <w:color w:val="333333"/>
          <w:sz w:val="28"/>
          <w:szCs w:val="28"/>
          <w:lang w:eastAsia="ru-RU"/>
        </w:rPr>
        <w:t xml:space="preserve">Привітання. Вступ. Повідомлення теми та мети </w:t>
      </w:r>
      <w:r w:rsidRPr="000E13F8">
        <w:rPr>
          <w:rFonts w:ascii="Times New Roman" w:eastAsia="Times New Roman" w:hAnsi="Times New Roman" w:cs="Times New Roman"/>
          <w:b/>
          <w:bCs/>
          <w:i/>
          <w:iCs/>
          <w:color w:val="333333"/>
          <w:sz w:val="28"/>
          <w:szCs w:val="28"/>
          <w:lang w:val="uk-UA" w:eastAsia="ru-RU"/>
        </w:rPr>
        <w:t>заняття</w:t>
      </w:r>
    </w:p>
    <w:p w14:paraId="68427C77" w14:textId="77777777" w:rsidR="00E65E0E" w:rsidRDefault="00E65E0E" w:rsidP="00E65E0E">
      <w:pPr>
        <w:shd w:val="clear" w:color="auto" w:fill="FFFFFF"/>
        <w:spacing w:after="0" w:line="420" w:lineRule="atLeast"/>
        <w:ind w:firstLine="709"/>
        <w:jc w:val="both"/>
        <w:rPr>
          <w:rFonts w:ascii="Times New Roman" w:eastAsia="Times New Roman" w:hAnsi="Times New Roman" w:cs="Times New Roman"/>
          <w:color w:val="333333"/>
          <w:sz w:val="28"/>
          <w:szCs w:val="28"/>
          <w:lang w:val="uk-UA" w:eastAsia="ru-RU"/>
        </w:rPr>
      </w:pPr>
      <w:r w:rsidRPr="007971E6">
        <w:rPr>
          <w:rFonts w:ascii="Times New Roman" w:eastAsia="Times New Roman" w:hAnsi="Times New Roman" w:cs="Times New Roman"/>
          <w:color w:val="333333"/>
          <w:sz w:val="28"/>
          <w:szCs w:val="28"/>
          <w:lang w:eastAsia="ru-RU"/>
        </w:rPr>
        <w:t>У сучасному суспільстві  інформація стрімко множиться й нерідко керує поглядами та діями людей. Багато газет, журналів, телеканалів та інтернет-ресурсів контролюють або великі корпорації, або політики, які намагаються впливати на наші погляди. Ви вже дорослі, тож маєте знати, як розібратися, коли вам кажуть правду, а коли намагаються змусити бачити світ так, як комусь вигідно</w:t>
      </w:r>
      <w:r>
        <w:rPr>
          <w:rFonts w:ascii="Times New Roman" w:eastAsia="Times New Roman" w:hAnsi="Times New Roman" w:cs="Times New Roman"/>
          <w:color w:val="333333"/>
          <w:sz w:val="28"/>
          <w:szCs w:val="28"/>
          <w:lang w:val="uk-UA" w:eastAsia="ru-RU"/>
        </w:rPr>
        <w:t>.</w:t>
      </w:r>
    </w:p>
    <w:p w14:paraId="59ADC722" w14:textId="77777777" w:rsidR="00E65E0E" w:rsidRPr="000E13F8" w:rsidRDefault="00E65E0E" w:rsidP="00E65E0E">
      <w:pPr>
        <w:pStyle w:val="a3"/>
        <w:numPr>
          <w:ilvl w:val="1"/>
          <w:numId w:val="12"/>
        </w:numPr>
        <w:shd w:val="clear" w:color="auto" w:fill="FFFFFF"/>
        <w:spacing w:after="0" w:line="420" w:lineRule="atLeast"/>
        <w:jc w:val="both"/>
        <w:rPr>
          <w:rFonts w:ascii="Times New Roman" w:eastAsia="Times New Roman" w:hAnsi="Times New Roman" w:cs="Times New Roman"/>
          <w:color w:val="333333"/>
          <w:sz w:val="28"/>
          <w:szCs w:val="28"/>
          <w:lang w:val="uk-UA" w:eastAsia="ru-RU"/>
        </w:rPr>
      </w:pPr>
      <w:r w:rsidRPr="000E13F8">
        <w:rPr>
          <w:rFonts w:ascii="Times New Roman" w:eastAsia="Times New Roman" w:hAnsi="Times New Roman" w:cs="Times New Roman"/>
          <w:b/>
          <w:bCs/>
          <w:i/>
          <w:iCs/>
          <w:color w:val="333333"/>
          <w:sz w:val="14"/>
          <w:szCs w:val="14"/>
          <w:lang w:eastAsia="ru-RU"/>
        </w:rPr>
        <w:t> </w:t>
      </w:r>
      <w:r w:rsidRPr="000E13F8">
        <w:rPr>
          <w:rFonts w:ascii="Times New Roman" w:eastAsia="Times New Roman" w:hAnsi="Times New Roman" w:cs="Times New Roman"/>
          <w:b/>
          <w:bCs/>
          <w:i/>
          <w:iCs/>
          <w:color w:val="333333"/>
          <w:sz w:val="28"/>
          <w:szCs w:val="28"/>
          <w:lang w:eastAsia="ru-RU"/>
        </w:rPr>
        <w:t>Актуалізація опорних знань</w:t>
      </w:r>
    </w:p>
    <w:p w14:paraId="7ABD3E63" w14:textId="77777777" w:rsidR="00E65E0E" w:rsidRPr="007971E6"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Щодня ми слухаємо радіо, читаємо газети, дивимось телевізор, багато часу проводимо в інтернеті. З цих джерел, які називаються медіа, ми черпаємо інформацію.</w:t>
      </w:r>
    </w:p>
    <w:p w14:paraId="490F5067" w14:textId="77777777" w:rsidR="00E65E0E" w:rsidRPr="007971E6"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Спробуйте відповісти на питання:</w:t>
      </w:r>
    </w:p>
    <w:p w14:paraId="6B8C63BF" w14:textId="77777777" w:rsidR="00E65E0E" w:rsidRPr="007971E6"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i/>
          <w:iCs/>
          <w:color w:val="333333"/>
          <w:sz w:val="28"/>
          <w:szCs w:val="28"/>
          <w:lang w:eastAsia="ru-RU"/>
        </w:rPr>
        <w:t>Яку роль у суспільстві  виконують ці джерела?</w:t>
      </w:r>
    </w:p>
    <w:p w14:paraId="03DB788C" w14:textId="77777777" w:rsidR="00E65E0E" w:rsidRPr="007971E6"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i/>
          <w:iCs/>
          <w:color w:val="333333"/>
          <w:sz w:val="28"/>
          <w:szCs w:val="28"/>
          <w:lang w:eastAsia="ru-RU"/>
        </w:rPr>
        <w:t>Що таке інтернет?</w:t>
      </w:r>
    </w:p>
    <w:p w14:paraId="15AC448A" w14:textId="77777777" w:rsidR="00E65E0E" w:rsidRPr="007971E6"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i/>
          <w:iCs/>
          <w:color w:val="333333"/>
          <w:sz w:val="28"/>
          <w:szCs w:val="28"/>
          <w:lang w:eastAsia="ru-RU"/>
        </w:rPr>
        <w:t>Які можливості інтернету тобі відомі?</w:t>
      </w:r>
    </w:p>
    <w:p w14:paraId="0CCE2605" w14:textId="77777777" w:rsidR="00E65E0E" w:rsidRPr="007971E6"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i/>
          <w:iCs/>
          <w:color w:val="333333"/>
          <w:sz w:val="28"/>
          <w:szCs w:val="28"/>
          <w:lang w:eastAsia="ru-RU"/>
        </w:rPr>
        <w:t>Чи знаєш ти, що таке пропаганда?</w:t>
      </w:r>
    </w:p>
    <w:p w14:paraId="5B955705" w14:textId="77777777" w:rsidR="00E65E0E" w:rsidRPr="007971E6"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i/>
          <w:iCs/>
          <w:color w:val="333333"/>
          <w:sz w:val="28"/>
          <w:szCs w:val="28"/>
          <w:lang w:eastAsia="ru-RU"/>
        </w:rPr>
        <w:t>Згадай останню радіопрограму, яку ти чув.</w:t>
      </w:r>
    </w:p>
    <w:p w14:paraId="0B38466B" w14:textId="77777777" w:rsidR="00E65E0E" w:rsidRPr="007971E6"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i/>
          <w:iCs/>
          <w:color w:val="333333"/>
          <w:sz w:val="28"/>
          <w:szCs w:val="28"/>
          <w:lang w:eastAsia="ru-RU"/>
        </w:rPr>
        <w:t>А який фільм ти переглянув останнім?</w:t>
      </w:r>
    </w:p>
    <w:p w14:paraId="08F2240E" w14:textId="77777777" w:rsidR="00E65E0E" w:rsidRPr="007971E6"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i/>
          <w:iCs/>
          <w:color w:val="333333"/>
          <w:sz w:val="28"/>
          <w:szCs w:val="28"/>
          <w:lang w:eastAsia="ru-RU"/>
        </w:rPr>
        <w:t>Чому в наш час, коли інтернет та телебачення мають величезний вплив на життя людини, ще є потреба в друкованих виданнях?</w:t>
      </w:r>
    </w:p>
    <w:p w14:paraId="4C5DF4DE" w14:textId="77777777" w:rsidR="00E65E0E" w:rsidRPr="007971E6"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i/>
          <w:iCs/>
          <w:color w:val="333333"/>
          <w:sz w:val="28"/>
          <w:szCs w:val="28"/>
          <w:lang w:eastAsia="ru-RU"/>
        </w:rPr>
        <w:lastRenderedPageBreak/>
        <w:t>Чи часто ти купуєш щось (просиш про це батьків), подивившись рекламу?</w:t>
      </w:r>
    </w:p>
    <w:p w14:paraId="4B87C2F0" w14:textId="77777777" w:rsidR="00E65E0E" w:rsidRDefault="00E65E0E" w:rsidP="00E65E0E">
      <w:pPr>
        <w:shd w:val="clear" w:color="auto" w:fill="FFFFFF"/>
        <w:spacing w:after="0" w:line="420" w:lineRule="atLeast"/>
        <w:ind w:firstLine="709"/>
        <w:jc w:val="both"/>
        <w:rPr>
          <w:rFonts w:ascii="Times New Roman" w:eastAsia="Times New Roman" w:hAnsi="Times New Roman" w:cs="Times New Roman"/>
          <w:i/>
          <w:iCs/>
          <w:color w:val="333333"/>
          <w:sz w:val="28"/>
          <w:szCs w:val="28"/>
          <w:lang w:eastAsia="ru-RU"/>
        </w:rPr>
      </w:pPr>
      <w:r w:rsidRPr="007971E6">
        <w:rPr>
          <w:rFonts w:ascii="Times New Roman" w:eastAsia="Times New Roman" w:hAnsi="Times New Roman" w:cs="Times New Roman"/>
          <w:i/>
          <w:iCs/>
          <w:color w:val="333333"/>
          <w:sz w:val="28"/>
          <w:szCs w:val="28"/>
          <w:lang w:eastAsia="ru-RU"/>
        </w:rPr>
        <w:t>Чи подобається тобі, коли хтось ухвалює рішення замість тебе?</w:t>
      </w:r>
    </w:p>
    <w:p w14:paraId="324E464F" w14:textId="77777777" w:rsidR="00E65E0E" w:rsidRPr="00D65F46" w:rsidRDefault="00E65E0E" w:rsidP="00E65E0E">
      <w:pPr>
        <w:shd w:val="clear" w:color="auto" w:fill="FFFFFF"/>
        <w:spacing w:after="0" w:line="420" w:lineRule="atLeast"/>
        <w:ind w:firstLine="709"/>
        <w:jc w:val="center"/>
        <w:rPr>
          <w:rFonts w:ascii="Roboto" w:eastAsia="Times New Roman" w:hAnsi="Roboto" w:cs="Times New Roman"/>
          <w:b/>
          <w:bCs/>
          <w:color w:val="333333"/>
          <w:sz w:val="28"/>
          <w:szCs w:val="28"/>
          <w:lang w:val="uk-UA" w:eastAsia="ru-RU"/>
        </w:rPr>
      </w:pPr>
      <w:r w:rsidRPr="00D65F46">
        <w:rPr>
          <w:rFonts w:ascii="Times New Roman" w:eastAsia="Times New Roman" w:hAnsi="Times New Roman" w:cs="Times New Roman"/>
          <w:b/>
          <w:bCs/>
          <w:i/>
          <w:iCs/>
          <w:color w:val="333333"/>
          <w:sz w:val="28"/>
          <w:szCs w:val="28"/>
          <w:lang w:val="uk-UA" w:eastAsia="ru-RU"/>
        </w:rPr>
        <w:t>(Тестування)</w:t>
      </w:r>
    </w:p>
    <w:p w14:paraId="7FEC055C" w14:textId="77777777" w:rsidR="00E65E0E" w:rsidRPr="000E13F8" w:rsidRDefault="00E65E0E" w:rsidP="00E65E0E">
      <w:pPr>
        <w:shd w:val="clear" w:color="auto" w:fill="FFFFFF"/>
        <w:spacing w:after="0" w:line="420" w:lineRule="atLeast"/>
        <w:ind w:firstLine="708"/>
        <w:jc w:val="both"/>
        <w:rPr>
          <w:rFonts w:ascii="Roboto" w:eastAsia="Times New Roman" w:hAnsi="Roboto" w:cs="Times New Roman"/>
          <w:color w:val="333333"/>
          <w:sz w:val="28"/>
          <w:szCs w:val="28"/>
          <w:lang w:val="uk-UA" w:eastAsia="ru-RU"/>
        </w:rPr>
      </w:pPr>
      <w:r>
        <w:rPr>
          <w:rFonts w:ascii="Times New Roman" w:eastAsia="Times New Roman" w:hAnsi="Times New Roman" w:cs="Times New Roman"/>
          <w:b/>
          <w:bCs/>
          <w:i/>
          <w:iCs/>
          <w:color w:val="333333"/>
          <w:sz w:val="28"/>
          <w:szCs w:val="28"/>
          <w:lang w:val="uk-UA" w:eastAsia="ru-RU"/>
        </w:rPr>
        <w:t>3.Робота над</w:t>
      </w:r>
      <w:r w:rsidRPr="000E13F8">
        <w:rPr>
          <w:rFonts w:ascii="Times New Roman" w:eastAsia="Times New Roman" w:hAnsi="Times New Roman" w:cs="Times New Roman"/>
          <w:b/>
          <w:bCs/>
          <w:i/>
          <w:iCs/>
          <w:color w:val="333333"/>
          <w:sz w:val="28"/>
          <w:szCs w:val="28"/>
          <w:lang w:eastAsia="ru-RU"/>
        </w:rPr>
        <w:t xml:space="preserve"> нов</w:t>
      </w:r>
      <w:r>
        <w:rPr>
          <w:rFonts w:ascii="Times New Roman" w:eastAsia="Times New Roman" w:hAnsi="Times New Roman" w:cs="Times New Roman"/>
          <w:b/>
          <w:bCs/>
          <w:i/>
          <w:iCs/>
          <w:color w:val="333333"/>
          <w:sz w:val="28"/>
          <w:szCs w:val="28"/>
          <w:lang w:val="uk-UA" w:eastAsia="ru-RU"/>
        </w:rPr>
        <w:t>им</w:t>
      </w:r>
      <w:r w:rsidRPr="000E13F8">
        <w:rPr>
          <w:rFonts w:ascii="Times New Roman" w:eastAsia="Times New Roman" w:hAnsi="Times New Roman" w:cs="Times New Roman"/>
          <w:b/>
          <w:bCs/>
          <w:i/>
          <w:iCs/>
          <w:color w:val="333333"/>
          <w:sz w:val="28"/>
          <w:szCs w:val="28"/>
          <w:lang w:eastAsia="ru-RU"/>
        </w:rPr>
        <w:t xml:space="preserve"> матеріал</w:t>
      </w:r>
      <w:r>
        <w:rPr>
          <w:rFonts w:ascii="Times New Roman" w:eastAsia="Times New Roman" w:hAnsi="Times New Roman" w:cs="Times New Roman"/>
          <w:b/>
          <w:bCs/>
          <w:i/>
          <w:iCs/>
          <w:color w:val="333333"/>
          <w:sz w:val="28"/>
          <w:szCs w:val="28"/>
          <w:lang w:val="uk-UA" w:eastAsia="ru-RU"/>
        </w:rPr>
        <w:t>ом</w:t>
      </w:r>
    </w:p>
    <w:p w14:paraId="1C969143" w14:textId="77777777" w:rsidR="00E65E0E" w:rsidRPr="007971E6"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i/>
          <w:iCs/>
          <w:color w:val="333333"/>
          <w:sz w:val="28"/>
          <w:szCs w:val="28"/>
          <w:lang w:eastAsia="ru-RU"/>
        </w:rPr>
        <w:t>Словникова робота</w:t>
      </w:r>
    </w:p>
    <w:p w14:paraId="574F6E1D" w14:textId="77777777" w:rsidR="00E65E0E" w:rsidRPr="007971E6"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Учні коротко записують у зошиті визначення.</w:t>
      </w:r>
    </w:p>
    <w:p w14:paraId="1D401FE9" w14:textId="77777777" w:rsidR="00E65E0E" w:rsidRPr="007971E6"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«Маніпуляція» — це вплив на людей або приховане керування ними. Щоб пояснити, що таке маніпуляція, я наведу дуже відомий приклад. Хтось запитує у нас дорогу до Києва, а ми його, обманюючи, спрямовуємо на Полтаву — це тільки обман. Маніпуляція буде тоді, коли той, інший, збирався йти до Києва, а ми зробили так, щоб він захотів іти до Полтави.</w:t>
      </w:r>
    </w:p>
    <w:p w14:paraId="4014EB29" w14:textId="77777777" w:rsidR="00E65E0E" w:rsidRPr="007971E6"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«Пропаганда» спрямована на поширення фактів, аргументів, чуток та інших відомостей для впливу на людей. Пропаганда зазвичай повторюється та розповсюджується через різні мас-медіа.</w:t>
      </w:r>
    </w:p>
    <w:p w14:paraId="7D8E629A" w14:textId="77777777" w:rsidR="00E65E0E" w:rsidRPr="007971E6"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i/>
          <w:iCs/>
          <w:color w:val="333333"/>
          <w:sz w:val="28"/>
          <w:szCs w:val="28"/>
          <w:lang w:eastAsia="ru-RU"/>
        </w:rPr>
        <w:t>Загрози інтернету</w:t>
      </w:r>
    </w:p>
    <w:p w14:paraId="5A699E90" w14:textId="77777777" w:rsidR="00E65E0E" w:rsidRPr="007971E6"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В інтернеті на вас постійно чатує небезпека. Адже важко впізнати особу, з якою спілкуєшся. Є дуже багато випадків, коли себе видають за інших, приписуючи собі гарну зовнішність, риси вдачі, захоплення тощо. До основних загроз інтернету можна віднести:</w:t>
      </w:r>
    </w:p>
    <w:p w14:paraId="20F4D474" w14:textId="77777777" w:rsidR="00E65E0E" w:rsidRPr="007971E6" w:rsidRDefault="00E65E0E" w:rsidP="00E65E0E">
      <w:pPr>
        <w:numPr>
          <w:ilvl w:val="0"/>
          <w:numId w:val="15"/>
        </w:numPr>
        <w:shd w:val="clear" w:color="auto" w:fill="FFFFFF"/>
        <w:spacing w:before="100" w:beforeAutospacing="1" w:after="100" w:afterAutospacing="1" w:line="300" w:lineRule="atLeast"/>
        <w:ind w:firstLine="709"/>
        <w:jc w:val="both"/>
        <w:rPr>
          <w:rFonts w:ascii="Times New Roman" w:eastAsia="Times New Roman" w:hAnsi="Times New Roman" w:cs="Times New Roman"/>
          <w:color w:val="333333"/>
          <w:sz w:val="20"/>
          <w:szCs w:val="20"/>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крадіжки особистих даних,</w:t>
      </w:r>
    </w:p>
    <w:p w14:paraId="6B872D52" w14:textId="77777777" w:rsidR="00E65E0E" w:rsidRPr="007971E6" w:rsidRDefault="00E65E0E" w:rsidP="00E65E0E">
      <w:pPr>
        <w:numPr>
          <w:ilvl w:val="0"/>
          <w:numId w:val="15"/>
        </w:numPr>
        <w:shd w:val="clear" w:color="auto" w:fill="FFFFFF"/>
        <w:spacing w:before="100" w:beforeAutospacing="1" w:after="100" w:afterAutospacing="1" w:line="300" w:lineRule="atLeast"/>
        <w:ind w:firstLine="709"/>
        <w:jc w:val="both"/>
        <w:rPr>
          <w:rFonts w:ascii="Times New Roman" w:eastAsia="Times New Roman" w:hAnsi="Times New Roman" w:cs="Times New Roman"/>
          <w:color w:val="333333"/>
          <w:sz w:val="20"/>
          <w:szCs w:val="20"/>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віруси,</w:t>
      </w:r>
    </w:p>
    <w:p w14:paraId="3BE2920F" w14:textId="77777777" w:rsidR="00E65E0E" w:rsidRPr="007971E6" w:rsidRDefault="00E65E0E" w:rsidP="00E65E0E">
      <w:pPr>
        <w:numPr>
          <w:ilvl w:val="0"/>
          <w:numId w:val="15"/>
        </w:numPr>
        <w:shd w:val="clear" w:color="auto" w:fill="FFFFFF"/>
        <w:spacing w:before="100" w:beforeAutospacing="1" w:after="100" w:afterAutospacing="1" w:line="300" w:lineRule="atLeast"/>
        <w:ind w:firstLine="709"/>
        <w:jc w:val="both"/>
        <w:rPr>
          <w:rFonts w:ascii="Times New Roman" w:eastAsia="Times New Roman" w:hAnsi="Times New Roman" w:cs="Times New Roman"/>
          <w:color w:val="333333"/>
          <w:sz w:val="20"/>
          <w:szCs w:val="20"/>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спам,</w:t>
      </w:r>
    </w:p>
    <w:p w14:paraId="7E0A193F" w14:textId="77777777" w:rsidR="00E65E0E" w:rsidRPr="007971E6" w:rsidRDefault="00E65E0E" w:rsidP="00E65E0E">
      <w:pPr>
        <w:numPr>
          <w:ilvl w:val="0"/>
          <w:numId w:val="15"/>
        </w:numPr>
        <w:shd w:val="clear" w:color="auto" w:fill="FFFFFF"/>
        <w:spacing w:before="100" w:beforeAutospacing="1" w:after="100" w:afterAutospacing="1" w:line="300" w:lineRule="atLeast"/>
        <w:ind w:firstLine="709"/>
        <w:jc w:val="both"/>
        <w:rPr>
          <w:rFonts w:ascii="Times New Roman" w:eastAsia="Times New Roman" w:hAnsi="Times New Roman" w:cs="Times New Roman"/>
          <w:color w:val="333333"/>
          <w:sz w:val="20"/>
          <w:szCs w:val="20"/>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хакерів,</w:t>
      </w:r>
    </w:p>
    <w:p w14:paraId="647770E2" w14:textId="77777777" w:rsidR="00E65E0E" w:rsidRPr="007971E6" w:rsidRDefault="00E65E0E" w:rsidP="00E65E0E">
      <w:pPr>
        <w:numPr>
          <w:ilvl w:val="0"/>
          <w:numId w:val="15"/>
        </w:numPr>
        <w:shd w:val="clear" w:color="auto" w:fill="FFFFFF"/>
        <w:spacing w:before="100" w:beforeAutospacing="1" w:after="100" w:afterAutospacing="1" w:line="300" w:lineRule="atLeast"/>
        <w:ind w:firstLine="709"/>
        <w:jc w:val="both"/>
        <w:rPr>
          <w:rFonts w:ascii="Times New Roman" w:eastAsia="Times New Roman" w:hAnsi="Times New Roman" w:cs="Times New Roman"/>
          <w:color w:val="333333"/>
          <w:sz w:val="20"/>
          <w:szCs w:val="20"/>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шахрайство</w:t>
      </w:r>
    </w:p>
    <w:p w14:paraId="553276A0" w14:textId="77777777" w:rsidR="00E65E0E" w:rsidRPr="00D65F46" w:rsidRDefault="00E65E0E" w:rsidP="00E65E0E">
      <w:pPr>
        <w:numPr>
          <w:ilvl w:val="0"/>
          <w:numId w:val="15"/>
        </w:numPr>
        <w:shd w:val="clear" w:color="auto" w:fill="FFFFFF"/>
        <w:spacing w:before="100" w:beforeAutospacing="1" w:after="100" w:afterAutospacing="1" w:line="300" w:lineRule="atLeast"/>
        <w:ind w:firstLine="709"/>
        <w:jc w:val="both"/>
        <w:rPr>
          <w:rFonts w:ascii="Times New Roman" w:eastAsia="Times New Roman" w:hAnsi="Times New Roman" w:cs="Times New Roman"/>
          <w:color w:val="333333"/>
          <w:sz w:val="20"/>
          <w:szCs w:val="20"/>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контакти з незнайомцями.</w:t>
      </w:r>
    </w:p>
    <w:p w14:paraId="0BFDC0E1" w14:textId="77777777" w:rsidR="00E65E0E" w:rsidRPr="000E13F8" w:rsidRDefault="00E65E0E" w:rsidP="00E65E0E">
      <w:pPr>
        <w:shd w:val="clear" w:color="auto" w:fill="FFFFFF"/>
        <w:spacing w:after="0" w:line="420" w:lineRule="atLeast"/>
        <w:ind w:firstLine="708"/>
        <w:jc w:val="both"/>
        <w:rPr>
          <w:rFonts w:ascii="Roboto" w:eastAsia="Times New Roman" w:hAnsi="Roboto" w:cs="Times New Roman"/>
          <w:color w:val="333333"/>
          <w:sz w:val="28"/>
          <w:szCs w:val="28"/>
          <w:lang w:eastAsia="ru-RU"/>
        </w:rPr>
      </w:pPr>
      <w:r w:rsidRPr="000E13F8">
        <w:rPr>
          <w:rFonts w:ascii="Times New Roman" w:eastAsia="Times New Roman" w:hAnsi="Times New Roman" w:cs="Times New Roman"/>
          <w:color w:val="333333"/>
          <w:sz w:val="28"/>
          <w:szCs w:val="28"/>
          <w:lang w:eastAsia="ru-RU"/>
        </w:rPr>
        <w:t>При читанні, прослуховуванні та перегляді будь-якого медіапродукту пам’ятайте, що іноді медіа спеціально подають матеріал неправдиво, намагаються нав’язати певну думку, агітувати.</w:t>
      </w:r>
    </w:p>
    <w:p w14:paraId="20DD28AB" w14:textId="77777777" w:rsidR="00E65E0E" w:rsidRPr="00D65F46" w:rsidRDefault="00E65E0E" w:rsidP="00E65E0E">
      <w:pPr>
        <w:pStyle w:val="a3"/>
        <w:shd w:val="clear" w:color="auto" w:fill="FFFFFF"/>
        <w:spacing w:after="0" w:line="420" w:lineRule="atLeast"/>
        <w:jc w:val="both"/>
        <w:rPr>
          <w:rFonts w:ascii="Roboto" w:eastAsia="Times New Roman" w:hAnsi="Roboto" w:cs="Times New Roman"/>
          <w:color w:val="333333"/>
          <w:sz w:val="28"/>
          <w:szCs w:val="28"/>
          <w:lang w:eastAsia="ru-RU"/>
        </w:rPr>
      </w:pPr>
      <w:r w:rsidRPr="00D65F46">
        <w:rPr>
          <w:rFonts w:ascii="Times New Roman" w:eastAsia="Times New Roman" w:hAnsi="Times New Roman" w:cs="Times New Roman"/>
          <w:color w:val="333333"/>
          <w:sz w:val="28"/>
          <w:szCs w:val="28"/>
          <w:lang w:eastAsia="ru-RU"/>
        </w:rPr>
        <w:t>Тому під час сприйняття інформації завжди ставте собі питання:</w:t>
      </w:r>
    </w:p>
    <w:p w14:paraId="5F6DF30C" w14:textId="77777777" w:rsidR="00E65E0E" w:rsidRPr="00D65F46" w:rsidRDefault="00E65E0E" w:rsidP="00E65E0E">
      <w:pPr>
        <w:pStyle w:val="a3"/>
        <w:numPr>
          <w:ilvl w:val="0"/>
          <w:numId w:val="15"/>
        </w:numPr>
        <w:shd w:val="clear" w:color="auto" w:fill="FFFFFF"/>
        <w:spacing w:after="0" w:line="420" w:lineRule="atLeast"/>
        <w:jc w:val="both"/>
        <w:rPr>
          <w:rFonts w:ascii="Roboto" w:eastAsia="Times New Roman" w:hAnsi="Roboto" w:cs="Times New Roman"/>
          <w:color w:val="333333"/>
          <w:sz w:val="28"/>
          <w:szCs w:val="28"/>
          <w:lang w:eastAsia="ru-RU"/>
        </w:rPr>
      </w:pPr>
      <w:r w:rsidRPr="00D65F46">
        <w:rPr>
          <w:rFonts w:ascii="Times New Roman" w:eastAsia="Times New Roman" w:hAnsi="Times New Roman" w:cs="Times New Roman"/>
          <w:color w:val="333333"/>
          <w:sz w:val="28"/>
          <w:szCs w:val="28"/>
          <w:lang w:eastAsia="ru-RU"/>
        </w:rPr>
        <w:t>Хто підготував цей матеріал?</w:t>
      </w:r>
    </w:p>
    <w:p w14:paraId="181205C7" w14:textId="77777777" w:rsidR="00E65E0E" w:rsidRPr="00D65F46" w:rsidRDefault="00E65E0E" w:rsidP="00E65E0E">
      <w:pPr>
        <w:pStyle w:val="a3"/>
        <w:numPr>
          <w:ilvl w:val="0"/>
          <w:numId w:val="15"/>
        </w:numPr>
        <w:shd w:val="clear" w:color="auto" w:fill="FFFFFF"/>
        <w:spacing w:after="0" w:line="420" w:lineRule="atLeast"/>
        <w:jc w:val="both"/>
        <w:rPr>
          <w:rFonts w:ascii="Roboto" w:eastAsia="Times New Roman" w:hAnsi="Roboto" w:cs="Times New Roman"/>
          <w:color w:val="333333"/>
          <w:sz w:val="28"/>
          <w:szCs w:val="28"/>
          <w:lang w:eastAsia="ru-RU"/>
        </w:rPr>
      </w:pPr>
      <w:r w:rsidRPr="00D65F46">
        <w:rPr>
          <w:rFonts w:ascii="Times New Roman" w:eastAsia="Times New Roman" w:hAnsi="Times New Roman" w:cs="Times New Roman"/>
          <w:color w:val="333333"/>
          <w:sz w:val="28"/>
          <w:szCs w:val="28"/>
          <w:lang w:eastAsia="ru-RU"/>
        </w:rPr>
        <w:t>На кого він розрахований?</w:t>
      </w:r>
    </w:p>
    <w:p w14:paraId="067464C9" w14:textId="77777777" w:rsidR="00E65E0E" w:rsidRPr="00D65F46" w:rsidRDefault="00E65E0E" w:rsidP="00E65E0E">
      <w:pPr>
        <w:pStyle w:val="a3"/>
        <w:numPr>
          <w:ilvl w:val="0"/>
          <w:numId w:val="15"/>
        </w:numPr>
        <w:shd w:val="clear" w:color="auto" w:fill="FFFFFF"/>
        <w:spacing w:after="0" w:line="420" w:lineRule="atLeast"/>
        <w:jc w:val="both"/>
        <w:rPr>
          <w:rFonts w:ascii="Roboto" w:eastAsia="Times New Roman" w:hAnsi="Roboto" w:cs="Times New Roman"/>
          <w:color w:val="333333"/>
          <w:sz w:val="28"/>
          <w:szCs w:val="28"/>
          <w:lang w:eastAsia="ru-RU"/>
        </w:rPr>
      </w:pPr>
      <w:r w:rsidRPr="00D65F46">
        <w:rPr>
          <w:rFonts w:ascii="Times New Roman" w:eastAsia="Times New Roman" w:hAnsi="Times New Roman" w:cs="Times New Roman"/>
          <w:color w:val="333333"/>
          <w:sz w:val="28"/>
          <w:szCs w:val="28"/>
          <w:lang w:eastAsia="ru-RU"/>
        </w:rPr>
        <w:t> Кому вигідна ця інформація?</w:t>
      </w:r>
    </w:p>
    <w:p w14:paraId="3A4B1D0E" w14:textId="77777777" w:rsidR="00E65E0E" w:rsidRPr="00D65F46" w:rsidRDefault="00E65E0E" w:rsidP="00E65E0E">
      <w:pPr>
        <w:pStyle w:val="a3"/>
        <w:numPr>
          <w:ilvl w:val="0"/>
          <w:numId w:val="15"/>
        </w:numPr>
        <w:shd w:val="clear" w:color="auto" w:fill="FFFFFF"/>
        <w:spacing w:after="0" w:line="420" w:lineRule="atLeast"/>
        <w:jc w:val="both"/>
        <w:rPr>
          <w:rFonts w:ascii="Roboto" w:eastAsia="Times New Roman" w:hAnsi="Roboto" w:cs="Times New Roman"/>
          <w:color w:val="333333"/>
          <w:sz w:val="28"/>
          <w:szCs w:val="28"/>
          <w:lang w:eastAsia="ru-RU"/>
        </w:rPr>
      </w:pPr>
      <w:r>
        <w:rPr>
          <w:rFonts w:ascii="Times New Roman" w:eastAsia="Times New Roman" w:hAnsi="Times New Roman" w:cs="Times New Roman"/>
          <w:color w:val="333333"/>
          <w:sz w:val="28"/>
          <w:szCs w:val="28"/>
          <w:lang w:val="uk-UA" w:eastAsia="ru-RU"/>
        </w:rPr>
        <w:t>Ч</w:t>
      </w:r>
      <w:r w:rsidRPr="00D65F46">
        <w:rPr>
          <w:rFonts w:ascii="Times New Roman" w:eastAsia="Times New Roman" w:hAnsi="Times New Roman" w:cs="Times New Roman"/>
          <w:color w:val="333333"/>
          <w:sz w:val="28"/>
          <w:szCs w:val="28"/>
          <w:lang w:eastAsia="ru-RU"/>
        </w:rPr>
        <w:t>и подано джерела інформації?</w:t>
      </w:r>
    </w:p>
    <w:p w14:paraId="6EA6781A" w14:textId="77777777" w:rsidR="00E65E0E" w:rsidRPr="000E13F8" w:rsidRDefault="00E65E0E" w:rsidP="00E65E0E">
      <w:pPr>
        <w:shd w:val="clear" w:color="auto" w:fill="FFFFFF"/>
        <w:spacing w:after="0" w:line="420" w:lineRule="atLeast"/>
        <w:ind w:firstLine="708"/>
        <w:jc w:val="both"/>
        <w:rPr>
          <w:rFonts w:ascii="Roboto" w:eastAsia="Times New Roman" w:hAnsi="Roboto" w:cs="Times New Roman"/>
          <w:color w:val="333333"/>
          <w:sz w:val="28"/>
          <w:szCs w:val="28"/>
          <w:lang w:eastAsia="ru-RU"/>
        </w:rPr>
      </w:pPr>
      <w:r w:rsidRPr="000E13F8">
        <w:rPr>
          <w:rFonts w:ascii="Times New Roman" w:eastAsia="Times New Roman" w:hAnsi="Times New Roman" w:cs="Times New Roman"/>
          <w:color w:val="333333"/>
          <w:sz w:val="28"/>
          <w:szCs w:val="28"/>
          <w:lang w:eastAsia="ru-RU"/>
        </w:rPr>
        <w:lastRenderedPageBreak/>
        <w:t>А тепер переглянемо мультфільм про правила поведінки в інтернеті</w:t>
      </w:r>
      <w:r w:rsidRPr="000E13F8">
        <w:rPr>
          <w:rFonts w:ascii="Times New Roman" w:eastAsia="Times New Roman" w:hAnsi="Times New Roman" w:cs="Times New Roman"/>
          <w:i/>
          <w:iCs/>
          <w:color w:val="333333"/>
          <w:sz w:val="28"/>
          <w:szCs w:val="28"/>
          <w:lang w:eastAsia="ru-RU"/>
        </w:rPr>
        <w:t> </w:t>
      </w:r>
      <w:r w:rsidRPr="000E13F8">
        <w:rPr>
          <w:rFonts w:ascii="Times New Roman" w:eastAsia="Times New Roman" w:hAnsi="Times New Roman" w:cs="Times New Roman"/>
          <w:color w:val="333333"/>
          <w:sz w:val="28"/>
          <w:szCs w:val="28"/>
          <w:lang w:eastAsia="ru-RU"/>
        </w:rPr>
        <w:t>та перегляд</w:t>
      </w:r>
      <w:r w:rsidRPr="000E13F8">
        <w:rPr>
          <w:rFonts w:ascii="Times New Roman" w:eastAsia="Times New Roman" w:hAnsi="Times New Roman" w:cs="Times New Roman"/>
          <w:color w:val="333333"/>
          <w:sz w:val="28"/>
          <w:szCs w:val="28"/>
          <w:lang w:val="uk-UA" w:eastAsia="ru-RU"/>
        </w:rPr>
        <w:t xml:space="preserve"> </w:t>
      </w:r>
      <w:r w:rsidRPr="000E13F8">
        <w:rPr>
          <w:rFonts w:ascii="Times New Roman" w:eastAsia="Times New Roman" w:hAnsi="Times New Roman" w:cs="Times New Roman"/>
          <w:color w:val="333333"/>
          <w:sz w:val="28"/>
          <w:szCs w:val="28"/>
          <w:lang w:eastAsia="ru-RU"/>
        </w:rPr>
        <w:t>мультфільму</w:t>
      </w:r>
    </w:p>
    <w:p w14:paraId="035A6B5F" w14:textId="77777777" w:rsidR="00E65E0E" w:rsidRPr="000E13F8" w:rsidRDefault="00E65E0E" w:rsidP="00E65E0E">
      <w:pPr>
        <w:pStyle w:val="a3"/>
        <w:shd w:val="clear" w:color="auto" w:fill="FFFFFF"/>
        <w:spacing w:after="0" w:line="420" w:lineRule="atLeast"/>
        <w:jc w:val="both"/>
        <w:rPr>
          <w:rFonts w:ascii="Times New Roman" w:eastAsia="Times New Roman" w:hAnsi="Times New Roman" w:cs="Times New Roman"/>
          <w:color w:val="333333"/>
          <w:sz w:val="28"/>
          <w:szCs w:val="28"/>
          <w:lang w:eastAsia="ru-RU"/>
        </w:rPr>
      </w:pPr>
      <w:r w:rsidRPr="00D65F46">
        <w:rPr>
          <w:rFonts w:ascii="Times New Roman" w:eastAsia="Times New Roman" w:hAnsi="Times New Roman" w:cs="Times New Roman"/>
          <w:color w:val="333333"/>
          <w:sz w:val="28"/>
          <w:szCs w:val="28"/>
          <w:lang w:eastAsia="ru-RU"/>
        </w:rPr>
        <w:t> </w:t>
      </w:r>
      <w:hyperlink r:id="rId26" w:history="1">
        <w:r w:rsidRPr="00D65F46">
          <w:rPr>
            <w:rFonts w:ascii="Times New Roman" w:eastAsia="Times New Roman" w:hAnsi="Times New Roman" w:cs="Times New Roman"/>
            <w:b/>
            <w:bCs/>
            <w:color w:val="0563C1"/>
            <w:sz w:val="28"/>
            <w:szCs w:val="28"/>
            <w:u w:val="single"/>
            <w:lang w:eastAsia="ru-RU"/>
          </w:rPr>
          <w:t>https://www.youtube.com/watch?v=NOKZHMiJJ98</w:t>
        </w:r>
      </w:hyperlink>
      <w:r w:rsidRPr="00D65F46">
        <w:rPr>
          <w:rFonts w:ascii="Times New Roman" w:eastAsia="Times New Roman" w:hAnsi="Times New Roman" w:cs="Times New Roman"/>
          <w:color w:val="333333"/>
          <w:sz w:val="28"/>
          <w:szCs w:val="28"/>
          <w:lang w:eastAsia="ru-RU"/>
        </w:rPr>
        <w:t>.</w:t>
      </w:r>
    </w:p>
    <w:p w14:paraId="3ED5BA9B" w14:textId="77777777" w:rsidR="00E65E0E" w:rsidRPr="000E13F8" w:rsidRDefault="00E65E0E" w:rsidP="00E65E0E">
      <w:pPr>
        <w:shd w:val="clear" w:color="auto" w:fill="FFFFFF"/>
        <w:spacing w:before="100" w:beforeAutospacing="1" w:after="100" w:afterAutospacing="1" w:line="420" w:lineRule="atLeast"/>
        <w:ind w:firstLine="708"/>
        <w:rPr>
          <w:rFonts w:ascii="Times New Roman" w:eastAsia="Times New Roman" w:hAnsi="Times New Roman" w:cs="Times New Roman"/>
          <w:b/>
          <w:bCs/>
          <w:i/>
          <w:iCs/>
          <w:color w:val="333333"/>
          <w:sz w:val="28"/>
          <w:szCs w:val="28"/>
          <w:lang w:eastAsia="ru-RU"/>
        </w:rPr>
      </w:pPr>
      <w:r>
        <w:rPr>
          <w:rFonts w:ascii="Times New Roman" w:eastAsia="Times New Roman" w:hAnsi="Times New Roman" w:cs="Times New Roman"/>
          <w:b/>
          <w:bCs/>
          <w:i/>
          <w:iCs/>
          <w:color w:val="333333"/>
          <w:sz w:val="28"/>
          <w:szCs w:val="28"/>
          <w:lang w:val="uk-UA" w:eastAsia="ru-RU"/>
        </w:rPr>
        <w:t>4.</w:t>
      </w:r>
      <w:r w:rsidRPr="000E13F8">
        <w:rPr>
          <w:rFonts w:ascii="Times New Roman" w:eastAsia="Times New Roman" w:hAnsi="Times New Roman" w:cs="Times New Roman"/>
          <w:b/>
          <w:bCs/>
          <w:i/>
          <w:iCs/>
          <w:color w:val="333333"/>
          <w:sz w:val="28"/>
          <w:szCs w:val="28"/>
          <w:lang w:eastAsia="ru-RU"/>
        </w:rPr>
        <w:t>Обговорення</w:t>
      </w:r>
    </w:p>
    <w:p w14:paraId="2864B4C3" w14:textId="77777777" w:rsidR="00E65E0E" w:rsidRPr="000E13F8"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0E13F8">
        <w:rPr>
          <w:rFonts w:ascii="Times New Roman" w:eastAsia="Times New Roman" w:hAnsi="Times New Roman" w:cs="Times New Roman"/>
          <w:color w:val="333333"/>
          <w:sz w:val="28"/>
          <w:szCs w:val="28"/>
          <w:lang w:eastAsia="ru-RU"/>
        </w:rPr>
        <w:t> </w:t>
      </w:r>
      <w:r w:rsidRPr="000E13F8">
        <w:rPr>
          <w:rFonts w:ascii="Times New Roman" w:eastAsia="Times New Roman" w:hAnsi="Times New Roman" w:cs="Times New Roman"/>
          <w:i/>
          <w:iCs/>
          <w:color w:val="333333"/>
          <w:sz w:val="28"/>
          <w:szCs w:val="28"/>
          <w:lang w:eastAsia="ru-RU"/>
        </w:rPr>
        <w:t>Діти </w:t>
      </w:r>
      <w:r w:rsidRPr="000E13F8">
        <w:rPr>
          <w:rFonts w:ascii="Times New Roman" w:eastAsia="Times New Roman" w:hAnsi="Times New Roman" w:cs="Times New Roman"/>
          <w:color w:val="333333"/>
          <w:sz w:val="28"/>
          <w:szCs w:val="28"/>
          <w:lang w:eastAsia="ru-RU"/>
        </w:rPr>
        <w:t>висловлюють свої враження від перегляду мультфільму та пропонують свої методи захисту від інформаційних загроз.</w:t>
      </w:r>
    </w:p>
    <w:p w14:paraId="0F81B764" w14:textId="41EC9D57" w:rsidR="00E65E0E" w:rsidRPr="000E13F8"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0E13F8">
        <w:rPr>
          <w:rFonts w:ascii="Times New Roman" w:eastAsia="Times New Roman" w:hAnsi="Times New Roman" w:cs="Times New Roman"/>
          <w:i/>
          <w:iCs/>
          <w:color w:val="333333"/>
          <w:sz w:val="28"/>
          <w:szCs w:val="28"/>
          <w:lang w:eastAsia="ru-RU"/>
        </w:rPr>
        <w:t>Учитель</w:t>
      </w:r>
      <w:r w:rsidRPr="000E13F8">
        <w:rPr>
          <w:rFonts w:ascii="Times New Roman" w:eastAsia="Times New Roman" w:hAnsi="Times New Roman" w:cs="Times New Roman"/>
          <w:color w:val="333333"/>
          <w:sz w:val="28"/>
          <w:szCs w:val="28"/>
          <w:lang w:eastAsia="ru-RU"/>
        </w:rPr>
        <w:t> узагальнює матеріал уроку, наводячи поради щодо безпеки в інтернеті з додатка </w:t>
      </w:r>
      <w:r>
        <w:rPr>
          <w:rFonts w:ascii="Times New Roman" w:eastAsia="Times New Roman" w:hAnsi="Times New Roman" w:cs="Times New Roman"/>
          <w:color w:val="333333"/>
          <w:sz w:val="28"/>
          <w:szCs w:val="28"/>
          <w:lang w:val="uk-UA" w:eastAsia="ru-RU"/>
        </w:rPr>
        <w:t>Г</w:t>
      </w:r>
      <w:r w:rsidRPr="000E13F8">
        <w:rPr>
          <w:rFonts w:ascii="Times New Roman" w:eastAsia="Times New Roman" w:hAnsi="Times New Roman" w:cs="Times New Roman"/>
          <w:color w:val="333333"/>
          <w:sz w:val="28"/>
          <w:szCs w:val="28"/>
          <w:lang w:eastAsia="ru-RU"/>
        </w:rPr>
        <w:t>.</w:t>
      </w:r>
      <w:r w:rsidRPr="000E13F8">
        <w:rPr>
          <w:rFonts w:ascii="Times New Roman" w:eastAsia="Times New Roman" w:hAnsi="Times New Roman" w:cs="Times New Roman"/>
          <w:b/>
          <w:bCs/>
          <w:i/>
          <w:iCs/>
          <w:color w:val="333333"/>
          <w:sz w:val="28"/>
          <w:szCs w:val="28"/>
          <w:lang w:eastAsia="ru-RU"/>
        </w:rPr>
        <w:t> </w:t>
      </w:r>
    </w:p>
    <w:p w14:paraId="7E6541E1" w14:textId="4F29FE58" w:rsidR="00E65E0E" w:rsidRPr="00E65E0E" w:rsidRDefault="00E65E0E" w:rsidP="00E65E0E">
      <w:pPr>
        <w:pStyle w:val="a3"/>
        <w:numPr>
          <w:ilvl w:val="0"/>
          <w:numId w:val="13"/>
        </w:numPr>
        <w:shd w:val="clear" w:color="auto" w:fill="FFFFFF"/>
        <w:spacing w:before="100" w:beforeAutospacing="1" w:after="100" w:afterAutospacing="1" w:line="420" w:lineRule="atLeast"/>
        <w:rPr>
          <w:rFonts w:ascii="Times New Roman" w:eastAsia="Times New Roman" w:hAnsi="Times New Roman" w:cs="Times New Roman"/>
          <w:b/>
          <w:bCs/>
          <w:i/>
          <w:iCs/>
          <w:color w:val="333333"/>
          <w:sz w:val="28"/>
          <w:szCs w:val="28"/>
          <w:lang w:eastAsia="ru-RU"/>
        </w:rPr>
      </w:pPr>
      <w:r w:rsidRPr="00E65E0E">
        <w:rPr>
          <w:rFonts w:ascii="Times New Roman" w:eastAsia="Times New Roman" w:hAnsi="Times New Roman" w:cs="Times New Roman"/>
          <w:b/>
          <w:bCs/>
          <w:i/>
          <w:iCs/>
          <w:color w:val="333333"/>
          <w:sz w:val="28"/>
          <w:szCs w:val="28"/>
          <w:lang w:eastAsia="ru-RU"/>
        </w:rPr>
        <w:t>Домашнє завданн</w:t>
      </w:r>
      <w:r w:rsidRPr="00E65E0E">
        <w:rPr>
          <w:rFonts w:ascii="Times New Roman" w:eastAsia="Times New Roman" w:hAnsi="Times New Roman" w:cs="Times New Roman"/>
          <w:b/>
          <w:bCs/>
          <w:i/>
          <w:iCs/>
          <w:color w:val="333333"/>
          <w:sz w:val="28"/>
          <w:szCs w:val="28"/>
          <w:lang w:val="uk-UA" w:eastAsia="ru-RU"/>
        </w:rPr>
        <w:t>я</w:t>
      </w:r>
      <w:r w:rsidRPr="00E65E0E">
        <w:rPr>
          <w:rFonts w:ascii="Times New Roman" w:eastAsia="Times New Roman" w:hAnsi="Times New Roman" w:cs="Times New Roman"/>
          <w:b/>
          <w:bCs/>
          <w:i/>
          <w:iCs/>
          <w:color w:val="333333"/>
          <w:sz w:val="28"/>
          <w:szCs w:val="28"/>
          <w:lang w:eastAsia="ru-RU"/>
        </w:rPr>
        <w:t> </w:t>
      </w:r>
    </w:p>
    <w:p w14:paraId="0D9D4AAE" w14:textId="77777777" w:rsidR="00E65E0E" w:rsidRPr="000E13F8" w:rsidRDefault="00E65E0E" w:rsidP="00E65E0E">
      <w:pPr>
        <w:numPr>
          <w:ilvl w:val="0"/>
          <w:numId w:val="16"/>
        </w:numPr>
        <w:shd w:val="clear" w:color="auto" w:fill="FFFFFF"/>
        <w:spacing w:before="100" w:beforeAutospacing="1" w:after="100" w:afterAutospacing="1" w:line="420" w:lineRule="atLeast"/>
        <w:ind w:firstLine="709"/>
        <w:contextualSpacing/>
        <w:jc w:val="both"/>
        <w:rPr>
          <w:rFonts w:ascii="Times New Roman" w:eastAsia="Times New Roman" w:hAnsi="Times New Roman" w:cs="Times New Roman"/>
          <w:color w:val="333333"/>
          <w:sz w:val="28"/>
          <w:szCs w:val="28"/>
          <w:lang w:eastAsia="ru-RU"/>
        </w:rPr>
      </w:pPr>
      <w:r w:rsidRPr="000E13F8">
        <w:rPr>
          <w:rFonts w:ascii="Times New Roman" w:eastAsia="Times New Roman" w:hAnsi="Times New Roman" w:cs="Times New Roman"/>
          <w:color w:val="333333"/>
          <w:sz w:val="14"/>
          <w:szCs w:val="14"/>
          <w:lang w:eastAsia="ru-RU"/>
        </w:rPr>
        <w:t>              </w:t>
      </w:r>
      <w:r w:rsidRPr="000E13F8">
        <w:rPr>
          <w:rFonts w:ascii="Times New Roman" w:eastAsia="Times New Roman" w:hAnsi="Times New Roman" w:cs="Times New Roman"/>
          <w:color w:val="333333"/>
          <w:sz w:val="28"/>
          <w:szCs w:val="28"/>
          <w:shd w:val="clear" w:color="auto" w:fill="FFFFFF"/>
          <w:lang w:eastAsia="ru-RU"/>
        </w:rPr>
        <w:t>Разом з батьками переглянь випуск новин по телебаченню. Поміркуй, як ця інформація стосується тебе особисто, твоєї родини, міста, країни.</w:t>
      </w:r>
    </w:p>
    <w:p w14:paraId="6646A517" w14:textId="77777777" w:rsidR="00E65E0E" w:rsidRPr="000E13F8" w:rsidRDefault="00E65E0E" w:rsidP="00E65E0E">
      <w:pPr>
        <w:numPr>
          <w:ilvl w:val="0"/>
          <w:numId w:val="16"/>
        </w:numPr>
        <w:shd w:val="clear" w:color="auto" w:fill="FFFFFF"/>
        <w:spacing w:before="100" w:beforeAutospacing="1" w:after="100" w:afterAutospacing="1" w:line="420" w:lineRule="atLeast"/>
        <w:ind w:firstLine="709"/>
        <w:contextualSpacing/>
        <w:jc w:val="both"/>
        <w:rPr>
          <w:rFonts w:ascii="Times New Roman" w:eastAsia="Times New Roman" w:hAnsi="Times New Roman" w:cs="Times New Roman"/>
          <w:color w:val="333333"/>
          <w:sz w:val="28"/>
          <w:szCs w:val="28"/>
          <w:lang w:eastAsia="ru-RU"/>
        </w:rPr>
      </w:pPr>
      <w:r w:rsidRPr="000E13F8">
        <w:rPr>
          <w:rFonts w:ascii="Times New Roman" w:eastAsia="Times New Roman" w:hAnsi="Times New Roman" w:cs="Times New Roman"/>
          <w:color w:val="333333"/>
          <w:sz w:val="14"/>
          <w:szCs w:val="14"/>
          <w:lang w:eastAsia="ru-RU"/>
        </w:rPr>
        <w:t>              </w:t>
      </w:r>
      <w:r w:rsidRPr="000E13F8">
        <w:rPr>
          <w:rFonts w:ascii="Times New Roman" w:eastAsia="Times New Roman" w:hAnsi="Times New Roman" w:cs="Times New Roman"/>
          <w:color w:val="000000"/>
          <w:sz w:val="28"/>
          <w:szCs w:val="28"/>
          <w:lang w:eastAsia="ru-RU"/>
        </w:rPr>
        <w:t>Намалюй картину «Мій друг – планшет».</w:t>
      </w:r>
    </w:p>
    <w:p w14:paraId="3F383FD1" w14:textId="77777777" w:rsidR="00E65E0E" w:rsidRPr="000E13F8" w:rsidRDefault="00E65E0E" w:rsidP="00E65E0E">
      <w:pPr>
        <w:numPr>
          <w:ilvl w:val="0"/>
          <w:numId w:val="16"/>
        </w:numPr>
        <w:shd w:val="clear" w:color="auto" w:fill="FFFFFF"/>
        <w:spacing w:before="100" w:beforeAutospacing="1" w:after="100" w:afterAutospacing="1" w:line="420" w:lineRule="atLeast"/>
        <w:ind w:firstLine="709"/>
        <w:contextualSpacing/>
        <w:jc w:val="both"/>
        <w:rPr>
          <w:rFonts w:ascii="Times New Roman" w:eastAsia="Times New Roman" w:hAnsi="Times New Roman" w:cs="Times New Roman"/>
          <w:color w:val="333333"/>
          <w:sz w:val="28"/>
          <w:szCs w:val="28"/>
          <w:lang w:eastAsia="ru-RU"/>
        </w:rPr>
      </w:pPr>
      <w:r w:rsidRPr="000E13F8">
        <w:rPr>
          <w:rFonts w:ascii="Times New Roman" w:eastAsia="Times New Roman" w:hAnsi="Times New Roman" w:cs="Times New Roman"/>
          <w:color w:val="333333"/>
          <w:sz w:val="14"/>
          <w:szCs w:val="14"/>
          <w:lang w:eastAsia="ru-RU"/>
        </w:rPr>
        <w:t>              </w:t>
      </w:r>
      <w:r w:rsidRPr="000E13F8">
        <w:rPr>
          <w:rFonts w:ascii="Times New Roman" w:eastAsia="Times New Roman" w:hAnsi="Times New Roman" w:cs="Times New Roman"/>
          <w:color w:val="000000"/>
          <w:sz w:val="28"/>
          <w:szCs w:val="28"/>
          <w:lang w:eastAsia="ru-RU"/>
        </w:rPr>
        <w:t>Упродовж тижня записуй найголовнішу новину, яку ти почув за день.</w:t>
      </w:r>
    </w:p>
    <w:p w14:paraId="6BF5144F" w14:textId="77777777" w:rsidR="00E65E0E" w:rsidRPr="000E13F8" w:rsidRDefault="00E65E0E" w:rsidP="00E65E0E">
      <w:pPr>
        <w:numPr>
          <w:ilvl w:val="0"/>
          <w:numId w:val="16"/>
        </w:numPr>
        <w:shd w:val="clear" w:color="auto" w:fill="FFFFFF"/>
        <w:spacing w:before="100" w:beforeAutospacing="1" w:after="100" w:afterAutospacing="1" w:line="420" w:lineRule="atLeast"/>
        <w:ind w:firstLine="709"/>
        <w:contextualSpacing/>
        <w:jc w:val="both"/>
        <w:rPr>
          <w:rFonts w:ascii="Times New Roman" w:eastAsia="Times New Roman" w:hAnsi="Times New Roman" w:cs="Times New Roman"/>
          <w:color w:val="333333"/>
          <w:sz w:val="28"/>
          <w:szCs w:val="28"/>
          <w:lang w:eastAsia="ru-RU"/>
        </w:rPr>
      </w:pPr>
      <w:r w:rsidRPr="000E13F8">
        <w:rPr>
          <w:rFonts w:ascii="Times New Roman" w:eastAsia="Times New Roman" w:hAnsi="Times New Roman" w:cs="Times New Roman"/>
          <w:color w:val="333333"/>
          <w:sz w:val="14"/>
          <w:szCs w:val="14"/>
          <w:lang w:eastAsia="ru-RU"/>
        </w:rPr>
        <w:t>              </w:t>
      </w:r>
      <w:r w:rsidRPr="000E13F8">
        <w:rPr>
          <w:rFonts w:ascii="Times New Roman" w:eastAsia="Times New Roman" w:hAnsi="Times New Roman" w:cs="Times New Roman"/>
          <w:color w:val="000000"/>
          <w:sz w:val="28"/>
          <w:szCs w:val="28"/>
          <w:lang w:eastAsia="ru-RU"/>
        </w:rPr>
        <w:t>Обговори зі своїми дідусями і бабусями, якими з видів медіа вони користувалися, коли були такими як ти зараз?</w:t>
      </w:r>
    </w:p>
    <w:p w14:paraId="3418FD4E" w14:textId="77777777" w:rsidR="00E65E0E" w:rsidRPr="000E13F8" w:rsidRDefault="00E65E0E" w:rsidP="00E65E0E">
      <w:pPr>
        <w:numPr>
          <w:ilvl w:val="0"/>
          <w:numId w:val="16"/>
        </w:numPr>
        <w:shd w:val="clear" w:color="auto" w:fill="FFFFFF"/>
        <w:spacing w:before="100" w:beforeAutospacing="1" w:after="100" w:afterAutospacing="1" w:line="420" w:lineRule="atLeast"/>
        <w:ind w:firstLine="709"/>
        <w:contextualSpacing/>
        <w:jc w:val="both"/>
        <w:rPr>
          <w:rFonts w:ascii="Times New Roman" w:eastAsia="Times New Roman" w:hAnsi="Times New Roman" w:cs="Times New Roman"/>
          <w:color w:val="333333"/>
          <w:sz w:val="28"/>
          <w:szCs w:val="28"/>
          <w:lang w:eastAsia="ru-RU"/>
        </w:rPr>
      </w:pPr>
      <w:r w:rsidRPr="000E13F8">
        <w:rPr>
          <w:rFonts w:ascii="Times New Roman" w:eastAsia="Times New Roman" w:hAnsi="Times New Roman" w:cs="Times New Roman"/>
          <w:color w:val="333333"/>
          <w:sz w:val="14"/>
          <w:szCs w:val="14"/>
          <w:lang w:eastAsia="ru-RU"/>
        </w:rPr>
        <w:t>              </w:t>
      </w:r>
      <w:r w:rsidRPr="000E13F8">
        <w:rPr>
          <w:rFonts w:ascii="Times New Roman" w:eastAsia="Times New Roman" w:hAnsi="Times New Roman" w:cs="Times New Roman"/>
          <w:color w:val="000000"/>
          <w:sz w:val="28"/>
          <w:szCs w:val="28"/>
          <w:lang w:eastAsia="ru-RU"/>
        </w:rPr>
        <w:t>Пограй в онлайн-гру «Медіазнайко».</w:t>
      </w:r>
    </w:p>
    <w:p w14:paraId="009CE633" w14:textId="77777777" w:rsidR="00E65E0E" w:rsidRPr="000E13F8"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0E13F8">
        <w:rPr>
          <w:rFonts w:ascii="Times New Roman" w:eastAsia="Times New Roman" w:hAnsi="Times New Roman" w:cs="Times New Roman"/>
          <w:color w:val="333333"/>
          <w:sz w:val="28"/>
          <w:szCs w:val="28"/>
          <w:lang w:eastAsia="ru-RU"/>
        </w:rPr>
        <w:t> </w:t>
      </w:r>
    </w:p>
    <w:p w14:paraId="1E37D1C6" w14:textId="77777777" w:rsidR="00E65E0E" w:rsidRPr="007971E6" w:rsidRDefault="00E65E0E" w:rsidP="00E65E0E">
      <w:pPr>
        <w:shd w:val="clear" w:color="auto" w:fill="FFFFFF"/>
        <w:spacing w:before="100" w:beforeAutospacing="1" w:after="100" w:afterAutospacing="1" w:line="300" w:lineRule="atLeast"/>
        <w:jc w:val="both"/>
        <w:rPr>
          <w:rFonts w:ascii="Times New Roman" w:eastAsia="Times New Roman" w:hAnsi="Times New Roman" w:cs="Times New Roman"/>
          <w:color w:val="333333"/>
          <w:sz w:val="20"/>
          <w:szCs w:val="20"/>
          <w:lang w:eastAsia="ru-RU"/>
        </w:rPr>
      </w:pPr>
    </w:p>
    <w:p w14:paraId="5E7768F4" w14:textId="77777777" w:rsidR="00E65E0E" w:rsidRPr="007971E6"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i/>
          <w:iCs/>
          <w:color w:val="333333"/>
          <w:sz w:val="28"/>
          <w:szCs w:val="28"/>
          <w:lang w:eastAsia="ru-RU"/>
        </w:rPr>
        <w:t> </w:t>
      </w:r>
    </w:p>
    <w:p w14:paraId="26023DAF" w14:textId="77777777" w:rsidR="00E65E0E" w:rsidRPr="007971E6" w:rsidRDefault="00E65E0E" w:rsidP="00E65E0E">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i/>
          <w:iCs/>
          <w:color w:val="333333"/>
          <w:sz w:val="28"/>
          <w:szCs w:val="28"/>
          <w:lang w:eastAsia="ru-RU"/>
        </w:rPr>
        <w:t> </w:t>
      </w:r>
    </w:p>
    <w:p w14:paraId="3F05270F" w14:textId="77777777" w:rsidR="00E65E0E" w:rsidRDefault="00E65E0E" w:rsidP="00E65E0E">
      <w:pPr>
        <w:shd w:val="clear" w:color="auto" w:fill="FFFFFF"/>
        <w:spacing w:after="0" w:line="420" w:lineRule="atLeast"/>
        <w:ind w:firstLine="709"/>
        <w:jc w:val="both"/>
        <w:rPr>
          <w:rFonts w:ascii="Times New Roman" w:eastAsia="Times New Roman" w:hAnsi="Times New Roman" w:cs="Times New Roman"/>
          <w:i/>
          <w:iCs/>
          <w:color w:val="333333"/>
          <w:sz w:val="28"/>
          <w:szCs w:val="28"/>
          <w:lang w:eastAsia="ru-RU"/>
        </w:rPr>
      </w:pPr>
      <w:r w:rsidRPr="007971E6">
        <w:rPr>
          <w:rFonts w:ascii="Times New Roman" w:eastAsia="Times New Roman" w:hAnsi="Times New Roman" w:cs="Times New Roman"/>
          <w:i/>
          <w:iCs/>
          <w:color w:val="333333"/>
          <w:sz w:val="28"/>
          <w:szCs w:val="28"/>
          <w:lang w:eastAsia="ru-RU"/>
        </w:rPr>
        <w:t> </w:t>
      </w:r>
    </w:p>
    <w:p w14:paraId="43B8450A" w14:textId="77777777" w:rsidR="00E65E0E" w:rsidRDefault="00E65E0E" w:rsidP="00E65E0E">
      <w:pPr>
        <w:shd w:val="clear" w:color="auto" w:fill="FFFFFF"/>
        <w:spacing w:after="0" w:line="420" w:lineRule="atLeast"/>
        <w:ind w:firstLine="709"/>
        <w:jc w:val="both"/>
        <w:rPr>
          <w:rFonts w:ascii="Times New Roman" w:eastAsia="Times New Roman" w:hAnsi="Times New Roman" w:cs="Times New Roman"/>
          <w:i/>
          <w:iCs/>
          <w:color w:val="333333"/>
          <w:sz w:val="28"/>
          <w:szCs w:val="28"/>
          <w:lang w:eastAsia="ru-RU"/>
        </w:rPr>
      </w:pPr>
    </w:p>
    <w:p w14:paraId="0F3D5B44" w14:textId="77777777" w:rsidR="00E65E0E" w:rsidRDefault="00E65E0E" w:rsidP="00E65E0E">
      <w:pPr>
        <w:shd w:val="clear" w:color="auto" w:fill="FFFFFF"/>
        <w:spacing w:after="0" w:line="420" w:lineRule="atLeast"/>
        <w:ind w:firstLine="709"/>
        <w:jc w:val="both"/>
        <w:rPr>
          <w:rFonts w:ascii="Times New Roman" w:eastAsia="Times New Roman" w:hAnsi="Times New Roman" w:cs="Times New Roman"/>
          <w:i/>
          <w:iCs/>
          <w:color w:val="333333"/>
          <w:sz w:val="28"/>
          <w:szCs w:val="28"/>
          <w:lang w:eastAsia="ru-RU"/>
        </w:rPr>
      </w:pPr>
    </w:p>
    <w:p w14:paraId="62E64104" w14:textId="77777777" w:rsidR="003D505B" w:rsidRPr="00E65E0E" w:rsidRDefault="003D505B" w:rsidP="00303A77">
      <w:pPr>
        <w:jc w:val="both"/>
        <w:rPr>
          <w:rFonts w:ascii="Times New Roman" w:hAnsi="Times New Roman" w:cs="Times New Roman"/>
          <w:sz w:val="28"/>
          <w:szCs w:val="28"/>
        </w:rPr>
      </w:pPr>
    </w:p>
    <w:sectPr w:rsidR="003D505B" w:rsidRPr="00E65E0E" w:rsidSect="00837062">
      <w:footerReference w:type="default" r:id="rId2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BB333E" w14:textId="77777777" w:rsidR="002957DB" w:rsidRDefault="002957DB" w:rsidP="00837062">
      <w:pPr>
        <w:spacing w:after="0" w:line="240" w:lineRule="auto"/>
      </w:pPr>
      <w:r>
        <w:separator/>
      </w:r>
    </w:p>
  </w:endnote>
  <w:endnote w:type="continuationSeparator" w:id="0">
    <w:p w14:paraId="15D755CE" w14:textId="77777777" w:rsidR="002957DB" w:rsidRDefault="002957DB" w:rsidP="008370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Batang">
    <w:altName w:val="Malgun Gothic Semilight"/>
    <w:panose1 w:val="02030600000101010101"/>
    <w:charset w:val="81"/>
    <w:family w:val="roman"/>
    <w:pitch w:val="variable"/>
    <w:sig w:usb0="00000000" w:usb1="69D77CFB" w:usb2="00000030" w:usb3="00000000" w:csb0="000800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Montserrat">
    <w:altName w:val="Times New Roman"/>
    <w:charset w:val="CC"/>
    <w:family w:val="auto"/>
    <w:pitch w:val="variable"/>
    <w:sig w:usb0="00000001" w:usb1="00000003" w:usb2="00000000" w:usb3="00000000" w:csb0="00000197" w:csb1="00000000"/>
  </w:font>
  <w:font w:name="Roboto">
    <w:altName w:val="Times New Roman"/>
    <w:charset w:val="00"/>
    <w:family w:val="auto"/>
    <w:pitch w:val="variable"/>
    <w:sig w:usb0="00000001" w:usb1="5000217F" w:usb2="0000002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4972445"/>
      <w:docPartObj>
        <w:docPartGallery w:val="Page Numbers (Bottom of Page)"/>
        <w:docPartUnique/>
      </w:docPartObj>
    </w:sdtPr>
    <w:sdtEndPr/>
    <w:sdtContent>
      <w:p w14:paraId="24C0E4C8" w14:textId="34801315" w:rsidR="00837062" w:rsidRDefault="00837062">
        <w:pPr>
          <w:pStyle w:val="ae"/>
          <w:jc w:val="right"/>
        </w:pPr>
        <w:r>
          <w:fldChar w:fldCharType="begin"/>
        </w:r>
        <w:r>
          <w:instrText>PAGE   \* MERGEFORMAT</w:instrText>
        </w:r>
        <w:r>
          <w:fldChar w:fldCharType="separate"/>
        </w:r>
        <w:r w:rsidR="00190795">
          <w:rPr>
            <w:noProof/>
          </w:rPr>
          <w:t>2</w:t>
        </w:r>
        <w:r>
          <w:fldChar w:fldCharType="end"/>
        </w:r>
      </w:p>
    </w:sdtContent>
  </w:sdt>
  <w:p w14:paraId="089874B6" w14:textId="77777777" w:rsidR="00837062" w:rsidRDefault="00837062">
    <w:pPr>
      <w:pStyle w:val="a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B9F08C" w14:textId="77777777" w:rsidR="002957DB" w:rsidRDefault="002957DB" w:rsidP="00837062">
      <w:pPr>
        <w:spacing w:after="0" w:line="240" w:lineRule="auto"/>
      </w:pPr>
      <w:r>
        <w:separator/>
      </w:r>
    </w:p>
  </w:footnote>
  <w:footnote w:type="continuationSeparator" w:id="0">
    <w:p w14:paraId="6BC3E7F5" w14:textId="77777777" w:rsidR="002957DB" w:rsidRDefault="002957DB" w:rsidP="0083706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51FAF"/>
    <w:multiLevelType w:val="multilevel"/>
    <w:tmpl w:val="48FA2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4F31D8"/>
    <w:multiLevelType w:val="multilevel"/>
    <w:tmpl w:val="C10A16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AB4A26"/>
    <w:multiLevelType w:val="multilevel"/>
    <w:tmpl w:val="8BBAF5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B90FBA"/>
    <w:multiLevelType w:val="multilevel"/>
    <w:tmpl w:val="FE56F5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8D5E40"/>
    <w:multiLevelType w:val="multilevel"/>
    <w:tmpl w:val="F7041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B66B98"/>
    <w:multiLevelType w:val="multilevel"/>
    <w:tmpl w:val="0840B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73B6BAA"/>
    <w:multiLevelType w:val="multilevel"/>
    <w:tmpl w:val="F9247468"/>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7" w15:restartNumberingAfterBreak="0">
    <w:nsid w:val="19283918"/>
    <w:multiLevelType w:val="multilevel"/>
    <w:tmpl w:val="F3D276E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9632AC8"/>
    <w:multiLevelType w:val="multilevel"/>
    <w:tmpl w:val="D264F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DB56892"/>
    <w:multiLevelType w:val="hybridMultilevel"/>
    <w:tmpl w:val="C5BAFD6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0" w15:restartNumberingAfterBreak="0">
    <w:nsid w:val="2382761F"/>
    <w:multiLevelType w:val="multilevel"/>
    <w:tmpl w:val="A9D6F1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60E17D4"/>
    <w:multiLevelType w:val="hybridMultilevel"/>
    <w:tmpl w:val="7A64D69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2" w15:restartNumberingAfterBreak="0">
    <w:nsid w:val="26B51D98"/>
    <w:multiLevelType w:val="multilevel"/>
    <w:tmpl w:val="25B606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82D6FE8"/>
    <w:multiLevelType w:val="hybridMultilevel"/>
    <w:tmpl w:val="AD18EAC8"/>
    <w:lvl w:ilvl="0" w:tplc="8B582988">
      <w:numFmt w:val="bullet"/>
      <w:lvlText w:val="-"/>
      <w:lvlJc w:val="left"/>
      <w:pPr>
        <w:ind w:left="1140" w:hanging="360"/>
      </w:pPr>
      <w:rPr>
        <w:rFonts w:ascii="Times New Roman" w:eastAsia="Times New Roman" w:hAnsi="Times New Roman" w:cs="Times New Roman" w:hint="default"/>
      </w:rPr>
    </w:lvl>
    <w:lvl w:ilvl="1" w:tplc="04220003" w:tentative="1">
      <w:start w:val="1"/>
      <w:numFmt w:val="bullet"/>
      <w:lvlText w:val="o"/>
      <w:lvlJc w:val="left"/>
      <w:pPr>
        <w:ind w:left="1860" w:hanging="360"/>
      </w:pPr>
      <w:rPr>
        <w:rFonts w:ascii="Courier New" w:hAnsi="Courier New" w:cs="Courier New" w:hint="default"/>
      </w:rPr>
    </w:lvl>
    <w:lvl w:ilvl="2" w:tplc="04220005" w:tentative="1">
      <w:start w:val="1"/>
      <w:numFmt w:val="bullet"/>
      <w:lvlText w:val=""/>
      <w:lvlJc w:val="left"/>
      <w:pPr>
        <w:ind w:left="2580" w:hanging="360"/>
      </w:pPr>
      <w:rPr>
        <w:rFonts w:ascii="Wingdings" w:hAnsi="Wingdings" w:hint="default"/>
      </w:rPr>
    </w:lvl>
    <w:lvl w:ilvl="3" w:tplc="04220001" w:tentative="1">
      <w:start w:val="1"/>
      <w:numFmt w:val="bullet"/>
      <w:lvlText w:val=""/>
      <w:lvlJc w:val="left"/>
      <w:pPr>
        <w:ind w:left="3300" w:hanging="360"/>
      </w:pPr>
      <w:rPr>
        <w:rFonts w:ascii="Symbol" w:hAnsi="Symbol" w:hint="default"/>
      </w:rPr>
    </w:lvl>
    <w:lvl w:ilvl="4" w:tplc="04220003" w:tentative="1">
      <w:start w:val="1"/>
      <w:numFmt w:val="bullet"/>
      <w:lvlText w:val="o"/>
      <w:lvlJc w:val="left"/>
      <w:pPr>
        <w:ind w:left="4020" w:hanging="360"/>
      </w:pPr>
      <w:rPr>
        <w:rFonts w:ascii="Courier New" w:hAnsi="Courier New" w:cs="Courier New" w:hint="default"/>
      </w:rPr>
    </w:lvl>
    <w:lvl w:ilvl="5" w:tplc="04220005" w:tentative="1">
      <w:start w:val="1"/>
      <w:numFmt w:val="bullet"/>
      <w:lvlText w:val=""/>
      <w:lvlJc w:val="left"/>
      <w:pPr>
        <w:ind w:left="4740" w:hanging="360"/>
      </w:pPr>
      <w:rPr>
        <w:rFonts w:ascii="Wingdings" w:hAnsi="Wingdings" w:hint="default"/>
      </w:rPr>
    </w:lvl>
    <w:lvl w:ilvl="6" w:tplc="04220001" w:tentative="1">
      <w:start w:val="1"/>
      <w:numFmt w:val="bullet"/>
      <w:lvlText w:val=""/>
      <w:lvlJc w:val="left"/>
      <w:pPr>
        <w:ind w:left="5460" w:hanging="360"/>
      </w:pPr>
      <w:rPr>
        <w:rFonts w:ascii="Symbol" w:hAnsi="Symbol" w:hint="default"/>
      </w:rPr>
    </w:lvl>
    <w:lvl w:ilvl="7" w:tplc="04220003" w:tentative="1">
      <w:start w:val="1"/>
      <w:numFmt w:val="bullet"/>
      <w:lvlText w:val="o"/>
      <w:lvlJc w:val="left"/>
      <w:pPr>
        <w:ind w:left="6180" w:hanging="360"/>
      </w:pPr>
      <w:rPr>
        <w:rFonts w:ascii="Courier New" w:hAnsi="Courier New" w:cs="Courier New" w:hint="default"/>
      </w:rPr>
    </w:lvl>
    <w:lvl w:ilvl="8" w:tplc="04220005" w:tentative="1">
      <w:start w:val="1"/>
      <w:numFmt w:val="bullet"/>
      <w:lvlText w:val=""/>
      <w:lvlJc w:val="left"/>
      <w:pPr>
        <w:ind w:left="6900" w:hanging="360"/>
      </w:pPr>
      <w:rPr>
        <w:rFonts w:ascii="Wingdings" w:hAnsi="Wingdings" w:hint="default"/>
      </w:rPr>
    </w:lvl>
  </w:abstractNum>
  <w:abstractNum w:abstractNumId="14" w15:restartNumberingAfterBreak="0">
    <w:nsid w:val="2D4446FD"/>
    <w:multiLevelType w:val="multilevel"/>
    <w:tmpl w:val="274020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F214706"/>
    <w:multiLevelType w:val="hybridMultilevel"/>
    <w:tmpl w:val="EA4A9792"/>
    <w:lvl w:ilvl="0" w:tplc="5902F6E8">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 w15:restartNumberingAfterBreak="0">
    <w:nsid w:val="31DD1EB4"/>
    <w:multiLevelType w:val="multilevel"/>
    <w:tmpl w:val="431046F2"/>
    <w:lvl w:ilvl="0">
      <w:start w:val="1"/>
      <w:numFmt w:val="decimal"/>
      <w:lvlText w:val="%1"/>
      <w:lvlJc w:val="left"/>
      <w:pPr>
        <w:ind w:left="360" w:hanging="360"/>
      </w:pPr>
      <w:rPr>
        <w:rFonts w:eastAsia="Times New Roman" w:cs="Mangal" w:hint="default"/>
        <w:color w:val="333333"/>
      </w:rPr>
    </w:lvl>
    <w:lvl w:ilvl="1">
      <w:start w:val="2"/>
      <w:numFmt w:val="decimal"/>
      <w:lvlText w:val="%1.%2"/>
      <w:lvlJc w:val="left"/>
      <w:pPr>
        <w:ind w:left="360" w:hanging="360"/>
      </w:pPr>
      <w:rPr>
        <w:rFonts w:eastAsia="Times New Roman" w:cs="Mangal" w:hint="default"/>
        <w:color w:val="333333"/>
      </w:rPr>
    </w:lvl>
    <w:lvl w:ilvl="2">
      <w:start w:val="1"/>
      <w:numFmt w:val="decimal"/>
      <w:lvlText w:val="%1.%2.%3"/>
      <w:lvlJc w:val="left"/>
      <w:pPr>
        <w:ind w:left="720" w:hanging="720"/>
      </w:pPr>
      <w:rPr>
        <w:rFonts w:eastAsia="Times New Roman" w:cs="Mangal" w:hint="default"/>
        <w:color w:val="333333"/>
      </w:rPr>
    </w:lvl>
    <w:lvl w:ilvl="3">
      <w:start w:val="1"/>
      <w:numFmt w:val="decimal"/>
      <w:lvlText w:val="%1.%2.%3.%4"/>
      <w:lvlJc w:val="left"/>
      <w:pPr>
        <w:ind w:left="1080" w:hanging="1080"/>
      </w:pPr>
      <w:rPr>
        <w:rFonts w:eastAsia="Times New Roman" w:cs="Mangal" w:hint="default"/>
        <w:color w:val="333333"/>
      </w:rPr>
    </w:lvl>
    <w:lvl w:ilvl="4">
      <w:start w:val="1"/>
      <w:numFmt w:val="decimal"/>
      <w:lvlText w:val="%1.%2.%3.%4.%5"/>
      <w:lvlJc w:val="left"/>
      <w:pPr>
        <w:ind w:left="1080" w:hanging="1080"/>
      </w:pPr>
      <w:rPr>
        <w:rFonts w:eastAsia="Times New Roman" w:cs="Mangal" w:hint="default"/>
        <w:color w:val="333333"/>
      </w:rPr>
    </w:lvl>
    <w:lvl w:ilvl="5">
      <w:start w:val="1"/>
      <w:numFmt w:val="decimal"/>
      <w:lvlText w:val="%1.%2.%3.%4.%5.%6"/>
      <w:lvlJc w:val="left"/>
      <w:pPr>
        <w:ind w:left="1440" w:hanging="1440"/>
      </w:pPr>
      <w:rPr>
        <w:rFonts w:eastAsia="Times New Roman" w:cs="Mangal" w:hint="default"/>
        <w:color w:val="333333"/>
      </w:rPr>
    </w:lvl>
    <w:lvl w:ilvl="6">
      <w:start w:val="1"/>
      <w:numFmt w:val="decimal"/>
      <w:lvlText w:val="%1.%2.%3.%4.%5.%6.%7"/>
      <w:lvlJc w:val="left"/>
      <w:pPr>
        <w:ind w:left="1440" w:hanging="1440"/>
      </w:pPr>
      <w:rPr>
        <w:rFonts w:eastAsia="Times New Roman" w:cs="Mangal" w:hint="default"/>
        <w:color w:val="333333"/>
      </w:rPr>
    </w:lvl>
    <w:lvl w:ilvl="7">
      <w:start w:val="1"/>
      <w:numFmt w:val="decimal"/>
      <w:lvlText w:val="%1.%2.%3.%4.%5.%6.%7.%8"/>
      <w:lvlJc w:val="left"/>
      <w:pPr>
        <w:ind w:left="1800" w:hanging="1800"/>
      </w:pPr>
      <w:rPr>
        <w:rFonts w:eastAsia="Times New Roman" w:cs="Mangal" w:hint="default"/>
        <w:color w:val="333333"/>
      </w:rPr>
    </w:lvl>
    <w:lvl w:ilvl="8">
      <w:start w:val="1"/>
      <w:numFmt w:val="decimal"/>
      <w:lvlText w:val="%1.%2.%3.%4.%5.%6.%7.%8.%9"/>
      <w:lvlJc w:val="left"/>
      <w:pPr>
        <w:ind w:left="2160" w:hanging="2160"/>
      </w:pPr>
      <w:rPr>
        <w:rFonts w:eastAsia="Times New Roman" w:cs="Mangal" w:hint="default"/>
        <w:color w:val="333333"/>
      </w:rPr>
    </w:lvl>
  </w:abstractNum>
  <w:abstractNum w:abstractNumId="17" w15:restartNumberingAfterBreak="0">
    <w:nsid w:val="35CE507D"/>
    <w:multiLevelType w:val="hybridMultilevel"/>
    <w:tmpl w:val="B854F6A4"/>
    <w:lvl w:ilvl="0" w:tplc="1F58EE2C">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8" w15:restartNumberingAfterBreak="0">
    <w:nsid w:val="397042CA"/>
    <w:multiLevelType w:val="multilevel"/>
    <w:tmpl w:val="FDD6C132"/>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7043962"/>
    <w:multiLevelType w:val="hybridMultilevel"/>
    <w:tmpl w:val="DB9A4D64"/>
    <w:lvl w:ilvl="0" w:tplc="8D6CFB72">
      <w:start w:val="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9E63BF4"/>
    <w:multiLevelType w:val="multilevel"/>
    <w:tmpl w:val="728E4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AB543C0"/>
    <w:multiLevelType w:val="multilevel"/>
    <w:tmpl w:val="9F38D4C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E1961F4"/>
    <w:multiLevelType w:val="multilevel"/>
    <w:tmpl w:val="13A02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1015432"/>
    <w:multiLevelType w:val="multilevel"/>
    <w:tmpl w:val="A984CF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3471FE6"/>
    <w:multiLevelType w:val="multilevel"/>
    <w:tmpl w:val="D86412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BC6077C"/>
    <w:multiLevelType w:val="multilevel"/>
    <w:tmpl w:val="8A0C8E2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D6E13FF"/>
    <w:multiLevelType w:val="multilevel"/>
    <w:tmpl w:val="8026BD0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F6906DB"/>
    <w:multiLevelType w:val="hybridMultilevel"/>
    <w:tmpl w:val="FD4CCECE"/>
    <w:lvl w:ilvl="0" w:tplc="BF16314E">
      <w:start w:val="4"/>
      <w:numFmt w:val="bullet"/>
      <w:lvlText w:val="–"/>
      <w:lvlJc w:val="left"/>
      <w:pPr>
        <w:ind w:left="1068" w:hanging="360"/>
      </w:pPr>
      <w:rPr>
        <w:rFonts w:ascii="Times New Roman" w:eastAsia="Times New Roman" w:hAnsi="Times New Roman" w:cs="Times New Roman" w:hint="default"/>
        <w:color w:val="333333"/>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8" w15:restartNumberingAfterBreak="0">
    <w:nsid w:val="601669D5"/>
    <w:multiLevelType w:val="multilevel"/>
    <w:tmpl w:val="DD0ED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77D7782"/>
    <w:multiLevelType w:val="multilevel"/>
    <w:tmpl w:val="1F765C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B206E1F"/>
    <w:multiLevelType w:val="multilevel"/>
    <w:tmpl w:val="EC0C4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FAF5030"/>
    <w:multiLevelType w:val="multilevel"/>
    <w:tmpl w:val="0DA606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2351E47"/>
    <w:multiLevelType w:val="multilevel"/>
    <w:tmpl w:val="7278E55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79675F3"/>
    <w:multiLevelType w:val="multilevel"/>
    <w:tmpl w:val="9FC83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DB14A5F"/>
    <w:multiLevelType w:val="hybridMultilevel"/>
    <w:tmpl w:val="C688FA7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5" w15:restartNumberingAfterBreak="0">
    <w:nsid w:val="7FCA45F0"/>
    <w:multiLevelType w:val="multilevel"/>
    <w:tmpl w:val="712877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16"/>
  </w:num>
  <w:num w:numId="3">
    <w:abstractNumId w:val="14"/>
  </w:num>
  <w:num w:numId="4">
    <w:abstractNumId w:val="7"/>
  </w:num>
  <w:num w:numId="5">
    <w:abstractNumId w:val="32"/>
  </w:num>
  <w:num w:numId="6">
    <w:abstractNumId w:val="25"/>
  </w:num>
  <w:num w:numId="7">
    <w:abstractNumId w:val="18"/>
  </w:num>
  <w:num w:numId="8">
    <w:abstractNumId w:val="15"/>
  </w:num>
  <w:num w:numId="9">
    <w:abstractNumId w:val="23"/>
  </w:num>
  <w:num w:numId="10">
    <w:abstractNumId w:val="22"/>
  </w:num>
  <w:num w:numId="11">
    <w:abstractNumId w:val="30"/>
  </w:num>
  <w:num w:numId="12">
    <w:abstractNumId w:val="21"/>
  </w:num>
  <w:num w:numId="13">
    <w:abstractNumId w:val="24"/>
  </w:num>
  <w:num w:numId="14">
    <w:abstractNumId w:val="26"/>
  </w:num>
  <w:num w:numId="15">
    <w:abstractNumId w:val="20"/>
  </w:num>
  <w:num w:numId="16">
    <w:abstractNumId w:val="3"/>
  </w:num>
  <w:num w:numId="17">
    <w:abstractNumId w:val="27"/>
  </w:num>
  <w:num w:numId="18">
    <w:abstractNumId w:val="10"/>
  </w:num>
  <w:num w:numId="19">
    <w:abstractNumId w:val="13"/>
  </w:num>
  <w:num w:numId="20">
    <w:abstractNumId w:val="1"/>
  </w:num>
  <w:num w:numId="21">
    <w:abstractNumId w:val="29"/>
  </w:num>
  <w:num w:numId="22">
    <w:abstractNumId w:val="12"/>
  </w:num>
  <w:num w:numId="23">
    <w:abstractNumId w:val="2"/>
  </w:num>
  <w:num w:numId="24">
    <w:abstractNumId w:val="8"/>
  </w:num>
  <w:num w:numId="25">
    <w:abstractNumId w:val="5"/>
  </w:num>
  <w:num w:numId="26">
    <w:abstractNumId w:val="31"/>
  </w:num>
  <w:num w:numId="27">
    <w:abstractNumId w:val="0"/>
  </w:num>
  <w:num w:numId="28">
    <w:abstractNumId w:val="35"/>
  </w:num>
  <w:num w:numId="29">
    <w:abstractNumId w:val="4"/>
  </w:num>
  <w:num w:numId="30">
    <w:abstractNumId w:val="28"/>
  </w:num>
  <w:num w:numId="31">
    <w:abstractNumId w:val="33"/>
  </w:num>
  <w:num w:numId="32">
    <w:abstractNumId w:val="17"/>
  </w:num>
  <w:num w:numId="33">
    <w:abstractNumId w:val="34"/>
  </w:num>
  <w:num w:numId="34">
    <w:abstractNumId w:val="11"/>
  </w:num>
  <w:num w:numId="35">
    <w:abstractNumId w:val="19"/>
  </w:num>
  <w:num w:numId="36">
    <w:abstractNumId w:val="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594B"/>
    <w:rsid w:val="00002455"/>
    <w:rsid w:val="000050F3"/>
    <w:rsid w:val="000173D5"/>
    <w:rsid w:val="00026B67"/>
    <w:rsid w:val="00066451"/>
    <w:rsid w:val="0007421A"/>
    <w:rsid w:val="0007702F"/>
    <w:rsid w:val="00082382"/>
    <w:rsid w:val="00096A1F"/>
    <w:rsid w:val="000A0054"/>
    <w:rsid w:val="000B219D"/>
    <w:rsid w:val="000C1A9F"/>
    <w:rsid w:val="000C747D"/>
    <w:rsid w:val="000E13F8"/>
    <w:rsid w:val="000E564C"/>
    <w:rsid w:val="000F1486"/>
    <w:rsid w:val="00114B7C"/>
    <w:rsid w:val="0011740E"/>
    <w:rsid w:val="00133048"/>
    <w:rsid w:val="001670BD"/>
    <w:rsid w:val="0017364F"/>
    <w:rsid w:val="001822AA"/>
    <w:rsid w:val="001861C9"/>
    <w:rsid w:val="00190795"/>
    <w:rsid w:val="00193B17"/>
    <w:rsid w:val="001A76AF"/>
    <w:rsid w:val="001C2AE8"/>
    <w:rsid w:val="001C3E82"/>
    <w:rsid w:val="001D3E2A"/>
    <w:rsid w:val="001E23C9"/>
    <w:rsid w:val="00215119"/>
    <w:rsid w:val="00220316"/>
    <w:rsid w:val="00225952"/>
    <w:rsid w:val="00233272"/>
    <w:rsid w:val="00247272"/>
    <w:rsid w:val="002673EC"/>
    <w:rsid w:val="0027538A"/>
    <w:rsid w:val="002874FB"/>
    <w:rsid w:val="00294E73"/>
    <w:rsid w:val="002957DB"/>
    <w:rsid w:val="002A6501"/>
    <w:rsid w:val="002C2536"/>
    <w:rsid w:val="002C657B"/>
    <w:rsid w:val="002E0E28"/>
    <w:rsid w:val="002E30E6"/>
    <w:rsid w:val="00303A77"/>
    <w:rsid w:val="003111A1"/>
    <w:rsid w:val="00311768"/>
    <w:rsid w:val="00322D51"/>
    <w:rsid w:val="003344E9"/>
    <w:rsid w:val="00341B1F"/>
    <w:rsid w:val="00361F75"/>
    <w:rsid w:val="00376AD2"/>
    <w:rsid w:val="00383461"/>
    <w:rsid w:val="0039100F"/>
    <w:rsid w:val="003A170E"/>
    <w:rsid w:val="003C5214"/>
    <w:rsid w:val="003C58E4"/>
    <w:rsid w:val="003D0FA8"/>
    <w:rsid w:val="003D505B"/>
    <w:rsid w:val="003D5AA4"/>
    <w:rsid w:val="003E265A"/>
    <w:rsid w:val="003F0664"/>
    <w:rsid w:val="003F2DE5"/>
    <w:rsid w:val="0041013F"/>
    <w:rsid w:val="004135D7"/>
    <w:rsid w:val="00415780"/>
    <w:rsid w:val="004159A9"/>
    <w:rsid w:val="00435664"/>
    <w:rsid w:val="00446051"/>
    <w:rsid w:val="00474888"/>
    <w:rsid w:val="00476592"/>
    <w:rsid w:val="0048301E"/>
    <w:rsid w:val="00484C7D"/>
    <w:rsid w:val="004A0445"/>
    <w:rsid w:val="004C4CB8"/>
    <w:rsid w:val="004D38E7"/>
    <w:rsid w:val="004F0551"/>
    <w:rsid w:val="005372A1"/>
    <w:rsid w:val="00541F75"/>
    <w:rsid w:val="00553245"/>
    <w:rsid w:val="005711BB"/>
    <w:rsid w:val="00585F92"/>
    <w:rsid w:val="00590E47"/>
    <w:rsid w:val="005A1337"/>
    <w:rsid w:val="005C0F75"/>
    <w:rsid w:val="005C1780"/>
    <w:rsid w:val="005D6A45"/>
    <w:rsid w:val="005E277F"/>
    <w:rsid w:val="005F5DCE"/>
    <w:rsid w:val="006006C9"/>
    <w:rsid w:val="00612AE3"/>
    <w:rsid w:val="006227C9"/>
    <w:rsid w:val="0063294D"/>
    <w:rsid w:val="00661498"/>
    <w:rsid w:val="00686A0C"/>
    <w:rsid w:val="00696524"/>
    <w:rsid w:val="006A6F8C"/>
    <w:rsid w:val="006A73B9"/>
    <w:rsid w:val="006B17D8"/>
    <w:rsid w:val="006B1ED7"/>
    <w:rsid w:val="006C09FB"/>
    <w:rsid w:val="006D17C4"/>
    <w:rsid w:val="006E1368"/>
    <w:rsid w:val="006F01DF"/>
    <w:rsid w:val="007014E6"/>
    <w:rsid w:val="007043E5"/>
    <w:rsid w:val="007240A0"/>
    <w:rsid w:val="0076148B"/>
    <w:rsid w:val="007749BE"/>
    <w:rsid w:val="00785CE6"/>
    <w:rsid w:val="00787AC0"/>
    <w:rsid w:val="00794C60"/>
    <w:rsid w:val="007971E6"/>
    <w:rsid w:val="007B3F17"/>
    <w:rsid w:val="007D1306"/>
    <w:rsid w:val="007D5685"/>
    <w:rsid w:val="007E02B7"/>
    <w:rsid w:val="007E66D1"/>
    <w:rsid w:val="007F397F"/>
    <w:rsid w:val="00803F54"/>
    <w:rsid w:val="00815FD1"/>
    <w:rsid w:val="00835766"/>
    <w:rsid w:val="00837062"/>
    <w:rsid w:val="00850BD8"/>
    <w:rsid w:val="00853F58"/>
    <w:rsid w:val="00870DEC"/>
    <w:rsid w:val="00873E8C"/>
    <w:rsid w:val="00884705"/>
    <w:rsid w:val="00890C7A"/>
    <w:rsid w:val="008B242C"/>
    <w:rsid w:val="008B36F3"/>
    <w:rsid w:val="008F421B"/>
    <w:rsid w:val="009021C3"/>
    <w:rsid w:val="00912FB9"/>
    <w:rsid w:val="00920363"/>
    <w:rsid w:val="0092239C"/>
    <w:rsid w:val="0092366A"/>
    <w:rsid w:val="00942A6E"/>
    <w:rsid w:val="00944123"/>
    <w:rsid w:val="00946C68"/>
    <w:rsid w:val="009476D9"/>
    <w:rsid w:val="0095085B"/>
    <w:rsid w:val="009B0859"/>
    <w:rsid w:val="009C75F1"/>
    <w:rsid w:val="009E0EA1"/>
    <w:rsid w:val="009F4781"/>
    <w:rsid w:val="009F695E"/>
    <w:rsid w:val="00A2735D"/>
    <w:rsid w:val="00A30BDC"/>
    <w:rsid w:val="00A604C6"/>
    <w:rsid w:val="00A91AA8"/>
    <w:rsid w:val="00A925BA"/>
    <w:rsid w:val="00AA00C3"/>
    <w:rsid w:val="00AA1C1A"/>
    <w:rsid w:val="00AB3702"/>
    <w:rsid w:val="00AC0089"/>
    <w:rsid w:val="00B02FB0"/>
    <w:rsid w:val="00B077EF"/>
    <w:rsid w:val="00B1453D"/>
    <w:rsid w:val="00B1594B"/>
    <w:rsid w:val="00B21629"/>
    <w:rsid w:val="00B21B0F"/>
    <w:rsid w:val="00B2367A"/>
    <w:rsid w:val="00B5024E"/>
    <w:rsid w:val="00B66B43"/>
    <w:rsid w:val="00B759BE"/>
    <w:rsid w:val="00B77EBE"/>
    <w:rsid w:val="00B86ACF"/>
    <w:rsid w:val="00B93937"/>
    <w:rsid w:val="00B9515E"/>
    <w:rsid w:val="00BB217F"/>
    <w:rsid w:val="00BC4852"/>
    <w:rsid w:val="00BD4DEA"/>
    <w:rsid w:val="00BF6B73"/>
    <w:rsid w:val="00C2073F"/>
    <w:rsid w:val="00C43FC5"/>
    <w:rsid w:val="00C52B9D"/>
    <w:rsid w:val="00C75590"/>
    <w:rsid w:val="00C84E67"/>
    <w:rsid w:val="00C93C35"/>
    <w:rsid w:val="00CC13D5"/>
    <w:rsid w:val="00CC182B"/>
    <w:rsid w:val="00CE2C4F"/>
    <w:rsid w:val="00CE3D30"/>
    <w:rsid w:val="00D04951"/>
    <w:rsid w:val="00D102FC"/>
    <w:rsid w:val="00D13E88"/>
    <w:rsid w:val="00D23D44"/>
    <w:rsid w:val="00D26554"/>
    <w:rsid w:val="00D4439A"/>
    <w:rsid w:val="00D504E0"/>
    <w:rsid w:val="00D578C5"/>
    <w:rsid w:val="00D6235E"/>
    <w:rsid w:val="00D65F46"/>
    <w:rsid w:val="00DA789D"/>
    <w:rsid w:val="00DB00AA"/>
    <w:rsid w:val="00DC073C"/>
    <w:rsid w:val="00DD41BC"/>
    <w:rsid w:val="00DF01A0"/>
    <w:rsid w:val="00E00D89"/>
    <w:rsid w:val="00E018CB"/>
    <w:rsid w:val="00E065F1"/>
    <w:rsid w:val="00E22F5B"/>
    <w:rsid w:val="00E27CC1"/>
    <w:rsid w:val="00E60607"/>
    <w:rsid w:val="00E62B4D"/>
    <w:rsid w:val="00E65E0E"/>
    <w:rsid w:val="00E855D1"/>
    <w:rsid w:val="00E91F82"/>
    <w:rsid w:val="00E93DBD"/>
    <w:rsid w:val="00EC0166"/>
    <w:rsid w:val="00ED1B76"/>
    <w:rsid w:val="00EF0E6A"/>
    <w:rsid w:val="00EF6AC2"/>
    <w:rsid w:val="00F12339"/>
    <w:rsid w:val="00F17C15"/>
    <w:rsid w:val="00F3102C"/>
    <w:rsid w:val="00F34361"/>
    <w:rsid w:val="00F368F1"/>
    <w:rsid w:val="00F50E46"/>
    <w:rsid w:val="00F63FC0"/>
    <w:rsid w:val="00F81FD0"/>
    <w:rsid w:val="00FC6364"/>
    <w:rsid w:val="00FD77F9"/>
    <w:rsid w:val="00FE04C2"/>
    <w:rsid w:val="00FE67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BDE647"/>
  <w15:docId w15:val="{9CAA8B23-048D-47B7-A76B-89153DCFE5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2367A"/>
  </w:style>
  <w:style w:type="paragraph" w:styleId="1">
    <w:name w:val="heading 1"/>
    <w:basedOn w:val="a"/>
    <w:link w:val="10"/>
    <w:uiPriority w:val="9"/>
    <w:qFormat/>
    <w:rsid w:val="0047659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semiHidden/>
    <w:unhideWhenUsed/>
    <w:qFormat/>
    <w:rsid w:val="00476592"/>
    <w:pPr>
      <w:keepNext/>
      <w:widowControl w:val="0"/>
      <w:autoSpaceDE w:val="0"/>
      <w:autoSpaceDN w:val="0"/>
      <w:adjustRightInd w:val="0"/>
      <w:spacing w:before="240" w:after="60" w:line="240" w:lineRule="auto"/>
      <w:outlineLvl w:val="1"/>
    </w:pPr>
    <w:rPr>
      <w:rFonts w:ascii="Cambria" w:eastAsia="Times New Roman" w:hAnsi="Cambria" w:cs="Times New Roman"/>
      <w:b/>
      <w:bCs/>
      <w:i/>
      <w:iCs/>
      <w:sz w:val="28"/>
      <w:szCs w:val="28"/>
      <w:lang w:eastAsia="ru-RU"/>
    </w:rPr>
  </w:style>
  <w:style w:type="paragraph" w:styleId="3">
    <w:name w:val="heading 3"/>
    <w:basedOn w:val="a"/>
    <w:next w:val="a"/>
    <w:link w:val="30"/>
    <w:uiPriority w:val="9"/>
    <w:semiHidden/>
    <w:unhideWhenUsed/>
    <w:qFormat/>
    <w:rsid w:val="00476592"/>
    <w:pPr>
      <w:keepNext/>
      <w:spacing w:before="240" w:after="60" w:line="276" w:lineRule="auto"/>
      <w:outlineLvl w:val="2"/>
    </w:pPr>
    <w:rPr>
      <w:rFonts w:ascii="Cambria" w:eastAsia="Times New Roman" w:hAnsi="Cambria" w:cs="Times New Roman"/>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4439A"/>
    <w:pPr>
      <w:ind w:left="720"/>
      <w:contextualSpacing/>
    </w:pPr>
  </w:style>
  <w:style w:type="character" w:styleId="a4">
    <w:name w:val="Hyperlink"/>
    <w:basedOn w:val="a0"/>
    <w:uiPriority w:val="99"/>
    <w:unhideWhenUsed/>
    <w:rsid w:val="00B5024E"/>
    <w:rPr>
      <w:color w:val="0563C1" w:themeColor="hyperlink"/>
      <w:u w:val="single"/>
    </w:rPr>
  </w:style>
  <w:style w:type="character" w:customStyle="1" w:styleId="11">
    <w:name w:val="Неразрешенное упоминание1"/>
    <w:basedOn w:val="a0"/>
    <w:uiPriority w:val="99"/>
    <w:semiHidden/>
    <w:unhideWhenUsed/>
    <w:rsid w:val="00B5024E"/>
    <w:rPr>
      <w:color w:val="605E5C"/>
      <w:shd w:val="clear" w:color="auto" w:fill="E1DFDD"/>
    </w:rPr>
  </w:style>
  <w:style w:type="character" w:customStyle="1" w:styleId="10">
    <w:name w:val="Заголовок 1 Знак"/>
    <w:basedOn w:val="a0"/>
    <w:link w:val="1"/>
    <w:uiPriority w:val="9"/>
    <w:rsid w:val="00476592"/>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semiHidden/>
    <w:rsid w:val="00476592"/>
    <w:rPr>
      <w:rFonts w:ascii="Cambria" w:eastAsia="Times New Roman" w:hAnsi="Cambria" w:cs="Times New Roman"/>
      <w:b/>
      <w:bCs/>
      <w:i/>
      <w:iCs/>
      <w:sz w:val="28"/>
      <w:szCs w:val="28"/>
      <w:lang w:eastAsia="ru-RU"/>
    </w:rPr>
  </w:style>
  <w:style w:type="character" w:customStyle="1" w:styleId="30">
    <w:name w:val="Заголовок 3 Знак"/>
    <w:basedOn w:val="a0"/>
    <w:link w:val="3"/>
    <w:uiPriority w:val="9"/>
    <w:semiHidden/>
    <w:rsid w:val="00476592"/>
    <w:rPr>
      <w:rFonts w:ascii="Cambria" w:eastAsia="Times New Roman" w:hAnsi="Cambria" w:cs="Times New Roman"/>
      <w:b/>
      <w:bCs/>
      <w:sz w:val="26"/>
      <w:szCs w:val="26"/>
    </w:rPr>
  </w:style>
  <w:style w:type="numbering" w:customStyle="1" w:styleId="12">
    <w:name w:val="Нет списка1"/>
    <w:next w:val="a2"/>
    <w:uiPriority w:val="99"/>
    <w:semiHidden/>
    <w:unhideWhenUsed/>
    <w:rsid w:val="00476592"/>
  </w:style>
  <w:style w:type="character" w:styleId="a5">
    <w:name w:val="Placeholder Text"/>
    <w:uiPriority w:val="99"/>
    <w:semiHidden/>
    <w:rsid w:val="00476592"/>
    <w:rPr>
      <w:rFonts w:cs="Times New Roman"/>
      <w:color w:val="808080"/>
    </w:rPr>
  </w:style>
  <w:style w:type="paragraph" w:styleId="a6">
    <w:name w:val="Balloon Text"/>
    <w:basedOn w:val="a"/>
    <w:link w:val="a7"/>
    <w:uiPriority w:val="99"/>
    <w:semiHidden/>
    <w:rsid w:val="00476592"/>
    <w:pPr>
      <w:widowControl w:val="0"/>
      <w:autoSpaceDE w:val="0"/>
      <w:autoSpaceDN w:val="0"/>
      <w:adjustRightInd w:val="0"/>
      <w:spacing w:after="0" w:line="240" w:lineRule="auto"/>
    </w:pPr>
    <w:rPr>
      <w:rFonts w:ascii="Tahoma" w:eastAsia="Batang" w:hAnsi="Tahoma" w:cs="Tahoma"/>
      <w:sz w:val="16"/>
      <w:szCs w:val="16"/>
      <w:lang w:eastAsia="ru-RU"/>
    </w:rPr>
  </w:style>
  <w:style w:type="character" w:customStyle="1" w:styleId="a7">
    <w:name w:val="Текст выноски Знак"/>
    <w:basedOn w:val="a0"/>
    <w:link w:val="a6"/>
    <w:uiPriority w:val="99"/>
    <w:semiHidden/>
    <w:rsid w:val="00476592"/>
    <w:rPr>
      <w:rFonts w:ascii="Tahoma" w:eastAsia="Batang" w:hAnsi="Tahoma" w:cs="Tahoma"/>
      <w:sz w:val="16"/>
      <w:szCs w:val="16"/>
      <w:lang w:eastAsia="ru-RU"/>
    </w:rPr>
  </w:style>
  <w:style w:type="character" w:customStyle="1" w:styleId="hps">
    <w:name w:val="hps"/>
    <w:rsid w:val="00476592"/>
    <w:rPr>
      <w:rFonts w:cs="Times New Roman"/>
    </w:rPr>
  </w:style>
  <w:style w:type="paragraph" w:styleId="HTML">
    <w:name w:val="HTML Preformatted"/>
    <w:basedOn w:val="a"/>
    <w:link w:val="HTML0"/>
    <w:uiPriority w:val="99"/>
    <w:rsid w:val="004765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476592"/>
    <w:rPr>
      <w:rFonts w:ascii="Courier New" w:eastAsia="Times New Roman" w:hAnsi="Courier New" w:cs="Courier New"/>
      <w:sz w:val="20"/>
      <w:szCs w:val="20"/>
      <w:lang w:eastAsia="ru-RU"/>
    </w:rPr>
  </w:style>
  <w:style w:type="paragraph" w:customStyle="1" w:styleId="a8">
    <w:basedOn w:val="a"/>
    <w:next w:val="a9"/>
    <w:uiPriority w:val="99"/>
    <w:qFormat/>
    <w:rsid w:val="00476592"/>
    <w:pPr>
      <w:suppressLineNumbers/>
      <w:tabs>
        <w:tab w:val="left" w:pos="708"/>
      </w:tabs>
      <w:suppressAutoHyphens/>
      <w:spacing w:before="120" w:after="120" w:line="276" w:lineRule="auto"/>
      <w:jc w:val="center"/>
    </w:pPr>
    <w:rPr>
      <w:rFonts w:ascii="Calibri" w:eastAsia="SimSun" w:hAnsi="Calibri" w:cs="Mangal"/>
      <w:b/>
      <w:bCs/>
      <w:i/>
      <w:iCs/>
      <w:kern w:val="1"/>
      <w:sz w:val="24"/>
      <w:szCs w:val="24"/>
      <w:lang w:eastAsia="ar-SA"/>
    </w:rPr>
  </w:style>
  <w:style w:type="character" w:styleId="aa">
    <w:name w:val="Strong"/>
    <w:uiPriority w:val="22"/>
    <w:qFormat/>
    <w:rsid w:val="00476592"/>
    <w:rPr>
      <w:rFonts w:cs="Times New Roman"/>
      <w:b/>
      <w:bCs/>
    </w:rPr>
  </w:style>
  <w:style w:type="paragraph" w:customStyle="1" w:styleId="western">
    <w:name w:val="western"/>
    <w:basedOn w:val="a"/>
    <w:uiPriority w:val="99"/>
    <w:rsid w:val="00476592"/>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b">
    <w:name w:val="Table Grid"/>
    <w:basedOn w:val="a1"/>
    <w:uiPriority w:val="99"/>
    <w:rsid w:val="00476592"/>
    <w:pPr>
      <w:spacing w:after="0" w:line="240" w:lineRule="auto"/>
    </w:pPr>
    <w:rPr>
      <w:rFonts w:ascii="Calibri" w:eastAsia="Calibri"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c">
    <w:name w:val="header"/>
    <w:basedOn w:val="a"/>
    <w:link w:val="ad"/>
    <w:uiPriority w:val="99"/>
    <w:rsid w:val="00476592"/>
    <w:pPr>
      <w:widowControl w:val="0"/>
      <w:tabs>
        <w:tab w:val="center" w:pos="4677"/>
        <w:tab w:val="right" w:pos="9355"/>
      </w:tabs>
      <w:autoSpaceDE w:val="0"/>
      <w:autoSpaceDN w:val="0"/>
      <w:adjustRightInd w:val="0"/>
      <w:spacing w:after="0" w:line="240" w:lineRule="auto"/>
    </w:pPr>
    <w:rPr>
      <w:rFonts w:ascii="Courier New" w:eastAsia="Batang" w:hAnsi="Courier New" w:cs="Courier New"/>
      <w:sz w:val="20"/>
      <w:szCs w:val="20"/>
      <w:lang w:eastAsia="ru-RU"/>
    </w:rPr>
  </w:style>
  <w:style w:type="character" w:customStyle="1" w:styleId="ad">
    <w:name w:val="Верхний колонтитул Знак"/>
    <w:basedOn w:val="a0"/>
    <w:link w:val="ac"/>
    <w:uiPriority w:val="99"/>
    <w:rsid w:val="00476592"/>
    <w:rPr>
      <w:rFonts w:ascii="Courier New" w:eastAsia="Batang" w:hAnsi="Courier New" w:cs="Courier New"/>
      <w:sz w:val="20"/>
      <w:szCs w:val="20"/>
      <w:lang w:eastAsia="ru-RU"/>
    </w:rPr>
  </w:style>
  <w:style w:type="paragraph" w:styleId="ae">
    <w:name w:val="footer"/>
    <w:basedOn w:val="a"/>
    <w:link w:val="af"/>
    <w:uiPriority w:val="99"/>
    <w:rsid w:val="00476592"/>
    <w:pPr>
      <w:widowControl w:val="0"/>
      <w:tabs>
        <w:tab w:val="center" w:pos="4677"/>
        <w:tab w:val="right" w:pos="9355"/>
      </w:tabs>
      <w:autoSpaceDE w:val="0"/>
      <w:autoSpaceDN w:val="0"/>
      <w:adjustRightInd w:val="0"/>
      <w:spacing w:after="0" w:line="240" w:lineRule="auto"/>
    </w:pPr>
    <w:rPr>
      <w:rFonts w:ascii="Courier New" w:eastAsia="Batang" w:hAnsi="Courier New" w:cs="Courier New"/>
      <w:sz w:val="20"/>
      <w:szCs w:val="20"/>
      <w:lang w:eastAsia="ru-RU"/>
    </w:rPr>
  </w:style>
  <w:style w:type="character" w:customStyle="1" w:styleId="af">
    <w:name w:val="Нижний колонтитул Знак"/>
    <w:basedOn w:val="a0"/>
    <w:link w:val="ae"/>
    <w:uiPriority w:val="99"/>
    <w:rsid w:val="00476592"/>
    <w:rPr>
      <w:rFonts w:ascii="Courier New" w:eastAsia="Batang" w:hAnsi="Courier New" w:cs="Courier New"/>
      <w:sz w:val="20"/>
      <w:szCs w:val="20"/>
      <w:lang w:eastAsia="ru-RU"/>
    </w:rPr>
  </w:style>
  <w:style w:type="character" w:styleId="af0">
    <w:name w:val="Emphasis"/>
    <w:uiPriority w:val="20"/>
    <w:qFormat/>
    <w:rsid w:val="00476592"/>
    <w:rPr>
      <w:rFonts w:cs="Times New Roman"/>
      <w:i/>
      <w:iCs/>
    </w:rPr>
  </w:style>
  <w:style w:type="paragraph" w:styleId="af1">
    <w:name w:val="No Spacing"/>
    <w:uiPriority w:val="1"/>
    <w:qFormat/>
    <w:rsid w:val="00476592"/>
    <w:pPr>
      <w:spacing w:after="0" w:line="240" w:lineRule="auto"/>
    </w:pPr>
    <w:rPr>
      <w:rFonts w:ascii="Calibri" w:eastAsia="Times New Roman" w:hAnsi="Calibri" w:cs="Times New Roman"/>
      <w:lang w:val="en-US"/>
    </w:rPr>
  </w:style>
  <w:style w:type="paragraph" w:styleId="af2">
    <w:name w:val="caption"/>
    <w:basedOn w:val="a"/>
    <w:next w:val="a"/>
    <w:uiPriority w:val="35"/>
    <w:unhideWhenUsed/>
    <w:qFormat/>
    <w:rsid w:val="00476592"/>
    <w:pPr>
      <w:spacing w:after="200" w:line="240" w:lineRule="auto"/>
    </w:pPr>
    <w:rPr>
      <w:rFonts w:ascii="Calibri" w:eastAsia="Calibri" w:hAnsi="Calibri" w:cs="Times New Roman"/>
      <w:b/>
      <w:bCs/>
      <w:color w:val="4F81BD"/>
      <w:sz w:val="18"/>
      <w:szCs w:val="18"/>
    </w:rPr>
  </w:style>
  <w:style w:type="character" w:customStyle="1" w:styleId="shorttext">
    <w:name w:val="short_text"/>
    <w:basedOn w:val="a0"/>
    <w:rsid w:val="00476592"/>
  </w:style>
  <w:style w:type="paragraph" w:styleId="af3">
    <w:name w:val="footnote text"/>
    <w:basedOn w:val="a"/>
    <w:link w:val="af4"/>
    <w:uiPriority w:val="99"/>
    <w:semiHidden/>
    <w:unhideWhenUsed/>
    <w:rsid w:val="00476592"/>
    <w:pPr>
      <w:widowControl w:val="0"/>
      <w:autoSpaceDE w:val="0"/>
      <w:autoSpaceDN w:val="0"/>
      <w:adjustRightInd w:val="0"/>
      <w:spacing w:after="0" w:line="240" w:lineRule="auto"/>
    </w:pPr>
    <w:rPr>
      <w:rFonts w:ascii="Courier New" w:eastAsia="Batang" w:hAnsi="Courier New" w:cs="Courier New"/>
      <w:sz w:val="20"/>
      <w:szCs w:val="20"/>
      <w:lang w:eastAsia="ru-RU"/>
    </w:rPr>
  </w:style>
  <w:style w:type="character" w:customStyle="1" w:styleId="af4">
    <w:name w:val="Текст сноски Знак"/>
    <w:basedOn w:val="a0"/>
    <w:link w:val="af3"/>
    <w:uiPriority w:val="99"/>
    <w:semiHidden/>
    <w:rsid w:val="00476592"/>
    <w:rPr>
      <w:rFonts w:ascii="Courier New" w:eastAsia="Batang" w:hAnsi="Courier New" w:cs="Courier New"/>
      <w:sz w:val="20"/>
      <w:szCs w:val="20"/>
      <w:lang w:eastAsia="ru-RU"/>
    </w:rPr>
  </w:style>
  <w:style w:type="character" w:styleId="af5">
    <w:name w:val="footnote reference"/>
    <w:uiPriority w:val="99"/>
    <w:semiHidden/>
    <w:unhideWhenUsed/>
    <w:rsid w:val="00476592"/>
    <w:rPr>
      <w:vertAlign w:val="superscript"/>
    </w:rPr>
  </w:style>
  <w:style w:type="paragraph" w:customStyle="1" w:styleId="21">
    <w:name w:val="Текст виноски2"/>
    <w:basedOn w:val="a"/>
    <w:rsid w:val="00476592"/>
    <w:pPr>
      <w:widowControl w:val="0"/>
      <w:suppressAutoHyphens/>
      <w:spacing w:after="0" w:line="100" w:lineRule="atLeast"/>
      <w:ind w:firstLine="220"/>
      <w:jc w:val="both"/>
    </w:pPr>
    <w:rPr>
      <w:rFonts w:ascii="Times New Roman" w:eastAsia="Times New Roman" w:hAnsi="Times New Roman" w:cs="Times New Roman"/>
      <w:kern w:val="1"/>
      <w:sz w:val="20"/>
      <w:szCs w:val="20"/>
      <w:lang w:eastAsia="ar-SA"/>
    </w:rPr>
  </w:style>
  <w:style w:type="character" w:customStyle="1" w:styleId="apple-converted-space">
    <w:name w:val="apple-converted-space"/>
    <w:basedOn w:val="a0"/>
    <w:rsid w:val="00476592"/>
  </w:style>
  <w:style w:type="character" w:customStyle="1" w:styleId="22">
    <w:name w:val="Заголовок Знак2"/>
    <w:link w:val="af6"/>
    <w:uiPriority w:val="99"/>
    <w:rsid w:val="00476592"/>
    <w:rPr>
      <w:rFonts w:eastAsia="SimSun" w:cs="Mangal"/>
      <w:b/>
      <w:bCs/>
      <w:i/>
      <w:iCs/>
      <w:kern w:val="1"/>
      <w:sz w:val="24"/>
      <w:szCs w:val="24"/>
      <w:lang w:eastAsia="ar-SA"/>
    </w:rPr>
  </w:style>
  <w:style w:type="paragraph" w:styleId="af7">
    <w:name w:val="Body Text"/>
    <w:basedOn w:val="a"/>
    <w:link w:val="af8"/>
    <w:rsid w:val="00476592"/>
    <w:pPr>
      <w:tabs>
        <w:tab w:val="left" w:pos="708"/>
      </w:tabs>
      <w:suppressAutoHyphens/>
      <w:spacing w:after="120" w:line="276" w:lineRule="auto"/>
    </w:pPr>
    <w:rPr>
      <w:rFonts w:ascii="Calibri" w:eastAsia="SimSun" w:hAnsi="Calibri" w:cs="Times New Roman"/>
      <w:kern w:val="1"/>
      <w:lang w:eastAsia="ar-SA"/>
    </w:rPr>
  </w:style>
  <w:style w:type="character" w:customStyle="1" w:styleId="af8">
    <w:name w:val="Основной текст Знак"/>
    <w:basedOn w:val="a0"/>
    <w:link w:val="af7"/>
    <w:rsid w:val="00476592"/>
    <w:rPr>
      <w:rFonts w:ascii="Calibri" w:eastAsia="SimSun" w:hAnsi="Calibri" w:cs="Times New Roman"/>
      <w:kern w:val="1"/>
      <w:lang w:eastAsia="ar-SA"/>
    </w:rPr>
  </w:style>
  <w:style w:type="paragraph" w:styleId="a9">
    <w:name w:val="Subtitle"/>
    <w:basedOn w:val="a"/>
    <w:next w:val="a"/>
    <w:link w:val="af9"/>
    <w:qFormat/>
    <w:rsid w:val="00476592"/>
    <w:pPr>
      <w:widowControl w:val="0"/>
      <w:autoSpaceDE w:val="0"/>
      <w:autoSpaceDN w:val="0"/>
      <w:adjustRightInd w:val="0"/>
      <w:spacing w:after="60" w:line="240" w:lineRule="auto"/>
      <w:jc w:val="center"/>
      <w:outlineLvl w:val="1"/>
    </w:pPr>
    <w:rPr>
      <w:rFonts w:ascii="Cambria" w:eastAsia="Times New Roman" w:hAnsi="Cambria" w:cs="Times New Roman"/>
      <w:sz w:val="24"/>
      <w:szCs w:val="24"/>
      <w:lang w:eastAsia="ru-RU"/>
    </w:rPr>
  </w:style>
  <w:style w:type="character" w:customStyle="1" w:styleId="af9">
    <w:name w:val="Подзаголовок Знак"/>
    <w:basedOn w:val="a0"/>
    <w:link w:val="a9"/>
    <w:rsid w:val="00476592"/>
    <w:rPr>
      <w:rFonts w:ascii="Cambria" w:eastAsia="Times New Roman" w:hAnsi="Cambria" w:cs="Times New Roman"/>
      <w:sz w:val="24"/>
      <w:szCs w:val="24"/>
      <w:lang w:eastAsia="ru-RU"/>
    </w:rPr>
  </w:style>
  <w:style w:type="numbering" w:customStyle="1" w:styleId="110">
    <w:name w:val="Нет списка11"/>
    <w:next w:val="a2"/>
    <w:uiPriority w:val="99"/>
    <w:semiHidden/>
    <w:unhideWhenUsed/>
    <w:rsid w:val="00476592"/>
  </w:style>
  <w:style w:type="numbering" w:customStyle="1" w:styleId="111">
    <w:name w:val="Нет списка111"/>
    <w:next w:val="a2"/>
    <w:uiPriority w:val="99"/>
    <w:semiHidden/>
    <w:unhideWhenUsed/>
    <w:rsid w:val="00476592"/>
  </w:style>
  <w:style w:type="character" w:customStyle="1" w:styleId="afa">
    <w:name w:val="Основной текст_"/>
    <w:link w:val="13"/>
    <w:rsid w:val="00476592"/>
    <w:rPr>
      <w:rFonts w:ascii="Times New Roman" w:eastAsia="Times New Roman" w:hAnsi="Times New Roman"/>
      <w:sz w:val="28"/>
      <w:szCs w:val="28"/>
    </w:rPr>
  </w:style>
  <w:style w:type="character" w:customStyle="1" w:styleId="afb">
    <w:name w:val="Другое_"/>
    <w:link w:val="afc"/>
    <w:rsid w:val="00476592"/>
    <w:rPr>
      <w:rFonts w:ascii="Times New Roman" w:eastAsia="Times New Roman" w:hAnsi="Times New Roman"/>
      <w:sz w:val="28"/>
      <w:szCs w:val="28"/>
    </w:rPr>
  </w:style>
  <w:style w:type="character" w:customStyle="1" w:styleId="23">
    <w:name w:val="Основной текст (2)_"/>
    <w:link w:val="24"/>
    <w:rsid w:val="00476592"/>
    <w:rPr>
      <w:rFonts w:ascii="Times New Roman" w:eastAsia="Times New Roman" w:hAnsi="Times New Roman"/>
    </w:rPr>
  </w:style>
  <w:style w:type="character" w:customStyle="1" w:styleId="31">
    <w:name w:val="Основной текст (3)_"/>
    <w:link w:val="32"/>
    <w:rsid w:val="00476592"/>
    <w:rPr>
      <w:rFonts w:ascii="Times New Roman" w:eastAsia="Times New Roman" w:hAnsi="Times New Roman"/>
      <w:b/>
      <w:bCs/>
      <w:sz w:val="32"/>
      <w:szCs w:val="32"/>
    </w:rPr>
  </w:style>
  <w:style w:type="character" w:customStyle="1" w:styleId="25">
    <w:name w:val="Колонтитул (2)_"/>
    <w:link w:val="26"/>
    <w:rsid w:val="00476592"/>
    <w:rPr>
      <w:rFonts w:ascii="Times New Roman" w:eastAsia="Times New Roman" w:hAnsi="Times New Roman"/>
    </w:rPr>
  </w:style>
  <w:style w:type="character" w:customStyle="1" w:styleId="afd">
    <w:name w:val="Оглавление_"/>
    <w:link w:val="afe"/>
    <w:rsid w:val="00476592"/>
    <w:rPr>
      <w:rFonts w:ascii="Times New Roman" w:eastAsia="Times New Roman" w:hAnsi="Times New Roman"/>
      <w:sz w:val="28"/>
      <w:szCs w:val="28"/>
    </w:rPr>
  </w:style>
  <w:style w:type="character" w:customStyle="1" w:styleId="aff">
    <w:name w:val="Подпись к картинке_"/>
    <w:link w:val="aff0"/>
    <w:rsid w:val="00476592"/>
    <w:rPr>
      <w:rFonts w:ascii="Times New Roman" w:eastAsia="Times New Roman" w:hAnsi="Times New Roman"/>
      <w:sz w:val="28"/>
      <w:szCs w:val="28"/>
    </w:rPr>
  </w:style>
  <w:style w:type="character" w:customStyle="1" w:styleId="14">
    <w:name w:val="Заголовок №1_"/>
    <w:link w:val="15"/>
    <w:rsid w:val="00476592"/>
    <w:rPr>
      <w:rFonts w:ascii="Times New Roman" w:eastAsia="Times New Roman" w:hAnsi="Times New Roman"/>
      <w:sz w:val="32"/>
      <w:szCs w:val="32"/>
    </w:rPr>
  </w:style>
  <w:style w:type="paragraph" w:customStyle="1" w:styleId="13">
    <w:name w:val="Основной текст1"/>
    <w:basedOn w:val="a"/>
    <w:link w:val="afa"/>
    <w:rsid w:val="00476592"/>
    <w:pPr>
      <w:widowControl w:val="0"/>
      <w:spacing w:after="0" w:line="360" w:lineRule="auto"/>
      <w:ind w:firstLine="400"/>
    </w:pPr>
    <w:rPr>
      <w:rFonts w:ascii="Times New Roman" w:eastAsia="Times New Roman" w:hAnsi="Times New Roman"/>
      <w:sz w:val="28"/>
      <w:szCs w:val="28"/>
    </w:rPr>
  </w:style>
  <w:style w:type="paragraph" w:customStyle="1" w:styleId="afc">
    <w:name w:val="Другое"/>
    <w:basedOn w:val="a"/>
    <w:link w:val="afb"/>
    <w:rsid w:val="00476592"/>
    <w:pPr>
      <w:widowControl w:val="0"/>
      <w:spacing w:after="0" w:line="360" w:lineRule="auto"/>
      <w:ind w:firstLine="400"/>
    </w:pPr>
    <w:rPr>
      <w:rFonts w:ascii="Times New Roman" w:eastAsia="Times New Roman" w:hAnsi="Times New Roman"/>
      <w:sz w:val="28"/>
      <w:szCs w:val="28"/>
    </w:rPr>
  </w:style>
  <w:style w:type="paragraph" w:customStyle="1" w:styleId="24">
    <w:name w:val="Основной текст (2)"/>
    <w:basedOn w:val="a"/>
    <w:link w:val="23"/>
    <w:rsid w:val="00476592"/>
    <w:pPr>
      <w:widowControl w:val="0"/>
      <w:spacing w:after="200" w:line="276" w:lineRule="auto"/>
    </w:pPr>
    <w:rPr>
      <w:rFonts w:ascii="Times New Roman" w:eastAsia="Times New Roman" w:hAnsi="Times New Roman"/>
    </w:rPr>
  </w:style>
  <w:style w:type="paragraph" w:customStyle="1" w:styleId="32">
    <w:name w:val="Основной текст (3)"/>
    <w:basedOn w:val="a"/>
    <w:link w:val="31"/>
    <w:rsid w:val="00476592"/>
    <w:pPr>
      <w:widowControl w:val="0"/>
      <w:spacing w:after="0" w:line="360" w:lineRule="auto"/>
      <w:jc w:val="center"/>
    </w:pPr>
    <w:rPr>
      <w:rFonts w:ascii="Times New Roman" w:eastAsia="Times New Roman" w:hAnsi="Times New Roman"/>
      <w:b/>
      <w:bCs/>
      <w:sz w:val="32"/>
      <w:szCs w:val="32"/>
    </w:rPr>
  </w:style>
  <w:style w:type="paragraph" w:customStyle="1" w:styleId="26">
    <w:name w:val="Колонтитул (2)"/>
    <w:basedOn w:val="a"/>
    <w:link w:val="25"/>
    <w:rsid w:val="00476592"/>
    <w:pPr>
      <w:widowControl w:val="0"/>
      <w:spacing w:after="0" w:line="240" w:lineRule="auto"/>
    </w:pPr>
    <w:rPr>
      <w:rFonts w:ascii="Times New Roman" w:eastAsia="Times New Roman" w:hAnsi="Times New Roman"/>
    </w:rPr>
  </w:style>
  <w:style w:type="paragraph" w:customStyle="1" w:styleId="afe">
    <w:name w:val="Оглавление"/>
    <w:basedOn w:val="a"/>
    <w:link w:val="afd"/>
    <w:rsid w:val="00476592"/>
    <w:pPr>
      <w:widowControl w:val="0"/>
      <w:spacing w:after="0" w:line="360" w:lineRule="auto"/>
    </w:pPr>
    <w:rPr>
      <w:rFonts w:ascii="Times New Roman" w:eastAsia="Times New Roman" w:hAnsi="Times New Roman"/>
      <w:sz w:val="28"/>
      <w:szCs w:val="28"/>
    </w:rPr>
  </w:style>
  <w:style w:type="paragraph" w:customStyle="1" w:styleId="aff0">
    <w:name w:val="Подпись к картинке"/>
    <w:basedOn w:val="a"/>
    <w:link w:val="aff"/>
    <w:rsid w:val="00476592"/>
    <w:pPr>
      <w:widowControl w:val="0"/>
      <w:spacing w:after="0" w:line="360" w:lineRule="auto"/>
      <w:ind w:firstLine="360"/>
    </w:pPr>
    <w:rPr>
      <w:rFonts w:ascii="Times New Roman" w:eastAsia="Times New Roman" w:hAnsi="Times New Roman"/>
      <w:sz w:val="28"/>
      <w:szCs w:val="28"/>
    </w:rPr>
  </w:style>
  <w:style w:type="paragraph" w:customStyle="1" w:styleId="15">
    <w:name w:val="Заголовок №1"/>
    <w:basedOn w:val="a"/>
    <w:link w:val="14"/>
    <w:rsid w:val="00476592"/>
    <w:pPr>
      <w:widowControl w:val="0"/>
      <w:spacing w:before="480" w:after="380" w:line="300" w:lineRule="auto"/>
      <w:jc w:val="right"/>
      <w:outlineLvl w:val="0"/>
    </w:pPr>
    <w:rPr>
      <w:rFonts w:ascii="Times New Roman" w:eastAsia="Times New Roman" w:hAnsi="Times New Roman"/>
      <w:sz w:val="32"/>
      <w:szCs w:val="32"/>
    </w:rPr>
  </w:style>
  <w:style w:type="paragraph" w:customStyle="1" w:styleId="docdata">
    <w:name w:val="docdata"/>
    <w:aliases w:val="docy,v5,29550,baiaagaaboqcaaadp3eaaaw1cqaaaaaaaaaaaaaaaaaaaaaaaaaaaaaaaaaaaaaaaaaaaaaaaaaaaaaaaaaaaaaaaaaaaaaaaaaaaaaaaaaaaaaaaaaaaaaaaaaaaaaaaaaaaaaaaaaaaaaaaaaaaaaaaaaaaaaaaaaaaaaaaaaaaaaaaaaaaaaaaaaaaaaaaaaaaaaaaaaaaaaaaaaaaaaaaaaaaaaaaaaaaaa"/>
    <w:basedOn w:val="a"/>
    <w:rsid w:val="0047659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6">
    <w:name w:val="Абзац списка1"/>
    <w:basedOn w:val="a"/>
    <w:rsid w:val="00476592"/>
    <w:pPr>
      <w:spacing w:after="200" w:line="276" w:lineRule="auto"/>
      <w:ind w:left="720"/>
      <w:contextualSpacing/>
    </w:pPr>
    <w:rPr>
      <w:rFonts w:ascii="Calibri" w:eastAsia="Times New Roman" w:hAnsi="Calibri" w:cs="Times New Roman"/>
    </w:rPr>
  </w:style>
  <w:style w:type="character" w:customStyle="1" w:styleId="aff1">
    <w:name w:val="Заголовок Знак"/>
    <w:locked/>
    <w:rsid w:val="00476592"/>
    <w:rPr>
      <w:rFonts w:ascii="Times New Roman" w:hAnsi="Times New Roman" w:cs="Times New Roman"/>
      <w:b/>
      <w:bCs/>
      <w:color w:val="000000"/>
      <w:sz w:val="28"/>
      <w:szCs w:val="28"/>
      <w:shd w:val="clear" w:color="auto" w:fill="FFFFFF"/>
      <w:lang w:val="uk-UA" w:eastAsia="ru-RU"/>
    </w:rPr>
  </w:style>
  <w:style w:type="paragraph" w:customStyle="1" w:styleId="17">
    <w:name w:val="Обычный (веб)1"/>
    <w:basedOn w:val="a"/>
    <w:rsid w:val="00476592"/>
    <w:pPr>
      <w:spacing w:before="28" w:after="28" w:line="100" w:lineRule="atLeast"/>
    </w:pPr>
    <w:rPr>
      <w:rFonts w:ascii="Times New Roman" w:eastAsia="Times New Roman" w:hAnsi="Times New Roman" w:cs="Times New Roman"/>
      <w:kern w:val="2"/>
      <w:sz w:val="24"/>
      <w:szCs w:val="24"/>
      <w:lang w:eastAsia="ar-SA"/>
    </w:rPr>
  </w:style>
  <w:style w:type="paragraph" w:customStyle="1" w:styleId="18">
    <w:name w:val="1"/>
    <w:basedOn w:val="a"/>
    <w:next w:val="af6"/>
    <w:qFormat/>
    <w:rsid w:val="00476592"/>
    <w:pPr>
      <w:widowControl w:val="0"/>
      <w:shd w:val="clear" w:color="auto" w:fill="FFFFFF"/>
      <w:autoSpaceDE w:val="0"/>
      <w:autoSpaceDN w:val="0"/>
      <w:adjustRightInd w:val="0"/>
      <w:spacing w:after="0" w:line="240" w:lineRule="auto"/>
      <w:jc w:val="center"/>
    </w:pPr>
    <w:rPr>
      <w:rFonts w:ascii="Times New Roman" w:eastAsia="Calibri" w:hAnsi="Times New Roman" w:cs="Times New Roman"/>
      <w:b/>
      <w:bCs/>
      <w:color w:val="000000"/>
      <w:sz w:val="28"/>
      <w:szCs w:val="28"/>
      <w:lang w:val="uk-UA" w:eastAsia="ru-RU"/>
    </w:rPr>
  </w:style>
  <w:style w:type="paragraph" w:styleId="aff2">
    <w:name w:val="Normal (Web)"/>
    <w:basedOn w:val="a"/>
    <w:uiPriority w:val="99"/>
    <w:semiHidden/>
    <w:unhideWhenUsed/>
    <w:rsid w:val="00476592"/>
    <w:pPr>
      <w:widowControl w:val="0"/>
      <w:autoSpaceDE w:val="0"/>
      <w:autoSpaceDN w:val="0"/>
      <w:adjustRightInd w:val="0"/>
      <w:spacing w:after="0" w:line="240" w:lineRule="auto"/>
    </w:pPr>
    <w:rPr>
      <w:rFonts w:ascii="Times New Roman" w:eastAsia="Batang" w:hAnsi="Times New Roman" w:cs="Times New Roman"/>
      <w:sz w:val="24"/>
      <w:szCs w:val="24"/>
      <w:lang w:eastAsia="ru-RU"/>
    </w:rPr>
  </w:style>
  <w:style w:type="paragraph" w:styleId="af6">
    <w:name w:val="Title"/>
    <w:basedOn w:val="a"/>
    <w:next w:val="a"/>
    <w:link w:val="22"/>
    <w:uiPriority w:val="99"/>
    <w:qFormat/>
    <w:rsid w:val="00476592"/>
    <w:pPr>
      <w:widowControl w:val="0"/>
      <w:autoSpaceDE w:val="0"/>
      <w:autoSpaceDN w:val="0"/>
      <w:adjustRightInd w:val="0"/>
      <w:spacing w:after="0" w:line="240" w:lineRule="auto"/>
      <w:contextualSpacing/>
    </w:pPr>
    <w:rPr>
      <w:rFonts w:eastAsia="SimSun" w:cs="Mangal"/>
      <w:b/>
      <w:bCs/>
      <w:i/>
      <w:iCs/>
      <w:kern w:val="1"/>
      <w:sz w:val="24"/>
      <w:szCs w:val="24"/>
      <w:lang w:eastAsia="ar-SA"/>
    </w:rPr>
  </w:style>
  <w:style w:type="character" w:customStyle="1" w:styleId="19">
    <w:name w:val="Заголовок Знак1"/>
    <w:basedOn w:val="a0"/>
    <w:uiPriority w:val="10"/>
    <w:rsid w:val="00476592"/>
    <w:rPr>
      <w:rFonts w:asciiTheme="majorHAnsi" w:eastAsiaTheme="majorEastAsia" w:hAnsiTheme="majorHAnsi" w:cstheme="majorBidi"/>
      <w:spacing w:val="-10"/>
      <w:kern w:val="28"/>
      <w:sz w:val="56"/>
      <w:szCs w:val="56"/>
    </w:rPr>
  </w:style>
  <w:style w:type="character" w:styleId="aff3">
    <w:name w:val="FollowedHyperlink"/>
    <w:basedOn w:val="a0"/>
    <w:uiPriority w:val="99"/>
    <w:semiHidden/>
    <w:unhideWhenUsed/>
    <w:rsid w:val="00476592"/>
    <w:rPr>
      <w:color w:val="954F72" w:themeColor="followedHyperlink"/>
      <w:u w:val="single"/>
    </w:rPr>
  </w:style>
  <w:style w:type="character" w:customStyle="1" w:styleId="UnresolvedMention">
    <w:name w:val="Unresolved Mention"/>
    <w:basedOn w:val="a0"/>
    <w:uiPriority w:val="99"/>
    <w:semiHidden/>
    <w:unhideWhenUsed/>
    <w:rsid w:val="001A76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674378">
      <w:bodyDiv w:val="1"/>
      <w:marLeft w:val="0"/>
      <w:marRight w:val="0"/>
      <w:marTop w:val="0"/>
      <w:marBottom w:val="0"/>
      <w:divBdr>
        <w:top w:val="none" w:sz="0" w:space="0" w:color="auto"/>
        <w:left w:val="none" w:sz="0" w:space="0" w:color="auto"/>
        <w:bottom w:val="none" w:sz="0" w:space="0" w:color="auto"/>
        <w:right w:val="none" w:sz="0" w:space="0" w:color="auto"/>
      </w:divBdr>
    </w:div>
    <w:div w:id="208878046">
      <w:bodyDiv w:val="1"/>
      <w:marLeft w:val="0"/>
      <w:marRight w:val="0"/>
      <w:marTop w:val="0"/>
      <w:marBottom w:val="0"/>
      <w:divBdr>
        <w:top w:val="none" w:sz="0" w:space="0" w:color="auto"/>
        <w:left w:val="none" w:sz="0" w:space="0" w:color="auto"/>
        <w:bottom w:val="none" w:sz="0" w:space="0" w:color="auto"/>
        <w:right w:val="none" w:sz="0" w:space="0" w:color="auto"/>
      </w:divBdr>
    </w:div>
    <w:div w:id="291450245">
      <w:bodyDiv w:val="1"/>
      <w:marLeft w:val="0"/>
      <w:marRight w:val="0"/>
      <w:marTop w:val="0"/>
      <w:marBottom w:val="0"/>
      <w:divBdr>
        <w:top w:val="none" w:sz="0" w:space="0" w:color="auto"/>
        <w:left w:val="none" w:sz="0" w:space="0" w:color="auto"/>
        <w:bottom w:val="none" w:sz="0" w:space="0" w:color="auto"/>
        <w:right w:val="none" w:sz="0" w:space="0" w:color="auto"/>
      </w:divBdr>
    </w:div>
    <w:div w:id="306858662">
      <w:bodyDiv w:val="1"/>
      <w:marLeft w:val="0"/>
      <w:marRight w:val="0"/>
      <w:marTop w:val="0"/>
      <w:marBottom w:val="0"/>
      <w:divBdr>
        <w:top w:val="none" w:sz="0" w:space="0" w:color="auto"/>
        <w:left w:val="none" w:sz="0" w:space="0" w:color="auto"/>
        <w:bottom w:val="none" w:sz="0" w:space="0" w:color="auto"/>
        <w:right w:val="none" w:sz="0" w:space="0" w:color="auto"/>
      </w:divBdr>
    </w:div>
    <w:div w:id="335811770">
      <w:bodyDiv w:val="1"/>
      <w:marLeft w:val="0"/>
      <w:marRight w:val="0"/>
      <w:marTop w:val="0"/>
      <w:marBottom w:val="0"/>
      <w:divBdr>
        <w:top w:val="none" w:sz="0" w:space="0" w:color="auto"/>
        <w:left w:val="none" w:sz="0" w:space="0" w:color="auto"/>
        <w:bottom w:val="none" w:sz="0" w:space="0" w:color="auto"/>
        <w:right w:val="none" w:sz="0" w:space="0" w:color="auto"/>
      </w:divBdr>
    </w:div>
    <w:div w:id="391926421">
      <w:bodyDiv w:val="1"/>
      <w:marLeft w:val="0"/>
      <w:marRight w:val="0"/>
      <w:marTop w:val="0"/>
      <w:marBottom w:val="0"/>
      <w:divBdr>
        <w:top w:val="none" w:sz="0" w:space="0" w:color="auto"/>
        <w:left w:val="none" w:sz="0" w:space="0" w:color="auto"/>
        <w:bottom w:val="none" w:sz="0" w:space="0" w:color="auto"/>
        <w:right w:val="none" w:sz="0" w:space="0" w:color="auto"/>
      </w:divBdr>
    </w:div>
    <w:div w:id="932736725">
      <w:bodyDiv w:val="1"/>
      <w:marLeft w:val="0"/>
      <w:marRight w:val="0"/>
      <w:marTop w:val="0"/>
      <w:marBottom w:val="0"/>
      <w:divBdr>
        <w:top w:val="none" w:sz="0" w:space="0" w:color="auto"/>
        <w:left w:val="none" w:sz="0" w:space="0" w:color="auto"/>
        <w:bottom w:val="none" w:sz="0" w:space="0" w:color="auto"/>
        <w:right w:val="none" w:sz="0" w:space="0" w:color="auto"/>
      </w:divBdr>
    </w:div>
    <w:div w:id="1044327110">
      <w:bodyDiv w:val="1"/>
      <w:marLeft w:val="0"/>
      <w:marRight w:val="0"/>
      <w:marTop w:val="0"/>
      <w:marBottom w:val="0"/>
      <w:divBdr>
        <w:top w:val="none" w:sz="0" w:space="0" w:color="auto"/>
        <w:left w:val="none" w:sz="0" w:space="0" w:color="auto"/>
        <w:bottom w:val="none" w:sz="0" w:space="0" w:color="auto"/>
        <w:right w:val="none" w:sz="0" w:space="0" w:color="auto"/>
      </w:divBdr>
    </w:div>
    <w:div w:id="1123812179">
      <w:bodyDiv w:val="1"/>
      <w:marLeft w:val="0"/>
      <w:marRight w:val="0"/>
      <w:marTop w:val="0"/>
      <w:marBottom w:val="0"/>
      <w:divBdr>
        <w:top w:val="none" w:sz="0" w:space="0" w:color="auto"/>
        <w:left w:val="none" w:sz="0" w:space="0" w:color="auto"/>
        <w:bottom w:val="none" w:sz="0" w:space="0" w:color="auto"/>
        <w:right w:val="none" w:sz="0" w:space="0" w:color="auto"/>
      </w:divBdr>
    </w:div>
    <w:div w:id="1171529996">
      <w:bodyDiv w:val="1"/>
      <w:marLeft w:val="0"/>
      <w:marRight w:val="0"/>
      <w:marTop w:val="0"/>
      <w:marBottom w:val="0"/>
      <w:divBdr>
        <w:top w:val="none" w:sz="0" w:space="0" w:color="auto"/>
        <w:left w:val="none" w:sz="0" w:space="0" w:color="auto"/>
        <w:bottom w:val="none" w:sz="0" w:space="0" w:color="auto"/>
        <w:right w:val="none" w:sz="0" w:space="0" w:color="auto"/>
      </w:divBdr>
    </w:div>
    <w:div w:id="1229535320">
      <w:bodyDiv w:val="1"/>
      <w:marLeft w:val="0"/>
      <w:marRight w:val="0"/>
      <w:marTop w:val="0"/>
      <w:marBottom w:val="0"/>
      <w:divBdr>
        <w:top w:val="none" w:sz="0" w:space="0" w:color="auto"/>
        <w:left w:val="none" w:sz="0" w:space="0" w:color="auto"/>
        <w:bottom w:val="none" w:sz="0" w:space="0" w:color="auto"/>
        <w:right w:val="none" w:sz="0" w:space="0" w:color="auto"/>
      </w:divBdr>
    </w:div>
    <w:div w:id="1376584920">
      <w:bodyDiv w:val="1"/>
      <w:marLeft w:val="0"/>
      <w:marRight w:val="0"/>
      <w:marTop w:val="0"/>
      <w:marBottom w:val="0"/>
      <w:divBdr>
        <w:top w:val="none" w:sz="0" w:space="0" w:color="auto"/>
        <w:left w:val="none" w:sz="0" w:space="0" w:color="auto"/>
        <w:bottom w:val="none" w:sz="0" w:space="0" w:color="auto"/>
        <w:right w:val="none" w:sz="0" w:space="0" w:color="auto"/>
      </w:divBdr>
    </w:div>
    <w:div w:id="1416247102">
      <w:bodyDiv w:val="1"/>
      <w:marLeft w:val="0"/>
      <w:marRight w:val="0"/>
      <w:marTop w:val="0"/>
      <w:marBottom w:val="0"/>
      <w:divBdr>
        <w:top w:val="none" w:sz="0" w:space="0" w:color="auto"/>
        <w:left w:val="none" w:sz="0" w:space="0" w:color="auto"/>
        <w:bottom w:val="none" w:sz="0" w:space="0" w:color="auto"/>
        <w:right w:val="none" w:sz="0" w:space="0" w:color="auto"/>
      </w:divBdr>
    </w:div>
    <w:div w:id="1905598370">
      <w:bodyDiv w:val="1"/>
      <w:marLeft w:val="0"/>
      <w:marRight w:val="0"/>
      <w:marTop w:val="0"/>
      <w:marBottom w:val="0"/>
      <w:divBdr>
        <w:top w:val="none" w:sz="0" w:space="0" w:color="auto"/>
        <w:left w:val="none" w:sz="0" w:space="0" w:color="auto"/>
        <w:bottom w:val="none" w:sz="0" w:space="0" w:color="auto"/>
        <w:right w:val="none" w:sz="0" w:space="0" w:color="auto"/>
      </w:divBdr>
    </w:div>
    <w:div w:id="2145193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zakon.rada.gov.ua/laws/show/688-2019-%D0%BF" TargetMode="External"/><Relationship Id="rId18" Type="http://schemas.openxmlformats.org/officeDocument/2006/relationships/hyperlink" Target="https://osvitanova.com.ua/posts/977-yak-vchyteliam-porozumitysia-z-tsyfrovym-pokolinniam-ditei" TargetMode="External"/><Relationship Id="rId26" Type="http://schemas.openxmlformats.org/officeDocument/2006/relationships/hyperlink" Target="https://www.youtube.com/watch?v=NOKZHMiJJ98" TargetMode="External"/><Relationship Id="rId3" Type="http://schemas.openxmlformats.org/officeDocument/2006/relationships/settings" Target="settings.xml"/><Relationship Id="rId21" Type="http://schemas.openxmlformats.org/officeDocument/2006/relationships/hyperlink" Target="https://nakrilahuspihu.&#1089;om" TargetMode="External"/><Relationship Id="rId7" Type="http://schemas.openxmlformats.org/officeDocument/2006/relationships/image" Target="media/image1.png"/><Relationship Id="rId12" Type="http://schemas.openxmlformats.org/officeDocument/2006/relationships/hyperlink" Target="URL%20:%20http://osvita.mediasapiens.ua/mediaprosvita/mediaosvita/media-%20gramotnist_tse_neobkhidne_vminnya_dlya_%20suchasnoi_osobistosti_liliya_-%20grinevich/" TargetMode="External"/><Relationship Id="rId17" Type="http://schemas.openxmlformats.org/officeDocument/2006/relationships/hyperlink" Target="https://core.ac.uk/download/pdf/145611319.pdf" TargetMode="External"/><Relationship Id="rId25" Type="http://schemas.openxmlformats.org/officeDocument/2006/relationships/image" Target="media/image3.jpeg"/><Relationship Id="rId2" Type="http://schemas.openxmlformats.org/officeDocument/2006/relationships/styles" Target="styles.xml"/><Relationship Id="rId16" Type="http://schemas.openxmlformats.org/officeDocument/2006/relationships/hyperlink" Target="https://mon.gov.ua/storage/app/media/zagalna%20serednya/nova-ukrainska-shkolacompressed.pdf" TargetMode="External"/><Relationship Id="rId20" Type="http://schemas.openxmlformats.org/officeDocument/2006/relationships/hyperlink" Target="http://onlinebezpeka.com/uk/advices-for-11"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konf.koippo.kr.ua" TargetMode="External"/><Relationship Id="rId24" Type="http://schemas.openxmlformats.org/officeDocument/2006/relationships/hyperlink" Target="https://osvita.ua/doc/files/news/604/60408/Shyiav_3-4.pdf" TargetMode="External"/><Relationship Id="rId5" Type="http://schemas.openxmlformats.org/officeDocument/2006/relationships/footnotes" Target="footnotes.xml"/><Relationship Id="rId15" Type="http://schemas.openxmlformats.org/officeDocument/2006/relationships/hyperlink" Target="https://ms.detector.media/mediaosvita/post/16501/2016-04-27-kontseptsiya-vprovadzhennya-mediaosvity-v-ukraini-nova-redaktsiya/" TargetMode="External"/><Relationship Id="rId23" Type="http://schemas.openxmlformats.org/officeDocument/2006/relationships/hyperlink" Target="URL:http//www.inforum.in.ua/conferences12/2/12" TargetMode="External"/><Relationship Id="rId28" Type="http://schemas.openxmlformats.org/officeDocument/2006/relationships/fontTable" Target="fontTable.xml"/><Relationship Id="rId10" Type="http://schemas.openxmlformats.org/officeDocument/2006/relationships/hyperlink" Target="http://gazeta.dt.ua/family/socialni-merezhi-%20spivvidnoshennyapozitivu-i-negativu.html" TargetMode="External"/><Relationship Id="rId19" Type="http://schemas.openxmlformats.org/officeDocument/2006/relationships/hyperlink" Target="http://osvita.mediasapiens.ua/" TargetMode="External"/><Relationship Id="rId4" Type="http://schemas.openxmlformats.org/officeDocument/2006/relationships/webSettings" Target="webSettings.xml"/><Relationship Id="rId9" Type="http://schemas.openxmlformats.org/officeDocument/2006/relationships/hyperlink" Target="http://nbuv.gov.ua/UJRN/pedp_2018_4_" TargetMode="External"/><Relationship Id="rId14" Type="http://schemas.openxmlformats.org/officeDocument/2006/relationships/hyperlink" Target="http://www.ispp.org.ua/news_44.htm" TargetMode="External"/><Relationship Id="rId22" Type="http://schemas.openxmlformats.org/officeDocument/2006/relationships/hyperlink" Target="https://ips.ligazakon.net/document/MUS324960" TargetMode="External"/><Relationship Id="rId27"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1825</TotalTime>
  <Pages>92</Pages>
  <Words>99926</Words>
  <Characters>56959</Characters>
  <Application>Microsoft Office Word</Application>
  <DocSecurity>0</DocSecurity>
  <Lines>474</Lines>
  <Paragraphs>313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156572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 Y15</dc:creator>
  <cp:keywords/>
  <dc:description/>
  <cp:lastModifiedBy>user</cp:lastModifiedBy>
  <cp:revision>62</cp:revision>
  <dcterms:created xsi:type="dcterms:W3CDTF">2024-06-18T19:29:00Z</dcterms:created>
  <dcterms:modified xsi:type="dcterms:W3CDTF">2026-01-28T08:45:00Z</dcterms:modified>
</cp:coreProperties>
</file>