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86543" w:rsidRPr="00B86543" w:rsidRDefault="00B86543" w:rsidP="00B86543">
      <w:pPr>
        <w:pStyle w:val="Title"/>
        <w:ind w:firstLine="709"/>
        <w:rPr>
          <w:b/>
          <w:bCs/>
        </w:rPr>
      </w:pPr>
      <w:r w:rsidRPr="00B86543">
        <w:rPr>
          <w:b/>
          <w:bCs/>
        </w:rPr>
        <w:t>Міністерство освіти і науки України</w:t>
      </w:r>
    </w:p>
    <w:p w:rsidR="00B86543" w:rsidRPr="00B86543" w:rsidRDefault="00B86543" w:rsidP="00B86543">
      <w:pPr>
        <w:pStyle w:val="Title"/>
        <w:ind w:firstLine="709"/>
        <w:rPr>
          <w:b/>
          <w:bCs/>
        </w:rPr>
      </w:pPr>
    </w:p>
    <w:p w:rsidR="00B86543" w:rsidRPr="00B86543" w:rsidRDefault="00B86543" w:rsidP="00B86543">
      <w:pPr>
        <w:pStyle w:val="Title"/>
        <w:spacing w:line="240" w:lineRule="auto"/>
        <w:ind w:firstLine="709"/>
        <w:rPr>
          <w:b/>
          <w:bCs/>
        </w:rPr>
      </w:pPr>
      <w:r w:rsidRPr="00B86543">
        <w:rPr>
          <w:b/>
          <w:bCs/>
        </w:rPr>
        <w:t>Державний заклад</w:t>
      </w:r>
    </w:p>
    <w:p w:rsidR="00B86543" w:rsidRPr="00B86543" w:rsidRDefault="00B86543" w:rsidP="00B86543">
      <w:pPr>
        <w:pStyle w:val="Title"/>
        <w:spacing w:line="240" w:lineRule="auto"/>
        <w:ind w:firstLine="709"/>
        <w:rPr>
          <w:b/>
          <w:bCs/>
        </w:rPr>
      </w:pPr>
      <w:r w:rsidRPr="00B86543">
        <w:rPr>
          <w:b/>
          <w:bCs/>
        </w:rPr>
        <w:t xml:space="preserve">«Луганський національний університет </w:t>
      </w:r>
    </w:p>
    <w:p w:rsidR="00B86543" w:rsidRPr="00B86543" w:rsidRDefault="00B86543" w:rsidP="00B86543">
      <w:pPr>
        <w:pStyle w:val="Title"/>
        <w:spacing w:line="240" w:lineRule="auto"/>
        <w:ind w:firstLine="709"/>
        <w:rPr>
          <w:b/>
          <w:bCs/>
        </w:rPr>
      </w:pPr>
      <w:r w:rsidRPr="00B86543">
        <w:rPr>
          <w:b/>
          <w:bCs/>
        </w:rPr>
        <w:t>імені Тараса Шевченка»</w:t>
      </w:r>
    </w:p>
    <w:p w:rsidR="00B86543" w:rsidRPr="00B86543" w:rsidRDefault="00B86543" w:rsidP="00B86543">
      <w:pPr>
        <w:spacing w:after="0" w:line="360" w:lineRule="auto"/>
        <w:ind w:firstLine="709"/>
        <w:jc w:val="center"/>
        <w:outlineLvl w:val="0"/>
        <w:rPr>
          <w:rFonts w:ascii="Times New Roman" w:hAnsi="Times New Roman" w:cs="Times New Roman"/>
          <w:b/>
          <w:bCs/>
          <w:sz w:val="28"/>
          <w:szCs w:val="28"/>
        </w:rPr>
      </w:pPr>
    </w:p>
    <w:p w:rsidR="00B86543" w:rsidRPr="00B86543" w:rsidRDefault="00B86543" w:rsidP="00B86543">
      <w:pPr>
        <w:pStyle w:val="Title"/>
        <w:tabs>
          <w:tab w:val="left" w:pos="0"/>
        </w:tabs>
        <w:suppressAutoHyphens/>
        <w:ind w:firstLine="709"/>
        <w:rPr>
          <w:b/>
          <w:spacing w:val="-4"/>
        </w:rPr>
      </w:pPr>
      <w:r w:rsidRPr="00B86543">
        <w:rPr>
          <w:b/>
          <w:spacing w:val="-4"/>
        </w:rPr>
        <w:t>Навчально-науковий інститут педагогіки і психології</w:t>
      </w:r>
    </w:p>
    <w:p w:rsidR="00B86543" w:rsidRPr="00B86543" w:rsidRDefault="00B86543" w:rsidP="00B86543">
      <w:pPr>
        <w:spacing w:after="0" w:line="360" w:lineRule="auto"/>
        <w:ind w:firstLine="709"/>
        <w:jc w:val="center"/>
        <w:outlineLvl w:val="0"/>
        <w:rPr>
          <w:rFonts w:ascii="Times New Roman" w:hAnsi="Times New Roman" w:cs="Times New Roman"/>
          <w:b/>
          <w:bCs/>
          <w:sz w:val="28"/>
          <w:szCs w:val="28"/>
        </w:rPr>
      </w:pPr>
      <w:r w:rsidRPr="00B86543">
        <w:rPr>
          <w:rFonts w:ascii="Times New Roman" w:hAnsi="Times New Roman" w:cs="Times New Roman"/>
          <w:b/>
          <w:bCs/>
          <w:sz w:val="28"/>
          <w:szCs w:val="28"/>
        </w:rPr>
        <w:t xml:space="preserve">Кафедра </w:t>
      </w:r>
      <w:r>
        <w:rPr>
          <w:rFonts w:ascii="Times New Roman" w:hAnsi="Times New Roman" w:cs="Times New Roman"/>
          <w:b/>
          <w:bCs/>
          <w:sz w:val="28"/>
          <w:szCs w:val="28"/>
        </w:rPr>
        <w:t>психології</w:t>
      </w:r>
    </w:p>
    <w:p w:rsidR="00B86543" w:rsidRPr="00B86543" w:rsidRDefault="00B86543" w:rsidP="00B86543">
      <w:pPr>
        <w:spacing w:after="0" w:line="360" w:lineRule="auto"/>
        <w:ind w:firstLine="709"/>
        <w:jc w:val="center"/>
        <w:outlineLvl w:val="0"/>
        <w:rPr>
          <w:rFonts w:ascii="Times New Roman" w:hAnsi="Times New Roman" w:cs="Times New Roman"/>
          <w:b/>
          <w:bCs/>
          <w:sz w:val="28"/>
          <w:szCs w:val="28"/>
        </w:rPr>
      </w:pPr>
    </w:p>
    <w:p w:rsidR="00B86543" w:rsidRPr="00B86543" w:rsidRDefault="00B86543" w:rsidP="00B86543">
      <w:pPr>
        <w:pStyle w:val="Title"/>
        <w:ind w:firstLine="709"/>
        <w:rPr>
          <w:b/>
          <w:bCs/>
        </w:rPr>
      </w:pPr>
      <w:r>
        <w:rPr>
          <w:b/>
        </w:rPr>
        <w:t>ІГНАТЕ</w:t>
      </w:r>
      <w:r w:rsidRPr="00B86543">
        <w:rPr>
          <w:b/>
        </w:rPr>
        <w:t xml:space="preserve">НКО </w:t>
      </w:r>
      <w:r>
        <w:rPr>
          <w:b/>
        </w:rPr>
        <w:t>Катерина Володимирівна</w:t>
      </w:r>
    </w:p>
    <w:p w:rsidR="00B86543" w:rsidRPr="00B86543" w:rsidRDefault="00B86543" w:rsidP="00B86543">
      <w:pPr>
        <w:pStyle w:val="Title"/>
        <w:ind w:firstLine="709"/>
        <w:rPr>
          <w:b/>
          <w:bCs/>
        </w:rPr>
      </w:pPr>
    </w:p>
    <w:p w:rsidR="00B86543" w:rsidRPr="00B86543" w:rsidRDefault="00B86543" w:rsidP="00B86543">
      <w:pPr>
        <w:shd w:val="clear" w:color="auto" w:fill="FFFFFF"/>
        <w:spacing w:after="0" w:line="360" w:lineRule="auto"/>
        <w:ind w:firstLine="709"/>
        <w:jc w:val="center"/>
        <w:rPr>
          <w:rFonts w:ascii="Times New Roman" w:hAnsi="Times New Roman" w:cs="Times New Roman"/>
          <w:sz w:val="28"/>
          <w:szCs w:val="28"/>
        </w:rPr>
      </w:pPr>
      <w:r w:rsidRPr="00486919">
        <w:rPr>
          <w:rFonts w:ascii="Times New Roman" w:hAnsi="Times New Roman" w:cs="Times New Roman"/>
          <w:b/>
          <w:sz w:val="28"/>
          <w:szCs w:val="28"/>
        </w:rPr>
        <w:t>ПСИХОЛОГІЧНА СУМІСНІСТЬ ПОДРУЖЖЯ ЯК ФАКТОР ЗАДОВОЛЕНОСТІ ШЛЮБОМ</w:t>
      </w:r>
    </w:p>
    <w:p w:rsidR="00B86543" w:rsidRPr="00B86543" w:rsidRDefault="00B86543" w:rsidP="00B86543">
      <w:pPr>
        <w:pStyle w:val="Title"/>
        <w:ind w:firstLine="709"/>
        <w:rPr>
          <w:b/>
          <w:bCs/>
        </w:rPr>
      </w:pPr>
    </w:p>
    <w:p w:rsidR="00B86543" w:rsidRPr="00B86543" w:rsidRDefault="00B86543" w:rsidP="00B86543">
      <w:pPr>
        <w:spacing w:after="0" w:line="360" w:lineRule="auto"/>
        <w:ind w:firstLine="709"/>
        <w:jc w:val="center"/>
        <w:outlineLvl w:val="0"/>
        <w:rPr>
          <w:rFonts w:ascii="Times New Roman" w:hAnsi="Times New Roman" w:cs="Times New Roman"/>
          <w:b/>
          <w:bCs/>
          <w:sz w:val="28"/>
          <w:szCs w:val="28"/>
        </w:rPr>
      </w:pPr>
      <w:r w:rsidRPr="00B86543">
        <w:rPr>
          <w:rFonts w:ascii="Times New Roman" w:hAnsi="Times New Roman" w:cs="Times New Roman"/>
          <w:b/>
          <w:bCs/>
          <w:sz w:val="28"/>
          <w:szCs w:val="28"/>
        </w:rPr>
        <w:t>кваліфікаційна робота</w:t>
      </w:r>
    </w:p>
    <w:p w:rsidR="00B86543" w:rsidRPr="00B86543" w:rsidRDefault="00B86543" w:rsidP="00B86543">
      <w:pPr>
        <w:spacing w:after="0" w:line="360" w:lineRule="auto"/>
        <w:ind w:firstLine="709"/>
        <w:jc w:val="center"/>
        <w:outlineLvl w:val="0"/>
        <w:rPr>
          <w:rFonts w:ascii="Times New Roman" w:hAnsi="Times New Roman" w:cs="Times New Roman"/>
          <w:b/>
          <w:bCs/>
          <w:sz w:val="28"/>
          <w:szCs w:val="28"/>
        </w:rPr>
      </w:pPr>
      <w:r w:rsidRPr="00B86543">
        <w:rPr>
          <w:rFonts w:ascii="Times New Roman" w:hAnsi="Times New Roman" w:cs="Times New Roman"/>
          <w:b/>
          <w:bCs/>
          <w:sz w:val="28"/>
          <w:szCs w:val="28"/>
        </w:rPr>
        <w:t xml:space="preserve">здобувача другого (магістерського) рівня </w:t>
      </w:r>
      <w:proofErr w:type="spellStart"/>
      <w:r w:rsidRPr="00B86543">
        <w:rPr>
          <w:rFonts w:ascii="Times New Roman" w:hAnsi="Times New Roman" w:cs="Times New Roman"/>
          <w:b/>
          <w:bCs/>
          <w:sz w:val="28"/>
          <w:szCs w:val="28"/>
        </w:rPr>
        <w:t>вищоі</w:t>
      </w:r>
      <w:proofErr w:type="spellEnd"/>
      <w:r w:rsidRPr="00B86543">
        <w:rPr>
          <w:rFonts w:ascii="Times New Roman" w:hAnsi="Times New Roman" w:cs="Times New Roman"/>
          <w:b/>
          <w:bCs/>
          <w:sz w:val="28"/>
          <w:szCs w:val="28"/>
        </w:rPr>
        <w:t>̈ освіти</w:t>
      </w:r>
      <w:r w:rsidRPr="00B86543">
        <w:rPr>
          <w:rFonts w:ascii="Times New Roman" w:hAnsi="Times New Roman" w:cs="Times New Roman"/>
          <w:b/>
          <w:bCs/>
          <w:sz w:val="28"/>
          <w:szCs w:val="28"/>
        </w:rPr>
        <w:br/>
        <w:t xml:space="preserve">за спеціальністю </w:t>
      </w:r>
      <w:r w:rsidR="00234AD2">
        <w:rPr>
          <w:rFonts w:ascii="Times New Roman" w:hAnsi="Times New Roman" w:cs="Times New Roman"/>
          <w:b/>
          <w:bCs/>
          <w:sz w:val="28"/>
          <w:szCs w:val="28"/>
        </w:rPr>
        <w:t xml:space="preserve">053 </w:t>
      </w:r>
      <w:r w:rsidRPr="00B86543">
        <w:rPr>
          <w:rFonts w:ascii="Times New Roman" w:hAnsi="Times New Roman" w:cs="Times New Roman"/>
          <w:b/>
          <w:bCs/>
          <w:sz w:val="28"/>
          <w:szCs w:val="28"/>
        </w:rPr>
        <w:t>«</w:t>
      </w:r>
      <w:r>
        <w:rPr>
          <w:rFonts w:ascii="Times New Roman" w:hAnsi="Times New Roman" w:cs="Times New Roman"/>
          <w:b/>
          <w:bCs/>
          <w:sz w:val="28"/>
          <w:szCs w:val="28"/>
        </w:rPr>
        <w:t>Психологія</w:t>
      </w:r>
      <w:r w:rsidRPr="00B86543">
        <w:rPr>
          <w:rFonts w:ascii="Times New Roman" w:hAnsi="Times New Roman" w:cs="Times New Roman"/>
          <w:b/>
          <w:bCs/>
          <w:sz w:val="28"/>
          <w:szCs w:val="28"/>
        </w:rPr>
        <w:t>»</w:t>
      </w:r>
      <w:r w:rsidRPr="00B86543">
        <w:rPr>
          <w:rFonts w:ascii="Times New Roman" w:hAnsi="Times New Roman" w:cs="Times New Roman"/>
          <w:b/>
          <w:bCs/>
          <w:sz w:val="28"/>
          <w:szCs w:val="28"/>
        </w:rPr>
        <w:br/>
      </w:r>
    </w:p>
    <w:p w:rsidR="00B86543" w:rsidRPr="00B86543" w:rsidRDefault="00B86543" w:rsidP="00B86543">
      <w:pPr>
        <w:pStyle w:val="Title"/>
        <w:ind w:firstLine="709"/>
      </w:pPr>
    </w:p>
    <w:p w:rsidR="00B86543" w:rsidRPr="00B86543" w:rsidRDefault="00B86543" w:rsidP="00B86543">
      <w:pPr>
        <w:pStyle w:val="Title"/>
        <w:ind w:firstLine="709"/>
      </w:pPr>
    </w:p>
    <w:p w:rsidR="00B86543" w:rsidRPr="00B86543" w:rsidRDefault="00B86543" w:rsidP="00E36366">
      <w:pPr>
        <w:pStyle w:val="Title"/>
        <w:spacing w:line="240" w:lineRule="auto"/>
        <w:jc w:val="left"/>
        <w:rPr>
          <w:bCs/>
        </w:rPr>
      </w:pPr>
      <w:bookmarkStart w:id="0" w:name="_Hlk89948789"/>
      <w:r w:rsidRPr="00B86543">
        <w:rPr>
          <w:bCs/>
        </w:rPr>
        <w:t>Особистий підпис – _________</w:t>
      </w:r>
      <w:r w:rsidR="00466F1A">
        <w:rPr>
          <w:rFonts w:ascii="Gill Sans" w:eastAsia="Gill Sans" w:hAnsi="Gill Sans" w:cs="Gill Sans"/>
          <w:b/>
          <w:noProof/>
        </w:rPr>
        <w:drawing>
          <wp:inline distT="0" distB="0" distL="0" distR="0" wp14:anchorId="01FDD64D" wp14:editId="0212E7F9">
            <wp:extent cx="616585" cy="340360"/>
            <wp:effectExtent l="0" t="0" r="0" b="0"/>
            <wp:docPr id="7" name="image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6585" cy="340360"/>
                    </a:xfrm>
                    <a:prstGeom prst="rect">
                      <a:avLst/>
                    </a:prstGeom>
                    <a:noFill/>
                    <a:ln>
                      <a:noFill/>
                    </a:ln>
                  </pic:spPr>
                </pic:pic>
              </a:graphicData>
            </a:graphic>
          </wp:inline>
        </w:drawing>
      </w:r>
      <w:r w:rsidR="006A7701">
        <w:rPr>
          <w:bCs/>
        </w:rPr>
        <w:t>____________</w:t>
      </w:r>
      <w:r w:rsidRPr="00B86543">
        <w:rPr>
          <w:bCs/>
        </w:rPr>
        <w:t>____</w:t>
      </w:r>
      <w:r w:rsidR="00326035" w:rsidRPr="00326035">
        <w:rPr>
          <w:bCs/>
        </w:rPr>
        <w:t xml:space="preserve"> </w:t>
      </w:r>
      <w:r w:rsidR="00326035">
        <w:rPr>
          <w:bCs/>
        </w:rPr>
        <w:t>К. В.</w:t>
      </w:r>
      <w:r w:rsidR="00326035">
        <w:rPr>
          <w:bCs/>
          <w:lang w:val="en-US"/>
        </w:rPr>
        <w:t> </w:t>
      </w:r>
      <w:r>
        <w:rPr>
          <w:bCs/>
        </w:rPr>
        <w:t xml:space="preserve">Ігнатенко </w:t>
      </w:r>
    </w:p>
    <w:p w:rsidR="00B86543" w:rsidRPr="00B86543" w:rsidRDefault="00B86543" w:rsidP="00B86543">
      <w:pPr>
        <w:pStyle w:val="Title"/>
        <w:spacing w:line="240" w:lineRule="auto"/>
        <w:jc w:val="left"/>
        <w:rPr>
          <w:bCs/>
        </w:rPr>
      </w:pPr>
    </w:p>
    <w:p w:rsidR="00B86543" w:rsidRPr="00B86543" w:rsidRDefault="00B86543" w:rsidP="00E36366">
      <w:pPr>
        <w:pStyle w:val="Title"/>
        <w:spacing w:line="240" w:lineRule="auto"/>
        <w:ind w:hanging="142"/>
        <w:jc w:val="right"/>
        <w:rPr>
          <w:bCs/>
        </w:rPr>
      </w:pPr>
      <w:r w:rsidRPr="00B86543">
        <w:rPr>
          <w:bCs/>
        </w:rPr>
        <w:t>Науковий керівник – __</w:t>
      </w:r>
      <w:r w:rsidR="004A0D85">
        <w:rPr>
          <w:bCs/>
        </w:rPr>
        <w:t>________</w:t>
      </w:r>
      <w:r w:rsidRPr="00B86543">
        <w:rPr>
          <w:bCs/>
        </w:rPr>
        <w:t>______________к. п</w:t>
      </w:r>
      <w:r w:rsidR="00CC6608">
        <w:rPr>
          <w:bCs/>
        </w:rPr>
        <w:t>сих</w:t>
      </w:r>
      <w:r w:rsidRPr="00B86543">
        <w:rPr>
          <w:bCs/>
        </w:rPr>
        <w:t>. н., доцент</w:t>
      </w:r>
      <w:r w:rsidR="00E36366">
        <w:rPr>
          <w:bCs/>
        </w:rPr>
        <w:t>, доцент</w:t>
      </w:r>
      <w:r w:rsidRPr="00B86543">
        <w:rPr>
          <w:bCs/>
        </w:rPr>
        <w:t xml:space="preserve"> кафедри </w:t>
      </w:r>
      <w:r>
        <w:rPr>
          <w:bCs/>
        </w:rPr>
        <w:t xml:space="preserve">психології </w:t>
      </w:r>
      <w:r w:rsidR="00326035">
        <w:rPr>
          <w:bCs/>
        </w:rPr>
        <w:t xml:space="preserve">Л. В. </w:t>
      </w:r>
      <w:proofErr w:type="spellStart"/>
      <w:r w:rsidRPr="00B86543">
        <w:rPr>
          <w:bCs/>
        </w:rPr>
        <w:t>Черновська</w:t>
      </w:r>
      <w:proofErr w:type="spellEnd"/>
      <w:r w:rsidRPr="00B86543">
        <w:rPr>
          <w:bCs/>
        </w:rPr>
        <w:t xml:space="preserve"> </w:t>
      </w:r>
    </w:p>
    <w:p w:rsidR="00B86543" w:rsidRPr="00B86543" w:rsidRDefault="00B86543" w:rsidP="00B86543">
      <w:pPr>
        <w:pStyle w:val="Title"/>
        <w:spacing w:line="240" w:lineRule="auto"/>
        <w:jc w:val="left"/>
        <w:rPr>
          <w:bCs/>
        </w:rPr>
      </w:pPr>
    </w:p>
    <w:p w:rsidR="00B86543" w:rsidRPr="00B86543" w:rsidRDefault="00E36366" w:rsidP="00E36366">
      <w:pPr>
        <w:pStyle w:val="Title"/>
        <w:spacing w:line="240" w:lineRule="auto"/>
        <w:ind w:left="4678" w:hanging="4678"/>
        <w:jc w:val="both"/>
        <w:rPr>
          <w:bCs/>
        </w:rPr>
      </w:pPr>
      <w:r>
        <w:rPr>
          <w:bCs/>
        </w:rPr>
        <w:t>В.о. з</w:t>
      </w:r>
      <w:r w:rsidR="00B86543" w:rsidRPr="00B86543">
        <w:rPr>
          <w:bCs/>
        </w:rPr>
        <w:t>ав. кафедри – _</w:t>
      </w:r>
      <w:r w:rsidR="004A0D85" w:rsidRPr="00B86543">
        <w:rPr>
          <w:bCs/>
        </w:rPr>
        <w:t>_</w:t>
      </w:r>
      <w:r>
        <w:rPr>
          <w:bCs/>
        </w:rPr>
        <w:t>___</w:t>
      </w:r>
      <w:r w:rsidR="004A0D85">
        <w:rPr>
          <w:bCs/>
        </w:rPr>
        <w:t>____</w:t>
      </w:r>
      <w:r w:rsidR="00B86543" w:rsidRPr="00B86543">
        <w:rPr>
          <w:bCs/>
        </w:rPr>
        <w:t>____________</w:t>
      </w:r>
      <w:r>
        <w:rPr>
          <w:bCs/>
        </w:rPr>
        <w:t>__</w:t>
      </w:r>
      <w:r w:rsidR="00B86543">
        <w:rPr>
          <w:bCs/>
        </w:rPr>
        <w:t>_</w:t>
      </w:r>
      <w:r w:rsidR="00B86543" w:rsidRPr="00B86543">
        <w:rPr>
          <w:bCs/>
        </w:rPr>
        <w:t>к. п</w:t>
      </w:r>
      <w:r>
        <w:rPr>
          <w:bCs/>
        </w:rPr>
        <w:t>сих</w:t>
      </w:r>
      <w:r w:rsidR="00B86543" w:rsidRPr="00B86543">
        <w:rPr>
          <w:bCs/>
        </w:rPr>
        <w:t>. н., доцент</w:t>
      </w:r>
      <w:r>
        <w:rPr>
          <w:bCs/>
        </w:rPr>
        <w:t>, доцент кафедри психології</w:t>
      </w:r>
      <w:r w:rsidR="00B86543" w:rsidRPr="00B86543">
        <w:rPr>
          <w:bCs/>
        </w:rPr>
        <w:t xml:space="preserve"> </w:t>
      </w:r>
      <w:r w:rsidR="00326035">
        <w:rPr>
          <w:bCs/>
        </w:rPr>
        <w:t>Л. В.</w:t>
      </w:r>
      <w:r w:rsidR="00326035">
        <w:rPr>
          <w:bCs/>
          <w:lang w:val="en-US"/>
        </w:rPr>
        <w:t> </w:t>
      </w:r>
      <w:proofErr w:type="spellStart"/>
      <w:r>
        <w:rPr>
          <w:bCs/>
        </w:rPr>
        <w:t>Черновська</w:t>
      </w:r>
      <w:proofErr w:type="spellEnd"/>
    </w:p>
    <w:bookmarkEnd w:id="0"/>
    <w:p w:rsidR="00B86543" w:rsidRPr="00B86543" w:rsidRDefault="00B86543" w:rsidP="00B86543">
      <w:pPr>
        <w:shd w:val="clear" w:color="auto" w:fill="FFFFFF"/>
        <w:tabs>
          <w:tab w:val="left" w:pos="720"/>
        </w:tabs>
        <w:spacing w:after="0" w:line="360" w:lineRule="auto"/>
        <w:ind w:firstLine="709"/>
        <w:jc w:val="both"/>
        <w:rPr>
          <w:rFonts w:ascii="Times New Roman" w:hAnsi="Times New Roman" w:cs="Times New Roman"/>
          <w:sz w:val="28"/>
          <w:szCs w:val="28"/>
        </w:rPr>
      </w:pPr>
    </w:p>
    <w:p w:rsidR="00B86543" w:rsidRPr="00B86543" w:rsidRDefault="00B86543" w:rsidP="00B86543">
      <w:pPr>
        <w:spacing w:after="0" w:line="360" w:lineRule="auto"/>
        <w:ind w:firstLine="709"/>
        <w:jc w:val="center"/>
        <w:rPr>
          <w:rFonts w:ascii="Times New Roman" w:hAnsi="Times New Roman" w:cs="Times New Roman"/>
          <w:sz w:val="28"/>
          <w:szCs w:val="28"/>
        </w:rPr>
      </w:pPr>
    </w:p>
    <w:p w:rsidR="00B86543" w:rsidRPr="00B86543" w:rsidRDefault="00B86543" w:rsidP="00B86543">
      <w:pPr>
        <w:spacing w:after="0" w:line="360" w:lineRule="auto"/>
        <w:ind w:firstLine="709"/>
        <w:jc w:val="center"/>
        <w:rPr>
          <w:rFonts w:ascii="Times New Roman" w:hAnsi="Times New Roman" w:cs="Times New Roman"/>
          <w:b/>
          <w:sz w:val="28"/>
          <w:szCs w:val="28"/>
        </w:rPr>
      </w:pPr>
      <w:r w:rsidRPr="00B86543">
        <w:rPr>
          <w:rFonts w:ascii="Times New Roman" w:hAnsi="Times New Roman" w:cs="Times New Roman"/>
          <w:b/>
          <w:sz w:val="28"/>
          <w:szCs w:val="28"/>
        </w:rPr>
        <w:t>Полтава - 2025</w:t>
      </w:r>
    </w:p>
    <w:p w:rsidR="004D13AA" w:rsidRDefault="00B86543" w:rsidP="005E3433">
      <w:pPr>
        <w:shd w:val="clear" w:color="auto" w:fill="FFFFFF"/>
        <w:spacing w:after="0" w:line="360" w:lineRule="auto"/>
        <w:ind w:firstLine="709"/>
        <w:jc w:val="center"/>
        <w:rPr>
          <w:rFonts w:ascii="Times New Roman" w:hAnsi="Times New Roman" w:cs="Times New Roman"/>
          <w:b/>
          <w:color w:val="000000"/>
          <w:sz w:val="28"/>
          <w:szCs w:val="28"/>
        </w:rPr>
      </w:pPr>
      <w:r w:rsidRPr="00B86543">
        <w:rPr>
          <w:rFonts w:ascii="Times New Roman" w:hAnsi="Times New Roman" w:cs="Times New Roman"/>
          <w:b/>
          <w:color w:val="000000"/>
          <w:sz w:val="28"/>
          <w:szCs w:val="28"/>
        </w:rPr>
        <w:br w:type="page"/>
      </w:r>
    </w:p>
    <w:p w:rsidR="004D13AA" w:rsidRDefault="004D13AA" w:rsidP="005E3433">
      <w:pPr>
        <w:shd w:val="clear" w:color="auto" w:fill="FFFFFF"/>
        <w:spacing w:after="0" w:line="360" w:lineRule="auto"/>
        <w:ind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АНОТАЦІЯ</w:t>
      </w:r>
    </w:p>
    <w:p w:rsidR="004D13AA" w:rsidRDefault="004D13AA" w:rsidP="004D13AA">
      <w:pPr>
        <w:shd w:val="clear" w:color="auto" w:fill="FFFFFF"/>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
          <w:color w:val="000000"/>
          <w:sz w:val="28"/>
          <w:szCs w:val="28"/>
        </w:rPr>
        <w:t xml:space="preserve">Ігнатенко К. В. Психологічна сумісність подружжя як фактор задоволеності шлюбом: </w:t>
      </w:r>
      <w:r>
        <w:rPr>
          <w:rFonts w:ascii="Times New Roman" w:hAnsi="Times New Roman" w:cs="Times New Roman"/>
          <w:bCs/>
          <w:color w:val="000000"/>
          <w:sz w:val="28"/>
          <w:szCs w:val="28"/>
        </w:rPr>
        <w:t>кваліфікаційна робота магістра, 053 Психологія. ДЗ «Луганський національний університет імені Тараса Шевченка», Полтава, 2025.</w:t>
      </w:r>
    </w:p>
    <w:p w:rsidR="000D3B3F" w:rsidRDefault="000D3B3F" w:rsidP="004D13AA">
      <w:pPr>
        <w:shd w:val="clear" w:color="auto" w:fill="FFFFFF"/>
        <w:spacing w:after="0" w:line="360" w:lineRule="auto"/>
        <w:ind w:firstLine="709"/>
        <w:jc w:val="both"/>
        <w:rPr>
          <w:rFonts w:ascii="Times New Roman" w:hAnsi="Times New Roman" w:cs="Times New Roman"/>
          <w:bCs/>
          <w:sz w:val="28"/>
          <w:szCs w:val="28"/>
        </w:rPr>
      </w:pPr>
      <w:r>
        <w:rPr>
          <w:rFonts w:ascii="Times New Roman" w:hAnsi="Times New Roman" w:cs="Times New Roman"/>
          <w:bCs/>
          <w:color w:val="000000"/>
          <w:sz w:val="28"/>
          <w:szCs w:val="28"/>
        </w:rPr>
        <w:t xml:space="preserve">У дослідженні здійснено аналіз теоретичних засад </w:t>
      </w:r>
      <w:r w:rsidR="004A1AD2">
        <w:rPr>
          <w:rFonts w:ascii="Times New Roman" w:hAnsi="Times New Roman" w:cs="Times New Roman"/>
          <w:bCs/>
          <w:color w:val="000000"/>
          <w:sz w:val="28"/>
          <w:szCs w:val="28"/>
        </w:rPr>
        <w:t>задоволеністю</w:t>
      </w:r>
      <w:r>
        <w:rPr>
          <w:rFonts w:ascii="Times New Roman" w:hAnsi="Times New Roman" w:cs="Times New Roman"/>
          <w:bCs/>
          <w:color w:val="000000"/>
          <w:sz w:val="28"/>
          <w:szCs w:val="28"/>
        </w:rPr>
        <w:t xml:space="preserve"> шлюбом, визначено сутність поняття «задоволеність шлюбом», його характеристики; розкрито зміст й форми </w:t>
      </w:r>
      <w:r>
        <w:rPr>
          <w:rFonts w:ascii="Times New Roman" w:hAnsi="Times New Roman" w:cs="Times New Roman"/>
          <w:bCs/>
          <w:sz w:val="28"/>
          <w:szCs w:val="28"/>
        </w:rPr>
        <w:t>к</w:t>
      </w:r>
      <w:r w:rsidRPr="009952AA">
        <w:rPr>
          <w:rFonts w:ascii="Times New Roman" w:hAnsi="Times New Roman" w:cs="Times New Roman"/>
          <w:bCs/>
          <w:sz w:val="28"/>
          <w:szCs w:val="28"/>
        </w:rPr>
        <w:t>опінг-поведінк</w:t>
      </w:r>
      <w:r>
        <w:rPr>
          <w:rFonts w:ascii="Times New Roman" w:hAnsi="Times New Roman" w:cs="Times New Roman"/>
          <w:bCs/>
          <w:sz w:val="28"/>
          <w:szCs w:val="28"/>
        </w:rPr>
        <w:t>и</w:t>
      </w:r>
      <w:r w:rsidRPr="009952AA">
        <w:rPr>
          <w:rFonts w:ascii="Times New Roman" w:hAnsi="Times New Roman" w:cs="Times New Roman"/>
          <w:bCs/>
          <w:sz w:val="28"/>
          <w:szCs w:val="28"/>
        </w:rPr>
        <w:t xml:space="preserve"> як фактор</w:t>
      </w:r>
      <w:r w:rsidR="004A1AD2">
        <w:rPr>
          <w:rFonts w:ascii="Times New Roman" w:hAnsi="Times New Roman" w:cs="Times New Roman"/>
          <w:bCs/>
          <w:sz w:val="28"/>
          <w:szCs w:val="28"/>
        </w:rPr>
        <w:t>у</w:t>
      </w:r>
      <w:r w:rsidRPr="009952AA">
        <w:rPr>
          <w:rFonts w:ascii="Times New Roman" w:hAnsi="Times New Roman" w:cs="Times New Roman"/>
          <w:bCs/>
          <w:sz w:val="28"/>
          <w:szCs w:val="28"/>
        </w:rPr>
        <w:t xml:space="preserve"> розвитку подружніх стосунків</w:t>
      </w:r>
      <w:r w:rsidR="004A1AD2">
        <w:rPr>
          <w:rFonts w:ascii="Times New Roman" w:hAnsi="Times New Roman" w:cs="Times New Roman"/>
          <w:bCs/>
          <w:sz w:val="28"/>
          <w:szCs w:val="28"/>
        </w:rPr>
        <w:t>.</w:t>
      </w:r>
    </w:p>
    <w:p w:rsidR="004A1AD2" w:rsidRPr="00326035" w:rsidRDefault="004A1AD2" w:rsidP="00326035">
      <w:pPr>
        <w:spacing w:after="0" w:line="360" w:lineRule="auto"/>
        <w:ind w:firstLine="709"/>
        <w:jc w:val="both"/>
        <w:rPr>
          <w:rFonts w:ascii="Times New Roman" w:eastAsia="Calibri" w:hAnsi="Times New Roman" w:cs="Times New Roman"/>
          <w:color w:val="000000"/>
          <w:sz w:val="28"/>
          <w:szCs w:val="28"/>
          <w:u w:color="000000"/>
        </w:rPr>
      </w:pPr>
      <w:r>
        <w:rPr>
          <w:rFonts w:ascii="Times New Roman" w:hAnsi="Times New Roman" w:cs="Times New Roman"/>
          <w:bCs/>
          <w:sz w:val="28"/>
          <w:szCs w:val="28"/>
        </w:rPr>
        <w:t xml:space="preserve">Проведене емпіричне дослідження психологічної сумісності подружжя відповідно до обраної процедури дослідження. </w:t>
      </w:r>
      <w:r w:rsidRPr="00B54CD5">
        <w:rPr>
          <w:rFonts w:ascii="Times New Roman" w:eastAsia="Calibri" w:hAnsi="Times New Roman" w:cs="Times New Roman"/>
          <w:color w:val="000000"/>
          <w:sz w:val="28"/>
          <w:szCs w:val="28"/>
          <w:u w:color="000000"/>
        </w:rPr>
        <w:t>З метою визначення</w:t>
      </w:r>
      <w:r w:rsidRPr="00B54CD5">
        <w:rPr>
          <w:rFonts w:ascii="Times New Roman" w:eastAsia="Calibri" w:hAnsi="Times New Roman" w:cs="Times New Roman"/>
          <w:color w:val="000000"/>
          <w:sz w:val="28"/>
          <w:szCs w:val="28"/>
        </w:rPr>
        <w:t xml:space="preserve"> факторів задоволеності шлюбом, які впливають на розвиток психологічної сумісності шлюбом, </w:t>
      </w:r>
      <w:r w:rsidR="00326035">
        <w:rPr>
          <w:rFonts w:ascii="Times New Roman" w:hAnsi="Times New Roman" w:cs="Times New Roman"/>
          <w:bCs/>
          <w:sz w:val="28"/>
          <w:szCs w:val="28"/>
        </w:rPr>
        <w:t>з</w:t>
      </w:r>
      <w:r>
        <w:rPr>
          <w:rFonts w:ascii="Times New Roman" w:hAnsi="Times New Roman" w:cs="Times New Roman"/>
          <w:bCs/>
          <w:sz w:val="28"/>
          <w:szCs w:val="28"/>
        </w:rPr>
        <w:t xml:space="preserve">а допомогою </w:t>
      </w:r>
      <w:r w:rsidR="00326035">
        <w:rPr>
          <w:rFonts w:ascii="Times New Roman" w:eastAsia="Calibri" w:hAnsi="Times New Roman" w:cs="Times New Roman"/>
          <w:color w:val="000000"/>
          <w:sz w:val="28"/>
          <w:szCs w:val="28"/>
          <w:u w:color="000000"/>
        </w:rPr>
        <w:t xml:space="preserve">чотирьох </w:t>
      </w:r>
      <w:r w:rsidRPr="00B54CD5">
        <w:rPr>
          <w:rFonts w:ascii="Times New Roman" w:eastAsia="Calibri" w:hAnsi="Times New Roman" w:cs="Times New Roman"/>
          <w:color w:val="000000"/>
          <w:sz w:val="28"/>
          <w:szCs w:val="28"/>
          <w:u w:color="000000"/>
        </w:rPr>
        <w:t>діагностичн</w:t>
      </w:r>
      <w:r w:rsidR="00326035">
        <w:rPr>
          <w:rFonts w:ascii="Times New Roman" w:eastAsia="Calibri" w:hAnsi="Times New Roman" w:cs="Times New Roman"/>
          <w:color w:val="000000"/>
          <w:sz w:val="28"/>
          <w:szCs w:val="28"/>
          <w:u w:color="000000"/>
        </w:rPr>
        <w:t>их</w:t>
      </w:r>
      <w:r w:rsidRPr="00B54CD5">
        <w:rPr>
          <w:rFonts w:ascii="Times New Roman" w:eastAsia="Calibri" w:hAnsi="Times New Roman" w:cs="Times New Roman"/>
          <w:color w:val="000000"/>
          <w:sz w:val="28"/>
          <w:szCs w:val="28"/>
          <w:u w:color="000000"/>
        </w:rPr>
        <w:t xml:space="preserve"> методик</w:t>
      </w:r>
      <w:r w:rsidR="00326035">
        <w:rPr>
          <w:rFonts w:ascii="Times New Roman" w:eastAsia="Calibri" w:hAnsi="Times New Roman" w:cs="Times New Roman"/>
          <w:color w:val="000000"/>
          <w:sz w:val="28"/>
          <w:szCs w:val="28"/>
          <w:u w:color="000000"/>
        </w:rPr>
        <w:t xml:space="preserve"> </w:t>
      </w:r>
      <w:r w:rsidR="00326035" w:rsidRPr="00B54CD5">
        <w:rPr>
          <w:rFonts w:ascii="Times New Roman" w:eastAsia="Calibri" w:hAnsi="Times New Roman" w:cs="Times New Roman"/>
          <w:color w:val="000000"/>
          <w:sz w:val="28"/>
          <w:szCs w:val="28"/>
          <w:u w:color="000000"/>
        </w:rPr>
        <w:t>перевір</w:t>
      </w:r>
      <w:r w:rsidR="00326035">
        <w:rPr>
          <w:rFonts w:ascii="Times New Roman" w:eastAsia="Calibri" w:hAnsi="Times New Roman" w:cs="Times New Roman"/>
          <w:color w:val="000000"/>
          <w:sz w:val="28"/>
          <w:szCs w:val="28"/>
          <w:u w:color="000000"/>
        </w:rPr>
        <w:t>ена</w:t>
      </w:r>
      <w:r w:rsidR="00326035" w:rsidRPr="00B54CD5">
        <w:rPr>
          <w:rFonts w:ascii="Times New Roman" w:eastAsia="Calibri" w:hAnsi="Times New Roman" w:cs="Times New Roman"/>
          <w:color w:val="000000"/>
          <w:sz w:val="28"/>
          <w:szCs w:val="28"/>
          <w:u w:color="000000"/>
        </w:rPr>
        <w:t xml:space="preserve"> </w:t>
      </w:r>
      <w:r w:rsidR="00326035">
        <w:rPr>
          <w:rFonts w:ascii="Times New Roman" w:eastAsia="Calibri" w:hAnsi="Times New Roman" w:cs="Times New Roman"/>
          <w:color w:val="000000"/>
          <w:sz w:val="28"/>
          <w:szCs w:val="28"/>
          <w:u w:color="000000"/>
        </w:rPr>
        <w:t xml:space="preserve">й доведена </w:t>
      </w:r>
      <w:r w:rsidR="00326035" w:rsidRPr="00B54CD5">
        <w:rPr>
          <w:rFonts w:ascii="Times New Roman" w:eastAsia="Calibri" w:hAnsi="Times New Roman" w:cs="Times New Roman"/>
          <w:color w:val="000000"/>
          <w:sz w:val="28"/>
          <w:szCs w:val="28"/>
          <w:u w:color="000000"/>
        </w:rPr>
        <w:t>гіпотез</w:t>
      </w:r>
      <w:r w:rsidR="00326035">
        <w:rPr>
          <w:rFonts w:ascii="Times New Roman" w:eastAsia="Calibri" w:hAnsi="Times New Roman" w:cs="Times New Roman"/>
          <w:color w:val="000000"/>
          <w:sz w:val="28"/>
          <w:szCs w:val="28"/>
          <w:u w:color="000000"/>
        </w:rPr>
        <w:t>а</w:t>
      </w:r>
      <w:r w:rsidR="00326035" w:rsidRPr="00B54CD5">
        <w:rPr>
          <w:rFonts w:ascii="Times New Roman" w:eastAsia="Calibri" w:hAnsi="Times New Roman" w:cs="Times New Roman"/>
          <w:color w:val="000000"/>
          <w:sz w:val="28"/>
          <w:szCs w:val="28"/>
          <w:u w:color="000000"/>
        </w:rPr>
        <w:t xml:space="preserve"> дослідження</w:t>
      </w:r>
      <w:r w:rsidR="00326035">
        <w:rPr>
          <w:rFonts w:ascii="Times New Roman" w:eastAsia="Calibri" w:hAnsi="Times New Roman" w:cs="Times New Roman"/>
          <w:color w:val="000000"/>
          <w:sz w:val="28"/>
          <w:szCs w:val="28"/>
          <w:u w:color="000000"/>
        </w:rPr>
        <w:t>.</w:t>
      </w:r>
      <w:r w:rsidR="00326035" w:rsidRPr="00B54CD5">
        <w:rPr>
          <w:rFonts w:ascii="Times New Roman" w:eastAsia="Calibri" w:hAnsi="Times New Roman" w:cs="Times New Roman"/>
          <w:color w:val="000000"/>
          <w:sz w:val="28"/>
          <w:szCs w:val="28"/>
          <w:u w:color="000000"/>
        </w:rPr>
        <w:t xml:space="preserve"> </w:t>
      </w:r>
      <w:r w:rsidRPr="004A1AD2">
        <w:rPr>
          <w:rFonts w:ascii="Times New Roman" w:hAnsi="Times New Roman" w:cs="Times New Roman"/>
          <w:bCs/>
          <w:color w:val="000000"/>
          <w:sz w:val="28"/>
          <w:szCs w:val="28"/>
        </w:rPr>
        <w:t>За результатами розробки та експериментальної перевірки психологічної сумісності подружжя розроблено рекомендації для психологів щодо корекції й оптимізації шлюбно-сімейних стосунків.</w:t>
      </w:r>
    </w:p>
    <w:p w:rsidR="004A1AD2" w:rsidRPr="004D13AA" w:rsidRDefault="004A1AD2" w:rsidP="004D13AA">
      <w:pPr>
        <w:shd w:val="clear" w:color="auto" w:fill="FFFFFF"/>
        <w:spacing w:after="0" w:line="360" w:lineRule="auto"/>
        <w:ind w:firstLine="709"/>
        <w:jc w:val="both"/>
        <w:rPr>
          <w:rFonts w:ascii="Times New Roman" w:hAnsi="Times New Roman" w:cs="Times New Roman"/>
          <w:bCs/>
          <w:color w:val="000000"/>
          <w:sz w:val="28"/>
          <w:szCs w:val="28"/>
        </w:rPr>
      </w:pPr>
      <w:r w:rsidRPr="004A1AD2">
        <w:rPr>
          <w:rFonts w:ascii="Times New Roman" w:hAnsi="Times New Roman" w:cs="Times New Roman"/>
          <w:b/>
          <w:color w:val="000000"/>
          <w:sz w:val="28"/>
          <w:szCs w:val="28"/>
        </w:rPr>
        <w:t>Ключові слова</w:t>
      </w:r>
      <w:r w:rsidRPr="004A1AD2">
        <w:rPr>
          <w:rFonts w:ascii="Times New Roman" w:hAnsi="Times New Roman" w:cs="Times New Roman"/>
          <w:bCs/>
          <w:color w:val="000000"/>
          <w:sz w:val="28"/>
          <w:szCs w:val="28"/>
        </w:rPr>
        <w:t xml:space="preserve">: психологічна сумісність, копінг-поведінка, ціннісні орієнтації подружжя, шлюбно-сімейні стосунки, консультування </w:t>
      </w:r>
    </w:p>
    <w:p w:rsidR="00326035" w:rsidRPr="000D0C42" w:rsidRDefault="00326035" w:rsidP="005E3433">
      <w:pPr>
        <w:shd w:val="clear" w:color="auto" w:fill="FFFFFF"/>
        <w:spacing w:after="0" w:line="360" w:lineRule="auto"/>
        <w:ind w:firstLine="709"/>
        <w:jc w:val="center"/>
        <w:rPr>
          <w:rFonts w:ascii="Times New Roman" w:hAnsi="Times New Roman" w:cs="Times New Roman"/>
          <w:b/>
          <w:color w:val="000000"/>
          <w:sz w:val="28"/>
          <w:szCs w:val="28"/>
        </w:rPr>
      </w:pPr>
    </w:p>
    <w:p w:rsidR="00326035" w:rsidRPr="000D0C42" w:rsidRDefault="00326035" w:rsidP="005E3433">
      <w:pPr>
        <w:shd w:val="clear" w:color="auto" w:fill="FFFFFF"/>
        <w:spacing w:after="0" w:line="360" w:lineRule="auto"/>
        <w:ind w:firstLine="709"/>
        <w:jc w:val="center"/>
        <w:rPr>
          <w:rFonts w:ascii="Times New Roman" w:hAnsi="Times New Roman" w:cs="Times New Roman"/>
          <w:b/>
          <w:color w:val="000000"/>
          <w:sz w:val="28"/>
          <w:szCs w:val="28"/>
        </w:rPr>
      </w:pPr>
    </w:p>
    <w:p w:rsidR="004D13AA" w:rsidRPr="00326035" w:rsidRDefault="004D13AA" w:rsidP="005E3433">
      <w:pPr>
        <w:shd w:val="clear" w:color="auto" w:fill="FFFFFF"/>
        <w:spacing w:after="0" w:line="360" w:lineRule="auto"/>
        <w:ind w:firstLine="709"/>
        <w:jc w:val="center"/>
        <w:rPr>
          <w:rFonts w:ascii="Times New Roman" w:hAnsi="Times New Roman" w:cs="Times New Roman"/>
          <w:b/>
          <w:color w:val="000000"/>
          <w:sz w:val="28"/>
          <w:szCs w:val="28"/>
          <w:lang w:val="en-US"/>
        </w:rPr>
      </w:pPr>
      <w:r>
        <w:rPr>
          <w:rFonts w:ascii="Times New Roman" w:hAnsi="Times New Roman" w:cs="Times New Roman"/>
          <w:b/>
          <w:color w:val="000000"/>
          <w:sz w:val="28"/>
          <w:szCs w:val="28"/>
          <w:lang w:val="en-US"/>
        </w:rPr>
        <w:t>ANNOTATION</w:t>
      </w:r>
    </w:p>
    <w:p w:rsidR="004D13AA" w:rsidRPr="00326035" w:rsidRDefault="00326035" w:rsidP="00326035">
      <w:pPr>
        <w:shd w:val="clear" w:color="auto" w:fill="FFFFFF"/>
        <w:spacing w:after="0" w:line="360" w:lineRule="auto"/>
        <w:ind w:firstLine="709"/>
        <w:jc w:val="both"/>
        <w:rPr>
          <w:rFonts w:ascii="Times New Roman" w:hAnsi="Times New Roman" w:cs="Times New Roman"/>
          <w:bCs/>
          <w:color w:val="000000"/>
          <w:sz w:val="28"/>
          <w:szCs w:val="28"/>
          <w:lang w:val="en-US"/>
        </w:rPr>
      </w:pPr>
      <w:proofErr w:type="spellStart"/>
      <w:r w:rsidRPr="00326035">
        <w:rPr>
          <w:rFonts w:ascii="Times New Roman" w:hAnsi="Times New Roman" w:cs="Times New Roman"/>
          <w:b/>
          <w:color w:val="000000"/>
          <w:sz w:val="28"/>
          <w:szCs w:val="28"/>
          <w:lang w:val="en-GB"/>
        </w:rPr>
        <w:t>Ihnatenko</w:t>
      </w:r>
      <w:proofErr w:type="spellEnd"/>
      <w:r w:rsidRPr="00326035">
        <w:rPr>
          <w:rFonts w:ascii="Times New Roman" w:hAnsi="Times New Roman" w:cs="Times New Roman"/>
          <w:b/>
          <w:color w:val="000000"/>
          <w:sz w:val="28"/>
          <w:szCs w:val="28"/>
          <w:lang w:val="en-GB"/>
        </w:rPr>
        <w:t xml:space="preserve"> K. </w:t>
      </w:r>
      <w:r w:rsidR="004D13AA" w:rsidRPr="00326035">
        <w:rPr>
          <w:rFonts w:ascii="Times New Roman" w:hAnsi="Times New Roman" w:cs="Times New Roman"/>
          <w:b/>
          <w:color w:val="000000"/>
          <w:sz w:val="28"/>
          <w:szCs w:val="28"/>
          <w:lang w:val="en-GB"/>
        </w:rPr>
        <w:t>Psychological compatibility of spouses as a factor of marriage satisfaction</w:t>
      </w:r>
      <w:r w:rsidRPr="00326035">
        <w:rPr>
          <w:rFonts w:ascii="Times New Roman" w:hAnsi="Times New Roman" w:cs="Times New Roman"/>
          <w:b/>
          <w:color w:val="000000"/>
          <w:sz w:val="28"/>
          <w:szCs w:val="28"/>
          <w:lang w:val="en-GB"/>
        </w:rPr>
        <w:t>:</w:t>
      </w:r>
      <w:r>
        <w:rPr>
          <w:rFonts w:ascii="Times New Roman" w:hAnsi="Times New Roman" w:cs="Times New Roman"/>
          <w:b/>
          <w:color w:val="000000"/>
          <w:sz w:val="28"/>
          <w:szCs w:val="28"/>
          <w:lang w:val="en-US"/>
        </w:rPr>
        <w:t xml:space="preserve"> </w:t>
      </w:r>
      <w:r>
        <w:rPr>
          <w:rFonts w:ascii="Times New Roman" w:hAnsi="Times New Roman" w:cs="Times New Roman"/>
          <w:bCs/>
          <w:color w:val="000000"/>
          <w:sz w:val="28"/>
          <w:szCs w:val="28"/>
          <w:lang w:val="en-US"/>
        </w:rPr>
        <w:t xml:space="preserve">master`s thesis, 053 Psychology, State Institution “Luhansk </w:t>
      </w:r>
      <w:proofErr w:type="spellStart"/>
      <w:r>
        <w:rPr>
          <w:rFonts w:ascii="Times New Roman" w:hAnsi="Times New Roman" w:cs="Times New Roman"/>
          <w:bCs/>
          <w:color w:val="000000"/>
          <w:sz w:val="28"/>
          <w:szCs w:val="28"/>
          <w:lang w:val="en-US"/>
        </w:rPr>
        <w:t>Taras</w:t>
      </w:r>
      <w:proofErr w:type="spellEnd"/>
      <w:r>
        <w:rPr>
          <w:rFonts w:ascii="Times New Roman" w:hAnsi="Times New Roman" w:cs="Times New Roman"/>
          <w:bCs/>
          <w:color w:val="000000"/>
          <w:sz w:val="28"/>
          <w:szCs w:val="28"/>
          <w:lang w:val="en-US"/>
        </w:rPr>
        <w:t xml:space="preserve"> Shevchenko National University.” Poltava, 2025.</w:t>
      </w:r>
    </w:p>
    <w:p w:rsidR="00326035" w:rsidRPr="00326035" w:rsidRDefault="00326035" w:rsidP="00326035">
      <w:pPr>
        <w:shd w:val="clear" w:color="auto" w:fill="FFFFFF"/>
        <w:spacing w:after="0" w:line="360" w:lineRule="auto"/>
        <w:ind w:firstLine="709"/>
        <w:jc w:val="both"/>
        <w:rPr>
          <w:rFonts w:ascii="Times New Roman" w:hAnsi="Times New Roman" w:cs="Times New Roman"/>
          <w:bCs/>
          <w:color w:val="000000"/>
          <w:sz w:val="28"/>
          <w:szCs w:val="28"/>
          <w:lang w:val="en-US"/>
        </w:rPr>
      </w:pPr>
      <w:r w:rsidRPr="00326035">
        <w:rPr>
          <w:rFonts w:ascii="Times New Roman" w:hAnsi="Times New Roman" w:cs="Times New Roman"/>
          <w:bCs/>
          <w:color w:val="000000"/>
          <w:sz w:val="28"/>
          <w:szCs w:val="28"/>
          <w:lang w:val="en-US"/>
        </w:rPr>
        <w:t>The study analyzes the theoretical foundations of marriage satisfaction, defines the essence of the concept of “marriage satisfaction”, its characteristics; reveals the content and forms of coping behavior as a factor in the development of marital relations.</w:t>
      </w:r>
    </w:p>
    <w:p w:rsidR="00326035" w:rsidRPr="00326035" w:rsidRDefault="00326035" w:rsidP="00326035">
      <w:pPr>
        <w:shd w:val="clear" w:color="auto" w:fill="FFFFFF"/>
        <w:spacing w:after="0" w:line="360" w:lineRule="auto"/>
        <w:ind w:firstLine="709"/>
        <w:jc w:val="both"/>
        <w:rPr>
          <w:rFonts w:ascii="Times New Roman" w:hAnsi="Times New Roman" w:cs="Times New Roman"/>
          <w:bCs/>
          <w:color w:val="000000"/>
          <w:sz w:val="28"/>
          <w:szCs w:val="28"/>
          <w:lang w:val="en-US"/>
        </w:rPr>
      </w:pPr>
      <w:r w:rsidRPr="00326035">
        <w:rPr>
          <w:rFonts w:ascii="Times New Roman" w:hAnsi="Times New Roman" w:cs="Times New Roman"/>
          <w:bCs/>
          <w:color w:val="000000"/>
          <w:sz w:val="28"/>
          <w:szCs w:val="28"/>
          <w:lang w:val="en-US"/>
        </w:rPr>
        <w:lastRenderedPageBreak/>
        <w:t xml:space="preserve">An empirical study of the psychological compatibility of spouses was conducted in accordance with the chosen research procedure. </w:t>
      </w:r>
      <w:r>
        <w:rPr>
          <w:rFonts w:ascii="Times New Roman" w:hAnsi="Times New Roman" w:cs="Times New Roman"/>
          <w:bCs/>
          <w:color w:val="000000"/>
          <w:sz w:val="28"/>
          <w:szCs w:val="28"/>
          <w:lang w:val="en-US"/>
        </w:rPr>
        <w:t>T</w:t>
      </w:r>
      <w:r w:rsidRPr="00326035">
        <w:rPr>
          <w:rFonts w:ascii="Times New Roman" w:hAnsi="Times New Roman" w:cs="Times New Roman"/>
          <w:bCs/>
          <w:color w:val="000000"/>
          <w:sz w:val="28"/>
          <w:szCs w:val="28"/>
          <w:lang w:val="en-US"/>
        </w:rPr>
        <w:t xml:space="preserve">o determine the factors of marital satisfaction that influence the development of psychological compatibility in marriage, the research hypothesis was tested and proved using four diagnostic methods. Based on the results of the development and experimental verification of </w:t>
      </w:r>
      <w:r>
        <w:rPr>
          <w:rFonts w:ascii="Times New Roman" w:hAnsi="Times New Roman" w:cs="Times New Roman"/>
          <w:bCs/>
          <w:color w:val="000000"/>
          <w:sz w:val="28"/>
          <w:szCs w:val="28"/>
          <w:lang w:val="en-US"/>
        </w:rPr>
        <w:t xml:space="preserve">the </w:t>
      </w:r>
      <w:r w:rsidRPr="00326035">
        <w:rPr>
          <w:rFonts w:ascii="Times New Roman" w:hAnsi="Times New Roman" w:cs="Times New Roman"/>
          <w:bCs/>
          <w:color w:val="000000"/>
          <w:sz w:val="28"/>
          <w:szCs w:val="28"/>
          <w:lang w:val="en-US"/>
        </w:rPr>
        <w:t>psychological compatibility of spouses, recommendations for psychologists on the correction and optimization of marriage and family relationships have been developed.</w:t>
      </w:r>
    </w:p>
    <w:p w:rsidR="00326035" w:rsidRPr="00326035" w:rsidRDefault="00326035" w:rsidP="00326035">
      <w:pPr>
        <w:shd w:val="clear" w:color="auto" w:fill="FFFFFF"/>
        <w:spacing w:after="0" w:line="360" w:lineRule="auto"/>
        <w:ind w:firstLine="709"/>
        <w:jc w:val="both"/>
        <w:rPr>
          <w:rFonts w:ascii="Times New Roman" w:hAnsi="Times New Roman" w:cs="Times New Roman"/>
          <w:bCs/>
          <w:color w:val="000000"/>
          <w:sz w:val="28"/>
          <w:szCs w:val="28"/>
          <w:lang w:val="en-US"/>
        </w:rPr>
      </w:pPr>
      <w:r w:rsidRPr="00326035">
        <w:rPr>
          <w:rFonts w:ascii="Times New Roman" w:hAnsi="Times New Roman" w:cs="Times New Roman"/>
          <w:b/>
          <w:color w:val="000000"/>
          <w:sz w:val="28"/>
          <w:szCs w:val="28"/>
          <w:lang w:val="en-US"/>
        </w:rPr>
        <w:t>Keywords:</w:t>
      </w:r>
      <w:r w:rsidRPr="00326035">
        <w:rPr>
          <w:rFonts w:ascii="Times New Roman" w:hAnsi="Times New Roman" w:cs="Times New Roman"/>
          <w:bCs/>
          <w:color w:val="000000"/>
          <w:sz w:val="28"/>
          <w:szCs w:val="28"/>
          <w:lang w:val="en-US"/>
        </w:rPr>
        <w:t xml:space="preserve"> psychological compatibility, coping behavior, value orientations of spouses, marriage and family relations, counseling </w:t>
      </w:r>
    </w:p>
    <w:p w:rsidR="00326035" w:rsidRPr="00326035" w:rsidRDefault="00326035" w:rsidP="00326035">
      <w:pPr>
        <w:shd w:val="clear" w:color="auto" w:fill="FFFFFF"/>
        <w:spacing w:after="0" w:line="360" w:lineRule="auto"/>
        <w:ind w:firstLine="709"/>
        <w:jc w:val="center"/>
        <w:rPr>
          <w:rFonts w:ascii="Times New Roman" w:hAnsi="Times New Roman" w:cs="Times New Roman"/>
          <w:b/>
          <w:color w:val="000000"/>
          <w:sz w:val="28"/>
          <w:szCs w:val="28"/>
        </w:rPr>
      </w:pPr>
    </w:p>
    <w:p w:rsidR="004D13AA" w:rsidRDefault="004D13AA" w:rsidP="005E3433">
      <w:pPr>
        <w:shd w:val="clear" w:color="auto" w:fill="FFFFFF"/>
        <w:spacing w:after="0" w:line="360" w:lineRule="auto"/>
        <w:ind w:firstLine="709"/>
        <w:jc w:val="center"/>
        <w:rPr>
          <w:rFonts w:ascii="Times New Roman" w:hAnsi="Times New Roman" w:cs="Times New Roman"/>
          <w:b/>
          <w:color w:val="000000"/>
          <w:sz w:val="28"/>
          <w:szCs w:val="28"/>
        </w:rPr>
      </w:pPr>
    </w:p>
    <w:p w:rsidR="004D13AA" w:rsidRDefault="004D13AA">
      <w:pPr>
        <w:rPr>
          <w:rFonts w:ascii="Times New Roman" w:hAnsi="Times New Roman" w:cs="Times New Roman"/>
          <w:b/>
          <w:color w:val="000000"/>
          <w:sz w:val="28"/>
          <w:szCs w:val="28"/>
        </w:rPr>
      </w:pPr>
      <w:r>
        <w:rPr>
          <w:rFonts w:ascii="Times New Roman" w:hAnsi="Times New Roman" w:cs="Times New Roman"/>
          <w:b/>
          <w:color w:val="000000"/>
          <w:sz w:val="28"/>
          <w:szCs w:val="28"/>
        </w:rPr>
        <w:br w:type="page"/>
      </w:r>
    </w:p>
    <w:p w:rsidR="00B86543" w:rsidRPr="005E3433" w:rsidRDefault="00B86543" w:rsidP="005E3433">
      <w:pPr>
        <w:shd w:val="clear" w:color="auto" w:fill="FFFFFF"/>
        <w:spacing w:after="0" w:line="360" w:lineRule="auto"/>
        <w:ind w:firstLine="709"/>
        <w:jc w:val="center"/>
        <w:rPr>
          <w:rFonts w:ascii="Times New Roman" w:hAnsi="Times New Roman" w:cs="Times New Roman"/>
          <w:b/>
          <w:bCs/>
          <w:sz w:val="28"/>
          <w:szCs w:val="28"/>
        </w:rPr>
      </w:pPr>
      <w:r w:rsidRPr="00B86543">
        <w:rPr>
          <w:rFonts w:ascii="Times New Roman" w:hAnsi="Times New Roman" w:cs="Times New Roman"/>
          <w:b/>
          <w:bCs/>
          <w:sz w:val="28"/>
          <w:szCs w:val="28"/>
        </w:rPr>
        <w:lastRenderedPageBreak/>
        <w:t>ЗМІСТ</w:t>
      </w:r>
    </w:p>
    <w:tbl>
      <w:tblPr>
        <w:tblW w:w="9640" w:type="dxa"/>
        <w:tblInd w:w="-284" w:type="dxa"/>
        <w:tblLayout w:type="fixed"/>
        <w:tblLook w:val="01E0" w:firstRow="1" w:lastRow="1" w:firstColumn="1" w:lastColumn="1" w:noHBand="0" w:noVBand="0"/>
      </w:tblPr>
      <w:tblGrid>
        <w:gridCol w:w="710"/>
        <w:gridCol w:w="8363"/>
        <w:gridCol w:w="567"/>
      </w:tblGrid>
      <w:tr w:rsidR="009952AA" w:rsidRPr="009952AA" w:rsidTr="00082106">
        <w:tc>
          <w:tcPr>
            <w:tcW w:w="9073" w:type="dxa"/>
            <w:gridSpan w:val="2"/>
          </w:tcPr>
          <w:p w:rsidR="009952AA" w:rsidRPr="009952AA" w:rsidRDefault="009952AA" w:rsidP="00082106">
            <w:pPr>
              <w:spacing w:after="0" w:line="360" w:lineRule="auto"/>
              <w:jc w:val="both"/>
              <w:rPr>
                <w:rFonts w:ascii="Times New Roman" w:hAnsi="Times New Roman" w:cs="Times New Roman"/>
                <w:sz w:val="28"/>
                <w:szCs w:val="28"/>
              </w:rPr>
            </w:pPr>
            <w:bookmarkStart w:id="1" w:name="_Hlk134723256"/>
            <w:r w:rsidRPr="009952AA">
              <w:rPr>
                <w:rFonts w:ascii="Times New Roman" w:hAnsi="Times New Roman" w:cs="Times New Roman"/>
                <w:b/>
                <w:bCs/>
                <w:sz w:val="28"/>
                <w:szCs w:val="28"/>
              </w:rPr>
              <w:t>ВСТУП</w:t>
            </w:r>
            <w:r w:rsidRPr="009952AA">
              <w:rPr>
                <w:rFonts w:ascii="Times New Roman" w:hAnsi="Times New Roman" w:cs="Times New Roman"/>
                <w:sz w:val="28"/>
                <w:szCs w:val="28"/>
              </w:rPr>
              <w:t>................................................................................................................</w:t>
            </w:r>
          </w:p>
        </w:tc>
        <w:tc>
          <w:tcPr>
            <w:tcW w:w="567" w:type="dxa"/>
          </w:tcPr>
          <w:p w:rsidR="009952AA" w:rsidRPr="00326035" w:rsidRDefault="00326035" w:rsidP="0008210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9952AA" w:rsidRPr="009952AA" w:rsidTr="00082106">
        <w:tc>
          <w:tcPr>
            <w:tcW w:w="9073" w:type="dxa"/>
            <w:gridSpan w:val="2"/>
          </w:tcPr>
          <w:p w:rsidR="009952AA" w:rsidRPr="009952AA" w:rsidRDefault="009952AA" w:rsidP="00082106">
            <w:pPr>
              <w:spacing w:after="0" w:line="360" w:lineRule="auto"/>
              <w:jc w:val="both"/>
              <w:rPr>
                <w:rFonts w:ascii="Times New Roman" w:hAnsi="Times New Roman" w:cs="Times New Roman"/>
                <w:b/>
                <w:sz w:val="28"/>
                <w:szCs w:val="28"/>
              </w:rPr>
            </w:pPr>
            <w:r w:rsidRPr="009952AA">
              <w:rPr>
                <w:rFonts w:ascii="Times New Roman" w:hAnsi="Times New Roman" w:cs="Times New Roman"/>
                <w:b/>
                <w:sz w:val="28"/>
                <w:szCs w:val="28"/>
              </w:rPr>
              <w:t>РОЗДІЛ 1. ТЕОРЕТИЧНІ ПИТАННЯ ДОСЛІДЖЕННЯ ЗАДАВОЛЕН</w:t>
            </w:r>
            <w:r w:rsidR="00326035">
              <w:rPr>
                <w:rFonts w:ascii="Times New Roman" w:hAnsi="Times New Roman" w:cs="Times New Roman"/>
                <w:b/>
                <w:sz w:val="28"/>
                <w:szCs w:val="28"/>
              </w:rPr>
              <w:t>О</w:t>
            </w:r>
            <w:r w:rsidRPr="009952AA">
              <w:rPr>
                <w:rFonts w:ascii="Times New Roman" w:hAnsi="Times New Roman" w:cs="Times New Roman"/>
                <w:b/>
                <w:sz w:val="28"/>
                <w:szCs w:val="28"/>
              </w:rPr>
              <w:t>СТІ ШЛЮБОМ</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p>
        </w:tc>
      </w:tr>
      <w:tr w:rsidR="009952AA" w:rsidRPr="009952AA" w:rsidTr="00082106">
        <w:tc>
          <w:tcPr>
            <w:tcW w:w="710"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1.1.</w:t>
            </w:r>
          </w:p>
        </w:tc>
        <w:tc>
          <w:tcPr>
            <w:tcW w:w="8363" w:type="dxa"/>
          </w:tcPr>
          <w:p w:rsidR="009952AA" w:rsidRPr="009952AA" w:rsidRDefault="009267B0" w:rsidP="00082106">
            <w:p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Теорети</w:t>
            </w:r>
            <w:r w:rsidR="009952AA" w:rsidRPr="009952AA">
              <w:rPr>
                <w:rFonts w:ascii="Times New Roman" w:hAnsi="Times New Roman" w:cs="Times New Roman"/>
                <w:bCs/>
                <w:sz w:val="28"/>
                <w:szCs w:val="28"/>
              </w:rPr>
              <w:t>чні засади розробки проблеми психологічної сумісності</w:t>
            </w:r>
            <w:r w:rsidR="009952AA" w:rsidRPr="009952AA">
              <w:rPr>
                <w:rFonts w:ascii="Times New Roman" w:hAnsi="Times New Roman" w:cs="Times New Roman"/>
                <w:spacing w:val="-2"/>
                <w:sz w:val="28"/>
                <w:szCs w:val="28"/>
              </w:rPr>
              <w:t>…</w:t>
            </w:r>
            <w:r w:rsidR="00364DBA">
              <w:rPr>
                <w:rFonts w:ascii="Times New Roman" w:hAnsi="Times New Roman" w:cs="Times New Roman"/>
                <w:spacing w:val="-2"/>
                <w:sz w:val="28"/>
                <w:szCs w:val="28"/>
              </w:rPr>
              <w:t>..</w:t>
            </w:r>
            <w:r w:rsidR="009952AA" w:rsidRPr="009952AA">
              <w:rPr>
                <w:rFonts w:ascii="Times New Roman" w:hAnsi="Times New Roman" w:cs="Times New Roman"/>
                <w:spacing w:val="-2"/>
                <w:sz w:val="28"/>
                <w:szCs w:val="28"/>
              </w:rPr>
              <w:t>.</w:t>
            </w:r>
          </w:p>
        </w:tc>
        <w:tc>
          <w:tcPr>
            <w:tcW w:w="567" w:type="dxa"/>
          </w:tcPr>
          <w:p w:rsidR="009952AA" w:rsidRPr="009952AA" w:rsidRDefault="00364DBA" w:rsidP="000821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p>
        </w:tc>
      </w:tr>
      <w:tr w:rsidR="009952AA" w:rsidRPr="009952AA" w:rsidTr="00082106">
        <w:trPr>
          <w:trHeight w:val="881"/>
        </w:trPr>
        <w:tc>
          <w:tcPr>
            <w:tcW w:w="710"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1.2.</w:t>
            </w:r>
          </w:p>
        </w:tc>
        <w:tc>
          <w:tcPr>
            <w:tcW w:w="8363"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bCs/>
                <w:sz w:val="28"/>
                <w:szCs w:val="28"/>
              </w:rPr>
              <w:t>Поняття «задоволеність шлюбом» та його сутнісні характеристики</w:t>
            </w:r>
            <w:r w:rsidRPr="009952AA">
              <w:rPr>
                <w:rFonts w:ascii="Times New Roman" w:hAnsi="Times New Roman" w:cs="Times New Roman"/>
                <w:sz w:val="28"/>
                <w:szCs w:val="28"/>
              </w:rPr>
              <w:t>…………………………………………………………</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1</w:t>
            </w:r>
            <w:r w:rsidR="00466F1A">
              <w:rPr>
                <w:rFonts w:ascii="Times New Roman" w:hAnsi="Times New Roman" w:cs="Times New Roman"/>
                <w:sz w:val="28"/>
                <w:szCs w:val="28"/>
              </w:rPr>
              <w:t>9</w:t>
            </w:r>
          </w:p>
        </w:tc>
      </w:tr>
      <w:tr w:rsidR="009952AA" w:rsidRPr="009952AA" w:rsidTr="00082106">
        <w:tc>
          <w:tcPr>
            <w:tcW w:w="710"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1.3.</w:t>
            </w:r>
          </w:p>
        </w:tc>
        <w:tc>
          <w:tcPr>
            <w:tcW w:w="8363" w:type="dxa"/>
          </w:tcPr>
          <w:p w:rsidR="009952AA" w:rsidRPr="009952AA" w:rsidRDefault="009952AA" w:rsidP="00082106">
            <w:pPr>
              <w:spacing w:after="0" w:line="360" w:lineRule="auto"/>
              <w:jc w:val="both"/>
              <w:rPr>
                <w:rFonts w:ascii="Times New Roman" w:hAnsi="Times New Roman" w:cs="Times New Roman"/>
              </w:rPr>
            </w:pPr>
            <w:r w:rsidRPr="009952AA">
              <w:rPr>
                <w:rFonts w:ascii="Times New Roman" w:hAnsi="Times New Roman" w:cs="Times New Roman"/>
                <w:bCs/>
                <w:sz w:val="28"/>
                <w:szCs w:val="28"/>
              </w:rPr>
              <w:t>Копінг-поведінка як фактор розвитку подружніх стосунків</w:t>
            </w:r>
            <w:r w:rsidRPr="009952AA">
              <w:rPr>
                <w:rFonts w:ascii="Times New Roman" w:hAnsi="Times New Roman" w:cs="Times New Roman"/>
                <w:sz w:val="28"/>
                <w:szCs w:val="28"/>
              </w:rPr>
              <w:t>……………………………………………………………......</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2</w:t>
            </w:r>
            <w:r w:rsidR="00466F1A">
              <w:rPr>
                <w:rFonts w:ascii="Times New Roman" w:hAnsi="Times New Roman" w:cs="Times New Roman"/>
                <w:sz w:val="28"/>
                <w:szCs w:val="28"/>
              </w:rPr>
              <w:t>7</w:t>
            </w:r>
          </w:p>
        </w:tc>
      </w:tr>
      <w:tr w:rsidR="009952AA" w:rsidRPr="009952AA" w:rsidTr="00082106">
        <w:tc>
          <w:tcPr>
            <w:tcW w:w="9073" w:type="dxa"/>
            <w:gridSpan w:val="2"/>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Висновки до розділу 1…………………………………………………………</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3</w:t>
            </w:r>
            <w:r w:rsidR="00466F1A">
              <w:rPr>
                <w:rFonts w:ascii="Times New Roman" w:hAnsi="Times New Roman" w:cs="Times New Roman"/>
                <w:sz w:val="28"/>
                <w:szCs w:val="28"/>
              </w:rPr>
              <w:t>6</w:t>
            </w:r>
          </w:p>
        </w:tc>
      </w:tr>
      <w:tr w:rsidR="009952AA" w:rsidRPr="009952AA" w:rsidTr="00082106">
        <w:tc>
          <w:tcPr>
            <w:tcW w:w="9073" w:type="dxa"/>
            <w:gridSpan w:val="2"/>
          </w:tcPr>
          <w:p w:rsidR="009952AA" w:rsidRPr="009952AA" w:rsidRDefault="009952AA" w:rsidP="00082106">
            <w:pPr>
              <w:spacing w:after="0" w:line="360" w:lineRule="auto"/>
              <w:ind w:firstLine="38"/>
              <w:jc w:val="both"/>
              <w:rPr>
                <w:rFonts w:ascii="Times New Roman" w:eastAsia="Times New Roman" w:hAnsi="Times New Roman" w:cs="Times New Roman"/>
                <w:b/>
                <w:color w:val="000000"/>
                <w:sz w:val="28"/>
                <w:szCs w:val="28"/>
                <w:lang w:eastAsia="ru-RU"/>
              </w:rPr>
            </w:pPr>
            <w:r w:rsidRPr="009952AA">
              <w:rPr>
                <w:rFonts w:ascii="Times New Roman" w:hAnsi="Times New Roman" w:cs="Times New Roman"/>
                <w:b/>
                <w:sz w:val="28"/>
                <w:szCs w:val="28"/>
              </w:rPr>
              <w:t xml:space="preserve">РОЗДІЛ 2. </w:t>
            </w:r>
            <w:r w:rsidRPr="009952AA">
              <w:rPr>
                <w:rFonts w:ascii="Times New Roman" w:eastAsia="Times New Roman" w:hAnsi="Times New Roman" w:cs="Times New Roman"/>
                <w:b/>
                <w:color w:val="000000"/>
                <w:sz w:val="28"/>
                <w:szCs w:val="28"/>
                <w:lang w:eastAsia="ru-RU"/>
              </w:rPr>
              <w:t>ЕМПІРИЧНЕ ДОСЛІДЖЕННЯ ПСИХОЛОГІЧНОЇ СУМІСНОСТІ ПОДРУЖЖЯ</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p>
        </w:tc>
      </w:tr>
      <w:tr w:rsidR="009952AA" w:rsidRPr="009952AA" w:rsidTr="00082106">
        <w:tc>
          <w:tcPr>
            <w:tcW w:w="710"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2.1.</w:t>
            </w:r>
          </w:p>
        </w:tc>
        <w:tc>
          <w:tcPr>
            <w:tcW w:w="8363" w:type="dxa"/>
          </w:tcPr>
          <w:p w:rsidR="009952AA" w:rsidRPr="009952AA" w:rsidRDefault="009952AA" w:rsidP="00082106">
            <w:pPr>
              <w:spacing w:after="0" w:line="360" w:lineRule="auto"/>
              <w:jc w:val="both"/>
              <w:rPr>
                <w:rFonts w:ascii="Times New Roman" w:hAnsi="Times New Roman" w:cs="Times New Roman"/>
                <w:bCs/>
                <w:sz w:val="28"/>
                <w:szCs w:val="28"/>
              </w:rPr>
            </w:pPr>
            <w:r w:rsidRPr="009952AA">
              <w:rPr>
                <w:rFonts w:ascii="Times New Roman" w:eastAsia="Times New Roman" w:hAnsi="Times New Roman" w:cs="Times New Roman"/>
                <w:bCs/>
                <w:color w:val="000000"/>
                <w:sz w:val="28"/>
                <w:szCs w:val="28"/>
                <w:lang w:eastAsia="ru-RU"/>
              </w:rPr>
              <w:t>Процедура дослідження та обґрунтування вибору методи</w:t>
            </w:r>
            <w:r w:rsidR="009267B0">
              <w:rPr>
                <w:rFonts w:ascii="Times New Roman" w:eastAsia="Times New Roman" w:hAnsi="Times New Roman" w:cs="Times New Roman"/>
                <w:bCs/>
                <w:color w:val="000000"/>
                <w:sz w:val="28"/>
                <w:szCs w:val="28"/>
                <w:lang w:eastAsia="ru-RU"/>
              </w:rPr>
              <w:t>к</w:t>
            </w:r>
            <w:r w:rsidRPr="009952AA">
              <w:rPr>
                <w:rFonts w:ascii="Times New Roman" w:hAnsi="Times New Roman" w:cs="Times New Roman"/>
                <w:bCs/>
                <w:sz w:val="28"/>
                <w:szCs w:val="28"/>
              </w:rPr>
              <w:t>......................................................................................................</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3</w:t>
            </w:r>
            <w:r w:rsidR="00466F1A">
              <w:rPr>
                <w:rFonts w:ascii="Times New Roman" w:hAnsi="Times New Roman" w:cs="Times New Roman"/>
                <w:sz w:val="28"/>
                <w:szCs w:val="28"/>
              </w:rPr>
              <w:t>8</w:t>
            </w:r>
          </w:p>
        </w:tc>
      </w:tr>
      <w:tr w:rsidR="009952AA" w:rsidRPr="009952AA" w:rsidTr="00082106">
        <w:tc>
          <w:tcPr>
            <w:tcW w:w="710"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2.2.</w:t>
            </w:r>
          </w:p>
        </w:tc>
        <w:tc>
          <w:tcPr>
            <w:tcW w:w="8363" w:type="dxa"/>
          </w:tcPr>
          <w:p w:rsidR="009952AA" w:rsidRPr="009952AA" w:rsidRDefault="009952AA" w:rsidP="00082106">
            <w:pPr>
              <w:tabs>
                <w:tab w:val="left" w:pos="5446"/>
              </w:tabs>
              <w:spacing w:after="0" w:line="360" w:lineRule="auto"/>
              <w:jc w:val="both"/>
              <w:rPr>
                <w:rFonts w:ascii="Times New Roman" w:hAnsi="Times New Roman" w:cs="Times New Roman"/>
                <w:bCs/>
                <w:sz w:val="28"/>
                <w:szCs w:val="28"/>
              </w:rPr>
            </w:pPr>
            <w:r w:rsidRPr="009952AA">
              <w:rPr>
                <w:rFonts w:ascii="Times New Roman" w:eastAsia="Calibri" w:hAnsi="Times New Roman" w:cs="Times New Roman"/>
                <w:bCs/>
                <w:color w:val="000000"/>
                <w:sz w:val="28"/>
                <w:szCs w:val="28"/>
              </w:rPr>
              <w:t>Аналіз та інтерпретація результатів дослідження</w:t>
            </w:r>
            <w:r w:rsidRPr="009952AA">
              <w:rPr>
                <w:rFonts w:ascii="Times New Roman" w:hAnsi="Times New Roman" w:cs="Times New Roman"/>
                <w:bCs/>
                <w:sz w:val="28"/>
                <w:szCs w:val="28"/>
              </w:rPr>
              <w:t xml:space="preserve"> </w:t>
            </w:r>
            <w:r w:rsidRPr="009952AA">
              <w:rPr>
                <w:rFonts w:ascii="Times New Roman" w:eastAsia="Calibri" w:hAnsi="Times New Roman" w:cs="Times New Roman"/>
                <w:bCs/>
                <w:color w:val="000000"/>
                <w:sz w:val="28"/>
                <w:szCs w:val="28"/>
              </w:rPr>
              <w:t>психологічної сумісності подружжя………………………………..</w:t>
            </w:r>
            <w:r w:rsidRPr="009952AA">
              <w:rPr>
                <w:rFonts w:ascii="Times New Roman" w:hAnsi="Times New Roman" w:cs="Times New Roman"/>
                <w:bCs/>
                <w:sz w:val="28"/>
                <w:szCs w:val="28"/>
              </w:rPr>
              <w:t>.............................</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4</w:t>
            </w:r>
            <w:r w:rsidR="00466F1A">
              <w:rPr>
                <w:rFonts w:ascii="Times New Roman" w:hAnsi="Times New Roman" w:cs="Times New Roman"/>
                <w:sz w:val="28"/>
                <w:szCs w:val="28"/>
              </w:rPr>
              <w:t>5</w:t>
            </w:r>
          </w:p>
        </w:tc>
      </w:tr>
      <w:tr w:rsidR="009952AA" w:rsidRPr="009952AA" w:rsidTr="00082106">
        <w:tc>
          <w:tcPr>
            <w:tcW w:w="710"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2.3.</w:t>
            </w:r>
          </w:p>
        </w:tc>
        <w:tc>
          <w:tcPr>
            <w:tcW w:w="8363" w:type="dxa"/>
          </w:tcPr>
          <w:p w:rsidR="009952AA" w:rsidRPr="009952AA" w:rsidRDefault="009952AA" w:rsidP="00082106">
            <w:pPr>
              <w:spacing w:after="0" w:line="360" w:lineRule="auto"/>
              <w:jc w:val="both"/>
              <w:rPr>
                <w:rFonts w:ascii="Times New Roman" w:eastAsia="Calibri" w:hAnsi="Times New Roman" w:cs="Times New Roman"/>
                <w:bCs/>
                <w:color w:val="000000"/>
                <w:sz w:val="28"/>
                <w:szCs w:val="28"/>
              </w:rPr>
            </w:pPr>
            <w:r w:rsidRPr="009952AA">
              <w:rPr>
                <w:rFonts w:ascii="Times New Roman" w:hAnsi="Times New Roman" w:cs="Times New Roman"/>
                <w:bCs/>
                <w:sz w:val="28"/>
                <w:szCs w:val="28"/>
              </w:rPr>
              <w:t>Результати дослідження ціннісних орієнтації подружжя……………</w:t>
            </w:r>
          </w:p>
        </w:tc>
        <w:tc>
          <w:tcPr>
            <w:tcW w:w="567" w:type="dxa"/>
          </w:tcPr>
          <w:p w:rsidR="009952AA" w:rsidRPr="009952AA" w:rsidRDefault="00466F1A" w:rsidP="000821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60</w:t>
            </w:r>
          </w:p>
        </w:tc>
      </w:tr>
      <w:tr w:rsidR="009952AA" w:rsidRPr="009952AA" w:rsidTr="00082106">
        <w:tc>
          <w:tcPr>
            <w:tcW w:w="9073" w:type="dxa"/>
            <w:gridSpan w:val="2"/>
          </w:tcPr>
          <w:p w:rsidR="009952AA" w:rsidRPr="009952AA" w:rsidRDefault="009952AA" w:rsidP="00082106">
            <w:pPr>
              <w:spacing w:after="0" w:line="360" w:lineRule="auto"/>
              <w:jc w:val="both"/>
              <w:rPr>
                <w:rFonts w:ascii="Times New Roman" w:eastAsia="Calibri" w:hAnsi="Times New Roman" w:cs="Times New Roman"/>
                <w:bCs/>
                <w:color w:val="000000"/>
                <w:sz w:val="28"/>
                <w:szCs w:val="28"/>
              </w:rPr>
            </w:pPr>
            <w:r w:rsidRPr="009952AA">
              <w:rPr>
                <w:rFonts w:ascii="Times New Roman" w:hAnsi="Times New Roman" w:cs="Times New Roman"/>
                <w:sz w:val="28"/>
                <w:szCs w:val="28"/>
              </w:rPr>
              <w:t>Висновки до розділу 2………………………………………………………...</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6</w:t>
            </w:r>
            <w:r w:rsidR="00466F1A">
              <w:rPr>
                <w:rFonts w:ascii="Times New Roman" w:hAnsi="Times New Roman" w:cs="Times New Roman"/>
                <w:sz w:val="28"/>
                <w:szCs w:val="28"/>
              </w:rPr>
              <w:t>7</w:t>
            </w:r>
          </w:p>
        </w:tc>
      </w:tr>
      <w:tr w:rsidR="009952AA" w:rsidRPr="009952AA" w:rsidTr="00082106">
        <w:tc>
          <w:tcPr>
            <w:tcW w:w="9073" w:type="dxa"/>
            <w:gridSpan w:val="2"/>
          </w:tcPr>
          <w:p w:rsidR="009952AA" w:rsidRPr="009952AA" w:rsidRDefault="009952AA" w:rsidP="00082106">
            <w:pPr>
              <w:spacing w:after="0" w:line="360" w:lineRule="auto"/>
              <w:jc w:val="both"/>
              <w:rPr>
                <w:rFonts w:ascii="Times New Roman" w:hAnsi="Times New Roman" w:cs="Times New Roman"/>
                <w:b/>
                <w:sz w:val="28"/>
                <w:szCs w:val="28"/>
              </w:rPr>
            </w:pPr>
            <w:r w:rsidRPr="009952AA">
              <w:rPr>
                <w:rFonts w:ascii="Times New Roman" w:hAnsi="Times New Roman" w:cs="Times New Roman"/>
                <w:b/>
                <w:sz w:val="28"/>
                <w:szCs w:val="28"/>
              </w:rPr>
              <w:t xml:space="preserve">РОЗДІЛ 3. МЕТОДИЧНІ РЕКОМЕНДАЦІЇ </w:t>
            </w:r>
            <w:r w:rsidR="009267B0">
              <w:rPr>
                <w:rFonts w:ascii="Times New Roman" w:hAnsi="Times New Roman" w:cs="Times New Roman"/>
                <w:b/>
                <w:sz w:val="28"/>
                <w:szCs w:val="28"/>
              </w:rPr>
              <w:t xml:space="preserve">ЩОДО </w:t>
            </w:r>
            <w:r w:rsidRPr="009952AA">
              <w:rPr>
                <w:rFonts w:ascii="Times New Roman" w:hAnsi="Times New Roman" w:cs="Times New Roman"/>
                <w:b/>
                <w:sz w:val="28"/>
                <w:szCs w:val="28"/>
              </w:rPr>
              <w:t>ОПТИМІЗАЦІЇ СТОСУНКІВ В ПОДРУЖНІХ ПАРАХ</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p>
        </w:tc>
      </w:tr>
      <w:tr w:rsidR="009952AA" w:rsidRPr="009952AA" w:rsidTr="00082106">
        <w:tc>
          <w:tcPr>
            <w:tcW w:w="710" w:type="dxa"/>
          </w:tcPr>
          <w:p w:rsidR="009952AA" w:rsidRPr="009952AA" w:rsidRDefault="009952AA" w:rsidP="00082106">
            <w:pPr>
              <w:spacing w:after="0" w:line="360" w:lineRule="auto"/>
              <w:jc w:val="both"/>
              <w:rPr>
                <w:rFonts w:ascii="Times New Roman" w:hAnsi="Times New Roman" w:cs="Times New Roman"/>
                <w:bCs/>
                <w:sz w:val="28"/>
                <w:szCs w:val="28"/>
              </w:rPr>
            </w:pPr>
            <w:r w:rsidRPr="009952AA">
              <w:rPr>
                <w:rFonts w:ascii="Times New Roman" w:hAnsi="Times New Roman" w:cs="Times New Roman"/>
                <w:bCs/>
                <w:sz w:val="28"/>
                <w:szCs w:val="28"/>
              </w:rPr>
              <w:t>3.1.</w:t>
            </w:r>
          </w:p>
        </w:tc>
        <w:tc>
          <w:tcPr>
            <w:tcW w:w="8363" w:type="dxa"/>
          </w:tcPr>
          <w:p w:rsidR="009952AA" w:rsidRPr="009952AA" w:rsidRDefault="009952AA" w:rsidP="00082106">
            <w:pPr>
              <w:spacing w:after="0" w:line="360" w:lineRule="auto"/>
              <w:ind w:hanging="120"/>
              <w:jc w:val="both"/>
              <w:rPr>
                <w:rFonts w:ascii="Times New Roman" w:hAnsi="Times New Roman" w:cs="Times New Roman"/>
                <w:bCs/>
                <w:sz w:val="28"/>
                <w:szCs w:val="28"/>
              </w:rPr>
            </w:pPr>
            <w:r w:rsidRPr="009952AA">
              <w:rPr>
                <w:rFonts w:ascii="Times New Roman" w:hAnsi="Times New Roman" w:cs="Times New Roman"/>
                <w:bCs/>
                <w:sz w:val="28"/>
                <w:szCs w:val="28"/>
              </w:rPr>
              <w:t xml:space="preserve"> Методи корекції шлюбно-сімейних стосунків……………………….</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6</w:t>
            </w:r>
            <w:r w:rsidR="00466F1A">
              <w:rPr>
                <w:rFonts w:ascii="Times New Roman" w:hAnsi="Times New Roman" w:cs="Times New Roman"/>
                <w:sz w:val="28"/>
                <w:szCs w:val="28"/>
              </w:rPr>
              <w:t>9</w:t>
            </w:r>
          </w:p>
        </w:tc>
      </w:tr>
      <w:tr w:rsidR="009952AA" w:rsidRPr="009952AA" w:rsidTr="00082106">
        <w:tc>
          <w:tcPr>
            <w:tcW w:w="710" w:type="dxa"/>
          </w:tcPr>
          <w:p w:rsidR="009952AA" w:rsidRPr="009952AA" w:rsidRDefault="009952AA" w:rsidP="00082106">
            <w:pPr>
              <w:spacing w:after="0" w:line="360" w:lineRule="auto"/>
              <w:jc w:val="both"/>
              <w:rPr>
                <w:rFonts w:ascii="Times New Roman" w:hAnsi="Times New Roman" w:cs="Times New Roman"/>
                <w:bCs/>
                <w:sz w:val="28"/>
                <w:szCs w:val="28"/>
              </w:rPr>
            </w:pPr>
            <w:r w:rsidRPr="009952AA">
              <w:rPr>
                <w:rFonts w:ascii="Times New Roman" w:hAnsi="Times New Roman" w:cs="Times New Roman"/>
                <w:bCs/>
                <w:sz w:val="28"/>
                <w:szCs w:val="28"/>
              </w:rPr>
              <w:t>3.2.</w:t>
            </w:r>
          </w:p>
        </w:tc>
        <w:tc>
          <w:tcPr>
            <w:tcW w:w="8363" w:type="dxa"/>
          </w:tcPr>
          <w:p w:rsidR="009952AA" w:rsidRPr="009952AA" w:rsidRDefault="009952AA" w:rsidP="00082106">
            <w:pPr>
              <w:spacing w:after="0" w:line="360" w:lineRule="auto"/>
              <w:jc w:val="both"/>
              <w:rPr>
                <w:rFonts w:ascii="Times New Roman" w:hAnsi="Times New Roman" w:cs="Times New Roman"/>
                <w:bCs/>
                <w:sz w:val="28"/>
                <w:szCs w:val="28"/>
              </w:rPr>
            </w:pPr>
            <w:r w:rsidRPr="009952AA">
              <w:rPr>
                <w:rFonts w:ascii="Times New Roman" w:hAnsi="Times New Roman" w:cs="Times New Roman"/>
                <w:bCs/>
                <w:sz w:val="28"/>
                <w:szCs w:val="28"/>
              </w:rPr>
              <w:t>Мето</w:t>
            </w:r>
            <w:r w:rsidR="009267B0">
              <w:rPr>
                <w:rFonts w:ascii="Times New Roman" w:hAnsi="Times New Roman" w:cs="Times New Roman"/>
                <w:bCs/>
                <w:sz w:val="28"/>
                <w:szCs w:val="28"/>
              </w:rPr>
              <w:t xml:space="preserve">дичні </w:t>
            </w:r>
            <w:r w:rsidRPr="009952AA">
              <w:rPr>
                <w:rFonts w:ascii="Times New Roman" w:hAnsi="Times New Roman" w:cs="Times New Roman"/>
                <w:bCs/>
                <w:sz w:val="28"/>
                <w:szCs w:val="28"/>
              </w:rPr>
              <w:t>рекомендації  щодо оптимізації стосунків……………</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8</w:t>
            </w:r>
            <w:r w:rsidR="00466F1A">
              <w:rPr>
                <w:rFonts w:ascii="Times New Roman" w:hAnsi="Times New Roman" w:cs="Times New Roman"/>
                <w:sz w:val="28"/>
                <w:szCs w:val="28"/>
              </w:rPr>
              <w:t>2</w:t>
            </w:r>
          </w:p>
        </w:tc>
      </w:tr>
      <w:tr w:rsidR="009952AA" w:rsidRPr="009952AA" w:rsidTr="00082106">
        <w:tc>
          <w:tcPr>
            <w:tcW w:w="9073" w:type="dxa"/>
            <w:gridSpan w:val="2"/>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Висновки до розділу 3………………………………………………………..</w:t>
            </w:r>
          </w:p>
        </w:tc>
        <w:tc>
          <w:tcPr>
            <w:tcW w:w="567" w:type="dxa"/>
          </w:tcPr>
          <w:p w:rsidR="009952AA" w:rsidRPr="009952AA" w:rsidRDefault="009952AA" w:rsidP="00082106">
            <w:pPr>
              <w:spacing w:after="0" w:line="360" w:lineRule="auto"/>
              <w:jc w:val="both"/>
              <w:rPr>
                <w:rFonts w:ascii="Times New Roman" w:hAnsi="Times New Roman" w:cs="Times New Roman"/>
                <w:sz w:val="28"/>
                <w:szCs w:val="28"/>
              </w:rPr>
            </w:pPr>
            <w:r w:rsidRPr="009952AA">
              <w:rPr>
                <w:rFonts w:ascii="Times New Roman" w:hAnsi="Times New Roman" w:cs="Times New Roman"/>
                <w:sz w:val="28"/>
                <w:szCs w:val="28"/>
              </w:rPr>
              <w:t>9</w:t>
            </w:r>
            <w:r w:rsidR="00466F1A">
              <w:rPr>
                <w:rFonts w:ascii="Times New Roman" w:hAnsi="Times New Roman" w:cs="Times New Roman"/>
                <w:sz w:val="28"/>
                <w:szCs w:val="28"/>
              </w:rPr>
              <w:t>1</w:t>
            </w:r>
          </w:p>
        </w:tc>
      </w:tr>
      <w:tr w:rsidR="009952AA" w:rsidRPr="009952AA" w:rsidTr="00082106">
        <w:tc>
          <w:tcPr>
            <w:tcW w:w="9073" w:type="dxa"/>
            <w:gridSpan w:val="2"/>
          </w:tcPr>
          <w:p w:rsidR="009952AA" w:rsidRPr="009952AA" w:rsidRDefault="009952AA" w:rsidP="00082106">
            <w:pPr>
              <w:spacing w:after="0" w:line="360" w:lineRule="auto"/>
              <w:jc w:val="both"/>
              <w:rPr>
                <w:rFonts w:ascii="Times New Roman" w:hAnsi="Times New Roman" w:cs="Times New Roman"/>
                <w:b/>
                <w:bCs/>
                <w:sz w:val="28"/>
                <w:szCs w:val="28"/>
              </w:rPr>
            </w:pPr>
            <w:r w:rsidRPr="009952AA">
              <w:rPr>
                <w:rFonts w:ascii="Times New Roman" w:hAnsi="Times New Roman" w:cs="Times New Roman"/>
                <w:b/>
                <w:bCs/>
                <w:sz w:val="28"/>
                <w:szCs w:val="28"/>
              </w:rPr>
              <w:t>ВИСНОВКИ......................................................................................................</w:t>
            </w:r>
          </w:p>
        </w:tc>
        <w:tc>
          <w:tcPr>
            <w:tcW w:w="567" w:type="dxa"/>
          </w:tcPr>
          <w:p w:rsidR="009952AA" w:rsidRPr="009952AA" w:rsidRDefault="005E3433" w:rsidP="000821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00466F1A">
              <w:rPr>
                <w:rFonts w:ascii="Times New Roman" w:hAnsi="Times New Roman" w:cs="Times New Roman"/>
                <w:sz w:val="28"/>
                <w:szCs w:val="28"/>
              </w:rPr>
              <w:t>2</w:t>
            </w:r>
          </w:p>
        </w:tc>
      </w:tr>
      <w:tr w:rsidR="009952AA" w:rsidRPr="00B86543" w:rsidTr="00082106">
        <w:tc>
          <w:tcPr>
            <w:tcW w:w="9073" w:type="dxa"/>
            <w:gridSpan w:val="2"/>
          </w:tcPr>
          <w:p w:rsidR="009952AA" w:rsidRPr="00EE5BD6" w:rsidRDefault="009952AA" w:rsidP="00082106">
            <w:pPr>
              <w:spacing w:after="0" w:line="360" w:lineRule="auto"/>
              <w:jc w:val="both"/>
              <w:rPr>
                <w:rFonts w:ascii="Times New Roman" w:hAnsi="Times New Roman" w:cs="Times New Roman"/>
                <w:b/>
                <w:bCs/>
                <w:sz w:val="28"/>
                <w:szCs w:val="28"/>
              </w:rPr>
            </w:pPr>
            <w:r w:rsidRPr="009952AA">
              <w:rPr>
                <w:rFonts w:ascii="Times New Roman" w:hAnsi="Times New Roman" w:cs="Times New Roman"/>
                <w:b/>
                <w:bCs/>
                <w:sz w:val="28"/>
                <w:szCs w:val="28"/>
              </w:rPr>
              <w:t>СПИСОК ВИКОРИСТАНИХ ДЖЕРЕЛ…………………………………</w:t>
            </w:r>
          </w:p>
        </w:tc>
        <w:tc>
          <w:tcPr>
            <w:tcW w:w="567" w:type="dxa"/>
          </w:tcPr>
          <w:p w:rsidR="009952AA" w:rsidRPr="00B86543" w:rsidRDefault="005E3433" w:rsidP="000821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00466F1A">
              <w:rPr>
                <w:rFonts w:ascii="Times New Roman" w:hAnsi="Times New Roman" w:cs="Times New Roman"/>
                <w:sz w:val="28"/>
                <w:szCs w:val="28"/>
              </w:rPr>
              <w:t>4</w:t>
            </w:r>
          </w:p>
        </w:tc>
      </w:tr>
      <w:bookmarkEnd w:id="1"/>
    </w:tbl>
    <w:p w:rsidR="009952AA" w:rsidRPr="00B86543" w:rsidRDefault="009952AA" w:rsidP="00B86543">
      <w:pPr>
        <w:shd w:val="clear" w:color="auto" w:fill="FFFFFF"/>
        <w:tabs>
          <w:tab w:val="left" w:leader="dot" w:pos="8880"/>
        </w:tabs>
        <w:spacing w:after="0" w:line="360" w:lineRule="auto"/>
        <w:ind w:firstLine="709"/>
        <w:jc w:val="both"/>
        <w:rPr>
          <w:rFonts w:ascii="Times New Roman" w:hAnsi="Times New Roman" w:cs="Times New Roman"/>
        </w:rPr>
        <w:sectPr w:rsidR="009952AA" w:rsidRPr="00B86543" w:rsidSect="00B86543">
          <w:headerReference w:type="even" r:id="rId8"/>
          <w:headerReference w:type="default" r:id="rId9"/>
          <w:pgSz w:w="11909" w:h="16834"/>
          <w:pgMar w:top="1134" w:right="851" w:bottom="1134" w:left="1985" w:header="720" w:footer="720" w:gutter="0"/>
          <w:cols w:space="720"/>
          <w:noEndnote/>
          <w:titlePg/>
        </w:sectPr>
      </w:pPr>
    </w:p>
    <w:p w:rsidR="006F22E0" w:rsidRPr="000E4EEA" w:rsidRDefault="00B86543" w:rsidP="000E4EEA">
      <w:pPr>
        <w:shd w:val="clear" w:color="auto" w:fill="FFFFFF"/>
        <w:spacing w:after="0" w:line="360" w:lineRule="auto"/>
        <w:ind w:firstLine="709"/>
        <w:jc w:val="center"/>
        <w:rPr>
          <w:rFonts w:ascii="Times New Roman" w:hAnsi="Times New Roman" w:cs="Times New Roman"/>
          <w:b/>
          <w:bCs/>
        </w:rPr>
      </w:pPr>
      <w:r w:rsidRPr="000E4EEA">
        <w:rPr>
          <w:rFonts w:ascii="Times New Roman" w:hAnsi="Times New Roman" w:cs="Times New Roman"/>
          <w:b/>
          <w:bCs/>
          <w:spacing w:val="-3"/>
          <w:sz w:val="28"/>
          <w:szCs w:val="28"/>
        </w:rPr>
        <w:lastRenderedPageBreak/>
        <w:t>ВСТУП</w:t>
      </w:r>
    </w:p>
    <w:p w:rsidR="00486919" w:rsidRDefault="005E3F83" w:rsidP="00B86543">
      <w:pPr>
        <w:spacing w:after="0" w:line="360" w:lineRule="auto"/>
        <w:ind w:firstLine="709"/>
        <w:jc w:val="both"/>
        <w:rPr>
          <w:rFonts w:ascii="Times New Roman" w:hAnsi="Times New Roman" w:cs="Times New Roman"/>
          <w:sz w:val="28"/>
          <w:szCs w:val="28"/>
        </w:rPr>
      </w:pPr>
      <w:r w:rsidRPr="005E3F83">
        <w:rPr>
          <w:rFonts w:ascii="Times New Roman" w:hAnsi="Times New Roman" w:cs="Times New Roman"/>
          <w:b/>
          <w:sz w:val="28"/>
          <w:szCs w:val="28"/>
        </w:rPr>
        <w:t>Актуальність дослідження.</w:t>
      </w:r>
      <w:r w:rsidRPr="005E3F83">
        <w:rPr>
          <w:rFonts w:ascii="Times New Roman" w:hAnsi="Times New Roman" w:cs="Times New Roman"/>
          <w:sz w:val="28"/>
          <w:szCs w:val="28"/>
        </w:rPr>
        <w:t xml:space="preserve"> Однією з найбільш значущих сфер життєдіяльності особистості є сім</w:t>
      </w:r>
      <w:r w:rsidR="005F43E0">
        <w:rPr>
          <w:rFonts w:ascii="Times New Roman" w:hAnsi="Times New Roman" w:cs="Times New Roman"/>
          <w:sz w:val="28"/>
          <w:szCs w:val="28"/>
        </w:rPr>
        <w:t>ʼ</w:t>
      </w:r>
      <w:r w:rsidRPr="005E3F83">
        <w:rPr>
          <w:rFonts w:ascii="Times New Roman" w:hAnsi="Times New Roman" w:cs="Times New Roman"/>
          <w:sz w:val="28"/>
          <w:szCs w:val="28"/>
        </w:rPr>
        <w:t xml:space="preserve">я, у якій центральне місце посідають шлюбні відносини, що створюють психологічний простір життєвого світу особистості, визначають якість її сімейного життя. </w:t>
      </w:r>
      <w:r w:rsidR="00486919" w:rsidRPr="00486919">
        <w:rPr>
          <w:rFonts w:ascii="Times New Roman" w:hAnsi="Times New Roman" w:cs="Times New Roman"/>
          <w:sz w:val="28"/>
          <w:szCs w:val="28"/>
        </w:rPr>
        <w:t xml:space="preserve">Міжособистісна взаємодія подружжя представляє основу сімейного благополуччя і психологічного комфорту її членів. Якість шлюбних відносин багато в чому </w:t>
      </w:r>
      <w:r w:rsidR="00486919">
        <w:rPr>
          <w:rFonts w:ascii="Times New Roman" w:hAnsi="Times New Roman" w:cs="Times New Roman"/>
          <w:sz w:val="28"/>
          <w:szCs w:val="28"/>
        </w:rPr>
        <w:t>обумовлена</w:t>
      </w:r>
      <w:r w:rsidR="00486919" w:rsidRPr="00486919">
        <w:rPr>
          <w:rFonts w:ascii="Times New Roman" w:hAnsi="Times New Roman" w:cs="Times New Roman"/>
          <w:sz w:val="28"/>
          <w:szCs w:val="28"/>
        </w:rPr>
        <w:t xml:space="preserve"> сумісністю подружжя, </w:t>
      </w:r>
      <w:r w:rsidR="00486919">
        <w:rPr>
          <w:rFonts w:ascii="Times New Roman" w:hAnsi="Times New Roman" w:cs="Times New Roman"/>
          <w:sz w:val="28"/>
          <w:szCs w:val="28"/>
        </w:rPr>
        <w:t>соціальною</w:t>
      </w:r>
      <w:r w:rsidR="00486919" w:rsidRPr="00486919">
        <w:rPr>
          <w:rFonts w:ascii="Times New Roman" w:hAnsi="Times New Roman" w:cs="Times New Roman"/>
          <w:sz w:val="28"/>
          <w:szCs w:val="28"/>
        </w:rPr>
        <w:t xml:space="preserve"> і </w:t>
      </w:r>
      <w:r w:rsidR="00486919">
        <w:rPr>
          <w:rFonts w:ascii="Times New Roman" w:hAnsi="Times New Roman" w:cs="Times New Roman"/>
          <w:sz w:val="28"/>
          <w:szCs w:val="28"/>
        </w:rPr>
        <w:t>психофізичною</w:t>
      </w:r>
      <w:r w:rsidR="00486919" w:rsidRPr="00486919">
        <w:rPr>
          <w:rFonts w:ascii="Times New Roman" w:hAnsi="Times New Roman" w:cs="Times New Roman"/>
          <w:sz w:val="28"/>
          <w:szCs w:val="28"/>
        </w:rPr>
        <w:t xml:space="preserve"> відповідністю і узгодженістю поглядів, установка</w:t>
      </w:r>
      <w:r w:rsidR="00486919">
        <w:rPr>
          <w:rFonts w:ascii="Times New Roman" w:hAnsi="Times New Roman" w:cs="Times New Roman"/>
          <w:sz w:val="28"/>
          <w:szCs w:val="28"/>
        </w:rPr>
        <w:t>ми</w:t>
      </w:r>
      <w:r w:rsidR="00486919" w:rsidRPr="00486919">
        <w:rPr>
          <w:rFonts w:ascii="Times New Roman" w:hAnsi="Times New Roman" w:cs="Times New Roman"/>
          <w:sz w:val="28"/>
          <w:szCs w:val="28"/>
        </w:rPr>
        <w:t xml:space="preserve"> і </w:t>
      </w:r>
      <w:r w:rsidR="00486919">
        <w:rPr>
          <w:rFonts w:ascii="Times New Roman" w:hAnsi="Times New Roman" w:cs="Times New Roman"/>
          <w:sz w:val="28"/>
          <w:szCs w:val="28"/>
        </w:rPr>
        <w:t>звичними</w:t>
      </w:r>
      <w:r w:rsidR="00486919" w:rsidRPr="00486919">
        <w:rPr>
          <w:rFonts w:ascii="Times New Roman" w:hAnsi="Times New Roman" w:cs="Times New Roman"/>
          <w:sz w:val="28"/>
          <w:szCs w:val="28"/>
        </w:rPr>
        <w:t xml:space="preserve"> форм</w:t>
      </w:r>
      <w:r w:rsidR="00486919">
        <w:rPr>
          <w:rFonts w:ascii="Times New Roman" w:hAnsi="Times New Roman" w:cs="Times New Roman"/>
          <w:sz w:val="28"/>
          <w:szCs w:val="28"/>
        </w:rPr>
        <w:t>ами</w:t>
      </w:r>
      <w:r w:rsidR="00486919" w:rsidRPr="00486919">
        <w:rPr>
          <w:rFonts w:ascii="Times New Roman" w:hAnsi="Times New Roman" w:cs="Times New Roman"/>
          <w:sz w:val="28"/>
          <w:szCs w:val="28"/>
        </w:rPr>
        <w:t xml:space="preserve"> реагування. Благополуччя в шлюбі визначається через відчуття </w:t>
      </w:r>
      <w:proofErr w:type="spellStart"/>
      <w:r w:rsidR="00486919" w:rsidRPr="00486919">
        <w:rPr>
          <w:rFonts w:ascii="Times New Roman" w:hAnsi="Times New Roman" w:cs="Times New Roman"/>
          <w:sz w:val="28"/>
          <w:szCs w:val="28"/>
        </w:rPr>
        <w:t>суб</w:t>
      </w:r>
      <w:r w:rsidR="005F43E0">
        <w:rPr>
          <w:rFonts w:ascii="Times New Roman" w:hAnsi="Times New Roman" w:cs="Times New Roman"/>
          <w:sz w:val="28"/>
          <w:szCs w:val="28"/>
        </w:rPr>
        <w:t>ʼ</w:t>
      </w:r>
      <w:r w:rsidR="00486919" w:rsidRPr="00486919">
        <w:rPr>
          <w:rFonts w:ascii="Times New Roman" w:hAnsi="Times New Roman" w:cs="Times New Roman"/>
          <w:sz w:val="28"/>
          <w:szCs w:val="28"/>
        </w:rPr>
        <w:t>єктивної</w:t>
      </w:r>
      <w:proofErr w:type="spellEnd"/>
      <w:r w:rsidR="00486919" w:rsidRPr="00486919">
        <w:rPr>
          <w:rFonts w:ascii="Times New Roman" w:hAnsi="Times New Roman" w:cs="Times New Roman"/>
          <w:sz w:val="28"/>
          <w:szCs w:val="28"/>
        </w:rPr>
        <w:t xml:space="preserve"> </w:t>
      </w:r>
      <w:r w:rsidR="00486919">
        <w:rPr>
          <w:rFonts w:ascii="Times New Roman" w:hAnsi="Times New Roman" w:cs="Times New Roman"/>
          <w:sz w:val="28"/>
          <w:szCs w:val="28"/>
        </w:rPr>
        <w:t>задоволеністю</w:t>
      </w:r>
      <w:r w:rsidR="00486919" w:rsidRPr="00486919">
        <w:rPr>
          <w:rFonts w:ascii="Times New Roman" w:hAnsi="Times New Roman" w:cs="Times New Roman"/>
          <w:sz w:val="28"/>
          <w:szCs w:val="28"/>
        </w:rPr>
        <w:t xml:space="preserve"> подружжя шлюбними відносинами, що відбивається на</w:t>
      </w:r>
      <w:r w:rsidR="00486919">
        <w:rPr>
          <w:rFonts w:ascii="Times New Roman" w:hAnsi="Times New Roman" w:cs="Times New Roman"/>
          <w:sz w:val="28"/>
          <w:szCs w:val="28"/>
        </w:rPr>
        <w:t xml:space="preserve"> їх</w:t>
      </w:r>
      <w:r w:rsidR="00486919" w:rsidRPr="00486919">
        <w:rPr>
          <w:rFonts w:ascii="Times New Roman" w:hAnsi="Times New Roman" w:cs="Times New Roman"/>
          <w:sz w:val="28"/>
          <w:szCs w:val="28"/>
        </w:rPr>
        <w:t xml:space="preserve"> психоемоційному самопочутті.</w:t>
      </w:r>
    </w:p>
    <w:p w:rsidR="0050263F" w:rsidRDefault="0050263F" w:rsidP="00B86543">
      <w:pPr>
        <w:spacing w:after="0" w:line="360" w:lineRule="auto"/>
        <w:ind w:firstLine="709"/>
        <w:jc w:val="both"/>
        <w:rPr>
          <w:rFonts w:ascii="Times New Roman" w:hAnsi="Times New Roman" w:cs="Times New Roman"/>
          <w:sz w:val="28"/>
          <w:szCs w:val="28"/>
        </w:rPr>
      </w:pPr>
      <w:r w:rsidRPr="0050263F">
        <w:rPr>
          <w:rFonts w:ascii="Times New Roman" w:hAnsi="Times New Roman" w:cs="Times New Roman"/>
          <w:sz w:val="28"/>
          <w:szCs w:val="28"/>
        </w:rPr>
        <w:t xml:space="preserve">Задоволеність шлюбом не є чимось незмінним, даним раз і назавжди і багато в чому залежить від відносин подружжя. Сучасний шлюб ґрунтується на сумісності сучасних людей як особистостей. Спільне життя вимагає від подружжя готовності до компромісу, вміння рахуватися з потребами партнера, поступатися один одному, розвивати в собі такі якості, як взаємна повага, довіра, взаєморозуміння. Проблема </w:t>
      </w:r>
      <w:proofErr w:type="spellStart"/>
      <w:r w:rsidRPr="0050263F">
        <w:rPr>
          <w:rFonts w:ascii="Times New Roman" w:hAnsi="Times New Roman" w:cs="Times New Roman"/>
          <w:sz w:val="28"/>
          <w:szCs w:val="28"/>
        </w:rPr>
        <w:t>взаємозв</w:t>
      </w:r>
      <w:r w:rsidR="005F43E0">
        <w:rPr>
          <w:rFonts w:ascii="Times New Roman" w:hAnsi="Times New Roman" w:cs="Times New Roman"/>
          <w:sz w:val="28"/>
          <w:szCs w:val="28"/>
        </w:rPr>
        <w:t>ʼ</w:t>
      </w:r>
      <w:r w:rsidRPr="0050263F">
        <w:rPr>
          <w:rFonts w:ascii="Times New Roman" w:hAnsi="Times New Roman" w:cs="Times New Roman"/>
          <w:sz w:val="28"/>
          <w:szCs w:val="28"/>
        </w:rPr>
        <w:t>язку</w:t>
      </w:r>
      <w:proofErr w:type="spellEnd"/>
      <w:r w:rsidRPr="0050263F">
        <w:rPr>
          <w:rFonts w:ascii="Times New Roman" w:hAnsi="Times New Roman" w:cs="Times New Roman"/>
          <w:sz w:val="28"/>
          <w:szCs w:val="28"/>
        </w:rPr>
        <w:t xml:space="preserve"> психологічних факторів і задоволеності шлюбом стала актуальною в сучасному суспільстві.</w:t>
      </w:r>
    </w:p>
    <w:p w:rsidR="005E3F83" w:rsidRDefault="005E3F83" w:rsidP="00B86543">
      <w:pPr>
        <w:spacing w:after="0" w:line="360" w:lineRule="auto"/>
        <w:ind w:firstLine="709"/>
        <w:jc w:val="both"/>
        <w:rPr>
          <w:rFonts w:ascii="Times New Roman" w:hAnsi="Times New Roman" w:cs="Times New Roman"/>
          <w:sz w:val="28"/>
          <w:szCs w:val="28"/>
        </w:rPr>
      </w:pPr>
      <w:r w:rsidRPr="005E3F83">
        <w:rPr>
          <w:rFonts w:ascii="Times New Roman" w:hAnsi="Times New Roman" w:cs="Times New Roman"/>
          <w:b/>
          <w:sz w:val="28"/>
          <w:szCs w:val="28"/>
        </w:rPr>
        <w:t>Аналіз останніх досліджень.</w:t>
      </w:r>
      <w:r w:rsidRPr="005E3F83">
        <w:rPr>
          <w:rFonts w:ascii="Times New Roman" w:hAnsi="Times New Roman" w:cs="Times New Roman"/>
          <w:sz w:val="28"/>
          <w:szCs w:val="28"/>
        </w:rPr>
        <w:t xml:space="preserve"> Проблема </w:t>
      </w:r>
      <w:proofErr w:type="spellStart"/>
      <w:r w:rsidRPr="005E3F83">
        <w:rPr>
          <w:rFonts w:ascii="Times New Roman" w:hAnsi="Times New Roman" w:cs="Times New Roman"/>
          <w:sz w:val="28"/>
          <w:szCs w:val="28"/>
        </w:rPr>
        <w:t>суб</w:t>
      </w:r>
      <w:r w:rsidR="005F43E0">
        <w:rPr>
          <w:rFonts w:ascii="Times New Roman" w:hAnsi="Times New Roman" w:cs="Times New Roman"/>
          <w:sz w:val="28"/>
          <w:szCs w:val="28"/>
        </w:rPr>
        <w:t>ʼ</w:t>
      </w:r>
      <w:r w:rsidRPr="005E3F83">
        <w:rPr>
          <w:rFonts w:ascii="Times New Roman" w:hAnsi="Times New Roman" w:cs="Times New Roman"/>
          <w:sz w:val="28"/>
          <w:szCs w:val="28"/>
        </w:rPr>
        <w:t>єктивного</w:t>
      </w:r>
      <w:proofErr w:type="spellEnd"/>
      <w:r w:rsidRPr="005E3F83">
        <w:rPr>
          <w:rFonts w:ascii="Times New Roman" w:hAnsi="Times New Roman" w:cs="Times New Roman"/>
          <w:sz w:val="28"/>
          <w:szCs w:val="28"/>
        </w:rPr>
        <w:t xml:space="preserve"> благополуччя особистості стала предметом психологічних досліджень і активно розробляється в останні роки: вивчаються питання структури </w:t>
      </w:r>
      <w:proofErr w:type="spellStart"/>
      <w:r w:rsidRPr="005E3F83">
        <w:rPr>
          <w:rFonts w:ascii="Times New Roman" w:hAnsi="Times New Roman" w:cs="Times New Roman"/>
          <w:sz w:val="28"/>
          <w:szCs w:val="28"/>
        </w:rPr>
        <w:t>суб</w:t>
      </w:r>
      <w:r w:rsidR="005F43E0">
        <w:rPr>
          <w:rFonts w:ascii="Times New Roman" w:hAnsi="Times New Roman" w:cs="Times New Roman"/>
          <w:sz w:val="28"/>
          <w:szCs w:val="28"/>
        </w:rPr>
        <w:t>ʼ</w:t>
      </w:r>
      <w:r w:rsidRPr="005E3F83">
        <w:rPr>
          <w:rFonts w:ascii="Times New Roman" w:hAnsi="Times New Roman" w:cs="Times New Roman"/>
          <w:sz w:val="28"/>
          <w:szCs w:val="28"/>
        </w:rPr>
        <w:t>єктивного</w:t>
      </w:r>
      <w:proofErr w:type="spellEnd"/>
      <w:r w:rsidRPr="005E3F83">
        <w:rPr>
          <w:rFonts w:ascii="Times New Roman" w:hAnsi="Times New Roman" w:cs="Times New Roman"/>
          <w:sz w:val="28"/>
          <w:szCs w:val="28"/>
        </w:rPr>
        <w:t xml:space="preserve"> благополуччя особистості (Е. </w:t>
      </w:r>
      <w:proofErr w:type="spellStart"/>
      <w:r w:rsidRPr="005E3F83">
        <w:rPr>
          <w:rFonts w:ascii="Times New Roman" w:hAnsi="Times New Roman" w:cs="Times New Roman"/>
          <w:sz w:val="28"/>
          <w:szCs w:val="28"/>
        </w:rPr>
        <w:t>Дінер</w:t>
      </w:r>
      <w:proofErr w:type="spellEnd"/>
      <w:r w:rsidRPr="005E3F83">
        <w:rPr>
          <w:rFonts w:ascii="Times New Roman" w:hAnsi="Times New Roman" w:cs="Times New Roman"/>
          <w:sz w:val="28"/>
          <w:szCs w:val="28"/>
        </w:rPr>
        <w:t xml:space="preserve">); вплив життєвих цілей на </w:t>
      </w:r>
      <w:proofErr w:type="spellStart"/>
      <w:r w:rsidRPr="005E3F83">
        <w:rPr>
          <w:rFonts w:ascii="Times New Roman" w:hAnsi="Times New Roman" w:cs="Times New Roman"/>
          <w:sz w:val="28"/>
          <w:szCs w:val="28"/>
        </w:rPr>
        <w:t>суб</w:t>
      </w:r>
      <w:r w:rsidR="005F43E0">
        <w:rPr>
          <w:rFonts w:ascii="Times New Roman" w:hAnsi="Times New Roman" w:cs="Times New Roman"/>
          <w:sz w:val="28"/>
          <w:szCs w:val="28"/>
        </w:rPr>
        <w:t>ʼ</w:t>
      </w:r>
      <w:r w:rsidRPr="005E3F83">
        <w:rPr>
          <w:rFonts w:ascii="Times New Roman" w:hAnsi="Times New Roman" w:cs="Times New Roman"/>
          <w:sz w:val="28"/>
          <w:szCs w:val="28"/>
        </w:rPr>
        <w:t>єктивне</w:t>
      </w:r>
      <w:proofErr w:type="spellEnd"/>
      <w:r w:rsidRPr="005E3F83">
        <w:rPr>
          <w:rFonts w:ascii="Times New Roman" w:hAnsi="Times New Roman" w:cs="Times New Roman"/>
          <w:sz w:val="28"/>
          <w:szCs w:val="28"/>
        </w:rPr>
        <w:t xml:space="preserve"> благополуччя (Р. </w:t>
      </w:r>
      <w:proofErr w:type="spellStart"/>
      <w:r w:rsidRPr="005E3F83">
        <w:rPr>
          <w:rFonts w:ascii="Times New Roman" w:hAnsi="Times New Roman" w:cs="Times New Roman"/>
          <w:sz w:val="28"/>
          <w:szCs w:val="28"/>
        </w:rPr>
        <w:t>Еммонс</w:t>
      </w:r>
      <w:proofErr w:type="spellEnd"/>
      <w:r w:rsidRPr="005E3F83">
        <w:rPr>
          <w:rFonts w:ascii="Times New Roman" w:hAnsi="Times New Roman" w:cs="Times New Roman"/>
          <w:sz w:val="28"/>
          <w:szCs w:val="28"/>
        </w:rPr>
        <w:t xml:space="preserve">); тендерні відмінності в переживанні </w:t>
      </w:r>
      <w:proofErr w:type="spellStart"/>
      <w:r w:rsidRPr="005E3F83">
        <w:rPr>
          <w:rFonts w:ascii="Times New Roman" w:hAnsi="Times New Roman" w:cs="Times New Roman"/>
          <w:sz w:val="28"/>
          <w:szCs w:val="28"/>
        </w:rPr>
        <w:t>суб</w:t>
      </w:r>
      <w:r w:rsidR="005F43E0">
        <w:rPr>
          <w:rFonts w:ascii="Times New Roman" w:hAnsi="Times New Roman" w:cs="Times New Roman"/>
          <w:sz w:val="28"/>
          <w:szCs w:val="28"/>
        </w:rPr>
        <w:t>ʼ</w:t>
      </w:r>
      <w:r w:rsidRPr="005E3F83">
        <w:rPr>
          <w:rFonts w:ascii="Times New Roman" w:hAnsi="Times New Roman" w:cs="Times New Roman"/>
          <w:sz w:val="28"/>
          <w:szCs w:val="28"/>
        </w:rPr>
        <w:t>єктивне</w:t>
      </w:r>
      <w:proofErr w:type="spellEnd"/>
      <w:r w:rsidRPr="005E3F83">
        <w:rPr>
          <w:rFonts w:ascii="Times New Roman" w:hAnsi="Times New Roman" w:cs="Times New Roman"/>
          <w:sz w:val="28"/>
          <w:szCs w:val="28"/>
        </w:rPr>
        <w:t xml:space="preserve"> благополуччя (Р. </w:t>
      </w:r>
      <w:proofErr w:type="spellStart"/>
      <w:r w:rsidRPr="005E3F83">
        <w:rPr>
          <w:rFonts w:ascii="Times New Roman" w:hAnsi="Times New Roman" w:cs="Times New Roman"/>
          <w:sz w:val="28"/>
          <w:szCs w:val="28"/>
        </w:rPr>
        <w:t>Інглехарт</w:t>
      </w:r>
      <w:proofErr w:type="spellEnd"/>
      <w:r w:rsidRPr="005E3F83">
        <w:rPr>
          <w:rFonts w:ascii="Times New Roman" w:hAnsi="Times New Roman" w:cs="Times New Roman"/>
          <w:sz w:val="28"/>
          <w:szCs w:val="28"/>
        </w:rPr>
        <w:t xml:space="preserve">); особливості </w:t>
      </w:r>
      <w:proofErr w:type="spellStart"/>
      <w:r w:rsidRPr="005E3F83">
        <w:rPr>
          <w:rFonts w:ascii="Times New Roman" w:hAnsi="Times New Roman" w:cs="Times New Roman"/>
          <w:sz w:val="28"/>
          <w:szCs w:val="28"/>
        </w:rPr>
        <w:t>суб</w:t>
      </w:r>
      <w:r w:rsidR="005F43E0">
        <w:rPr>
          <w:rFonts w:ascii="Times New Roman" w:hAnsi="Times New Roman" w:cs="Times New Roman"/>
          <w:sz w:val="28"/>
          <w:szCs w:val="28"/>
        </w:rPr>
        <w:t>ʼ</w:t>
      </w:r>
      <w:r w:rsidRPr="005E3F83">
        <w:rPr>
          <w:rFonts w:ascii="Times New Roman" w:hAnsi="Times New Roman" w:cs="Times New Roman"/>
          <w:sz w:val="28"/>
          <w:szCs w:val="28"/>
        </w:rPr>
        <w:t>єктивного</w:t>
      </w:r>
      <w:proofErr w:type="spellEnd"/>
      <w:r w:rsidRPr="005E3F83">
        <w:rPr>
          <w:rFonts w:ascii="Times New Roman" w:hAnsi="Times New Roman" w:cs="Times New Roman"/>
          <w:sz w:val="28"/>
          <w:szCs w:val="28"/>
        </w:rPr>
        <w:t xml:space="preserve"> благополуччя та його </w:t>
      </w:r>
      <w:proofErr w:type="spellStart"/>
      <w:r w:rsidRPr="005E3F83">
        <w:rPr>
          <w:rFonts w:ascii="Times New Roman" w:hAnsi="Times New Roman" w:cs="Times New Roman"/>
          <w:sz w:val="28"/>
          <w:szCs w:val="28"/>
        </w:rPr>
        <w:t>зв</w:t>
      </w:r>
      <w:r w:rsidR="005F43E0">
        <w:rPr>
          <w:rFonts w:ascii="Times New Roman" w:hAnsi="Times New Roman" w:cs="Times New Roman"/>
          <w:sz w:val="28"/>
          <w:szCs w:val="28"/>
        </w:rPr>
        <w:t>ʼ</w:t>
      </w:r>
      <w:r>
        <w:rPr>
          <w:rFonts w:ascii="Times New Roman" w:hAnsi="Times New Roman" w:cs="Times New Roman"/>
          <w:sz w:val="28"/>
          <w:szCs w:val="28"/>
        </w:rPr>
        <w:t>язок</w:t>
      </w:r>
      <w:proofErr w:type="spellEnd"/>
      <w:r>
        <w:rPr>
          <w:rFonts w:ascii="Times New Roman" w:hAnsi="Times New Roman" w:cs="Times New Roman"/>
          <w:sz w:val="28"/>
          <w:szCs w:val="28"/>
        </w:rPr>
        <w:t xml:space="preserve"> ї емоційним інтелектом (І. </w:t>
      </w:r>
      <w:r w:rsidRPr="005E3F83">
        <w:rPr>
          <w:rFonts w:ascii="Times New Roman" w:hAnsi="Times New Roman" w:cs="Times New Roman"/>
          <w:sz w:val="28"/>
          <w:szCs w:val="28"/>
        </w:rPr>
        <w:t>Горбаль, М.</w:t>
      </w:r>
      <w:r w:rsidR="00326035">
        <w:rPr>
          <w:rFonts w:ascii="Times New Roman" w:hAnsi="Times New Roman" w:cs="Times New Roman"/>
          <w:sz w:val="28"/>
          <w:szCs w:val="28"/>
        </w:rPr>
        <w:t> </w:t>
      </w:r>
      <w:proofErr w:type="spellStart"/>
      <w:r w:rsidRPr="005E3F83">
        <w:rPr>
          <w:rFonts w:ascii="Times New Roman" w:hAnsi="Times New Roman" w:cs="Times New Roman"/>
          <w:sz w:val="28"/>
          <w:szCs w:val="28"/>
        </w:rPr>
        <w:t>Єлейко</w:t>
      </w:r>
      <w:proofErr w:type="spellEnd"/>
      <w:r w:rsidRPr="005E3F83">
        <w:rPr>
          <w:rFonts w:ascii="Times New Roman" w:hAnsi="Times New Roman" w:cs="Times New Roman"/>
          <w:sz w:val="28"/>
          <w:szCs w:val="28"/>
        </w:rPr>
        <w:t xml:space="preserve">); функції особистісних прагнень у переживанні молодою людиною </w:t>
      </w:r>
      <w:proofErr w:type="spellStart"/>
      <w:r w:rsidRPr="005E3F83">
        <w:rPr>
          <w:rFonts w:ascii="Times New Roman" w:hAnsi="Times New Roman" w:cs="Times New Roman"/>
          <w:sz w:val="28"/>
          <w:szCs w:val="28"/>
        </w:rPr>
        <w:t>суб</w:t>
      </w:r>
      <w:r w:rsidR="005F43E0">
        <w:rPr>
          <w:rFonts w:ascii="Times New Roman" w:hAnsi="Times New Roman" w:cs="Times New Roman"/>
          <w:sz w:val="28"/>
          <w:szCs w:val="28"/>
        </w:rPr>
        <w:t>ʼ</w:t>
      </w:r>
      <w:r w:rsidRPr="005E3F83">
        <w:rPr>
          <w:rFonts w:ascii="Times New Roman" w:hAnsi="Times New Roman" w:cs="Times New Roman"/>
          <w:sz w:val="28"/>
          <w:szCs w:val="28"/>
        </w:rPr>
        <w:t>єктивного</w:t>
      </w:r>
      <w:proofErr w:type="spellEnd"/>
      <w:r w:rsidRPr="005E3F83">
        <w:rPr>
          <w:rFonts w:ascii="Times New Roman" w:hAnsi="Times New Roman" w:cs="Times New Roman"/>
          <w:sz w:val="28"/>
          <w:szCs w:val="28"/>
        </w:rPr>
        <w:t xml:space="preserve"> благополуччя (Е. </w:t>
      </w:r>
      <w:proofErr w:type="spellStart"/>
      <w:r w:rsidRPr="005E3F83">
        <w:rPr>
          <w:rFonts w:ascii="Times New Roman" w:hAnsi="Times New Roman" w:cs="Times New Roman"/>
          <w:sz w:val="28"/>
          <w:szCs w:val="28"/>
        </w:rPr>
        <w:t>Кологривова</w:t>
      </w:r>
      <w:proofErr w:type="spellEnd"/>
      <w:r w:rsidRPr="005E3F83">
        <w:rPr>
          <w:rFonts w:ascii="Times New Roman" w:hAnsi="Times New Roman" w:cs="Times New Roman"/>
          <w:sz w:val="28"/>
          <w:szCs w:val="28"/>
        </w:rPr>
        <w:t xml:space="preserve">); </w:t>
      </w:r>
      <w:proofErr w:type="spellStart"/>
      <w:r w:rsidRPr="005E3F83">
        <w:rPr>
          <w:rFonts w:ascii="Times New Roman" w:hAnsi="Times New Roman" w:cs="Times New Roman"/>
          <w:sz w:val="28"/>
          <w:szCs w:val="28"/>
        </w:rPr>
        <w:t>суб</w:t>
      </w:r>
      <w:r w:rsidR="005F43E0">
        <w:rPr>
          <w:rFonts w:ascii="Times New Roman" w:hAnsi="Times New Roman" w:cs="Times New Roman"/>
          <w:sz w:val="28"/>
          <w:szCs w:val="28"/>
        </w:rPr>
        <w:t>ʼ</w:t>
      </w:r>
      <w:r w:rsidRPr="005E3F83">
        <w:rPr>
          <w:rFonts w:ascii="Times New Roman" w:hAnsi="Times New Roman" w:cs="Times New Roman"/>
          <w:sz w:val="28"/>
          <w:szCs w:val="28"/>
        </w:rPr>
        <w:t>єктивного</w:t>
      </w:r>
      <w:proofErr w:type="spellEnd"/>
      <w:r w:rsidRPr="005E3F83">
        <w:rPr>
          <w:rFonts w:ascii="Times New Roman" w:hAnsi="Times New Roman" w:cs="Times New Roman"/>
          <w:sz w:val="28"/>
          <w:szCs w:val="28"/>
        </w:rPr>
        <w:t xml:space="preserve"> благополуччя розглядається як чинник самоактуалізації особистості (Г. Пучкова). Серед робіт науковців, у яких опосередковано розглядаються проблеми благополуччя в шлюбі, слід відзначити дослідження, присвячені психологічній сумісності подружжя та емоційній адаптації в перші роки після укладання шлюбу (М. </w:t>
      </w:r>
      <w:proofErr w:type="spellStart"/>
      <w:r w:rsidRPr="005E3F83">
        <w:rPr>
          <w:rFonts w:ascii="Times New Roman" w:hAnsi="Times New Roman" w:cs="Times New Roman"/>
          <w:sz w:val="28"/>
          <w:szCs w:val="28"/>
        </w:rPr>
        <w:t>Обозов</w:t>
      </w:r>
      <w:proofErr w:type="spellEnd"/>
      <w:r w:rsidRPr="005E3F83">
        <w:rPr>
          <w:rFonts w:ascii="Times New Roman" w:hAnsi="Times New Roman" w:cs="Times New Roman"/>
          <w:sz w:val="28"/>
          <w:szCs w:val="28"/>
        </w:rPr>
        <w:t xml:space="preserve">, А. Султанова, Т. </w:t>
      </w:r>
      <w:proofErr w:type="spellStart"/>
      <w:r w:rsidRPr="005E3F83">
        <w:rPr>
          <w:rFonts w:ascii="Times New Roman" w:hAnsi="Times New Roman" w:cs="Times New Roman"/>
          <w:sz w:val="28"/>
          <w:szCs w:val="28"/>
        </w:rPr>
        <w:t>Трапезникова</w:t>
      </w:r>
      <w:proofErr w:type="spellEnd"/>
      <w:r w:rsidRPr="005E3F83">
        <w:rPr>
          <w:rFonts w:ascii="Times New Roman" w:hAnsi="Times New Roman" w:cs="Times New Roman"/>
          <w:sz w:val="28"/>
          <w:szCs w:val="28"/>
        </w:rPr>
        <w:t xml:space="preserve">, </w:t>
      </w:r>
      <w:r w:rsidRPr="005E3F83">
        <w:rPr>
          <w:rFonts w:ascii="Times New Roman" w:hAnsi="Times New Roman" w:cs="Times New Roman"/>
          <w:sz w:val="28"/>
          <w:szCs w:val="28"/>
        </w:rPr>
        <w:lastRenderedPageBreak/>
        <w:t>П.</w:t>
      </w:r>
      <w:r w:rsidR="009237D7">
        <w:rPr>
          <w:rFonts w:ascii="Times New Roman" w:hAnsi="Times New Roman" w:cs="Times New Roman"/>
          <w:sz w:val="28"/>
          <w:szCs w:val="28"/>
        </w:rPr>
        <w:t> </w:t>
      </w:r>
      <w:r w:rsidRPr="005E3F83">
        <w:rPr>
          <w:rFonts w:ascii="Times New Roman" w:hAnsi="Times New Roman" w:cs="Times New Roman"/>
          <w:sz w:val="28"/>
          <w:szCs w:val="28"/>
        </w:rPr>
        <w:t xml:space="preserve">Якобсон та ін.); чинникам, що впливають на задоволеність шлюбом чоловіків і жінок, характер їх сімейного спілкування (Ю. Альошина, Л. </w:t>
      </w:r>
      <w:proofErr w:type="spellStart"/>
      <w:r w:rsidRPr="005E3F83">
        <w:rPr>
          <w:rFonts w:ascii="Times New Roman" w:hAnsi="Times New Roman" w:cs="Times New Roman"/>
          <w:sz w:val="28"/>
          <w:szCs w:val="28"/>
        </w:rPr>
        <w:t>Гозман</w:t>
      </w:r>
      <w:proofErr w:type="spellEnd"/>
      <w:r w:rsidRPr="005E3F83">
        <w:rPr>
          <w:rFonts w:ascii="Times New Roman" w:hAnsi="Times New Roman" w:cs="Times New Roman"/>
          <w:sz w:val="28"/>
          <w:szCs w:val="28"/>
        </w:rPr>
        <w:t xml:space="preserve">, О. Камінська, Н. </w:t>
      </w:r>
      <w:proofErr w:type="spellStart"/>
      <w:r w:rsidRPr="005E3F83">
        <w:rPr>
          <w:rFonts w:ascii="Times New Roman" w:hAnsi="Times New Roman" w:cs="Times New Roman"/>
          <w:sz w:val="28"/>
          <w:szCs w:val="28"/>
        </w:rPr>
        <w:t>Хлопоніна</w:t>
      </w:r>
      <w:proofErr w:type="spellEnd"/>
      <w:r w:rsidRPr="005E3F83">
        <w:rPr>
          <w:rFonts w:ascii="Times New Roman" w:hAnsi="Times New Roman" w:cs="Times New Roman"/>
          <w:sz w:val="28"/>
          <w:szCs w:val="28"/>
        </w:rPr>
        <w:t xml:space="preserve"> та ін.); вплив</w:t>
      </w:r>
      <w:r>
        <w:rPr>
          <w:rFonts w:ascii="Times New Roman" w:hAnsi="Times New Roman" w:cs="Times New Roman"/>
          <w:sz w:val="28"/>
          <w:szCs w:val="28"/>
        </w:rPr>
        <w:t>у ціннісних орієнтацій і шлюбно-</w:t>
      </w:r>
      <w:r w:rsidRPr="005E3F83">
        <w:rPr>
          <w:rFonts w:ascii="Times New Roman" w:hAnsi="Times New Roman" w:cs="Times New Roman"/>
          <w:sz w:val="28"/>
          <w:szCs w:val="28"/>
        </w:rPr>
        <w:t xml:space="preserve">сімейних установок партнерів на </w:t>
      </w:r>
      <w:proofErr w:type="spellStart"/>
      <w:r w:rsidRPr="005E3F83">
        <w:rPr>
          <w:rFonts w:ascii="Times New Roman" w:hAnsi="Times New Roman" w:cs="Times New Roman"/>
          <w:sz w:val="28"/>
          <w:szCs w:val="28"/>
        </w:rPr>
        <w:t>внутрішньосімейну</w:t>
      </w:r>
      <w:proofErr w:type="spellEnd"/>
      <w:r w:rsidRPr="005E3F83">
        <w:rPr>
          <w:rFonts w:ascii="Times New Roman" w:hAnsi="Times New Roman" w:cs="Times New Roman"/>
          <w:sz w:val="28"/>
          <w:szCs w:val="28"/>
        </w:rPr>
        <w:t xml:space="preserve"> взаємодію (В. </w:t>
      </w:r>
      <w:proofErr w:type="spellStart"/>
      <w:r w:rsidRPr="005E3F83">
        <w:rPr>
          <w:rFonts w:ascii="Times New Roman" w:hAnsi="Times New Roman" w:cs="Times New Roman"/>
          <w:sz w:val="28"/>
          <w:szCs w:val="28"/>
        </w:rPr>
        <w:t>Бочелюк</w:t>
      </w:r>
      <w:proofErr w:type="spellEnd"/>
      <w:r w:rsidRPr="005E3F83">
        <w:rPr>
          <w:rFonts w:ascii="Times New Roman" w:hAnsi="Times New Roman" w:cs="Times New Roman"/>
          <w:sz w:val="28"/>
          <w:szCs w:val="28"/>
        </w:rPr>
        <w:t xml:space="preserve">, Т. Говорун, Г. Дубчак, Л. Мороз, І. </w:t>
      </w:r>
      <w:proofErr w:type="spellStart"/>
      <w:r w:rsidRPr="005E3F83">
        <w:rPr>
          <w:rFonts w:ascii="Times New Roman" w:hAnsi="Times New Roman" w:cs="Times New Roman"/>
          <w:sz w:val="28"/>
          <w:szCs w:val="28"/>
        </w:rPr>
        <w:t>Хитріна</w:t>
      </w:r>
      <w:proofErr w:type="spellEnd"/>
      <w:r w:rsidRPr="005E3F83">
        <w:rPr>
          <w:rFonts w:ascii="Times New Roman" w:hAnsi="Times New Roman" w:cs="Times New Roman"/>
          <w:sz w:val="28"/>
          <w:szCs w:val="28"/>
        </w:rPr>
        <w:t xml:space="preserve"> та ін.), ідентифікації особистості в подружжі як умови благополуччя сімейних стосунків (Ю. </w:t>
      </w:r>
      <w:proofErr w:type="spellStart"/>
      <w:r w:rsidRPr="005E3F83">
        <w:rPr>
          <w:rFonts w:ascii="Times New Roman" w:hAnsi="Times New Roman" w:cs="Times New Roman"/>
          <w:sz w:val="28"/>
          <w:szCs w:val="28"/>
        </w:rPr>
        <w:t>Дмитрук</w:t>
      </w:r>
      <w:proofErr w:type="spellEnd"/>
      <w:r w:rsidRPr="005E3F83">
        <w:rPr>
          <w:rFonts w:ascii="Times New Roman" w:hAnsi="Times New Roman" w:cs="Times New Roman"/>
          <w:sz w:val="28"/>
          <w:szCs w:val="28"/>
        </w:rPr>
        <w:t>); процесу формування шлюбно-сімейних відносин та специфіці шлюбного вибору особистості (О.</w:t>
      </w:r>
      <w:r w:rsidR="005F43E0">
        <w:rPr>
          <w:rFonts w:ascii="Times New Roman" w:hAnsi="Times New Roman" w:cs="Times New Roman"/>
          <w:sz w:val="28"/>
          <w:szCs w:val="28"/>
        </w:rPr>
        <w:t> </w:t>
      </w:r>
      <w:proofErr w:type="spellStart"/>
      <w:r w:rsidRPr="005E3F83">
        <w:rPr>
          <w:rFonts w:ascii="Times New Roman" w:hAnsi="Times New Roman" w:cs="Times New Roman"/>
          <w:sz w:val="28"/>
          <w:szCs w:val="28"/>
        </w:rPr>
        <w:t>Кляпець</w:t>
      </w:r>
      <w:proofErr w:type="spellEnd"/>
      <w:r w:rsidRPr="005E3F83">
        <w:rPr>
          <w:rFonts w:ascii="Times New Roman" w:hAnsi="Times New Roman" w:cs="Times New Roman"/>
          <w:sz w:val="28"/>
          <w:szCs w:val="28"/>
        </w:rPr>
        <w:t>).</w:t>
      </w:r>
    </w:p>
    <w:p w:rsidR="00B353F5" w:rsidRDefault="00B353F5" w:rsidP="00B86543">
      <w:pPr>
        <w:spacing w:after="0" w:line="360" w:lineRule="auto"/>
        <w:ind w:firstLine="709"/>
        <w:jc w:val="both"/>
        <w:rPr>
          <w:rFonts w:ascii="Times New Roman" w:hAnsi="Times New Roman" w:cs="Times New Roman"/>
          <w:sz w:val="28"/>
          <w:szCs w:val="28"/>
        </w:rPr>
      </w:pPr>
      <w:r w:rsidRPr="00B353F5">
        <w:rPr>
          <w:rFonts w:ascii="Times New Roman" w:hAnsi="Times New Roman" w:cs="Times New Roman"/>
          <w:b/>
          <w:sz w:val="28"/>
          <w:szCs w:val="28"/>
        </w:rPr>
        <w:t xml:space="preserve">Мета дослідження: </w:t>
      </w:r>
      <w:r w:rsidR="000E4EEA">
        <w:rPr>
          <w:rFonts w:ascii="Times New Roman" w:hAnsi="Times New Roman" w:cs="Times New Roman"/>
          <w:sz w:val="28"/>
          <w:szCs w:val="28"/>
        </w:rPr>
        <w:t>дослідити</w:t>
      </w:r>
      <w:r w:rsidRPr="00B353F5">
        <w:rPr>
          <w:rFonts w:ascii="Times New Roman" w:hAnsi="Times New Roman" w:cs="Times New Roman"/>
          <w:sz w:val="28"/>
          <w:szCs w:val="28"/>
        </w:rPr>
        <w:t xml:space="preserve"> </w:t>
      </w:r>
      <w:r w:rsidR="000E4EEA">
        <w:rPr>
          <w:rFonts w:ascii="Times New Roman" w:hAnsi="Times New Roman" w:cs="Times New Roman"/>
          <w:sz w:val="28"/>
          <w:szCs w:val="28"/>
        </w:rPr>
        <w:t>теоретично</w:t>
      </w:r>
      <w:r w:rsidRPr="00B353F5">
        <w:rPr>
          <w:rFonts w:ascii="Times New Roman" w:hAnsi="Times New Roman" w:cs="Times New Roman"/>
          <w:sz w:val="28"/>
          <w:szCs w:val="28"/>
        </w:rPr>
        <w:t xml:space="preserve"> і </w:t>
      </w:r>
      <w:r w:rsidR="000E4EEA" w:rsidRPr="00B353F5">
        <w:rPr>
          <w:rFonts w:ascii="Times New Roman" w:hAnsi="Times New Roman" w:cs="Times New Roman"/>
          <w:sz w:val="28"/>
          <w:szCs w:val="28"/>
        </w:rPr>
        <w:t xml:space="preserve">підтвердити </w:t>
      </w:r>
      <w:r w:rsidRPr="00B353F5">
        <w:rPr>
          <w:rFonts w:ascii="Times New Roman" w:hAnsi="Times New Roman" w:cs="Times New Roman"/>
          <w:sz w:val="28"/>
          <w:szCs w:val="28"/>
        </w:rPr>
        <w:t xml:space="preserve">практично </w:t>
      </w:r>
      <w:proofErr w:type="spellStart"/>
      <w:r w:rsidRPr="00B353F5">
        <w:rPr>
          <w:rFonts w:ascii="Times New Roman" w:hAnsi="Times New Roman" w:cs="Times New Roman"/>
          <w:sz w:val="28"/>
          <w:szCs w:val="28"/>
        </w:rPr>
        <w:t>зв</w:t>
      </w:r>
      <w:r w:rsidR="000E4EEA">
        <w:rPr>
          <w:rFonts w:ascii="Times New Roman" w:hAnsi="Times New Roman" w:cs="Times New Roman"/>
          <w:sz w:val="28"/>
          <w:szCs w:val="28"/>
        </w:rPr>
        <w:t>ʼ</w:t>
      </w:r>
      <w:r w:rsidRPr="00B353F5">
        <w:rPr>
          <w:rFonts w:ascii="Times New Roman" w:hAnsi="Times New Roman" w:cs="Times New Roman"/>
          <w:sz w:val="28"/>
          <w:szCs w:val="28"/>
        </w:rPr>
        <w:t>язок</w:t>
      </w:r>
      <w:proofErr w:type="spellEnd"/>
      <w:r w:rsidRPr="00B353F5">
        <w:rPr>
          <w:rFonts w:ascii="Times New Roman" w:hAnsi="Times New Roman" w:cs="Times New Roman"/>
          <w:sz w:val="28"/>
          <w:szCs w:val="28"/>
        </w:rPr>
        <w:t xml:space="preserve"> задоволеності шлюбом з психологічними факторами.</w:t>
      </w:r>
    </w:p>
    <w:p w:rsidR="000104A1" w:rsidRDefault="000104A1" w:rsidP="00B86543">
      <w:pPr>
        <w:spacing w:after="0" w:line="360" w:lineRule="auto"/>
        <w:ind w:firstLine="709"/>
        <w:jc w:val="both"/>
        <w:rPr>
          <w:rFonts w:ascii="Times New Roman" w:hAnsi="Times New Roman" w:cs="Times New Roman"/>
          <w:sz w:val="28"/>
          <w:szCs w:val="28"/>
        </w:rPr>
      </w:pPr>
      <w:proofErr w:type="spellStart"/>
      <w:r w:rsidRPr="000104A1">
        <w:rPr>
          <w:rFonts w:ascii="Times New Roman" w:hAnsi="Times New Roman" w:cs="Times New Roman"/>
          <w:b/>
          <w:sz w:val="28"/>
          <w:szCs w:val="28"/>
        </w:rPr>
        <w:t>Об</w:t>
      </w:r>
      <w:r w:rsidR="000E4EEA">
        <w:rPr>
          <w:rFonts w:ascii="Times New Roman" w:hAnsi="Times New Roman" w:cs="Times New Roman"/>
          <w:b/>
          <w:sz w:val="28"/>
          <w:szCs w:val="28"/>
        </w:rPr>
        <w:t>ʼ</w:t>
      </w:r>
      <w:r w:rsidRPr="000104A1">
        <w:rPr>
          <w:rFonts w:ascii="Times New Roman" w:hAnsi="Times New Roman" w:cs="Times New Roman"/>
          <w:b/>
          <w:sz w:val="28"/>
          <w:szCs w:val="28"/>
        </w:rPr>
        <w:t>єкт</w:t>
      </w:r>
      <w:proofErr w:type="spellEnd"/>
      <w:r w:rsidRPr="000104A1">
        <w:rPr>
          <w:rFonts w:ascii="Times New Roman" w:hAnsi="Times New Roman" w:cs="Times New Roman"/>
          <w:b/>
          <w:sz w:val="28"/>
          <w:szCs w:val="28"/>
        </w:rPr>
        <w:t xml:space="preserve"> дослідження</w:t>
      </w:r>
      <w:r w:rsidRPr="000E4EEA">
        <w:rPr>
          <w:rFonts w:ascii="Times New Roman" w:hAnsi="Times New Roman" w:cs="Times New Roman"/>
          <w:sz w:val="28"/>
          <w:szCs w:val="28"/>
        </w:rPr>
        <w:t xml:space="preserve">: </w:t>
      </w:r>
      <w:r w:rsidR="000E4EEA" w:rsidRPr="000E4EEA">
        <w:rPr>
          <w:rFonts w:ascii="Times New Roman" w:hAnsi="Times New Roman" w:cs="Times New Roman"/>
          <w:sz w:val="28"/>
          <w:szCs w:val="28"/>
        </w:rPr>
        <w:t>рівень</w:t>
      </w:r>
      <w:r w:rsidR="000E4EEA">
        <w:rPr>
          <w:rFonts w:ascii="Times New Roman" w:hAnsi="Times New Roman" w:cs="Times New Roman"/>
          <w:b/>
          <w:sz w:val="28"/>
          <w:szCs w:val="28"/>
        </w:rPr>
        <w:t xml:space="preserve"> </w:t>
      </w:r>
      <w:r w:rsidR="00070FFA">
        <w:rPr>
          <w:rFonts w:ascii="Times New Roman" w:hAnsi="Times New Roman" w:cs="Times New Roman"/>
          <w:sz w:val="28"/>
          <w:szCs w:val="28"/>
        </w:rPr>
        <w:t>задоволен</w:t>
      </w:r>
      <w:r w:rsidR="000E4EEA">
        <w:rPr>
          <w:rFonts w:ascii="Times New Roman" w:hAnsi="Times New Roman" w:cs="Times New Roman"/>
          <w:sz w:val="28"/>
          <w:szCs w:val="28"/>
        </w:rPr>
        <w:t>ості</w:t>
      </w:r>
      <w:r w:rsidR="00070FFA">
        <w:rPr>
          <w:rFonts w:ascii="Times New Roman" w:hAnsi="Times New Roman" w:cs="Times New Roman"/>
          <w:sz w:val="28"/>
          <w:szCs w:val="28"/>
        </w:rPr>
        <w:t xml:space="preserve"> </w:t>
      </w:r>
      <w:r w:rsidR="00070FFA" w:rsidRPr="009237D7">
        <w:rPr>
          <w:rFonts w:ascii="Times New Roman" w:hAnsi="Times New Roman" w:cs="Times New Roman"/>
          <w:sz w:val="28"/>
          <w:szCs w:val="28"/>
        </w:rPr>
        <w:t>шлюбом</w:t>
      </w:r>
      <w:r w:rsidR="009237D7">
        <w:rPr>
          <w:rFonts w:ascii="Times New Roman" w:hAnsi="Times New Roman" w:cs="Times New Roman"/>
          <w:sz w:val="28"/>
          <w:szCs w:val="28"/>
        </w:rPr>
        <w:t xml:space="preserve"> у подружніх пар</w:t>
      </w:r>
      <w:r>
        <w:rPr>
          <w:rFonts w:ascii="Times New Roman" w:hAnsi="Times New Roman" w:cs="Times New Roman"/>
          <w:sz w:val="28"/>
          <w:szCs w:val="28"/>
        </w:rPr>
        <w:t>.</w:t>
      </w:r>
    </w:p>
    <w:p w:rsidR="000104A1" w:rsidRDefault="000104A1" w:rsidP="00B86543">
      <w:pPr>
        <w:spacing w:after="0" w:line="360" w:lineRule="auto"/>
        <w:ind w:firstLine="709"/>
        <w:jc w:val="both"/>
        <w:rPr>
          <w:rFonts w:ascii="Times New Roman" w:hAnsi="Times New Roman" w:cs="Times New Roman"/>
          <w:sz w:val="28"/>
          <w:szCs w:val="28"/>
        </w:rPr>
      </w:pPr>
      <w:r w:rsidRPr="000104A1">
        <w:rPr>
          <w:rFonts w:ascii="Times New Roman" w:hAnsi="Times New Roman" w:cs="Times New Roman"/>
          <w:b/>
          <w:sz w:val="28"/>
          <w:szCs w:val="28"/>
        </w:rPr>
        <w:t xml:space="preserve">Предмет дослідження: </w:t>
      </w:r>
      <w:r w:rsidR="00070FFA">
        <w:rPr>
          <w:rFonts w:ascii="Times New Roman" w:hAnsi="Times New Roman" w:cs="Times New Roman"/>
          <w:sz w:val="28"/>
          <w:szCs w:val="28"/>
        </w:rPr>
        <w:t>чинники задоволеністю шлюбом</w:t>
      </w:r>
      <w:r w:rsidR="009237D7">
        <w:rPr>
          <w:rFonts w:ascii="Times New Roman" w:hAnsi="Times New Roman" w:cs="Times New Roman"/>
          <w:sz w:val="28"/>
          <w:szCs w:val="28"/>
        </w:rPr>
        <w:t xml:space="preserve"> та вплив на шлюб військового конфлікту</w:t>
      </w:r>
      <w:r w:rsidRPr="000104A1">
        <w:rPr>
          <w:rFonts w:ascii="Times New Roman" w:hAnsi="Times New Roman" w:cs="Times New Roman"/>
          <w:sz w:val="28"/>
          <w:szCs w:val="28"/>
        </w:rPr>
        <w:t>.</w:t>
      </w:r>
    </w:p>
    <w:p w:rsidR="000104A1" w:rsidRDefault="00620134" w:rsidP="00B86543">
      <w:pPr>
        <w:spacing w:after="0" w:line="360" w:lineRule="auto"/>
        <w:ind w:firstLine="709"/>
        <w:jc w:val="both"/>
        <w:rPr>
          <w:rFonts w:ascii="Times New Roman" w:hAnsi="Times New Roman" w:cs="Times New Roman"/>
          <w:b/>
          <w:sz w:val="28"/>
          <w:szCs w:val="28"/>
        </w:rPr>
      </w:pPr>
      <w:r w:rsidRPr="00620134">
        <w:rPr>
          <w:rFonts w:ascii="Times New Roman" w:hAnsi="Times New Roman" w:cs="Times New Roman"/>
          <w:b/>
          <w:sz w:val="28"/>
          <w:szCs w:val="28"/>
        </w:rPr>
        <w:t>На підставі вищевикладеного були визначені наступні завдання:</w:t>
      </w:r>
    </w:p>
    <w:p w:rsidR="00620134"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620134" w:rsidRPr="00425827">
        <w:rPr>
          <w:rFonts w:ascii="Times New Roman" w:hAnsi="Times New Roman" w:cs="Times New Roman"/>
          <w:sz w:val="28"/>
          <w:szCs w:val="28"/>
        </w:rPr>
        <w:t>Виділити на основі теоретичного аналізу концептуальні підходи до благополуччя в шлюбі і феноменологічні основи подружнього сумісності.</w:t>
      </w:r>
    </w:p>
    <w:p w:rsidR="00861702" w:rsidRP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861702" w:rsidRPr="00425827">
        <w:rPr>
          <w:rFonts w:ascii="Times New Roman" w:hAnsi="Times New Roman" w:cs="Times New Roman"/>
          <w:sz w:val="28"/>
          <w:szCs w:val="28"/>
        </w:rPr>
        <w:t>Розглянути причини незадоволеності шлюбно-сімейними відносинами.</w:t>
      </w:r>
    </w:p>
    <w:p w:rsidR="00620134" w:rsidRP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620134" w:rsidRPr="00425827">
        <w:rPr>
          <w:rFonts w:ascii="Times New Roman" w:hAnsi="Times New Roman" w:cs="Times New Roman"/>
          <w:sz w:val="28"/>
          <w:szCs w:val="28"/>
        </w:rPr>
        <w:t>Діагностика задоволеності шлюбом, психологічних характеристик і мотивації подружжя.</w:t>
      </w:r>
    </w:p>
    <w:p w:rsidR="00861702" w:rsidRP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C52E17" w:rsidRPr="00425827">
        <w:rPr>
          <w:rFonts w:ascii="Times New Roman" w:hAnsi="Times New Roman" w:cs="Times New Roman"/>
          <w:sz w:val="28"/>
          <w:szCs w:val="28"/>
        </w:rPr>
        <w:t>Розглянути і виділити риси характеру і ціннісні орієнтації подружжя, що представляють зрілу особистість і сприяють подружньому благополуччя.</w:t>
      </w:r>
    </w:p>
    <w:p w:rsidR="00C52E17" w:rsidRP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C52E17" w:rsidRPr="00425827">
        <w:rPr>
          <w:rFonts w:ascii="Times New Roman" w:hAnsi="Times New Roman" w:cs="Times New Roman"/>
          <w:sz w:val="28"/>
          <w:szCs w:val="28"/>
        </w:rPr>
        <w:t>Виділити основні компоненти благополуччя в подружніх стосунках і скласти комплексну модель факторів благополуччя в шлюбі.</w:t>
      </w:r>
    </w:p>
    <w:p w:rsidR="00425827" w:rsidRDefault="00425827" w:rsidP="00B86543">
      <w:pPr>
        <w:spacing w:after="0" w:line="360" w:lineRule="auto"/>
        <w:ind w:firstLine="709"/>
        <w:jc w:val="both"/>
        <w:rPr>
          <w:rFonts w:ascii="Times New Roman" w:hAnsi="Times New Roman" w:cs="Times New Roman"/>
          <w:b/>
          <w:sz w:val="28"/>
          <w:szCs w:val="28"/>
        </w:rPr>
      </w:pPr>
      <w:r w:rsidRPr="00425827">
        <w:rPr>
          <w:rFonts w:ascii="Times New Roman" w:hAnsi="Times New Roman" w:cs="Times New Roman"/>
          <w:b/>
          <w:sz w:val="28"/>
          <w:szCs w:val="28"/>
        </w:rPr>
        <w:t>Гіпотези дослідження:</w:t>
      </w:r>
    </w:p>
    <w:p w:rsid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425827">
        <w:rPr>
          <w:rFonts w:ascii="Times New Roman" w:hAnsi="Times New Roman" w:cs="Times New Roman"/>
          <w:sz w:val="28"/>
          <w:szCs w:val="28"/>
        </w:rPr>
        <w:t xml:space="preserve">У подружніх парах із високим рівнем задоволеності шлюбом прояв соціально-психологічної адаптованості </w:t>
      </w:r>
      <w:r w:rsidR="009237D7">
        <w:rPr>
          <w:rFonts w:ascii="Times New Roman" w:hAnsi="Times New Roman" w:cs="Times New Roman"/>
          <w:sz w:val="28"/>
          <w:szCs w:val="28"/>
        </w:rPr>
        <w:t>й</w:t>
      </w:r>
      <w:r w:rsidRPr="00425827">
        <w:rPr>
          <w:rFonts w:ascii="Times New Roman" w:hAnsi="Times New Roman" w:cs="Times New Roman"/>
          <w:sz w:val="28"/>
          <w:szCs w:val="28"/>
        </w:rPr>
        <w:t xml:space="preserve"> толерантності (прийняття інших, самоприйняття, інтернальний локус контроль) вище, ніж у подружніх парах із низьким рівнем задоволеності шлюбом.</w:t>
      </w:r>
    </w:p>
    <w:p w:rsid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425827">
        <w:rPr>
          <w:rFonts w:ascii="Times New Roman" w:hAnsi="Times New Roman" w:cs="Times New Roman"/>
          <w:sz w:val="28"/>
          <w:szCs w:val="28"/>
        </w:rPr>
        <w:t xml:space="preserve"> Спрямованість подружжя (на діло, на спілкування, на себе), рівень </w:t>
      </w:r>
      <w:proofErr w:type="spellStart"/>
      <w:r w:rsidRPr="00425827">
        <w:rPr>
          <w:rFonts w:ascii="Times New Roman" w:hAnsi="Times New Roman" w:cs="Times New Roman"/>
          <w:sz w:val="28"/>
          <w:szCs w:val="28"/>
        </w:rPr>
        <w:t>ескапізму</w:t>
      </w:r>
      <w:proofErr w:type="spellEnd"/>
      <w:r w:rsidRPr="00425827">
        <w:rPr>
          <w:rFonts w:ascii="Times New Roman" w:hAnsi="Times New Roman" w:cs="Times New Roman"/>
          <w:sz w:val="28"/>
          <w:szCs w:val="28"/>
        </w:rPr>
        <w:t xml:space="preserve"> та вплив стресового компонента детермінують рівень задоволеності шлюбом.</w:t>
      </w:r>
    </w:p>
    <w:p w:rsid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Pr="00425827">
        <w:rPr>
          <w:rFonts w:ascii="Times New Roman" w:hAnsi="Times New Roman" w:cs="Times New Roman"/>
          <w:sz w:val="28"/>
          <w:szCs w:val="28"/>
        </w:rPr>
        <w:t>Рівень задоволеності шлюбом залежить від вибору системи цінностей та уявлень про функціонально-рольове призначення подружнього союзу.</w:t>
      </w:r>
    </w:p>
    <w:p w:rsidR="00425827" w:rsidRDefault="0042582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425827">
        <w:rPr>
          <w:rFonts w:ascii="Times New Roman" w:hAnsi="Times New Roman" w:cs="Times New Roman"/>
          <w:sz w:val="28"/>
          <w:szCs w:val="28"/>
        </w:rPr>
        <w:t>Емоційно-особистісний стан подружжя та стресовий компонент у подружній взаємодії зумовлюють рівень благополуччя шлюбом.</w:t>
      </w:r>
    </w:p>
    <w:p w:rsidR="002244C7" w:rsidRPr="0042582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На різних етапах наукового пошуку були використані теоретичні методи (аналіз літературних джерел з означеної теми; синтез; систематизація; порівняння; класифікація; узагальнення), емпіричні (тестування, опитування, експеримент), статистичні (кількісна та якісна обробка даних за допомогою методів математичної статистики).</w:t>
      </w:r>
    </w:p>
    <w:p w:rsidR="001F0C6B" w:rsidRPr="001F0C6B" w:rsidRDefault="001F0C6B" w:rsidP="00B86543">
      <w:pPr>
        <w:spacing w:after="0" w:line="360" w:lineRule="auto"/>
        <w:ind w:firstLine="709"/>
        <w:jc w:val="both"/>
        <w:rPr>
          <w:rFonts w:ascii="Times New Roman" w:hAnsi="Times New Roman" w:cs="Times New Roman"/>
          <w:sz w:val="28"/>
          <w:szCs w:val="28"/>
        </w:rPr>
      </w:pPr>
      <w:r w:rsidRPr="001F0C6B">
        <w:rPr>
          <w:rFonts w:ascii="Times New Roman" w:hAnsi="Times New Roman" w:cs="Times New Roman"/>
          <w:b/>
          <w:sz w:val="28"/>
          <w:szCs w:val="28"/>
        </w:rPr>
        <w:t>Теоретична значимість роботи.</w:t>
      </w:r>
      <w:r w:rsidRPr="001F0C6B">
        <w:rPr>
          <w:rFonts w:ascii="Times New Roman" w:hAnsi="Times New Roman" w:cs="Times New Roman"/>
          <w:sz w:val="28"/>
          <w:szCs w:val="28"/>
        </w:rPr>
        <w:t xml:space="preserve"> Результати дослідження вносять істотний внесок в розвиток теорій і концепцій сумісності, розкриваючи загальне поняття і показуючи можливість виділення значущих критеріїв відповідно подружньої взаємодії та благополуччя в шлюбі, а так само і в психології, в рамках малої групи.</w:t>
      </w:r>
    </w:p>
    <w:p w:rsidR="002F1883" w:rsidRDefault="00597E37" w:rsidP="002F1883">
      <w:pPr>
        <w:spacing w:after="0" w:line="360" w:lineRule="auto"/>
        <w:ind w:firstLine="709"/>
        <w:jc w:val="both"/>
        <w:rPr>
          <w:rFonts w:ascii="Times New Roman" w:hAnsi="Times New Roman" w:cs="Times New Roman"/>
          <w:sz w:val="28"/>
          <w:szCs w:val="28"/>
        </w:rPr>
      </w:pPr>
      <w:r w:rsidRPr="00597E37">
        <w:rPr>
          <w:rFonts w:ascii="Times New Roman" w:hAnsi="Times New Roman" w:cs="Times New Roman"/>
          <w:b/>
          <w:sz w:val="28"/>
          <w:szCs w:val="28"/>
        </w:rPr>
        <w:t>Практична значимість роботи.</w:t>
      </w:r>
      <w:r w:rsidRPr="00597E37">
        <w:rPr>
          <w:rFonts w:ascii="Times New Roman" w:hAnsi="Times New Roman" w:cs="Times New Roman"/>
          <w:sz w:val="28"/>
          <w:szCs w:val="28"/>
        </w:rPr>
        <w:t xml:space="preserve"> Виведені закономірності дозволяють розробити конкретні рекомендації щодо оптимізації як міжособистісних відносин в подружжі, так і психоемоційного самопочуття подружжя з урахуванням вираженості психологічних утворень, що мають деструктивну спрямованість в шлюбних відносинах</w:t>
      </w:r>
      <w:r w:rsidR="009237D7">
        <w:rPr>
          <w:rFonts w:ascii="Times New Roman" w:hAnsi="Times New Roman" w:cs="Times New Roman"/>
          <w:sz w:val="28"/>
          <w:szCs w:val="28"/>
        </w:rPr>
        <w:t>, особливо під час військового конфлікту</w:t>
      </w:r>
      <w:r w:rsidRPr="00597E37">
        <w:rPr>
          <w:rFonts w:ascii="Times New Roman" w:hAnsi="Times New Roman" w:cs="Times New Roman"/>
          <w:sz w:val="28"/>
          <w:szCs w:val="28"/>
        </w:rPr>
        <w:t>. На підставі цих даних є можливість створення навчальних програм і психотерапевтичних тренінгів для подружніх пар, а також використання емпіричних і тео</w:t>
      </w:r>
      <w:r>
        <w:rPr>
          <w:rFonts w:ascii="Times New Roman" w:hAnsi="Times New Roman" w:cs="Times New Roman"/>
          <w:sz w:val="28"/>
          <w:szCs w:val="28"/>
        </w:rPr>
        <w:t>ретичних положень магістерського</w:t>
      </w:r>
      <w:r w:rsidRPr="00597E37">
        <w:rPr>
          <w:rFonts w:ascii="Times New Roman" w:hAnsi="Times New Roman" w:cs="Times New Roman"/>
          <w:sz w:val="28"/>
          <w:szCs w:val="28"/>
        </w:rPr>
        <w:t xml:space="preserve"> дослідження в якості навчального матеріалу при розробці лекційних та семінарсь</w:t>
      </w:r>
      <w:r>
        <w:rPr>
          <w:rFonts w:ascii="Times New Roman" w:hAnsi="Times New Roman" w:cs="Times New Roman"/>
          <w:sz w:val="28"/>
          <w:szCs w:val="28"/>
        </w:rPr>
        <w:t>ких занять з курсу</w:t>
      </w:r>
      <w:r w:rsidRPr="00597E37">
        <w:rPr>
          <w:rFonts w:ascii="Times New Roman" w:hAnsi="Times New Roman" w:cs="Times New Roman"/>
          <w:sz w:val="28"/>
          <w:szCs w:val="28"/>
        </w:rPr>
        <w:t xml:space="preserve"> сімейної психології.</w:t>
      </w:r>
    </w:p>
    <w:p w:rsidR="002F1883" w:rsidRDefault="002F1883" w:rsidP="002F1883">
      <w:pPr>
        <w:spacing w:after="0" w:line="360" w:lineRule="auto"/>
        <w:ind w:firstLine="709"/>
        <w:jc w:val="both"/>
        <w:rPr>
          <w:rFonts w:ascii="Times New Roman" w:hAnsi="Times New Roman" w:cs="Times New Roman"/>
          <w:sz w:val="28"/>
          <w:szCs w:val="28"/>
        </w:rPr>
      </w:pPr>
      <w:r w:rsidRPr="002F1883">
        <w:rPr>
          <w:rFonts w:ascii="Times New Roman" w:hAnsi="Times New Roman" w:cs="Times New Roman"/>
          <w:b/>
          <w:bCs/>
          <w:sz w:val="28"/>
          <w:szCs w:val="28"/>
        </w:rPr>
        <w:t>Апробація результатів дослідження</w:t>
      </w:r>
      <w:r w:rsidRPr="002F1883">
        <w:rPr>
          <w:rFonts w:ascii="Times New Roman" w:hAnsi="Times New Roman" w:cs="Times New Roman"/>
          <w:sz w:val="28"/>
          <w:szCs w:val="28"/>
        </w:rPr>
        <w:t xml:space="preserve">. Основні результати та висновки дослідження обговорювалися на конференціях, зокрема, на Всеукраїнській науковій конференції здобувачів вищої освіти та молодих учених «Особистість у фокусі </w:t>
      </w:r>
      <w:proofErr w:type="spellStart"/>
      <w:r w:rsidRPr="002F1883">
        <w:rPr>
          <w:rFonts w:ascii="Times New Roman" w:hAnsi="Times New Roman" w:cs="Times New Roman"/>
          <w:sz w:val="28"/>
          <w:szCs w:val="28"/>
        </w:rPr>
        <w:t>соціогуманітарних</w:t>
      </w:r>
      <w:proofErr w:type="spellEnd"/>
      <w:r w:rsidRPr="002F1883">
        <w:rPr>
          <w:rFonts w:ascii="Times New Roman" w:hAnsi="Times New Roman" w:cs="Times New Roman"/>
          <w:sz w:val="28"/>
          <w:szCs w:val="28"/>
        </w:rPr>
        <w:t xml:space="preserve">, педагогічних та психологічних наук» (29-30 жовтня 2024 р., Полтава-Лубни-Миргород) й на Всеукраїнській науковій конференції здобувачів </w:t>
      </w:r>
      <w:proofErr w:type="spellStart"/>
      <w:r w:rsidRPr="002F1883">
        <w:rPr>
          <w:rFonts w:ascii="Times New Roman" w:hAnsi="Times New Roman" w:cs="Times New Roman"/>
          <w:sz w:val="28"/>
          <w:szCs w:val="28"/>
        </w:rPr>
        <w:t>вищоі</w:t>
      </w:r>
      <w:proofErr w:type="spellEnd"/>
      <w:r w:rsidRPr="002F1883">
        <w:rPr>
          <w:rFonts w:ascii="Times New Roman" w:hAnsi="Times New Roman" w:cs="Times New Roman"/>
          <w:sz w:val="28"/>
          <w:szCs w:val="28"/>
        </w:rPr>
        <w:t xml:space="preserve">̈ освіти і молодих учених «Стратегії наукового пошуку в </w:t>
      </w:r>
      <w:r w:rsidRPr="002F1883">
        <w:rPr>
          <w:rFonts w:ascii="Times New Roman" w:hAnsi="Times New Roman" w:cs="Times New Roman"/>
          <w:sz w:val="28"/>
          <w:szCs w:val="28"/>
        </w:rPr>
        <w:lastRenderedPageBreak/>
        <w:t xml:space="preserve">соціальній роботі, соціальній педагогіці та соціальній освіті: </w:t>
      </w:r>
      <w:proofErr w:type="spellStart"/>
      <w:r w:rsidRPr="002F1883">
        <w:rPr>
          <w:rFonts w:ascii="Times New Roman" w:hAnsi="Times New Roman" w:cs="Times New Roman"/>
          <w:sz w:val="28"/>
          <w:szCs w:val="28"/>
        </w:rPr>
        <w:t>поліфункціональність</w:t>
      </w:r>
      <w:proofErr w:type="spellEnd"/>
      <w:r w:rsidRPr="002F1883">
        <w:rPr>
          <w:rFonts w:ascii="Times New Roman" w:hAnsi="Times New Roman" w:cs="Times New Roman"/>
          <w:sz w:val="28"/>
          <w:szCs w:val="28"/>
        </w:rPr>
        <w:t xml:space="preserve"> ідей» (22-23 листопада 2024 р., м. Тернопіль). </w:t>
      </w:r>
    </w:p>
    <w:p w:rsidR="002F1883" w:rsidRPr="002F1883" w:rsidRDefault="002F1883" w:rsidP="002F1883">
      <w:pPr>
        <w:spacing w:after="0" w:line="360" w:lineRule="auto"/>
        <w:ind w:firstLine="709"/>
        <w:jc w:val="both"/>
        <w:rPr>
          <w:rFonts w:ascii="Times New Roman" w:hAnsi="Times New Roman" w:cs="Times New Roman"/>
          <w:sz w:val="28"/>
          <w:szCs w:val="28"/>
        </w:rPr>
      </w:pPr>
      <w:r w:rsidRPr="002F1883">
        <w:rPr>
          <w:rFonts w:ascii="Times New Roman" w:hAnsi="Times New Roman" w:cs="Times New Roman"/>
          <w:b/>
          <w:bCs/>
          <w:sz w:val="28"/>
          <w:szCs w:val="28"/>
        </w:rPr>
        <w:t>Публікації:</w:t>
      </w:r>
      <w:r w:rsidRPr="002F1883">
        <w:rPr>
          <w:rFonts w:ascii="Times New Roman" w:hAnsi="Times New Roman" w:cs="Times New Roman"/>
          <w:sz w:val="28"/>
          <w:szCs w:val="28"/>
        </w:rPr>
        <w:t xml:space="preserve"> Основні положення кваліфікаційної роботи висвітлено в 2 наукових публікаціях автора: </w:t>
      </w:r>
      <w:r w:rsidRPr="002F1883">
        <w:rPr>
          <w:rFonts w:ascii="Times New Roman" w:hAnsi="Times New Roman" w:cs="Times New Roman"/>
          <w:b/>
          <w:bCs/>
          <w:sz w:val="28"/>
          <w:szCs w:val="28"/>
        </w:rPr>
        <w:t>1. Ігнатенко К. В</w:t>
      </w:r>
      <w:r>
        <w:rPr>
          <w:rFonts w:ascii="Times New Roman" w:hAnsi="Times New Roman" w:cs="Times New Roman"/>
          <w:sz w:val="28"/>
          <w:szCs w:val="28"/>
        </w:rPr>
        <w:t xml:space="preserve"> </w:t>
      </w:r>
      <w:r w:rsidRPr="002F1883">
        <w:rPr>
          <w:rFonts w:ascii="Times New Roman" w:hAnsi="Times New Roman" w:cs="Times New Roman"/>
          <w:sz w:val="28"/>
          <w:szCs w:val="28"/>
        </w:rPr>
        <w:t xml:space="preserve">Методика та методи дослідження задоволеності шлюбом. </w:t>
      </w:r>
      <w:r w:rsidRPr="002F1883">
        <w:rPr>
          <w:rFonts w:ascii="Times New Roman" w:hAnsi="Times New Roman" w:cs="Times New Roman"/>
          <w:i/>
          <w:iCs/>
          <w:sz w:val="28"/>
          <w:szCs w:val="28"/>
        </w:rPr>
        <w:t>Науковий пошук молодих дослідників</w:t>
      </w:r>
      <w:r w:rsidRPr="002F1883">
        <w:rPr>
          <w:rFonts w:ascii="Times New Roman" w:hAnsi="Times New Roman" w:cs="Times New Roman"/>
          <w:sz w:val="28"/>
          <w:szCs w:val="28"/>
        </w:rPr>
        <w:t>. №9, 2024. С. 123-132.</w:t>
      </w:r>
      <w:r>
        <w:rPr>
          <w:rFonts w:ascii="Times New Roman" w:hAnsi="Times New Roman" w:cs="Times New Roman"/>
          <w:sz w:val="28"/>
          <w:szCs w:val="28"/>
        </w:rPr>
        <w:t xml:space="preserve"> </w:t>
      </w:r>
      <w:r w:rsidRPr="002F1883">
        <w:rPr>
          <w:rFonts w:ascii="Times New Roman" w:hAnsi="Times New Roman" w:cs="Times New Roman"/>
          <w:b/>
          <w:bCs/>
          <w:sz w:val="28"/>
          <w:szCs w:val="28"/>
        </w:rPr>
        <w:t>2. Ігнатенко К. В.</w:t>
      </w:r>
      <w:r>
        <w:rPr>
          <w:rFonts w:ascii="Times New Roman" w:hAnsi="Times New Roman" w:cs="Times New Roman"/>
          <w:sz w:val="28"/>
          <w:szCs w:val="28"/>
        </w:rPr>
        <w:t xml:space="preserve"> </w:t>
      </w:r>
      <w:r w:rsidRPr="002F1883">
        <w:rPr>
          <w:rFonts w:ascii="Times New Roman" w:hAnsi="Times New Roman" w:cs="Times New Roman"/>
          <w:sz w:val="28"/>
          <w:szCs w:val="28"/>
        </w:rPr>
        <w:t xml:space="preserve">Сумісність подружжя як соціально-психологічна проблема. </w:t>
      </w:r>
      <w:r w:rsidRPr="00254D27">
        <w:rPr>
          <w:rFonts w:ascii="Times New Roman" w:hAnsi="Times New Roman" w:cs="Times New Roman"/>
          <w:i/>
          <w:iCs/>
          <w:sz w:val="28"/>
          <w:szCs w:val="28"/>
        </w:rPr>
        <w:t>Стратегії наукового пошуку в соціальній роботі, соціальній педагогіці та соціальній освіті: поліфункціональність ідей: зб. наук. праць за матер. зб. наук. праць за матер. наукової конференції здобувачів вищої освіти і молодих учених</w:t>
      </w:r>
      <w:r w:rsidRPr="002F1883">
        <w:rPr>
          <w:rFonts w:ascii="Times New Roman" w:hAnsi="Times New Roman" w:cs="Times New Roman"/>
          <w:sz w:val="28"/>
          <w:szCs w:val="28"/>
        </w:rPr>
        <w:t xml:space="preserve"> (Тернопіль, 22-23 листопада, 2024 року). Тернопіль: 2024.</w:t>
      </w:r>
      <w:r w:rsidR="00254D27">
        <w:rPr>
          <w:rFonts w:ascii="Times New Roman" w:hAnsi="Times New Roman" w:cs="Times New Roman"/>
          <w:sz w:val="28"/>
          <w:szCs w:val="28"/>
        </w:rPr>
        <w:t xml:space="preserve"> С. 221-225</w:t>
      </w:r>
      <w:r w:rsidRPr="002F1883">
        <w:rPr>
          <w:rFonts w:ascii="Times New Roman" w:hAnsi="Times New Roman" w:cs="Times New Roman"/>
          <w:sz w:val="28"/>
          <w:szCs w:val="28"/>
        </w:rPr>
        <w:t xml:space="preserve">. </w:t>
      </w:r>
    </w:p>
    <w:p w:rsidR="002F1883" w:rsidRPr="002F1883" w:rsidRDefault="002F1883" w:rsidP="002F1883">
      <w:pPr>
        <w:spacing w:after="0" w:line="360" w:lineRule="auto"/>
        <w:ind w:firstLine="709"/>
        <w:jc w:val="both"/>
        <w:rPr>
          <w:rFonts w:ascii="Times New Roman" w:hAnsi="Times New Roman" w:cs="Times New Roman"/>
          <w:sz w:val="28"/>
          <w:szCs w:val="28"/>
        </w:rPr>
      </w:pPr>
      <w:r w:rsidRPr="002F1883">
        <w:rPr>
          <w:rFonts w:ascii="Times New Roman" w:hAnsi="Times New Roman" w:cs="Times New Roman"/>
          <w:b/>
          <w:bCs/>
          <w:sz w:val="28"/>
          <w:szCs w:val="28"/>
        </w:rPr>
        <w:t>Структура роботи</w:t>
      </w:r>
      <w:r w:rsidRPr="002F1883">
        <w:rPr>
          <w:rFonts w:ascii="Times New Roman" w:hAnsi="Times New Roman" w:cs="Times New Roman"/>
          <w:sz w:val="28"/>
          <w:szCs w:val="28"/>
        </w:rPr>
        <w:t xml:space="preserve">. Магістерська робота складається зі вступу, </w:t>
      </w:r>
      <w:r>
        <w:rPr>
          <w:rFonts w:ascii="Times New Roman" w:hAnsi="Times New Roman" w:cs="Times New Roman"/>
          <w:sz w:val="28"/>
          <w:szCs w:val="28"/>
        </w:rPr>
        <w:t>трьо</w:t>
      </w:r>
      <w:r w:rsidRPr="002F1883">
        <w:rPr>
          <w:rFonts w:ascii="Times New Roman" w:hAnsi="Times New Roman" w:cs="Times New Roman"/>
          <w:sz w:val="28"/>
          <w:szCs w:val="28"/>
        </w:rPr>
        <w:t xml:space="preserve">х розділів, висновків за розділами, загальних висновків, списку використаних джерел з </w:t>
      </w:r>
      <w:r>
        <w:rPr>
          <w:rFonts w:ascii="Times New Roman" w:hAnsi="Times New Roman" w:cs="Times New Roman"/>
          <w:sz w:val="28"/>
          <w:szCs w:val="28"/>
        </w:rPr>
        <w:t>62</w:t>
      </w:r>
      <w:r w:rsidRPr="002F1883">
        <w:rPr>
          <w:rFonts w:ascii="Times New Roman" w:hAnsi="Times New Roman" w:cs="Times New Roman"/>
          <w:sz w:val="28"/>
          <w:szCs w:val="28"/>
        </w:rPr>
        <w:t xml:space="preserve"> найменувань. Робота містить</w:t>
      </w:r>
      <w:r>
        <w:rPr>
          <w:rFonts w:ascii="Times New Roman" w:hAnsi="Times New Roman" w:cs="Times New Roman"/>
          <w:sz w:val="28"/>
          <w:szCs w:val="28"/>
        </w:rPr>
        <w:t xml:space="preserve"> чотири малюнки</w:t>
      </w:r>
      <w:r w:rsidR="004A6FE1">
        <w:rPr>
          <w:rFonts w:ascii="Times New Roman" w:hAnsi="Times New Roman" w:cs="Times New Roman"/>
          <w:sz w:val="28"/>
          <w:szCs w:val="28"/>
        </w:rPr>
        <w:t xml:space="preserve"> й десять </w:t>
      </w:r>
      <w:r w:rsidRPr="002F1883">
        <w:rPr>
          <w:rFonts w:ascii="Times New Roman" w:hAnsi="Times New Roman" w:cs="Times New Roman"/>
          <w:sz w:val="28"/>
          <w:szCs w:val="28"/>
        </w:rPr>
        <w:t>таблиць</w:t>
      </w:r>
      <w:r>
        <w:rPr>
          <w:rFonts w:ascii="Times New Roman" w:hAnsi="Times New Roman" w:cs="Times New Roman"/>
          <w:sz w:val="28"/>
          <w:szCs w:val="28"/>
        </w:rPr>
        <w:t xml:space="preserve">. </w:t>
      </w:r>
      <w:r w:rsidRPr="002F1883">
        <w:rPr>
          <w:rFonts w:ascii="Times New Roman" w:hAnsi="Times New Roman" w:cs="Times New Roman"/>
          <w:sz w:val="28"/>
          <w:szCs w:val="28"/>
        </w:rPr>
        <w:t xml:space="preserve">Загальний обсяг роботи </w:t>
      </w:r>
      <w:r>
        <w:rPr>
          <w:rFonts w:ascii="Times New Roman" w:hAnsi="Times New Roman" w:cs="Times New Roman"/>
          <w:sz w:val="28"/>
          <w:szCs w:val="28"/>
        </w:rPr>
        <w:t>9</w:t>
      </w:r>
      <w:r w:rsidRPr="002F1883">
        <w:rPr>
          <w:rFonts w:ascii="Times New Roman" w:hAnsi="Times New Roman" w:cs="Times New Roman"/>
          <w:sz w:val="28"/>
          <w:szCs w:val="28"/>
        </w:rPr>
        <w:t xml:space="preserve">9 сторінок, обсяг основного тексту </w:t>
      </w:r>
      <w:r w:rsidR="00466F1A">
        <w:rPr>
          <w:rFonts w:ascii="Times New Roman" w:hAnsi="Times New Roman" w:cs="Times New Roman"/>
          <w:sz w:val="28"/>
          <w:szCs w:val="28"/>
        </w:rPr>
        <w:t>93</w:t>
      </w:r>
      <w:r w:rsidRPr="002F1883">
        <w:rPr>
          <w:rFonts w:ascii="Times New Roman" w:hAnsi="Times New Roman" w:cs="Times New Roman"/>
          <w:sz w:val="28"/>
          <w:szCs w:val="28"/>
        </w:rPr>
        <w:t xml:space="preserve"> сторінк</w:t>
      </w:r>
      <w:r w:rsidR="00466F1A">
        <w:rPr>
          <w:rFonts w:ascii="Times New Roman" w:hAnsi="Times New Roman" w:cs="Times New Roman"/>
          <w:sz w:val="28"/>
          <w:szCs w:val="28"/>
        </w:rPr>
        <w:t>и</w:t>
      </w:r>
      <w:r w:rsidRPr="002F1883">
        <w:rPr>
          <w:rFonts w:ascii="Times New Roman" w:hAnsi="Times New Roman" w:cs="Times New Roman"/>
          <w:sz w:val="28"/>
          <w:szCs w:val="28"/>
        </w:rPr>
        <w:t xml:space="preserve">. </w:t>
      </w:r>
    </w:p>
    <w:p w:rsidR="002244C7" w:rsidRDefault="002244C7" w:rsidP="00B86543">
      <w:pPr>
        <w:spacing w:after="0" w:line="360" w:lineRule="auto"/>
        <w:ind w:firstLine="709"/>
        <w:jc w:val="both"/>
        <w:rPr>
          <w:rFonts w:ascii="Times New Roman" w:hAnsi="Times New Roman" w:cs="Times New Roman"/>
          <w:sz w:val="28"/>
          <w:szCs w:val="28"/>
        </w:rPr>
      </w:pPr>
    </w:p>
    <w:p w:rsidR="00B86543" w:rsidRDefault="00B86543">
      <w:pPr>
        <w:rPr>
          <w:rFonts w:ascii="Times New Roman" w:hAnsi="Times New Roman" w:cs="Times New Roman"/>
          <w:sz w:val="28"/>
          <w:szCs w:val="28"/>
        </w:rPr>
      </w:pPr>
      <w:r>
        <w:rPr>
          <w:rFonts w:ascii="Times New Roman" w:hAnsi="Times New Roman" w:cs="Times New Roman"/>
          <w:sz w:val="28"/>
          <w:szCs w:val="28"/>
        </w:rPr>
        <w:br w:type="page"/>
      </w:r>
    </w:p>
    <w:p w:rsidR="000E4EEA" w:rsidRDefault="00070FFA" w:rsidP="000E4EE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w:t>
      </w:r>
      <w:r w:rsidR="000E4EEA">
        <w:rPr>
          <w:rFonts w:ascii="Times New Roman" w:hAnsi="Times New Roman" w:cs="Times New Roman"/>
          <w:b/>
          <w:sz w:val="28"/>
          <w:szCs w:val="28"/>
        </w:rPr>
        <w:t>1</w:t>
      </w:r>
    </w:p>
    <w:p w:rsidR="002244C7" w:rsidRPr="00B54CD5" w:rsidRDefault="00070FFA" w:rsidP="000E4EE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ТЕОРЕТИЧНІ П</w:t>
      </w:r>
      <w:r w:rsidR="008B3682">
        <w:rPr>
          <w:rFonts w:ascii="Times New Roman" w:hAnsi="Times New Roman" w:cs="Times New Roman"/>
          <w:b/>
          <w:sz w:val="28"/>
          <w:szCs w:val="28"/>
        </w:rPr>
        <w:t>ИТАННЯ ДОСЛІДЖЕННЯ ЗАДАВОЛЕНІСТІ</w:t>
      </w:r>
      <w:r>
        <w:rPr>
          <w:rFonts w:ascii="Times New Roman" w:hAnsi="Times New Roman" w:cs="Times New Roman"/>
          <w:b/>
          <w:sz w:val="28"/>
          <w:szCs w:val="28"/>
        </w:rPr>
        <w:t xml:space="preserve"> ШЛЮБОМ</w:t>
      </w:r>
    </w:p>
    <w:p w:rsidR="002244C7" w:rsidRPr="00B54CD5" w:rsidRDefault="002244C7" w:rsidP="00B86543">
      <w:pPr>
        <w:spacing w:after="0" w:line="360" w:lineRule="auto"/>
        <w:ind w:firstLine="709"/>
        <w:jc w:val="both"/>
        <w:rPr>
          <w:rFonts w:ascii="Times New Roman" w:hAnsi="Times New Roman" w:cs="Times New Roman"/>
          <w:b/>
          <w:sz w:val="28"/>
          <w:szCs w:val="28"/>
        </w:rPr>
      </w:pPr>
      <w:r w:rsidRPr="00B54CD5">
        <w:rPr>
          <w:rFonts w:ascii="Times New Roman" w:hAnsi="Times New Roman" w:cs="Times New Roman"/>
          <w:b/>
          <w:sz w:val="28"/>
          <w:szCs w:val="28"/>
        </w:rPr>
        <w:t>1.1</w:t>
      </w:r>
      <w:r w:rsidR="000E4EEA">
        <w:rPr>
          <w:rFonts w:ascii="Times New Roman" w:hAnsi="Times New Roman" w:cs="Times New Roman"/>
          <w:b/>
          <w:sz w:val="28"/>
          <w:szCs w:val="28"/>
        </w:rPr>
        <w:t xml:space="preserve"> </w:t>
      </w:r>
      <w:r w:rsidR="009267B0">
        <w:rPr>
          <w:rFonts w:ascii="Times New Roman" w:hAnsi="Times New Roman" w:cs="Times New Roman"/>
          <w:b/>
          <w:sz w:val="28"/>
          <w:szCs w:val="28"/>
        </w:rPr>
        <w:t xml:space="preserve">Теоретичні </w:t>
      </w:r>
      <w:r w:rsidRPr="00B54CD5">
        <w:rPr>
          <w:rFonts w:ascii="Times New Roman" w:hAnsi="Times New Roman" w:cs="Times New Roman"/>
          <w:b/>
          <w:sz w:val="28"/>
          <w:szCs w:val="28"/>
        </w:rPr>
        <w:t>засади розробки проблеми психологічної сумісності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Сім</w:t>
      </w:r>
      <w:r w:rsidR="009237D7">
        <w:rPr>
          <w:rFonts w:ascii="Times New Roman" w:hAnsi="Times New Roman" w:cs="Times New Roman"/>
          <w:sz w:val="28"/>
          <w:szCs w:val="28"/>
        </w:rPr>
        <w:t>ʼ</w:t>
      </w:r>
      <w:r w:rsidRPr="002244C7">
        <w:rPr>
          <w:rFonts w:ascii="Times New Roman" w:hAnsi="Times New Roman" w:cs="Times New Roman"/>
          <w:sz w:val="28"/>
          <w:szCs w:val="28"/>
        </w:rPr>
        <w:t>я – важлива складова нинішнього суспільства. Саме тому інститут сім</w:t>
      </w:r>
      <w:r w:rsidR="005F43E0">
        <w:rPr>
          <w:rFonts w:ascii="Times New Roman" w:hAnsi="Times New Roman" w:cs="Times New Roman"/>
          <w:sz w:val="28"/>
          <w:szCs w:val="28"/>
        </w:rPr>
        <w:t>ʼ</w:t>
      </w:r>
      <w:r w:rsidRPr="002244C7">
        <w:rPr>
          <w:rFonts w:ascii="Times New Roman" w:hAnsi="Times New Roman" w:cs="Times New Roman"/>
          <w:sz w:val="28"/>
          <w:szCs w:val="28"/>
        </w:rPr>
        <w:t>ї і його стабільність має глобальне значення для забезпечення розвитку здорового суспільства. Це спричинило велику зацікавленість психологів та їх спроби вивчити особливості взаємодії окремих індивідів всередині такого соціального інституту, як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Варто відмітити, що поняття сім</w:t>
      </w:r>
      <w:r w:rsidR="005F43E0">
        <w:rPr>
          <w:rFonts w:ascii="Times New Roman" w:hAnsi="Times New Roman" w:cs="Times New Roman"/>
          <w:sz w:val="28"/>
          <w:szCs w:val="28"/>
        </w:rPr>
        <w:t>ʼ</w:t>
      </w:r>
      <w:r w:rsidRPr="002244C7">
        <w:rPr>
          <w:rFonts w:ascii="Times New Roman" w:hAnsi="Times New Roman" w:cs="Times New Roman"/>
          <w:sz w:val="28"/>
          <w:szCs w:val="28"/>
        </w:rPr>
        <w:t>ї як категорії, що має психологічну складову, психологи почали розглядати тільки з середини сімдесятих років. Але останнім часом інститут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привертає значно більше уваги як практичних, так і теоретичних психологів, адже виявляє собою </w:t>
      </w:r>
      <w:proofErr w:type="spellStart"/>
      <w:r w:rsidRPr="002244C7">
        <w:rPr>
          <w:rFonts w:ascii="Times New Roman" w:hAnsi="Times New Roman" w:cs="Times New Roman"/>
          <w:sz w:val="28"/>
          <w:szCs w:val="28"/>
        </w:rPr>
        <w:t>невід</w:t>
      </w:r>
      <w:r w:rsidR="005F43E0">
        <w:rPr>
          <w:rFonts w:ascii="Times New Roman" w:hAnsi="Times New Roman" w:cs="Times New Roman"/>
          <w:sz w:val="28"/>
          <w:szCs w:val="28"/>
        </w:rPr>
        <w:t>ʼ</w:t>
      </w:r>
      <w:r w:rsidRPr="002244C7">
        <w:rPr>
          <w:rFonts w:ascii="Times New Roman" w:hAnsi="Times New Roman" w:cs="Times New Roman"/>
          <w:sz w:val="28"/>
          <w:szCs w:val="28"/>
        </w:rPr>
        <w:t>ємну</w:t>
      </w:r>
      <w:proofErr w:type="spellEnd"/>
      <w:r w:rsidRPr="002244C7">
        <w:rPr>
          <w:rFonts w:ascii="Times New Roman" w:hAnsi="Times New Roman" w:cs="Times New Roman"/>
          <w:sz w:val="28"/>
          <w:szCs w:val="28"/>
        </w:rPr>
        <w:t xml:space="preserve"> частину психологічного світу людини.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Пропонуємо почати розгляд теоретичних досліджень стосунків окремих індивідів всередині сімейної системи з визначення «сім</w:t>
      </w:r>
      <w:r w:rsidR="005F43E0">
        <w:rPr>
          <w:rFonts w:ascii="Times New Roman" w:hAnsi="Times New Roman" w:cs="Times New Roman"/>
          <w:sz w:val="28"/>
          <w:szCs w:val="28"/>
        </w:rPr>
        <w:t>ʼ</w:t>
      </w:r>
      <w:r w:rsidRPr="002244C7">
        <w:rPr>
          <w:rFonts w:ascii="Times New Roman" w:hAnsi="Times New Roman" w:cs="Times New Roman"/>
          <w:sz w:val="28"/>
          <w:szCs w:val="28"/>
        </w:rPr>
        <w:t>ї», адже багато вчених надають свої варіанти цього поняття, які відрізняються одне від одного.</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Так, наприклад О.</w:t>
      </w:r>
      <w:r w:rsidR="005F43E0">
        <w:rPr>
          <w:rFonts w:ascii="Times New Roman" w:hAnsi="Times New Roman" w:cs="Times New Roman"/>
          <w:sz w:val="28"/>
          <w:szCs w:val="28"/>
        </w:rPr>
        <w:t> </w:t>
      </w:r>
      <w:r w:rsidRPr="002244C7">
        <w:rPr>
          <w:rFonts w:ascii="Times New Roman" w:hAnsi="Times New Roman" w:cs="Times New Roman"/>
          <w:sz w:val="28"/>
          <w:szCs w:val="28"/>
        </w:rPr>
        <w:t>Бондарчук дає таке визначення сім</w:t>
      </w:r>
      <w:r w:rsidR="005F43E0">
        <w:rPr>
          <w:rFonts w:ascii="Times New Roman" w:hAnsi="Times New Roman" w:cs="Times New Roman"/>
          <w:sz w:val="28"/>
          <w:szCs w:val="28"/>
        </w:rPr>
        <w:t>ʼ</w:t>
      </w:r>
      <w:r w:rsidRPr="002244C7">
        <w:rPr>
          <w:rFonts w:ascii="Times New Roman" w:hAnsi="Times New Roman" w:cs="Times New Roman"/>
          <w:sz w:val="28"/>
          <w:szCs w:val="28"/>
        </w:rPr>
        <w:t>ї: «Сім</w:t>
      </w:r>
      <w:r w:rsidR="005F43E0">
        <w:rPr>
          <w:rFonts w:ascii="Times New Roman" w:hAnsi="Times New Roman" w:cs="Times New Roman"/>
          <w:sz w:val="28"/>
          <w:szCs w:val="28"/>
        </w:rPr>
        <w:t>ʼ</w:t>
      </w:r>
      <w:r w:rsidRPr="002244C7">
        <w:rPr>
          <w:rFonts w:ascii="Times New Roman" w:hAnsi="Times New Roman" w:cs="Times New Roman"/>
          <w:sz w:val="28"/>
          <w:szCs w:val="28"/>
        </w:rPr>
        <w:t>я є малою соціальною групою людей, що заснована на шлюбі та(чи) кровній спорідненості і функціонує на основі спільного побуту, матеріальної</w:t>
      </w:r>
      <w:r w:rsidR="00A45B98">
        <w:rPr>
          <w:rFonts w:ascii="Times New Roman" w:hAnsi="Times New Roman" w:cs="Times New Roman"/>
          <w:sz w:val="28"/>
          <w:szCs w:val="28"/>
        </w:rPr>
        <w:t xml:space="preserve"> і моральної взаємодопомоги</w:t>
      </w:r>
      <w:r w:rsidR="00A45B98" w:rsidRPr="00222EEA">
        <w:rPr>
          <w:rFonts w:ascii="Times New Roman" w:hAnsi="Times New Roman" w:cs="Times New Roman"/>
          <w:sz w:val="28"/>
          <w:szCs w:val="28"/>
        </w:rPr>
        <w:t>» [</w:t>
      </w:r>
      <w:r w:rsidR="00222EEA" w:rsidRPr="00222EEA">
        <w:rPr>
          <w:rFonts w:ascii="Times New Roman" w:hAnsi="Times New Roman" w:cs="Times New Roman"/>
          <w:sz w:val="28"/>
          <w:szCs w:val="28"/>
        </w:rPr>
        <w:t>4</w:t>
      </w:r>
      <w:r w:rsidR="00A45B98" w:rsidRPr="00222EEA">
        <w:rPr>
          <w:rFonts w:ascii="Times New Roman" w:hAnsi="Times New Roman" w:cs="Times New Roman"/>
          <w:sz w:val="28"/>
          <w:szCs w:val="28"/>
        </w:rPr>
        <w:t>, с.</w:t>
      </w:r>
      <w:r w:rsidR="00222EEA" w:rsidRPr="00222EEA">
        <w:rPr>
          <w:rFonts w:ascii="Times New Roman" w:hAnsi="Times New Roman" w:cs="Times New Roman"/>
          <w:sz w:val="28"/>
          <w:szCs w:val="28"/>
        </w:rPr>
        <w:t> </w:t>
      </w:r>
      <w:r w:rsidR="00A45B98" w:rsidRPr="00222EEA">
        <w:rPr>
          <w:rFonts w:ascii="Times New Roman" w:hAnsi="Times New Roman" w:cs="Times New Roman"/>
          <w:sz w:val="28"/>
          <w:szCs w:val="28"/>
        </w:rPr>
        <w:t>54</w:t>
      </w:r>
      <w:r w:rsidRPr="00222EEA">
        <w:rPr>
          <w:rFonts w:ascii="Times New Roman" w:hAnsi="Times New Roman" w:cs="Times New Roman"/>
          <w:sz w:val="28"/>
          <w:szCs w:val="28"/>
        </w:rPr>
        <w:t>].</w:t>
      </w:r>
      <w:r w:rsidRPr="002244C7">
        <w:rPr>
          <w:rFonts w:ascii="Times New Roman" w:hAnsi="Times New Roman" w:cs="Times New Roman"/>
          <w:sz w:val="28"/>
          <w:szCs w:val="28"/>
        </w:rPr>
        <w:t xml:space="preserve">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66F1A">
        <w:rPr>
          <w:rFonts w:ascii="Times New Roman" w:hAnsi="Times New Roman" w:cs="Times New Roman"/>
          <w:sz w:val="28"/>
          <w:szCs w:val="28"/>
        </w:rPr>
        <w:t xml:space="preserve">Натомість </w:t>
      </w:r>
      <w:r w:rsidR="005F43E0" w:rsidRPr="00AF3300">
        <w:rPr>
          <w:rFonts w:ascii="Times New Roman" w:hAnsi="Times New Roman" w:cs="Times New Roman"/>
          <w:sz w:val="28"/>
          <w:szCs w:val="28"/>
        </w:rPr>
        <w:t>О. </w:t>
      </w:r>
      <w:r w:rsidR="00466F1A" w:rsidRPr="00AF3300">
        <w:rPr>
          <w:rFonts w:ascii="Times New Roman" w:hAnsi="Times New Roman" w:cs="Times New Roman"/>
          <w:sz w:val="28"/>
          <w:szCs w:val="28"/>
        </w:rPr>
        <w:t xml:space="preserve">Волкова, </w:t>
      </w:r>
      <w:r w:rsidR="005F43E0" w:rsidRPr="00AF3300">
        <w:rPr>
          <w:rFonts w:ascii="Times New Roman" w:hAnsi="Times New Roman" w:cs="Times New Roman"/>
          <w:sz w:val="28"/>
          <w:szCs w:val="28"/>
        </w:rPr>
        <w:t>Т. </w:t>
      </w:r>
      <w:proofErr w:type="spellStart"/>
      <w:r w:rsidR="00466F1A" w:rsidRPr="00AF3300">
        <w:rPr>
          <w:rFonts w:ascii="Times New Roman" w:hAnsi="Times New Roman" w:cs="Times New Roman"/>
          <w:sz w:val="28"/>
          <w:szCs w:val="28"/>
        </w:rPr>
        <w:t>Трапезникова</w:t>
      </w:r>
      <w:proofErr w:type="spellEnd"/>
      <w:r w:rsidR="00466F1A" w:rsidRPr="00AF3300">
        <w:rPr>
          <w:rFonts w:ascii="Times New Roman" w:hAnsi="Times New Roman" w:cs="Times New Roman"/>
          <w:sz w:val="28"/>
          <w:szCs w:val="28"/>
        </w:rPr>
        <w:t xml:space="preserve"> </w:t>
      </w:r>
      <w:r w:rsidRPr="00466F1A">
        <w:rPr>
          <w:rFonts w:ascii="Times New Roman" w:hAnsi="Times New Roman" w:cs="Times New Roman"/>
          <w:sz w:val="28"/>
          <w:szCs w:val="28"/>
        </w:rPr>
        <w:t>говор</w:t>
      </w:r>
      <w:r w:rsidR="00466F1A">
        <w:rPr>
          <w:rFonts w:ascii="Times New Roman" w:hAnsi="Times New Roman" w:cs="Times New Roman"/>
          <w:sz w:val="28"/>
          <w:szCs w:val="28"/>
        </w:rPr>
        <w:t>я</w:t>
      </w:r>
      <w:r w:rsidRPr="00466F1A">
        <w:rPr>
          <w:rFonts w:ascii="Times New Roman" w:hAnsi="Times New Roman" w:cs="Times New Roman"/>
          <w:sz w:val="28"/>
          <w:szCs w:val="28"/>
        </w:rPr>
        <w:t>ть, що «Сім</w:t>
      </w:r>
      <w:r w:rsidR="00466F1A">
        <w:rPr>
          <w:rFonts w:ascii="Times New Roman" w:hAnsi="Times New Roman" w:cs="Times New Roman"/>
          <w:sz w:val="28"/>
          <w:szCs w:val="28"/>
        </w:rPr>
        <w:t>ʼ</w:t>
      </w:r>
      <w:r w:rsidRPr="00466F1A">
        <w:rPr>
          <w:rFonts w:ascii="Times New Roman" w:hAnsi="Times New Roman" w:cs="Times New Roman"/>
          <w:sz w:val="28"/>
          <w:szCs w:val="28"/>
        </w:rPr>
        <w:t>я - це структура, що складається з відносин домінування-підпорядкування, відповідальності</w:t>
      </w:r>
      <w:r w:rsidR="00A45B98" w:rsidRPr="00466F1A">
        <w:rPr>
          <w:rFonts w:ascii="Times New Roman" w:hAnsi="Times New Roman" w:cs="Times New Roman"/>
          <w:sz w:val="28"/>
          <w:szCs w:val="28"/>
        </w:rPr>
        <w:t xml:space="preserve"> і емоційної близькості [</w:t>
      </w:r>
      <w:r w:rsidR="00222EEA" w:rsidRPr="00466F1A">
        <w:rPr>
          <w:rFonts w:ascii="Times New Roman" w:hAnsi="Times New Roman" w:cs="Times New Roman"/>
          <w:sz w:val="28"/>
          <w:szCs w:val="28"/>
        </w:rPr>
        <w:t>7</w:t>
      </w:r>
      <w:r w:rsidRPr="00466F1A">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Г.</w:t>
      </w:r>
      <w:r w:rsidR="00222EEA">
        <w:rPr>
          <w:rFonts w:ascii="Times New Roman" w:hAnsi="Times New Roman" w:cs="Times New Roman"/>
          <w:sz w:val="28"/>
          <w:szCs w:val="28"/>
        </w:rPr>
        <w:t> </w:t>
      </w:r>
      <w:proofErr w:type="spellStart"/>
      <w:r w:rsidRPr="002244C7">
        <w:rPr>
          <w:rFonts w:ascii="Times New Roman" w:hAnsi="Times New Roman" w:cs="Times New Roman"/>
          <w:sz w:val="28"/>
          <w:szCs w:val="28"/>
        </w:rPr>
        <w:t>Дворецька</w:t>
      </w:r>
      <w:proofErr w:type="spellEnd"/>
      <w:r w:rsidRPr="002244C7">
        <w:rPr>
          <w:rFonts w:ascii="Times New Roman" w:hAnsi="Times New Roman" w:cs="Times New Roman"/>
          <w:sz w:val="28"/>
          <w:szCs w:val="28"/>
        </w:rPr>
        <w:t xml:space="preserve"> розглядає поняття сім</w:t>
      </w:r>
      <w:r w:rsidR="005F43E0">
        <w:rPr>
          <w:rFonts w:ascii="Times New Roman" w:hAnsi="Times New Roman" w:cs="Times New Roman"/>
          <w:sz w:val="28"/>
          <w:szCs w:val="28"/>
        </w:rPr>
        <w:t>ʼ</w:t>
      </w:r>
      <w:r w:rsidRPr="002244C7">
        <w:rPr>
          <w:rFonts w:ascii="Times New Roman" w:hAnsi="Times New Roman" w:cs="Times New Roman"/>
          <w:sz w:val="28"/>
          <w:szCs w:val="28"/>
        </w:rPr>
        <w:t>ї, як головний осередок суспільства, який відіграє надзвичайну роль у його життєдіяльності. В сім</w:t>
      </w:r>
      <w:r w:rsidR="005F43E0">
        <w:rPr>
          <w:rFonts w:ascii="Times New Roman" w:hAnsi="Times New Roman" w:cs="Times New Roman"/>
          <w:sz w:val="28"/>
          <w:szCs w:val="28"/>
        </w:rPr>
        <w:t>ʼ</w:t>
      </w:r>
      <w:r w:rsidRPr="002244C7">
        <w:rPr>
          <w:rFonts w:ascii="Times New Roman" w:hAnsi="Times New Roman" w:cs="Times New Roman"/>
          <w:sz w:val="28"/>
          <w:szCs w:val="28"/>
        </w:rPr>
        <w:t>ї створюється найбільше суспільне багатство - людина. Тут вона народжується і формується як особистість. Отже, сім</w:t>
      </w:r>
      <w:r w:rsidR="005F43E0">
        <w:rPr>
          <w:rFonts w:ascii="Times New Roman" w:hAnsi="Times New Roman" w:cs="Times New Roman"/>
          <w:sz w:val="28"/>
          <w:szCs w:val="28"/>
        </w:rPr>
        <w:t>ʼ</w:t>
      </w:r>
      <w:r w:rsidRPr="002244C7">
        <w:rPr>
          <w:rFonts w:ascii="Times New Roman" w:hAnsi="Times New Roman" w:cs="Times New Roman"/>
          <w:sz w:val="28"/>
          <w:szCs w:val="28"/>
        </w:rPr>
        <w:t>я - це ніби проміжний стан м</w:t>
      </w:r>
      <w:r w:rsidR="00A45B98">
        <w:rPr>
          <w:rFonts w:ascii="Times New Roman" w:hAnsi="Times New Roman" w:cs="Times New Roman"/>
          <w:sz w:val="28"/>
          <w:szCs w:val="28"/>
        </w:rPr>
        <w:t>іж суспільством та індивідом [</w:t>
      </w:r>
      <w:r w:rsidR="00222EEA">
        <w:rPr>
          <w:rFonts w:ascii="Times New Roman" w:hAnsi="Times New Roman" w:cs="Times New Roman"/>
          <w:sz w:val="28"/>
          <w:szCs w:val="28"/>
        </w:rPr>
        <w:t>11</w:t>
      </w:r>
      <w:r w:rsidR="00A45B98">
        <w:rPr>
          <w:rFonts w:ascii="Times New Roman" w:hAnsi="Times New Roman" w:cs="Times New Roman"/>
          <w:sz w:val="28"/>
          <w:szCs w:val="28"/>
        </w:rPr>
        <w:t>, с.</w:t>
      </w:r>
      <w:r w:rsidR="005F43E0">
        <w:rPr>
          <w:rFonts w:ascii="Times New Roman" w:hAnsi="Times New Roman" w:cs="Times New Roman"/>
          <w:sz w:val="28"/>
          <w:szCs w:val="28"/>
        </w:rPr>
        <w:t> </w:t>
      </w:r>
      <w:r w:rsidR="00A45B98">
        <w:rPr>
          <w:rFonts w:ascii="Times New Roman" w:hAnsi="Times New Roman" w:cs="Times New Roman"/>
          <w:sz w:val="28"/>
          <w:szCs w:val="28"/>
        </w:rPr>
        <w:t>152</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За думкою Л.</w:t>
      </w:r>
      <w:r w:rsidR="005F43E0">
        <w:rPr>
          <w:rFonts w:ascii="Times New Roman" w:hAnsi="Times New Roman" w:cs="Times New Roman"/>
          <w:sz w:val="28"/>
          <w:szCs w:val="28"/>
        </w:rPr>
        <w:t> </w:t>
      </w:r>
      <w:r w:rsidRPr="002244C7">
        <w:rPr>
          <w:rFonts w:ascii="Times New Roman" w:hAnsi="Times New Roman" w:cs="Times New Roman"/>
          <w:sz w:val="28"/>
          <w:szCs w:val="28"/>
        </w:rPr>
        <w:t>Шнейдер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я являє собою осередок суспільства, у якому за кожним закріплені певні ролі відповідно їх статі. Дружина виконує роль матері і </w:t>
      </w:r>
      <w:r w:rsidRPr="002244C7">
        <w:rPr>
          <w:rFonts w:ascii="Times New Roman" w:hAnsi="Times New Roman" w:cs="Times New Roman"/>
          <w:sz w:val="28"/>
          <w:szCs w:val="28"/>
        </w:rPr>
        <w:lastRenderedPageBreak/>
        <w:t>господині, чоловік в основному відповідальний за матеріальне забезпе</w:t>
      </w:r>
      <w:r w:rsidR="00962248">
        <w:rPr>
          <w:rFonts w:ascii="Times New Roman" w:hAnsi="Times New Roman" w:cs="Times New Roman"/>
          <w:sz w:val="28"/>
          <w:szCs w:val="28"/>
        </w:rPr>
        <w:t>чення і сексуальні віднос</w:t>
      </w:r>
      <w:r w:rsidR="00E171AF">
        <w:rPr>
          <w:rFonts w:ascii="Times New Roman" w:hAnsi="Times New Roman" w:cs="Times New Roman"/>
          <w:sz w:val="28"/>
          <w:szCs w:val="28"/>
        </w:rPr>
        <w:t>ини [</w:t>
      </w:r>
      <w:r w:rsidR="00222EEA">
        <w:rPr>
          <w:rFonts w:ascii="Times New Roman" w:hAnsi="Times New Roman" w:cs="Times New Roman"/>
          <w:sz w:val="28"/>
          <w:szCs w:val="28"/>
        </w:rPr>
        <w:t>36</w:t>
      </w:r>
      <w:r w:rsidR="00A45B98">
        <w:rPr>
          <w:rFonts w:ascii="Times New Roman" w:hAnsi="Times New Roman" w:cs="Times New Roman"/>
          <w:sz w:val="28"/>
          <w:szCs w:val="28"/>
        </w:rPr>
        <w:t>, с.</w:t>
      </w:r>
      <w:r w:rsidR="005F43E0">
        <w:rPr>
          <w:rFonts w:ascii="Times New Roman" w:hAnsi="Times New Roman" w:cs="Times New Roman"/>
          <w:sz w:val="28"/>
          <w:szCs w:val="28"/>
        </w:rPr>
        <w:t> </w:t>
      </w:r>
      <w:r w:rsidR="00A45B98">
        <w:rPr>
          <w:rFonts w:ascii="Times New Roman" w:hAnsi="Times New Roman" w:cs="Times New Roman"/>
          <w:sz w:val="28"/>
          <w:szCs w:val="28"/>
        </w:rPr>
        <w:t>142</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А на думку </w:t>
      </w:r>
      <w:r w:rsidR="00222EEA">
        <w:rPr>
          <w:rFonts w:ascii="Times New Roman" w:hAnsi="Times New Roman" w:cs="Times New Roman"/>
          <w:sz w:val="28"/>
          <w:szCs w:val="28"/>
        </w:rPr>
        <w:t>В.</w:t>
      </w:r>
      <w:r w:rsidR="005F43E0">
        <w:rPr>
          <w:rFonts w:ascii="Times New Roman" w:hAnsi="Times New Roman" w:cs="Times New Roman"/>
          <w:sz w:val="28"/>
          <w:szCs w:val="28"/>
        </w:rPr>
        <w:t> </w:t>
      </w:r>
      <w:r w:rsidR="00222EEA">
        <w:rPr>
          <w:rFonts w:ascii="Times New Roman" w:hAnsi="Times New Roman" w:cs="Times New Roman"/>
          <w:sz w:val="28"/>
          <w:szCs w:val="28"/>
        </w:rPr>
        <w:t>Кравець</w:t>
      </w:r>
      <w:r w:rsidRPr="002244C7">
        <w:rPr>
          <w:rFonts w:ascii="Times New Roman" w:hAnsi="Times New Roman" w:cs="Times New Roman"/>
          <w:sz w:val="28"/>
          <w:szCs w:val="28"/>
        </w:rPr>
        <w:t xml:space="preserve"> - інститут сім</w:t>
      </w:r>
      <w:r w:rsidR="00222EEA">
        <w:rPr>
          <w:rFonts w:ascii="Times New Roman" w:hAnsi="Times New Roman" w:cs="Times New Roman"/>
          <w:sz w:val="28"/>
          <w:szCs w:val="28"/>
        </w:rPr>
        <w:t>ʼ</w:t>
      </w:r>
      <w:r w:rsidRPr="002244C7">
        <w:rPr>
          <w:rFonts w:ascii="Times New Roman" w:hAnsi="Times New Roman" w:cs="Times New Roman"/>
          <w:sz w:val="28"/>
          <w:szCs w:val="28"/>
        </w:rPr>
        <w:t xml:space="preserve">ї, це заснована на шлюбі або кровній спорідненості мала група, члени якої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язані</w:t>
      </w:r>
      <w:proofErr w:type="spellEnd"/>
      <w:r w:rsidRPr="002244C7">
        <w:rPr>
          <w:rFonts w:ascii="Times New Roman" w:hAnsi="Times New Roman" w:cs="Times New Roman"/>
          <w:sz w:val="28"/>
          <w:szCs w:val="28"/>
        </w:rPr>
        <w:t xml:space="preserve"> веденням спільного побуту, взаємодопомогою, моральною </w:t>
      </w:r>
      <w:r w:rsidR="00962248">
        <w:rPr>
          <w:rFonts w:ascii="Times New Roman" w:hAnsi="Times New Roman" w:cs="Times New Roman"/>
          <w:sz w:val="28"/>
          <w:szCs w:val="28"/>
        </w:rPr>
        <w:t>та правовою відповідальністю [33</w:t>
      </w:r>
      <w:r w:rsidR="00A45B98">
        <w:rPr>
          <w:rFonts w:ascii="Times New Roman" w:hAnsi="Times New Roman" w:cs="Times New Roman"/>
          <w:sz w:val="28"/>
          <w:szCs w:val="28"/>
        </w:rPr>
        <w:t>, с.</w:t>
      </w:r>
      <w:r w:rsidR="00222EEA">
        <w:rPr>
          <w:rFonts w:ascii="Times New Roman" w:hAnsi="Times New Roman" w:cs="Times New Roman"/>
          <w:sz w:val="28"/>
          <w:szCs w:val="28"/>
        </w:rPr>
        <w:t> </w:t>
      </w:r>
      <w:r w:rsidR="00A45B98">
        <w:rPr>
          <w:rFonts w:ascii="Times New Roman" w:hAnsi="Times New Roman" w:cs="Times New Roman"/>
          <w:sz w:val="28"/>
          <w:szCs w:val="28"/>
        </w:rPr>
        <w:t>207</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Отже, проаналізувавши визначення різних авторів можна сказати, що науковці не є одностайними в визначення психологічної категорії сім</w:t>
      </w:r>
      <w:r w:rsidR="005F43E0">
        <w:rPr>
          <w:rFonts w:ascii="Times New Roman" w:hAnsi="Times New Roman" w:cs="Times New Roman"/>
          <w:sz w:val="28"/>
          <w:szCs w:val="28"/>
        </w:rPr>
        <w:t>ʼ</w:t>
      </w:r>
      <w:r w:rsidRPr="002244C7">
        <w:rPr>
          <w:rFonts w:ascii="Times New Roman" w:hAnsi="Times New Roman" w:cs="Times New Roman"/>
          <w:sz w:val="28"/>
          <w:szCs w:val="28"/>
        </w:rPr>
        <w:t>ї. Але, водночас, можна виокремити певні спільні критерії даної категорії.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я» це соціальна група, яка складається з чоловіка та жінки, які зазвичай перебувають у шлюбних відносинах, їхніх дітей, та інших осіб, поєднаних родинними </w:t>
      </w:r>
      <w:proofErr w:type="spellStart"/>
      <w:r w:rsidRPr="002244C7">
        <w:rPr>
          <w:rFonts w:ascii="Times New Roman" w:hAnsi="Times New Roman" w:cs="Times New Roman"/>
          <w:sz w:val="28"/>
          <w:szCs w:val="28"/>
        </w:rPr>
        <w:t>зв</w:t>
      </w:r>
      <w:r w:rsidR="005F43E0">
        <w:rPr>
          <w:rFonts w:ascii="Times New Roman" w:hAnsi="Times New Roman" w:cs="Times New Roman"/>
          <w:sz w:val="28"/>
          <w:szCs w:val="28"/>
        </w:rPr>
        <w:t>ʼ</w:t>
      </w:r>
      <w:r w:rsidRPr="002244C7">
        <w:rPr>
          <w:rFonts w:ascii="Times New Roman" w:hAnsi="Times New Roman" w:cs="Times New Roman"/>
          <w:sz w:val="28"/>
          <w:szCs w:val="28"/>
        </w:rPr>
        <w:t>язками</w:t>
      </w:r>
      <w:proofErr w:type="spellEnd"/>
      <w:r w:rsidRPr="002244C7">
        <w:rPr>
          <w:rFonts w:ascii="Times New Roman" w:hAnsi="Times New Roman" w:cs="Times New Roman"/>
          <w:sz w:val="28"/>
          <w:szCs w:val="28"/>
        </w:rPr>
        <w:t xml:space="preserve"> з подружжям, які ведуть спільний побут та мають певні ролі.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Зазвичай, люди створюють сім</w:t>
      </w:r>
      <w:r w:rsidR="005F43E0">
        <w:rPr>
          <w:rFonts w:ascii="Times New Roman" w:hAnsi="Times New Roman" w:cs="Times New Roman"/>
          <w:sz w:val="28"/>
          <w:szCs w:val="28"/>
        </w:rPr>
        <w:t>ʼ</w:t>
      </w:r>
      <w:r w:rsidRPr="002244C7">
        <w:rPr>
          <w:rFonts w:ascii="Times New Roman" w:hAnsi="Times New Roman" w:cs="Times New Roman"/>
          <w:sz w:val="28"/>
          <w:szCs w:val="28"/>
        </w:rPr>
        <w:t>ю та вступають в шлюбні відносини з метою задоволення своїх психологічних, соціальних, побутових та фізіологічних потреб. Причому потреби, які задовольняються в сім</w:t>
      </w:r>
      <w:r w:rsidR="00222EEA">
        <w:rPr>
          <w:rFonts w:ascii="Times New Roman" w:hAnsi="Times New Roman" w:cs="Times New Roman"/>
          <w:sz w:val="28"/>
          <w:szCs w:val="28"/>
        </w:rPr>
        <w:t>ʼ</w:t>
      </w:r>
      <w:r w:rsidRPr="002244C7">
        <w:rPr>
          <w:rFonts w:ascii="Times New Roman" w:hAnsi="Times New Roman" w:cs="Times New Roman"/>
          <w:sz w:val="28"/>
          <w:szCs w:val="28"/>
        </w:rPr>
        <w:t>ї, можуть бути реалізовані і поза нею, але тільки благополучна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я, створення якої, як правило, вимагає значних зусиль, може всі ці потреби </w:t>
      </w:r>
      <w:proofErr w:type="spellStart"/>
      <w:r w:rsidRPr="002244C7">
        <w:rPr>
          <w:rFonts w:ascii="Times New Roman" w:hAnsi="Times New Roman" w:cs="Times New Roman"/>
          <w:sz w:val="28"/>
          <w:szCs w:val="28"/>
        </w:rPr>
        <w:t>об</w:t>
      </w:r>
      <w:r w:rsidR="005F43E0">
        <w:rPr>
          <w:rFonts w:ascii="Times New Roman" w:hAnsi="Times New Roman" w:cs="Times New Roman"/>
          <w:sz w:val="28"/>
          <w:szCs w:val="28"/>
        </w:rPr>
        <w:t>ʼ</w:t>
      </w:r>
      <w:r w:rsidRPr="002244C7">
        <w:rPr>
          <w:rFonts w:ascii="Times New Roman" w:hAnsi="Times New Roman" w:cs="Times New Roman"/>
          <w:sz w:val="28"/>
          <w:szCs w:val="28"/>
        </w:rPr>
        <w:t>єднати</w:t>
      </w:r>
      <w:proofErr w:type="spellEnd"/>
      <w:r w:rsidRPr="002244C7">
        <w:rPr>
          <w:rFonts w:ascii="Times New Roman" w:hAnsi="Times New Roman" w:cs="Times New Roman"/>
          <w:sz w:val="28"/>
          <w:szCs w:val="28"/>
        </w:rPr>
        <w:t xml:space="preserve"> і задовольнити в комплексі.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Задоволеність шлюбом являє собою </w:t>
      </w:r>
      <w:proofErr w:type="spellStart"/>
      <w:r w:rsidRPr="002244C7">
        <w:rPr>
          <w:rFonts w:ascii="Times New Roman" w:hAnsi="Times New Roman" w:cs="Times New Roman"/>
          <w:sz w:val="28"/>
          <w:szCs w:val="28"/>
        </w:rPr>
        <w:t>суб</w:t>
      </w:r>
      <w:r w:rsidR="00222EEA">
        <w:rPr>
          <w:rFonts w:ascii="Times New Roman" w:hAnsi="Times New Roman" w:cs="Times New Roman"/>
          <w:sz w:val="28"/>
          <w:szCs w:val="28"/>
        </w:rPr>
        <w:t>ʼ</w:t>
      </w:r>
      <w:r w:rsidRPr="002244C7">
        <w:rPr>
          <w:rFonts w:ascii="Times New Roman" w:hAnsi="Times New Roman" w:cs="Times New Roman"/>
          <w:sz w:val="28"/>
          <w:szCs w:val="28"/>
        </w:rPr>
        <w:t>єктивну</w:t>
      </w:r>
      <w:proofErr w:type="spellEnd"/>
      <w:r w:rsidRPr="002244C7">
        <w:rPr>
          <w:rFonts w:ascii="Times New Roman" w:hAnsi="Times New Roman" w:cs="Times New Roman"/>
          <w:sz w:val="28"/>
          <w:szCs w:val="28"/>
        </w:rPr>
        <w:t xml:space="preserve"> оцінку кожного з подружжя характеру їхніх стосунків.</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Відомо, що в основі сприятливих сімейних відносин лежить почуття любові – найвищий ступінь емоційного позитивного ставлення людини до людини. Багато хто вважає, що кохання у всіх різне і недоступне його чіткому науковому визначенню. Однак з цього приводу є низка теорій та публікацій вітчизняних та зарубіжних авторів.</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Сумісність</w:t>
      </w:r>
      <w:r w:rsidRPr="002244C7">
        <w:rPr>
          <w:rFonts w:ascii="Times New Roman" w:hAnsi="Times New Roman" w:cs="Times New Roman"/>
          <w:sz w:val="28"/>
          <w:szCs w:val="28"/>
        </w:rPr>
        <w:t xml:space="preserve"> - досить старе поняття, проте наукове вивчення явища, позначеного цим поняттям, зацікавило психологію порівняно недавно. Зараз важко встановити, і якою саме сферою соціально - психологічної проблематики вперше зайшла мова про сумісність.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При вивченні групових конфліктів, психологічного клімату у групах, ефективності групової діяльності, щодо процесів і результатів комунікацій, динаміки міжособистісних відносин та інших соціально-психологічних явищ було виявлено, що вони певним чином зумовлені співвідношенням властивостей </w:t>
      </w:r>
      <w:r w:rsidRPr="002244C7">
        <w:rPr>
          <w:rFonts w:ascii="Times New Roman" w:hAnsi="Times New Roman" w:cs="Times New Roman"/>
          <w:sz w:val="28"/>
          <w:szCs w:val="28"/>
        </w:rPr>
        <w:lastRenderedPageBreak/>
        <w:t>взаємодіючих людей. В одних випадках це співвідношення негативно позначалося на явище, що навчається (знижувало ефективність діяльності групи, погіршувало клімат і т.</w:t>
      </w:r>
      <w:r w:rsidR="00222EEA">
        <w:rPr>
          <w:rFonts w:ascii="Times New Roman" w:hAnsi="Times New Roman" w:cs="Times New Roman"/>
          <w:sz w:val="28"/>
          <w:szCs w:val="28"/>
        </w:rPr>
        <w:t> </w:t>
      </w:r>
      <w:r w:rsidRPr="002244C7">
        <w:rPr>
          <w:rFonts w:ascii="Times New Roman" w:hAnsi="Times New Roman" w:cs="Times New Roman"/>
          <w:sz w:val="28"/>
          <w:szCs w:val="28"/>
        </w:rPr>
        <w:t>д.), в інших — позитивно. Поєднання характеристик, яке позитивно впливало на досліджуване явище, стало позначатися як сумісність людей.</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Термін «</w:t>
      </w:r>
      <w:proofErr w:type="spellStart"/>
      <w:r w:rsidRPr="002244C7">
        <w:rPr>
          <w:rFonts w:ascii="Times New Roman" w:hAnsi="Times New Roman" w:cs="Times New Roman"/>
          <w:sz w:val="28"/>
          <w:szCs w:val="28"/>
        </w:rPr>
        <w:t>однопорядкова</w:t>
      </w:r>
      <w:proofErr w:type="spellEnd"/>
      <w:r w:rsidRPr="002244C7">
        <w:rPr>
          <w:rFonts w:ascii="Times New Roman" w:hAnsi="Times New Roman" w:cs="Times New Roman"/>
          <w:sz w:val="28"/>
          <w:szCs w:val="28"/>
        </w:rPr>
        <w:t xml:space="preserve"> сумісність», чи навіть «сумісність», використовується для позначення узгодження показників систем одного рівня розвитку (дві молекули, два індивіда тощо). Цьому виду сумісності </w:t>
      </w:r>
      <w:r w:rsidR="005F43E0">
        <w:rPr>
          <w:rFonts w:ascii="Times New Roman" w:hAnsi="Times New Roman" w:cs="Times New Roman"/>
          <w:sz w:val="28"/>
          <w:szCs w:val="28"/>
        </w:rPr>
        <w:t>К. </w:t>
      </w:r>
      <w:proofErr w:type="spellStart"/>
      <w:r w:rsidR="00222EEA">
        <w:rPr>
          <w:rFonts w:ascii="Times New Roman" w:hAnsi="Times New Roman" w:cs="Times New Roman"/>
          <w:sz w:val="28"/>
          <w:szCs w:val="28"/>
        </w:rPr>
        <w:t>Седих</w:t>
      </w:r>
      <w:proofErr w:type="spellEnd"/>
      <w:r w:rsidRPr="002244C7">
        <w:rPr>
          <w:rFonts w:ascii="Times New Roman" w:hAnsi="Times New Roman" w:cs="Times New Roman"/>
          <w:sz w:val="28"/>
          <w:szCs w:val="28"/>
        </w:rPr>
        <w:t xml:space="preserve"> дає таке визначення: «...сумісність є таке відношення двох систем, при якому виявляється спорідненість або спільність систем за деякими параметрами або по суті, </w:t>
      </w:r>
      <w:r w:rsidR="00A45B98">
        <w:rPr>
          <w:rFonts w:ascii="Times New Roman" w:hAnsi="Times New Roman" w:cs="Times New Roman"/>
          <w:sz w:val="28"/>
          <w:szCs w:val="28"/>
        </w:rPr>
        <w:t>щ</w:t>
      </w:r>
      <w:r w:rsidR="00E171AF">
        <w:rPr>
          <w:rFonts w:ascii="Times New Roman" w:hAnsi="Times New Roman" w:cs="Times New Roman"/>
          <w:sz w:val="28"/>
          <w:szCs w:val="28"/>
        </w:rPr>
        <w:t>о забезпечує їхню взаємодію» [</w:t>
      </w:r>
      <w:r w:rsidR="00222EEA">
        <w:rPr>
          <w:rFonts w:ascii="Times New Roman" w:hAnsi="Times New Roman" w:cs="Times New Roman"/>
          <w:sz w:val="28"/>
          <w:szCs w:val="28"/>
        </w:rPr>
        <w:t>31</w:t>
      </w:r>
      <w:r w:rsidR="00A45B98">
        <w:rPr>
          <w:rFonts w:ascii="Times New Roman" w:hAnsi="Times New Roman" w:cs="Times New Roman"/>
          <w:sz w:val="28"/>
          <w:szCs w:val="28"/>
        </w:rPr>
        <w:t>, с.</w:t>
      </w:r>
      <w:r w:rsidR="00222EEA">
        <w:rPr>
          <w:rFonts w:ascii="Times New Roman" w:hAnsi="Times New Roman" w:cs="Times New Roman"/>
          <w:sz w:val="28"/>
          <w:szCs w:val="28"/>
        </w:rPr>
        <w:t> </w:t>
      </w:r>
      <w:r w:rsidR="00A45B98">
        <w:rPr>
          <w:rFonts w:ascii="Times New Roman" w:hAnsi="Times New Roman" w:cs="Times New Roman"/>
          <w:sz w:val="28"/>
          <w:szCs w:val="28"/>
        </w:rPr>
        <w:t>112</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У психологічних роботах дається лише описове визначення сумісності. Наприклад, </w:t>
      </w:r>
      <w:r w:rsidR="00222EEA">
        <w:rPr>
          <w:rFonts w:ascii="Times New Roman" w:hAnsi="Times New Roman" w:cs="Times New Roman"/>
          <w:sz w:val="28"/>
          <w:szCs w:val="28"/>
        </w:rPr>
        <w:t>с</w:t>
      </w:r>
      <w:r w:rsidRPr="002244C7">
        <w:rPr>
          <w:rFonts w:ascii="Times New Roman" w:hAnsi="Times New Roman" w:cs="Times New Roman"/>
          <w:sz w:val="28"/>
          <w:szCs w:val="28"/>
        </w:rPr>
        <w:t xml:space="preserve">умісність - це поняття про взаємну відповідність властивостей учасників групи. До нього входять: взаємна симпатія, позитивний характер емоційних установок, </w:t>
      </w:r>
      <w:proofErr w:type="spellStart"/>
      <w:r w:rsidRPr="002244C7">
        <w:rPr>
          <w:rFonts w:ascii="Times New Roman" w:hAnsi="Times New Roman" w:cs="Times New Roman"/>
          <w:sz w:val="28"/>
          <w:szCs w:val="28"/>
        </w:rPr>
        <w:t>взаємонавіювання</w:t>
      </w:r>
      <w:proofErr w:type="spellEnd"/>
      <w:r w:rsidRPr="002244C7">
        <w:rPr>
          <w:rFonts w:ascii="Times New Roman" w:hAnsi="Times New Roman" w:cs="Times New Roman"/>
          <w:sz w:val="28"/>
          <w:szCs w:val="28"/>
        </w:rPr>
        <w:t>, спільність інтересів і потреб, подібність динамічної спрямованості психофізіологічних реакцій при операторській діяльності та відсутність у цій групі вираже</w:t>
      </w:r>
      <w:r w:rsidR="00A45B98">
        <w:rPr>
          <w:rFonts w:ascii="Times New Roman" w:hAnsi="Times New Roman" w:cs="Times New Roman"/>
          <w:sz w:val="28"/>
          <w:szCs w:val="28"/>
        </w:rPr>
        <w:t>них егоцентричних устремлінь</w:t>
      </w:r>
      <w:r w:rsidR="00222EEA">
        <w:rPr>
          <w:rFonts w:ascii="Times New Roman" w:hAnsi="Times New Roman" w:cs="Times New Roman"/>
          <w:sz w:val="28"/>
          <w:szCs w:val="28"/>
        </w:rPr>
        <w:t>.</w:t>
      </w:r>
      <w:r w:rsidR="00A45B98">
        <w:rPr>
          <w:rFonts w:ascii="Times New Roman" w:hAnsi="Times New Roman" w:cs="Times New Roman"/>
          <w:sz w:val="28"/>
          <w:szCs w:val="28"/>
        </w:rPr>
        <w:t xml:space="preserve"> [</w:t>
      </w:r>
      <w:r w:rsidR="00222EEA">
        <w:rPr>
          <w:rFonts w:ascii="Times New Roman" w:hAnsi="Times New Roman" w:cs="Times New Roman"/>
          <w:sz w:val="28"/>
          <w:szCs w:val="28"/>
        </w:rPr>
        <w:t>23</w:t>
      </w:r>
      <w:r w:rsidR="00A45B98">
        <w:rPr>
          <w:rFonts w:ascii="Times New Roman" w:hAnsi="Times New Roman" w:cs="Times New Roman"/>
          <w:sz w:val="28"/>
          <w:szCs w:val="28"/>
        </w:rPr>
        <w:t xml:space="preserve">, с. </w:t>
      </w:r>
      <w:r w:rsidR="00222EEA">
        <w:rPr>
          <w:rFonts w:ascii="Times New Roman" w:hAnsi="Times New Roman" w:cs="Times New Roman"/>
          <w:sz w:val="28"/>
          <w:szCs w:val="28"/>
        </w:rPr>
        <w:t>2</w:t>
      </w:r>
      <w:r w:rsidR="00A45B98">
        <w:rPr>
          <w:rFonts w:ascii="Times New Roman" w:hAnsi="Times New Roman" w:cs="Times New Roman"/>
          <w:sz w:val="28"/>
          <w:szCs w:val="28"/>
        </w:rPr>
        <w:t>67</w:t>
      </w:r>
      <w:r w:rsidRPr="002244C7">
        <w:rPr>
          <w:rFonts w:ascii="Times New Roman" w:hAnsi="Times New Roman" w:cs="Times New Roman"/>
          <w:sz w:val="28"/>
          <w:szCs w:val="28"/>
        </w:rPr>
        <w:t xml:space="preserve">].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Автори виділяють такі критерії психологічної сумісності, як високу згуртованість групи, стійкість її у часі, високу ефективність групової діяльності, низьку конфліктність групи, високе взаєморозуміння між партнерами, - словом, будь-яке із соціально-психологічних явищ, взяте у позитивному значенні. Проте не всі перелічені критерії можуть бути </w:t>
      </w:r>
      <w:proofErr w:type="spellStart"/>
      <w:r w:rsidRPr="002244C7">
        <w:rPr>
          <w:rFonts w:ascii="Times New Roman" w:hAnsi="Times New Roman" w:cs="Times New Roman"/>
          <w:sz w:val="28"/>
          <w:szCs w:val="28"/>
        </w:rPr>
        <w:t>обов</w:t>
      </w:r>
      <w:r w:rsidR="005F43E0">
        <w:rPr>
          <w:rFonts w:ascii="Times New Roman" w:hAnsi="Times New Roman" w:cs="Times New Roman"/>
          <w:sz w:val="28"/>
          <w:szCs w:val="28"/>
        </w:rPr>
        <w:t>ʼ</w:t>
      </w:r>
      <w:r w:rsidRPr="002244C7">
        <w:rPr>
          <w:rFonts w:ascii="Times New Roman" w:hAnsi="Times New Roman" w:cs="Times New Roman"/>
          <w:sz w:val="28"/>
          <w:szCs w:val="28"/>
        </w:rPr>
        <w:t>язковими</w:t>
      </w:r>
      <w:proofErr w:type="spellEnd"/>
      <w:r w:rsidRPr="002244C7">
        <w:rPr>
          <w:rFonts w:ascii="Times New Roman" w:hAnsi="Times New Roman" w:cs="Times New Roman"/>
          <w:sz w:val="28"/>
          <w:szCs w:val="28"/>
        </w:rPr>
        <w:t>. Наприклад, тривалість відносин у шлюбі може бути викликана страхом перервати відносини через відсутність вибору партнерів, наявності дітей, страхом самотності. Наявність конфліктів та його частота також малопоказові, оскільки враховується різницю як цих конфліктів: звані конструктивні конфлікти бажані і навіть необхідні у розвиток відносин.</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Вперше проблема психологічної сумісності у вітчизняній психології була вивчена </w:t>
      </w:r>
      <w:r w:rsidR="005F43E0">
        <w:rPr>
          <w:rFonts w:ascii="Times New Roman" w:hAnsi="Times New Roman" w:cs="Times New Roman"/>
          <w:sz w:val="28"/>
          <w:szCs w:val="28"/>
        </w:rPr>
        <w:t xml:space="preserve">К. </w:t>
      </w:r>
      <w:proofErr w:type="spellStart"/>
      <w:r w:rsidR="00DD1F97">
        <w:rPr>
          <w:rFonts w:ascii="Times New Roman" w:hAnsi="Times New Roman" w:cs="Times New Roman"/>
          <w:sz w:val="28"/>
          <w:szCs w:val="28"/>
        </w:rPr>
        <w:t>Седих</w:t>
      </w:r>
      <w:proofErr w:type="spellEnd"/>
      <w:r w:rsidRPr="002244C7">
        <w:rPr>
          <w:rFonts w:ascii="Times New Roman" w:hAnsi="Times New Roman" w:cs="Times New Roman"/>
          <w:sz w:val="28"/>
          <w:szCs w:val="28"/>
        </w:rPr>
        <w:t xml:space="preserve">, який вказав, що чинник психологічної сумісності групи найбільш значимий для працездатності груп, які складаються з випадкових </w:t>
      </w:r>
      <w:r w:rsidRPr="002244C7">
        <w:rPr>
          <w:rFonts w:ascii="Times New Roman" w:hAnsi="Times New Roman" w:cs="Times New Roman"/>
          <w:sz w:val="28"/>
          <w:szCs w:val="28"/>
        </w:rPr>
        <w:lastRenderedPageBreak/>
        <w:t xml:space="preserve">людей. Від сумісності залежать швидкість досягнення узгодженості дій і величина зусиль, що додаються. Несумісні групи у </w:t>
      </w:r>
      <w:r w:rsidR="00E171AF">
        <w:rPr>
          <w:rFonts w:ascii="Times New Roman" w:hAnsi="Times New Roman" w:cs="Times New Roman"/>
          <w:sz w:val="28"/>
          <w:szCs w:val="28"/>
        </w:rPr>
        <w:t>потенціалі містять конфлікт. [</w:t>
      </w:r>
      <w:r w:rsidR="00DD1F97">
        <w:rPr>
          <w:rFonts w:ascii="Times New Roman" w:hAnsi="Times New Roman" w:cs="Times New Roman"/>
          <w:sz w:val="28"/>
          <w:szCs w:val="28"/>
        </w:rPr>
        <w:t>31</w:t>
      </w:r>
      <w:r w:rsidRPr="002244C7">
        <w:rPr>
          <w:rFonts w:ascii="Times New Roman" w:hAnsi="Times New Roman" w:cs="Times New Roman"/>
          <w:sz w:val="28"/>
          <w:szCs w:val="28"/>
        </w:rPr>
        <w:t xml:space="preserve">, </w:t>
      </w:r>
      <w:r w:rsidR="00432C32">
        <w:rPr>
          <w:rFonts w:ascii="Times New Roman" w:hAnsi="Times New Roman" w:cs="Times New Roman"/>
          <w:sz w:val="28"/>
          <w:szCs w:val="28"/>
        </w:rPr>
        <w:t>с.</w:t>
      </w:r>
      <w:r w:rsidR="005F43E0">
        <w:rPr>
          <w:rFonts w:ascii="Times New Roman" w:hAnsi="Times New Roman" w:cs="Times New Roman"/>
          <w:sz w:val="28"/>
          <w:szCs w:val="28"/>
        </w:rPr>
        <w:t> </w:t>
      </w:r>
      <w:r w:rsidRPr="002244C7">
        <w:rPr>
          <w:rFonts w:ascii="Times New Roman" w:hAnsi="Times New Roman" w:cs="Times New Roman"/>
          <w:sz w:val="28"/>
          <w:szCs w:val="28"/>
        </w:rPr>
        <w:t>163]</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b/>
          <w:i/>
          <w:sz w:val="28"/>
          <w:szCs w:val="28"/>
        </w:rPr>
        <w:t>Психологічна сумісність</w:t>
      </w:r>
      <w:r w:rsidRPr="002244C7">
        <w:rPr>
          <w:rFonts w:ascii="Times New Roman" w:hAnsi="Times New Roman" w:cs="Times New Roman"/>
          <w:sz w:val="28"/>
          <w:szCs w:val="28"/>
        </w:rPr>
        <w:t xml:space="preserve"> – поєднання індивідів, яке засноване на відповідності їх індивідуально-психологічних та соціально-психологічних характеристик, що призводить до узгодженої спільної діяльності. При вивченні подружніх взаємин загалом і безпосередньо у психологічній сумісності подружжя слід враховувати як сумісність на різних рівнях, так й стадії життєвого циклу сім</w:t>
      </w:r>
      <w:r w:rsidR="005F43E0">
        <w:rPr>
          <w:rFonts w:ascii="Times New Roman" w:hAnsi="Times New Roman" w:cs="Times New Roman"/>
          <w:sz w:val="28"/>
          <w:szCs w:val="28"/>
        </w:rPr>
        <w:t>ʼ</w:t>
      </w:r>
      <w:r w:rsidRPr="002244C7">
        <w:rPr>
          <w:rFonts w:ascii="Times New Roman" w:hAnsi="Times New Roman" w:cs="Times New Roman"/>
          <w:sz w:val="28"/>
          <w:szCs w:val="28"/>
        </w:rPr>
        <w:t>ї, тому що кожен із рівнів сумісності має особливості на різних етапах розвитку сім</w:t>
      </w:r>
      <w:r w:rsidR="005F43E0">
        <w:rPr>
          <w:rFonts w:ascii="Times New Roman" w:hAnsi="Times New Roman" w:cs="Times New Roman"/>
          <w:sz w:val="28"/>
          <w:szCs w:val="28"/>
        </w:rPr>
        <w:t>ʼ</w:t>
      </w:r>
      <w:r w:rsidRPr="002244C7">
        <w:rPr>
          <w:rFonts w:ascii="Times New Roman" w:hAnsi="Times New Roman" w:cs="Times New Roman"/>
          <w:sz w:val="28"/>
          <w:szCs w:val="28"/>
        </w:rPr>
        <w:t>ї.</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Можна виділити два основні види психологічної сумісності: психофізіологічний та соціально-психологічний.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У першому випадку мається на увазі певну подібність психофізіологічних характеристик партнерів і на цій основі синхронізація темпу психічної діяльності.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У другому випадку мають на увазі оптимальне поєднання типів поведінки людей групи, їх соціальних установок, потреб та інтересів, ціннісних орієнтації.</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Наявність психологічної сумісності членів групи сприяє її кращої спрацьованості та в результаті більшої ефективності спільної діяльності.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Відповідно до даних досліджень Н.</w:t>
      </w:r>
      <w:r w:rsidR="005F43E0">
        <w:rPr>
          <w:rFonts w:ascii="Times New Roman" w:hAnsi="Times New Roman" w:cs="Times New Roman"/>
          <w:sz w:val="28"/>
          <w:szCs w:val="28"/>
        </w:rPr>
        <w:t> </w:t>
      </w:r>
      <w:proofErr w:type="spellStart"/>
      <w:r w:rsidRPr="002244C7">
        <w:rPr>
          <w:rFonts w:ascii="Times New Roman" w:hAnsi="Times New Roman" w:cs="Times New Roman"/>
          <w:sz w:val="28"/>
          <w:szCs w:val="28"/>
        </w:rPr>
        <w:t>Обозова</w:t>
      </w:r>
      <w:proofErr w:type="spellEnd"/>
      <w:r w:rsidRPr="002244C7">
        <w:rPr>
          <w:rFonts w:ascii="Times New Roman" w:hAnsi="Times New Roman" w:cs="Times New Roman"/>
          <w:sz w:val="28"/>
          <w:szCs w:val="28"/>
        </w:rPr>
        <w:t xml:space="preserve"> виділяються такі критерії оцінки сумісності та спрацьованості:</w:t>
      </w:r>
    </w:p>
    <w:p w:rsidR="002244C7" w:rsidRPr="004B5D87" w:rsidRDefault="002244C7" w:rsidP="00B86543">
      <w:pPr>
        <w:pStyle w:val="ListParagraph"/>
        <w:numPr>
          <w:ilvl w:val="0"/>
          <w:numId w:val="11"/>
        </w:numPr>
        <w:spacing w:after="0" w:line="360" w:lineRule="auto"/>
        <w:ind w:left="0" w:firstLine="709"/>
        <w:jc w:val="both"/>
        <w:rPr>
          <w:rFonts w:ascii="Times New Roman" w:hAnsi="Times New Roman" w:cs="Times New Roman"/>
          <w:sz w:val="28"/>
          <w:szCs w:val="28"/>
        </w:rPr>
      </w:pPr>
      <w:r w:rsidRPr="004B5D87">
        <w:rPr>
          <w:rFonts w:ascii="Times New Roman" w:hAnsi="Times New Roman" w:cs="Times New Roman"/>
          <w:sz w:val="28"/>
          <w:szCs w:val="28"/>
        </w:rPr>
        <w:t>результати діяльності;</w:t>
      </w:r>
    </w:p>
    <w:p w:rsidR="002244C7" w:rsidRPr="004B5D87" w:rsidRDefault="002244C7" w:rsidP="00B86543">
      <w:pPr>
        <w:pStyle w:val="ListParagraph"/>
        <w:numPr>
          <w:ilvl w:val="0"/>
          <w:numId w:val="11"/>
        </w:numPr>
        <w:spacing w:after="0" w:line="360" w:lineRule="auto"/>
        <w:ind w:left="0" w:firstLine="709"/>
        <w:jc w:val="both"/>
        <w:rPr>
          <w:rFonts w:ascii="Times New Roman" w:hAnsi="Times New Roman" w:cs="Times New Roman"/>
          <w:sz w:val="28"/>
          <w:szCs w:val="28"/>
        </w:rPr>
      </w:pPr>
      <w:r w:rsidRPr="004B5D87">
        <w:rPr>
          <w:rFonts w:ascii="Times New Roman" w:hAnsi="Times New Roman" w:cs="Times New Roman"/>
          <w:sz w:val="28"/>
          <w:szCs w:val="28"/>
        </w:rPr>
        <w:t>емоційно</w:t>
      </w:r>
      <w:r w:rsidR="009267B0">
        <w:rPr>
          <w:rFonts w:ascii="Times New Roman" w:hAnsi="Times New Roman" w:cs="Times New Roman"/>
          <w:sz w:val="28"/>
          <w:szCs w:val="28"/>
        </w:rPr>
        <w:t>-</w:t>
      </w:r>
      <w:r w:rsidRPr="004B5D87">
        <w:rPr>
          <w:rFonts w:ascii="Times New Roman" w:hAnsi="Times New Roman" w:cs="Times New Roman"/>
          <w:sz w:val="28"/>
          <w:szCs w:val="28"/>
        </w:rPr>
        <w:t>енергетичні витрати її учасників;</w:t>
      </w:r>
    </w:p>
    <w:p w:rsidR="002244C7" w:rsidRPr="004B5D87" w:rsidRDefault="002244C7" w:rsidP="00B86543">
      <w:pPr>
        <w:pStyle w:val="ListParagraph"/>
        <w:numPr>
          <w:ilvl w:val="0"/>
          <w:numId w:val="11"/>
        </w:numPr>
        <w:spacing w:after="0" w:line="360" w:lineRule="auto"/>
        <w:ind w:left="0" w:firstLine="709"/>
        <w:jc w:val="both"/>
        <w:rPr>
          <w:rFonts w:ascii="Times New Roman" w:hAnsi="Times New Roman" w:cs="Times New Roman"/>
          <w:sz w:val="28"/>
          <w:szCs w:val="28"/>
        </w:rPr>
      </w:pPr>
      <w:r w:rsidRPr="004B5D87">
        <w:rPr>
          <w:rFonts w:ascii="Times New Roman" w:hAnsi="Times New Roman" w:cs="Times New Roman"/>
          <w:sz w:val="28"/>
          <w:szCs w:val="28"/>
        </w:rPr>
        <w:t>їхня з</w:t>
      </w:r>
      <w:r w:rsidR="00432C32">
        <w:rPr>
          <w:rFonts w:ascii="Times New Roman" w:hAnsi="Times New Roman" w:cs="Times New Roman"/>
          <w:sz w:val="28"/>
          <w:szCs w:val="28"/>
        </w:rPr>
        <w:t>адоволеність цією</w:t>
      </w:r>
      <w:r w:rsidR="00E171AF">
        <w:rPr>
          <w:rFonts w:ascii="Times New Roman" w:hAnsi="Times New Roman" w:cs="Times New Roman"/>
          <w:sz w:val="28"/>
          <w:szCs w:val="28"/>
        </w:rPr>
        <w:t xml:space="preserve"> діяльністю [</w:t>
      </w:r>
      <w:r w:rsidR="00DD1F97">
        <w:rPr>
          <w:rFonts w:ascii="Times New Roman" w:hAnsi="Times New Roman" w:cs="Times New Roman"/>
          <w:sz w:val="28"/>
          <w:szCs w:val="28"/>
        </w:rPr>
        <w:t>25</w:t>
      </w:r>
      <w:r w:rsidRPr="004B5D87">
        <w:rPr>
          <w:rFonts w:ascii="Times New Roman" w:hAnsi="Times New Roman" w:cs="Times New Roman"/>
          <w:sz w:val="28"/>
          <w:szCs w:val="28"/>
        </w:rPr>
        <w:t xml:space="preserve">, </w:t>
      </w:r>
      <w:r w:rsidR="00432C32">
        <w:rPr>
          <w:rFonts w:ascii="Times New Roman" w:hAnsi="Times New Roman" w:cs="Times New Roman"/>
          <w:sz w:val="28"/>
          <w:szCs w:val="28"/>
        </w:rPr>
        <w:t>с.</w:t>
      </w:r>
      <w:r w:rsidR="00DD1F97">
        <w:rPr>
          <w:rFonts w:ascii="Times New Roman" w:hAnsi="Times New Roman" w:cs="Times New Roman"/>
          <w:sz w:val="28"/>
          <w:szCs w:val="28"/>
        </w:rPr>
        <w:t xml:space="preserve"> </w:t>
      </w:r>
      <w:r w:rsidRPr="004B5D87">
        <w:rPr>
          <w:rFonts w:ascii="Times New Roman" w:hAnsi="Times New Roman" w:cs="Times New Roman"/>
          <w:sz w:val="28"/>
          <w:szCs w:val="28"/>
        </w:rPr>
        <w:t>344].</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B5D87">
        <w:rPr>
          <w:rFonts w:ascii="Times New Roman" w:hAnsi="Times New Roman" w:cs="Times New Roman"/>
          <w:b/>
          <w:i/>
          <w:sz w:val="28"/>
          <w:szCs w:val="28"/>
        </w:rPr>
        <w:t>Сумісність міжособистісна</w:t>
      </w:r>
      <w:r w:rsidRPr="002244C7">
        <w:rPr>
          <w:rFonts w:ascii="Times New Roman" w:hAnsi="Times New Roman" w:cs="Times New Roman"/>
          <w:sz w:val="28"/>
          <w:szCs w:val="28"/>
        </w:rPr>
        <w:t xml:space="preserve"> - взаємне прийняття партнерів зі спілкування та спільної діяльності, засноване на оптимальному поєднанні (схожості або </w:t>
      </w:r>
      <w:proofErr w:type="spellStart"/>
      <w:r w:rsidRPr="002244C7">
        <w:rPr>
          <w:rFonts w:ascii="Times New Roman" w:hAnsi="Times New Roman" w:cs="Times New Roman"/>
          <w:sz w:val="28"/>
          <w:szCs w:val="28"/>
        </w:rPr>
        <w:t>взаємододатковості</w:t>
      </w:r>
      <w:proofErr w:type="spellEnd"/>
      <w:r w:rsidRPr="002244C7">
        <w:rPr>
          <w:rFonts w:ascii="Times New Roman" w:hAnsi="Times New Roman" w:cs="Times New Roman"/>
          <w:sz w:val="28"/>
          <w:szCs w:val="28"/>
        </w:rPr>
        <w:t xml:space="preserve">) ціннісних орієнтацій, соціальних установок, інтересів, мотивів, потреб, характерів, темпераментів, темпу і ритму психофізіологічних реакцій та інших значущих для міжособистісних психологічних показників. Критерієм міжособистісної сумісності є висока безпосередня задоволеність партнерів результатом і головне процесом взаємодії, коли кожен із них опинився </w:t>
      </w:r>
      <w:r w:rsidRPr="002244C7">
        <w:rPr>
          <w:rFonts w:ascii="Times New Roman" w:hAnsi="Times New Roman" w:cs="Times New Roman"/>
          <w:sz w:val="28"/>
          <w:szCs w:val="28"/>
        </w:rPr>
        <w:lastRenderedPageBreak/>
        <w:t xml:space="preserve">на висоті вимог іншого і не знадобилося спеціальних зусиль на </w:t>
      </w:r>
      <w:r w:rsidR="00962248">
        <w:rPr>
          <w:rFonts w:ascii="Times New Roman" w:hAnsi="Times New Roman" w:cs="Times New Roman"/>
          <w:sz w:val="28"/>
          <w:szCs w:val="28"/>
        </w:rPr>
        <w:t>встановлення взаєморозуміння [31</w:t>
      </w:r>
      <w:r w:rsidRPr="002244C7">
        <w:rPr>
          <w:rFonts w:ascii="Times New Roman" w:hAnsi="Times New Roman" w:cs="Times New Roman"/>
          <w:sz w:val="28"/>
          <w:szCs w:val="28"/>
        </w:rPr>
        <w:t xml:space="preserve">, </w:t>
      </w:r>
      <w:r w:rsidR="00432C32">
        <w:rPr>
          <w:rFonts w:ascii="Times New Roman" w:hAnsi="Times New Roman" w:cs="Times New Roman"/>
          <w:sz w:val="28"/>
          <w:szCs w:val="28"/>
        </w:rPr>
        <w:t>с.</w:t>
      </w:r>
      <w:r w:rsidR="00DD1F97">
        <w:rPr>
          <w:rFonts w:ascii="Times New Roman" w:hAnsi="Times New Roman" w:cs="Times New Roman"/>
          <w:sz w:val="28"/>
          <w:szCs w:val="28"/>
        </w:rPr>
        <w:t xml:space="preserve"> 1</w:t>
      </w:r>
      <w:r w:rsidRPr="002244C7">
        <w:rPr>
          <w:rFonts w:ascii="Times New Roman" w:hAnsi="Times New Roman" w:cs="Times New Roman"/>
          <w:sz w:val="28"/>
          <w:szCs w:val="28"/>
        </w:rPr>
        <w:t>67].</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Загалом сукупність </w:t>
      </w:r>
      <w:r w:rsidR="005F43E0" w:rsidRPr="002244C7">
        <w:rPr>
          <w:rFonts w:ascii="Times New Roman" w:hAnsi="Times New Roman" w:cs="Times New Roman"/>
          <w:sz w:val="28"/>
          <w:szCs w:val="28"/>
        </w:rPr>
        <w:t>суб</w:t>
      </w:r>
      <w:r w:rsidR="005F43E0">
        <w:rPr>
          <w:rFonts w:ascii="Times New Roman" w:hAnsi="Times New Roman" w:cs="Times New Roman"/>
          <w:sz w:val="28"/>
          <w:szCs w:val="28"/>
        </w:rPr>
        <w:t>’</w:t>
      </w:r>
      <w:r w:rsidR="005F43E0" w:rsidRPr="002244C7">
        <w:rPr>
          <w:rFonts w:ascii="Times New Roman" w:hAnsi="Times New Roman" w:cs="Times New Roman"/>
          <w:sz w:val="28"/>
          <w:szCs w:val="28"/>
        </w:rPr>
        <w:t>єктивних</w:t>
      </w:r>
      <w:r w:rsidRPr="002244C7">
        <w:rPr>
          <w:rFonts w:ascii="Times New Roman" w:hAnsi="Times New Roman" w:cs="Times New Roman"/>
          <w:sz w:val="28"/>
          <w:szCs w:val="28"/>
        </w:rPr>
        <w:t xml:space="preserve"> психологічних факторів стабільності шлюбу і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можна </w:t>
      </w:r>
      <w:r w:rsidR="005F43E0" w:rsidRPr="002244C7">
        <w:rPr>
          <w:rFonts w:ascii="Times New Roman" w:hAnsi="Times New Roman" w:cs="Times New Roman"/>
          <w:sz w:val="28"/>
          <w:szCs w:val="28"/>
        </w:rPr>
        <w:t>об</w:t>
      </w:r>
      <w:r w:rsidR="005F43E0">
        <w:rPr>
          <w:rFonts w:ascii="Times New Roman" w:hAnsi="Times New Roman" w:cs="Times New Roman"/>
          <w:sz w:val="28"/>
          <w:szCs w:val="28"/>
        </w:rPr>
        <w:t>’</w:t>
      </w:r>
      <w:r w:rsidR="005F43E0" w:rsidRPr="002244C7">
        <w:rPr>
          <w:rFonts w:ascii="Times New Roman" w:hAnsi="Times New Roman" w:cs="Times New Roman"/>
          <w:sz w:val="28"/>
          <w:szCs w:val="28"/>
        </w:rPr>
        <w:t>єднати</w:t>
      </w:r>
      <w:r w:rsidRPr="002244C7">
        <w:rPr>
          <w:rFonts w:ascii="Times New Roman" w:hAnsi="Times New Roman" w:cs="Times New Roman"/>
          <w:sz w:val="28"/>
          <w:szCs w:val="28"/>
        </w:rPr>
        <w:t xml:space="preserve"> в поняття «психологічне здоров</w:t>
      </w:r>
      <w:r w:rsidR="005F43E0">
        <w:rPr>
          <w:rFonts w:ascii="Times New Roman" w:hAnsi="Times New Roman" w:cs="Times New Roman"/>
          <w:sz w:val="28"/>
          <w:szCs w:val="28"/>
        </w:rPr>
        <w:t>ʼ</w:t>
      </w:r>
      <w:r w:rsidRPr="002244C7">
        <w:rPr>
          <w:rFonts w:ascii="Times New Roman" w:hAnsi="Times New Roman" w:cs="Times New Roman"/>
          <w:sz w:val="28"/>
          <w:szCs w:val="28"/>
        </w:rPr>
        <w:t>я сім</w:t>
      </w:r>
      <w:r w:rsidR="005F43E0">
        <w:rPr>
          <w:rFonts w:ascii="Times New Roman" w:hAnsi="Times New Roman" w:cs="Times New Roman"/>
          <w:sz w:val="28"/>
          <w:szCs w:val="28"/>
        </w:rPr>
        <w:t>ʼ</w:t>
      </w:r>
      <w:r w:rsidRPr="002244C7">
        <w:rPr>
          <w:rFonts w:ascii="Times New Roman" w:hAnsi="Times New Roman" w:cs="Times New Roman"/>
          <w:sz w:val="28"/>
          <w:szCs w:val="28"/>
        </w:rPr>
        <w:t>ї». Під психологічним здоров</w:t>
      </w:r>
      <w:r w:rsidR="005F43E0">
        <w:rPr>
          <w:rFonts w:ascii="Times New Roman" w:hAnsi="Times New Roman" w:cs="Times New Roman"/>
          <w:sz w:val="28"/>
          <w:szCs w:val="28"/>
        </w:rPr>
        <w:t>ʼ</w:t>
      </w:r>
      <w:r w:rsidRPr="002244C7">
        <w:rPr>
          <w:rFonts w:ascii="Times New Roman" w:hAnsi="Times New Roman" w:cs="Times New Roman"/>
          <w:sz w:val="28"/>
          <w:szCs w:val="28"/>
        </w:rPr>
        <w:t>ям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розуміється інтегральний показник динаміки </w:t>
      </w:r>
      <w:proofErr w:type="spellStart"/>
      <w:r w:rsidRPr="002244C7">
        <w:rPr>
          <w:rFonts w:ascii="Times New Roman" w:hAnsi="Times New Roman" w:cs="Times New Roman"/>
          <w:sz w:val="28"/>
          <w:szCs w:val="28"/>
        </w:rPr>
        <w:t>життєво</w:t>
      </w:r>
      <w:proofErr w:type="spellEnd"/>
      <w:r w:rsidRPr="002244C7">
        <w:rPr>
          <w:rFonts w:ascii="Times New Roman" w:hAnsi="Times New Roman" w:cs="Times New Roman"/>
          <w:sz w:val="28"/>
          <w:szCs w:val="28"/>
        </w:rPr>
        <w:t xml:space="preserve"> важливих для сім</w:t>
      </w:r>
      <w:r w:rsidR="005F43E0">
        <w:rPr>
          <w:rFonts w:ascii="Times New Roman" w:hAnsi="Times New Roman" w:cs="Times New Roman"/>
          <w:sz w:val="28"/>
          <w:szCs w:val="28"/>
        </w:rPr>
        <w:t>ʼ</w:t>
      </w:r>
      <w:r w:rsidRPr="002244C7">
        <w:rPr>
          <w:rFonts w:ascii="Times New Roman" w:hAnsi="Times New Roman" w:cs="Times New Roman"/>
          <w:sz w:val="28"/>
          <w:szCs w:val="28"/>
        </w:rPr>
        <w:t>ї функцій, що виражає якісний аспект соціально-психологічних процесів, які відбуваються в ній.</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Сімейна сумісність як здатність членів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узгоджувати свої дії, оптимізувати взаємостосунки в різних областях й видах спільної діяльності утворює багато рівнів.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B5D87">
        <w:rPr>
          <w:rFonts w:ascii="Times New Roman" w:hAnsi="Times New Roman" w:cs="Times New Roman"/>
          <w:sz w:val="28"/>
          <w:szCs w:val="28"/>
          <w:u w:val="single"/>
        </w:rPr>
        <w:t>Перший рівень</w:t>
      </w:r>
      <w:r w:rsidRPr="002244C7">
        <w:rPr>
          <w:rFonts w:ascii="Times New Roman" w:hAnsi="Times New Roman" w:cs="Times New Roman"/>
          <w:sz w:val="28"/>
          <w:szCs w:val="28"/>
        </w:rPr>
        <w:t xml:space="preserve"> - це фізична й психофізіологічна сумісність, що передбачає тілесну сумісність, сумісність темпераментів, узгодженість </w:t>
      </w:r>
      <w:proofErr w:type="spellStart"/>
      <w:r w:rsidRPr="002244C7">
        <w:rPr>
          <w:rFonts w:ascii="Times New Roman" w:hAnsi="Times New Roman" w:cs="Times New Roman"/>
          <w:sz w:val="28"/>
          <w:szCs w:val="28"/>
        </w:rPr>
        <w:t>сенсомоторних</w:t>
      </w:r>
      <w:proofErr w:type="spellEnd"/>
      <w:r w:rsidRPr="002244C7">
        <w:rPr>
          <w:rFonts w:ascii="Times New Roman" w:hAnsi="Times New Roman" w:cs="Times New Roman"/>
          <w:sz w:val="28"/>
          <w:szCs w:val="28"/>
        </w:rPr>
        <w:t xml:space="preserve"> дій.</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B5D87">
        <w:rPr>
          <w:rFonts w:ascii="Times New Roman" w:hAnsi="Times New Roman" w:cs="Times New Roman"/>
          <w:sz w:val="28"/>
          <w:szCs w:val="28"/>
          <w:u w:val="single"/>
        </w:rPr>
        <w:t>Другий рівень</w:t>
      </w:r>
      <w:r w:rsidRPr="002244C7">
        <w:rPr>
          <w:rFonts w:ascii="Times New Roman" w:hAnsi="Times New Roman" w:cs="Times New Roman"/>
          <w:sz w:val="28"/>
          <w:szCs w:val="28"/>
        </w:rPr>
        <w:t xml:space="preserve"> - сексуальна сумісність. Сексуальна несумісність подружжя може стати причиною сварок і конфліктів й призвести до розлучення. Постійна фізична й емоційна незадоволеність призводить до роздратованості й може перейти в депресивні й невротичні розлади.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B5D87">
        <w:rPr>
          <w:rFonts w:ascii="Times New Roman" w:hAnsi="Times New Roman" w:cs="Times New Roman"/>
          <w:sz w:val="28"/>
          <w:szCs w:val="28"/>
          <w:u w:val="single"/>
        </w:rPr>
        <w:t>Третій рівень</w:t>
      </w:r>
      <w:r w:rsidRPr="002244C7">
        <w:rPr>
          <w:rFonts w:ascii="Times New Roman" w:hAnsi="Times New Roman" w:cs="Times New Roman"/>
          <w:sz w:val="28"/>
          <w:szCs w:val="28"/>
        </w:rPr>
        <w:t xml:space="preserve"> - інтелектуальна сумісність. Чим ширше коло обговорюваних питань, чим частіше молоді люди вдаються до їх обговорення, тим більша ймовірність побудови ними в майбутньому гармонійних стосунків у родині. Порушення загальної комунікації, як правило, результат того, що подружжя не має взаєморозуміння, тобто їх розмови одноманітні.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B5D87">
        <w:rPr>
          <w:rFonts w:ascii="Times New Roman" w:hAnsi="Times New Roman" w:cs="Times New Roman"/>
          <w:sz w:val="28"/>
          <w:szCs w:val="28"/>
          <w:u w:val="single"/>
        </w:rPr>
        <w:t>Четвертий рівень</w:t>
      </w:r>
      <w:r w:rsidRPr="002244C7">
        <w:rPr>
          <w:rFonts w:ascii="Times New Roman" w:hAnsi="Times New Roman" w:cs="Times New Roman"/>
          <w:sz w:val="28"/>
          <w:szCs w:val="28"/>
        </w:rPr>
        <w:t xml:space="preserve"> - сумісність характерів. Від характеру подружжя залежать міжособистісні стосунки, а також </w:t>
      </w:r>
      <w:proofErr w:type="spellStart"/>
      <w:r w:rsidRPr="002244C7">
        <w:rPr>
          <w:rFonts w:ascii="Times New Roman" w:hAnsi="Times New Roman" w:cs="Times New Roman"/>
          <w:sz w:val="28"/>
          <w:szCs w:val="28"/>
        </w:rPr>
        <w:t>емоційно</w:t>
      </w:r>
      <w:proofErr w:type="spellEnd"/>
      <w:r w:rsidRPr="002244C7">
        <w:rPr>
          <w:rFonts w:ascii="Times New Roman" w:hAnsi="Times New Roman" w:cs="Times New Roman"/>
          <w:sz w:val="28"/>
          <w:szCs w:val="28"/>
        </w:rPr>
        <w:t>-психологічний клімат у сім</w:t>
      </w:r>
      <w:r w:rsidR="005F43E0">
        <w:rPr>
          <w:rFonts w:ascii="Times New Roman" w:hAnsi="Times New Roman" w:cs="Times New Roman"/>
          <w:sz w:val="28"/>
          <w:szCs w:val="28"/>
        </w:rPr>
        <w:t>ʼ</w:t>
      </w:r>
      <w:r w:rsidRPr="002244C7">
        <w:rPr>
          <w:rFonts w:ascii="Times New Roman" w:hAnsi="Times New Roman" w:cs="Times New Roman"/>
          <w:sz w:val="28"/>
          <w:szCs w:val="28"/>
        </w:rPr>
        <w:t>ї. Чи буде конкретний шлюб благополучним або неблагополучним, стабільним чи не стабільним нерідко залежить від характерів партнерів. Своєрідність людини виявляється у характері людини.</w:t>
      </w:r>
    </w:p>
    <w:p w:rsidR="002244C7" w:rsidRPr="002244C7" w:rsidRDefault="002244C7" w:rsidP="00B86543">
      <w:pPr>
        <w:spacing w:after="0" w:line="360" w:lineRule="auto"/>
        <w:ind w:firstLine="709"/>
        <w:jc w:val="both"/>
        <w:rPr>
          <w:rFonts w:ascii="Times New Roman" w:hAnsi="Times New Roman" w:cs="Times New Roman"/>
          <w:sz w:val="28"/>
          <w:szCs w:val="28"/>
        </w:rPr>
      </w:pPr>
      <w:proofErr w:type="spellStart"/>
      <w:r w:rsidRPr="004B5D87">
        <w:rPr>
          <w:rFonts w:ascii="Times New Roman" w:hAnsi="Times New Roman" w:cs="Times New Roman"/>
          <w:sz w:val="28"/>
          <w:szCs w:val="28"/>
          <w:u w:val="single"/>
        </w:rPr>
        <w:t>П</w:t>
      </w:r>
      <w:r w:rsidR="005F43E0">
        <w:rPr>
          <w:rFonts w:ascii="Times New Roman" w:hAnsi="Times New Roman" w:cs="Times New Roman"/>
          <w:sz w:val="28"/>
          <w:szCs w:val="28"/>
          <w:u w:val="single"/>
        </w:rPr>
        <w:t>ʼ</w:t>
      </w:r>
      <w:r w:rsidRPr="004B5D87">
        <w:rPr>
          <w:rFonts w:ascii="Times New Roman" w:hAnsi="Times New Roman" w:cs="Times New Roman"/>
          <w:sz w:val="28"/>
          <w:szCs w:val="28"/>
          <w:u w:val="single"/>
        </w:rPr>
        <w:t>ятий</w:t>
      </w:r>
      <w:proofErr w:type="spellEnd"/>
      <w:r w:rsidRPr="004B5D87">
        <w:rPr>
          <w:rFonts w:ascii="Times New Roman" w:hAnsi="Times New Roman" w:cs="Times New Roman"/>
          <w:sz w:val="28"/>
          <w:szCs w:val="28"/>
          <w:u w:val="single"/>
        </w:rPr>
        <w:t xml:space="preserve"> рівень</w:t>
      </w:r>
      <w:r w:rsidRPr="002244C7">
        <w:rPr>
          <w:rFonts w:ascii="Times New Roman" w:hAnsi="Times New Roman" w:cs="Times New Roman"/>
          <w:sz w:val="28"/>
          <w:szCs w:val="28"/>
        </w:rPr>
        <w:t xml:space="preserve"> - узгодженість функціонально-рольових очікувань. Прийнято вважати, що узгодженість структури ролей та розподіл ролей серед партнерів забезпечує стабільність і благополуччя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Відповідність рольових очікувань одного шлюбного партнера рольовим домаганням іншого визначаються як рольова адекватність подружжя. Оцінка подружжям рівня </w:t>
      </w:r>
      <w:r w:rsidRPr="002244C7">
        <w:rPr>
          <w:rFonts w:ascii="Times New Roman" w:hAnsi="Times New Roman" w:cs="Times New Roman"/>
          <w:sz w:val="28"/>
          <w:szCs w:val="28"/>
        </w:rPr>
        <w:lastRenderedPageBreak/>
        <w:t>конфліктності в певній сфері сімейно-рольової взаємодії визначається в залежності від того, наскільки рольова поведінка шлюбного партнера співпадає з рольовими очікуваннями стосовно нього як виконавця певної сімейної ролі.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B5D87">
        <w:rPr>
          <w:rFonts w:ascii="Times New Roman" w:hAnsi="Times New Roman" w:cs="Times New Roman"/>
          <w:sz w:val="28"/>
          <w:szCs w:val="28"/>
          <w:u w:val="single"/>
        </w:rPr>
        <w:t>Шостий рівень</w:t>
      </w:r>
      <w:r w:rsidRPr="002244C7">
        <w:rPr>
          <w:rFonts w:ascii="Times New Roman" w:hAnsi="Times New Roman" w:cs="Times New Roman"/>
          <w:sz w:val="28"/>
          <w:szCs w:val="28"/>
        </w:rPr>
        <w:t xml:space="preserve"> - </w:t>
      </w:r>
      <w:proofErr w:type="spellStart"/>
      <w:r w:rsidRPr="002244C7">
        <w:rPr>
          <w:rFonts w:ascii="Times New Roman" w:hAnsi="Times New Roman" w:cs="Times New Roman"/>
          <w:sz w:val="28"/>
          <w:szCs w:val="28"/>
        </w:rPr>
        <w:t>ціннісно-орієнтаційна</w:t>
      </w:r>
      <w:proofErr w:type="spellEnd"/>
      <w:r w:rsidRPr="002244C7">
        <w:rPr>
          <w:rFonts w:ascii="Times New Roman" w:hAnsi="Times New Roman" w:cs="Times New Roman"/>
          <w:sz w:val="28"/>
          <w:szCs w:val="28"/>
        </w:rPr>
        <w:t xml:space="preserve"> єдність. Майже з перших років подружнього життя індивідуальні цінності відіграють велику роль у подружніх стосунках. У кожного є інтереси, потреби, мета існування й засоби досягнення цієї мети і вони є найважливішими у житті.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4B5D87">
        <w:rPr>
          <w:rFonts w:ascii="Times New Roman" w:hAnsi="Times New Roman" w:cs="Times New Roman"/>
          <w:sz w:val="28"/>
          <w:szCs w:val="28"/>
          <w:u w:val="single"/>
        </w:rPr>
        <w:t>Сьомий рівень сумісності</w:t>
      </w:r>
      <w:r w:rsidRPr="002244C7">
        <w:rPr>
          <w:rFonts w:ascii="Times New Roman" w:hAnsi="Times New Roman" w:cs="Times New Roman"/>
          <w:sz w:val="28"/>
          <w:szCs w:val="28"/>
        </w:rPr>
        <w:t xml:space="preserve"> - особистісна й соціальна зрілість подружжя. Для гармонійного шлюбу необхідна особистісна й соціальна зрілість, підготовленість, активність й стійкість у професійній сфері, здатність матеріально забезпечувати сім</w:t>
      </w:r>
      <w:r w:rsidR="005F43E0">
        <w:rPr>
          <w:rFonts w:ascii="Times New Roman" w:hAnsi="Times New Roman" w:cs="Times New Roman"/>
          <w:sz w:val="28"/>
          <w:szCs w:val="28"/>
        </w:rPr>
        <w:t>ʼ</w:t>
      </w:r>
      <w:r w:rsidRPr="002244C7">
        <w:rPr>
          <w:rFonts w:ascii="Times New Roman" w:hAnsi="Times New Roman" w:cs="Times New Roman"/>
          <w:sz w:val="28"/>
          <w:szCs w:val="28"/>
        </w:rPr>
        <w:t>ю, готовність піклуватися про виховання дітей. Психологічно зрілих партнерів відрізняє почуття обов</w:t>
      </w:r>
      <w:r w:rsidR="005F43E0">
        <w:rPr>
          <w:rFonts w:ascii="Times New Roman" w:hAnsi="Times New Roman" w:cs="Times New Roman"/>
          <w:sz w:val="28"/>
          <w:szCs w:val="28"/>
        </w:rPr>
        <w:t>ʼ</w:t>
      </w:r>
      <w:r w:rsidRPr="002244C7">
        <w:rPr>
          <w:rFonts w:ascii="Times New Roman" w:hAnsi="Times New Roman" w:cs="Times New Roman"/>
          <w:sz w:val="28"/>
          <w:szCs w:val="28"/>
        </w:rPr>
        <w:t>язку, відповідальність за свою сім</w:t>
      </w:r>
      <w:r w:rsidR="005F43E0">
        <w:rPr>
          <w:rFonts w:ascii="Times New Roman" w:hAnsi="Times New Roman" w:cs="Times New Roman"/>
          <w:sz w:val="28"/>
          <w:szCs w:val="28"/>
        </w:rPr>
        <w:t>ʼ</w:t>
      </w:r>
      <w:r w:rsidRPr="002244C7">
        <w:rPr>
          <w:rFonts w:ascii="Times New Roman" w:hAnsi="Times New Roman" w:cs="Times New Roman"/>
          <w:sz w:val="28"/>
          <w:szCs w:val="28"/>
        </w:rPr>
        <w:t>ю, витримка, гнучкість, працелюбність та делікатність [</w:t>
      </w:r>
      <w:r w:rsidR="00DD1F97">
        <w:rPr>
          <w:rFonts w:ascii="Times New Roman" w:hAnsi="Times New Roman" w:cs="Times New Roman"/>
          <w:sz w:val="28"/>
          <w:szCs w:val="28"/>
        </w:rPr>
        <w:t>23</w:t>
      </w:r>
      <w:r w:rsidR="00432C32">
        <w:rPr>
          <w:rFonts w:ascii="Times New Roman" w:hAnsi="Times New Roman" w:cs="Times New Roman"/>
          <w:sz w:val="28"/>
          <w:szCs w:val="28"/>
        </w:rPr>
        <w:t>, с.</w:t>
      </w:r>
      <w:r w:rsidR="00DD1F97">
        <w:rPr>
          <w:rFonts w:ascii="Times New Roman" w:hAnsi="Times New Roman" w:cs="Times New Roman"/>
          <w:sz w:val="28"/>
          <w:szCs w:val="28"/>
        </w:rPr>
        <w:t xml:space="preserve"> </w:t>
      </w:r>
      <w:r w:rsidR="00432C32">
        <w:rPr>
          <w:rFonts w:ascii="Times New Roman" w:hAnsi="Times New Roman" w:cs="Times New Roman"/>
          <w:sz w:val="28"/>
          <w:szCs w:val="28"/>
        </w:rPr>
        <w:t>78</w:t>
      </w:r>
      <w:r w:rsidRPr="002244C7">
        <w:rPr>
          <w:rFonts w:ascii="Times New Roman" w:hAnsi="Times New Roman" w:cs="Times New Roman"/>
          <w:sz w:val="28"/>
          <w:szCs w:val="28"/>
        </w:rPr>
        <w:t>].</w:t>
      </w:r>
    </w:p>
    <w:p w:rsidR="002244C7" w:rsidRPr="004B5D87" w:rsidRDefault="002244C7" w:rsidP="00B86543">
      <w:pPr>
        <w:spacing w:after="0" w:line="360" w:lineRule="auto"/>
        <w:ind w:firstLine="709"/>
        <w:jc w:val="both"/>
        <w:rPr>
          <w:rFonts w:ascii="Times New Roman" w:hAnsi="Times New Roman" w:cs="Times New Roman"/>
          <w:b/>
          <w:i/>
          <w:sz w:val="28"/>
          <w:szCs w:val="28"/>
        </w:rPr>
      </w:pPr>
      <w:r w:rsidRPr="004B5D87">
        <w:rPr>
          <w:rFonts w:ascii="Times New Roman" w:hAnsi="Times New Roman" w:cs="Times New Roman"/>
          <w:b/>
          <w:i/>
          <w:sz w:val="28"/>
          <w:szCs w:val="28"/>
        </w:rPr>
        <w:t>Існують три основні підходи до дослідження сумісності: структурний, функціональний та адаптивний.</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Структурний підхід спрямовано на вивчення персональної сумісності – співвідношення різних статичних показників подружжя: характерологічних, інтелектуальних, мотиваційних тощо. І тут сумісність подружжя виявляється у здатності утворити гармонійну пару: структуру, що має ознаки цілісності, врівноваженості, завершеності. Підставою для подібних досліджень послужила гіпотеза Р. </w:t>
      </w:r>
      <w:proofErr w:type="spellStart"/>
      <w:r w:rsidRPr="002244C7">
        <w:rPr>
          <w:rFonts w:ascii="Times New Roman" w:hAnsi="Times New Roman" w:cs="Times New Roman"/>
          <w:sz w:val="28"/>
          <w:szCs w:val="28"/>
        </w:rPr>
        <w:t>Вінча</w:t>
      </w:r>
      <w:proofErr w:type="spellEnd"/>
      <w:r w:rsidRPr="002244C7">
        <w:rPr>
          <w:rFonts w:ascii="Times New Roman" w:hAnsi="Times New Roman" w:cs="Times New Roman"/>
          <w:sz w:val="28"/>
          <w:szCs w:val="28"/>
        </w:rPr>
        <w:t xml:space="preserve"> про так звану </w:t>
      </w:r>
      <w:proofErr w:type="spellStart"/>
      <w:r w:rsidRPr="002244C7">
        <w:rPr>
          <w:rFonts w:ascii="Times New Roman" w:hAnsi="Times New Roman" w:cs="Times New Roman"/>
          <w:sz w:val="28"/>
          <w:szCs w:val="28"/>
        </w:rPr>
        <w:t>комплементарність</w:t>
      </w:r>
      <w:proofErr w:type="spellEnd"/>
      <w:r w:rsidRPr="002244C7">
        <w:rPr>
          <w:rFonts w:ascii="Times New Roman" w:hAnsi="Times New Roman" w:cs="Times New Roman"/>
          <w:sz w:val="28"/>
          <w:szCs w:val="28"/>
        </w:rPr>
        <w:t xml:space="preserve"> (</w:t>
      </w:r>
      <w:proofErr w:type="spellStart"/>
      <w:r w:rsidRPr="002244C7">
        <w:rPr>
          <w:rFonts w:ascii="Times New Roman" w:hAnsi="Times New Roman" w:cs="Times New Roman"/>
          <w:sz w:val="28"/>
          <w:szCs w:val="28"/>
        </w:rPr>
        <w:t>взаємодоповнення</w:t>
      </w:r>
      <w:proofErr w:type="spellEnd"/>
      <w:r w:rsidRPr="002244C7">
        <w:rPr>
          <w:rFonts w:ascii="Times New Roman" w:hAnsi="Times New Roman" w:cs="Times New Roman"/>
          <w:sz w:val="28"/>
          <w:szCs w:val="28"/>
        </w:rPr>
        <w:t>), за якою потреби партнерів, членів малої групи (у даному випадку такою групою є сім</w:t>
      </w:r>
      <w:r w:rsidR="005F43E0">
        <w:rPr>
          <w:rFonts w:ascii="Times New Roman" w:hAnsi="Times New Roman" w:cs="Times New Roman"/>
          <w:sz w:val="28"/>
          <w:szCs w:val="28"/>
        </w:rPr>
        <w:t>ʼ</w:t>
      </w:r>
      <w:r w:rsidRPr="002244C7">
        <w:rPr>
          <w:rFonts w:ascii="Times New Roman" w:hAnsi="Times New Roman" w:cs="Times New Roman"/>
          <w:sz w:val="28"/>
          <w:szCs w:val="28"/>
        </w:rPr>
        <w:t>я) повинні доповнювати одна одну за якістю ї</w:t>
      </w:r>
      <w:r w:rsidR="00432C32">
        <w:rPr>
          <w:rFonts w:ascii="Times New Roman" w:hAnsi="Times New Roman" w:cs="Times New Roman"/>
          <w:sz w:val="28"/>
          <w:szCs w:val="28"/>
        </w:rPr>
        <w:t>х особистісних властивостей</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Найбільш відомим дослідженням, проведеним у руслі даного підходу, є дослідження психологічної сумісності А. </w:t>
      </w:r>
      <w:proofErr w:type="spellStart"/>
      <w:r w:rsidRPr="002244C7">
        <w:rPr>
          <w:rFonts w:ascii="Times New Roman" w:hAnsi="Times New Roman" w:cs="Times New Roman"/>
          <w:sz w:val="28"/>
          <w:szCs w:val="28"/>
        </w:rPr>
        <w:t>Аугустінавічюте</w:t>
      </w:r>
      <w:proofErr w:type="spellEnd"/>
      <w:r w:rsidRPr="002244C7">
        <w:rPr>
          <w:rFonts w:ascii="Times New Roman" w:hAnsi="Times New Roman" w:cs="Times New Roman"/>
          <w:sz w:val="28"/>
          <w:szCs w:val="28"/>
        </w:rPr>
        <w:t xml:space="preserve">. Було вивчено 50 подружніх пар, 19 з яких - абсолютно безконфліктні, добре кооперуються, в них жодного разу не порушувалося питання про розлучення. Ці благополучні шлюби показали виражену закономірність у доборі партнерів. 17 пар психологічно доповнюють один одного (у дослідженнях використовувалася методика К. Юнга). У кожній з них, застосовуючи термінологію К. Юнга, якщо один із подружжя ставився до розумового типу, то інший до емоційного, якщо один </w:t>
      </w:r>
      <w:r w:rsidRPr="002244C7">
        <w:rPr>
          <w:rFonts w:ascii="Times New Roman" w:hAnsi="Times New Roman" w:cs="Times New Roman"/>
          <w:sz w:val="28"/>
          <w:szCs w:val="28"/>
        </w:rPr>
        <w:lastRenderedPageBreak/>
        <w:t xml:space="preserve">уявляв «сенсорний» тип, то інший – «інтуїтивний». Крім того, один із партнерів завжди був екстравертом, другий же, як правило, інтровертом. Можна відзначити у разі прояв принципу </w:t>
      </w:r>
      <w:proofErr w:type="spellStart"/>
      <w:r w:rsidRPr="002244C7">
        <w:rPr>
          <w:rFonts w:ascii="Times New Roman" w:hAnsi="Times New Roman" w:cs="Times New Roman"/>
          <w:sz w:val="28"/>
          <w:szCs w:val="28"/>
        </w:rPr>
        <w:t>комплементарності</w:t>
      </w:r>
      <w:proofErr w:type="spellEnd"/>
      <w:r w:rsidRPr="002244C7">
        <w:rPr>
          <w:rFonts w:ascii="Times New Roman" w:hAnsi="Times New Roman" w:cs="Times New Roman"/>
          <w:sz w:val="28"/>
          <w:szCs w:val="28"/>
        </w:rPr>
        <w:t>, тобто щасливі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були утворені подружжям із </w:t>
      </w:r>
      <w:proofErr w:type="spellStart"/>
      <w:r w:rsidRPr="002244C7">
        <w:rPr>
          <w:rFonts w:ascii="Times New Roman" w:hAnsi="Times New Roman" w:cs="Times New Roman"/>
          <w:sz w:val="28"/>
          <w:szCs w:val="28"/>
        </w:rPr>
        <w:t>взаємодоповнюваними</w:t>
      </w:r>
      <w:proofErr w:type="spellEnd"/>
      <w:r w:rsidRPr="002244C7">
        <w:rPr>
          <w:rFonts w:ascii="Times New Roman" w:hAnsi="Times New Roman" w:cs="Times New Roman"/>
          <w:sz w:val="28"/>
          <w:szCs w:val="28"/>
        </w:rPr>
        <w:t xml:space="preserve"> ознаками за типологією К. Юнга.</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Дослідження </w:t>
      </w:r>
      <w:r w:rsidR="00DD1F97">
        <w:rPr>
          <w:rFonts w:ascii="Times New Roman" w:hAnsi="Times New Roman" w:cs="Times New Roman"/>
          <w:sz w:val="28"/>
          <w:szCs w:val="28"/>
        </w:rPr>
        <w:t>Г. </w:t>
      </w:r>
      <w:proofErr w:type="spellStart"/>
      <w:r w:rsidR="00DD1F97">
        <w:rPr>
          <w:rFonts w:ascii="Times New Roman" w:hAnsi="Times New Roman" w:cs="Times New Roman"/>
          <w:sz w:val="28"/>
          <w:szCs w:val="28"/>
        </w:rPr>
        <w:t>Кошонько</w:t>
      </w:r>
      <w:proofErr w:type="spellEnd"/>
      <w:r w:rsidRPr="002244C7">
        <w:rPr>
          <w:rFonts w:ascii="Times New Roman" w:hAnsi="Times New Roman" w:cs="Times New Roman"/>
          <w:sz w:val="28"/>
          <w:szCs w:val="28"/>
        </w:rPr>
        <w:t xml:space="preserve"> пар друзів і ворогів, виявили, що в таких парах </w:t>
      </w:r>
      <w:proofErr w:type="spellStart"/>
      <w:r w:rsidRPr="002244C7">
        <w:rPr>
          <w:rFonts w:ascii="Times New Roman" w:hAnsi="Times New Roman" w:cs="Times New Roman"/>
          <w:sz w:val="28"/>
          <w:szCs w:val="28"/>
        </w:rPr>
        <w:t>з</w:t>
      </w:r>
      <w:r w:rsidR="005F43E0">
        <w:rPr>
          <w:rFonts w:ascii="Times New Roman" w:hAnsi="Times New Roman" w:cs="Times New Roman"/>
          <w:sz w:val="28"/>
          <w:szCs w:val="28"/>
        </w:rPr>
        <w:t>ʼ</w:t>
      </w:r>
      <w:r w:rsidRPr="002244C7">
        <w:rPr>
          <w:rFonts w:ascii="Times New Roman" w:hAnsi="Times New Roman" w:cs="Times New Roman"/>
          <w:sz w:val="28"/>
          <w:szCs w:val="28"/>
        </w:rPr>
        <w:t>єднуються</w:t>
      </w:r>
      <w:proofErr w:type="spellEnd"/>
      <w:r w:rsidRPr="002244C7">
        <w:rPr>
          <w:rFonts w:ascii="Times New Roman" w:hAnsi="Times New Roman" w:cs="Times New Roman"/>
          <w:sz w:val="28"/>
          <w:szCs w:val="28"/>
        </w:rPr>
        <w:t xml:space="preserve"> різні люди. Більше половини друзів виявилися людьми досить замкнутими, приблизно половина з них мала високий, а інша - контрастний рівень інтелекту (хоча взагалі-то люди з однаково високим інтелектом частіше стають ворогами); трохи більше половини друзів по «домінантності» потрапили до розряду контрастних, але схильних панувати над іншими людьми зазвичай потрапляють у недруги. Виявилося, що друзями рідко бувають дві розважливі, обережні, розсудливі, а також дві боязкі й нерішучі людини. Отже, у разі гіпотеза взаємодоповню</w:t>
      </w:r>
      <w:r w:rsidR="00432C32">
        <w:rPr>
          <w:rFonts w:ascii="Times New Roman" w:hAnsi="Times New Roman" w:cs="Times New Roman"/>
          <w:sz w:val="28"/>
          <w:szCs w:val="28"/>
        </w:rPr>
        <w:t>ваності знову отримала доказ [</w:t>
      </w:r>
      <w:r w:rsidR="00DD1F97">
        <w:rPr>
          <w:rFonts w:ascii="Times New Roman" w:hAnsi="Times New Roman" w:cs="Times New Roman"/>
          <w:sz w:val="28"/>
          <w:szCs w:val="28"/>
        </w:rPr>
        <w:t>21</w:t>
      </w:r>
      <w:r w:rsidR="00432C32">
        <w:rPr>
          <w:rFonts w:ascii="Times New Roman" w:hAnsi="Times New Roman" w:cs="Times New Roman"/>
          <w:sz w:val="28"/>
          <w:szCs w:val="28"/>
        </w:rPr>
        <w:t>, с.</w:t>
      </w:r>
      <w:r w:rsidR="00DD1F97">
        <w:rPr>
          <w:rFonts w:ascii="Times New Roman" w:hAnsi="Times New Roman" w:cs="Times New Roman"/>
          <w:sz w:val="28"/>
          <w:szCs w:val="28"/>
        </w:rPr>
        <w:t> </w:t>
      </w:r>
      <w:r w:rsidR="00432C32">
        <w:rPr>
          <w:rFonts w:ascii="Times New Roman" w:hAnsi="Times New Roman" w:cs="Times New Roman"/>
          <w:sz w:val="28"/>
          <w:szCs w:val="28"/>
        </w:rPr>
        <w:t>54</w:t>
      </w:r>
      <w:r w:rsidRPr="002244C7">
        <w:rPr>
          <w:rFonts w:ascii="Times New Roman" w:hAnsi="Times New Roman" w:cs="Times New Roman"/>
          <w:sz w:val="28"/>
          <w:szCs w:val="28"/>
        </w:rPr>
        <w:t>].</w:t>
      </w:r>
    </w:p>
    <w:p w:rsidR="002244C7" w:rsidRPr="002244C7" w:rsidRDefault="00DD1F9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w:t>
      </w:r>
      <w:r w:rsidR="002244C7" w:rsidRPr="002244C7">
        <w:rPr>
          <w:rFonts w:ascii="Times New Roman" w:hAnsi="Times New Roman" w:cs="Times New Roman"/>
          <w:sz w:val="28"/>
          <w:szCs w:val="28"/>
        </w:rPr>
        <w:t xml:space="preserve"> спробували скласти «адаптаційну модель» мотивації вибору партнера з </w:t>
      </w:r>
      <w:proofErr w:type="spellStart"/>
      <w:r w:rsidR="002244C7" w:rsidRPr="002244C7">
        <w:rPr>
          <w:rFonts w:ascii="Times New Roman" w:hAnsi="Times New Roman" w:cs="Times New Roman"/>
          <w:sz w:val="28"/>
          <w:szCs w:val="28"/>
        </w:rPr>
        <w:t>діади</w:t>
      </w:r>
      <w:proofErr w:type="spellEnd"/>
      <w:r w:rsidR="002244C7" w:rsidRPr="002244C7">
        <w:rPr>
          <w:rFonts w:ascii="Times New Roman" w:hAnsi="Times New Roman" w:cs="Times New Roman"/>
          <w:sz w:val="28"/>
          <w:szCs w:val="28"/>
        </w:rPr>
        <w:t xml:space="preserve"> у відносинах кохання та дружби. У «любовній» </w:t>
      </w:r>
      <w:proofErr w:type="spellStart"/>
      <w:r w:rsidR="002244C7" w:rsidRPr="002244C7">
        <w:rPr>
          <w:rFonts w:ascii="Times New Roman" w:hAnsi="Times New Roman" w:cs="Times New Roman"/>
          <w:sz w:val="28"/>
          <w:szCs w:val="28"/>
        </w:rPr>
        <w:t>діаді</w:t>
      </w:r>
      <w:proofErr w:type="spellEnd"/>
      <w:r w:rsidR="002244C7" w:rsidRPr="002244C7">
        <w:rPr>
          <w:rFonts w:ascii="Times New Roman" w:hAnsi="Times New Roman" w:cs="Times New Roman"/>
          <w:sz w:val="28"/>
          <w:szCs w:val="28"/>
        </w:rPr>
        <w:t xml:space="preserve"> (відносини обома визначаються як «любов») виявилися люди, які відносяться завжди до прямо протилежного (на колі Айзенка) темпераменту: всі холерики вибирали флегматиків, всі сангвініки – меланхоліків, і навпаки. У відносинах, що визначаються обома людьми як «дружба» (незалежно від статі), усі, крім флегматиків, обирали партнерів «свого» темпераменту: холерики (крім одного випадку) – холериків, усі сангвініки – сангвініків, меланхоліки – меланхоліків у половині випадків, у другій половині – флегматиків, флегматики взагалі виявилися «універсальними партнерами», обираючи для дружби представників будь-яких темпераментів, крім свого. Через рік дружні стосунки збереглися у 75% випадків, кохання призвело до укладання шлюбного союзу у 40% випадків, до розриву – у 20%. В інших випадках відносини зберігали шлюбну перспективу. Таким чином, у виборі партнера (друга чи чоловіка) велике значення відіграє принцип </w:t>
      </w:r>
      <w:proofErr w:type="spellStart"/>
      <w:r w:rsidR="002244C7" w:rsidRPr="002244C7">
        <w:rPr>
          <w:rFonts w:ascii="Times New Roman" w:hAnsi="Times New Roman" w:cs="Times New Roman"/>
          <w:sz w:val="28"/>
          <w:szCs w:val="28"/>
        </w:rPr>
        <w:t>взаємододатковості</w:t>
      </w:r>
      <w:proofErr w:type="spellEnd"/>
      <w:r w:rsidR="002244C7" w:rsidRPr="002244C7">
        <w:rPr>
          <w:rFonts w:ascii="Times New Roman" w:hAnsi="Times New Roman" w:cs="Times New Roman"/>
          <w:sz w:val="28"/>
          <w:szCs w:val="28"/>
        </w:rPr>
        <w:t xml:space="preserve"> темпераментів, тобто у відносинах, що позначаються як «любов», спрацьовує принцип </w:t>
      </w:r>
      <w:proofErr w:type="spellStart"/>
      <w:r w:rsidR="002244C7" w:rsidRPr="002244C7">
        <w:rPr>
          <w:rFonts w:ascii="Times New Roman" w:hAnsi="Times New Roman" w:cs="Times New Roman"/>
          <w:sz w:val="28"/>
          <w:szCs w:val="28"/>
        </w:rPr>
        <w:t>комплементарності</w:t>
      </w:r>
      <w:proofErr w:type="spellEnd"/>
      <w:r w:rsidR="002244C7" w:rsidRPr="002244C7">
        <w:rPr>
          <w:rFonts w:ascii="Times New Roman" w:hAnsi="Times New Roman" w:cs="Times New Roman"/>
          <w:sz w:val="28"/>
          <w:szCs w:val="28"/>
        </w:rPr>
        <w:t xml:space="preserve">. В інших відносинах гіпотеза Р. </w:t>
      </w:r>
      <w:proofErr w:type="spellStart"/>
      <w:r w:rsidR="002244C7" w:rsidRPr="002244C7">
        <w:rPr>
          <w:rFonts w:ascii="Times New Roman" w:hAnsi="Times New Roman" w:cs="Times New Roman"/>
          <w:sz w:val="28"/>
          <w:szCs w:val="28"/>
        </w:rPr>
        <w:t>Вінча</w:t>
      </w:r>
      <w:proofErr w:type="spellEnd"/>
      <w:r w:rsidR="002244C7" w:rsidRPr="002244C7">
        <w:rPr>
          <w:rFonts w:ascii="Times New Roman" w:hAnsi="Times New Roman" w:cs="Times New Roman"/>
          <w:sz w:val="28"/>
          <w:szCs w:val="28"/>
        </w:rPr>
        <w:t xml:space="preserve"> не отримала свого підтвердження.</w:t>
      </w:r>
    </w:p>
    <w:p w:rsidR="002244C7" w:rsidRPr="002244C7" w:rsidRDefault="00DD1F97"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 </w:t>
      </w:r>
      <w:proofErr w:type="spellStart"/>
      <w:r>
        <w:rPr>
          <w:rFonts w:ascii="Times New Roman" w:hAnsi="Times New Roman" w:cs="Times New Roman"/>
          <w:sz w:val="28"/>
          <w:szCs w:val="28"/>
        </w:rPr>
        <w:t>Алексеєнко</w:t>
      </w:r>
      <w:proofErr w:type="spellEnd"/>
      <w:r w:rsidR="002244C7" w:rsidRPr="002244C7">
        <w:rPr>
          <w:rFonts w:ascii="Times New Roman" w:hAnsi="Times New Roman" w:cs="Times New Roman"/>
          <w:sz w:val="28"/>
          <w:szCs w:val="28"/>
        </w:rPr>
        <w:t xml:space="preserve"> вивчали вплив особливостей темпераменту та інших чинників на сумісність подружжя. </w:t>
      </w:r>
      <w:proofErr w:type="spellStart"/>
      <w:r w:rsidR="002244C7" w:rsidRPr="002244C7">
        <w:rPr>
          <w:rFonts w:ascii="Times New Roman" w:hAnsi="Times New Roman" w:cs="Times New Roman"/>
          <w:sz w:val="28"/>
          <w:szCs w:val="28"/>
        </w:rPr>
        <w:t>Об</w:t>
      </w:r>
      <w:r>
        <w:rPr>
          <w:rFonts w:ascii="Times New Roman" w:hAnsi="Times New Roman" w:cs="Times New Roman"/>
          <w:sz w:val="28"/>
          <w:szCs w:val="28"/>
        </w:rPr>
        <w:t>ʼ</w:t>
      </w:r>
      <w:r w:rsidR="002244C7" w:rsidRPr="002244C7">
        <w:rPr>
          <w:rFonts w:ascii="Times New Roman" w:hAnsi="Times New Roman" w:cs="Times New Roman"/>
          <w:sz w:val="28"/>
          <w:szCs w:val="28"/>
        </w:rPr>
        <w:t>єктом</w:t>
      </w:r>
      <w:proofErr w:type="spellEnd"/>
      <w:r w:rsidR="002244C7" w:rsidRPr="002244C7">
        <w:rPr>
          <w:rFonts w:ascii="Times New Roman" w:hAnsi="Times New Roman" w:cs="Times New Roman"/>
          <w:sz w:val="28"/>
          <w:szCs w:val="28"/>
        </w:rPr>
        <w:t xml:space="preserve"> дослідження були добре адаптовані люди (вчителі, інженери, робітники), котрі живуть у стабільному першому шлюбі. Опитано сорок подружніх пар (80 осіб), стаж шлюбу був понад 5 років. У цих подружніх спілках ніколи не порушувалося питання про розлучення, подружжя чудово кооперувалося. Отримано як загальні закономірності, що стосуються сумісності подружжя, так і особливості проблем конкретних подружніх пар, при різному співвідношенні темпераментних особливостей.</w:t>
      </w:r>
    </w:p>
    <w:p w:rsidR="002244C7" w:rsidRPr="002244C7" w:rsidRDefault="002244C7" w:rsidP="00B86543">
      <w:pPr>
        <w:spacing w:after="0" w:line="360" w:lineRule="auto"/>
        <w:ind w:firstLine="709"/>
        <w:jc w:val="both"/>
        <w:rPr>
          <w:rFonts w:ascii="Times New Roman" w:hAnsi="Times New Roman" w:cs="Times New Roman"/>
          <w:sz w:val="28"/>
          <w:szCs w:val="28"/>
        </w:rPr>
      </w:pPr>
      <w:proofErr w:type="spellStart"/>
      <w:r w:rsidRPr="002244C7">
        <w:rPr>
          <w:rFonts w:ascii="Times New Roman" w:hAnsi="Times New Roman" w:cs="Times New Roman"/>
          <w:sz w:val="28"/>
          <w:szCs w:val="28"/>
        </w:rPr>
        <w:t>З</w:t>
      </w:r>
      <w:r w:rsidR="00DD1F97">
        <w:rPr>
          <w:rFonts w:ascii="Times New Roman" w:hAnsi="Times New Roman" w:cs="Times New Roman"/>
          <w:sz w:val="28"/>
          <w:szCs w:val="28"/>
        </w:rPr>
        <w:t>ʼ</w:t>
      </w:r>
      <w:r w:rsidRPr="002244C7">
        <w:rPr>
          <w:rFonts w:ascii="Times New Roman" w:hAnsi="Times New Roman" w:cs="Times New Roman"/>
          <w:sz w:val="28"/>
          <w:szCs w:val="28"/>
        </w:rPr>
        <w:t>ясувалося</w:t>
      </w:r>
      <w:proofErr w:type="spellEnd"/>
      <w:r w:rsidRPr="002244C7">
        <w:rPr>
          <w:rFonts w:ascii="Times New Roman" w:hAnsi="Times New Roman" w:cs="Times New Roman"/>
          <w:sz w:val="28"/>
          <w:szCs w:val="28"/>
        </w:rPr>
        <w:t>, що в стабільному шлюбі з досить великим стажем живе подружжя з різним поєднанням темпераментів. Найбільш висока задоволеність шлюбом і сімейними відносинами спостерігалася в тих парах, в яких подружжя мало протилежний темперамент (сангвінік-меланхолік, флегматик-холерик). Виявлено, що партнери з протилежними темпераментами статистично значуще частіше одружуються по взаємній любові у поєднанні з таким мотивом, як спільні інтереси, погляди. Оптимальні відносини (найбільша задоволеність шлюбом, безконфліктний розподіл ролей) складаються у тих спілках, у яких чоловік є сангвініком, а дружина – меланхоліком (10% сімей). Більше того, їхні малюнки «ідеальної сім</w:t>
      </w:r>
      <w:r w:rsidR="005F43E0">
        <w:rPr>
          <w:rFonts w:ascii="Times New Roman" w:hAnsi="Times New Roman" w:cs="Times New Roman"/>
          <w:sz w:val="28"/>
          <w:szCs w:val="28"/>
        </w:rPr>
        <w:t>ʼ</w:t>
      </w:r>
      <w:r w:rsidRPr="002244C7">
        <w:rPr>
          <w:rFonts w:ascii="Times New Roman" w:hAnsi="Times New Roman" w:cs="Times New Roman"/>
          <w:sz w:val="28"/>
          <w:szCs w:val="28"/>
        </w:rPr>
        <w:t>ї» нічим не відрізняються від тієї сім</w:t>
      </w:r>
      <w:r w:rsidR="005F43E0">
        <w:rPr>
          <w:rFonts w:ascii="Times New Roman" w:hAnsi="Times New Roman" w:cs="Times New Roman"/>
          <w:sz w:val="28"/>
          <w:szCs w:val="28"/>
        </w:rPr>
        <w:t>ʼ</w:t>
      </w:r>
      <w:r w:rsidRPr="002244C7">
        <w:rPr>
          <w:rFonts w:ascii="Times New Roman" w:hAnsi="Times New Roman" w:cs="Times New Roman"/>
          <w:sz w:val="28"/>
          <w:szCs w:val="28"/>
        </w:rPr>
        <w:t>ї, де вони живуть зараз. Таким чином, можна припустити, що відносини, які існують у їхній сім</w:t>
      </w:r>
      <w:r w:rsidR="005F43E0">
        <w:rPr>
          <w:rFonts w:ascii="Times New Roman" w:hAnsi="Times New Roman" w:cs="Times New Roman"/>
          <w:sz w:val="28"/>
          <w:szCs w:val="28"/>
        </w:rPr>
        <w:t>ʼ</w:t>
      </w:r>
      <w:r w:rsidRPr="002244C7">
        <w:rPr>
          <w:rFonts w:ascii="Times New Roman" w:hAnsi="Times New Roman" w:cs="Times New Roman"/>
          <w:sz w:val="28"/>
          <w:szCs w:val="28"/>
        </w:rPr>
        <w:t>ї, на сьогоднішній д</w:t>
      </w:r>
      <w:r w:rsidR="00432C32">
        <w:rPr>
          <w:rFonts w:ascii="Times New Roman" w:hAnsi="Times New Roman" w:cs="Times New Roman"/>
          <w:sz w:val="28"/>
          <w:szCs w:val="28"/>
        </w:rPr>
        <w:t>ень влаштовую: обох подружжя [24, с.</w:t>
      </w:r>
      <w:r w:rsidR="00DD1F97">
        <w:rPr>
          <w:rFonts w:ascii="Times New Roman" w:hAnsi="Times New Roman" w:cs="Times New Roman"/>
          <w:sz w:val="28"/>
          <w:szCs w:val="28"/>
        </w:rPr>
        <w:t xml:space="preserve"> </w:t>
      </w:r>
      <w:r w:rsidR="00432C32">
        <w:rPr>
          <w:rFonts w:ascii="Times New Roman" w:hAnsi="Times New Roman" w:cs="Times New Roman"/>
          <w:sz w:val="28"/>
          <w:szCs w:val="28"/>
        </w:rPr>
        <w:t>1</w:t>
      </w:r>
      <w:r w:rsidR="00DD1F97">
        <w:rPr>
          <w:rFonts w:ascii="Times New Roman" w:hAnsi="Times New Roman" w:cs="Times New Roman"/>
          <w:sz w:val="28"/>
          <w:szCs w:val="28"/>
        </w:rPr>
        <w:t>1</w:t>
      </w:r>
      <w:r w:rsidR="00432C32">
        <w:rPr>
          <w:rFonts w:ascii="Times New Roman" w:hAnsi="Times New Roman" w:cs="Times New Roman"/>
          <w:sz w:val="28"/>
          <w:szCs w:val="28"/>
        </w:rPr>
        <w:t>3</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Було встановлено, що в парах, що складалося з холерика та сангвініка, тобто при некомплементарних відносинах, подружжя часто змагалося за владу один над одним, багато сперечалися, кожен наполягав на своєму, спостерігалися труднощі у досягненні єдиної думки. Як правило, один із партнерів «перемагав», обстоюючи свою точку зору чи інтереси, другому ж доводилося змиритися з ухваленим рішенням.</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У парах, у яких подружжя мало меланхолійний і флегматичний темперамент, також спостерігалася нижча задоволеність шлюбом, ніж у парах з протилежними темпераментами. Однак слід зазначити, що пар з таким поєднанням особистісних особливостей у вибірці виявилося майже 25% (це значно перевищує теоретичну ймовірність існування таких спілок), причому </w:t>
      </w:r>
      <w:r w:rsidRPr="002244C7">
        <w:rPr>
          <w:rFonts w:ascii="Times New Roman" w:hAnsi="Times New Roman" w:cs="Times New Roman"/>
          <w:sz w:val="28"/>
          <w:szCs w:val="28"/>
        </w:rPr>
        <w:lastRenderedPageBreak/>
        <w:t>стаж їхнього сімейного життя в середньому становив 13 років. Отже, попри труднощі міжособистісної взаємодії, подружжю вдається налагоджувати позитивні відносини в сім</w:t>
      </w:r>
      <w:r w:rsidR="005F43E0">
        <w:rPr>
          <w:rFonts w:ascii="Times New Roman" w:hAnsi="Times New Roman" w:cs="Times New Roman"/>
          <w:sz w:val="28"/>
          <w:szCs w:val="28"/>
        </w:rPr>
        <w:t>ʼ</w:t>
      </w:r>
      <w:r w:rsidRPr="002244C7">
        <w:rPr>
          <w:rFonts w:ascii="Times New Roman" w:hAnsi="Times New Roman" w:cs="Times New Roman"/>
          <w:sz w:val="28"/>
          <w:szCs w:val="28"/>
        </w:rPr>
        <w:t>ї. Можливо, таке поєднання навіть сприяє стабільності стосунків.</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Дуже складні стосунки у тих подружніх парах, у яких зустрічалися холерик та меланхолік. Це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язано</w:t>
      </w:r>
      <w:proofErr w:type="spellEnd"/>
      <w:r w:rsidRPr="002244C7">
        <w:rPr>
          <w:rFonts w:ascii="Times New Roman" w:hAnsi="Times New Roman" w:cs="Times New Roman"/>
          <w:sz w:val="28"/>
          <w:szCs w:val="28"/>
        </w:rPr>
        <w:t xml:space="preserve"> з тим, що подружжя у своїй поведінці і висловлюваннях могли бути нестримними, але водночас обидва вразливі і важко переживали будь-які ситуації, у яких, на їх думку, виявляється зачепленим самолюбство. Таке поєднання темпераментів призводить до конкурентних відносин.</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У шлюбному союзі флегматика та сангвініка спостерігалися різні конфлікти, невдоволення один одним, які зазвичай виникали на ґрунті емоційної близькості подружжя. Можливо, це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язано</w:t>
      </w:r>
      <w:proofErr w:type="spellEnd"/>
      <w:r w:rsidRPr="002244C7">
        <w:rPr>
          <w:rFonts w:ascii="Times New Roman" w:hAnsi="Times New Roman" w:cs="Times New Roman"/>
          <w:sz w:val="28"/>
          <w:szCs w:val="28"/>
        </w:rPr>
        <w:t xml:space="preserve"> з тим, що одному партнеру (флегматику) важко розкрити свої почуття та емоції, а в іншого (сангвініка) емоційні переживання швидко змінюють одне одного. Пара сангвінік - холерик, швидше за все, </w:t>
      </w:r>
      <w:proofErr w:type="spellStart"/>
      <w:r w:rsidRPr="002244C7">
        <w:rPr>
          <w:rFonts w:ascii="Times New Roman" w:hAnsi="Times New Roman" w:cs="Times New Roman"/>
          <w:sz w:val="28"/>
          <w:szCs w:val="28"/>
        </w:rPr>
        <w:t>займеться</w:t>
      </w:r>
      <w:proofErr w:type="spellEnd"/>
      <w:r w:rsidRPr="002244C7">
        <w:rPr>
          <w:rFonts w:ascii="Times New Roman" w:hAnsi="Times New Roman" w:cs="Times New Roman"/>
          <w:sz w:val="28"/>
          <w:szCs w:val="28"/>
        </w:rPr>
        <w:t xml:space="preserve"> </w:t>
      </w:r>
      <w:proofErr w:type="spellStart"/>
      <w:r w:rsidRPr="002244C7">
        <w:rPr>
          <w:rFonts w:ascii="Times New Roman" w:hAnsi="Times New Roman" w:cs="Times New Roman"/>
          <w:sz w:val="28"/>
          <w:szCs w:val="28"/>
        </w:rPr>
        <w:t>з</w:t>
      </w:r>
      <w:r w:rsidR="00DD1F97">
        <w:rPr>
          <w:rFonts w:ascii="Times New Roman" w:hAnsi="Times New Roman" w:cs="Times New Roman"/>
          <w:sz w:val="28"/>
          <w:szCs w:val="28"/>
        </w:rPr>
        <w:t>ʼ</w:t>
      </w:r>
      <w:r w:rsidRPr="002244C7">
        <w:rPr>
          <w:rFonts w:ascii="Times New Roman" w:hAnsi="Times New Roman" w:cs="Times New Roman"/>
          <w:sz w:val="28"/>
          <w:szCs w:val="28"/>
        </w:rPr>
        <w:t>ясуванням</w:t>
      </w:r>
      <w:proofErr w:type="spellEnd"/>
      <w:r w:rsidRPr="002244C7">
        <w:rPr>
          <w:rFonts w:ascii="Times New Roman" w:hAnsi="Times New Roman" w:cs="Times New Roman"/>
          <w:sz w:val="28"/>
          <w:szCs w:val="28"/>
        </w:rPr>
        <w:t xml:space="preserve"> двох улюблених для них питань «Чому я, а не ти?» і «Хто у нас у сім</w:t>
      </w:r>
      <w:r w:rsidR="00DD1F97">
        <w:rPr>
          <w:rFonts w:ascii="Times New Roman" w:hAnsi="Times New Roman" w:cs="Times New Roman"/>
          <w:sz w:val="28"/>
          <w:szCs w:val="28"/>
        </w:rPr>
        <w:t>ʼ</w:t>
      </w:r>
      <w:r w:rsidRPr="002244C7">
        <w:rPr>
          <w:rFonts w:ascii="Times New Roman" w:hAnsi="Times New Roman" w:cs="Times New Roman"/>
          <w:sz w:val="28"/>
          <w:szCs w:val="28"/>
        </w:rPr>
        <w:t>ї головний?».</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У сім</w:t>
      </w:r>
      <w:r w:rsidR="00DD1F97">
        <w:rPr>
          <w:rFonts w:ascii="Times New Roman" w:hAnsi="Times New Roman" w:cs="Times New Roman"/>
          <w:sz w:val="28"/>
          <w:szCs w:val="28"/>
        </w:rPr>
        <w:t>ʼ</w:t>
      </w:r>
      <w:r w:rsidRPr="002244C7">
        <w:rPr>
          <w:rFonts w:ascii="Times New Roman" w:hAnsi="Times New Roman" w:cs="Times New Roman"/>
          <w:sz w:val="28"/>
          <w:szCs w:val="28"/>
        </w:rPr>
        <w:t>ях, в яких подружжя має однакові темпераменти (особливо якщо в парі зустрічається таке поєднання, як флегматик-флегматик), відносини найбільш складні. У цих сім</w:t>
      </w:r>
      <w:r w:rsidR="00DD1F97">
        <w:rPr>
          <w:rFonts w:ascii="Times New Roman" w:hAnsi="Times New Roman" w:cs="Times New Roman"/>
          <w:sz w:val="28"/>
          <w:szCs w:val="28"/>
        </w:rPr>
        <w:t>ʼ</w:t>
      </w:r>
      <w:r w:rsidRPr="002244C7">
        <w:rPr>
          <w:rFonts w:ascii="Times New Roman" w:hAnsi="Times New Roman" w:cs="Times New Roman"/>
          <w:sz w:val="28"/>
          <w:szCs w:val="28"/>
        </w:rPr>
        <w:t>ях часто трапляються тимчасові розриви відносин між подружжям, причому навіть наявність дітей не є стримуючим фактором.</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Отже, у спілках з різним поєднанням темпераментів виникають різні проблеми, які більш менш успішно вирішуються подружжям. Можна говорити про тенденцію до різної задоволеності подружніми відносинами при різному поєднанні темпераментів, але не про сумісність – несумісність як про якийсь даний стан. До того ж існує такий «фільтр», як </w:t>
      </w:r>
      <w:proofErr w:type="spellStart"/>
      <w:r w:rsidRPr="002244C7">
        <w:rPr>
          <w:rFonts w:ascii="Times New Roman" w:hAnsi="Times New Roman" w:cs="Times New Roman"/>
          <w:sz w:val="28"/>
          <w:szCs w:val="28"/>
        </w:rPr>
        <w:t>передшлюбний</w:t>
      </w:r>
      <w:proofErr w:type="spellEnd"/>
      <w:r w:rsidRPr="002244C7">
        <w:rPr>
          <w:rFonts w:ascii="Times New Roman" w:hAnsi="Times New Roman" w:cs="Times New Roman"/>
          <w:sz w:val="28"/>
          <w:szCs w:val="28"/>
        </w:rPr>
        <w:t xml:space="preserve"> відбір, при якому, ймовірно, більшість осіб з </w:t>
      </w:r>
      <w:proofErr w:type="spellStart"/>
      <w:r w:rsidRPr="002244C7">
        <w:rPr>
          <w:rFonts w:ascii="Times New Roman" w:hAnsi="Times New Roman" w:cs="Times New Roman"/>
          <w:sz w:val="28"/>
          <w:szCs w:val="28"/>
        </w:rPr>
        <w:t>малосумісними</w:t>
      </w:r>
      <w:proofErr w:type="spellEnd"/>
      <w:r w:rsidRPr="002244C7">
        <w:rPr>
          <w:rFonts w:ascii="Times New Roman" w:hAnsi="Times New Roman" w:cs="Times New Roman"/>
          <w:sz w:val="28"/>
          <w:szCs w:val="28"/>
        </w:rPr>
        <w:t xml:space="preserve"> особливостями (наприклад, два холерики), відкидає один одно</w:t>
      </w:r>
      <w:r w:rsidR="00E171AF">
        <w:rPr>
          <w:rFonts w:ascii="Times New Roman" w:hAnsi="Times New Roman" w:cs="Times New Roman"/>
          <w:sz w:val="28"/>
          <w:szCs w:val="28"/>
        </w:rPr>
        <w:t>го [40</w:t>
      </w:r>
      <w:r w:rsidR="00962248">
        <w:rPr>
          <w:rFonts w:ascii="Times New Roman" w:hAnsi="Times New Roman" w:cs="Times New Roman"/>
          <w:sz w:val="28"/>
          <w:szCs w:val="28"/>
        </w:rPr>
        <w:t>, с.</w:t>
      </w:r>
      <w:r w:rsidR="005F43E0">
        <w:rPr>
          <w:rFonts w:ascii="Times New Roman" w:hAnsi="Times New Roman" w:cs="Times New Roman"/>
          <w:sz w:val="28"/>
          <w:szCs w:val="28"/>
        </w:rPr>
        <w:t> </w:t>
      </w:r>
      <w:r w:rsidR="00962248">
        <w:rPr>
          <w:rFonts w:ascii="Times New Roman" w:hAnsi="Times New Roman" w:cs="Times New Roman"/>
          <w:sz w:val="28"/>
          <w:szCs w:val="28"/>
        </w:rPr>
        <w:t>211</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Функціональний підхід заснований на поданні особистості через її ролі та функції у групі. У співвідношенні психологічних сімейних ролей подружжя, їх уявлень про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ю – виявляється функціональний підхід у дослідження </w:t>
      </w:r>
      <w:r w:rsidRPr="002244C7">
        <w:rPr>
          <w:rFonts w:ascii="Times New Roman" w:hAnsi="Times New Roman" w:cs="Times New Roman"/>
          <w:sz w:val="28"/>
          <w:szCs w:val="28"/>
        </w:rPr>
        <w:lastRenderedPageBreak/>
        <w:t>подружжя. Сумісність при цьому постає як узгодження, подібність уявлень, очікувань подружжя про сімейне життя, несуперечність ролей у подружній парі. Саме таке розуміння сумісності, на наш погляд, близьке до розуміння задоволеності шлюбом. Прихильники функціонального підходу вважають, що якщо члени сім</w:t>
      </w:r>
      <w:r w:rsidR="005F43E0">
        <w:rPr>
          <w:rFonts w:ascii="Times New Roman" w:hAnsi="Times New Roman" w:cs="Times New Roman"/>
          <w:sz w:val="28"/>
          <w:szCs w:val="28"/>
        </w:rPr>
        <w:t>ʼ</w:t>
      </w:r>
      <w:r w:rsidRPr="002244C7">
        <w:rPr>
          <w:rFonts w:ascii="Times New Roman" w:hAnsi="Times New Roman" w:cs="Times New Roman"/>
          <w:sz w:val="28"/>
          <w:szCs w:val="28"/>
        </w:rPr>
        <w:t>ї по-різному розуміють свої ролі і висувають один одному неузгоджені, неприйнятні для партнера очікування та відповідні їм вимоги,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я може бути </w:t>
      </w:r>
      <w:proofErr w:type="spellStart"/>
      <w:r w:rsidRPr="002244C7">
        <w:rPr>
          <w:rFonts w:ascii="Times New Roman" w:hAnsi="Times New Roman" w:cs="Times New Roman"/>
          <w:sz w:val="28"/>
          <w:szCs w:val="28"/>
        </w:rPr>
        <w:t>малосумісною</w:t>
      </w:r>
      <w:proofErr w:type="spellEnd"/>
      <w:r w:rsidRPr="002244C7">
        <w:rPr>
          <w:rFonts w:ascii="Times New Roman" w:hAnsi="Times New Roman" w:cs="Times New Roman"/>
          <w:sz w:val="28"/>
          <w:szCs w:val="28"/>
        </w:rPr>
        <w:t xml:space="preserve"> та конфліктною. У цьому випадку може йтись про рольовий конфлікт, чи, ширше, про конфлікт уявлень. Цим, зокрема, пояснюється необхідність дослідження співвідношення сімейних уявлень подружжя, розподілу сімейних ролей. Основна частина досліджень, проведених у цьому напрямі, присвячена вивченню розподілу сімейних ролей подружжя.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Структура сімейних ролей значно змінюється в ході циклу розвитку сім</w:t>
      </w:r>
      <w:r w:rsidR="00D76256">
        <w:rPr>
          <w:rFonts w:ascii="Times New Roman" w:hAnsi="Times New Roman" w:cs="Times New Roman"/>
          <w:sz w:val="28"/>
          <w:szCs w:val="28"/>
        </w:rPr>
        <w:t>ʼ</w:t>
      </w:r>
      <w:r w:rsidRPr="002244C7">
        <w:rPr>
          <w:rFonts w:ascii="Times New Roman" w:hAnsi="Times New Roman" w:cs="Times New Roman"/>
          <w:sz w:val="28"/>
          <w:szCs w:val="28"/>
        </w:rPr>
        <w:t xml:space="preserve">ї, відбуваються і значні зміни у плані традиційності – </w:t>
      </w:r>
      <w:proofErr w:type="spellStart"/>
      <w:r w:rsidRPr="002244C7">
        <w:rPr>
          <w:rFonts w:ascii="Times New Roman" w:hAnsi="Times New Roman" w:cs="Times New Roman"/>
          <w:sz w:val="28"/>
          <w:szCs w:val="28"/>
        </w:rPr>
        <w:t>егалітарності</w:t>
      </w:r>
      <w:proofErr w:type="spellEnd"/>
      <w:r w:rsidRPr="002244C7">
        <w:rPr>
          <w:rFonts w:ascii="Times New Roman" w:hAnsi="Times New Roman" w:cs="Times New Roman"/>
          <w:sz w:val="28"/>
          <w:szCs w:val="28"/>
        </w:rPr>
        <w:t xml:space="preserve"> розподілу ролей між подружжям, і якщо деяке зрушення у бік більш традиційних відносин сприяє підвищенню задоволеності шлюбом на певних етапах циклу розвитку сім</w:t>
      </w:r>
      <w:r w:rsidR="00D76256">
        <w:rPr>
          <w:rFonts w:ascii="Times New Roman" w:hAnsi="Times New Roman" w:cs="Times New Roman"/>
          <w:sz w:val="28"/>
          <w:szCs w:val="28"/>
        </w:rPr>
        <w:t>ʼ</w:t>
      </w:r>
      <w:r w:rsidRPr="002244C7">
        <w:rPr>
          <w:rFonts w:ascii="Times New Roman" w:hAnsi="Times New Roman" w:cs="Times New Roman"/>
          <w:sz w:val="28"/>
          <w:szCs w:val="28"/>
        </w:rPr>
        <w:t xml:space="preserve">ї, то інші періоди підвищенню задоволеності шлюбом, навпаки, сприяє збільшенню </w:t>
      </w:r>
      <w:proofErr w:type="spellStart"/>
      <w:r w:rsidRPr="002244C7">
        <w:rPr>
          <w:rFonts w:ascii="Times New Roman" w:hAnsi="Times New Roman" w:cs="Times New Roman"/>
          <w:sz w:val="28"/>
          <w:szCs w:val="28"/>
        </w:rPr>
        <w:t>егалітарності</w:t>
      </w:r>
      <w:proofErr w:type="spellEnd"/>
      <w:r w:rsidRPr="002244C7">
        <w:rPr>
          <w:rFonts w:ascii="Times New Roman" w:hAnsi="Times New Roman" w:cs="Times New Roman"/>
          <w:sz w:val="28"/>
          <w:szCs w:val="28"/>
        </w:rPr>
        <w:t xml:space="preserve"> (тобто розподілу ролей між чоловіком і дружиною переважно порівну, незалежно </w:t>
      </w:r>
      <w:r w:rsidR="00962248">
        <w:rPr>
          <w:rFonts w:ascii="Times New Roman" w:hAnsi="Times New Roman" w:cs="Times New Roman"/>
          <w:sz w:val="28"/>
          <w:szCs w:val="28"/>
        </w:rPr>
        <w:t>від статі) подружніх відносин [8</w:t>
      </w:r>
      <w:r w:rsidRPr="002244C7">
        <w:rPr>
          <w:rFonts w:ascii="Times New Roman" w:hAnsi="Times New Roman" w:cs="Times New Roman"/>
          <w:sz w:val="28"/>
          <w:szCs w:val="28"/>
        </w:rPr>
        <w:t xml:space="preserve">, </w:t>
      </w:r>
      <w:r w:rsidR="00962248">
        <w:rPr>
          <w:rFonts w:ascii="Times New Roman" w:hAnsi="Times New Roman" w:cs="Times New Roman"/>
          <w:sz w:val="28"/>
          <w:szCs w:val="28"/>
        </w:rPr>
        <w:t>с.</w:t>
      </w:r>
      <w:r w:rsidRPr="002244C7">
        <w:rPr>
          <w:rFonts w:ascii="Times New Roman" w:hAnsi="Times New Roman" w:cs="Times New Roman"/>
          <w:sz w:val="28"/>
          <w:szCs w:val="28"/>
        </w:rPr>
        <w:t>105].</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7E22C0">
        <w:rPr>
          <w:rFonts w:ascii="Times New Roman" w:hAnsi="Times New Roman" w:cs="Times New Roman"/>
          <w:i/>
          <w:sz w:val="28"/>
          <w:szCs w:val="28"/>
          <w:u w:val="single"/>
        </w:rPr>
        <w:t>За характером розподілу обов</w:t>
      </w:r>
      <w:r w:rsidR="00D76256">
        <w:rPr>
          <w:rFonts w:ascii="Times New Roman" w:hAnsi="Times New Roman" w:cs="Times New Roman"/>
          <w:i/>
          <w:sz w:val="28"/>
          <w:szCs w:val="28"/>
          <w:u w:val="single"/>
        </w:rPr>
        <w:t>ʼ</w:t>
      </w:r>
      <w:r w:rsidRPr="007E22C0">
        <w:rPr>
          <w:rFonts w:ascii="Times New Roman" w:hAnsi="Times New Roman" w:cs="Times New Roman"/>
          <w:i/>
          <w:sz w:val="28"/>
          <w:szCs w:val="28"/>
          <w:u w:val="single"/>
        </w:rPr>
        <w:t>язків всі сім</w:t>
      </w:r>
      <w:r w:rsidR="00D76256">
        <w:rPr>
          <w:rFonts w:ascii="Times New Roman" w:hAnsi="Times New Roman" w:cs="Times New Roman"/>
          <w:i/>
          <w:sz w:val="28"/>
          <w:szCs w:val="28"/>
          <w:u w:val="single"/>
        </w:rPr>
        <w:t>ʼ</w:t>
      </w:r>
      <w:r w:rsidRPr="007E22C0">
        <w:rPr>
          <w:rFonts w:ascii="Times New Roman" w:hAnsi="Times New Roman" w:cs="Times New Roman"/>
          <w:i/>
          <w:sz w:val="28"/>
          <w:szCs w:val="28"/>
          <w:u w:val="single"/>
        </w:rPr>
        <w:t>ї розподілені на 3 групи:</w:t>
      </w:r>
      <w:r w:rsidRPr="002244C7">
        <w:rPr>
          <w:rFonts w:ascii="Times New Roman" w:hAnsi="Times New Roman" w:cs="Times New Roman"/>
          <w:sz w:val="28"/>
          <w:szCs w:val="28"/>
        </w:rPr>
        <w:t xml:space="preserve"> зі значною, помірною та слабкою участю чоловіка у домашній роботі. Виявилося, що кількість незадоволених шлюбом жінок суттєво збільшується при переході від першої до другої та третьої груп сімей, а кількість задоволених, навпаки, скорочується. Цікаво, що в тому ж напрямку, хоч і не так суттєво, змінюється рівень задоволеності шлюбом у чоловіків. Мабуть, якщо чоловік усувається від роботи по господарству, дружина постійно висловлює невдоволення із </w:t>
      </w:r>
      <w:r w:rsidR="00962248">
        <w:rPr>
          <w:rFonts w:ascii="Times New Roman" w:hAnsi="Times New Roman" w:cs="Times New Roman"/>
          <w:sz w:val="28"/>
          <w:szCs w:val="28"/>
        </w:rPr>
        <w:t>цього приводу [21</w:t>
      </w:r>
      <w:r w:rsidRPr="002244C7">
        <w:rPr>
          <w:rFonts w:ascii="Times New Roman" w:hAnsi="Times New Roman" w:cs="Times New Roman"/>
          <w:sz w:val="28"/>
          <w:szCs w:val="28"/>
        </w:rPr>
        <w:t xml:space="preserve">, </w:t>
      </w:r>
      <w:r w:rsidR="00962248">
        <w:rPr>
          <w:rFonts w:ascii="Times New Roman" w:hAnsi="Times New Roman" w:cs="Times New Roman"/>
          <w:sz w:val="28"/>
          <w:szCs w:val="28"/>
        </w:rPr>
        <w:t>с.</w:t>
      </w:r>
      <w:r w:rsidR="00D76256">
        <w:rPr>
          <w:rFonts w:ascii="Times New Roman" w:hAnsi="Times New Roman" w:cs="Times New Roman"/>
          <w:sz w:val="28"/>
          <w:szCs w:val="28"/>
        </w:rPr>
        <w:t> </w:t>
      </w:r>
      <w:r w:rsidRPr="002244C7">
        <w:rPr>
          <w:rFonts w:ascii="Times New Roman" w:hAnsi="Times New Roman" w:cs="Times New Roman"/>
          <w:sz w:val="28"/>
          <w:szCs w:val="28"/>
        </w:rPr>
        <w:t>76].</w:t>
      </w:r>
    </w:p>
    <w:p w:rsidR="002244C7" w:rsidRPr="002244C7" w:rsidRDefault="00D76256"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вчених ж</w:t>
      </w:r>
      <w:r w:rsidR="002244C7" w:rsidRPr="002244C7">
        <w:rPr>
          <w:rFonts w:ascii="Times New Roman" w:hAnsi="Times New Roman" w:cs="Times New Roman"/>
          <w:sz w:val="28"/>
          <w:szCs w:val="28"/>
        </w:rPr>
        <w:t>інки</w:t>
      </w:r>
      <w:r>
        <w:rPr>
          <w:rFonts w:ascii="Times New Roman" w:hAnsi="Times New Roman" w:cs="Times New Roman"/>
          <w:sz w:val="28"/>
          <w:szCs w:val="28"/>
        </w:rPr>
        <w:t xml:space="preserve"> </w:t>
      </w:r>
      <w:r w:rsidR="002244C7" w:rsidRPr="002244C7">
        <w:rPr>
          <w:rFonts w:ascii="Times New Roman" w:hAnsi="Times New Roman" w:cs="Times New Roman"/>
          <w:sz w:val="28"/>
          <w:szCs w:val="28"/>
        </w:rPr>
        <w:t>більш орієнтовані на сім</w:t>
      </w:r>
      <w:r>
        <w:rPr>
          <w:rFonts w:ascii="Times New Roman" w:hAnsi="Times New Roman" w:cs="Times New Roman"/>
          <w:sz w:val="28"/>
          <w:szCs w:val="28"/>
        </w:rPr>
        <w:t>ʼ</w:t>
      </w:r>
      <w:r w:rsidR="002244C7" w:rsidRPr="002244C7">
        <w:rPr>
          <w:rFonts w:ascii="Times New Roman" w:hAnsi="Times New Roman" w:cs="Times New Roman"/>
          <w:sz w:val="28"/>
          <w:szCs w:val="28"/>
        </w:rPr>
        <w:t>ю, але менш задоволені нею, чоловіки ж, навпаки, менш орієнтовані на сім</w:t>
      </w:r>
      <w:r>
        <w:rPr>
          <w:rFonts w:ascii="Times New Roman" w:hAnsi="Times New Roman" w:cs="Times New Roman"/>
          <w:sz w:val="28"/>
          <w:szCs w:val="28"/>
        </w:rPr>
        <w:t>ʼ</w:t>
      </w:r>
      <w:r w:rsidR="002244C7" w:rsidRPr="002244C7">
        <w:rPr>
          <w:rFonts w:ascii="Times New Roman" w:hAnsi="Times New Roman" w:cs="Times New Roman"/>
          <w:sz w:val="28"/>
          <w:szCs w:val="28"/>
        </w:rPr>
        <w:t xml:space="preserve">ю, але більше нею задоволені. У </w:t>
      </w:r>
      <w:proofErr w:type="spellStart"/>
      <w:r w:rsidR="002244C7" w:rsidRPr="002244C7">
        <w:rPr>
          <w:rFonts w:ascii="Times New Roman" w:hAnsi="Times New Roman" w:cs="Times New Roman"/>
          <w:sz w:val="28"/>
          <w:szCs w:val="28"/>
        </w:rPr>
        <w:t>високозадоволених</w:t>
      </w:r>
      <w:proofErr w:type="spellEnd"/>
      <w:r w:rsidR="002244C7" w:rsidRPr="002244C7">
        <w:rPr>
          <w:rFonts w:ascii="Times New Roman" w:hAnsi="Times New Roman" w:cs="Times New Roman"/>
          <w:sz w:val="28"/>
          <w:szCs w:val="28"/>
        </w:rPr>
        <w:t xml:space="preserve"> шлюбом жінок реальний партнер загалом відповідає ідеалу, а у </w:t>
      </w:r>
      <w:proofErr w:type="spellStart"/>
      <w:r w:rsidR="002244C7" w:rsidRPr="002244C7">
        <w:rPr>
          <w:rFonts w:ascii="Times New Roman" w:hAnsi="Times New Roman" w:cs="Times New Roman"/>
          <w:sz w:val="28"/>
          <w:szCs w:val="28"/>
        </w:rPr>
        <w:t>низькозадоволених</w:t>
      </w:r>
      <w:proofErr w:type="spellEnd"/>
      <w:r w:rsidR="002244C7" w:rsidRPr="002244C7">
        <w:rPr>
          <w:rFonts w:ascii="Times New Roman" w:hAnsi="Times New Roman" w:cs="Times New Roman"/>
          <w:sz w:val="28"/>
          <w:szCs w:val="28"/>
        </w:rPr>
        <w:t xml:space="preserve"> – суттєво відрізняється від ідеалу. У чоловіків розрив між реальним та ідеальним уявленням про жінку виражений меншою </w:t>
      </w:r>
      <w:r w:rsidR="002244C7" w:rsidRPr="002244C7">
        <w:rPr>
          <w:rFonts w:ascii="Times New Roman" w:hAnsi="Times New Roman" w:cs="Times New Roman"/>
          <w:sz w:val="28"/>
          <w:szCs w:val="28"/>
        </w:rPr>
        <w:lastRenderedPageBreak/>
        <w:t>мірою як серед задоволених, так і серед незадоволених шлюбом. Таким чином, з погляду чоловіків, їхні дружини більше відповідають ідеалу сімейної жінки, ніж з погляду дружин їхні чоловіки – ідеалу сімейного чоловіка.</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Покоління останнього десятиліття, демонструють дещо змінені морально-етичні зразки освідчення в коханні, залицяння та спілкування. Стосується це, насамперед жіночої поведінки. Дедалі більше поширюється ініціативний тип поведінки. Юнакам така дівчина здається простішою, природнішою, розумнішою. Однак парадокс полягає в тому, що перенесення цих рис у сімейне життя викликає невдоволення у багатьох чоловіків, які хочуть бачити дружину скромною, спокійною, врівноваженою. Бо вона – дружина, а не «партнерка». Бо любов і сімейне життя включає співпереживання, доброту, безк</w:t>
      </w:r>
      <w:r w:rsidR="00962248">
        <w:rPr>
          <w:rFonts w:ascii="Times New Roman" w:hAnsi="Times New Roman" w:cs="Times New Roman"/>
          <w:sz w:val="28"/>
          <w:szCs w:val="28"/>
        </w:rPr>
        <w:t xml:space="preserve">орисливість, уміння шкодувати </w:t>
      </w:r>
      <w:r w:rsidR="00890F40">
        <w:rPr>
          <w:rFonts w:ascii="Times New Roman" w:hAnsi="Times New Roman" w:cs="Times New Roman"/>
          <w:sz w:val="28"/>
          <w:szCs w:val="28"/>
        </w:rPr>
        <w:t>[</w:t>
      </w:r>
      <w:r w:rsidR="00962248">
        <w:rPr>
          <w:rFonts w:ascii="Times New Roman" w:hAnsi="Times New Roman" w:cs="Times New Roman"/>
          <w:sz w:val="28"/>
          <w:szCs w:val="28"/>
        </w:rPr>
        <w:t>11, с.</w:t>
      </w:r>
      <w:r w:rsidR="00D76256">
        <w:rPr>
          <w:rFonts w:ascii="Times New Roman" w:hAnsi="Times New Roman" w:cs="Times New Roman"/>
          <w:sz w:val="28"/>
          <w:szCs w:val="28"/>
        </w:rPr>
        <w:t xml:space="preserve"> </w:t>
      </w:r>
      <w:r w:rsidR="00962248">
        <w:rPr>
          <w:rFonts w:ascii="Times New Roman" w:hAnsi="Times New Roman" w:cs="Times New Roman"/>
          <w:sz w:val="28"/>
          <w:szCs w:val="28"/>
        </w:rPr>
        <w:t>69</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7E22C0">
        <w:rPr>
          <w:rFonts w:ascii="Times New Roman" w:hAnsi="Times New Roman" w:cs="Times New Roman"/>
          <w:b/>
          <w:i/>
          <w:sz w:val="28"/>
          <w:szCs w:val="28"/>
        </w:rPr>
        <w:t>Механізми інтеграції сім</w:t>
      </w:r>
      <w:r w:rsidR="00D76256">
        <w:rPr>
          <w:rFonts w:ascii="Times New Roman" w:hAnsi="Times New Roman" w:cs="Times New Roman"/>
          <w:b/>
          <w:i/>
          <w:sz w:val="28"/>
          <w:szCs w:val="28"/>
        </w:rPr>
        <w:t>ʼ</w:t>
      </w:r>
      <w:r w:rsidRPr="007E22C0">
        <w:rPr>
          <w:rFonts w:ascii="Times New Roman" w:hAnsi="Times New Roman" w:cs="Times New Roman"/>
          <w:b/>
          <w:i/>
          <w:sz w:val="28"/>
          <w:szCs w:val="28"/>
        </w:rPr>
        <w:t>ї</w:t>
      </w:r>
      <w:r w:rsidRPr="002244C7">
        <w:rPr>
          <w:rFonts w:ascii="Times New Roman" w:hAnsi="Times New Roman" w:cs="Times New Roman"/>
          <w:sz w:val="28"/>
          <w:szCs w:val="28"/>
        </w:rPr>
        <w:t xml:space="preserve"> - сукупність психологічних процесів, що охоплюють членів сім</w:t>
      </w:r>
      <w:r w:rsidR="00D76256">
        <w:rPr>
          <w:rFonts w:ascii="Times New Roman" w:hAnsi="Times New Roman" w:cs="Times New Roman"/>
          <w:sz w:val="28"/>
          <w:szCs w:val="28"/>
        </w:rPr>
        <w:t>ʼ</w:t>
      </w:r>
      <w:r w:rsidRPr="002244C7">
        <w:rPr>
          <w:rFonts w:ascii="Times New Roman" w:hAnsi="Times New Roman" w:cs="Times New Roman"/>
          <w:sz w:val="28"/>
          <w:szCs w:val="28"/>
        </w:rPr>
        <w:t xml:space="preserve">ї і їх взаємини, провідних до формування і розвитку </w:t>
      </w:r>
      <w:proofErr w:type="spellStart"/>
      <w:r w:rsidRPr="002244C7">
        <w:rPr>
          <w:rFonts w:ascii="Times New Roman" w:hAnsi="Times New Roman" w:cs="Times New Roman"/>
          <w:sz w:val="28"/>
          <w:szCs w:val="28"/>
        </w:rPr>
        <w:t>просімейних</w:t>
      </w:r>
      <w:proofErr w:type="spellEnd"/>
      <w:r w:rsidRPr="002244C7">
        <w:rPr>
          <w:rFonts w:ascii="Times New Roman" w:hAnsi="Times New Roman" w:cs="Times New Roman"/>
          <w:sz w:val="28"/>
          <w:szCs w:val="28"/>
        </w:rPr>
        <w:t xml:space="preserve"> мотивів (тобто мотивів, що обумовлюють позитивне ставлення до сім</w:t>
      </w:r>
      <w:r w:rsidR="00D76256">
        <w:rPr>
          <w:rFonts w:ascii="Times New Roman" w:hAnsi="Times New Roman" w:cs="Times New Roman"/>
          <w:sz w:val="28"/>
          <w:szCs w:val="28"/>
        </w:rPr>
        <w:t>ʼ</w:t>
      </w:r>
      <w:r w:rsidRPr="002244C7">
        <w:rPr>
          <w:rFonts w:ascii="Times New Roman" w:hAnsi="Times New Roman" w:cs="Times New Roman"/>
          <w:sz w:val="28"/>
          <w:szCs w:val="28"/>
        </w:rPr>
        <w:t xml:space="preserve">ї, бажання залишатися її членом, прагнення зміцнювати її), які сприяють зняттю негативних, </w:t>
      </w:r>
      <w:proofErr w:type="spellStart"/>
      <w:r w:rsidRPr="002244C7">
        <w:rPr>
          <w:rFonts w:ascii="Times New Roman" w:hAnsi="Times New Roman" w:cs="Times New Roman"/>
          <w:sz w:val="28"/>
          <w:szCs w:val="28"/>
        </w:rPr>
        <w:t>фруструючих</w:t>
      </w:r>
      <w:proofErr w:type="spellEnd"/>
      <w:r w:rsidRPr="002244C7">
        <w:rPr>
          <w:rFonts w:ascii="Times New Roman" w:hAnsi="Times New Roman" w:cs="Times New Roman"/>
          <w:sz w:val="28"/>
          <w:szCs w:val="28"/>
        </w:rPr>
        <w:t xml:space="preserve"> переживань - тривоги, стресів, вирішенню внутрішніх і міжособистісних конфліктів. Дія цих механізмів проявляється в тому, як та чи інша сім</w:t>
      </w:r>
      <w:r w:rsidR="00D76256">
        <w:rPr>
          <w:rFonts w:ascii="Times New Roman" w:hAnsi="Times New Roman" w:cs="Times New Roman"/>
          <w:sz w:val="28"/>
          <w:szCs w:val="28"/>
        </w:rPr>
        <w:t>ʼ</w:t>
      </w:r>
      <w:r w:rsidRPr="002244C7">
        <w:rPr>
          <w:rFonts w:ascii="Times New Roman" w:hAnsi="Times New Roman" w:cs="Times New Roman"/>
          <w:sz w:val="28"/>
          <w:szCs w:val="28"/>
        </w:rPr>
        <w:t>я реагує на труднощі, фрустрації. Якщо в сім</w:t>
      </w:r>
      <w:r w:rsidR="00D76256">
        <w:rPr>
          <w:rFonts w:ascii="Times New Roman" w:hAnsi="Times New Roman" w:cs="Times New Roman"/>
          <w:sz w:val="28"/>
          <w:szCs w:val="28"/>
        </w:rPr>
        <w:t>ʼ</w:t>
      </w:r>
      <w:r w:rsidRPr="002244C7">
        <w:rPr>
          <w:rFonts w:ascii="Times New Roman" w:hAnsi="Times New Roman" w:cs="Times New Roman"/>
          <w:sz w:val="28"/>
          <w:szCs w:val="28"/>
        </w:rPr>
        <w:t>ї не діють або порушені ці механізми, то труднощі виступають як фактор, що руйнує сім</w:t>
      </w:r>
      <w:r w:rsidR="00D76256">
        <w:rPr>
          <w:rFonts w:ascii="Times New Roman" w:hAnsi="Times New Roman" w:cs="Times New Roman"/>
          <w:sz w:val="28"/>
          <w:szCs w:val="28"/>
        </w:rPr>
        <w:t>ʼ</w:t>
      </w:r>
      <w:r w:rsidRPr="002244C7">
        <w:rPr>
          <w:rFonts w:ascii="Times New Roman" w:hAnsi="Times New Roman" w:cs="Times New Roman"/>
          <w:sz w:val="28"/>
          <w:szCs w:val="28"/>
        </w:rPr>
        <w:t>ю, послабляє її міцність. При ефективній же дії описуваних соціально-функціональних механізмів ті ж труднощі стають джерелом подальшої інтеграції сім</w:t>
      </w:r>
      <w:r w:rsidR="00D76256">
        <w:rPr>
          <w:rFonts w:ascii="Times New Roman" w:hAnsi="Times New Roman" w:cs="Times New Roman"/>
          <w:sz w:val="28"/>
          <w:szCs w:val="28"/>
        </w:rPr>
        <w:t>ʼ</w:t>
      </w:r>
      <w:r w:rsidRPr="002244C7">
        <w:rPr>
          <w:rFonts w:ascii="Times New Roman" w:hAnsi="Times New Roman" w:cs="Times New Roman"/>
          <w:sz w:val="28"/>
          <w:szCs w:val="28"/>
        </w:rPr>
        <w:t xml:space="preserve">ї, що ще більше її згуртовує. Е. </w:t>
      </w:r>
      <w:proofErr w:type="spellStart"/>
      <w:r w:rsidRPr="002244C7">
        <w:rPr>
          <w:rFonts w:ascii="Times New Roman" w:hAnsi="Times New Roman" w:cs="Times New Roman"/>
          <w:sz w:val="28"/>
          <w:szCs w:val="28"/>
        </w:rPr>
        <w:t>Ейдеміллер</w:t>
      </w:r>
      <w:proofErr w:type="spellEnd"/>
      <w:r w:rsidRPr="002244C7">
        <w:rPr>
          <w:rFonts w:ascii="Times New Roman" w:hAnsi="Times New Roman" w:cs="Times New Roman"/>
          <w:sz w:val="28"/>
          <w:szCs w:val="28"/>
        </w:rPr>
        <w:t xml:space="preserve"> і В. </w:t>
      </w:r>
      <w:proofErr w:type="spellStart"/>
      <w:r w:rsidRPr="002244C7">
        <w:rPr>
          <w:rFonts w:ascii="Times New Roman" w:hAnsi="Times New Roman" w:cs="Times New Roman"/>
          <w:sz w:val="28"/>
          <w:szCs w:val="28"/>
        </w:rPr>
        <w:t>Юстиць</w:t>
      </w:r>
      <w:r w:rsidR="00CE4398">
        <w:rPr>
          <w:rFonts w:ascii="Times New Roman" w:hAnsi="Times New Roman" w:cs="Times New Roman"/>
          <w:sz w:val="28"/>
          <w:szCs w:val="28"/>
        </w:rPr>
        <w:t>кис</w:t>
      </w:r>
      <w:proofErr w:type="spellEnd"/>
      <w:r w:rsidRPr="002244C7">
        <w:rPr>
          <w:rFonts w:ascii="Times New Roman" w:hAnsi="Times New Roman" w:cs="Times New Roman"/>
          <w:sz w:val="28"/>
          <w:szCs w:val="28"/>
        </w:rPr>
        <w:t xml:space="preserve"> виділяють два механізми сімейної інтеграції: «спільності долі» і «емоційної ідентифікації з сім</w:t>
      </w:r>
      <w:r w:rsidR="00D76256">
        <w:rPr>
          <w:rFonts w:ascii="Times New Roman" w:hAnsi="Times New Roman" w:cs="Times New Roman"/>
          <w:sz w:val="28"/>
          <w:szCs w:val="28"/>
        </w:rPr>
        <w:t>ʼ</w:t>
      </w:r>
      <w:r w:rsidRPr="002244C7">
        <w:rPr>
          <w:rFonts w:ascii="Times New Roman" w:hAnsi="Times New Roman" w:cs="Times New Roman"/>
          <w:sz w:val="28"/>
          <w:szCs w:val="28"/>
        </w:rPr>
        <w:t>єю» [</w:t>
      </w:r>
      <w:r w:rsidR="00D76256">
        <w:rPr>
          <w:rFonts w:ascii="Times New Roman" w:hAnsi="Times New Roman" w:cs="Times New Roman"/>
          <w:sz w:val="28"/>
          <w:szCs w:val="28"/>
        </w:rPr>
        <w:t>14</w:t>
      </w:r>
      <w:r w:rsidR="00962248">
        <w:rPr>
          <w:rFonts w:ascii="Times New Roman" w:hAnsi="Times New Roman" w:cs="Times New Roman"/>
          <w:sz w:val="28"/>
          <w:szCs w:val="28"/>
        </w:rPr>
        <w:t>, с.</w:t>
      </w:r>
      <w:r w:rsidR="00574A3D">
        <w:rPr>
          <w:rFonts w:ascii="Times New Roman" w:hAnsi="Times New Roman" w:cs="Times New Roman"/>
          <w:sz w:val="28"/>
          <w:szCs w:val="28"/>
        </w:rPr>
        <w:t> </w:t>
      </w:r>
      <w:r w:rsidR="00962248">
        <w:rPr>
          <w:rFonts w:ascii="Times New Roman" w:hAnsi="Times New Roman" w:cs="Times New Roman"/>
          <w:sz w:val="28"/>
          <w:szCs w:val="28"/>
        </w:rPr>
        <w:t>234</w:t>
      </w:r>
      <w:r w:rsidRPr="002244C7">
        <w:rPr>
          <w:rFonts w:ascii="Times New Roman" w:hAnsi="Times New Roman" w:cs="Times New Roman"/>
          <w:sz w:val="28"/>
          <w:szCs w:val="28"/>
        </w:rPr>
        <w:t>].</w:t>
      </w:r>
    </w:p>
    <w:p w:rsidR="002244C7" w:rsidRPr="007E22C0" w:rsidRDefault="002244C7" w:rsidP="00B86543">
      <w:pPr>
        <w:spacing w:after="0" w:line="360" w:lineRule="auto"/>
        <w:ind w:firstLine="709"/>
        <w:jc w:val="both"/>
        <w:rPr>
          <w:rFonts w:ascii="Times New Roman" w:hAnsi="Times New Roman" w:cs="Times New Roman"/>
          <w:i/>
          <w:sz w:val="28"/>
          <w:szCs w:val="28"/>
        </w:rPr>
      </w:pPr>
      <w:r w:rsidRPr="007E22C0">
        <w:rPr>
          <w:rFonts w:ascii="Times New Roman" w:hAnsi="Times New Roman" w:cs="Times New Roman"/>
          <w:i/>
          <w:sz w:val="28"/>
          <w:szCs w:val="28"/>
        </w:rPr>
        <w:t>Функціонування механізму «спільності долі» забезпечується наступними відносинами: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1) у членів сім</w:t>
      </w:r>
      <w:r w:rsidR="00CE4398">
        <w:rPr>
          <w:rFonts w:ascii="Times New Roman" w:hAnsi="Times New Roman" w:cs="Times New Roman"/>
          <w:sz w:val="28"/>
          <w:szCs w:val="28"/>
        </w:rPr>
        <w:t>ʼ</w:t>
      </w:r>
      <w:r w:rsidRPr="002244C7">
        <w:rPr>
          <w:rFonts w:ascii="Times New Roman" w:hAnsi="Times New Roman" w:cs="Times New Roman"/>
          <w:sz w:val="28"/>
          <w:szCs w:val="28"/>
        </w:rPr>
        <w:t>ї формується уявлення, навик, звичка саме сімейного (а не індивідуального) задоволення своїх потреб. У свідомості членів сім</w:t>
      </w:r>
      <w:r w:rsidR="00CE4398">
        <w:rPr>
          <w:rFonts w:ascii="Times New Roman" w:hAnsi="Times New Roman" w:cs="Times New Roman"/>
          <w:sz w:val="28"/>
          <w:szCs w:val="28"/>
        </w:rPr>
        <w:t>ʼ</w:t>
      </w:r>
      <w:r w:rsidRPr="002244C7">
        <w:rPr>
          <w:rFonts w:ascii="Times New Roman" w:hAnsi="Times New Roman" w:cs="Times New Roman"/>
          <w:sz w:val="28"/>
          <w:szCs w:val="28"/>
        </w:rPr>
        <w:t xml:space="preserve">ї сімейне життя представляється найбільш природним, зручним, звичним способом </w:t>
      </w:r>
      <w:r w:rsidRPr="002244C7">
        <w:rPr>
          <w:rFonts w:ascii="Times New Roman" w:hAnsi="Times New Roman" w:cs="Times New Roman"/>
          <w:sz w:val="28"/>
          <w:szCs w:val="28"/>
        </w:rPr>
        <w:lastRenderedPageBreak/>
        <w:t>задоволення життєвих потреб: матеріально-побутових, сексуальних, в розумінні, спілкуванні та повазі;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2) зміцнення сім</w:t>
      </w:r>
      <w:r w:rsidR="00CE4398">
        <w:rPr>
          <w:rFonts w:ascii="Times New Roman" w:hAnsi="Times New Roman" w:cs="Times New Roman"/>
          <w:sz w:val="28"/>
          <w:szCs w:val="28"/>
        </w:rPr>
        <w:t>ʼ</w:t>
      </w:r>
      <w:r w:rsidRPr="002244C7">
        <w:rPr>
          <w:rFonts w:ascii="Times New Roman" w:hAnsi="Times New Roman" w:cs="Times New Roman"/>
          <w:sz w:val="28"/>
          <w:szCs w:val="28"/>
        </w:rPr>
        <w:t>ї сприймається членами такої сім</w:t>
      </w:r>
      <w:r w:rsidR="00CE4398">
        <w:rPr>
          <w:rFonts w:ascii="Times New Roman" w:hAnsi="Times New Roman" w:cs="Times New Roman"/>
          <w:sz w:val="28"/>
          <w:szCs w:val="28"/>
        </w:rPr>
        <w:t>ʼ</w:t>
      </w:r>
      <w:r w:rsidRPr="002244C7">
        <w:rPr>
          <w:rFonts w:ascii="Times New Roman" w:hAnsi="Times New Roman" w:cs="Times New Roman"/>
          <w:sz w:val="28"/>
          <w:szCs w:val="28"/>
        </w:rPr>
        <w:t>ї як найзручніший шлях задоволення власних потреб, турбота про сім</w:t>
      </w:r>
      <w:r w:rsidR="00CE4398">
        <w:rPr>
          <w:rFonts w:ascii="Times New Roman" w:hAnsi="Times New Roman" w:cs="Times New Roman"/>
          <w:sz w:val="28"/>
          <w:szCs w:val="28"/>
        </w:rPr>
        <w:t>ʼ</w:t>
      </w:r>
      <w:r w:rsidRPr="002244C7">
        <w:rPr>
          <w:rFonts w:ascii="Times New Roman" w:hAnsi="Times New Roman" w:cs="Times New Roman"/>
          <w:sz w:val="28"/>
          <w:szCs w:val="28"/>
        </w:rPr>
        <w:t>ю в цілому сприймається як турбота про себе;</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3) розвиток «сімейної довіри» проявляється в тому, що в такій сім</w:t>
      </w:r>
      <w:r w:rsidR="00CE4398">
        <w:rPr>
          <w:rFonts w:ascii="Times New Roman" w:hAnsi="Times New Roman" w:cs="Times New Roman"/>
          <w:sz w:val="28"/>
          <w:szCs w:val="28"/>
        </w:rPr>
        <w:t>ʼ</w:t>
      </w:r>
      <w:r w:rsidRPr="002244C7">
        <w:rPr>
          <w:rFonts w:ascii="Times New Roman" w:hAnsi="Times New Roman" w:cs="Times New Roman"/>
          <w:sz w:val="28"/>
          <w:szCs w:val="28"/>
        </w:rPr>
        <w:t xml:space="preserve">ї протиріччя </w:t>
      </w:r>
      <w:proofErr w:type="spellStart"/>
      <w:r w:rsidRPr="002244C7">
        <w:rPr>
          <w:rFonts w:ascii="Times New Roman" w:hAnsi="Times New Roman" w:cs="Times New Roman"/>
          <w:sz w:val="28"/>
          <w:szCs w:val="28"/>
        </w:rPr>
        <w:t>пом</w:t>
      </w:r>
      <w:r w:rsidR="00CE4398">
        <w:rPr>
          <w:rFonts w:ascii="Times New Roman" w:hAnsi="Times New Roman" w:cs="Times New Roman"/>
          <w:sz w:val="28"/>
          <w:szCs w:val="28"/>
        </w:rPr>
        <w:t>ʼ</w:t>
      </w:r>
      <w:r w:rsidRPr="002244C7">
        <w:rPr>
          <w:rFonts w:ascii="Times New Roman" w:hAnsi="Times New Roman" w:cs="Times New Roman"/>
          <w:sz w:val="28"/>
          <w:szCs w:val="28"/>
        </w:rPr>
        <w:t>якшуються</w:t>
      </w:r>
      <w:proofErr w:type="spellEnd"/>
      <w:r w:rsidRPr="002244C7">
        <w:rPr>
          <w:rFonts w:ascii="Times New Roman" w:hAnsi="Times New Roman" w:cs="Times New Roman"/>
          <w:sz w:val="28"/>
          <w:szCs w:val="28"/>
        </w:rPr>
        <w:t xml:space="preserve"> або переробляються за рахунок взаємних поступок або добровільної поступки однієї зі сторін. В основі поступки - не самопожертва, а довіра. Поступається впевнений, що, по-перше, його поступки будуть в кінцевому рахунку в більш тривалій перспективі корисні і йому самому; по-друге, що в інший час і в іншій ситуації аналогічним чином вчинять і інші члени сім</w:t>
      </w:r>
      <w:r w:rsidR="00CE4398">
        <w:rPr>
          <w:rFonts w:ascii="Times New Roman" w:hAnsi="Times New Roman" w:cs="Times New Roman"/>
          <w:sz w:val="28"/>
          <w:szCs w:val="28"/>
        </w:rPr>
        <w:t>ʼ</w:t>
      </w:r>
      <w:r w:rsidRPr="002244C7">
        <w:rPr>
          <w:rFonts w:ascii="Times New Roman" w:hAnsi="Times New Roman" w:cs="Times New Roman"/>
          <w:sz w:val="28"/>
          <w:szCs w:val="28"/>
        </w:rPr>
        <w:t>ї; по-третє, що його поступливістю не зловживатимуть і вона буде сприйнята з почуттям вдячності.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У функціонуванні механізму «емоційної ідентифікації з сім</w:t>
      </w:r>
      <w:r w:rsidR="00CE4398">
        <w:rPr>
          <w:rFonts w:ascii="Times New Roman" w:hAnsi="Times New Roman" w:cs="Times New Roman"/>
          <w:sz w:val="28"/>
          <w:szCs w:val="28"/>
        </w:rPr>
        <w:t>ʼ</w:t>
      </w:r>
      <w:r w:rsidRPr="002244C7">
        <w:rPr>
          <w:rFonts w:ascii="Times New Roman" w:hAnsi="Times New Roman" w:cs="Times New Roman"/>
          <w:sz w:val="28"/>
          <w:szCs w:val="28"/>
        </w:rPr>
        <w:t>єю» важливе значення мають емоційні стосунки симпатій між членами сім</w:t>
      </w:r>
      <w:r w:rsidR="00CE4398">
        <w:rPr>
          <w:rFonts w:ascii="Times New Roman" w:hAnsi="Times New Roman" w:cs="Times New Roman"/>
          <w:sz w:val="28"/>
          <w:szCs w:val="28"/>
        </w:rPr>
        <w:t>ʼ</w:t>
      </w:r>
      <w:r w:rsidRPr="002244C7">
        <w:rPr>
          <w:rFonts w:ascii="Times New Roman" w:hAnsi="Times New Roman" w:cs="Times New Roman"/>
          <w:sz w:val="28"/>
          <w:szCs w:val="28"/>
        </w:rPr>
        <w:t>ї. Відносини симпатій грають різноманітну роль в життєдіяльності сім</w:t>
      </w:r>
      <w:r w:rsidR="00CE4398">
        <w:rPr>
          <w:rFonts w:ascii="Times New Roman" w:hAnsi="Times New Roman" w:cs="Times New Roman"/>
          <w:sz w:val="28"/>
          <w:szCs w:val="28"/>
        </w:rPr>
        <w:t>ʼ</w:t>
      </w:r>
      <w:r w:rsidRPr="002244C7">
        <w:rPr>
          <w:rFonts w:ascii="Times New Roman" w:hAnsi="Times New Roman" w:cs="Times New Roman"/>
          <w:sz w:val="28"/>
          <w:szCs w:val="28"/>
        </w:rPr>
        <w:t>ї. По-перше, вони задовольняють надзвичайно важливу потребу членів сім</w:t>
      </w:r>
      <w:r w:rsidR="00CE4398">
        <w:rPr>
          <w:rFonts w:ascii="Times New Roman" w:hAnsi="Times New Roman" w:cs="Times New Roman"/>
          <w:sz w:val="28"/>
          <w:szCs w:val="28"/>
        </w:rPr>
        <w:t>ʼ</w:t>
      </w:r>
      <w:r w:rsidRPr="002244C7">
        <w:rPr>
          <w:rFonts w:ascii="Times New Roman" w:hAnsi="Times New Roman" w:cs="Times New Roman"/>
          <w:sz w:val="28"/>
          <w:szCs w:val="28"/>
        </w:rPr>
        <w:t xml:space="preserve">ї в емоційному спілкуванні, симпатії. По-друге, ці відносини мають основне значення в посиленні </w:t>
      </w:r>
      <w:proofErr w:type="spellStart"/>
      <w:r w:rsidRPr="002244C7">
        <w:rPr>
          <w:rFonts w:ascii="Times New Roman" w:hAnsi="Times New Roman" w:cs="Times New Roman"/>
          <w:sz w:val="28"/>
          <w:szCs w:val="28"/>
        </w:rPr>
        <w:t>просімейних</w:t>
      </w:r>
      <w:proofErr w:type="spellEnd"/>
      <w:r w:rsidRPr="002244C7">
        <w:rPr>
          <w:rFonts w:ascii="Times New Roman" w:hAnsi="Times New Roman" w:cs="Times New Roman"/>
          <w:sz w:val="28"/>
          <w:szCs w:val="28"/>
        </w:rPr>
        <w:t xml:space="preserve"> мотивів і ослабленні </w:t>
      </w:r>
      <w:proofErr w:type="spellStart"/>
      <w:r w:rsidRPr="002244C7">
        <w:rPr>
          <w:rFonts w:ascii="Times New Roman" w:hAnsi="Times New Roman" w:cs="Times New Roman"/>
          <w:sz w:val="28"/>
          <w:szCs w:val="28"/>
        </w:rPr>
        <w:t>антисімейних</w:t>
      </w:r>
      <w:proofErr w:type="spellEnd"/>
      <w:r w:rsidRPr="002244C7">
        <w:rPr>
          <w:rFonts w:ascii="Times New Roman" w:hAnsi="Times New Roman" w:cs="Times New Roman"/>
          <w:sz w:val="28"/>
          <w:szCs w:val="28"/>
        </w:rPr>
        <w:t>. Людині, яка симпатична, а особливо яку люблять, багато прощається, легше виникає адаптація до особливостей її характеру.</w:t>
      </w:r>
    </w:p>
    <w:p w:rsidR="00CE4398"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Високий рівень подружньої сумісності значно збільшує вірогідність подружньої гармонії, але вирішальною все ж таки є загальна культура партнерів, яка полягає у толерантності, вмінні не розпускатися, контролювати і стримувати негативні емоції, у розумінні того, що добрі стосунки, а не порядок, затишок і смачна їжа є головною цінністю сімейного життя. </w:t>
      </w:r>
    </w:p>
    <w:p w:rsid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Отже, лише у сім</w:t>
      </w:r>
      <w:r w:rsidR="005F43E0">
        <w:rPr>
          <w:rFonts w:ascii="Times New Roman" w:hAnsi="Times New Roman" w:cs="Times New Roman"/>
          <w:sz w:val="28"/>
          <w:szCs w:val="28"/>
        </w:rPr>
        <w:t>ʼ</w:t>
      </w:r>
      <w:r w:rsidRPr="002244C7">
        <w:rPr>
          <w:rFonts w:ascii="Times New Roman" w:hAnsi="Times New Roman" w:cs="Times New Roman"/>
          <w:sz w:val="28"/>
          <w:szCs w:val="28"/>
        </w:rPr>
        <w:t>ях де є співпад</w:t>
      </w:r>
      <w:r w:rsidR="00CE4398">
        <w:rPr>
          <w:rFonts w:ascii="Times New Roman" w:hAnsi="Times New Roman" w:cs="Times New Roman"/>
          <w:sz w:val="28"/>
          <w:szCs w:val="28"/>
        </w:rPr>
        <w:t>і</w:t>
      </w:r>
      <w:r w:rsidRPr="002244C7">
        <w:rPr>
          <w:rFonts w:ascii="Times New Roman" w:hAnsi="Times New Roman" w:cs="Times New Roman"/>
          <w:sz w:val="28"/>
          <w:szCs w:val="28"/>
        </w:rPr>
        <w:t xml:space="preserve">ння темпераментів, характерів, інтелекту, функціонально-рольових очікувань, </w:t>
      </w:r>
      <w:proofErr w:type="spellStart"/>
      <w:r w:rsidRPr="002244C7">
        <w:rPr>
          <w:rFonts w:ascii="Times New Roman" w:hAnsi="Times New Roman" w:cs="Times New Roman"/>
          <w:sz w:val="28"/>
          <w:szCs w:val="28"/>
        </w:rPr>
        <w:t>ціннісно-орієнтаційної</w:t>
      </w:r>
      <w:proofErr w:type="spellEnd"/>
      <w:r w:rsidRPr="002244C7">
        <w:rPr>
          <w:rFonts w:ascii="Times New Roman" w:hAnsi="Times New Roman" w:cs="Times New Roman"/>
          <w:sz w:val="28"/>
          <w:szCs w:val="28"/>
        </w:rPr>
        <w:t xml:space="preserve"> єдності, особистісна і соціальна зрілість подружжя можна говорити про подружню сумісність та стабільні шлюбно-сімейні відносини.</w:t>
      </w:r>
    </w:p>
    <w:p w:rsidR="00B86543" w:rsidRDefault="00B86543">
      <w:pPr>
        <w:rPr>
          <w:rFonts w:ascii="Times New Roman" w:hAnsi="Times New Roman" w:cs="Times New Roman"/>
          <w:sz w:val="28"/>
          <w:szCs w:val="28"/>
        </w:rPr>
      </w:pPr>
      <w:r>
        <w:rPr>
          <w:rFonts w:ascii="Times New Roman" w:hAnsi="Times New Roman" w:cs="Times New Roman"/>
          <w:sz w:val="28"/>
          <w:szCs w:val="28"/>
        </w:rPr>
        <w:br w:type="page"/>
      </w:r>
    </w:p>
    <w:p w:rsidR="002244C7" w:rsidRDefault="002244C7" w:rsidP="00B86543">
      <w:pPr>
        <w:spacing w:after="0" w:line="360" w:lineRule="auto"/>
        <w:ind w:firstLine="709"/>
        <w:jc w:val="both"/>
        <w:rPr>
          <w:rFonts w:ascii="Times New Roman" w:hAnsi="Times New Roman" w:cs="Times New Roman"/>
          <w:b/>
          <w:sz w:val="28"/>
          <w:szCs w:val="28"/>
        </w:rPr>
      </w:pPr>
      <w:r w:rsidRPr="007E22C0">
        <w:rPr>
          <w:rFonts w:ascii="Times New Roman" w:hAnsi="Times New Roman" w:cs="Times New Roman"/>
          <w:b/>
          <w:sz w:val="28"/>
          <w:szCs w:val="28"/>
        </w:rPr>
        <w:lastRenderedPageBreak/>
        <w:t>1.2 Поняття «задоволеність шлюбом» та його сутнісні характеристики</w:t>
      </w:r>
    </w:p>
    <w:p w:rsidR="00A5557C" w:rsidRPr="007E22C0" w:rsidRDefault="00A5557C" w:rsidP="00B86543">
      <w:pPr>
        <w:spacing w:after="0" w:line="360" w:lineRule="auto"/>
        <w:ind w:firstLine="709"/>
        <w:jc w:val="both"/>
        <w:rPr>
          <w:rFonts w:ascii="Times New Roman" w:hAnsi="Times New Roman" w:cs="Times New Roman"/>
          <w:b/>
          <w:sz w:val="28"/>
          <w:szCs w:val="28"/>
        </w:rPr>
      </w:pP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Поняття «задоволеність шлюбно-сімейними відносинами» у першу чергу має на увазі реалізацію уявлень (образу) про сім</w:t>
      </w:r>
      <w:r w:rsidR="00CE4398">
        <w:rPr>
          <w:rFonts w:ascii="Times New Roman" w:hAnsi="Times New Roman" w:cs="Times New Roman"/>
          <w:sz w:val="28"/>
          <w:szCs w:val="28"/>
        </w:rPr>
        <w:t>ʼ</w:t>
      </w:r>
      <w:r w:rsidRPr="002244C7">
        <w:rPr>
          <w:rFonts w:ascii="Times New Roman" w:hAnsi="Times New Roman" w:cs="Times New Roman"/>
          <w:sz w:val="28"/>
          <w:szCs w:val="28"/>
        </w:rPr>
        <w:t xml:space="preserve">ю, яка складається у свідомості індивіда під впливом різних обставин (дійсних або символічних), що складають </w:t>
      </w:r>
      <w:r w:rsidR="00890F40">
        <w:rPr>
          <w:rFonts w:ascii="Times New Roman" w:hAnsi="Times New Roman" w:cs="Times New Roman"/>
          <w:sz w:val="28"/>
          <w:szCs w:val="28"/>
        </w:rPr>
        <w:t>його досвід [24, с.</w:t>
      </w:r>
      <w:r w:rsidR="00CE4398">
        <w:rPr>
          <w:rFonts w:ascii="Times New Roman" w:hAnsi="Times New Roman" w:cs="Times New Roman"/>
          <w:sz w:val="28"/>
          <w:szCs w:val="28"/>
        </w:rPr>
        <w:t xml:space="preserve"> </w:t>
      </w:r>
      <w:r w:rsidR="00890F40">
        <w:rPr>
          <w:rFonts w:ascii="Times New Roman" w:hAnsi="Times New Roman" w:cs="Times New Roman"/>
          <w:sz w:val="28"/>
          <w:szCs w:val="28"/>
        </w:rPr>
        <w:t>1</w:t>
      </w:r>
      <w:r w:rsidR="00A5557C" w:rsidRPr="00A5557C">
        <w:rPr>
          <w:rFonts w:ascii="Times New Roman" w:hAnsi="Times New Roman" w:cs="Times New Roman"/>
          <w:sz w:val="28"/>
          <w:szCs w:val="28"/>
        </w:rPr>
        <w:t>17</w:t>
      </w:r>
      <w:r w:rsidRPr="002244C7">
        <w:rPr>
          <w:rFonts w:ascii="Times New Roman" w:hAnsi="Times New Roman" w:cs="Times New Roman"/>
          <w:sz w:val="28"/>
          <w:szCs w:val="28"/>
        </w:rPr>
        <w:t>], тобто певна внутрішня суб</w:t>
      </w:r>
      <w:r w:rsidR="00A5557C">
        <w:rPr>
          <w:rFonts w:ascii="Times New Roman" w:hAnsi="Times New Roman" w:cs="Times New Roman"/>
          <w:sz w:val="28"/>
          <w:szCs w:val="28"/>
        </w:rPr>
        <w:t>ʼ</w:t>
      </w:r>
      <w:r w:rsidRPr="002244C7">
        <w:rPr>
          <w:rFonts w:ascii="Times New Roman" w:hAnsi="Times New Roman" w:cs="Times New Roman"/>
          <w:sz w:val="28"/>
          <w:szCs w:val="28"/>
        </w:rPr>
        <w:t>єктивна оцінка подружжя власних сімейних відносин.</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Досліджуючи проблему задоволеності шлюбом учений </w:t>
      </w:r>
      <w:r w:rsidR="00AE2E1D">
        <w:rPr>
          <w:rFonts w:ascii="Times New Roman" w:hAnsi="Times New Roman" w:cs="Times New Roman"/>
          <w:sz w:val="28"/>
          <w:szCs w:val="28"/>
        </w:rPr>
        <w:t xml:space="preserve">К. </w:t>
      </w:r>
      <w:proofErr w:type="spellStart"/>
      <w:r w:rsidR="00AE2E1D">
        <w:rPr>
          <w:rFonts w:ascii="Times New Roman" w:hAnsi="Times New Roman" w:cs="Times New Roman"/>
          <w:sz w:val="28"/>
          <w:szCs w:val="28"/>
        </w:rPr>
        <w:t>Седих</w:t>
      </w:r>
      <w:proofErr w:type="spellEnd"/>
      <w:r w:rsidRPr="002244C7">
        <w:rPr>
          <w:rFonts w:ascii="Times New Roman" w:hAnsi="Times New Roman" w:cs="Times New Roman"/>
          <w:sz w:val="28"/>
          <w:szCs w:val="28"/>
        </w:rPr>
        <w:t xml:space="preserve"> пропонує таке поняття, як «стійкість шлюбу»: «взаємодія між подружжям, ефективність і результативність їхньої спільної діяльності, спрямованої на досягнення як взаємних, так індивідуал</w:t>
      </w:r>
      <w:r w:rsidR="00890F40">
        <w:rPr>
          <w:rFonts w:ascii="Times New Roman" w:hAnsi="Times New Roman" w:cs="Times New Roman"/>
          <w:sz w:val="28"/>
          <w:szCs w:val="28"/>
        </w:rPr>
        <w:t>ьних цілей подружжя» [3</w:t>
      </w:r>
      <w:r w:rsidR="00AE2E1D">
        <w:rPr>
          <w:rFonts w:ascii="Times New Roman" w:hAnsi="Times New Roman" w:cs="Times New Roman"/>
          <w:sz w:val="28"/>
          <w:szCs w:val="28"/>
        </w:rPr>
        <w:t>1</w:t>
      </w:r>
      <w:r w:rsidRPr="002244C7">
        <w:rPr>
          <w:rFonts w:ascii="Times New Roman" w:hAnsi="Times New Roman" w:cs="Times New Roman"/>
          <w:sz w:val="28"/>
          <w:szCs w:val="28"/>
        </w:rPr>
        <w:t>, с. 83]. Стійкість шлюбу, на думку автора, варто аналізувати через задоволення потреб чоловіка та жінки, оскільки стабільність і успішність шлюбу можливо лише тоді, коли взаємовідносини між подружжям насичені позитивним емоційним зарядом.</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Та варто зазначити, що дані поняття (стійкість шлюбу і задоволеність) хоча і схожі між собою, але не тотожні, оскільки стійкі шлюби не завжди мають високий рівень задоволеності </w:t>
      </w:r>
      <w:r w:rsidR="00890F40">
        <w:rPr>
          <w:rFonts w:ascii="Times New Roman" w:hAnsi="Times New Roman" w:cs="Times New Roman"/>
          <w:sz w:val="28"/>
          <w:szCs w:val="28"/>
        </w:rPr>
        <w:t>шлюбно-сімейними відносинами [3</w:t>
      </w:r>
      <w:r w:rsidR="00AE2E1D">
        <w:rPr>
          <w:rFonts w:ascii="Times New Roman" w:hAnsi="Times New Roman" w:cs="Times New Roman"/>
          <w:sz w:val="28"/>
          <w:szCs w:val="28"/>
        </w:rPr>
        <w:t>1</w:t>
      </w:r>
      <w:r w:rsidR="00890F40">
        <w:rPr>
          <w:rFonts w:ascii="Times New Roman" w:hAnsi="Times New Roman" w:cs="Times New Roman"/>
          <w:sz w:val="28"/>
          <w:szCs w:val="28"/>
        </w:rPr>
        <w:t>, с.</w:t>
      </w:r>
      <w:r w:rsidR="00AE2E1D">
        <w:rPr>
          <w:rFonts w:ascii="Times New Roman" w:hAnsi="Times New Roman" w:cs="Times New Roman"/>
          <w:sz w:val="28"/>
          <w:szCs w:val="28"/>
        </w:rPr>
        <w:t xml:space="preserve"> </w:t>
      </w:r>
      <w:r w:rsidRPr="002244C7">
        <w:rPr>
          <w:rFonts w:ascii="Times New Roman" w:hAnsi="Times New Roman" w:cs="Times New Roman"/>
          <w:sz w:val="28"/>
          <w:szCs w:val="28"/>
        </w:rPr>
        <w:t xml:space="preserve">83].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Перейдемо до визначення основних чинників психологічної задоволеності шлюбом. Відома дослідниця Ю. Альошина вважає, що рівень задоволеності шлюбно-сімейними відносинами, у першу чергу, залежить від стажу спільного життя: «так, початковий етап характеризується високим рівнем задоволеності шлюбом, з часом цей рівень поступово знижується, досягаючи свого мінімального значення до 18 років спільної життя, а потім знову</w:t>
      </w:r>
      <w:r w:rsidR="00890F40">
        <w:rPr>
          <w:rFonts w:ascii="Times New Roman" w:hAnsi="Times New Roman" w:cs="Times New Roman"/>
          <w:sz w:val="28"/>
          <w:szCs w:val="28"/>
        </w:rPr>
        <w:t xml:space="preserve"> різко підвищується» [3</w:t>
      </w:r>
      <w:r w:rsidR="00AE2E1D">
        <w:rPr>
          <w:rFonts w:ascii="Times New Roman" w:hAnsi="Times New Roman" w:cs="Times New Roman"/>
          <w:sz w:val="28"/>
          <w:szCs w:val="28"/>
        </w:rPr>
        <w:t>1</w:t>
      </w:r>
      <w:r w:rsidR="00890F40">
        <w:rPr>
          <w:rFonts w:ascii="Times New Roman" w:hAnsi="Times New Roman" w:cs="Times New Roman"/>
          <w:sz w:val="28"/>
          <w:szCs w:val="28"/>
        </w:rPr>
        <w:t>, с.</w:t>
      </w:r>
      <w:r w:rsidR="00AE2E1D">
        <w:rPr>
          <w:rFonts w:ascii="Times New Roman" w:hAnsi="Times New Roman" w:cs="Times New Roman"/>
          <w:sz w:val="28"/>
          <w:szCs w:val="28"/>
        </w:rPr>
        <w:t xml:space="preserve"> </w:t>
      </w:r>
      <w:r w:rsidRPr="002244C7">
        <w:rPr>
          <w:rFonts w:ascii="Times New Roman" w:hAnsi="Times New Roman" w:cs="Times New Roman"/>
          <w:sz w:val="28"/>
          <w:szCs w:val="28"/>
        </w:rPr>
        <w:t xml:space="preserve">84].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Певна категорія дослідників відзначають, що задоволеність шлюбно-сімейними відносинами залежить від успішності чоловіків, поділу обов</w:t>
      </w:r>
      <w:r w:rsidR="00AE2E1D">
        <w:rPr>
          <w:rFonts w:ascii="Times New Roman" w:hAnsi="Times New Roman" w:cs="Times New Roman"/>
          <w:sz w:val="28"/>
          <w:szCs w:val="28"/>
        </w:rPr>
        <w:t>ʼ</w:t>
      </w:r>
      <w:r w:rsidRPr="002244C7">
        <w:rPr>
          <w:rFonts w:ascii="Times New Roman" w:hAnsi="Times New Roman" w:cs="Times New Roman"/>
          <w:sz w:val="28"/>
          <w:szCs w:val="28"/>
        </w:rPr>
        <w:t xml:space="preserve">язків між подружжям, а також з етапом </w:t>
      </w:r>
      <w:proofErr w:type="spellStart"/>
      <w:r w:rsidRPr="002244C7">
        <w:rPr>
          <w:rFonts w:ascii="Times New Roman" w:hAnsi="Times New Roman" w:cs="Times New Roman"/>
          <w:sz w:val="28"/>
          <w:szCs w:val="28"/>
        </w:rPr>
        <w:t>передшлюбних</w:t>
      </w:r>
      <w:proofErr w:type="spellEnd"/>
      <w:r w:rsidRPr="002244C7">
        <w:rPr>
          <w:rFonts w:ascii="Times New Roman" w:hAnsi="Times New Roman" w:cs="Times New Roman"/>
          <w:sz w:val="28"/>
          <w:szCs w:val="28"/>
        </w:rPr>
        <w:t xml:space="preserve"> залицянь. Так, на думку С.</w:t>
      </w:r>
      <w:r w:rsidR="00AE2E1D">
        <w:rPr>
          <w:rFonts w:ascii="Times New Roman" w:hAnsi="Times New Roman" w:cs="Times New Roman"/>
          <w:sz w:val="28"/>
          <w:szCs w:val="28"/>
        </w:rPr>
        <w:t> </w:t>
      </w:r>
      <w:proofErr w:type="spellStart"/>
      <w:r w:rsidRPr="002244C7">
        <w:rPr>
          <w:rFonts w:ascii="Times New Roman" w:hAnsi="Times New Roman" w:cs="Times New Roman"/>
          <w:sz w:val="28"/>
          <w:szCs w:val="28"/>
        </w:rPr>
        <w:t>Голода</w:t>
      </w:r>
      <w:proofErr w:type="spellEnd"/>
      <w:r w:rsidRPr="002244C7">
        <w:rPr>
          <w:rFonts w:ascii="Times New Roman" w:hAnsi="Times New Roman" w:cs="Times New Roman"/>
          <w:sz w:val="28"/>
          <w:szCs w:val="28"/>
        </w:rPr>
        <w:t>, на задоволеність сімейними відносинами впливає рівень сексу</w:t>
      </w:r>
      <w:r w:rsidR="00890F40">
        <w:rPr>
          <w:rFonts w:ascii="Times New Roman" w:hAnsi="Times New Roman" w:cs="Times New Roman"/>
          <w:sz w:val="28"/>
          <w:szCs w:val="28"/>
        </w:rPr>
        <w:t>альної задоволеності подружжя [</w:t>
      </w:r>
      <w:r w:rsidR="00AE2E1D">
        <w:rPr>
          <w:rFonts w:ascii="Times New Roman" w:hAnsi="Times New Roman" w:cs="Times New Roman"/>
          <w:sz w:val="28"/>
          <w:szCs w:val="28"/>
        </w:rPr>
        <w:t>8</w:t>
      </w:r>
      <w:r w:rsidR="00890F40">
        <w:rPr>
          <w:rFonts w:ascii="Times New Roman" w:hAnsi="Times New Roman" w:cs="Times New Roman"/>
          <w:sz w:val="28"/>
          <w:szCs w:val="28"/>
        </w:rPr>
        <w:t>, с.</w:t>
      </w:r>
      <w:r w:rsidR="00AE2E1D">
        <w:rPr>
          <w:rFonts w:ascii="Times New Roman" w:hAnsi="Times New Roman" w:cs="Times New Roman"/>
          <w:sz w:val="28"/>
          <w:szCs w:val="28"/>
        </w:rPr>
        <w:t> </w:t>
      </w:r>
      <w:r w:rsidR="00890F40">
        <w:rPr>
          <w:rFonts w:ascii="Times New Roman" w:hAnsi="Times New Roman" w:cs="Times New Roman"/>
          <w:sz w:val="28"/>
          <w:szCs w:val="28"/>
        </w:rPr>
        <w:t>120</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Такі зарубіжні дослідники, як Р. </w:t>
      </w:r>
      <w:proofErr w:type="spellStart"/>
      <w:r w:rsidRPr="002244C7">
        <w:rPr>
          <w:rFonts w:ascii="Times New Roman" w:hAnsi="Times New Roman" w:cs="Times New Roman"/>
          <w:sz w:val="28"/>
          <w:szCs w:val="28"/>
        </w:rPr>
        <w:t>Левіс</w:t>
      </w:r>
      <w:proofErr w:type="spellEnd"/>
      <w:r w:rsidRPr="002244C7">
        <w:rPr>
          <w:rFonts w:ascii="Times New Roman" w:hAnsi="Times New Roman" w:cs="Times New Roman"/>
          <w:sz w:val="28"/>
          <w:szCs w:val="28"/>
        </w:rPr>
        <w:t xml:space="preserve"> та </w:t>
      </w:r>
      <w:proofErr w:type="spellStart"/>
      <w:r w:rsidRPr="002244C7">
        <w:rPr>
          <w:rFonts w:ascii="Times New Roman" w:hAnsi="Times New Roman" w:cs="Times New Roman"/>
          <w:sz w:val="28"/>
          <w:szCs w:val="28"/>
        </w:rPr>
        <w:t>Дж</w:t>
      </w:r>
      <w:proofErr w:type="spellEnd"/>
      <w:r w:rsidRPr="002244C7">
        <w:rPr>
          <w:rFonts w:ascii="Times New Roman" w:hAnsi="Times New Roman" w:cs="Times New Roman"/>
          <w:sz w:val="28"/>
          <w:szCs w:val="28"/>
        </w:rPr>
        <w:t xml:space="preserve">. Б. </w:t>
      </w:r>
      <w:proofErr w:type="spellStart"/>
      <w:r w:rsidRPr="002244C7">
        <w:rPr>
          <w:rFonts w:ascii="Times New Roman" w:hAnsi="Times New Roman" w:cs="Times New Roman"/>
          <w:sz w:val="28"/>
          <w:szCs w:val="28"/>
        </w:rPr>
        <w:t>Спеніер</w:t>
      </w:r>
      <w:proofErr w:type="spellEnd"/>
      <w:r w:rsidRPr="002244C7">
        <w:rPr>
          <w:rFonts w:ascii="Times New Roman" w:hAnsi="Times New Roman" w:cs="Times New Roman"/>
          <w:sz w:val="28"/>
          <w:szCs w:val="28"/>
        </w:rPr>
        <w:t xml:space="preserve"> виокремлюють більше сорока факторів, що мають вплив на подружні стосунки. Усі фактори </w:t>
      </w:r>
      <w:r w:rsidRPr="002244C7">
        <w:rPr>
          <w:rFonts w:ascii="Times New Roman" w:hAnsi="Times New Roman" w:cs="Times New Roman"/>
          <w:sz w:val="28"/>
          <w:szCs w:val="28"/>
        </w:rPr>
        <w:lastRenderedPageBreak/>
        <w:t xml:space="preserve">можна </w:t>
      </w:r>
      <w:proofErr w:type="spellStart"/>
      <w:r w:rsidRPr="002244C7">
        <w:rPr>
          <w:rFonts w:ascii="Times New Roman" w:hAnsi="Times New Roman" w:cs="Times New Roman"/>
          <w:sz w:val="28"/>
          <w:szCs w:val="28"/>
        </w:rPr>
        <w:t>об</w:t>
      </w:r>
      <w:r w:rsidR="00AE2E1D">
        <w:rPr>
          <w:rFonts w:ascii="Times New Roman" w:hAnsi="Times New Roman" w:cs="Times New Roman"/>
          <w:sz w:val="28"/>
          <w:szCs w:val="28"/>
        </w:rPr>
        <w:t>ʼ</w:t>
      </w:r>
      <w:r w:rsidRPr="002244C7">
        <w:rPr>
          <w:rFonts w:ascii="Times New Roman" w:hAnsi="Times New Roman" w:cs="Times New Roman"/>
          <w:sz w:val="28"/>
          <w:szCs w:val="28"/>
        </w:rPr>
        <w:t>єднати</w:t>
      </w:r>
      <w:proofErr w:type="spellEnd"/>
      <w:r w:rsidRPr="002244C7">
        <w:rPr>
          <w:rFonts w:ascii="Times New Roman" w:hAnsi="Times New Roman" w:cs="Times New Roman"/>
          <w:sz w:val="28"/>
          <w:szCs w:val="28"/>
        </w:rPr>
        <w:t xml:space="preserve"> в три блоки: 1) дошлюбні фактори; 2) соціально-економічні фактори; 3) особистісні </w:t>
      </w:r>
      <w:r w:rsidR="00B01507">
        <w:rPr>
          <w:rFonts w:ascii="Times New Roman" w:hAnsi="Times New Roman" w:cs="Times New Roman"/>
          <w:sz w:val="28"/>
          <w:szCs w:val="28"/>
        </w:rPr>
        <w:t>та внутрішньо-шлюбні фактори [</w:t>
      </w:r>
      <w:r w:rsidR="00AE2E1D">
        <w:rPr>
          <w:rFonts w:ascii="Times New Roman" w:hAnsi="Times New Roman" w:cs="Times New Roman"/>
          <w:sz w:val="28"/>
          <w:szCs w:val="28"/>
        </w:rPr>
        <w:t>12</w:t>
      </w:r>
      <w:r w:rsidR="00B01507">
        <w:rPr>
          <w:rFonts w:ascii="Times New Roman" w:hAnsi="Times New Roman" w:cs="Times New Roman"/>
          <w:sz w:val="28"/>
          <w:szCs w:val="28"/>
        </w:rPr>
        <w:t>, с.</w:t>
      </w:r>
      <w:r w:rsidR="00AE2E1D">
        <w:rPr>
          <w:rFonts w:ascii="Times New Roman" w:hAnsi="Times New Roman" w:cs="Times New Roman"/>
          <w:sz w:val="28"/>
          <w:szCs w:val="28"/>
        </w:rPr>
        <w:t xml:space="preserve"> </w:t>
      </w:r>
      <w:r w:rsidR="00B01507">
        <w:rPr>
          <w:rFonts w:ascii="Times New Roman" w:hAnsi="Times New Roman" w:cs="Times New Roman"/>
          <w:sz w:val="28"/>
          <w:szCs w:val="28"/>
        </w:rPr>
        <w:t>98</w:t>
      </w:r>
      <w:r w:rsidRPr="002244C7">
        <w:rPr>
          <w:rFonts w:ascii="Times New Roman" w:hAnsi="Times New Roman" w:cs="Times New Roman"/>
          <w:sz w:val="28"/>
          <w:szCs w:val="28"/>
        </w:rPr>
        <w:t>]. Визначені чинники у більшій мірі мають на увазі лише психологічний аспект, а саме вказують на міру згоди або незгоди подружжя з певних проблем сімейного життя.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У спільній роботі В.</w:t>
      </w:r>
      <w:r w:rsidR="00AE2E1D">
        <w:rPr>
          <w:rFonts w:ascii="Times New Roman" w:hAnsi="Times New Roman" w:cs="Times New Roman"/>
          <w:sz w:val="28"/>
          <w:szCs w:val="28"/>
        </w:rPr>
        <w:t> </w:t>
      </w:r>
      <w:r w:rsidRPr="002244C7">
        <w:rPr>
          <w:rFonts w:ascii="Times New Roman" w:hAnsi="Times New Roman" w:cs="Times New Roman"/>
          <w:sz w:val="28"/>
          <w:szCs w:val="28"/>
        </w:rPr>
        <w:t xml:space="preserve">В. </w:t>
      </w:r>
      <w:proofErr w:type="spellStart"/>
      <w:r w:rsidRPr="002244C7">
        <w:rPr>
          <w:rFonts w:ascii="Times New Roman" w:hAnsi="Times New Roman" w:cs="Times New Roman"/>
          <w:sz w:val="28"/>
          <w:szCs w:val="28"/>
        </w:rPr>
        <w:t>Столін</w:t>
      </w:r>
      <w:proofErr w:type="spellEnd"/>
      <w:r w:rsidRPr="002244C7">
        <w:rPr>
          <w:rFonts w:ascii="Times New Roman" w:hAnsi="Times New Roman" w:cs="Times New Roman"/>
          <w:sz w:val="28"/>
          <w:szCs w:val="28"/>
        </w:rPr>
        <w:t>, Т.</w:t>
      </w:r>
      <w:r w:rsidR="00AE2E1D">
        <w:rPr>
          <w:rFonts w:ascii="Times New Roman" w:hAnsi="Times New Roman" w:cs="Times New Roman"/>
          <w:sz w:val="28"/>
          <w:szCs w:val="28"/>
        </w:rPr>
        <w:t> </w:t>
      </w:r>
      <w:r w:rsidRPr="002244C7">
        <w:rPr>
          <w:rFonts w:ascii="Times New Roman" w:hAnsi="Times New Roman" w:cs="Times New Roman"/>
          <w:sz w:val="28"/>
          <w:szCs w:val="28"/>
        </w:rPr>
        <w:t>Л. Романова та Г.</w:t>
      </w:r>
      <w:r w:rsidR="00AE2E1D">
        <w:rPr>
          <w:rFonts w:ascii="Times New Roman" w:hAnsi="Times New Roman" w:cs="Times New Roman"/>
          <w:sz w:val="28"/>
          <w:szCs w:val="28"/>
        </w:rPr>
        <w:t> </w:t>
      </w:r>
      <w:r w:rsidRPr="002244C7">
        <w:rPr>
          <w:rFonts w:ascii="Times New Roman" w:hAnsi="Times New Roman" w:cs="Times New Roman"/>
          <w:sz w:val="28"/>
          <w:szCs w:val="28"/>
        </w:rPr>
        <w:t xml:space="preserve">П. Бутенко пишуть, що «досить доведеною є теза про те, що основним фактором, що скріплює подружні узи, є емоційні узи - кохання, емоційна прихильність. Відповідно до цього можна припускати, що </w:t>
      </w:r>
      <w:proofErr w:type="spellStart"/>
      <w:r w:rsidRPr="002244C7">
        <w:rPr>
          <w:rFonts w:ascii="Times New Roman" w:hAnsi="Times New Roman" w:cs="Times New Roman"/>
          <w:sz w:val="28"/>
          <w:szCs w:val="28"/>
        </w:rPr>
        <w:t>суб</w:t>
      </w:r>
      <w:r w:rsidR="005F43E0">
        <w:rPr>
          <w:rFonts w:ascii="Times New Roman" w:hAnsi="Times New Roman" w:cs="Times New Roman"/>
          <w:sz w:val="28"/>
          <w:szCs w:val="28"/>
        </w:rPr>
        <w:t>ʼ</w:t>
      </w:r>
      <w:r w:rsidRPr="002244C7">
        <w:rPr>
          <w:rFonts w:ascii="Times New Roman" w:hAnsi="Times New Roman" w:cs="Times New Roman"/>
          <w:sz w:val="28"/>
          <w:szCs w:val="28"/>
        </w:rPr>
        <w:t>єктивна</w:t>
      </w:r>
      <w:proofErr w:type="spellEnd"/>
      <w:r w:rsidRPr="002244C7">
        <w:rPr>
          <w:rFonts w:ascii="Times New Roman" w:hAnsi="Times New Roman" w:cs="Times New Roman"/>
          <w:sz w:val="28"/>
          <w:szCs w:val="28"/>
        </w:rPr>
        <w:t xml:space="preserve"> задоволеність-незадоволеність шлюбом за своєю природою скоріше є узагальненою емоцією, </w:t>
      </w:r>
      <w:proofErr w:type="spellStart"/>
      <w:r w:rsidRPr="002244C7">
        <w:rPr>
          <w:rFonts w:ascii="Times New Roman" w:hAnsi="Times New Roman" w:cs="Times New Roman"/>
          <w:sz w:val="28"/>
          <w:szCs w:val="28"/>
        </w:rPr>
        <w:t>генералізованим</w:t>
      </w:r>
      <w:proofErr w:type="spellEnd"/>
      <w:r w:rsidRPr="002244C7">
        <w:rPr>
          <w:rFonts w:ascii="Times New Roman" w:hAnsi="Times New Roman" w:cs="Times New Roman"/>
          <w:sz w:val="28"/>
          <w:szCs w:val="28"/>
        </w:rPr>
        <w:t xml:space="preserve"> переживанням, ніж наслідком раціональної оцінки успішності шлюбу за тими чи іншими параметрами». На їхню думку, «задоволеність шлюбом - широко </w:t>
      </w:r>
      <w:proofErr w:type="spellStart"/>
      <w:r w:rsidRPr="002244C7">
        <w:rPr>
          <w:rFonts w:ascii="Times New Roman" w:hAnsi="Times New Roman" w:cs="Times New Roman"/>
          <w:sz w:val="28"/>
          <w:szCs w:val="28"/>
        </w:rPr>
        <w:t>генералізоване</w:t>
      </w:r>
      <w:proofErr w:type="spellEnd"/>
      <w:r w:rsidRPr="002244C7">
        <w:rPr>
          <w:rFonts w:ascii="Times New Roman" w:hAnsi="Times New Roman" w:cs="Times New Roman"/>
          <w:sz w:val="28"/>
          <w:szCs w:val="28"/>
        </w:rPr>
        <w:t xml:space="preserve"> почуття, яке не розкладається на складові». </w:t>
      </w:r>
      <w:proofErr w:type="spellStart"/>
      <w:r w:rsidRPr="002244C7">
        <w:rPr>
          <w:rFonts w:ascii="Times New Roman" w:hAnsi="Times New Roman" w:cs="Times New Roman"/>
          <w:sz w:val="28"/>
          <w:szCs w:val="28"/>
        </w:rPr>
        <w:t>Суб</w:t>
      </w:r>
      <w:r w:rsidR="00AE2E1D">
        <w:rPr>
          <w:rFonts w:ascii="Times New Roman" w:hAnsi="Times New Roman" w:cs="Times New Roman"/>
          <w:sz w:val="28"/>
          <w:szCs w:val="28"/>
        </w:rPr>
        <w:t>ʼ</w:t>
      </w:r>
      <w:r w:rsidRPr="002244C7">
        <w:rPr>
          <w:rFonts w:ascii="Times New Roman" w:hAnsi="Times New Roman" w:cs="Times New Roman"/>
          <w:sz w:val="28"/>
          <w:szCs w:val="28"/>
        </w:rPr>
        <w:t>єктивна</w:t>
      </w:r>
      <w:proofErr w:type="spellEnd"/>
      <w:r w:rsidRPr="002244C7">
        <w:rPr>
          <w:rFonts w:ascii="Times New Roman" w:hAnsi="Times New Roman" w:cs="Times New Roman"/>
          <w:sz w:val="28"/>
          <w:szCs w:val="28"/>
        </w:rPr>
        <w:t xml:space="preserve"> емоційна задоволеність формує оцінки тих чи інших сфер подружньої життя, приводячи </w:t>
      </w:r>
      <w:r w:rsidR="00802CF7">
        <w:rPr>
          <w:rFonts w:ascii="Times New Roman" w:hAnsi="Times New Roman" w:cs="Times New Roman"/>
          <w:sz w:val="28"/>
          <w:szCs w:val="28"/>
        </w:rPr>
        <w:t>їх до «спільного знаменника» [</w:t>
      </w:r>
      <w:r w:rsidR="00AE2E1D">
        <w:rPr>
          <w:rFonts w:ascii="Times New Roman" w:hAnsi="Times New Roman" w:cs="Times New Roman"/>
          <w:sz w:val="28"/>
          <w:szCs w:val="28"/>
        </w:rPr>
        <w:t>2</w:t>
      </w:r>
      <w:r w:rsidR="00802CF7">
        <w:rPr>
          <w:rFonts w:ascii="Times New Roman" w:hAnsi="Times New Roman" w:cs="Times New Roman"/>
          <w:sz w:val="28"/>
          <w:szCs w:val="28"/>
        </w:rPr>
        <w:t>4, с.</w:t>
      </w:r>
      <w:r w:rsidR="00AE2E1D">
        <w:rPr>
          <w:rFonts w:ascii="Times New Roman" w:hAnsi="Times New Roman" w:cs="Times New Roman"/>
          <w:sz w:val="28"/>
          <w:szCs w:val="28"/>
        </w:rPr>
        <w:t xml:space="preserve"> </w:t>
      </w:r>
      <w:r w:rsidR="00802CF7">
        <w:rPr>
          <w:rFonts w:ascii="Times New Roman" w:hAnsi="Times New Roman" w:cs="Times New Roman"/>
          <w:sz w:val="28"/>
          <w:szCs w:val="28"/>
        </w:rPr>
        <w:t>54</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Цікаві результати дослідження чинників задоволеності шлюбом бути отримані Ю. </w:t>
      </w:r>
      <w:proofErr w:type="spellStart"/>
      <w:r w:rsidRPr="002244C7">
        <w:rPr>
          <w:rFonts w:ascii="Times New Roman" w:hAnsi="Times New Roman" w:cs="Times New Roman"/>
          <w:sz w:val="28"/>
          <w:szCs w:val="28"/>
        </w:rPr>
        <w:t>Котельниковою</w:t>
      </w:r>
      <w:proofErr w:type="spellEnd"/>
      <w:r w:rsidRPr="002244C7">
        <w:rPr>
          <w:rFonts w:ascii="Times New Roman" w:hAnsi="Times New Roman" w:cs="Times New Roman"/>
          <w:sz w:val="28"/>
          <w:szCs w:val="28"/>
        </w:rPr>
        <w:t>. Гендерні особливості чоловіків і жінок виявляються в тому, що жінки надають великого значення особистісної ідентифікації з партнером, емоційної функції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Чоловіки – </w:t>
      </w:r>
      <w:proofErr w:type="spellStart"/>
      <w:r w:rsidRPr="002244C7">
        <w:rPr>
          <w:rFonts w:ascii="Times New Roman" w:hAnsi="Times New Roman" w:cs="Times New Roman"/>
          <w:sz w:val="28"/>
          <w:szCs w:val="28"/>
        </w:rPr>
        <w:t>інтимно</w:t>
      </w:r>
      <w:proofErr w:type="spellEnd"/>
      <w:r w:rsidRPr="002244C7">
        <w:rPr>
          <w:rFonts w:ascii="Times New Roman" w:hAnsi="Times New Roman" w:cs="Times New Roman"/>
          <w:sz w:val="28"/>
          <w:szCs w:val="28"/>
        </w:rPr>
        <w:t xml:space="preserve">-сексуальній функції і </w:t>
      </w:r>
      <w:proofErr w:type="spellStart"/>
      <w:r w:rsidRPr="002244C7">
        <w:rPr>
          <w:rFonts w:ascii="Times New Roman" w:hAnsi="Times New Roman" w:cs="Times New Roman"/>
          <w:sz w:val="28"/>
          <w:szCs w:val="28"/>
        </w:rPr>
        <w:t>батьківсько</w:t>
      </w:r>
      <w:proofErr w:type="spellEnd"/>
      <w:r w:rsidRPr="002244C7">
        <w:rPr>
          <w:rFonts w:ascii="Times New Roman" w:hAnsi="Times New Roman" w:cs="Times New Roman"/>
          <w:sz w:val="28"/>
          <w:szCs w:val="28"/>
        </w:rPr>
        <w:t xml:space="preserve">-виховній. Крім того, спостерігається </w:t>
      </w:r>
      <w:proofErr w:type="spellStart"/>
      <w:r w:rsidRPr="002244C7">
        <w:rPr>
          <w:rFonts w:ascii="Times New Roman" w:hAnsi="Times New Roman" w:cs="Times New Roman"/>
          <w:sz w:val="28"/>
          <w:szCs w:val="28"/>
        </w:rPr>
        <w:t>взаємозв</w:t>
      </w:r>
      <w:r w:rsidR="005F43E0">
        <w:rPr>
          <w:rFonts w:ascii="Times New Roman" w:hAnsi="Times New Roman" w:cs="Times New Roman"/>
          <w:sz w:val="28"/>
          <w:szCs w:val="28"/>
        </w:rPr>
        <w:t>ʼ</w:t>
      </w:r>
      <w:r w:rsidRPr="002244C7">
        <w:rPr>
          <w:rFonts w:ascii="Times New Roman" w:hAnsi="Times New Roman" w:cs="Times New Roman"/>
          <w:sz w:val="28"/>
          <w:szCs w:val="28"/>
        </w:rPr>
        <w:t>язок</w:t>
      </w:r>
      <w:proofErr w:type="spellEnd"/>
      <w:r w:rsidRPr="002244C7">
        <w:rPr>
          <w:rFonts w:ascii="Times New Roman" w:hAnsi="Times New Roman" w:cs="Times New Roman"/>
          <w:sz w:val="28"/>
          <w:szCs w:val="28"/>
        </w:rPr>
        <w:t xml:space="preserve"> індивідуальних характеристик особистості з окремими сторонами подружніх відносин (ціннісними уявленнями подружжя). Так, наприклад, сім</w:t>
      </w:r>
      <w:r w:rsidR="005F43E0">
        <w:rPr>
          <w:rFonts w:ascii="Times New Roman" w:hAnsi="Times New Roman" w:cs="Times New Roman"/>
          <w:sz w:val="28"/>
          <w:szCs w:val="28"/>
        </w:rPr>
        <w:t>ʼ</w:t>
      </w:r>
      <w:r w:rsidRPr="002244C7">
        <w:rPr>
          <w:rFonts w:ascii="Times New Roman" w:hAnsi="Times New Roman" w:cs="Times New Roman"/>
          <w:sz w:val="28"/>
          <w:szCs w:val="28"/>
        </w:rPr>
        <w:t>ї з низькими адаптаційними здібностями володіють низьким рівнем згуртованості і потрапляють в число небла</w:t>
      </w:r>
      <w:r w:rsidR="00802CF7">
        <w:rPr>
          <w:rFonts w:ascii="Times New Roman" w:hAnsi="Times New Roman" w:cs="Times New Roman"/>
          <w:sz w:val="28"/>
          <w:szCs w:val="28"/>
        </w:rPr>
        <w:t>гополучних сімей, і, навпаки [34, с.181</w:t>
      </w:r>
      <w:r w:rsidRPr="002244C7">
        <w:rPr>
          <w:rFonts w:ascii="Times New Roman" w:hAnsi="Times New Roman" w:cs="Times New Roman"/>
          <w:sz w:val="28"/>
          <w:szCs w:val="28"/>
        </w:rPr>
        <w:t xml:space="preserve">].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У цілому, виокремлю</w:t>
      </w:r>
      <w:r w:rsidR="00AE2E1D">
        <w:rPr>
          <w:rFonts w:ascii="Times New Roman" w:hAnsi="Times New Roman" w:cs="Times New Roman"/>
          <w:sz w:val="28"/>
          <w:szCs w:val="28"/>
        </w:rPr>
        <w:t>ють</w:t>
      </w:r>
      <w:r w:rsidRPr="002244C7">
        <w:rPr>
          <w:rFonts w:ascii="Times New Roman" w:hAnsi="Times New Roman" w:cs="Times New Roman"/>
          <w:sz w:val="28"/>
          <w:szCs w:val="28"/>
        </w:rPr>
        <w:t xml:space="preserve"> наступні </w:t>
      </w:r>
      <w:r w:rsidRPr="007E22C0">
        <w:rPr>
          <w:rFonts w:ascii="Times New Roman" w:hAnsi="Times New Roman" w:cs="Times New Roman"/>
          <w:b/>
          <w:i/>
          <w:sz w:val="28"/>
          <w:szCs w:val="28"/>
        </w:rPr>
        <w:t xml:space="preserve">показники задоволеності шлюбно-сімейними відносинами: </w:t>
      </w:r>
      <w:r w:rsidRPr="002244C7">
        <w:rPr>
          <w:rFonts w:ascii="Times New Roman" w:hAnsi="Times New Roman" w:cs="Times New Roman"/>
          <w:sz w:val="28"/>
          <w:szCs w:val="28"/>
        </w:rPr>
        <w:t>1) задоволеність психологічною атмосферою в шлюбі; 2) задоволеність спілкуванням подружжя; 3) наявність психологічної підтримки подружжя. Звідси випливає, що основними факторами задоволеності подружніми стосунками є психологічні чинники. Хоча не менш важливе значення мають фактори сексуального задоволення, а також соціально-демографічні, соці</w:t>
      </w:r>
      <w:r w:rsidR="00802CF7">
        <w:rPr>
          <w:rFonts w:ascii="Times New Roman" w:hAnsi="Times New Roman" w:cs="Times New Roman"/>
          <w:sz w:val="28"/>
          <w:szCs w:val="28"/>
        </w:rPr>
        <w:t>альні та економічні чинники [</w:t>
      </w:r>
      <w:r w:rsidR="00AE2E1D">
        <w:rPr>
          <w:rFonts w:ascii="Times New Roman" w:hAnsi="Times New Roman" w:cs="Times New Roman"/>
          <w:sz w:val="28"/>
          <w:szCs w:val="28"/>
        </w:rPr>
        <w:t>21</w:t>
      </w:r>
      <w:r w:rsidRPr="002244C7">
        <w:rPr>
          <w:rFonts w:ascii="Times New Roman" w:hAnsi="Times New Roman" w:cs="Times New Roman"/>
          <w:sz w:val="28"/>
          <w:szCs w:val="28"/>
        </w:rPr>
        <w:t xml:space="preserve">]. </w:t>
      </w:r>
    </w:p>
    <w:p w:rsidR="002244C7" w:rsidRPr="002244C7" w:rsidRDefault="00AE2E1D" w:rsidP="00AE2E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Вченими </w:t>
      </w:r>
      <w:r w:rsidR="002244C7" w:rsidRPr="002244C7">
        <w:rPr>
          <w:rFonts w:ascii="Times New Roman" w:hAnsi="Times New Roman" w:cs="Times New Roman"/>
          <w:sz w:val="28"/>
          <w:szCs w:val="28"/>
        </w:rPr>
        <w:t xml:space="preserve">було виявлено, що єдність любові і спільності поглядів вкрай важливі для задоволеності шлюбом. Також було визначено, що існує </w:t>
      </w:r>
      <w:proofErr w:type="spellStart"/>
      <w:r w:rsidR="002244C7" w:rsidRPr="002244C7">
        <w:rPr>
          <w:rFonts w:ascii="Times New Roman" w:hAnsi="Times New Roman" w:cs="Times New Roman"/>
          <w:sz w:val="28"/>
          <w:szCs w:val="28"/>
        </w:rPr>
        <w:t>зв</w:t>
      </w:r>
      <w:r>
        <w:rPr>
          <w:rFonts w:ascii="Times New Roman" w:hAnsi="Times New Roman" w:cs="Times New Roman"/>
          <w:sz w:val="28"/>
          <w:szCs w:val="28"/>
        </w:rPr>
        <w:t>ʼ</w:t>
      </w:r>
      <w:r w:rsidR="002244C7" w:rsidRPr="002244C7">
        <w:rPr>
          <w:rFonts w:ascii="Times New Roman" w:hAnsi="Times New Roman" w:cs="Times New Roman"/>
          <w:sz w:val="28"/>
          <w:szCs w:val="28"/>
        </w:rPr>
        <w:t>язок</w:t>
      </w:r>
      <w:proofErr w:type="spellEnd"/>
      <w:r w:rsidR="002244C7" w:rsidRPr="002244C7">
        <w:rPr>
          <w:rFonts w:ascii="Times New Roman" w:hAnsi="Times New Roman" w:cs="Times New Roman"/>
          <w:sz w:val="28"/>
          <w:szCs w:val="28"/>
        </w:rPr>
        <w:t xml:space="preserve"> між задоволеністю шлюбом, стажем сімейного життя та стадією життєвого циклу сім</w:t>
      </w:r>
      <w:r>
        <w:rPr>
          <w:rFonts w:ascii="Times New Roman" w:hAnsi="Times New Roman" w:cs="Times New Roman"/>
          <w:sz w:val="28"/>
          <w:szCs w:val="28"/>
        </w:rPr>
        <w:t>ʼ</w:t>
      </w:r>
      <w:r w:rsidR="002244C7" w:rsidRPr="002244C7">
        <w:rPr>
          <w:rFonts w:ascii="Times New Roman" w:hAnsi="Times New Roman" w:cs="Times New Roman"/>
          <w:sz w:val="28"/>
          <w:szCs w:val="28"/>
        </w:rPr>
        <w:t xml:space="preserve">ї. За результатами дослідження встановлено, що </w:t>
      </w:r>
      <w:proofErr w:type="spellStart"/>
      <w:r w:rsidR="002244C7" w:rsidRPr="002244C7">
        <w:rPr>
          <w:rFonts w:ascii="Times New Roman" w:hAnsi="Times New Roman" w:cs="Times New Roman"/>
          <w:sz w:val="28"/>
          <w:szCs w:val="28"/>
        </w:rPr>
        <w:t>суб</w:t>
      </w:r>
      <w:r>
        <w:rPr>
          <w:rFonts w:ascii="Times New Roman" w:hAnsi="Times New Roman" w:cs="Times New Roman"/>
          <w:sz w:val="28"/>
          <w:szCs w:val="28"/>
        </w:rPr>
        <w:t>ʼ</w:t>
      </w:r>
      <w:r w:rsidR="002244C7" w:rsidRPr="002244C7">
        <w:rPr>
          <w:rFonts w:ascii="Times New Roman" w:hAnsi="Times New Roman" w:cs="Times New Roman"/>
          <w:sz w:val="28"/>
          <w:szCs w:val="28"/>
        </w:rPr>
        <w:t>єктивна</w:t>
      </w:r>
      <w:proofErr w:type="spellEnd"/>
      <w:r w:rsidR="002244C7" w:rsidRPr="002244C7">
        <w:rPr>
          <w:rFonts w:ascii="Times New Roman" w:hAnsi="Times New Roman" w:cs="Times New Roman"/>
          <w:sz w:val="28"/>
          <w:szCs w:val="28"/>
        </w:rPr>
        <w:t xml:space="preserve"> задоволеність шлюбом знижується саме в перехідні етапи життєвого циклу сім</w:t>
      </w:r>
      <w:r>
        <w:rPr>
          <w:rFonts w:ascii="Times New Roman" w:hAnsi="Times New Roman" w:cs="Times New Roman"/>
          <w:sz w:val="28"/>
          <w:szCs w:val="28"/>
        </w:rPr>
        <w:t>ʼ</w:t>
      </w:r>
      <w:r w:rsidR="002244C7" w:rsidRPr="002244C7">
        <w:rPr>
          <w:rFonts w:ascii="Times New Roman" w:hAnsi="Times New Roman" w:cs="Times New Roman"/>
          <w:sz w:val="28"/>
          <w:szCs w:val="28"/>
        </w:rPr>
        <w:t xml:space="preserve">ї.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Досить серйозний вплив на сприйняття чоловіка та дружини один одного і родинних відносин має народження першої дитини та останній етап дорослішання. У цілому, зміна міри задоволеності шлюбом у залежності від стажу шлюбу має складний і двосторон</w:t>
      </w:r>
      <w:r w:rsidR="00E171AF">
        <w:rPr>
          <w:rFonts w:ascii="Times New Roman" w:hAnsi="Times New Roman" w:cs="Times New Roman"/>
          <w:sz w:val="28"/>
          <w:szCs w:val="28"/>
        </w:rPr>
        <w:t>ній характер [4, с.</w:t>
      </w:r>
      <w:r w:rsidR="00AE2E1D">
        <w:rPr>
          <w:rFonts w:ascii="Times New Roman" w:hAnsi="Times New Roman" w:cs="Times New Roman"/>
          <w:sz w:val="28"/>
          <w:szCs w:val="28"/>
        </w:rPr>
        <w:t xml:space="preserve"> </w:t>
      </w:r>
      <w:r w:rsidR="00E171AF">
        <w:rPr>
          <w:rFonts w:ascii="Times New Roman" w:hAnsi="Times New Roman" w:cs="Times New Roman"/>
          <w:sz w:val="28"/>
          <w:szCs w:val="28"/>
        </w:rPr>
        <w:t>2</w:t>
      </w:r>
      <w:r w:rsidR="00AE2E1D">
        <w:rPr>
          <w:rFonts w:ascii="Times New Roman" w:hAnsi="Times New Roman" w:cs="Times New Roman"/>
          <w:sz w:val="28"/>
          <w:szCs w:val="28"/>
        </w:rPr>
        <w:t>0</w:t>
      </w:r>
      <w:r w:rsidRPr="002244C7">
        <w:rPr>
          <w:rFonts w:ascii="Times New Roman" w:hAnsi="Times New Roman" w:cs="Times New Roman"/>
          <w:sz w:val="28"/>
          <w:szCs w:val="28"/>
        </w:rPr>
        <w:t xml:space="preserve">].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За результатами дослідження X. </w:t>
      </w:r>
      <w:proofErr w:type="spellStart"/>
      <w:r w:rsidRPr="002244C7">
        <w:rPr>
          <w:rFonts w:ascii="Times New Roman" w:hAnsi="Times New Roman" w:cs="Times New Roman"/>
          <w:sz w:val="28"/>
          <w:szCs w:val="28"/>
        </w:rPr>
        <w:t>Фелдмана</w:t>
      </w:r>
      <w:proofErr w:type="spellEnd"/>
      <w:r w:rsidRPr="002244C7">
        <w:rPr>
          <w:rFonts w:ascii="Times New Roman" w:hAnsi="Times New Roman" w:cs="Times New Roman"/>
          <w:sz w:val="28"/>
          <w:szCs w:val="28"/>
        </w:rPr>
        <w:t xml:space="preserve"> визначено: «що крива залежності між задоволеністю шлюбом та стажем сімейного життя має U-подібну форму: на початкових стадіях шлюбу задоволеність досить висока, на середніх – різко падає, а на стадії 18 - 20</w:t>
      </w:r>
      <w:r w:rsidR="00E171AF">
        <w:rPr>
          <w:rFonts w:ascii="Times New Roman" w:hAnsi="Times New Roman" w:cs="Times New Roman"/>
          <w:sz w:val="28"/>
          <w:szCs w:val="28"/>
        </w:rPr>
        <w:t xml:space="preserve"> років знову зростає» [</w:t>
      </w:r>
      <w:r w:rsidR="00AE2E1D">
        <w:rPr>
          <w:rFonts w:ascii="Times New Roman" w:hAnsi="Times New Roman" w:cs="Times New Roman"/>
          <w:sz w:val="28"/>
          <w:szCs w:val="28"/>
        </w:rPr>
        <w:t>28</w:t>
      </w:r>
      <w:r w:rsidR="00E171AF">
        <w:rPr>
          <w:rFonts w:ascii="Times New Roman" w:hAnsi="Times New Roman" w:cs="Times New Roman"/>
          <w:sz w:val="28"/>
          <w:szCs w:val="28"/>
        </w:rPr>
        <w:t xml:space="preserve">, с. </w:t>
      </w:r>
      <w:r w:rsidRPr="002244C7">
        <w:rPr>
          <w:rFonts w:ascii="Times New Roman" w:hAnsi="Times New Roman" w:cs="Times New Roman"/>
          <w:sz w:val="28"/>
          <w:szCs w:val="28"/>
        </w:rPr>
        <w:t>26].</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Ще одним фактором задоволеності шлюбом можна виокремити і професійну діяльність подружжя: успішність на роботі, задоволеність роботою, є елементами самореалізації людини і фінансового благополуччя родини</w:t>
      </w:r>
      <w:r w:rsidR="00E171AF">
        <w:rPr>
          <w:rFonts w:ascii="Times New Roman" w:hAnsi="Times New Roman" w:cs="Times New Roman"/>
          <w:sz w:val="28"/>
          <w:szCs w:val="28"/>
        </w:rPr>
        <w:t xml:space="preserve"> [55</w:t>
      </w:r>
      <w:r w:rsidRPr="002244C7">
        <w:rPr>
          <w:rFonts w:ascii="Times New Roman" w:hAnsi="Times New Roman" w:cs="Times New Roman"/>
          <w:sz w:val="28"/>
          <w:szCs w:val="28"/>
        </w:rPr>
        <w:t xml:space="preserve">].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Цікавим і важливим аспектом міри задоволеності шлюбом є відповідність чоловіка образу батька дружини і досвіду взаємостосунків в батьківській родині: у першу чергу – це реалізація цінностей, що були засвоєні саме в батьківській родині і міра схожості цінностей батьків</w:t>
      </w:r>
      <w:r w:rsidR="00E171AF">
        <w:rPr>
          <w:rFonts w:ascii="Times New Roman" w:hAnsi="Times New Roman" w:cs="Times New Roman"/>
          <w:sz w:val="28"/>
          <w:szCs w:val="28"/>
        </w:rPr>
        <w:t>ських сімей і молодої родини [38, с.</w:t>
      </w:r>
      <w:r w:rsidR="00D43959">
        <w:rPr>
          <w:rFonts w:ascii="Times New Roman" w:hAnsi="Times New Roman" w:cs="Times New Roman"/>
          <w:sz w:val="28"/>
          <w:szCs w:val="28"/>
        </w:rPr>
        <w:t xml:space="preserve"> </w:t>
      </w:r>
      <w:r w:rsidR="00E171AF">
        <w:rPr>
          <w:rFonts w:ascii="Times New Roman" w:hAnsi="Times New Roman" w:cs="Times New Roman"/>
          <w:sz w:val="28"/>
          <w:szCs w:val="28"/>
        </w:rPr>
        <w:t>128</w:t>
      </w:r>
      <w:r w:rsidRPr="002244C7">
        <w:rPr>
          <w:rFonts w:ascii="Times New Roman" w:hAnsi="Times New Roman" w:cs="Times New Roman"/>
          <w:sz w:val="28"/>
          <w:szCs w:val="28"/>
        </w:rPr>
        <w:t xml:space="preserve">]. </w:t>
      </w:r>
    </w:p>
    <w:p w:rsidR="002244C7" w:rsidRPr="002244C7" w:rsidRDefault="00AE2E1D" w:rsidP="00D439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w:t>
      </w:r>
      <w:r w:rsidR="002244C7" w:rsidRPr="002244C7">
        <w:rPr>
          <w:rFonts w:ascii="Times New Roman" w:hAnsi="Times New Roman" w:cs="Times New Roman"/>
          <w:sz w:val="28"/>
          <w:szCs w:val="28"/>
        </w:rPr>
        <w:t xml:space="preserve"> задоволеність шлюбом впливають відповідність рольових очікувань партнерів рольовій поведінці та міра узгодженості рольової поведінки, сімейних функцій, інтерес</w:t>
      </w:r>
      <w:r w:rsidR="00E171AF">
        <w:rPr>
          <w:rFonts w:ascii="Times New Roman" w:hAnsi="Times New Roman" w:cs="Times New Roman"/>
          <w:sz w:val="28"/>
          <w:szCs w:val="28"/>
        </w:rPr>
        <w:t>ів та цінностей подружжя</w:t>
      </w:r>
      <w:r w:rsidR="00D43959">
        <w:rPr>
          <w:rFonts w:ascii="Times New Roman" w:hAnsi="Times New Roman" w:cs="Times New Roman"/>
          <w:sz w:val="28"/>
          <w:szCs w:val="28"/>
        </w:rPr>
        <w:t>. В</w:t>
      </w:r>
      <w:r w:rsidR="002244C7" w:rsidRPr="002244C7">
        <w:rPr>
          <w:rFonts w:ascii="Times New Roman" w:hAnsi="Times New Roman" w:cs="Times New Roman"/>
          <w:sz w:val="28"/>
          <w:szCs w:val="28"/>
        </w:rPr>
        <w:t xml:space="preserve">иявлено, що для подружжя, що незадоволені шлюбом, характерно </w:t>
      </w:r>
      <w:proofErr w:type="spellStart"/>
      <w:r w:rsidR="002244C7" w:rsidRPr="002244C7">
        <w:rPr>
          <w:rFonts w:ascii="Times New Roman" w:hAnsi="Times New Roman" w:cs="Times New Roman"/>
          <w:sz w:val="28"/>
          <w:szCs w:val="28"/>
        </w:rPr>
        <w:t>пов</w:t>
      </w:r>
      <w:r w:rsidR="00D43959">
        <w:rPr>
          <w:rFonts w:ascii="Times New Roman" w:hAnsi="Times New Roman" w:cs="Times New Roman"/>
          <w:sz w:val="28"/>
          <w:szCs w:val="28"/>
        </w:rPr>
        <w:t>ʼ</w:t>
      </w:r>
      <w:r w:rsidR="002244C7" w:rsidRPr="002244C7">
        <w:rPr>
          <w:rFonts w:ascii="Times New Roman" w:hAnsi="Times New Roman" w:cs="Times New Roman"/>
          <w:sz w:val="28"/>
          <w:szCs w:val="28"/>
        </w:rPr>
        <w:t>язувати</w:t>
      </w:r>
      <w:proofErr w:type="spellEnd"/>
      <w:r w:rsidR="002244C7" w:rsidRPr="002244C7">
        <w:rPr>
          <w:rFonts w:ascii="Times New Roman" w:hAnsi="Times New Roman" w:cs="Times New Roman"/>
          <w:sz w:val="28"/>
          <w:szCs w:val="28"/>
        </w:rPr>
        <w:t xml:space="preserve"> щастя як феномен, котрий пов</w:t>
      </w:r>
      <w:r w:rsidR="005F43E0">
        <w:rPr>
          <w:rFonts w:ascii="Times New Roman" w:hAnsi="Times New Roman" w:cs="Times New Roman"/>
          <w:sz w:val="28"/>
          <w:szCs w:val="28"/>
        </w:rPr>
        <w:t>ʼ</w:t>
      </w:r>
      <w:r w:rsidR="002244C7" w:rsidRPr="002244C7">
        <w:rPr>
          <w:rFonts w:ascii="Times New Roman" w:hAnsi="Times New Roman" w:cs="Times New Roman"/>
          <w:sz w:val="28"/>
          <w:szCs w:val="28"/>
        </w:rPr>
        <w:t xml:space="preserve">язаний з певними зовнішніми обставинами. Для партнерів, що задоволені шлюбом, чинники сімейного щастя </w:t>
      </w:r>
      <w:proofErr w:type="spellStart"/>
      <w:r w:rsidR="002244C7" w:rsidRPr="002244C7">
        <w:rPr>
          <w:rFonts w:ascii="Times New Roman" w:hAnsi="Times New Roman" w:cs="Times New Roman"/>
          <w:sz w:val="28"/>
          <w:szCs w:val="28"/>
        </w:rPr>
        <w:t>пов</w:t>
      </w:r>
      <w:r w:rsidR="005F43E0">
        <w:rPr>
          <w:rFonts w:ascii="Times New Roman" w:hAnsi="Times New Roman" w:cs="Times New Roman"/>
          <w:sz w:val="28"/>
          <w:szCs w:val="28"/>
        </w:rPr>
        <w:t>ʼ</w:t>
      </w:r>
      <w:r w:rsidR="002244C7" w:rsidRPr="002244C7">
        <w:rPr>
          <w:rFonts w:ascii="Times New Roman" w:hAnsi="Times New Roman" w:cs="Times New Roman"/>
          <w:sz w:val="28"/>
          <w:szCs w:val="28"/>
        </w:rPr>
        <w:t>язані</w:t>
      </w:r>
      <w:proofErr w:type="spellEnd"/>
      <w:r w:rsidR="002244C7" w:rsidRPr="002244C7">
        <w:rPr>
          <w:rFonts w:ascii="Times New Roman" w:hAnsi="Times New Roman" w:cs="Times New Roman"/>
          <w:sz w:val="28"/>
          <w:szCs w:val="28"/>
        </w:rPr>
        <w:t xml:space="preserve"> глибше, а саме з відносинами, що будуються на</w:t>
      </w:r>
      <w:r w:rsidR="008D2F4A">
        <w:rPr>
          <w:rFonts w:ascii="Times New Roman" w:hAnsi="Times New Roman" w:cs="Times New Roman"/>
          <w:sz w:val="28"/>
          <w:szCs w:val="28"/>
        </w:rPr>
        <w:t xml:space="preserve"> взаєморозумінні один одного</w:t>
      </w:r>
      <w:r w:rsidR="002244C7" w:rsidRPr="002244C7">
        <w:rPr>
          <w:rFonts w:ascii="Times New Roman" w:hAnsi="Times New Roman" w:cs="Times New Roman"/>
          <w:sz w:val="28"/>
          <w:szCs w:val="28"/>
        </w:rPr>
        <w:t xml:space="preserve">.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Слід вказати, що певні дослідження доводять </w:t>
      </w:r>
      <w:proofErr w:type="spellStart"/>
      <w:r w:rsidRPr="002244C7">
        <w:rPr>
          <w:rFonts w:ascii="Times New Roman" w:hAnsi="Times New Roman" w:cs="Times New Roman"/>
          <w:sz w:val="28"/>
          <w:szCs w:val="28"/>
        </w:rPr>
        <w:t>зв</w:t>
      </w:r>
      <w:r w:rsidR="00D43959">
        <w:rPr>
          <w:rFonts w:ascii="Times New Roman" w:hAnsi="Times New Roman" w:cs="Times New Roman"/>
          <w:sz w:val="28"/>
          <w:szCs w:val="28"/>
        </w:rPr>
        <w:t>ʼ</w:t>
      </w:r>
      <w:r w:rsidRPr="002244C7">
        <w:rPr>
          <w:rFonts w:ascii="Times New Roman" w:hAnsi="Times New Roman" w:cs="Times New Roman"/>
          <w:sz w:val="28"/>
          <w:szCs w:val="28"/>
        </w:rPr>
        <w:t>язок</w:t>
      </w:r>
      <w:proofErr w:type="spellEnd"/>
      <w:r w:rsidRPr="002244C7">
        <w:rPr>
          <w:rFonts w:ascii="Times New Roman" w:hAnsi="Times New Roman" w:cs="Times New Roman"/>
          <w:sz w:val="28"/>
          <w:szCs w:val="28"/>
        </w:rPr>
        <w:t xml:space="preserve"> психологічної задоволеності у шлюбі із схожістю характерів подружжя, особистісними і внутрішньо-сімейними відносинами. На думку Т. </w:t>
      </w:r>
      <w:proofErr w:type="spellStart"/>
      <w:r w:rsidR="00D43959">
        <w:rPr>
          <w:rFonts w:ascii="Times New Roman" w:hAnsi="Times New Roman" w:cs="Times New Roman"/>
          <w:sz w:val="28"/>
          <w:szCs w:val="28"/>
        </w:rPr>
        <w:t>Алексеєнко</w:t>
      </w:r>
      <w:proofErr w:type="spellEnd"/>
      <w:r w:rsidRPr="002244C7">
        <w:rPr>
          <w:rFonts w:ascii="Times New Roman" w:hAnsi="Times New Roman" w:cs="Times New Roman"/>
          <w:sz w:val="28"/>
          <w:szCs w:val="28"/>
        </w:rPr>
        <w:t xml:space="preserve"> різна міра задоволеності шлюбом може обумовлюватися поєднанням темпераментів </w:t>
      </w:r>
      <w:r w:rsidRPr="002244C7">
        <w:rPr>
          <w:rFonts w:ascii="Times New Roman" w:hAnsi="Times New Roman" w:cs="Times New Roman"/>
          <w:sz w:val="28"/>
          <w:szCs w:val="28"/>
        </w:rPr>
        <w:lastRenderedPageBreak/>
        <w:t>партнерів. Найбільший рівень задоволеності шлюбом складаються в родинах, у котрих чоловік санг</w:t>
      </w:r>
      <w:r w:rsidR="008D2F4A">
        <w:rPr>
          <w:rFonts w:ascii="Times New Roman" w:hAnsi="Times New Roman" w:cs="Times New Roman"/>
          <w:sz w:val="28"/>
          <w:szCs w:val="28"/>
        </w:rPr>
        <w:t>вінік, а дружина - меланхолік [</w:t>
      </w:r>
      <w:r w:rsidR="00D43959">
        <w:rPr>
          <w:rFonts w:ascii="Times New Roman" w:hAnsi="Times New Roman" w:cs="Times New Roman"/>
          <w:sz w:val="28"/>
          <w:szCs w:val="28"/>
        </w:rPr>
        <w:t>1</w:t>
      </w:r>
      <w:r w:rsidR="008D2F4A">
        <w:rPr>
          <w:rFonts w:ascii="Times New Roman" w:hAnsi="Times New Roman" w:cs="Times New Roman"/>
          <w:sz w:val="28"/>
          <w:szCs w:val="28"/>
        </w:rPr>
        <w:t>, с.</w:t>
      </w:r>
      <w:r w:rsidR="00D43959">
        <w:rPr>
          <w:rFonts w:ascii="Times New Roman" w:hAnsi="Times New Roman" w:cs="Times New Roman"/>
          <w:sz w:val="28"/>
          <w:szCs w:val="28"/>
        </w:rPr>
        <w:t xml:space="preserve"> </w:t>
      </w:r>
      <w:r w:rsidR="008D2F4A">
        <w:rPr>
          <w:rFonts w:ascii="Times New Roman" w:hAnsi="Times New Roman" w:cs="Times New Roman"/>
          <w:sz w:val="28"/>
          <w:szCs w:val="28"/>
        </w:rPr>
        <w:t>92</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Вивчаючи особливості подружньої та батьківської сфери у мірі задоволеності шлюбом </w:t>
      </w:r>
      <w:r w:rsidR="00D43959">
        <w:rPr>
          <w:rFonts w:ascii="Times New Roman" w:hAnsi="Times New Roman" w:cs="Times New Roman"/>
          <w:sz w:val="28"/>
          <w:szCs w:val="28"/>
        </w:rPr>
        <w:t xml:space="preserve">А. </w:t>
      </w:r>
      <w:proofErr w:type="spellStart"/>
      <w:r w:rsidR="00D43959">
        <w:rPr>
          <w:rFonts w:ascii="Times New Roman" w:hAnsi="Times New Roman" w:cs="Times New Roman"/>
          <w:sz w:val="28"/>
          <w:szCs w:val="28"/>
        </w:rPr>
        <w:t>Балукова</w:t>
      </w:r>
      <w:proofErr w:type="spellEnd"/>
      <w:r w:rsidRPr="002244C7">
        <w:rPr>
          <w:rFonts w:ascii="Times New Roman" w:hAnsi="Times New Roman" w:cs="Times New Roman"/>
          <w:sz w:val="28"/>
          <w:szCs w:val="28"/>
        </w:rPr>
        <w:t xml:space="preserve"> прийшла до висновку: «задоволеність шлюбом є важливою складовою благополуччя сучасної сім</w:t>
      </w:r>
      <w:r w:rsidR="00D43959">
        <w:rPr>
          <w:rFonts w:ascii="Times New Roman" w:hAnsi="Times New Roman" w:cs="Times New Roman"/>
          <w:sz w:val="28"/>
          <w:szCs w:val="28"/>
        </w:rPr>
        <w:t>ʼ</w:t>
      </w:r>
      <w:r w:rsidRPr="002244C7">
        <w:rPr>
          <w:rFonts w:ascii="Times New Roman" w:hAnsi="Times New Roman" w:cs="Times New Roman"/>
          <w:sz w:val="28"/>
          <w:szCs w:val="28"/>
        </w:rPr>
        <w:t>ї. Дружини більш задоволені шлюбними відносинами, ніж чоловіки, при цьому задоволеність подружніми стосунками взаємообумовлені і визначається задоволеністю кожного з подружжя. Жінки перебувають одночасно в двох підсистемах сімейних відносин - подружній і батьківській, які безпосередньо узгоджуються між собою. Задоволеність шлюбом жінок залежить від благополуччя як материнських, так і батьківських взаємодій. У чоловіків подружні і батьківські відносини не мають тісних зв</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язків і можуть представляти альтернативу. Задоволеність шлюбними відносинами кожного з подружжя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язана</w:t>
      </w:r>
      <w:proofErr w:type="spellEnd"/>
      <w:r w:rsidRPr="002244C7">
        <w:rPr>
          <w:rFonts w:ascii="Times New Roman" w:hAnsi="Times New Roman" w:cs="Times New Roman"/>
          <w:sz w:val="28"/>
          <w:szCs w:val="28"/>
        </w:rPr>
        <w:t xml:space="preserve"> зі зниженням виховної конфронтації в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і підвищенням узгодженості в вихованні дітей» [4, с. 134].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Поряд з поняттям «задоволеність шлюбом» існує термін «незадоволеність шлюбом». Дослідники Е. </w:t>
      </w:r>
      <w:proofErr w:type="spellStart"/>
      <w:r w:rsidRPr="002244C7">
        <w:rPr>
          <w:rFonts w:ascii="Times New Roman" w:hAnsi="Times New Roman" w:cs="Times New Roman"/>
          <w:sz w:val="28"/>
          <w:szCs w:val="28"/>
        </w:rPr>
        <w:t>Ейдеміллер</w:t>
      </w:r>
      <w:proofErr w:type="spellEnd"/>
      <w:r w:rsidRPr="002244C7">
        <w:rPr>
          <w:rFonts w:ascii="Times New Roman" w:hAnsi="Times New Roman" w:cs="Times New Roman"/>
          <w:sz w:val="28"/>
          <w:szCs w:val="28"/>
        </w:rPr>
        <w:t xml:space="preserve"> та В. </w:t>
      </w:r>
      <w:proofErr w:type="spellStart"/>
      <w:r w:rsidRPr="002244C7">
        <w:rPr>
          <w:rFonts w:ascii="Times New Roman" w:hAnsi="Times New Roman" w:cs="Times New Roman"/>
          <w:sz w:val="28"/>
          <w:szCs w:val="28"/>
        </w:rPr>
        <w:t>Юстицкіс</w:t>
      </w:r>
      <w:proofErr w:type="spellEnd"/>
      <w:r w:rsidRPr="002244C7">
        <w:rPr>
          <w:rFonts w:ascii="Times New Roman" w:hAnsi="Times New Roman" w:cs="Times New Roman"/>
          <w:sz w:val="28"/>
          <w:szCs w:val="28"/>
        </w:rPr>
        <w:t xml:space="preserve"> вважають, що міра незадоволеності шлюбом залежить від рівня усвідомлення даного стану. Автори виокремлюють два показники незадоволеності шлюбом: усвідомлена та погано усвідомлена незадоволеність шлюбно-сімейними відносинами [1].</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У ситуації усвідомленої незадоволеності подружжя відкрито усвідомлюють і визнають, що стосунки їх не задовольняють. Усвідомлена незадоволеність досить часто може супроводжуватися сутичками між чоловіком та дружиною: агресивні прояви та звинувачення протилежної статті.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Інший прояв має погано усвідомлювана незадоволеність. Подружжя можуть виявляти відносне та непряме незадоволення сімейними стосунками. </w:t>
      </w:r>
      <w:r w:rsidR="00D43959">
        <w:rPr>
          <w:rFonts w:ascii="Times New Roman" w:hAnsi="Times New Roman" w:cs="Times New Roman"/>
          <w:sz w:val="28"/>
          <w:szCs w:val="28"/>
        </w:rPr>
        <w:t>Т</w:t>
      </w:r>
      <w:r w:rsidRPr="002244C7">
        <w:rPr>
          <w:rFonts w:ascii="Times New Roman" w:hAnsi="Times New Roman" w:cs="Times New Roman"/>
          <w:sz w:val="28"/>
          <w:szCs w:val="28"/>
        </w:rPr>
        <w:t>аке незадоволення виявляєтьс</w:t>
      </w:r>
      <w:r w:rsidR="00D43959">
        <w:rPr>
          <w:rFonts w:ascii="Times New Roman" w:hAnsi="Times New Roman" w:cs="Times New Roman"/>
          <w:sz w:val="28"/>
          <w:szCs w:val="28"/>
        </w:rPr>
        <w:t xml:space="preserve">я, </w:t>
      </w:r>
      <w:r w:rsidRPr="002244C7">
        <w:rPr>
          <w:rFonts w:ascii="Times New Roman" w:hAnsi="Times New Roman" w:cs="Times New Roman"/>
          <w:sz w:val="28"/>
          <w:szCs w:val="28"/>
        </w:rPr>
        <w:t xml:space="preserve">по-перше, через вираження почуттів і станів, що межують з прямою незадоволеністю: монотонність, нудьга, безбарвність життя, відсутність радості, ностальгічні спогади про час до шлюбу. По-друге, незадоволеність проявляється в численних скаргах на різні приватні сторони сімейного житті. В ході опитування подружжя нерідко виявляється, що, </w:t>
      </w:r>
      <w:r w:rsidRPr="002244C7">
        <w:rPr>
          <w:rFonts w:ascii="Times New Roman" w:hAnsi="Times New Roman" w:cs="Times New Roman"/>
          <w:sz w:val="28"/>
          <w:szCs w:val="28"/>
        </w:rPr>
        <w:lastRenderedPageBreak/>
        <w:t>незважаючи на задоволеність життям сім</w:t>
      </w:r>
      <w:r w:rsidR="00D43959">
        <w:rPr>
          <w:rFonts w:ascii="Times New Roman" w:hAnsi="Times New Roman" w:cs="Times New Roman"/>
          <w:sz w:val="28"/>
          <w:szCs w:val="28"/>
        </w:rPr>
        <w:t>ʼ</w:t>
      </w:r>
      <w:r w:rsidRPr="002244C7">
        <w:rPr>
          <w:rFonts w:ascii="Times New Roman" w:hAnsi="Times New Roman" w:cs="Times New Roman"/>
          <w:sz w:val="28"/>
          <w:szCs w:val="28"/>
        </w:rPr>
        <w:t>ї в цілому, вони незадоволені окремо усіма сторонами життя, про які запитує дослідник або психолог. По-третє, незадоволеність проявляється в ряді специфічних феноменів, які спостерігаються в житті такої сім</w:t>
      </w:r>
      <w:r w:rsidR="00D43959">
        <w:rPr>
          <w:rFonts w:ascii="Times New Roman" w:hAnsi="Times New Roman" w:cs="Times New Roman"/>
          <w:sz w:val="28"/>
          <w:szCs w:val="28"/>
        </w:rPr>
        <w:t>ʼ</w:t>
      </w:r>
      <w:r w:rsidRPr="002244C7">
        <w:rPr>
          <w:rFonts w:ascii="Times New Roman" w:hAnsi="Times New Roman" w:cs="Times New Roman"/>
          <w:sz w:val="28"/>
          <w:szCs w:val="28"/>
        </w:rPr>
        <w:t xml:space="preserve">ї. Перш за все, це явище, яке доречно було б назвати феноменом краплі дьогтю. Йдеться про якусь, в більшості випадків </w:t>
      </w:r>
      <w:proofErr w:type="spellStart"/>
      <w:r w:rsidRPr="002244C7">
        <w:rPr>
          <w:rFonts w:ascii="Times New Roman" w:hAnsi="Times New Roman" w:cs="Times New Roman"/>
          <w:sz w:val="28"/>
          <w:szCs w:val="28"/>
        </w:rPr>
        <w:t>об</w:t>
      </w:r>
      <w:r w:rsidR="00D43959">
        <w:rPr>
          <w:rFonts w:ascii="Times New Roman" w:hAnsi="Times New Roman" w:cs="Times New Roman"/>
          <w:sz w:val="28"/>
          <w:szCs w:val="28"/>
        </w:rPr>
        <w:t>ʼ</w:t>
      </w:r>
      <w:r w:rsidRPr="002244C7">
        <w:rPr>
          <w:rFonts w:ascii="Times New Roman" w:hAnsi="Times New Roman" w:cs="Times New Roman"/>
          <w:sz w:val="28"/>
          <w:szCs w:val="28"/>
        </w:rPr>
        <w:t>єктивно</w:t>
      </w:r>
      <w:proofErr w:type="spellEnd"/>
      <w:r w:rsidRPr="002244C7">
        <w:rPr>
          <w:rFonts w:ascii="Times New Roman" w:hAnsi="Times New Roman" w:cs="Times New Roman"/>
          <w:sz w:val="28"/>
          <w:szCs w:val="28"/>
        </w:rPr>
        <w:t xml:space="preserve"> другорядну проблему, яка в даній сім</w:t>
      </w:r>
      <w:r w:rsidR="00D43959">
        <w:rPr>
          <w:rFonts w:ascii="Times New Roman" w:hAnsi="Times New Roman" w:cs="Times New Roman"/>
          <w:sz w:val="28"/>
          <w:szCs w:val="28"/>
        </w:rPr>
        <w:t>ʼ</w:t>
      </w:r>
      <w:r w:rsidRPr="002244C7">
        <w:rPr>
          <w:rFonts w:ascii="Times New Roman" w:hAnsi="Times New Roman" w:cs="Times New Roman"/>
          <w:sz w:val="28"/>
          <w:szCs w:val="28"/>
        </w:rPr>
        <w:t>ї розростається до таких розмірів, що здатна серйозно знизити задоволеність подружжя сімейними взаємовідносинами. Такою краплею дьогтю можуть послужити взаємини з будь-ким з родичів, які проживають окремо, або розбіжності з другорядних питань організації сімейного життя. Аналогічну роль відіграють і великі, значимі проблеми, які не можуть бути вирішені в даний момент і постійно відчуваються як важливий фактор незадоволеності життям сім</w:t>
      </w:r>
      <w:r w:rsidR="00D43959">
        <w:rPr>
          <w:rFonts w:ascii="Times New Roman" w:hAnsi="Times New Roman" w:cs="Times New Roman"/>
          <w:sz w:val="28"/>
          <w:szCs w:val="28"/>
        </w:rPr>
        <w:t>ʼ</w:t>
      </w:r>
      <w:r w:rsidRPr="002244C7">
        <w:rPr>
          <w:rFonts w:ascii="Times New Roman" w:hAnsi="Times New Roman" w:cs="Times New Roman"/>
          <w:sz w:val="28"/>
          <w:szCs w:val="28"/>
        </w:rPr>
        <w:t>ї [</w:t>
      </w:r>
      <w:r w:rsidR="00D43959">
        <w:rPr>
          <w:rFonts w:ascii="Times New Roman" w:hAnsi="Times New Roman" w:cs="Times New Roman"/>
          <w:sz w:val="28"/>
          <w:szCs w:val="28"/>
        </w:rPr>
        <w:t>35</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Можна спостерігати погано усвідомлену незадоволеність, яка виражається через емоційні вибухи у парі, що може обумовлювати руйнування сім</w:t>
      </w:r>
      <w:r w:rsidR="00D43959">
        <w:rPr>
          <w:rFonts w:ascii="Times New Roman" w:hAnsi="Times New Roman" w:cs="Times New Roman"/>
          <w:sz w:val="28"/>
          <w:szCs w:val="28"/>
        </w:rPr>
        <w:t>ʼ</w:t>
      </w:r>
      <w:r w:rsidRPr="002244C7">
        <w:rPr>
          <w:rFonts w:ascii="Times New Roman" w:hAnsi="Times New Roman" w:cs="Times New Roman"/>
          <w:sz w:val="28"/>
          <w:szCs w:val="28"/>
        </w:rPr>
        <w:t>ї.</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Значна кількість дослідників вважають, що незадоволеність шлюбними відносинами є наслідком незадоволення таких потреб:</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незадоволеність сексуальних потреб одного;</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незадоволеність подружжям потреби в цінності і значущості власного «Я»;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незадоволеність потреби чоловіка, дружини або обох партнерів в позитивних емоціях;</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фінансові розбіжності пари;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незадоволеність потреби у взаємодопомозі, потреби у співпраці, що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язані</w:t>
      </w:r>
      <w:proofErr w:type="spellEnd"/>
      <w:r w:rsidRPr="002244C7">
        <w:rPr>
          <w:rFonts w:ascii="Times New Roman" w:hAnsi="Times New Roman" w:cs="Times New Roman"/>
          <w:sz w:val="28"/>
          <w:szCs w:val="28"/>
        </w:rPr>
        <w:t xml:space="preserve"> з розподілом обов</w:t>
      </w:r>
      <w:r w:rsidR="005F43E0">
        <w:rPr>
          <w:rFonts w:ascii="Times New Roman" w:hAnsi="Times New Roman" w:cs="Times New Roman"/>
          <w:sz w:val="28"/>
          <w:szCs w:val="28"/>
        </w:rPr>
        <w:t>ʼ</w:t>
      </w:r>
      <w:r w:rsidRPr="002244C7">
        <w:rPr>
          <w:rFonts w:ascii="Times New Roman" w:hAnsi="Times New Roman" w:cs="Times New Roman"/>
          <w:sz w:val="28"/>
          <w:szCs w:val="28"/>
        </w:rPr>
        <w:t>язків в родині;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різні бажання в проведенні відпочинку і дозвілля.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Дослідниця А. Іващенко виокремлює </w:t>
      </w:r>
      <w:proofErr w:type="spellStart"/>
      <w:r w:rsidRPr="002244C7">
        <w:rPr>
          <w:rFonts w:ascii="Times New Roman" w:hAnsi="Times New Roman" w:cs="Times New Roman"/>
          <w:sz w:val="28"/>
          <w:szCs w:val="28"/>
        </w:rPr>
        <w:t>п</w:t>
      </w:r>
      <w:r w:rsidR="00D43959">
        <w:rPr>
          <w:rFonts w:ascii="Times New Roman" w:hAnsi="Times New Roman" w:cs="Times New Roman"/>
          <w:sz w:val="28"/>
          <w:szCs w:val="28"/>
        </w:rPr>
        <w:t>ʼ</w:t>
      </w:r>
      <w:r w:rsidRPr="002244C7">
        <w:rPr>
          <w:rFonts w:ascii="Times New Roman" w:hAnsi="Times New Roman" w:cs="Times New Roman"/>
          <w:sz w:val="28"/>
          <w:szCs w:val="28"/>
        </w:rPr>
        <w:t>ять</w:t>
      </w:r>
      <w:proofErr w:type="spellEnd"/>
      <w:r w:rsidRPr="002244C7">
        <w:rPr>
          <w:rFonts w:ascii="Times New Roman" w:hAnsi="Times New Roman" w:cs="Times New Roman"/>
          <w:sz w:val="28"/>
          <w:szCs w:val="28"/>
        </w:rPr>
        <w:t xml:space="preserve"> груп сімейного життя, що найбільшою мірою обумовлюють незадоволеність шлюбом:</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1. Потреба подружжя у виконанні визначених ролей в сім</w:t>
      </w:r>
      <w:r w:rsidR="005F43E0">
        <w:rPr>
          <w:rFonts w:ascii="Times New Roman" w:hAnsi="Times New Roman" w:cs="Times New Roman"/>
          <w:sz w:val="28"/>
          <w:szCs w:val="28"/>
        </w:rPr>
        <w:t>ʼ</w:t>
      </w:r>
      <w:r w:rsidRPr="002244C7">
        <w:rPr>
          <w:rFonts w:ascii="Times New Roman" w:hAnsi="Times New Roman" w:cs="Times New Roman"/>
          <w:sz w:val="28"/>
          <w:szCs w:val="28"/>
        </w:rPr>
        <w:t>ї.</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2. Потреба подружжя у спілкуванні один з одним і з друзями.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3. Пізнавальні потреби подружжя.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4. Матеріальні потреби.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lastRenderedPageBreak/>
        <w:t>5. Потреба в захисті власної «Я-концепції» [</w:t>
      </w:r>
      <w:r w:rsidR="00D43959">
        <w:rPr>
          <w:rFonts w:ascii="Times New Roman" w:hAnsi="Times New Roman" w:cs="Times New Roman"/>
          <w:sz w:val="28"/>
          <w:szCs w:val="28"/>
        </w:rPr>
        <w:t>17</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Найбільш конфліктним, що впливає на задоволеність шлюбом</w:t>
      </w:r>
      <w:r w:rsidR="00592346" w:rsidRPr="00592346">
        <w:rPr>
          <w:rFonts w:ascii="Times New Roman" w:hAnsi="Times New Roman" w:cs="Times New Roman"/>
          <w:sz w:val="28"/>
          <w:szCs w:val="28"/>
        </w:rPr>
        <w:t xml:space="preserve"> </w:t>
      </w:r>
      <w:r w:rsidRPr="002244C7">
        <w:rPr>
          <w:rFonts w:ascii="Times New Roman" w:hAnsi="Times New Roman" w:cs="Times New Roman"/>
          <w:sz w:val="28"/>
          <w:szCs w:val="28"/>
        </w:rPr>
        <w:t xml:space="preserve">є особливості спілкування подружжя. Такі особливості спілкування, як правило, дозволяють дотримуватися норм сімейного життя та регулюють моральні відносини подружжя. Саме стабільність шлюбу значною мірою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язана</w:t>
      </w:r>
      <w:proofErr w:type="spellEnd"/>
      <w:r w:rsidRPr="002244C7">
        <w:rPr>
          <w:rFonts w:ascii="Times New Roman" w:hAnsi="Times New Roman" w:cs="Times New Roman"/>
          <w:sz w:val="28"/>
          <w:szCs w:val="28"/>
        </w:rPr>
        <w:t xml:space="preserve"> культурою спілкування чоловіка та дружини При порушенні когось з подружжя сімейної етики може негативно впливати на їх взаємостосунки, що у цілому призводить до стійких сімейних конфліктів [</w:t>
      </w:r>
      <w:r w:rsidR="00592346" w:rsidRPr="00592346">
        <w:rPr>
          <w:rFonts w:ascii="Times New Roman" w:hAnsi="Times New Roman" w:cs="Times New Roman"/>
          <w:sz w:val="28"/>
          <w:szCs w:val="28"/>
        </w:rPr>
        <w:t>17</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Наступною за значимістю є потреба у захисті власної Я-концепції. Відсутність з боку партнера уваги, психологічної підтримки у цілому обумовлює незадоволеність базової потреби у любові.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Третє місце посідають рольова та інформаційна незадоволеність. Конфлікт рольової незадоволеності виникає під час неточного розуміння чоловіком та дружиною визначених ролей та на основі цього неоднозначного уявлення про виконання даних ролей. Інформаційна незадоволеність виявляється у зниженні взаємної поінформованості подружжя. Відсутність інформування партнера про свої наміри та плани обумовлює виникнення підозрілості та у цілому знижує рівень задоволеності стосунками.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Отже, для комфортного існування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недостатньо одного факту заміжжя по любові та матеріального благополуччя родини. Одним з найважливіших чинників стабільності сімейних відносин є взаєморозуміння між чоловіком та дружиною. Важливим в подружніх відносинах є шлюбна адаптація партнерів та наявність можливості у чоловіка та дружини у повній мірі </w:t>
      </w:r>
      <w:proofErr w:type="spellStart"/>
      <w:r w:rsidRPr="002244C7">
        <w:rPr>
          <w:rFonts w:ascii="Times New Roman" w:hAnsi="Times New Roman" w:cs="Times New Roman"/>
          <w:sz w:val="28"/>
          <w:szCs w:val="28"/>
        </w:rPr>
        <w:t>саморозкриватися</w:t>
      </w:r>
      <w:proofErr w:type="spellEnd"/>
      <w:r w:rsidRPr="002244C7">
        <w:rPr>
          <w:rFonts w:ascii="Times New Roman" w:hAnsi="Times New Roman" w:cs="Times New Roman"/>
          <w:sz w:val="28"/>
          <w:szCs w:val="28"/>
        </w:rPr>
        <w:t xml:space="preserve">, відчувати взаєморозуміння і прийняття поглядів і поведінки партнера.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Міжособистісне спілкування подружжя напряму залежить від показників емпатії: без співпереживання, співчуття, співучасті неможливо успішне міжособистісне спілкування між подружжям.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На психологічну задоволеність шлюбно-сімейними стосунками впливають: рольова узгодженість у родині; задоволеність сексуальних, емоційних, фінансових потреб; сімейна етика; спільні інтереси і потреби; сумісне проведення відпочинку, взаємна допомога.</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lastRenderedPageBreak/>
        <w:t>Залежність задоволеності шлюбом від наявності дитини в сім</w:t>
      </w:r>
      <w:r w:rsidR="00592346">
        <w:rPr>
          <w:rFonts w:ascii="Times New Roman" w:hAnsi="Times New Roman" w:cs="Times New Roman"/>
          <w:sz w:val="28"/>
          <w:szCs w:val="28"/>
        </w:rPr>
        <w:t>ʼ</w:t>
      </w:r>
      <w:r w:rsidRPr="002244C7">
        <w:rPr>
          <w:rFonts w:ascii="Times New Roman" w:hAnsi="Times New Roman" w:cs="Times New Roman"/>
          <w:sz w:val="28"/>
          <w:szCs w:val="28"/>
        </w:rPr>
        <w:t>ї. Вона зазначає, що після народження дитини задоволеність подружжя шлюбом починає зменшуватися.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Т.</w:t>
      </w:r>
      <w:r w:rsidR="00D1096E">
        <w:rPr>
          <w:rFonts w:ascii="Times New Roman" w:hAnsi="Times New Roman" w:cs="Times New Roman"/>
          <w:sz w:val="28"/>
          <w:szCs w:val="28"/>
        </w:rPr>
        <w:t> </w:t>
      </w:r>
      <w:r w:rsidRPr="002244C7">
        <w:rPr>
          <w:rFonts w:ascii="Times New Roman" w:hAnsi="Times New Roman" w:cs="Times New Roman"/>
          <w:sz w:val="28"/>
          <w:szCs w:val="28"/>
        </w:rPr>
        <w:t xml:space="preserve"> Гурко створив найповнішу систематизовану класифікацію, отриманих у різних дослідженнях </w:t>
      </w:r>
      <w:r w:rsidRPr="007E22C0">
        <w:rPr>
          <w:rFonts w:ascii="Times New Roman" w:hAnsi="Times New Roman" w:cs="Times New Roman"/>
          <w:b/>
          <w:sz w:val="28"/>
          <w:szCs w:val="28"/>
        </w:rPr>
        <w:t>факторів задоволеності шлюбом</w:t>
      </w:r>
      <w:r w:rsidRPr="002244C7">
        <w:rPr>
          <w:rFonts w:ascii="Times New Roman" w:hAnsi="Times New Roman" w:cs="Times New Roman"/>
          <w:sz w:val="28"/>
          <w:szCs w:val="28"/>
        </w:rPr>
        <w:t>, яка поділяється на чотири групи:</w:t>
      </w:r>
    </w:p>
    <w:p w:rsidR="002244C7" w:rsidRPr="002244C7" w:rsidRDefault="007E22C0" w:rsidP="0056368A">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244C7" w:rsidRPr="002244C7">
        <w:rPr>
          <w:rFonts w:ascii="Times New Roman" w:hAnsi="Times New Roman" w:cs="Times New Roman"/>
          <w:sz w:val="28"/>
          <w:szCs w:val="28"/>
        </w:rPr>
        <w:tab/>
        <w:t>Соціально-демографічні та економічні характеристики сім</w:t>
      </w:r>
      <w:r w:rsidR="00592346">
        <w:rPr>
          <w:rFonts w:ascii="Times New Roman" w:hAnsi="Times New Roman" w:cs="Times New Roman"/>
          <w:sz w:val="28"/>
          <w:szCs w:val="28"/>
        </w:rPr>
        <w:t>ʼ</w:t>
      </w:r>
      <w:r w:rsidR="002244C7" w:rsidRPr="002244C7">
        <w:rPr>
          <w:rFonts w:ascii="Times New Roman" w:hAnsi="Times New Roman" w:cs="Times New Roman"/>
          <w:sz w:val="28"/>
          <w:szCs w:val="28"/>
        </w:rPr>
        <w:t>ї: величина сукупного сімейного доходу, вік подружжя, кількість дітей у сім</w:t>
      </w:r>
      <w:r w:rsidR="00592346">
        <w:rPr>
          <w:rFonts w:ascii="Times New Roman" w:hAnsi="Times New Roman" w:cs="Times New Roman"/>
          <w:sz w:val="28"/>
          <w:szCs w:val="28"/>
        </w:rPr>
        <w:t>ʼ</w:t>
      </w:r>
      <w:r w:rsidR="002244C7" w:rsidRPr="002244C7">
        <w:rPr>
          <w:rFonts w:ascii="Times New Roman" w:hAnsi="Times New Roman" w:cs="Times New Roman"/>
          <w:sz w:val="28"/>
          <w:szCs w:val="28"/>
        </w:rPr>
        <w:t>ї та ін.</w:t>
      </w:r>
    </w:p>
    <w:p w:rsidR="002244C7" w:rsidRPr="002244C7" w:rsidRDefault="007E22C0" w:rsidP="0056368A">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244C7" w:rsidRPr="002244C7">
        <w:rPr>
          <w:rFonts w:ascii="Times New Roman" w:hAnsi="Times New Roman" w:cs="Times New Roman"/>
          <w:sz w:val="28"/>
          <w:szCs w:val="28"/>
        </w:rPr>
        <w:tab/>
        <w:t>Характеристики поза сімейною сферою життєдіяльності подружжя: професійна сфера, взаємини подружжя з найближчим соціальним оточенням, відкритість/закритість сімейної системи та ін.</w:t>
      </w:r>
    </w:p>
    <w:p w:rsidR="002244C7" w:rsidRPr="002244C7" w:rsidRDefault="007E22C0" w:rsidP="0056368A">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244C7" w:rsidRPr="002244C7">
        <w:rPr>
          <w:rFonts w:ascii="Times New Roman" w:hAnsi="Times New Roman" w:cs="Times New Roman"/>
          <w:sz w:val="28"/>
          <w:szCs w:val="28"/>
        </w:rPr>
        <w:tab/>
        <w:t>Установки та поведінка подружжя в основних сферах сімейної життєдіяльності: розподіл господарсько-побутових обов</w:t>
      </w:r>
      <w:r w:rsidR="00592346">
        <w:rPr>
          <w:rFonts w:ascii="Times New Roman" w:hAnsi="Times New Roman" w:cs="Times New Roman"/>
          <w:sz w:val="28"/>
          <w:szCs w:val="28"/>
        </w:rPr>
        <w:t>ʼ</w:t>
      </w:r>
      <w:r w:rsidR="002244C7" w:rsidRPr="002244C7">
        <w:rPr>
          <w:rFonts w:ascii="Times New Roman" w:hAnsi="Times New Roman" w:cs="Times New Roman"/>
          <w:sz w:val="28"/>
          <w:szCs w:val="28"/>
        </w:rPr>
        <w:t>язків та збіг установок у цій сфері сімейного життя, організація дозвілля та ін.</w:t>
      </w:r>
    </w:p>
    <w:p w:rsidR="002244C7" w:rsidRPr="002244C7" w:rsidRDefault="007E22C0" w:rsidP="0056368A">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244C7" w:rsidRPr="002244C7">
        <w:rPr>
          <w:rFonts w:ascii="Times New Roman" w:hAnsi="Times New Roman" w:cs="Times New Roman"/>
          <w:sz w:val="28"/>
          <w:szCs w:val="28"/>
        </w:rPr>
        <w:tab/>
        <w:t xml:space="preserve">Характеристика </w:t>
      </w:r>
      <w:proofErr w:type="spellStart"/>
      <w:r w:rsidR="002244C7" w:rsidRPr="002244C7">
        <w:rPr>
          <w:rFonts w:ascii="Times New Roman" w:hAnsi="Times New Roman" w:cs="Times New Roman"/>
          <w:sz w:val="28"/>
          <w:szCs w:val="28"/>
        </w:rPr>
        <w:t>міжподружніх</w:t>
      </w:r>
      <w:proofErr w:type="spellEnd"/>
      <w:r w:rsidR="002244C7" w:rsidRPr="002244C7">
        <w:rPr>
          <w:rFonts w:ascii="Times New Roman" w:hAnsi="Times New Roman" w:cs="Times New Roman"/>
          <w:sz w:val="28"/>
          <w:szCs w:val="28"/>
        </w:rPr>
        <w:t xml:space="preserve"> відносин: </w:t>
      </w:r>
      <w:proofErr w:type="spellStart"/>
      <w:r w:rsidR="002244C7" w:rsidRPr="002244C7">
        <w:rPr>
          <w:rFonts w:ascii="Times New Roman" w:hAnsi="Times New Roman" w:cs="Times New Roman"/>
          <w:sz w:val="28"/>
          <w:szCs w:val="28"/>
        </w:rPr>
        <w:t>емоційно</w:t>
      </w:r>
      <w:proofErr w:type="spellEnd"/>
      <w:r w:rsidR="002244C7" w:rsidRPr="002244C7">
        <w:rPr>
          <w:rFonts w:ascii="Times New Roman" w:hAnsi="Times New Roman" w:cs="Times New Roman"/>
          <w:sz w:val="28"/>
          <w:szCs w:val="28"/>
        </w:rPr>
        <w:t xml:space="preserve">-моральні цінності (почуття любові та поваги до партнера, загальні погляди та інтереси, подружня вірність та ін.). </w:t>
      </w:r>
    </w:p>
    <w:p w:rsidR="002244C7" w:rsidRPr="002244C7" w:rsidRDefault="00B760D0"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Інші дослідники називають сім основних</w:t>
      </w:r>
      <w:r w:rsidR="002244C7" w:rsidRPr="002244C7">
        <w:rPr>
          <w:rFonts w:ascii="Times New Roman" w:hAnsi="Times New Roman" w:cs="Times New Roman"/>
          <w:sz w:val="28"/>
          <w:szCs w:val="28"/>
        </w:rPr>
        <w:t xml:space="preserve"> фактор</w:t>
      </w:r>
      <w:r>
        <w:rPr>
          <w:rFonts w:ascii="Times New Roman" w:hAnsi="Times New Roman" w:cs="Times New Roman"/>
          <w:sz w:val="28"/>
          <w:szCs w:val="28"/>
        </w:rPr>
        <w:t>ів</w:t>
      </w:r>
      <w:r w:rsidR="002244C7" w:rsidRPr="002244C7">
        <w:rPr>
          <w:rFonts w:ascii="Times New Roman" w:hAnsi="Times New Roman" w:cs="Times New Roman"/>
          <w:sz w:val="28"/>
          <w:szCs w:val="28"/>
        </w:rPr>
        <w:t>, що впливають на задоволеність шлюбом, у тому числі: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1) благополуччя у сімейному житті родичів: за підсумками досліджень виявлено, що найчастіше не задоволені своїм партнером подружжя, батьки якого перебувають у розлученні;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2) рівень освіти, професійна діяльність та дохід дружина: за результатами досліджень виявлено, що чим нижче дані показники, тим вища ймовірність розлучення;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3) ставлення батьків до шлюбу: не отримали схвалення при одруженні 43% тих, хто розлучився, і лише 13% тих, хто живе в стабільному шлюбі;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4) вік одруження: виявлено закономірність, що, ніж менше вік одруження, тим більша ймовірність незадоволення ним;</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lastRenderedPageBreak/>
        <w:t>5) мотиви одруження: такі причини, як рання вагітність, «шлюб за розрахунком» не будуть сприятливо впливати на задоволеність шлюбними відносинами;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6) різниця у віці між подружжям: виявлено, що чим більше різниця, тим більше ймовірність виникнення конфліктних ситуацій через різницю вікових особливостей подружжя;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7) психоемоційні фактори: емоційна зрілість, рівень самооцінки [4</w:t>
      </w:r>
      <w:r w:rsidR="00B760D0">
        <w:rPr>
          <w:rFonts w:ascii="Times New Roman" w:hAnsi="Times New Roman" w:cs="Times New Roman"/>
          <w:sz w:val="28"/>
          <w:szCs w:val="28"/>
        </w:rPr>
        <w:t>7</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Дані фактори досі знаходять свою актуальність на сучасному рівні знань про задоволеність шлюбом.</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У разі низької задоволеності шлюбом коригуються або реальна рольова поведінка та міжособистісна комунікація, або очікування подружжя, особливо якщо вони неадекватно завищені. Важливим </w:t>
      </w:r>
      <w:proofErr w:type="spellStart"/>
      <w:r w:rsidRPr="002244C7">
        <w:rPr>
          <w:rFonts w:ascii="Times New Roman" w:hAnsi="Times New Roman" w:cs="Times New Roman"/>
          <w:sz w:val="28"/>
          <w:szCs w:val="28"/>
        </w:rPr>
        <w:t>предиктором</w:t>
      </w:r>
      <w:proofErr w:type="spellEnd"/>
      <w:r w:rsidRPr="002244C7">
        <w:rPr>
          <w:rFonts w:ascii="Times New Roman" w:hAnsi="Times New Roman" w:cs="Times New Roman"/>
          <w:sz w:val="28"/>
          <w:szCs w:val="28"/>
        </w:rPr>
        <w:t xml:space="preserve"> ступеня задоволеності шлюбом є стратегії </w:t>
      </w:r>
      <w:proofErr w:type="spellStart"/>
      <w:r w:rsidRPr="002244C7">
        <w:rPr>
          <w:rFonts w:ascii="Times New Roman" w:hAnsi="Times New Roman" w:cs="Times New Roman"/>
          <w:sz w:val="28"/>
          <w:szCs w:val="28"/>
        </w:rPr>
        <w:t>співвладної</w:t>
      </w:r>
      <w:proofErr w:type="spellEnd"/>
      <w:r w:rsidRPr="002244C7">
        <w:rPr>
          <w:rFonts w:ascii="Times New Roman" w:hAnsi="Times New Roman" w:cs="Times New Roman"/>
          <w:sz w:val="28"/>
          <w:szCs w:val="28"/>
        </w:rPr>
        <w:t xml:space="preserve"> поведінки (</w:t>
      </w:r>
      <w:proofErr w:type="spellStart"/>
      <w:r w:rsidRPr="002244C7">
        <w:rPr>
          <w:rFonts w:ascii="Times New Roman" w:hAnsi="Times New Roman" w:cs="Times New Roman"/>
          <w:sz w:val="28"/>
          <w:szCs w:val="28"/>
        </w:rPr>
        <w:t>копінгу</w:t>
      </w:r>
      <w:proofErr w:type="spellEnd"/>
      <w:r w:rsidRPr="002244C7">
        <w:rPr>
          <w:rFonts w:ascii="Times New Roman" w:hAnsi="Times New Roman" w:cs="Times New Roman"/>
          <w:sz w:val="28"/>
          <w:szCs w:val="28"/>
        </w:rPr>
        <w:t xml:space="preserve">), що використовуються подружжям при вирішенні сімейних проблем, - взаємодія </w:t>
      </w:r>
      <w:proofErr w:type="spellStart"/>
      <w:r w:rsidRPr="002244C7">
        <w:rPr>
          <w:rFonts w:ascii="Times New Roman" w:hAnsi="Times New Roman" w:cs="Times New Roman"/>
          <w:sz w:val="28"/>
          <w:szCs w:val="28"/>
        </w:rPr>
        <w:t>копінгових</w:t>
      </w:r>
      <w:proofErr w:type="spellEnd"/>
      <w:r w:rsidRPr="002244C7">
        <w:rPr>
          <w:rFonts w:ascii="Times New Roman" w:hAnsi="Times New Roman" w:cs="Times New Roman"/>
          <w:sz w:val="28"/>
          <w:szCs w:val="28"/>
        </w:rPr>
        <w:t xml:space="preserve"> моделей визначає ефективність вирішення проблем сім</w:t>
      </w:r>
      <w:r w:rsidR="00B760D0">
        <w:rPr>
          <w:rFonts w:ascii="Times New Roman" w:hAnsi="Times New Roman" w:cs="Times New Roman"/>
          <w:sz w:val="28"/>
          <w:szCs w:val="28"/>
        </w:rPr>
        <w:t>ʼ</w:t>
      </w:r>
      <w:r w:rsidRPr="002244C7">
        <w:rPr>
          <w:rFonts w:ascii="Times New Roman" w:hAnsi="Times New Roman" w:cs="Times New Roman"/>
          <w:sz w:val="28"/>
          <w:szCs w:val="28"/>
        </w:rPr>
        <w:t>ї</w:t>
      </w:r>
      <w:r w:rsidR="00B760D0">
        <w:rPr>
          <w:rFonts w:ascii="Times New Roman" w:hAnsi="Times New Roman" w:cs="Times New Roman"/>
          <w:sz w:val="28"/>
          <w:szCs w:val="28"/>
        </w:rPr>
        <w:t xml:space="preserve">. </w:t>
      </w:r>
      <w:r w:rsidRPr="002244C7">
        <w:rPr>
          <w:rFonts w:ascii="Times New Roman" w:hAnsi="Times New Roman" w:cs="Times New Roman"/>
          <w:sz w:val="28"/>
          <w:szCs w:val="28"/>
        </w:rPr>
        <w:t xml:space="preserve">Можна сказати, що задоволеність шлюбом - це </w:t>
      </w:r>
      <w:proofErr w:type="spellStart"/>
      <w:r w:rsidRPr="002244C7">
        <w:rPr>
          <w:rFonts w:ascii="Times New Roman" w:hAnsi="Times New Roman" w:cs="Times New Roman"/>
          <w:sz w:val="28"/>
          <w:szCs w:val="28"/>
        </w:rPr>
        <w:t>суб</w:t>
      </w:r>
      <w:r w:rsidR="00B760D0">
        <w:rPr>
          <w:rFonts w:ascii="Times New Roman" w:hAnsi="Times New Roman" w:cs="Times New Roman"/>
          <w:sz w:val="28"/>
          <w:szCs w:val="28"/>
        </w:rPr>
        <w:t>ʼ</w:t>
      </w:r>
      <w:r w:rsidRPr="002244C7">
        <w:rPr>
          <w:rFonts w:ascii="Times New Roman" w:hAnsi="Times New Roman" w:cs="Times New Roman"/>
          <w:sz w:val="28"/>
          <w:szCs w:val="28"/>
        </w:rPr>
        <w:t>єктивна</w:t>
      </w:r>
      <w:proofErr w:type="spellEnd"/>
      <w:r w:rsidRPr="002244C7">
        <w:rPr>
          <w:rFonts w:ascii="Times New Roman" w:hAnsi="Times New Roman" w:cs="Times New Roman"/>
          <w:sz w:val="28"/>
          <w:szCs w:val="28"/>
        </w:rPr>
        <w:t xml:space="preserve"> характеристика подружніх взаємин, що відбиває оцінку подружжя стосовно свого шлюбу і відношення один до одного, на стабільність і рівень якої впливає безліч чинників.</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Під час дослідження феномену задоволеності шлюбом у вітчизняній та зарубіжній психології було виявлено численні чинники, які підтвердили багатогранність цього поняття. Проаналізувавши дослідження вітчизняних і зарубіжних учених, можна зробити висновок, що задоволеність шлюбом у подружньому житті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язана</w:t>
      </w:r>
      <w:proofErr w:type="spellEnd"/>
      <w:r w:rsidRPr="002244C7">
        <w:rPr>
          <w:rFonts w:ascii="Times New Roman" w:hAnsi="Times New Roman" w:cs="Times New Roman"/>
          <w:sz w:val="28"/>
          <w:szCs w:val="28"/>
        </w:rPr>
        <w:t xml:space="preserve">  із багатьма  факторами, а саме: стажем  сімейного життя,  основним мотивом укладання шлюбу, залежністю від кількості дітей і їх віку, особистісних особливостей шлюбних партнерів. Відчуття задоволеності-незадоволеності шлюбом формує оцінки й ставлення до більшості сфер життя. Конструктивні та «наповнені» сімейні стосунки формуються в разі взаємної задоволеності подружжя, їх відповідності один одному в різноманітних типах взаємодії всередині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w:t>
      </w:r>
    </w:p>
    <w:p w:rsid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Проблема задоволеності шлюбом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язана</w:t>
      </w:r>
      <w:proofErr w:type="spellEnd"/>
      <w:r w:rsidRPr="002244C7">
        <w:rPr>
          <w:rFonts w:ascii="Times New Roman" w:hAnsi="Times New Roman" w:cs="Times New Roman"/>
          <w:sz w:val="28"/>
          <w:szCs w:val="28"/>
        </w:rPr>
        <w:t xml:space="preserve"> в першу  чергу з тим, наскільки благополучні особистості  в  житті. Поняття  «задоволеність  подружнім життям» </w:t>
      </w:r>
      <w:r w:rsidRPr="002244C7">
        <w:rPr>
          <w:rFonts w:ascii="Times New Roman" w:hAnsi="Times New Roman" w:cs="Times New Roman"/>
          <w:sz w:val="28"/>
          <w:szCs w:val="28"/>
        </w:rPr>
        <w:lastRenderedPageBreak/>
        <w:t>досить широке і містить міру задоволення всіх потреб людини. Тому можна припустити, що коли основні потреби особистості задоволені, то тоді вона перебуває у стані благополуччя, а благополуччя, у свою чергу, впливає на рівень задоволеності шлюбом (можливий і зворотний вплив).</w:t>
      </w:r>
    </w:p>
    <w:p w:rsidR="007E22C0" w:rsidRDefault="007E22C0" w:rsidP="00B86543">
      <w:pPr>
        <w:spacing w:after="0" w:line="360" w:lineRule="auto"/>
        <w:ind w:firstLine="709"/>
        <w:jc w:val="both"/>
        <w:rPr>
          <w:rFonts w:ascii="Times New Roman" w:hAnsi="Times New Roman" w:cs="Times New Roman"/>
          <w:sz w:val="28"/>
          <w:szCs w:val="28"/>
        </w:rPr>
      </w:pPr>
    </w:p>
    <w:p w:rsidR="007E22C0" w:rsidRDefault="007E22C0" w:rsidP="00B86543">
      <w:pPr>
        <w:spacing w:after="0" w:line="360" w:lineRule="auto"/>
        <w:ind w:firstLine="709"/>
        <w:jc w:val="both"/>
        <w:rPr>
          <w:rFonts w:ascii="Times New Roman" w:hAnsi="Times New Roman" w:cs="Times New Roman"/>
          <w:sz w:val="28"/>
          <w:szCs w:val="28"/>
        </w:rPr>
      </w:pPr>
    </w:p>
    <w:p w:rsidR="002244C7" w:rsidRDefault="002244C7" w:rsidP="00B86543">
      <w:pPr>
        <w:spacing w:after="0" w:line="360" w:lineRule="auto"/>
        <w:ind w:firstLine="709"/>
        <w:jc w:val="both"/>
        <w:rPr>
          <w:rFonts w:ascii="Times New Roman" w:hAnsi="Times New Roman" w:cs="Times New Roman"/>
          <w:b/>
          <w:sz w:val="28"/>
          <w:szCs w:val="28"/>
        </w:rPr>
      </w:pPr>
      <w:r w:rsidRPr="007E22C0">
        <w:rPr>
          <w:rFonts w:ascii="Times New Roman" w:hAnsi="Times New Roman" w:cs="Times New Roman"/>
          <w:b/>
          <w:sz w:val="28"/>
          <w:szCs w:val="28"/>
        </w:rPr>
        <w:t xml:space="preserve">1.3 </w:t>
      </w:r>
      <w:r w:rsidR="002938A0">
        <w:rPr>
          <w:rFonts w:ascii="Times New Roman" w:hAnsi="Times New Roman" w:cs="Times New Roman"/>
          <w:b/>
          <w:sz w:val="28"/>
          <w:szCs w:val="28"/>
        </w:rPr>
        <w:t>Копінг-</w:t>
      </w:r>
      <w:r w:rsidRPr="007E22C0">
        <w:rPr>
          <w:rFonts w:ascii="Times New Roman" w:hAnsi="Times New Roman" w:cs="Times New Roman"/>
          <w:b/>
          <w:sz w:val="28"/>
          <w:szCs w:val="28"/>
        </w:rPr>
        <w:t xml:space="preserve"> поведінка як фактор розвитку подружніх стосунків</w:t>
      </w:r>
    </w:p>
    <w:p w:rsidR="00B760D0" w:rsidRPr="007E22C0" w:rsidRDefault="00B760D0" w:rsidP="00B86543">
      <w:pPr>
        <w:spacing w:after="0" w:line="360" w:lineRule="auto"/>
        <w:ind w:firstLine="709"/>
        <w:jc w:val="both"/>
        <w:rPr>
          <w:rFonts w:ascii="Times New Roman" w:hAnsi="Times New Roman" w:cs="Times New Roman"/>
          <w:b/>
          <w:sz w:val="28"/>
          <w:szCs w:val="28"/>
        </w:rPr>
      </w:pP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Стійкі замкнуті групи (якою є сім</w:t>
      </w:r>
      <w:r w:rsidR="002938A0">
        <w:rPr>
          <w:rFonts w:ascii="Times New Roman" w:hAnsi="Times New Roman" w:cs="Times New Roman"/>
          <w:sz w:val="28"/>
          <w:szCs w:val="28"/>
        </w:rPr>
        <w:t>ʼ</w:t>
      </w:r>
      <w:r w:rsidRPr="002244C7">
        <w:rPr>
          <w:rFonts w:ascii="Times New Roman" w:hAnsi="Times New Roman" w:cs="Times New Roman"/>
          <w:sz w:val="28"/>
          <w:szCs w:val="28"/>
        </w:rPr>
        <w:t>я) виробляють безліч механізмів підтримки власної цілісності. Групові психологічні захисні механізми - система процесів і механізмів, направлених на збереження психологічної цілісності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ї як колективного </w:t>
      </w:r>
      <w:proofErr w:type="spellStart"/>
      <w:r w:rsidRPr="002244C7">
        <w:rPr>
          <w:rFonts w:ascii="Times New Roman" w:hAnsi="Times New Roman" w:cs="Times New Roman"/>
          <w:sz w:val="28"/>
          <w:szCs w:val="28"/>
        </w:rPr>
        <w:t>суб</w:t>
      </w:r>
      <w:r w:rsidR="002938A0">
        <w:rPr>
          <w:rFonts w:ascii="Times New Roman" w:hAnsi="Times New Roman" w:cs="Times New Roman"/>
          <w:sz w:val="28"/>
          <w:szCs w:val="28"/>
        </w:rPr>
        <w:t>ʼ</w:t>
      </w:r>
      <w:r w:rsidRPr="002244C7">
        <w:rPr>
          <w:rFonts w:ascii="Times New Roman" w:hAnsi="Times New Roman" w:cs="Times New Roman"/>
          <w:sz w:val="28"/>
          <w:szCs w:val="28"/>
        </w:rPr>
        <w:t>єкта</w:t>
      </w:r>
      <w:proofErr w:type="spellEnd"/>
      <w:r w:rsidRPr="002244C7">
        <w:rPr>
          <w:rFonts w:ascii="Times New Roman" w:hAnsi="Times New Roman" w:cs="Times New Roman"/>
          <w:sz w:val="28"/>
          <w:szCs w:val="28"/>
        </w:rPr>
        <w:t xml:space="preserve"> (підтримка позитивного </w:t>
      </w:r>
      <w:proofErr w:type="spellStart"/>
      <w:r w:rsidRPr="002244C7">
        <w:rPr>
          <w:rFonts w:ascii="Times New Roman" w:hAnsi="Times New Roman" w:cs="Times New Roman"/>
          <w:sz w:val="28"/>
          <w:szCs w:val="28"/>
        </w:rPr>
        <w:t>суб</w:t>
      </w:r>
      <w:r w:rsidR="005F43E0">
        <w:rPr>
          <w:rFonts w:ascii="Times New Roman" w:hAnsi="Times New Roman" w:cs="Times New Roman"/>
          <w:sz w:val="28"/>
          <w:szCs w:val="28"/>
        </w:rPr>
        <w:t>ʼ</w:t>
      </w:r>
      <w:r w:rsidRPr="002244C7">
        <w:rPr>
          <w:rFonts w:ascii="Times New Roman" w:hAnsi="Times New Roman" w:cs="Times New Roman"/>
          <w:sz w:val="28"/>
          <w:szCs w:val="28"/>
        </w:rPr>
        <w:t>єктивного</w:t>
      </w:r>
      <w:proofErr w:type="spellEnd"/>
      <w:r w:rsidRPr="002244C7">
        <w:rPr>
          <w:rFonts w:ascii="Times New Roman" w:hAnsi="Times New Roman" w:cs="Times New Roman"/>
          <w:sz w:val="28"/>
          <w:szCs w:val="28"/>
        </w:rPr>
        <w:t xml:space="preserve"> с</w:t>
      </w:r>
      <w:r w:rsidR="007E22C0">
        <w:rPr>
          <w:rFonts w:ascii="Times New Roman" w:hAnsi="Times New Roman" w:cs="Times New Roman"/>
          <w:sz w:val="28"/>
          <w:szCs w:val="28"/>
        </w:rPr>
        <w:t>тану, відповідного цілісності).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7E22C0">
        <w:rPr>
          <w:rFonts w:ascii="Times New Roman" w:hAnsi="Times New Roman" w:cs="Times New Roman"/>
          <w:b/>
          <w:sz w:val="28"/>
          <w:szCs w:val="28"/>
        </w:rPr>
        <w:t>Сім</w:t>
      </w:r>
      <w:r w:rsidR="002938A0">
        <w:rPr>
          <w:rFonts w:ascii="Times New Roman" w:hAnsi="Times New Roman" w:cs="Times New Roman"/>
          <w:b/>
          <w:sz w:val="28"/>
          <w:szCs w:val="28"/>
        </w:rPr>
        <w:t>ʼ</w:t>
      </w:r>
      <w:r w:rsidRPr="007E22C0">
        <w:rPr>
          <w:rFonts w:ascii="Times New Roman" w:hAnsi="Times New Roman" w:cs="Times New Roman"/>
          <w:b/>
          <w:sz w:val="28"/>
          <w:szCs w:val="28"/>
        </w:rPr>
        <w:t>я</w:t>
      </w:r>
      <w:r w:rsidR="007E22C0">
        <w:rPr>
          <w:rFonts w:ascii="Times New Roman" w:hAnsi="Times New Roman" w:cs="Times New Roman"/>
          <w:sz w:val="28"/>
          <w:szCs w:val="28"/>
        </w:rPr>
        <w:t xml:space="preserve"> -</w:t>
      </w:r>
      <w:r w:rsidRPr="002244C7">
        <w:rPr>
          <w:rFonts w:ascii="Times New Roman" w:hAnsi="Times New Roman" w:cs="Times New Roman"/>
          <w:sz w:val="28"/>
          <w:szCs w:val="28"/>
        </w:rPr>
        <w:t xml:space="preserve"> </w:t>
      </w:r>
      <w:r w:rsidRPr="007E22C0">
        <w:rPr>
          <w:rFonts w:ascii="Times New Roman" w:hAnsi="Times New Roman" w:cs="Times New Roman"/>
          <w:i/>
          <w:sz w:val="28"/>
          <w:szCs w:val="28"/>
        </w:rPr>
        <w:t xml:space="preserve">цілісність, яка відчуває на собі вплив криз, що </w:t>
      </w:r>
      <w:proofErr w:type="spellStart"/>
      <w:r w:rsidRPr="007E22C0">
        <w:rPr>
          <w:rFonts w:ascii="Times New Roman" w:hAnsi="Times New Roman" w:cs="Times New Roman"/>
          <w:i/>
          <w:sz w:val="28"/>
          <w:szCs w:val="28"/>
        </w:rPr>
        <w:t>пов</w:t>
      </w:r>
      <w:r w:rsidR="005F43E0">
        <w:rPr>
          <w:rFonts w:ascii="Times New Roman" w:hAnsi="Times New Roman" w:cs="Times New Roman"/>
          <w:i/>
          <w:sz w:val="28"/>
          <w:szCs w:val="28"/>
        </w:rPr>
        <w:t>ʼ</w:t>
      </w:r>
      <w:r w:rsidRPr="007E22C0">
        <w:rPr>
          <w:rFonts w:ascii="Times New Roman" w:hAnsi="Times New Roman" w:cs="Times New Roman"/>
          <w:i/>
          <w:sz w:val="28"/>
          <w:szCs w:val="28"/>
        </w:rPr>
        <w:t>язана</w:t>
      </w:r>
      <w:proofErr w:type="spellEnd"/>
      <w:r w:rsidRPr="007E22C0">
        <w:rPr>
          <w:rFonts w:ascii="Times New Roman" w:hAnsi="Times New Roman" w:cs="Times New Roman"/>
          <w:i/>
          <w:sz w:val="28"/>
          <w:szCs w:val="28"/>
        </w:rPr>
        <w:t xml:space="preserve"> з особливостями проходження життєвих циклів сім</w:t>
      </w:r>
      <w:r w:rsidR="002938A0">
        <w:rPr>
          <w:rFonts w:ascii="Times New Roman" w:hAnsi="Times New Roman" w:cs="Times New Roman"/>
          <w:i/>
          <w:sz w:val="28"/>
          <w:szCs w:val="28"/>
        </w:rPr>
        <w:t>ʼ</w:t>
      </w:r>
      <w:r w:rsidRPr="007E22C0">
        <w:rPr>
          <w:rFonts w:ascii="Times New Roman" w:hAnsi="Times New Roman" w:cs="Times New Roman"/>
          <w:i/>
          <w:sz w:val="28"/>
          <w:szCs w:val="28"/>
        </w:rPr>
        <w:t xml:space="preserve">ї, і навіть вплив ненормативних криз, </w:t>
      </w:r>
      <w:proofErr w:type="spellStart"/>
      <w:r w:rsidRPr="007E22C0">
        <w:rPr>
          <w:rFonts w:ascii="Times New Roman" w:hAnsi="Times New Roman" w:cs="Times New Roman"/>
          <w:i/>
          <w:sz w:val="28"/>
          <w:szCs w:val="28"/>
        </w:rPr>
        <w:t>пов</w:t>
      </w:r>
      <w:r w:rsidR="005F43E0">
        <w:rPr>
          <w:rFonts w:ascii="Times New Roman" w:hAnsi="Times New Roman" w:cs="Times New Roman"/>
          <w:i/>
          <w:sz w:val="28"/>
          <w:szCs w:val="28"/>
        </w:rPr>
        <w:t>ʼ</w:t>
      </w:r>
      <w:r w:rsidRPr="007E22C0">
        <w:rPr>
          <w:rFonts w:ascii="Times New Roman" w:hAnsi="Times New Roman" w:cs="Times New Roman"/>
          <w:i/>
          <w:sz w:val="28"/>
          <w:szCs w:val="28"/>
        </w:rPr>
        <w:t>язаних</w:t>
      </w:r>
      <w:proofErr w:type="spellEnd"/>
      <w:r w:rsidRPr="007E22C0">
        <w:rPr>
          <w:rFonts w:ascii="Times New Roman" w:hAnsi="Times New Roman" w:cs="Times New Roman"/>
          <w:i/>
          <w:sz w:val="28"/>
          <w:szCs w:val="28"/>
        </w:rPr>
        <w:t xml:space="preserve"> з поняттям життєвого шляху сім</w:t>
      </w:r>
      <w:r w:rsidR="002938A0">
        <w:rPr>
          <w:rFonts w:ascii="Times New Roman" w:hAnsi="Times New Roman" w:cs="Times New Roman"/>
          <w:i/>
          <w:sz w:val="28"/>
          <w:szCs w:val="28"/>
        </w:rPr>
        <w:t>ʼ</w:t>
      </w:r>
      <w:r w:rsidRPr="007E22C0">
        <w:rPr>
          <w:rFonts w:ascii="Times New Roman" w:hAnsi="Times New Roman" w:cs="Times New Roman"/>
          <w:i/>
          <w:sz w:val="28"/>
          <w:szCs w:val="28"/>
        </w:rPr>
        <w:t xml:space="preserve">ї </w:t>
      </w:r>
      <w:r w:rsidRPr="002938A0">
        <w:rPr>
          <w:rFonts w:ascii="Times New Roman" w:hAnsi="Times New Roman" w:cs="Times New Roman"/>
          <w:iCs/>
          <w:sz w:val="28"/>
          <w:szCs w:val="28"/>
        </w:rPr>
        <w:t>[10]</w:t>
      </w:r>
      <w:r w:rsidRPr="007E22C0">
        <w:rPr>
          <w:rFonts w:ascii="Times New Roman" w:hAnsi="Times New Roman" w:cs="Times New Roman"/>
          <w:i/>
          <w:sz w:val="28"/>
          <w:szCs w:val="28"/>
        </w:rPr>
        <w:t>.</w:t>
      </w:r>
      <w:r w:rsidRPr="002244C7">
        <w:rPr>
          <w:rFonts w:ascii="Times New Roman" w:hAnsi="Times New Roman" w:cs="Times New Roman"/>
          <w:sz w:val="28"/>
          <w:szCs w:val="28"/>
        </w:rPr>
        <w:t xml:space="preserve">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Загроза цілісності сім</w:t>
      </w:r>
      <w:r w:rsidR="002938A0">
        <w:rPr>
          <w:rFonts w:ascii="Times New Roman" w:hAnsi="Times New Roman" w:cs="Times New Roman"/>
          <w:sz w:val="28"/>
          <w:szCs w:val="28"/>
        </w:rPr>
        <w:t>ʼ</w:t>
      </w:r>
      <w:r w:rsidRPr="002244C7">
        <w:rPr>
          <w:rFonts w:ascii="Times New Roman" w:hAnsi="Times New Roman" w:cs="Times New Roman"/>
          <w:sz w:val="28"/>
          <w:szCs w:val="28"/>
        </w:rPr>
        <w:t>ї породжує її психологічну захисну активність. Психологічна захисна активність сім</w:t>
      </w:r>
      <w:r w:rsidR="002938A0">
        <w:rPr>
          <w:rFonts w:ascii="Times New Roman" w:hAnsi="Times New Roman" w:cs="Times New Roman"/>
          <w:sz w:val="28"/>
          <w:szCs w:val="28"/>
        </w:rPr>
        <w:t>ʼ</w:t>
      </w:r>
      <w:r w:rsidRPr="002244C7">
        <w:rPr>
          <w:rFonts w:ascii="Times New Roman" w:hAnsi="Times New Roman" w:cs="Times New Roman"/>
          <w:sz w:val="28"/>
          <w:szCs w:val="28"/>
        </w:rPr>
        <w:t>ї, у нашому розумінні, означає систему процесів та механізмів, спрямованих на підтримку та відновлення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ї при порушенні цілісності, стабільності сімейної системи [3]. </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7E22C0">
        <w:rPr>
          <w:rFonts w:ascii="Times New Roman" w:hAnsi="Times New Roman" w:cs="Times New Roman"/>
          <w:sz w:val="28"/>
          <w:szCs w:val="28"/>
          <w:u w:val="single"/>
        </w:rPr>
        <w:t>Сімейн</w:t>
      </w:r>
      <w:r w:rsidR="00350EF4">
        <w:rPr>
          <w:rFonts w:ascii="Times New Roman" w:hAnsi="Times New Roman" w:cs="Times New Roman"/>
          <w:sz w:val="28"/>
          <w:szCs w:val="28"/>
          <w:u w:val="single"/>
        </w:rPr>
        <w:t>а копінг-поведінка (</w:t>
      </w:r>
      <w:proofErr w:type="spellStart"/>
      <w:r w:rsidR="00350EF4">
        <w:rPr>
          <w:rFonts w:ascii="Times New Roman" w:hAnsi="Times New Roman" w:cs="Times New Roman"/>
          <w:sz w:val="28"/>
          <w:szCs w:val="28"/>
          <w:u w:val="single"/>
        </w:rPr>
        <w:t>совладаюча</w:t>
      </w:r>
      <w:proofErr w:type="spellEnd"/>
      <w:r w:rsidR="00350EF4">
        <w:rPr>
          <w:rFonts w:ascii="Times New Roman" w:hAnsi="Times New Roman" w:cs="Times New Roman"/>
          <w:sz w:val="28"/>
          <w:szCs w:val="28"/>
          <w:u w:val="single"/>
        </w:rPr>
        <w:t xml:space="preserve"> або адаптаційна) </w:t>
      </w:r>
      <w:r w:rsidRPr="007E22C0">
        <w:rPr>
          <w:rFonts w:ascii="Times New Roman" w:hAnsi="Times New Roman" w:cs="Times New Roman"/>
          <w:sz w:val="28"/>
          <w:szCs w:val="28"/>
          <w:u w:val="single"/>
        </w:rPr>
        <w:t>виступає провідним механізмом у психологічній захисній активності сім</w:t>
      </w:r>
      <w:r w:rsidR="005F43E0">
        <w:rPr>
          <w:rFonts w:ascii="Times New Roman" w:hAnsi="Times New Roman" w:cs="Times New Roman"/>
          <w:sz w:val="28"/>
          <w:szCs w:val="28"/>
          <w:u w:val="single"/>
        </w:rPr>
        <w:t>ʼ</w:t>
      </w:r>
      <w:r w:rsidRPr="007E22C0">
        <w:rPr>
          <w:rFonts w:ascii="Times New Roman" w:hAnsi="Times New Roman" w:cs="Times New Roman"/>
          <w:sz w:val="28"/>
          <w:szCs w:val="28"/>
          <w:u w:val="single"/>
        </w:rPr>
        <w:t>ї та розуміється як усвідомлена організація з подолання труднощів.</w:t>
      </w:r>
      <w:r w:rsidRPr="002244C7">
        <w:rPr>
          <w:rFonts w:ascii="Times New Roman" w:hAnsi="Times New Roman" w:cs="Times New Roman"/>
          <w:sz w:val="28"/>
          <w:szCs w:val="28"/>
        </w:rPr>
        <w:t xml:space="preserve"> Подолання визначається нами як реакція на пережите внутрішнє напруження одного чи кількох членів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ї, сімейну </w:t>
      </w:r>
      <w:proofErr w:type="spellStart"/>
      <w:r w:rsidRPr="002244C7">
        <w:rPr>
          <w:rFonts w:ascii="Times New Roman" w:hAnsi="Times New Roman" w:cs="Times New Roman"/>
          <w:sz w:val="28"/>
          <w:szCs w:val="28"/>
        </w:rPr>
        <w:t>дисфункціональність</w:t>
      </w:r>
      <w:proofErr w:type="spellEnd"/>
      <w:r w:rsidRPr="002244C7">
        <w:rPr>
          <w:rFonts w:ascii="Times New Roman" w:hAnsi="Times New Roman" w:cs="Times New Roman"/>
          <w:sz w:val="28"/>
          <w:szCs w:val="28"/>
        </w:rPr>
        <w:t>, коли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ї доводиться виявляти незвичайні зусилля - спостерігати, отримувати новий досвід, визначати й робити спеціальні дії, щоб повернутися до звичної життєдіяльності. Сімейне </w:t>
      </w:r>
      <w:proofErr w:type="spellStart"/>
      <w:r w:rsidRPr="002244C7">
        <w:rPr>
          <w:rFonts w:ascii="Times New Roman" w:hAnsi="Times New Roman" w:cs="Times New Roman"/>
          <w:sz w:val="28"/>
          <w:szCs w:val="28"/>
        </w:rPr>
        <w:t>совладання</w:t>
      </w:r>
      <w:proofErr w:type="spellEnd"/>
      <w:r w:rsidRPr="002244C7">
        <w:rPr>
          <w:rFonts w:ascii="Times New Roman" w:hAnsi="Times New Roman" w:cs="Times New Roman"/>
          <w:sz w:val="28"/>
          <w:szCs w:val="28"/>
        </w:rPr>
        <w:t xml:space="preserve"> як процес підтримує безліч параметрів сімейного життя. Копінг є породженням елементів сімейної системи, тобто її складових. Отже, його можна розглядати як механізм підтримки чи породження цілісності.</w:t>
      </w:r>
    </w:p>
    <w:p w:rsidR="002244C7" w:rsidRPr="007E22C0" w:rsidRDefault="00350EF4" w:rsidP="00B86543">
      <w:pPr>
        <w:spacing w:after="0" w:line="360" w:lineRule="auto"/>
        <w:ind w:firstLine="709"/>
        <w:jc w:val="both"/>
        <w:rPr>
          <w:rFonts w:ascii="Times New Roman" w:hAnsi="Times New Roman" w:cs="Times New Roman"/>
          <w:i/>
          <w:sz w:val="28"/>
          <w:szCs w:val="28"/>
        </w:rPr>
      </w:pPr>
      <w:r>
        <w:rPr>
          <w:rFonts w:ascii="Times New Roman" w:hAnsi="Times New Roman" w:cs="Times New Roman"/>
          <w:b/>
          <w:i/>
          <w:sz w:val="28"/>
          <w:szCs w:val="28"/>
        </w:rPr>
        <w:lastRenderedPageBreak/>
        <w:t>Справляння</w:t>
      </w:r>
      <w:r w:rsidR="002244C7" w:rsidRPr="002244C7">
        <w:rPr>
          <w:rFonts w:ascii="Times New Roman" w:hAnsi="Times New Roman" w:cs="Times New Roman"/>
          <w:sz w:val="28"/>
          <w:szCs w:val="28"/>
        </w:rPr>
        <w:t xml:space="preserve"> – </w:t>
      </w:r>
      <w:r w:rsidR="002244C7" w:rsidRPr="007E22C0">
        <w:rPr>
          <w:rFonts w:ascii="Times New Roman" w:hAnsi="Times New Roman" w:cs="Times New Roman"/>
          <w:i/>
          <w:sz w:val="28"/>
          <w:szCs w:val="28"/>
        </w:rPr>
        <w:t>особливий вид поведінки людини, яка забезпечує або руйнує її здоров</w:t>
      </w:r>
      <w:r w:rsidR="002938A0">
        <w:rPr>
          <w:rFonts w:ascii="Times New Roman" w:hAnsi="Times New Roman" w:cs="Times New Roman"/>
          <w:i/>
          <w:sz w:val="28"/>
          <w:szCs w:val="28"/>
        </w:rPr>
        <w:t>ʼ</w:t>
      </w:r>
      <w:r w:rsidR="002244C7" w:rsidRPr="007E22C0">
        <w:rPr>
          <w:rFonts w:ascii="Times New Roman" w:hAnsi="Times New Roman" w:cs="Times New Roman"/>
          <w:i/>
          <w:sz w:val="28"/>
          <w:szCs w:val="28"/>
        </w:rPr>
        <w:t xml:space="preserve">я та благополуччя. Вона дозволяє </w:t>
      </w:r>
      <w:r w:rsidRPr="007E22C0">
        <w:rPr>
          <w:rFonts w:ascii="Times New Roman" w:hAnsi="Times New Roman" w:cs="Times New Roman"/>
          <w:i/>
          <w:sz w:val="28"/>
          <w:szCs w:val="28"/>
        </w:rPr>
        <w:t>суб</w:t>
      </w:r>
      <w:r>
        <w:rPr>
          <w:rFonts w:ascii="Times New Roman" w:hAnsi="Times New Roman" w:cs="Times New Roman"/>
          <w:i/>
          <w:sz w:val="28"/>
          <w:szCs w:val="28"/>
        </w:rPr>
        <w:t>’</w:t>
      </w:r>
      <w:r w:rsidRPr="007E22C0">
        <w:rPr>
          <w:rFonts w:ascii="Times New Roman" w:hAnsi="Times New Roman" w:cs="Times New Roman"/>
          <w:i/>
          <w:sz w:val="28"/>
          <w:szCs w:val="28"/>
        </w:rPr>
        <w:t>єкту</w:t>
      </w:r>
      <w:r w:rsidR="002244C7" w:rsidRPr="007E22C0">
        <w:rPr>
          <w:rFonts w:ascii="Times New Roman" w:hAnsi="Times New Roman" w:cs="Times New Roman"/>
          <w:i/>
          <w:sz w:val="28"/>
          <w:szCs w:val="28"/>
        </w:rPr>
        <w:t xml:space="preserve"> впоратися зі стресом чи важкою життєвою ситуацією за допомогою усвідомлених дій та спрямована на активну взаємодію із ситуацією – її зміну (коли вона піддається контролю) або пристосування до неї (у разі, коли ситуація не піддається контролю). Якщо </w:t>
      </w:r>
      <w:r w:rsidRPr="007E22C0">
        <w:rPr>
          <w:rFonts w:ascii="Times New Roman" w:hAnsi="Times New Roman" w:cs="Times New Roman"/>
          <w:i/>
          <w:sz w:val="28"/>
          <w:szCs w:val="28"/>
        </w:rPr>
        <w:t>суб</w:t>
      </w:r>
      <w:r>
        <w:rPr>
          <w:rFonts w:ascii="Times New Roman" w:hAnsi="Times New Roman" w:cs="Times New Roman"/>
          <w:i/>
          <w:sz w:val="28"/>
          <w:szCs w:val="28"/>
        </w:rPr>
        <w:t>’</w:t>
      </w:r>
      <w:r w:rsidRPr="007E22C0">
        <w:rPr>
          <w:rFonts w:ascii="Times New Roman" w:hAnsi="Times New Roman" w:cs="Times New Roman"/>
          <w:i/>
          <w:sz w:val="28"/>
          <w:szCs w:val="28"/>
        </w:rPr>
        <w:t>єкт</w:t>
      </w:r>
      <w:r w:rsidR="002244C7" w:rsidRPr="007E22C0">
        <w:rPr>
          <w:rFonts w:ascii="Times New Roman" w:hAnsi="Times New Roman" w:cs="Times New Roman"/>
          <w:i/>
          <w:sz w:val="28"/>
          <w:szCs w:val="28"/>
        </w:rPr>
        <w:t xml:space="preserve"> не володіє цим видом поведінки, можливі несприятливі наслідки для її продуктивності, здоров</w:t>
      </w:r>
      <w:r w:rsidR="005F43E0">
        <w:rPr>
          <w:rFonts w:ascii="Times New Roman" w:hAnsi="Times New Roman" w:cs="Times New Roman"/>
          <w:i/>
          <w:sz w:val="28"/>
          <w:szCs w:val="28"/>
        </w:rPr>
        <w:t>ʼ</w:t>
      </w:r>
      <w:r w:rsidR="002244C7" w:rsidRPr="007E22C0">
        <w:rPr>
          <w:rFonts w:ascii="Times New Roman" w:hAnsi="Times New Roman" w:cs="Times New Roman"/>
          <w:i/>
          <w:sz w:val="28"/>
          <w:szCs w:val="28"/>
        </w:rPr>
        <w:t>я та благополуччя.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На думку провідних дослідників </w:t>
      </w:r>
      <w:r w:rsidR="00350EF4">
        <w:rPr>
          <w:rFonts w:ascii="Times New Roman" w:hAnsi="Times New Roman" w:cs="Times New Roman"/>
          <w:sz w:val="28"/>
          <w:szCs w:val="28"/>
        </w:rPr>
        <w:t>справлян</w:t>
      </w:r>
      <w:r w:rsidRPr="002244C7">
        <w:rPr>
          <w:rFonts w:ascii="Times New Roman" w:hAnsi="Times New Roman" w:cs="Times New Roman"/>
          <w:sz w:val="28"/>
          <w:szCs w:val="28"/>
        </w:rPr>
        <w:t xml:space="preserve">ня як за кордоном, так і в Україні, копінг-поведінка – це результат становлення свідомості та самосвідомості особистості, воно </w:t>
      </w:r>
      <w:proofErr w:type="spellStart"/>
      <w:r w:rsidRPr="002244C7">
        <w:rPr>
          <w:rFonts w:ascii="Times New Roman" w:hAnsi="Times New Roman" w:cs="Times New Roman"/>
          <w:sz w:val="28"/>
          <w:szCs w:val="28"/>
        </w:rPr>
        <w:t>пов</w:t>
      </w:r>
      <w:r w:rsidR="009267B0">
        <w:rPr>
          <w:rFonts w:ascii="Times New Roman" w:hAnsi="Times New Roman" w:cs="Times New Roman"/>
          <w:sz w:val="28"/>
          <w:szCs w:val="28"/>
        </w:rPr>
        <w:t>ʼ</w:t>
      </w:r>
      <w:r w:rsidRPr="002244C7">
        <w:rPr>
          <w:rFonts w:ascii="Times New Roman" w:hAnsi="Times New Roman" w:cs="Times New Roman"/>
          <w:sz w:val="28"/>
          <w:szCs w:val="28"/>
        </w:rPr>
        <w:t>язане</w:t>
      </w:r>
      <w:proofErr w:type="spellEnd"/>
      <w:r w:rsidRPr="002244C7">
        <w:rPr>
          <w:rFonts w:ascii="Times New Roman" w:hAnsi="Times New Roman" w:cs="Times New Roman"/>
          <w:sz w:val="28"/>
          <w:szCs w:val="28"/>
        </w:rPr>
        <w:t xml:space="preserve"> зі зрілою картиною світу, допомагає вписатися в суспільство, оскільки значною мірою зумовлено соціокультурними традиціями. У центрі уваги вітчизняних дослідників психології </w:t>
      </w:r>
      <w:r w:rsidR="00350EF4">
        <w:rPr>
          <w:rFonts w:ascii="Times New Roman" w:hAnsi="Times New Roman" w:cs="Times New Roman"/>
          <w:sz w:val="28"/>
          <w:szCs w:val="28"/>
        </w:rPr>
        <w:t>справлян</w:t>
      </w:r>
      <w:r w:rsidRPr="002244C7">
        <w:rPr>
          <w:rFonts w:ascii="Times New Roman" w:hAnsi="Times New Roman" w:cs="Times New Roman"/>
          <w:sz w:val="28"/>
          <w:szCs w:val="28"/>
        </w:rPr>
        <w:t>ня перебуває людина «</w:t>
      </w:r>
      <w:r w:rsidR="00350EF4">
        <w:rPr>
          <w:rFonts w:ascii="Times New Roman" w:hAnsi="Times New Roman" w:cs="Times New Roman"/>
          <w:sz w:val="28"/>
          <w:szCs w:val="28"/>
        </w:rPr>
        <w:t>адаптивна</w:t>
      </w:r>
      <w:r w:rsidRPr="002244C7">
        <w:rPr>
          <w:rFonts w:ascii="Times New Roman" w:hAnsi="Times New Roman" w:cs="Times New Roman"/>
          <w:sz w:val="28"/>
          <w:szCs w:val="28"/>
        </w:rPr>
        <w:t xml:space="preserve">», тобто самостійна, сформовані навички справлятися з життєвими труднощами, жити «в ладу з собою», творець, а не продукт власної біографії. При цьому «ціна» її </w:t>
      </w:r>
      <w:r w:rsidR="00350EF4">
        <w:rPr>
          <w:rFonts w:ascii="Times New Roman" w:hAnsi="Times New Roman" w:cs="Times New Roman"/>
          <w:sz w:val="28"/>
          <w:szCs w:val="28"/>
        </w:rPr>
        <w:t xml:space="preserve">адаптивних </w:t>
      </w:r>
      <w:r w:rsidRPr="002244C7">
        <w:rPr>
          <w:rFonts w:ascii="Times New Roman" w:hAnsi="Times New Roman" w:cs="Times New Roman"/>
          <w:sz w:val="28"/>
          <w:szCs w:val="28"/>
        </w:rPr>
        <w:t xml:space="preserve">зусиль детермінована життєвими цінностями та смислами, моральністю, свободою вибору, </w:t>
      </w:r>
      <w:proofErr w:type="spellStart"/>
      <w:r w:rsidRPr="002244C7">
        <w:rPr>
          <w:rFonts w:ascii="Times New Roman" w:hAnsi="Times New Roman" w:cs="Times New Roman"/>
          <w:sz w:val="28"/>
          <w:szCs w:val="28"/>
        </w:rPr>
        <w:t>інтелектуально</w:t>
      </w:r>
      <w:proofErr w:type="spellEnd"/>
      <w:r w:rsidRPr="002244C7">
        <w:rPr>
          <w:rFonts w:ascii="Times New Roman" w:hAnsi="Times New Roman" w:cs="Times New Roman"/>
          <w:sz w:val="28"/>
          <w:szCs w:val="28"/>
        </w:rPr>
        <w:t>-творчими та психоемоційними ресурсами, причому навіть у найважчих життєвих ситуаціях, таких як тяжка хвороба, втрата близьких, травма, катастрофа.</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М. П. Білецька розглядає особливості особистості та власної поведінки батьків і дітей 8–11 років з психосоматичними розладами шлунково-кишкового тракту (ШКТ) та дає характеристику сімейного </w:t>
      </w:r>
      <w:proofErr w:type="spellStart"/>
      <w:r w:rsidRPr="002244C7">
        <w:rPr>
          <w:rFonts w:ascii="Times New Roman" w:hAnsi="Times New Roman" w:cs="Times New Roman"/>
          <w:sz w:val="28"/>
          <w:szCs w:val="28"/>
        </w:rPr>
        <w:t>копінгу</w:t>
      </w:r>
      <w:proofErr w:type="spellEnd"/>
      <w:r w:rsidRPr="002244C7">
        <w:rPr>
          <w:rFonts w:ascii="Times New Roman" w:hAnsi="Times New Roman" w:cs="Times New Roman"/>
          <w:sz w:val="28"/>
          <w:szCs w:val="28"/>
        </w:rPr>
        <w:t xml:space="preserve">. Вона порівнює 270 сімей (807 осіб): 150 сімей дітей з патологією ШКТ та 120 сімей здорових дітей, виявляючи рівень сімейної тривоги та типи </w:t>
      </w:r>
      <w:proofErr w:type="spellStart"/>
      <w:r w:rsidRPr="002244C7">
        <w:rPr>
          <w:rFonts w:ascii="Times New Roman" w:hAnsi="Times New Roman" w:cs="Times New Roman"/>
          <w:sz w:val="28"/>
          <w:szCs w:val="28"/>
        </w:rPr>
        <w:t>патологізуючого</w:t>
      </w:r>
      <w:proofErr w:type="spellEnd"/>
      <w:r w:rsidRPr="002244C7">
        <w:rPr>
          <w:rFonts w:ascii="Times New Roman" w:hAnsi="Times New Roman" w:cs="Times New Roman"/>
          <w:sz w:val="28"/>
          <w:szCs w:val="28"/>
        </w:rPr>
        <w:t xml:space="preserve"> виховання, що визначають сімейну дисфункцію та специфіку </w:t>
      </w:r>
      <w:r w:rsidR="00350EF4">
        <w:rPr>
          <w:rFonts w:ascii="Times New Roman" w:hAnsi="Times New Roman" w:cs="Times New Roman"/>
          <w:sz w:val="28"/>
          <w:szCs w:val="28"/>
        </w:rPr>
        <w:t>справлян</w:t>
      </w:r>
      <w:r w:rsidRPr="002244C7">
        <w:rPr>
          <w:rFonts w:ascii="Times New Roman" w:hAnsi="Times New Roman" w:cs="Times New Roman"/>
          <w:sz w:val="28"/>
          <w:szCs w:val="28"/>
        </w:rPr>
        <w:t xml:space="preserve">ня. Біль у животі, на думку автора, – це «симптом сімейної системи», що виконує </w:t>
      </w:r>
      <w:proofErr w:type="spellStart"/>
      <w:r w:rsidRPr="002244C7">
        <w:rPr>
          <w:rFonts w:ascii="Times New Roman" w:hAnsi="Times New Roman" w:cs="Times New Roman"/>
          <w:sz w:val="28"/>
          <w:szCs w:val="28"/>
        </w:rPr>
        <w:t>морфостатичну</w:t>
      </w:r>
      <w:proofErr w:type="spellEnd"/>
      <w:r w:rsidRPr="002244C7">
        <w:rPr>
          <w:rFonts w:ascii="Times New Roman" w:hAnsi="Times New Roman" w:cs="Times New Roman"/>
          <w:sz w:val="28"/>
          <w:szCs w:val="28"/>
        </w:rPr>
        <w:t xml:space="preserve"> функцію. Автором розроблено та апробовано короткострокову «ромбоподібну» векторну модель сімейної психотерапії, що сприяє адаптивному функціонуванню сімейної системи у момент загострення захворювання та дозволяє використовувати </w:t>
      </w:r>
      <w:proofErr w:type="spellStart"/>
      <w:r w:rsidRPr="002244C7">
        <w:rPr>
          <w:rFonts w:ascii="Times New Roman" w:hAnsi="Times New Roman" w:cs="Times New Roman"/>
          <w:sz w:val="28"/>
          <w:szCs w:val="28"/>
        </w:rPr>
        <w:t>саногенний</w:t>
      </w:r>
      <w:proofErr w:type="spellEnd"/>
      <w:r w:rsidRPr="002244C7">
        <w:rPr>
          <w:rFonts w:ascii="Times New Roman" w:hAnsi="Times New Roman" w:cs="Times New Roman"/>
          <w:sz w:val="28"/>
          <w:szCs w:val="28"/>
        </w:rPr>
        <w:t xml:space="preserve"> ефект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ї для одужання дитини, </w:t>
      </w:r>
      <w:r w:rsidR="00350EF4">
        <w:rPr>
          <w:rFonts w:ascii="Times New Roman" w:hAnsi="Times New Roman" w:cs="Times New Roman"/>
          <w:sz w:val="28"/>
          <w:szCs w:val="28"/>
        </w:rPr>
        <w:t>подолан</w:t>
      </w:r>
      <w:r w:rsidRPr="002244C7">
        <w:rPr>
          <w:rFonts w:ascii="Times New Roman" w:hAnsi="Times New Roman" w:cs="Times New Roman"/>
          <w:sz w:val="28"/>
          <w:szCs w:val="28"/>
        </w:rPr>
        <w:t>ня з хворобою [</w:t>
      </w:r>
      <w:r w:rsidR="002938A0">
        <w:rPr>
          <w:rFonts w:ascii="Times New Roman" w:hAnsi="Times New Roman" w:cs="Times New Roman"/>
          <w:sz w:val="28"/>
          <w:szCs w:val="28"/>
        </w:rPr>
        <w:t>28</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lastRenderedPageBreak/>
        <w:t>Німецький дослідник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ї Г. </w:t>
      </w:r>
      <w:proofErr w:type="spellStart"/>
      <w:r w:rsidRPr="002244C7">
        <w:rPr>
          <w:rFonts w:ascii="Times New Roman" w:hAnsi="Times New Roman" w:cs="Times New Roman"/>
          <w:sz w:val="28"/>
          <w:szCs w:val="28"/>
        </w:rPr>
        <w:t>Боденман</w:t>
      </w:r>
      <w:proofErr w:type="spellEnd"/>
      <w:r w:rsidRPr="002244C7">
        <w:rPr>
          <w:rFonts w:ascii="Times New Roman" w:hAnsi="Times New Roman" w:cs="Times New Roman"/>
          <w:sz w:val="28"/>
          <w:szCs w:val="28"/>
        </w:rPr>
        <w:t xml:space="preserve"> підкреслює, що сучасна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я найчастіше зазнає труднощів та стрес у </w:t>
      </w:r>
      <w:proofErr w:type="spellStart"/>
      <w:r w:rsidRPr="002244C7">
        <w:rPr>
          <w:rFonts w:ascii="Times New Roman" w:hAnsi="Times New Roman" w:cs="Times New Roman"/>
          <w:sz w:val="28"/>
          <w:szCs w:val="28"/>
        </w:rPr>
        <w:t>зв</w:t>
      </w:r>
      <w:r w:rsidR="002938A0">
        <w:rPr>
          <w:rFonts w:ascii="Times New Roman" w:hAnsi="Times New Roman" w:cs="Times New Roman"/>
          <w:sz w:val="28"/>
          <w:szCs w:val="28"/>
        </w:rPr>
        <w:t>ʼ</w:t>
      </w:r>
      <w:r w:rsidRPr="002244C7">
        <w:rPr>
          <w:rFonts w:ascii="Times New Roman" w:hAnsi="Times New Roman" w:cs="Times New Roman"/>
          <w:sz w:val="28"/>
          <w:szCs w:val="28"/>
        </w:rPr>
        <w:t>язку</w:t>
      </w:r>
      <w:proofErr w:type="spellEnd"/>
      <w:r w:rsidRPr="002244C7">
        <w:rPr>
          <w:rFonts w:ascii="Times New Roman" w:hAnsi="Times New Roman" w:cs="Times New Roman"/>
          <w:sz w:val="28"/>
          <w:szCs w:val="28"/>
        </w:rPr>
        <w:t xml:space="preserve"> з:</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 </w:t>
      </w:r>
      <w:r w:rsidR="00350EF4" w:rsidRPr="002244C7">
        <w:rPr>
          <w:rFonts w:ascii="Times New Roman" w:hAnsi="Times New Roman" w:cs="Times New Roman"/>
          <w:sz w:val="28"/>
          <w:szCs w:val="28"/>
        </w:rPr>
        <w:t>об</w:t>
      </w:r>
      <w:r w:rsidR="00350EF4">
        <w:rPr>
          <w:rFonts w:ascii="Times New Roman" w:hAnsi="Times New Roman" w:cs="Times New Roman"/>
          <w:sz w:val="28"/>
          <w:szCs w:val="28"/>
        </w:rPr>
        <w:t>’</w:t>
      </w:r>
      <w:r w:rsidR="00350EF4" w:rsidRPr="002244C7">
        <w:rPr>
          <w:rFonts w:ascii="Times New Roman" w:hAnsi="Times New Roman" w:cs="Times New Roman"/>
          <w:sz w:val="28"/>
          <w:szCs w:val="28"/>
        </w:rPr>
        <w:t>єктивними</w:t>
      </w:r>
      <w:r w:rsidRPr="002244C7">
        <w:rPr>
          <w:rFonts w:ascii="Times New Roman" w:hAnsi="Times New Roman" w:cs="Times New Roman"/>
          <w:sz w:val="28"/>
          <w:szCs w:val="28"/>
        </w:rPr>
        <w:t xml:space="preserve"> несприятливими умовами життя (тісні житлові приміщення, відсутність дитячих майданчиків, небезпека вуличного руху для дітей, дитяча злочинність),</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 структурними умовами життя (незадовільна сімейна політика держави, висока вартість дитячих послуг),</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 критичними життєвими подіями (смерть одного з членів сім</w:t>
      </w:r>
      <w:r w:rsidR="002938A0">
        <w:rPr>
          <w:rFonts w:ascii="Times New Roman" w:hAnsi="Times New Roman" w:cs="Times New Roman"/>
          <w:sz w:val="28"/>
          <w:szCs w:val="28"/>
        </w:rPr>
        <w:t>ʼ</w:t>
      </w:r>
      <w:r w:rsidRPr="002244C7">
        <w:rPr>
          <w:rFonts w:ascii="Times New Roman" w:hAnsi="Times New Roman" w:cs="Times New Roman"/>
          <w:sz w:val="28"/>
          <w:szCs w:val="28"/>
        </w:rPr>
        <w:t>ї, розлучення, несподівана зміна у долі і соціальному статусі, раптове та небезпечне для життя захворювання),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 хронічною рольовою напругою (надмірні фізичні та психічні навантаження людей у побуті та на виробництві, тривалий конфлікт між членами сім</w:t>
      </w:r>
      <w:r w:rsidR="005F43E0">
        <w:rPr>
          <w:rFonts w:ascii="Times New Roman" w:hAnsi="Times New Roman" w:cs="Times New Roman"/>
          <w:sz w:val="28"/>
          <w:szCs w:val="28"/>
        </w:rPr>
        <w:t>ʼ</w:t>
      </w:r>
      <w:r w:rsidRPr="002244C7">
        <w:rPr>
          <w:rFonts w:ascii="Times New Roman" w:hAnsi="Times New Roman" w:cs="Times New Roman"/>
          <w:sz w:val="28"/>
          <w:szCs w:val="28"/>
        </w:rPr>
        <w:t>ї, труднощі поєднання ролі дружини, матері, працівника, дочки, подруги),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 проявом розвитку у сімейному циклі (початок спільної життя, народження дитини, вихід матері на роботу, статеве дозрівання дітей, догляд дітей із батьківської сім</w:t>
      </w:r>
      <w:r w:rsidR="002938A0">
        <w:rPr>
          <w:rFonts w:ascii="Times New Roman" w:hAnsi="Times New Roman" w:cs="Times New Roman"/>
          <w:sz w:val="28"/>
          <w:szCs w:val="28"/>
        </w:rPr>
        <w:t>ʼ</w:t>
      </w:r>
      <w:r w:rsidRPr="002244C7">
        <w:rPr>
          <w:rFonts w:ascii="Times New Roman" w:hAnsi="Times New Roman" w:cs="Times New Roman"/>
          <w:sz w:val="28"/>
          <w:szCs w:val="28"/>
        </w:rPr>
        <w:t>ї),</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 конфронтацією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ї із щоденними неприємностями (конфлікти із сусідами, повсякденні неприємності) </w:t>
      </w:r>
      <w:r w:rsidR="002938A0">
        <w:rPr>
          <w:rFonts w:ascii="Times New Roman" w:hAnsi="Times New Roman" w:cs="Times New Roman"/>
          <w:sz w:val="28"/>
          <w:szCs w:val="28"/>
        </w:rPr>
        <w:t>(</w:t>
      </w:r>
      <w:proofErr w:type="spellStart"/>
      <w:r w:rsidRPr="002244C7">
        <w:rPr>
          <w:rFonts w:ascii="Times New Roman" w:hAnsi="Times New Roman" w:cs="Times New Roman"/>
          <w:sz w:val="28"/>
          <w:szCs w:val="28"/>
        </w:rPr>
        <w:t>Bodenmann</w:t>
      </w:r>
      <w:proofErr w:type="spellEnd"/>
      <w:r w:rsidR="002938A0">
        <w:rPr>
          <w:rFonts w:ascii="Times New Roman" w:hAnsi="Times New Roman" w:cs="Times New Roman"/>
          <w:sz w:val="28"/>
          <w:szCs w:val="28"/>
        </w:rPr>
        <w:t xml:space="preserve">, </w:t>
      </w:r>
      <w:r w:rsidRPr="002244C7">
        <w:rPr>
          <w:rFonts w:ascii="Times New Roman" w:hAnsi="Times New Roman" w:cs="Times New Roman"/>
          <w:sz w:val="28"/>
          <w:szCs w:val="28"/>
        </w:rPr>
        <w:t>2002</w:t>
      </w:r>
      <w:r w:rsidR="002938A0">
        <w:rPr>
          <w:rFonts w:ascii="Times New Roman" w:hAnsi="Times New Roman" w:cs="Times New Roman"/>
          <w:sz w:val="28"/>
          <w:szCs w:val="28"/>
        </w:rPr>
        <w:t>)</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В даний час при розгляді процесуального аспекту сімейного </w:t>
      </w:r>
      <w:r w:rsidR="00350EF4">
        <w:rPr>
          <w:rFonts w:ascii="Times New Roman" w:hAnsi="Times New Roman" w:cs="Times New Roman"/>
          <w:sz w:val="28"/>
          <w:szCs w:val="28"/>
        </w:rPr>
        <w:t>справляння</w:t>
      </w:r>
      <w:r w:rsidRPr="002244C7">
        <w:rPr>
          <w:rFonts w:ascii="Times New Roman" w:hAnsi="Times New Roman" w:cs="Times New Roman"/>
          <w:sz w:val="28"/>
          <w:szCs w:val="28"/>
        </w:rPr>
        <w:t xml:space="preserve"> враховуються такі параметри: стадії сімейного </w:t>
      </w:r>
      <w:r w:rsidR="00350EF4">
        <w:rPr>
          <w:rFonts w:ascii="Times New Roman" w:hAnsi="Times New Roman" w:cs="Times New Roman"/>
          <w:sz w:val="28"/>
          <w:szCs w:val="28"/>
        </w:rPr>
        <w:t>справляння</w:t>
      </w:r>
      <w:r w:rsidRPr="002244C7">
        <w:rPr>
          <w:rFonts w:ascii="Times New Roman" w:hAnsi="Times New Roman" w:cs="Times New Roman"/>
          <w:sz w:val="28"/>
          <w:szCs w:val="28"/>
        </w:rPr>
        <w:t xml:space="preserve"> з урахуванням конкретної ситуації; фази</w:t>
      </w:r>
      <w:r w:rsidR="00350EF4">
        <w:rPr>
          <w:rFonts w:ascii="Times New Roman" w:hAnsi="Times New Roman" w:cs="Times New Roman"/>
          <w:sz w:val="28"/>
          <w:szCs w:val="28"/>
        </w:rPr>
        <w:t xml:space="preserve"> справляння</w:t>
      </w:r>
      <w:r w:rsidRPr="002244C7">
        <w:rPr>
          <w:rFonts w:ascii="Times New Roman" w:hAnsi="Times New Roman" w:cs="Times New Roman"/>
          <w:sz w:val="28"/>
          <w:szCs w:val="28"/>
        </w:rPr>
        <w:t xml:space="preserve">; сімейне </w:t>
      </w:r>
      <w:r w:rsidR="00350EF4">
        <w:rPr>
          <w:rFonts w:ascii="Times New Roman" w:hAnsi="Times New Roman" w:cs="Times New Roman"/>
          <w:sz w:val="28"/>
          <w:szCs w:val="28"/>
        </w:rPr>
        <w:t>справляння</w:t>
      </w:r>
      <w:r w:rsidRPr="002244C7">
        <w:rPr>
          <w:rFonts w:ascii="Times New Roman" w:hAnsi="Times New Roman" w:cs="Times New Roman"/>
          <w:sz w:val="28"/>
          <w:szCs w:val="28"/>
        </w:rPr>
        <w:t xml:space="preserve"> на різних етапах життєвого циклу; </w:t>
      </w:r>
      <w:r w:rsidR="00350EF4">
        <w:rPr>
          <w:rFonts w:ascii="Times New Roman" w:hAnsi="Times New Roman" w:cs="Times New Roman"/>
          <w:sz w:val="28"/>
          <w:szCs w:val="28"/>
        </w:rPr>
        <w:t>справляння</w:t>
      </w:r>
      <w:r w:rsidRPr="002244C7">
        <w:rPr>
          <w:rFonts w:ascii="Times New Roman" w:hAnsi="Times New Roman" w:cs="Times New Roman"/>
          <w:sz w:val="28"/>
          <w:szCs w:val="28"/>
        </w:rPr>
        <w:t xml:space="preserve"> з різними стресорами.</w:t>
      </w:r>
    </w:p>
    <w:p w:rsidR="00350EF4"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Висвітлюючи концепцію сімейного </w:t>
      </w:r>
      <w:r w:rsidR="00350EF4">
        <w:rPr>
          <w:rFonts w:ascii="Times New Roman" w:hAnsi="Times New Roman" w:cs="Times New Roman"/>
          <w:sz w:val="28"/>
          <w:szCs w:val="28"/>
        </w:rPr>
        <w:t>справляння</w:t>
      </w:r>
      <w:r w:rsidR="00350EF4" w:rsidRPr="002244C7">
        <w:rPr>
          <w:rFonts w:ascii="Times New Roman" w:hAnsi="Times New Roman" w:cs="Times New Roman"/>
          <w:sz w:val="28"/>
          <w:szCs w:val="28"/>
        </w:rPr>
        <w:t xml:space="preserve"> </w:t>
      </w:r>
      <w:r w:rsidR="00350EF4">
        <w:rPr>
          <w:rFonts w:ascii="Times New Roman" w:hAnsi="Times New Roman" w:cs="Times New Roman"/>
          <w:sz w:val="28"/>
          <w:szCs w:val="28"/>
        </w:rPr>
        <w:t>(</w:t>
      </w:r>
      <w:proofErr w:type="spellStart"/>
      <w:r w:rsidRPr="002244C7">
        <w:rPr>
          <w:rFonts w:ascii="Times New Roman" w:hAnsi="Times New Roman" w:cs="Times New Roman"/>
          <w:sz w:val="28"/>
          <w:szCs w:val="28"/>
        </w:rPr>
        <w:t>совладання</w:t>
      </w:r>
      <w:proofErr w:type="spellEnd"/>
      <w:r w:rsidR="00350EF4">
        <w:rPr>
          <w:rFonts w:ascii="Times New Roman" w:hAnsi="Times New Roman" w:cs="Times New Roman"/>
          <w:sz w:val="28"/>
          <w:szCs w:val="28"/>
        </w:rPr>
        <w:t>)</w:t>
      </w:r>
      <w:r w:rsidRPr="002244C7">
        <w:rPr>
          <w:rFonts w:ascii="Times New Roman" w:hAnsi="Times New Roman" w:cs="Times New Roman"/>
          <w:sz w:val="28"/>
          <w:szCs w:val="28"/>
        </w:rPr>
        <w:t xml:space="preserve">, необхідно мати правильне уявлення про цілі, яким служать стратегії </w:t>
      </w:r>
      <w:r w:rsidR="00350EF4">
        <w:rPr>
          <w:rFonts w:ascii="Times New Roman" w:hAnsi="Times New Roman" w:cs="Times New Roman"/>
          <w:sz w:val="28"/>
          <w:szCs w:val="28"/>
        </w:rPr>
        <w:t>копінг-поведінки</w:t>
      </w:r>
      <w:r w:rsidRPr="002244C7">
        <w:rPr>
          <w:rFonts w:ascii="Times New Roman" w:hAnsi="Times New Roman" w:cs="Times New Roman"/>
          <w:sz w:val="28"/>
          <w:szCs w:val="28"/>
        </w:rPr>
        <w:t xml:space="preserve">. Спроби </w:t>
      </w:r>
      <w:proofErr w:type="spellStart"/>
      <w:r w:rsidR="00350EF4">
        <w:rPr>
          <w:rFonts w:ascii="Times New Roman" w:hAnsi="Times New Roman" w:cs="Times New Roman"/>
          <w:sz w:val="28"/>
          <w:szCs w:val="28"/>
        </w:rPr>
        <w:t>копінгових</w:t>
      </w:r>
      <w:proofErr w:type="spellEnd"/>
      <w:r w:rsidR="00350EF4">
        <w:rPr>
          <w:rFonts w:ascii="Times New Roman" w:hAnsi="Times New Roman" w:cs="Times New Roman"/>
          <w:sz w:val="28"/>
          <w:szCs w:val="28"/>
        </w:rPr>
        <w:t xml:space="preserve"> стратегій</w:t>
      </w:r>
      <w:r w:rsidRPr="002244C7">
        <w:rPr>
          <w:rFonts w:ascii="Times New Roman" w:hAnsi="Times New Roman" w:cs="Times New Roman"/>
          <w:sz w:val="28"/>
          <w:szCs w:val="28"/>
        </w:rPr>
        <w:t xml:space="preserve"> спрямовані на:</w:t>
      </w:r>
      <w:r w:rsidR="00350EF4">
        <w:rPr>
          <w:rFonts w:ascii="Times New Roman" w:hAnsi="Times New Roman" w:cs="Times New Roman"/>
          <w:sz w:val="28"/>
          <w:szCs w:val="28"/>
        </w:rPr>
        <w:t xml:space="preserve"> </w:t>
      </w:r>
    </w:p>
    <w:p w:rsidR="00350EF4" w:rsidRDefault="00350EF4"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244C7" w:rsidRPr="002244C7">
        <w:rPr>
          <w:rFonts w:ascii="Times New Roman" w:hAnsi="Times New Roman" w:cs="Times New Roman"/>
          <w:sz w:val="28"/>
          <w:szCs w:val="28"/>
        </w:rPr>
        <w:t xml:space="preserve"> зниження або усунення вимог та їх переоцінку, щоб зробити їх більш здійсненними; управління напругою,</w:t>
      </w:r>
    </w:p>
    <w:p w:rsidR="00350EF4" w:rsidRDefault="00350EF4"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244C7" w:rsidRPr="002244C7">
        <w:rPr>
          <w:rFonts w:ascii="Times New Roman" w:hAnsi="Times New Roman" w:cs="Times New Roman"/>
          <w:sz w:val="28"/>
          <w:szCs w:val="28"/>
        </w:rPr>
        <w:t>що виникає при зіткненні із запитами та вимогами;</w:t>
      </w:r>
    </w:p>
    <w:p w:rsidR="00350EF4" w:rsidRDefault="00350EF4"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244C7" w:rsidRPr="002244C7">
        <w:rPr>
          <w:rFonts w:ascii="Times New Roman" w:hAnsi="Times New Roman" w:cs="Times New Roman"/>
          <w:sz w:val="28"/>
          <w:szCs w:val="28"/>
        </w:rPr>
        <w:t>збільшення ресурсів, необхідних для регулювання вимог.</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 Г.</w:t>
      </w:r>
      <w:r w:rsidR="002938A0">
        <w:rPr>
          <w:rFonts w:ascii="Times New Roman" w:hAnsi="Times New Roman" w:cs="Times New Roman"/>
          <w:sz w:val="28"/>
          <w:szCs w:val="28"/>
        </w:rPr>
        <w:t> </w:t>
      </w:r>
      <w:proofErr w:type="spellStart"/>
      <w:r w:rsidRPr="002244C7">
        <w:rPr>
          <w:rFonts w:ascii="Times New Roman" w:hAnsi="Times New Roman" w:cs="Times New Roman"/>
          <w:sz w:val="28"/>
          <w:szCs w:val="28"/>
        </w:rPr>
        <w:t>Маккабін</w:t>
      </w:r>
      <w:proofErr w:type="spellEnd"/>
      <w:r w:rsidRPr="002244C7">
        <w:rPr>
          <w:rFonts w:ascii="Times New Roman" w:hAnsi="Times New Roman" w:cs="Times New Roman"/>
          <w:sz w:val="28"/>
          <w:szCs w:val="28"/>
        </w:rPr>
        <w:t xml:space="preserve"> з колегами виділив чотири функції </w:t>
      </w:r>
      <w:r w:rsidR="00350EF4">
        <w:rPr>
          <w:rFonts w:ascii="Times New Roman" w:hAnsi="Times New Roman" w:cs="Times New Roman"/>
          <w:sz w:val="28"/>
          <w:szCs w:val="28"/>
        </w:rPr>
        <w:t>копінг-поведінки</w:t>
      </w:r>
      <w:r w:rsidRPr="002244C7">
        <w:rPr>
          <w:rFonts w:ascii="Times New Roman" w:hAnsi="Times New Roman" w:cs="Times New Roman"/>
          <w:sz w:val="28"/>
          <w:szCs w:val="28"/>
        </w:rPr>
        <w:t>: 1) зниження вразливості та чутливості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у стресовій ситуації; 2) посилення чи </w:t>
      </w:r>
      <w:r w:rsidRPr="002244C7">
        <w:rPr>
          <w:rFonts w:ascii="Times New Roman" w:hAnsi="Times New Roman" w:cs="Times New Roman"/>
          <w:sz w:val="28"/>
          <w:szCs w:val="28"/>
        </w:rPr>
        <w:lastRenderedPageBreak/>
        <w:t>зміцнення характеристик сімейної системи; 3) зниження чи усунення стресорів їх негативного впливу; 4) зміна середовища у вигляді зміни соціальних умов [17].</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Здатність сім</w:t>
      </w:r>
      <w:r w:rsidR="002938A0">
        <w:rPr>
          <w:rFonts w:ascii="Times New Roman" w:hAnsi="Times New Roman" w:cs="Times New Roman"/>
          <w:sz w:val="28"/>
          <w:szCs w:val="28"/>
        </w:rPr>
        <w:t>ʼ</w:t>
      </w:r>
      <w:r w:rsidRPr="002244C7">
        <w:rPr>
          <w:rFonts w:ascii="Times New Roman" w:hAnsi="Times New Roman" w:cs="Times New Roman"/>
          <w:sz w:val="28"/>
          <w:szCs w:val="28"/>
        </w:rPr>
        <w:t>ї протистояти труднощам включає: а) здійснення с</w:t>
      </w:r>
      <w:r w:rsidR="00350EF4">
        <w:rPr>
          <w:rFonts w:ascii="Times New Roman" w:hAnsi="Times New Roman" w:cs="Times New Roman"/>
          <w:sz w:val="28"/>
          <w:szCs w:val="28"/>
        </w:rPr>
        <w:t>правля</w:t>
      </w:r>
      <w:r w:rsidRPr="002244C7">
        <w:rPr>
          <w:rFonts w:ascii="Times New Roman" w:hAnsi="Times New Roman" w:cs="Times New Roman"/>
          <w:sz w:val="28"/>
          <w:szCs w:val="28"/>
        </w:rPr>
        <w:t>ння з ситуацією, б) групу чинників відновлення, які у поєднанні з навичками подолання грають особливу роль розвитку здатності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справлятися з труднощами. </w:t>
      </w:r>
      <w:r w:rsidR="009461C0">
        <w:rPr>
          <w:rFonts w:ascii="Times New Roman" w:hAnsi="Times New Roman" w:cs="Times New Roman"/>
          <w:sz w:val="28"/>
          <w:szCs w:val="28"/>
          <w:lang w:val="en-US"/>
        </w:rPr>
        <w:t>C</w:t>
      </w:r>
      <w:r w:rsidR="009461C0">
        <w:rPr>
          <w:rFonts w:ascii="Times New Roman" w:hAnsi="Times New Roman" w:cs="Times New Roman"/>
          <w:sz w:val="28"/>
          <w:szCs w:val="28"/>
        </w:rPr>
        <w:t>правляння</w:t>
      </w:r>
      <w:r w:rsidRPr="002244C7">
        <w:rPr>
          <w:rFonts w:ascii="Times New Roman" w:hAnsi="Times New Roman" w:cs="Times New Roman"/>
          <w:sz w:val="28"/>
          <w:szCs w:val="28"/>
        </w:rPr>
        <w:t xml:space="preserve"> сім</w:t>
      </w:r>
      <w:r w:rsidR="002938A0">
        <w:rPr>
          <w:rFonts w:ascii="Times New Roman" w:hAnsi="Times New Roman" w:cs="Times New Roman"/>
          <w:sz w:val="28"/>
          <w:szCs w:val="28"/>
        </w:rPr>
        <w:t>ʼ</w:t>
      </w:r>
      <w:r w:rsidRPr="002244C7">
        <w:rPr>
          <w:rFonts w:ascii="Times New Roman" w:hAnsi="Times New Roman" w:cs="Times New Roman"/>
          <w:sz w:val="28"/>
          <w:szCs w:val="28"/>
        </w:rPr>
        <w:t>ї виступає регулятором відносин у ній та її функціонування. Фактори відновлення беруть участь у адаптації сім</w:t>
      </w:r>
      <w:r w:rsidR="002938A0">
        <w:rPr>
          <w:rFonts w:ascii="Times New Roman" w:hAnsi="Times New Roman" w:cs="Times New Roman"/>
          <w:sz w:val="28"/>
          <w:szCs w:val="28"/>
        </w:rPr>
        <w:t>ʼ</w:t>
      </w:r>
      <w:r w:rsidRPr="002244C7">
        <w:rPr>
          <w:rFonts w:ascii="Times New Roman" w:hAnsi="Times New Roman" w:cs="Times New Roman"/>
          <w:sz w:val="28"/>
          <w:szCs w:val="28"/>
        </w:rPr>
        <w:t>ї та полегшують її повернення до норми у кризовій ситуації. Фактори відновлення дозволяють їй як «приходити в норму» (або відновлюватися) і пристосовуватись у ситуаціях кризи, так і відчувати дезорганізацію та порушення функціонування. Досягнення певного рівня адаптації відбувається внаслідок поєднання копінг-зусиль із факторами відновлення. Як результат сімейної стійкості можна розглядати сімейний добробут (успішне функціонування сім</w:t>
      </w:r>
      <w:r w:rsidR="002938A0">
        <w:rPr>
          <w:rFonts w:ascii="Times New Roman" w:hAnsi="Times New Roman" w:cs="Times New Roman"/>
          <w:sz w:val="28"/>
          <w:szCs w:val="28"/>
        </w:rPr>
        <w:t>ʼ</w:t>
      </w:r>
      <w:r w:rsidRPr="002244C7">
        <w:rPr>
          <w:rFonts w:ascii="Times New Roman" w:hAnsi="Times New Roman" w:cs="Times New Roman"/>
          <w:sz w:val="28"/>
          <w:szCs w:val="28"/>
        </w:rPr>
        <w:t>ї) або погане пристосування (</w:t>
      </w:r>
      <w:proofErr w:type="spellStart"/>
      <w:r w:rsidRPr="002244C7">
        <w:rPr>
          <w:rFonts w:ascii="Times New Roman" w:hAnsi="Times New Roman" w:cs="Times New Roman"/>
          <w:sz w:val="28"/>
          <w:szCs w:val="28"/>
        </w:rPr>
        <w:t>дисфункціональність</w:t>
      </w:r>
      <w:proofErr w:type="spellEnd"/>
      <w:r w:rsidRPr="002244C7">
        <w:rPr>
          <w:rFonts w:ascii="Times New Roman" w:hAnsi="Times New Roman" w:cs="Times New Roman"/>
          <w:sz w:val="28"/>
          <w:szCs w:val="28"/>
        </w:rPr>
        <w:t xml:space="preserve"> сім</w:t>
      </w:r>
      <w:r w:rsidR="002938A0">
        <w:rPr>
          <w:rFonts w:ascii="Times New Roman" w:hAnsi="Times New Roman" w:cs="Times New Roman"/>
          <w:sz w:val="28"/>
          <w:szCs w:val="28"/>
        </w:rPr>
        <w:t>ʼ</w:t>
      </w:r>
      <w:r w:rsidRPr="002244C7">
        <w:rPr>
          <w:rFonts w:ascii="Times New Roman" w:hAnsi="Times New Roman" w:cs="Times New Roman"/>
          <w:sz w:val="28"/>
          <w:szCs w:val="28"/>
        </w:rPr>
        <w:t>ї).</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Одним із ключових джерел стабільності подружніх відносин є </w:t>
      </w:r>
      <w:proofErr w:type="spellStart"/>
      <w:r w:rsidRPr="002244C7">
        <w:rPr>
          <w:rFonts w:ascii="Times New Roman" w:hAnsi="Times New Roman" w:cs="Times New Roman"/>
          <w:sz w:val="28"/>
          <w:szCs w:val="28"/>
        </w:rPr>
        <w:t>діадичний</w:t>
      </w:r>
      <w:proofErr w:type="spellEnd"/>
      <w:r w:rsidRPr="002244C7">
        <w:rPr>
          <w:rFonts w:ascii="Times New Roman" w:hAnsi="Times New Roman" w:cs="Times New Roman"/>
          <w:sz w:val="28"/>
          <w:szCs w:val="28"/>
        </w:rPr>
        <w:t xml:space="preserve"> копінг партнерів, тобто </w:t>
      </w:r>
      <w:proofErr w:type="spellStart"/>
      <w:r w:rsidRPr="002244C7">
        <w:rPr>
          <w:rFonts w:ascii="Times New Roman" w:hAnsi="Times New Roman" w:cs="Times New Roman"/>
          <w:sz w:val="28"/>
          <w:szCs w:val="28"/>
        </w:rPr>
        <w:t>діада</w:t>
      </w:r>
      <w:proofErr w:type="spellEnd"/>
      <w:r w:rsidRPr="002244C7">
        <w:rPr>
          <w:rFonts w:ascii="Times New Roman" w:hAnsi="Times New Roman" w:cs="Times New Roman"/>
          <w:sz w:val="28"/>
          <w:szCs w:val="28"/>
        </w:rPr>
        <w:t xml:space="preserve"> у важкій життєвій ситуації здатна адаптуватися до проблеми та вирішити її. Тому подолання важкої життєвої ситуації позитивно впливає на життєдіяльність </w:t>
      </w:r>
      <w:proofErr w:type="spellStart"/>
      <w:r w:rsidRPr="002244C7">
        <w:rPr>
          <w:rFonts w:ascii="Times New Roman" w:hAnsi="Times New Roman" w:cs="Times New Roman"/>
          <w:sz w:val="28"/>
          <w:szCs w:val="28"/>
        </w:rPr>
        <w:t>діади</w:t>
      </w:r>
      <w:proofErr w:type="spellEnd"/>
      <w:r w:rsidRPr="002244C7">
        <w:rPr>
          <w:rFonts w:ascii="Times New Roman" w:hAnsi="Times New Roman" w:cs="Times New Roman"/>
          <w:sz w:val="28"/>
          <w:szCs w:val="28"/>
        </w:rPr>
        <w:t xml:space="preserve"> [</w:t>
      </w:r>
      <w:r w:rsidR="002938A0">
        <w:rPr>
          <w:rFonts w:ascii="Times New Roman" w:hAnsi="Times New Roman" w:cs="Times New Roman"/>
          <w:sz w:val="28"/>
          <w:szCs w:val="28"/>
        </w:rPr>
        <w:t>4</w:t>
      </w:r>
      <w:r w:rsidRPr="002244C7">
        <w:rPr>
          <w:rFonts w:ascii="Times New Roman" w:hAnsi="Times New Roman" w:cs="Times New Roman"/>
          <w:sz w:val="28"/>
          <w:szCs w:val="28"/>
        </w:rPr>
        <w:t>8].</w:t>
      </w:r>
    </w:p>
    <w:p w:rsidR="002244C7" w:rsidRPr="002244C7" w:rsidRDefault="002244C7" w:rsidP="00B86543">
      <w:pPr>
        <w:spacing w:after="0" w:line="360" w:lineRule="auto"/>
        <w:ind w:firstLine="709"/>
        <w:jc w:val="both"/>
        <w:rPr>
          <w:rFonts w:ascii="Times New Roman" w:hAnsi="Times New Roman" w:cs="Times New Roman"/>
          <w:sz w:val="28"/>
          <w:szCs w:val="28"/>
        </w:rPr>
      </w:pPr>
      <w:proofErr w:type="spellStart"/>
      <w:r w:rsidRPr="002244C7">
        <w:rPr>
          <w:rFonts w:ascii="Times New Roman" w:hAnsi="Times New Roman" w:cs="Times New Roman"/>
          <w:sz w:val="28"/>
          <w:szCs w:val="28"/>
        </w:rPr>
        <w:t>Діадичний</w:t>
      </w:r>
      <w:proofErr w:type="spellEnd"/>
      <w:r w:rsidRPr="002244C7">
        <w:rPr>
          <w:rFonts w:ascii="Times New Roman" w:hAnsi="Times New Roman" w:cs="Times New Roman"/>
          <w:sz w:val="28"/>
          <w:szCs w:val="28"/>
        </w:rPr>
        <w:t xml:space="preserve"> копінг партнерів, в результаті якого вони здатні ясно усвідомлювати проблемну ситуацію, проаналізувати її, вибрати найбільш відповідний варіант вирішення проблеми та реалізувати його, Р. </w:t>
      </w:r>
      <w:proofErr w:type="spellStart"/>
      <w:r w:rsidRPr="002244C7">
        <w:rPr>
          <w:rFonts w:ascii="Times New Roman" w:hAnsi="Times New Roman" w:cs="Times New Roman"/>
          <w:sz w:val="28"/>
          <w:szCs w:val="28"/>
        </w:rPr>
        <w:t>Хілл</w:t>
      </w:r>
      <w:proofErr w:type="spellEnd"/>
      <w:r w:rsidRPr="002244C7">
        <w:rPr>
          <w:rFonts w:ascii="Times New Roman" w:hAnsi="Times New Roman" w:cs="Times New Roman"/>
          <w:sz w:val="28"/>
          <w:szCs w:val="28"/>
        </w:rPr>
        <w:t xml:space="preserve"> називає «механізмом, що забезпечує досягнення успіху». Позитивна/негативна динаміка подружніх відносин справді </w:t>
      </w:r>
      <w:proofErr w:type="spellStart"/>
      <w:r w:rsidRPr="002244C7">
        <w:rPr>
          <w:rFonts w:ascii="Times New Roman" w:hAnsi="Times New Roman" w:cs="Times New Roman"/>
          <w:sz w:val="28"/>
          <w:szCs w:val="28"/>
        </w:rPr>
        <w:t>пов</w:t>
      </w:r>
      <w:r w:rsidR="005F43E0">
        <w:rPr>
          <w:rFonts w:ascii="Times New Roman" w:hAnsi="Times New Roman" w:cs="Times New Roman"/>
          <w:sz w:val="28"/>
          <w:szCs w:val="28"/>
        </w:rPr>
        <w:t>ʼ</w:t>
      </w:r>
      <w:r w:rsidRPr="002244C7">
        <w:rPr>
          <w:rFonts w:ascii="Times New Roman" w:hAnsi="Times New Roman" w:cs="Times New Roman"/>
          <w:sz w:val="28"/>
          <w:szCs w:val="28"/>
        </w:rPr>
        <w:t>язана</w:t>
      </w:r>
      <w:proofErr w:type="spellEnd"/>
      <w:r w:rsidRPr="002244C7">
        <w:rPr>
          <w:rFonts w:ascii="Times New Roman" w:hAnsi="Times New Roman" w:cs="Times New Roman"/>
          <w:sz w:val="28"/>
          <w:szCs w:val="28"/>
        </w:rPr>
        <w:t xml:space="preserve"> з результатом подолання важких життєвих ситуацій, стресорів, з якими зустрічається </w:t>
      </w:r>
      <w:proofErr w:type="spellStart"/>
      <w:r w:rsidRPr="002244C7">
        <w:rPr>
          <w:rFonts w:ascii="Times New Roman" w:hAnsi="Times New Roman" w:cs="Times New Roman"/>
          <w:sz w:val="28"/>
          <w:szCs w:val="28"/>
        </w:rPr>
        <w:t>діада</w:t>
      </w:r>
      <w:proofErr w:type="spellEnd"/>
      <w:r w:rsidRPr="002244C7">
        <w:rPr>
          <w:rFonts w:ascii="Times New Roman" w:hAnsi="Times New Roman" w:cs="Times New Roman"/>
          <w:sz w:val="28"/>
          <w:szCs w:val="28"/>
        </w:rPr>
        <w:t xml:space="preserve"> [</w:t>
      </w:r>
      <w:r w:rsidR="002938A0">
        <w:rPr>
          <w:rFonts w:ascii="Times New Roman" w:hAnsi="Times New Roman" w:cs="Times New Roman"/>
          <w:sz w:val="28"/>
          <w:szCs w:val="28"/>
        </w:rPr>
        <w:t>49</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Копінг є міждисциплінарним і багатофакторним феноменом, тому вивчаючи </w:t>
      </w:r>
      <w:r w:rsidR="009461C0">
        <w:rPr>
          <w:rFonts w:ascii="Times New Roman" w:hAnsi="Times New Roman" w:cs="Times New Roman"/>
          <w:sz w:val="28"/>
          <w:szCs w:val="28"/>
        </w:rPr>
        <w:t>копінг</w:t>
      </w:r>
      <w:r w:rsidRPr="002244C7">
        <w:rPr>
          <w:rFonts w:ascii="Times New Roman" w:hAnsi="Times New Roman" w:cs="Times New Roman"/>
          <w:sz w:val="28"/>
          <w:szCs w:val="28"/>
        </w:rPr>
        <w:t xml:space="preserve"> поведінку необхідно особливо відзначити таке: це адаптивна поведінка, яка використовується для зниження/припинення/уникнення стресової ситуації; усвідомлений вибір власної поведінки у відповідність до індивідуальних характеристик </w:t>
      </w:r>
      <w:proofErr w:type="spellStart"/>
      <w:r w:rsidRPr="002244C7">
        <w:rPr>
          <w:rFonts w:ascii="Times New Roman" w:hAnsi="Times New Roman" w:cs="Times New Roman"/>
          <w:sz w:val="28"/>
          <w:szCs w:val="28"/>
        </w:rPr>
        <w:t>суб</w:t>
      </w:r>
      <w:r w:rsidR="002938A0">
        <w:rPr>
          <w:rFonts w:ascii="Times New Roman" w:hAnsi="Times New Roman" w:cs="Times New Roman"/>
          <w:sz w:val="28"/>
          <w:szCs w:val="28"/>
        </w:rPr>
        <w:t>ʼ</w:t>
      </w:r>
      <w:r w:rsidRPr="002244C7">
        <w:rPr>
          <w:rFonts w:ascii="Times New Roman" w:hAnsi="Times New Roman" w:cs="Times New Roman"/>
          <w:sz w:val="28"/>
          <w:szCs w:val="28"/>
        </w:rPr>
        <w:t>єкта</w:t>
      </w:r>
      <w:proofErr w:type="spellEnd"/>
      <w:r w:rsidRPr="002244C7">
        <w:rPr>
          <w:rFonts w:ascii="Times New Roman" w:hAnsi="Times New Roman" w:cs="Times New Roman"/>
          <w:sz w:val="28"/>
          <w:szCs w:val="28"/>
        </w:rPr>
        <w:t xml:space="preserve"> та умов стресової ситуації забезпечує індивіду продуктивність, хороше здоров</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я, добробут; </w:t>
      </w:r>
      <w:r w:rsidR="009461C0">
        <w:rPr>
          <w:rFonts w:ascii="Times New Roman" w:hAnsi="Times New Roman" w:cs="Times New Roman"/>
          <w:sz w:val="28"/>
          <w:szCs w:val="28"/>
        </w:rPr>
        <w:t>копінг</w:t>
      </w:r>
      <w:r w:rsidRPr="002244C7">
        <w:rPr>
          <w:rFonts w:ascii="Times New Roman" w:hAnsi="Times New Roman" w:cs="Times New Roman"/>
          <w:sz w:val="28"/>
          <w:szCs w:val="28"/>
        </w:rPr>
        <w:t xml:space="preserve"> поведінка належить людині як </w:t>
      </w:r>
      <w:r w:rsidR="009461C0" w:rsidRPr="002244C7">
        <w:rPr>
          <w:rFonts w:ascii="Times New Roman" w:hAnsi="Times New Roman" w:cs="Times New Roman"/>
          <w:sz w:val="28"/>
          <w:szCs w:val="28"/>
        </w:rPr>
        <w:t>суб</w:t>
      </w:r>
      <w:r w:rsidR="009461C0">
        <w:rPr>
          <w:rFonts w:ascii="Times New Roman" w:hAnsi="Times New Roman" w:cs="Times New Roman"/>
          <w:sz w:val="28"/>
          <w:szCs w:val="28"/>
        </w:rPr>
        <w:t>’</w:t>
      </w:r>
      <w:r w:rsidR="009461C0" w:rsidRPr="002244C7">
        <w:rPr>
          <w:rFonts w:ascii="Times New Roman" w:hAnsi="Times New Roman" w:cs="Times New Roman"/>
          <w:sz w:val="28"/>
          <w:szCs w:val="28"/>
        </w:rPr>
        <w:t>єкту</w:t>
      </w:r>
      <w:r w:rsidRPr="002244C7">
        <w:rPr>
          <w:rFonts w:ascii="Times New Roman" w:hAnsi="Times New Roman" w:cs="Times New Roman"/>
          <w:sz w:val="28"/>
          <w:szCs w:val="28"/>
        </w:rPr>
        <w:t xml:space="preserve"> - вільному, незалежного та </w:t>
      </w:r>
      <w:proofErr w:type="spellStart"/>
      <w:r w:rsidRPr="002244C7">
        <w:rPr>
          <w:rFonts w:ascii="Times New Roman" w:hAnsi="Times New Roman" w:cs="Times New Roman"/>
          <w:sz w:val="28"/>
          <w:szCs w:val="28"/>
        </w:rPr>
        <w:t>самоефективному</w:t>
      </w:r>
      <w:proofErr w:type="spellEnd"/>
      <w:r w:rsidRPr="002244C7">
        <w:rPr>
          <w:rFonts w:ascii="Times New Roman" w:hAnsi="Times New Roman" w:cs="Times New Roman"/>
          <w:sz w:val="28"/>
          <w:szCs w:val="28"/>
        </w:rPr>
        <w:t xml:space="preserve"> [</w:t>
      </w:r>
      <w:r w:rsidR="002938A0">
        <w:rPr>
          <w:rFonts w:ascii="Times New Roman" w:hAnsi="Times New Roman" w:cs="Times New Roman"/>
          <w:sz w:val="28"/>
          <w:szCs w:val="28"/>
        </w:rPr>
        <w:t>4</w:t>
      </w:r>
      <w:r w:rsidRPr="002244C7">
        <w:rPr>
          <w:rFonts w:ascii="Times New Roman" w:hAnsi="Times New Roman" w:cs="Times New Roman"/>
          <w:sz w:val="28"/>
          <w:szCs w:val="28"/>
        </w:rPr>
        <w:t>6].</w:t>
      </w:r>
    </w:p>
    <w:p w:rsidR="002244C7" w:rsidRPr="002244C7" w:rsidRDefault="009461C0"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lastRenderedPageBreak/>
        <w:t>Копінг</w:t>
      </w:r>
      <w:r w:rsidR="002244C7" w:rsidRPr="007E22C0">
        <w:rPr>
          <w:rFonts w:ascii="Times New Roman" w:hAnsi="Times New Roman" w:cs="Times New Roman"/>
          <w:b/>
          <w:i/>
          <w:sz w:val="28"/>
          <w:szCs w:val="28"/>
        </w:rPr>
        <w:t xml:space="preserve"> поведінка має власні функції:</w:t>
      </w:r>
      <w:r w:rsidR="002244C7" w:rsidRPr="002244C7">
        <w:rPr>
          <w:rFonts w:ascii="Times New Roman" w:hAnsi="Times New Roman" w:cs="Times New Roman"/>
          <w:sz w:val="28"/>
          <w:szCs w:val="28"/>
        </w:rPr>
        <w:t xml:space="preserve"> когнітивне оцінювання; саморегуляцію та динаміку емоцій; оптимальну координацію емоційного стану та переживання з цілеспрямованою поведінкою; виникнення перетворюючих ситуацій (оволодіння ситуацією) та/або власного стану (володіння собою) дій; залучення власного життєвого досвіду чи допомоги інших людей; корекція очікувань через контроль над ситуацією або пристосування до неї; антиципації (запобігання, уникнення) </w:t>
      </w:r>
      <w:proofErr w:type="spellStart"/>
      <w:r w:rsidR="002244C7" w:rsidRPr="002244C7">
        <w:rPr>
          <w:rFonts w:ascii="Times New Roman" w:hAnsi="Times New Roman" w:cs="Times New Roman"/>
          <w:sz w:val="28"/>
          <w:szCs w:val="28"/>
        </w:rPr>
        <w:t>нерозв</w:t>
      </w:r>
      <w:r w:rsidR="005F43E0">
        <w:rPr>
          <w:rFonts w:ascii="Times New Roman" w:hAnsi="Times New Roman" w:cs="Times New Roman"/>
          <w:sz w:val="28"/>
          <w:szCs w:val="28"/>
        </w:rPr>
        <w:t>ʼ</w:t>
      </w:r>
      <w:r w:rsidR="002244C7" w:rsidRPr="002244C7">
        <w:rPr>
          <w:rFonts w:ascii="Times New Roman" w:hAnsi="Times New Roman" w:cs="Times New Roman"/>
          <w:sz w:val="28"/>
          <w:szCs w:val="28"/>
        </w:rPr>
        <w:t>язних</w:t>
      </w:r>
      <w:proofErr w:type="spellEnd"/>
      <w:r w:rsidR="002244C7" w:rsidRPr="002244C7">
        <w:rPr>
          <w:rFonts w:ascii="Times New Roman" w:hAnsi="Times New Roman" w:cs="Times New Roman"/>
          <w:sz w:val="28"/>
          <w:szCs w:val="28"/>
        </w:rPr>
        <w:t xml:space="preserve"> ситуацій та небезпечних стресорів; саморуйнування (деструктивного подолання та </w:t>
      </w:r>
      <w:proofErr w:type="spellStart"/>
      <w:r w:rsidR="002244C7" w:rsidRPr="002244C7">
        <w:rPr>
          <w:rFonts w:ascii="Times New Roman" w:hAnsi="Times New Roman" w:cs="Times New Roman"/>
          <w:sz w:val="28"/>
          <w:szCs w:val="28"/>
        </w:rPr>
        <w:t>нес</w:t>
      </w:r>
      <w:r>
        <w:rPr>
          <w:rFonts w:ascii="Times New Roman" w:hAnsi="Times New Roman" w:cs="Times New Roman"/>
          <w:sz w:val="28"/>
          <w:szCs w:val="28"/>
        </w:rPr>
        <w:t>правляння</w:t>
      </w:r>
      <w:proofErr w:type="spellEnd"/>
      <w:r w:rsidR="002244C7" w:rsidRPr="002244C7">
        <w:rPr>
          <w:rFonts w:ascii="Times New Roman" w:hAnsi="Times New Roman" w:cs="Times New Roman"/>
          <w:sz w:val="28"/>
          <w:szCs w:val="28"/>
        </w:rPr>
        <w:t>) [</w:t>
      </w:r>
      <w:r w:rsidR="002938A0">
        <w:rPr>
          <w:rFonts w:ascii="Times New Roman" w:hAnsi="Times New Roman" w:cs="Times New Roman"/>
          <w:sz w:val="28"/>
          <w:szCs w:val="28"/>
        </w:rPr>
        <w:t>5</w:t>
      </w:r>
      <w:r w:rsidR="002244C7" w:rsidRPr="002244C7">
        <w:rPr>
          <w:rFonts w:ascii="Times New Roman" w:hAnsi="Times New Roman" w:cs="Times New Roman"/>
          <w:sz w:val="28"/>
          <w:szCs w:val="28"/>
        </w:rPr>
        <w:t>1].</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Стилі та стратегії </w:t>
      </w:r>
      <w:r w:rsidR="009461C0">
        <w:rPr>
          <w:rFonts w:ascii="Times New Roman" w:hAnsi="Times New Roman" w:cs="Times New Roman"/>
          <w:sz w:val="28"/>
          <w:szCs w:val="28"/>
        </w:rPr>
        <w:t>копінг</w:t>
      </w:r>
      <w:r w:rsidRPr="002244C7">
        <w:rPr>
          <w:rFonts w:ascii="Times New Roman" w:hAnsi="Times New Roman" w:cs="Times New Roman"/>
          <w:sz w:val="28"/>
          <w:szCs w:val="28"/>
        </w:rPr>
        <w:t xml:space="preserve"> поведінки формуються і розвиваються в процесі всього онтогенезу. Активне становлення стилю </w:t>
      </w:r>
      <w:r w:rsidR="009461C0">
        <w:rPr>
          <w:rFonts w:ascii="Times New Roman" w:hAnsi="Times New Roman" w:cs="Times New Roman"/>
          <w:sz w:val="28"/>
          <w:szCs w:val="28"/>
        </w:rPr>
        <w:t xml:space="preserve">копінг </w:t>
      </w:r>
      <w:r w:rsidRPr="002244C7">
        <w:rPr>
          <w:rFonts w:ascii="Times New Roman" w:hAnsi="Times New Roman" w:cs="Times New Roman"/>
          <w:sz w:val="28"/>
          <w:szCs w:val="28"/>
        </w:rPr>
        <w:t xml:space="preserve">поведінки виникає у підлітковому віці. Отже, на етапі входження до подружнього життя стиль </w:t>
      </w:r>
      <w:r w:rsidR="009461C0">
        <w:rPr>
          <w:rFonts w:ascii="Times New Roman" w:hAnsi="Times New Roman" w:cs="Times New Roman"/>
          <w:sz w:val="28"/>
          <w:szCs w:val="28"/>
        </w:rPr>
        <w:t xml:space="preserve">копінг </w:t>
      </w:r>
      <w:r w:rsidRPr="002244C7">
        <w:rPr>
          <w:rFonts w:ascii="Times New Roman" w:hAnsi="Times New Roman" w:cs="Times New Roman"/>
          <w:sz w:val="28"/>
          <w:szCs w:val="28"/>
        </w:rPr>
        <w:t>поведінки вже є досить стійкою особистісною характеристикою партнерів [42].</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Про ефективність сімейного </w:t>
      </w:r>
      <w:r w:rsidR="009461C0">
        <w:rPr>
          <w:rFonts w:ascii="Times New Roman" w:hAnsi="Times New Roman" w:cs="Times New Roman"/>
          <w:sz w:val="28"/>
          <w:szCs w:val="28"/>
        </w:rPr>
        <w:t>справляння</w:t>
      </w:r>
      <w:r w:rsidRPr="002244C7">
        <w:rPr>
          <w:rFonts w:ascii="Times New Roman" w:hAnsi="Times New Roman" w:cs="Times New Roman"/>
          <w:sz w:val="28"/>
          <w:szCs w:val="28"/>
        </w:rPr>
        <w:t xml:space="preserve"> можна судити з функціонального стану сім</w:t>
      </w:r>
      <w:r w:rsidR="002938A0">
        <w:rPr>
          <w:rFonts w:ascii="Times New Roman" w:hAnsi="Times New Roman" w:cs="Times New Roman"/>
          <w:sz w:val="28"/>
          <w:szCs w:val="28"/>
        </w:rPr>
        <w:t>ʼ</w:t>
      </w:r>
      <w:r w:rsidRPr="002244C7">
        <w:rPr>
          <w:rFonts w:ascii="Times New Roman" w:hAnsi="Times New Roman" w:cs="Times New Roman"/>
          <w:sz w:val="28"/>
          <w:szCs w:val="28"/>
        </w:rPr>
        <w:t>ї та її здатності відновлюватися після стресового події. Показано, що у «проживанні» та подоланні родиною криз та важких життєвих ситуацій можливі такі варіанти: ситуація (криза) не торкнулася («не похитнула») сім</w:t>
      </w:r>
      <w:r w:rsidR="005F43E0">
        <w:rPr>
          <w:rFonts w:ascii="Times New Roman" w:hAnsi="Times New Roman" w:cs="Times New Roman"/>
          <w:sz w:val="28"/>
          <w:szCs w:val="28"/>
        </w:rPr>
        <w:t>ʼ</w:t>
      </w:r>
      <w:r w:rsidRPr="002244C7">
        <w:rPr>
          <w:rFonts w:ascii="Times New Roman" w:hAnsi="Times New Roman" w:cs="Times New Roman"/>
          <w:sz w:val="28"/>
          <w:szCs w:val="28"/>
        </w:rPr>
        <w:t>ї, незважаючи на внесення необхідних змін, сім</w:t>
      </w:r>
      <w:r w:rsidR="002938A0">
        <w:rPr>
          <w:rFonts w:ascii="Times New Roman" w:hAnsi="Times New Roman" w:cs="Times New Roman"/>
          <w:sz w:val="28"/>
          <w:szCs w:val="28"/>
        </w:rPr>
        <w:t>ʼ</w:t>
      </w:r>
      <w:r w:rsidRPr="002244C7">
        <w:rPr>
          <w:rFonts w:ascii="Times New Roman" w:hAnsi="Times New Roman" w:cs="Times New Roman"/>
          <w:sz w:val="28"/>
          <w:szCs w:val="28"/>
        </w:rPr>
        <w:t xml:space="preserve">я продовжує оптимальне функціонування; ситуація (криза) незначно позначилася на сімейному функціонуванні </w:t>
      </w:r>
      <w:r w:rsidR="002938A0">
        <w:rPr>
          <w:rFonts w:ascii="Times New Roman" w:hAnsi="Times New Roman" w:cs="Times New Roman"/>
          <w:sz w:val="28"/>
          <w:szCs w:val="28"/>
        </w:rPr>
        <w:t>–</w:t>
      </w:r>
      <w:r w:rsidRPr="002244C7">
        <w:rPr>
          <w:rFonts w:ascii="Times New Roman" w:hAnsi="Times New Roman" w:cs="Times New Roman"/>
          <w:sz w:val="28"/>
          <w:szCs w:val="28"/>
        </w:rPr>
        <w:t xml:space="preserve"> сім</w:t>
      </w:r>
      <w:r w:rsidR="002938A0">
        <w:rPr>
          <w:rFonts w:ascii="Times New Roman" w:hAnsi="Times New Roman" w:cs="Times New Roman"/>
          <w:sz w:val="28"/>
          <w:szCs w:val="28"/>
        </w:rPr>
        <w:t>ʼ</w:t>
      </w:r>
      <w:r w:rsidRPr="002244C7">
        <w:rPr>
          <w:rFonts w:ascii="Times New Roman" w:hAnsi="Times New Roman" w:cs="Times New Roman"/>
          <w:sz w:val="28"/>
          <w:szCs w:val="28"/>
        </w:rPr>
        <w:t>я переживає період кризи, але після деякого часу із змінами долає ситуацію; ситуація (криза) виявилася не вирішеною сім</w:t>
      </w:r>
      <w:r w:rsidR="002938A0">
        <w:rPr>
          <w:rFonts w:ascii="Times New Roman" w:hAnsi="Times New Roman" w:cs="Times New Roman"/>
          <w:sz w:val="28"/>
          <w:szCs w:val="28"/>
        </w:rPr>
        <w:t>ʼ</w:t>
      </w:r>
      <w:r w:rsidRPr="002244C7">
        <w:rPr>
          <w:rFonts w:ascii="Times New Roman" w:hAnsi="Times New Roman" w:cs="Times New Roman"/>
          <w:sz w:val="28"/>
          <w:szCs w:val="28"/>
        </w:rPr>
        <w:t>єю, однак у звичних умовах для сім</w:t>
      </w:r>
      <w:r w:rsidR="005F43E0">
        <w:rPr>
          <w:rFonts w:ascii="Times New Roman" w:hAnsi="Times New Roman" w:cs="Times New Roman"/>
          <w:sz w:val="28"/>
          <w:szCs w:val="28"/>
        </w:rPr>
        <w:t>ʼ</w:t>
      </w:r>
      <w:r w:rsidRPr="002244C7">
        <w:rPr>
          <w:rFonts w:ascii="Times New Roman" w:hAnsi="Times New Roman" w:cs="Times New Roman"/>
          <w:sz w:val="28"/>
          <w:szCs w:val="28"/>
        </w:rPr>
        <w:t>ї дія стресора виявляється допустимою, але при порушенні звичного функціонування внутрішня мобілізація для подолання стресу неможлива і сім</w:t>
      </w:r>
      <w:r w:rsidR="002938A0">
        <w:rPr>
          <w:rFonts w:ascii="Times New Roman" w:hAnsi="Times New Roman" w:cs="Times New Roman"/>
          <w:sz w:val="28"/>
          <w:szCs w:val="28"/>
        </w:rPr>
        <w:t>ʼ</w:t>
      </w:r>
      <w:r w:rsidRPr="002244C7">
        <w:rPr>
          <w:rFonts w:ascii="Times New Roman" w:hAnsi="Times New Roman" w:cs="Times New Roman"/>
          <w:sz w:val="28"/>
          <w:szCs w:val="28"/>
        </w:rPr>
        <w:t>я виявляється нездатною протистояти їй; сім</w:t>
      </w:r>
      <w:r w:rsidR="002938A0">
        <w:rPr>
          <w:rFonts w:ascii="Times New Roman" w:hAnsi="Times New Roman" w:cs="Times New Roman"/>
          <w:sz w:val="28"/>
          <w:szCs w:val="28"/>
        </w:rPr>
        <w:t>ʼ</w:t>
      </w:r>
      <w:r w:rsidRPr="002244C7">
        <w:rPr>
          <w:rFonts w:ascii="Times New Roman" w:hAnsi="Times New Roman" w:cs="Times New Roman"/>
          <w:sz w:val="28"/>
          <w:szCs w:val="28"/>
        </w:rPr>
        <w:t>я тривалий час перебуває у кризовому (</w:t>
      </w:r>
      <w:r w:rsidR="0053606E" w:rsidRPr="002244C7">
        <w:rPr>
          <w:rFonts w:ascii="Times New Roman" w:hAnsi="Times New Roman" w:cs="Times New Roman"/>
          <w:sz w:val="28"/>
          <w:szCs w:val="28"/>
        </w:rPr>
        <w:t>дисфункціональними</w:t>
      </w:r>
      <w:r w:rsidRPr="002244C7">
        <w:rPr>
          <w:rFonts w:ascii="Times New Roman" w:hAnsi="Times New Roman" w:cs="Times New Roman"/>
          <w:sz w:val="28"/>
          <w:szCs w:val="28"/>
        </w:rPr>
        <w:t>, екстремальному) стані, оскільки заперечує необхідність змінюватися або чинить опір змінам, або відчуває навантаження від змін [</w:t>
      </w:r>
      <w:r w:rsidR="002938A0">
        <w:rPr>
          <w:rFonts w:ascii="Times New Roman" w:hAnsi="Times New Roman" w:cs="Times New Roman"/>
          <w:sz w:val="28"/>
          <w:szCs w:val="28"/>
        </w:rPr>
        <w:t>4</w:t>
      </w:r>
      <w:r w:rsidRPr="002244C7">
        <w:rPr>
          <w:rFonts w:ascii="Times New Roman" w:hAnsi="Times New Roman" w:cs="Times New Roman"/>
          <w:sz w:val="28"/>
          <w:szCs w:val="28"/>
        </w:rPr>
        <w:t>9].</w:t>
      </w:r>
    </w:p>
    <w:p w:rsidR="002244C7" w:rsidRPr="002244C7" w:rsidRDefault="00393B19" w:rsidP="00B86543">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Хьюстон</w:t>
      </w:r>
      <w:proofErr w:type="spellEnd"/>
      <w:r>
        <w:rPr>
          <w:rFonts w:ascii="Times New Roman" w:hAnsi="Times New Roman" w:cs="Times New Roman"/>
          <w:sz w:val="28"/>
          <w:szCs w:val="28"/>
        </w:rPr>
        <w:t xml:space="preserve"> Т. </w:t>
      </w:r>
      <w:r w:rsidR="002244C7" w:rsidRPr="002244C7">
        <w:rPr>
          <w:rFonts w:ascii="Times New Roman" w:hAnsi="Times New Roman" w:cs="Times New Roman"/>
          <w:sz w:val="28"/>
          <w:szCs w:val="28"/>
        </w:rPr>
        <w:t xml:space="preserve">запропонувала </w:t>
      </w:r>
      <w:proofErr w:type="spellStart"/>
      <w:r w:rsidR="002244C7" w:rsidRPr="007E22C0">
        <w:rPr>
          <w:rFonts w:ascii="Times New Roman" w:hAnsi="Times New Roman" w:cs="Times New Roman"/>
          <w:b/>
          <w:sz w:val="28"/>
          <w:szCs w:val="28"/>
        </w:rPr>
        <w:t>копінгові</w:t>
      </w:r>
      <w:proofErr w:type="spellEnd"/>
      <w:r w:rsidR="002244C7" w:rsidRPr="007E22C0">
        <w:rPr>
          <w:rFonts w:ascii="Times New Roman" w:hAnsi="Times New Roman" w:cs="Times New Roman"/>
          <w:b/>
          <w:sz w:val="28"/>
          <w:szCs w:val="28"/>
        </w:rPr>
        <w:t xml:space="preserve"> стратегії </w:t>
      </w:r>
      <w:r w:rsidR="0053606E">
        <w:rPr>
          <w:rFonts w:ascii="Times New Roman" w:hAnsi="Times New Roman" w:cs="Times New Roman"/>
          <w:b/>
          <w:sz w:val="28"/>
          <w:szCs w:val="28"/>
        </w:rPr>
        <w:t>справляння</w:t>
      </w:r>
      <w:r w:rsidR="002244C7" w:rsidRPr="007E22C0">
        <w:rPr>
          <w:rFonts w:ascii="Times New Roman" w:hAnsi="Times New Roman" w:cs="Times New Roman"/>
          <w:b/>
          <w:sz w:val="28"/>
          <w:szCs w:val="28"/>
        </w:rPr>
        <w:t xml:space="preserve"> важкими життєвими ситуаціями,</w:t>
      </w:r>
      <w:r w:rsidR="002244C7" w:rsidRPr="002244C7">
        <w:rPr>
          <w:rFonts w:ascii="Times New Roman" w:hAnsi="Times New Roman" w:cs="Times New Roman"/>
          <w:sz w:val="28"/>
          <w:szCs w:val="28"/>
        </w:rPr>
        <w:t xml:space="preserve"> які на наш погляд могли б бути застосовні і в шлюбних взаєминах:</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1. Перетворююча стратегія с</w:t>
      </w:r>
      <w:r w:rsidR="0053606E">
        <w:rPr>
          <w:rFonts w:ascii="Times New Roman" w:hAnsi="Times New Roman" w:cs="Times New Roman"/>
          <w:sz w:val="28"/>
          <w:szCs w:val="28"/>
        </w:rPr>
        <w:t>правлян</w:t>
      </w:r>
      <w:r w:rsidRPr="002244C7">
        <w:rPr>
          <w:rFonts w:ascii="Times New Roman" w:hAnsi="Times New Roman" w:cs="Times New Roman"/>
          <w:sz w:val="28"/>
          <w:szCs w:val="28"/>
        </w:rPr>
        <w:t xml:space="preserve">ня (це перебудова змістовно-смислової та енергетично динамічної сфери свідомості; формування нової </w:t>
      </w:r>
      <w:r w:rsidRPr="002244C7">
        <w:rPr>
          <w:rFonts w:ascii="Times New Roman" w:hAnsi="Times New Roman" w:cs="Times New Roman"/>
          <w:sz w:val="28"/>
          <w:szCs w:val="28"/>
        </w:rPr>
        <w:lastRenderedPageBreak/>
        <w:t>системи саморегуляції, яка стає самостійною діяльністю, зі своїм мотивом, метою). Така перебудова може дати подружжю шанс впоратися зі стресовими ситуаціями або переглянути цінності, заради яких мобілізувалися сили. При цьому поразка тягне за собою зниження самооцінки і вимагає перегляду позитивних уявлень про себе, про шлюбні стосунки та «корекцію своїх очікувань та надій». Відновлення позитивного ставлення до себе, почуття особистого і подружнього добробуту можливе через порівняння себе з людьми і подружніми союзами які знаходяться ще більш незавидному становищі або через спогади про свої успіхи, як у подружній взаємодії, так і в інших областях та ситуаціях.</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2. Стратегія зміни своїх показників і ставлення до ситуації (ненавмисні та несвідомі зміни особистості в процесі активного перетворення важких життєвих умов). Життя ставить подружню пару в такі ситуації, коли лише навмисна зміна подружжям своїх особливостей може призвести до благополуччя. Змінити себе, не зраджуючи собі – це складне та важке завдання для подружжя. Впоратися з цим можна тільки, якби у подружньої пари мотивація пристосування була б більш потужною, ніж спонукання перебудувати світ. При цьому вдалою і поширеною формою пристосувальної поведінки подружжя може виступати ідентифікація чоловіка та дружини з людьми та подружжям більш удачливими, зі «щасливчиками», ідентифікуючись, вони ніби доповнюють себе особливими здібностями і насправді починають відчувати себе сильними та впевненими.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3. Стратегія використання допоміжних прийомів самозбереження у ситуаціях труднощів та нещасть (боротьба з емоційними порушеннями, негативними подіями, що з точки зору </w:t>
      </w:r>
      <w:proofErr w:type="spellStart"/>
      <w:r w:rsidRPr="002244C7">
        <w:rPr>
          <w:rFonts w:ascii="Times New Roman" w:hAnsi="Times New Roman" w:cs="Times New Roman"/>
          <w:sz w:val="28"/>
          <w:szCs w:val="28"/>
        </w:rPr>
        <w:t>суб</w:t>
      </w:r>
      <w:r w:rsidR="00393B19">
        <w:rPr>
          <w:rFonts w:ascii="Times New Roman" w:hAnsi="Times New Roman" w:cs="Times New Roman"/>
          <w:sz w:val="28"/>
          <w:szCs w:val="28"/>
        </w:rPr>
        <w:t>ʼ</w:t>
      </w:r>
      <w:r w:rsidRPr="002244C7">
        <w:rPr>
          <w:rFonts w:ascii="Times New Roman" w:hAnsi="Times New Roman" w:cs="Times New Roman"/>
          <w:sz w:val="28"/>
          <w:szCs w:val="28"/>
        </w:rPr>
        <w:t>єкта</w:t>
      </w:r>
      <w:proofErr w:type="spellEnd"/>
      <w:r w:rsidRPr="002244C7">
        <w:rPr>
          <w:rFonts w:ascii="Times New Roman" w:hAnsi="Times New Roman" w:cs="Times New Roman"/>
          <w:sz w:val="28"/>
          <w:szCs w:val="28"/>
        </w:rPr>
        <w:t xml:space="preserve">, який пережив у своєму житті розчарування, - це втеча з важкої ситуації шляхом внутрішнього відчуження або придушення думок про неї). Подружжя, що використовує таку стратегію поведінки, виявляє інстинкт самозбереження і вдається до «техніки» заперечення — відмова визнати, що сталася неприємна, хвороблива та </w:t>
      </w:r>
      <w:proofErr w:type="spellStart"/>
      <w:r w:rsidRPr="002244C7">
        <w:rPr>
          <w:rFonts w:ascii="Times New Roman" w:hAnsi="Times New Roman" w:cs="Times New Roman"/>
          <w:sz w:val="28"/>
          <w:szCs w:val="28"/>
        </w:rPr>
        <w:t>травмуюча</w:t>
      </w:r>
      <w:proofErr w:type="spellEnd"/>
      <w:r w:rsidRPr="002244C7">
        <w:rPr>
          <w:rFonts w:ascii="Times New Roman" w:hAnsi="Times New Roman" w:cs="Times New Roman"/>
          <w:sz w:val="28"/>
          <w:szCs w:val="28"/>
        </w:rPr>
        <w:t xml:space="preserve"> подія. Вони знають, що сталося щось неприємне, але вони не переживають гострих негативних почуттів і поводяться так, ніби нічого не сталося. Заперечення дозволяє подружжю переробляти складні ситуації малими дозами, які поступово асимілюються смисловою сферою особистості. Після </w:t>
      </w:r>
      <w:r w:rsidRPr="002244C7">
        <w:rPr>
          <w:rFonts w:ascii="Times New Roman" w:hAnsi="Times New Roman" w:cs="Times New Roman"/>
          <w:sz w:val="28"/>
          <w:szCs w:val="28"/>
        </w:rPr>
        <w:lastRenderedPageBreak/>
        <w:t xml:space="preserve">асиміляції надмірної для розуму людини події змінюють її свідомість, ставлення до світу, до подружжя. </w:t>
      </w:r>
      <w:r w:rsidR="0053606E" w:rsidRPr="002244C7">
        <w:rPr>
          <w:rFonts w:ascii="Times New Roman" w:hAnsi="Times New Roman" w:cs="Times New Roman"/>
          <w:sz w:val="28"/>
          <w:szCs w:val="28"/>
        </w:rPr>
        <w:t>З</w:t>
      </w:r>
      <w:r w:rsidR="0053606E">
        <w:rPr>
          <w:rFonts w:ascii="Times New Roman" w:hAnsi="Times New Roman" w:cs="Times New Roman"/>
          <w:sz w:val="28"/>
          <w:szCs w:val="28"/>
        </w:rPr>
        <w:t>’</w:t>
      </w:r>
      <w:r w:rsidR="0053606E" w:rsidRPr="002244C7">
        <w:rPr>
          <w:rFonts w:ascii="Times New Roman" w:hAnsi="Times New Roman" w:cs="Times New Roman"/>
          <w:sz w:val="28"/>
          <w:szCs w:val="28"/>
        </w:rPr>
        <w:t>являється</w:t>
      </w:r>
      <w:r w:rsidRPr="002244C7">
        <w:rPr>
          <w:rFonts w:ascii="Times New Roman" w:hAnsi="Times New Roman" w:cs="Times New Roman"/>
          <w:sz w:val="28"/>
          <w:szCs w:val="28"/>
        </w:rPr>
        <w:t xml:space="preserve"> нова оцінка життя та своїх можливостей, збільшується простір особистого та сімейного майбутнього та його свідомості. Якщо ж люди у безвихідній ситуації не використовують психологічні прийоми самозбереження, вони вдаються до вражаючих стратегій – наркоманії, алкоголізму, суїциду.</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4. Стратегія утворення двох життєвих світів та роздвоєння свідомості під впливом масових лих (це життєві негаразди: 1) повсякденні неприємності; 2) негативні події, пов</w:t>
      </w:r>
      <w:r w:rsidR="00393B19">
        <w:rPr>
          <w:rFonts w:ascii="Times New Roman" w:hAnsi="Times New Roman" w:cs="Times New Roman"/>
          <w:sz w:val="28"/>
          <w:szCs w:val="28"/>
        </w:rPr>
        <w:t>ʼ</w:t>
      </w:r>
      <w:r w:rsidRPr="002244C7">
        <w:rPr>
          <w:rFonts w:ascii="Times New Roman" w:hAnsi="Times New Roman" w:cs="Times New Roman"/>
          <w:sz w:val="28"/>
          <w:szCs w:val="28"/>
        </w:rPr>
        <w:t>язані з різними періодами життя та віковими змінами; 3) непередбачені нещастя та прикрощі - хвороби, трагічні втрати). Для подолання таких негативних життєвих ситуацій подружжя може звернутися за допомогою та підтримкою до тих, хто побував у такій ситуації, і це дозволяє їм контролювати процес адаптації або дати пораду тим, хто перебуває в ситуації, яку подружжя подолало у минулому. Таке «консультування» допомагає подружжю активно вирішувати життєві проблеми, розвиваючи свою самосвідомість та змінюючи світоглядні настанови. Допомога іншим надається самодопомогою.</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5. Стратегія впливу особливостей особистості на вибір стратегій та успішність </w:t>
      </w:r>
      <w:r w:rsidR="0053606E">
        <w:rPr>
          <w:rFonts w:ascii="Times New Roman" w:hAnsi="Times New Roman" w:cs="Times New Roman"/>
          <w:sz w:val="28"/>
          <w:szCs w:val="28"/>
        </w:rPr>
        <w:t>справляння</w:t>
      </w:r>
      <w:r w:rsidRPr="002244C7">
        <w:rPr>
          <w:rFonts w:ascii="Times New Roman" w:hAnsi="Times New Roman" w:cs="Times New Roman"/>
          <w:sz w:val="28"/>
          <w:szCs w:val="28"/>
        </w:rPr>
        <w:t xml:space="preserve"> (осмислення та інтерпретація важких ситуацій виступає індикатором різних типів особистості, що відрізняються один від одного ставленням до світу, переконаннями, самооцінкою, когнітивними стилями, історією успіхів і невдач. У них різні моделі ідентифікації, вони різною мірою вдаються за допомогою до друзів). Подружжя, що воліли конструктивно перетворювати свою поведінку в міжособистісній та подружній взаємодії, виявляються особистостями з оптимістичним світоглядом, стійкою позитивною самооцінкою, реалістичним підходом до життя і вираженою мотивацією досягнення. Подружжя ж, які уникають вирішення важких ситуацій і вдаються до механізмів психологічного захисту, сприймають світ як джерело небезпек, у них невисока самооцінка, а світогляд пофарбований песимізмом [</w:t>
      </w:r>
      <w:r w:rsidR="00393B19">
        <w:rPr>
          <w:rFonts w:ascii="Times New Roman" w:hAnsi="Times New Roman" w:cs="Times New Roman"/>
          <w:sz w:val="28"/>
          <w:szCs w:val="28"/>
        </w:rPr>
        <w:t>49</w:t>
      </w:r>
      <w:r w:rsidRPr="002244C7">
        <w:rPr>
          <w:rFonts w:ascii="Times New Roman" w:hAnsi="Times New Roman" w:cs="Times New Roman"/>
          <w:sz w:val="28"/>
          <w:szCs w:val="28"/>
        </w:rPr>
        <w:t>].</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Внутрішньосімейні процеси відіграють велике значення у подоланні труднощів. У процесі теоретичних досліджень ми дійшли розуміння, що сім</w:t>
      </w:r>
      <w:r w:rsidR="00393B19">
        <w:rPr>
          <w:rFonts w:ascii="Times New Roman" w:hAnsi="Times New Roman" w:cs="Times New Roman"/>
          <w:sz w:val="28"/>
          <w:szCs w:val="28"/>
        </w:rPr>
        <w:t>ʼ</w:t>
      </w:r>
      <w:r w:rsidRPr="002244C7">
        <w:rPr>
          <w:rFonts w:ascii="Times New Roman" w:hAnsi="Times New Roman" w:cs="Times New Roman"/>
          <w:sz w:val="28"/>
          <w:szCs w:val="28"/>
        </w:rPr>
        <w:t xml:space="preserve">ї, з </w:t>
      </w:r>
      <w:r w:rsidRPr="002244C7">
        <w:rPr>
          <w:rFonts w:ascii="Times New Roman" w:hAnsi="Times New Roman" w:cs="Times New Roman"/>
          <w:sz w:val="28"/>
          <w:szCs w:val="28"/>
        </w:rPr>
        <w:lastRenderedPageBreak/>
        <w:t>урахуванням сімейного розвитку, створюють внутрішньо відрегульований набір загальних і</w:t>
      </w:r>
      <w:r w:rsidR="0053606E">
        <w:rPr>
          <w:rFonts w:ascii="Times New Roman" w:hAnsi="Times New Roman" w:cs="Times New Roman"/>
          <w:sz w:val="28"/>
          <w:szCs w:val="28"/>
        </w:rPr>
        <w:t xml:space="preserve"> спільних</w:t>
      </w:r>
      <w:r w:rsidRPr="002244C7">
        <w:rPr>
          <w:rFonts w:ascii="Times New Roman" w:hAnsi="Times New Roman" w:cs="Times New Roman"/>
          <w:sz w:val="28"/>
          <w:szCs w:val="28"/>
        </w:rPr>
        <w:t xml:space="preserve"> членами сім</w:t>
      </w:r>
      <w:r w:rsidR="00393B19">
        <w:rPr>
          <w:rFonts w:ascii="Times New Roman" w:hAnsi="Times New Roman" w:cs="Times New Roman"/>
          <w:sz w:val="28"/>
          <w:szCs w:val="28"/>
        </w:rPr>
        <w:t>ʼ</w:t>
      </w:r>
      <w:r w:rsidRPr="002244C7">
        <w:rPr>
          <w:rFonts w:ascii="Times New Roman" w:hAnsi="Times New Roman" w:cs="Times New Roman"/>
          <w:sz w:val="28"/>
          <w:szCs w:val="28"/>
        </w:rPr>
        <w:t>ї загальних цінностей, очікувань і правил, що є орієнтиром і формують основні галузі функціонування сім</w:t>
      </w:r>
      <w:r w:rsidR="00393B19">
        <w:rPr>
          <w:rFonts w:ascii="Times New Roman" w:hAnsi="Times New Roman" w:cs="Times New Roman"/>
          <w:sz w:val="28"/>
          <w:szCs w:val="28"/>
        </w:rPr>
        <w:t>ʼ</w:t>
      </w:r>
      <w:r w:rsidRPr="002244C7">
        <w:rPr>
          <w:rFonts w:ascii="Times New Roman" w:hAnsi="Times New Roman" w:cs="Times New Roman"/>
          <w:sz w:val="28"/>
          <w:szCs w:val="28"/>
        </w:rPr>
        <w:t>ї: подружні відносини, відносини «робота – сім</w:t>
      </w:r>
      <w:r w:rsidR="00393B19">
        <w:rPr>
          <w:rFonts w:ascii="Times New Roman" w:hAnsi="Times New Roman" w:cs="Times New Roman"/>
          <w:sz w:val="28"/>
          <w:szCs w:val="28"/>
        </w:rPr>
        <w:t>ʼ</w:t>
      </w:r>
      <w:r w:rsidRPr="002244C7">
        <w:rPr>
          <w:rFonts w:ascii="Times New Roman" w:hAnsi="Times New Roman" w:cs="Times New Roman"/>
          <w:sz w:val="28"/>
          <w:szCs w:val="28"/>
        </w:rPr>
        <w:t>я», виховання дітей та взаємодії між поколіннями. Цей загальний набір цінностей та правил відіграє важливу роль як фактор відновлення, що сприяє встановленню гармонії та рівноваги у ситуації сімейної кризи.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Наявність у сім</w:t>
      </w:r>
      <w:r w:rsidR="00393B19">
        <w:rPr>
          <w:rFonts w:ascii="Times New Roman" w:hAnsi="Times New Roman" w:cs="Times New Roman"/>
          <w:sz w:val="28"/>
          <w:szCs w:val="28"/>
        </w:rPr>
        <w:t>ʼ</w:t>
      </w:r>
      <w:r w:rsidRPr="002244C7">
        <w:rPr>
          <w:rFonts w:ascii="Times New Roman" w:hAnsi="Times New Roman" w:cs="Times New Roman"/>
          <w:sz w:val="28"/>
          <w:szCs w:val="28"/>
        </w:rPr>
        <w:t xml:space="preserve">ї відрегульованих норм і взаємовідносин упорядковує </w:t>
      </w:r>
      <w:proofErr w:type="spellStart"/>
      <w:r w:rsidRPr="002244C7">
        <w:rPr>
          <w:rFonts w:ascii="Times New Roman" w:hAnsi="Times New Roman" w:cs="Times New Roman"/>
          <w:sz w:val="28"/>
          <w:szCs w:val="28"/>
        </w:rPr>
        <w:t>внутрішньосімейні</w:t>
      </w:r>
      <w:proofErr w:type="spellEnd"/>
      <w:r w:rsidRPr="002244C7">
        <w:rPr>
          <w:rFonts w:ascii="Times New Roman" w:hAnsi="Times New Roman" w:cs="Times New Roman"/>
          <w:sz w:val="28"/>
          <w:szCs w:val="28"/>
        </w:rPr>
        <w:t xml:space="preserve"> процеси, зокрема і погляди на кризові ситуації. У кризових ситуаціях у міру усвідомлення та прийняття майбутніх змін відбувається переоцінка існуючих відносин та реорганізація різних структурних відносин, отже, відповідно до нових умов створюється «нове» почуття «нормальності» – функціональності.</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«Умовно-благополучні»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які не перебувають у особливих ситуаціях життя, на які зазвичай не звертається увага фахівців, переживають досить великий спектр важких і стресових ситуацій. При цьому особливістю, ресурсом їх життєстійкості та стабільності є здатність застосовувати проблемно-орієнтовані </w:t>
      </w:r>
      <w:r w:rsidR="0053606E">
        <w:rPr>
          <w:rFonts w:ascii="Times New Roman" w:hAnsi="Times New Roman" w:cs="Times New Roman"/>
          <w:sz w:val="28"/>
          <w:szCs w:val="28"/>
        </w:rPr>
        <w:t>копінг</w:t>
      </w:r>
      <w:r w:rsidRPr="002244C7">
        <w:rPr>
          <w:rFonts w:ascii="Times New Roman" w:hAnsi="Times New Roman" w:cs="Times New Roman"/>
          <w:sz w:val="28"/>
          <w:szCs w:val="28"/>
        </w:rPr>
        <w:t xml:space="preserve"> с</w:t>
      </w:r>
      <w:r w:rsidR="0053606E">
        <w:rPr>
          <w:rFonts w:ascii="Times New Roman" w:hAnsi="Times New Roman" w:cs="Times New Roman"/>
          <w:sz w:val="28"/>
          <w:szCs w:val="28"/>
        </w:rPr>
        <w:t>тратегії</w:t>
      </w:r>
      <w:r w:rsidRPr="002244C7">
        <w:rPr>
          <w:rFonts w:ascii="Times New Roman" w:hAnsi="Times New Roman" w:cs="Times New Roman"/>
          <w:sz w:val="28"/>
          <w:szCs w:val="28"/>
        </w:rPr>
        <w:t xml:space="preserve"> та зусилля поряд із сукупністю інших стратегій власної поведінки.</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Реалізована подружжям </w:t>
      </w:r>
      <w:r w:rsidR="0053606E">
        <w:rPr>
          <w:rFonts w:ascii="Times New Roman" w:hAnsi="Times New Roman" w:cs="Times New Roman"/>
          <w:sz w:val="28"/>
          <w:szCs w:val="28"/>
        </w:rPr>
        <w:t>копінг</w:t>
      </w:r>
      <w:r w:rsidRPr="002244C7">
        <w:rPr>
          <w:rFonts w:ascii="Times New Roman" w:hAnsi="Times New Roman" w:cs="Times New Roman"/>
          <w:sz w:val="28"/>
          <w:szCs w:val="28"/>
        </w:rPr>
        <w:t xml:space="preserve"> поведінка в ході розвитку сім</w:t>
      </w:r>
      <w:r w:rsidR="00393B19">
        <w:rPr>
          <w:rFonts w:ascii="Times New Roman" w:hAnsi="Times New Roman" w:cs="Times New Roman"/>
          <w:sz w:val="28"/>
          <w:szCs w:val="28"/>
        </w:rPr>
        <w:t>ʼ</w:t>
      </w:r>
      <w:r w:rsidRPr="002244C7">
        <w:rPr>
          <w:rFonts w:ascii="Times New Roman" w:hAnsi="Times New Roman" w:cs="Times New Roman"/>
          <w:sz w:val="28"/>
          <w:szCs w:val="28"/>
        </w:rPr>
        <w:t xml:space="preserve">ї </w:t>
      </w:r>
      <w:r w:rsidR="0053606E" w:rsidRPr="002244C7">
        <w:rPr>
          <w:rFonts w:ascii="Times New Roman" w:hAnsi="Times New Roman" w:cs="Times New Roman"/>
          <w:sz w:val="28"/>
          <w:szCs w:val="28"/>
        </w:rPr>
        <w:t>пов</w:t>
      </w:r>
      <w:r w:rsidR="0053606E">
        <w:rPr>
          <w:rFonts w:ascii="Times New Roman" w:hAnsi="Times New Roman" w:cs="Times New Roman"/>
          <w:sz w:val="28"/>
          <w:szCs w:val="28"/>
        </w:rPr>
        <w:t>’</w:t>
      </w:r>
      <w:r w:rsidR="0053606E" w:rsidRPr="002244C7">
        <w:rPr>
          <w:rFonts w:ascii="Times New Roman" w:hAnsi="Times New Roman" w:cs="Times New Roman"/>
          <w:sz w:val="28"/>
          <w:szCs w:val="28"/>
        </w:rPr>
        <w:t>язана</w:t>
      </w:r>
      <w:r w:rsidRPr="002244C7">
        <w:rPr>
          <w:rFonts w:ascii="Times New Roman" w:hAnsi="Times New Roman" w:cs="Times New Roman"/>
          <w:sz w:val="28"/>
          <w:szCs w:val="28"/>
        </w:rPr>
        <w:t xml:space="preserve"> із соціально-психологічною адаптованістю подружжя. Необхідно відзначити, що були виявлені спільні для всіх етапів життя сім</w:t>
      </w:r>
      <w:r w:rsidR="00393B19">
        <w:rPr>
          <w:rFonts w:ascii="Times New Roman" w:hAnsi="Times New Roman" w:cs="Times New Roman"/>
          <w:sz w:val="28"/>
          <w:szCs w:val="28"/>
        </w:rPr>
        <w:t>ʼ</w:t>
      </w:r>
      <w:r w:rsidRPr="002244C7">
        <w:rPr>
          <w:rFonts w:ascii="Times New Roman" w:hAnsi="Times New Roman" w:cs="Times New Roman"/>
          <w:sz w:val="28"/>
          <w:szCs w:val="28"/>
        </w:rPr>
        <w:t xml:space="preserve">ї тенденції цього </w:t>
      </w:r>
      <w:r w:rsidR="0053606E" w:rsidRPr="002244C7">
        <w:rPr>
          <w:rFonts w:ascii="Times New Roman" w:hAnsi="Times New Roman" w:cs="Times New Roman"/>
          <w:sz w:val="28"/>
          <w:szCs w:val="28"/>
        </w:rPr>
        <w:t>взаємозв</w:t>
      </w:r>
      <w:r w:rsidR="0053606E">
        <w:rPr>
          <w:rFonts w:ascii="Times New Roman" w:hAnsi="Times New Roman" w:cs="Times New Roman"/>
          <w:sz w:val="28"/>
          <w:szCs w:val="28"/>
        </w:rPr>
        <w:t>’</w:t>
      </w:r>
      <w:r w:rsidR="0053606E" w:rsidRPr="002244C7">
        <w:rPr>
          <w:rFonts w:ascii="Times New Roman" w:hAnsi="Times New Roman" w:cs="Times New Roman"/>
          <w:sz w:val="28"/>
          <w:szCs w:val="28"/>
        </w:rPr>
        <w:t>язку</w:t>
      </w:r>
      <w:r w:rsidRPr="002244C7">
        <w:rPr>
          <w:rFonts w:ascii="Times New Roman" w:hAnsi="Times New Roman" w:cs="Times New Roman"/>
          <w:sz w:val="28"/>
          <w:szCs w:val="28"/>
        </w:rPr>
        <w:t>. Так, виявилося, що використання активного, проблемно-</w:t>
      </w:r>
      <w:r w:rsidR="0053606E" w:rsidRPr="002244C7">
        <w:rPr>
          <w:rFonts w:ascii="Times New Roman" w:hAnsi="Times New Roman" w:cs="Times New Roman"/>
          <w:sz w:val="28"/>
          <w:szCs w:val="28"/>
        </w:rPr>
        <w:t>сфокусованого</w:t>
      </w:r>
      <w:r w:rsidRPr="002244C7">
        <w:rPr>
          <w:rFonts w:ascii="Times New Roman" w:hAnsi="Times New Roman" w:cs="Times New Roman"/>
          <w:sz w:val="28"/>
          <w:szCs w:val="28"/>
        </w:rPr>
        <w:t xml:space="preserve"> зусилля подружжя, спрямованого на вирішення проблеми, планування та самоконтроль, сприяє кращій адаптованості подружжя, прийняттю себе та оточуючих людей. Переважання в </w:t>
      </w:r>
      <w:r w:rsidR="0053606E">
        <w:rPr>
          <w:rFonts w:ascii="Times New Roman" w:hAnsi="Times New Roman" w:cs="Times New Roman"/>
          <w:sz w:val="28"/>
          <w:szCs w:val="28"/>
        </w:rPr>
        <w:t>справляючій</w:t>
      </w:r>
      <w:r w:rsidRPr="002244C7">
        <w:rPr>
          <w:rFonts w:ascii="Times New Roman" w:hAnsi="Times New Roman" w:cs="Times New Roman"/>
          <w:sz w:val="28"/>
          <w:szCs w:val="28"/>
        </w:rPr>
        <w:t xml:space="preserve"> поведінці чоловіка і дружини стратегій </w:t>
      </w:r>
      <w:proofErr w:type="spellStart"/>
      <w:r w:rsidRPr="002244C7">
        <w:rPr>
          <w:rFonts w:ascii="Times New Roman" w:hAnsi="Times New Roman" w:cs="Times New Roman"/>
          <w:sz w:val="28"/>
          <w:szCs w:val="28"/>
        </w:rPr>
        <w:t>емоційно</w:t>
      </w:r>
      <w:proofErr w:type="spellEnd"/>
      <w:r w:rsidRPr="002244C7">
        <w:rPr>
          <w:rFonts w:ascii="Times New Roman" w:hAnsi="Times New Roman" w:cs="Times New Roman"/>
          <w:sz w:val="28"/>
          <w:szCs w:val="28"/>
        </w:rPr>
        <w:t xml:space="preserve">-орієнтованого </w:t>
      </w:r>
      <w:r w:rsidR="0053606E" w:rsidRPr="002244C7">
        <w:rPr>
          <w:rFonts w:ascii="Times New Roman" w:hAnsi="Times New Roman" w:cs="Times New Roman"/>
          <w:sz w:val="28"/>
          <w:szCs w:val="28"/>
        </w:rPr>
        <w:t>копінг</w:t>
      </w:r>
      <w:r w:rsidRPr="002244C7">
        <w:rPr>
          <w:rFonts w:ascii="Times New Roman" w:hAnsi="Times New Roman" w:cs="Times New Roman"/>
          <w:sz w:val="28"/>
          <w:szCs w:val="28"/>
        </w:rPr>
        <w:t xml:space="preserve"> та втечі/ уникнення, навпаки, перешкоджає адаптованості подружжя, призводить до невіри в себе, у свої сили та здібності, що проявляється у зниженні якості сімейного функціонування.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Від моменту створення сім</w:t>
      </w:r>
      <w:r w:rsidR="00393B19">
        <w:rPr>
          <w:rFonts w:ascii="Times New Roman" w:hAnsi="Times New Roman" w:cs="Times New Roman"/>
          <w:sz w:val="28"/>
          <w:szCs w:val="28"/>
        </w:rPr>
        <w:t>ʼ</w:t>
      </w:r>
      <w:r w:rsidRPr="002244C7">
        <w:rPr>
          <w:rFonts w:ascii="Times New Roman" w:hAnsi="Times New Roman" w:cs="Times New Roman"/>
          <w:sz w:val="28"/>
          <w:szCs w:val="28"/>
        </w:rPr>
        <w:t xml:space="preserve">ї виразність використання проблемно-орієнтованих стратегій наростає до середини сімейного циклу, коли подружжя </w:t>
      </w:r>
      <w:r w:rsidRPr="002244C7">
        <w:rPr>
          <w:rFonts w:ascii="Times New Roman" w:hAnsi="Times New Roman" w:cs="Times New Roman"/>
          <w:sz w:val="28"/>
          <w:szCs w:val="28"/>
        </w:rPr>
        <w:lastRenderedPageBreak/>
        <w:t xml:space="preserve">схильні більше активно, жорстко, цілеспрямовано вирішувати виникаючі труднощі, найбільш ефективно і осмислено справлятися зі стресами. Надалі у ході сімейного розвитку використання проблемно-орієнтованого </w:t>
      </w:r>
      <w:r w:rsidR="0053606E">
        <w:rPr>
          <w:rFonts w:ascii="Times New Roman" w:hAnsi="Times New Roman" w:cs="Times New Roman"/>
          <w:sz w:val="28"/>
          <w:szCs w:val="28"/>
        </w:rPr>
        <w:t xml:space="preserve">справляння </w:t>
      </w:r>
      <w:r w:rsidRPr="002244C7">
        <w:rPr>
          <w:rFonts w:ascii="Times New Roman" w:hAnsi="Times New Roman" w:cs="Times New Roman"/>
          <w:sz w:val="28"/>
          <w:szCs w:val="28"/>
        </w:rPr>
        <w:t>знижується, подружжя дозволяють собі частіше звертатися за допомогою, знаходити на якийсь час відволікатися від проблем, що виникають, давати собі право на вираження емоцій і почуттів.</w:t>
      </w:r>
    </w:p>
    <w:p w:rsidR="002244C7" w:rsidRPr="004A6FE1" w:rsidRDefault="002244C7" w:rsidP="00B86543">
      <w:pPr>
        <w:spacing w:after="0" w:line="360" w:lineRule="auto"/>
        <w:ind w:firstLine="709"/>
        <w:jc w:val="both"/>
        <w:rPr>
          <w:rFonts w:ascii="Times New Roman" w:hAnsi="Times New Roman" w:cs="Times New Roman"/>
          <w:sz w:val="28"/>
          <w:szCs w:val="28"/>
        </w:rPr>
      </w:pPr>
    </w:p>
    <w:p w:rsidR="00B86543" w:rsidRDefault="00B86543">
      <w:pPr>
        <w:rPr>
          <w:rFonts w:ascii="Times New Roman" w:hAnsi="Times New Roman" w:cs="Times New Roman"/>
          <w:sz w:val="28"/>
          <w:szCs w:val="28"/>
        </w:rPr>
      </w:pPr>
      <w:r>
        <w:rPr>
          <w:rFonts w:ascii="Times New Roman" w:hAnsi="Times New Roman" w:cs="Times New Roman"/>
          <w:sz w:val="28"/>
          <w:szCs w:val="28"/>
        </w:rPr>
        <w:br w:type="page"/>
      </w:r>
    </w:p>
    <w:p w:rsidR="002244C7" w:rsidRPr="002244C7" w:rsidRDefault="003A03FD" w:rsidP="00B8654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Pr="002244C7">
        <w:rPr>
          <w:rFonts w:ascii="Times New Roman" w:hAnsi="Times New Roman" w:cs="Times New Roman"/>
          <w:b/>
          <w:sz w:val="28"/>
          <w:szCs w:val="28"/>
        </w:rPr>
        <w:t xml:space="preserve">исновки до </w:t>
      </w:r>
      <w:r>
        <w:rPr>
          <w:rFonts w:ascii="Times New Roman" w:hAnsi="Times New Roman" w:cs="Times New Roman"/>
          <w:b/>
          <w:sz w:val="28"/>
          <w:szCs w:val="28"/>
        </w:rPr>
        <w:t>розділу 1</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1. Теоретичний аналіз різних досліджень та визначень поняття «задоволеності шлюбними відносинами», показав, що серед науковців немає одностайності щодо понятійного апарату </w:t>
      </w:r>
      <w:r w:rsidR="0053606E">
        <w:rPr>
          <w:rFonts w:ascii="Times New Roman" w:hAnsi="Times New Roman" w:cs="Times New Roman"/>
          <w:sz w:val="28"/>
          <w:szCs w:val="28"/>
        </w:rPr>
        <w:t>дано</w:t>
      </w:r>
      <w:r w:rsidRPr="002244C7">
        <w:rPr>
          <w:rFonts w:ascii="Times New Roman" w:hAnsi="Times New Roman" w:cs="Times New Roman"/>
          <w:sz w:val="28"/>
          <w:szCs w:val="28"/>
        </w:rPr>
        <w:t xml:space="preserve">го феномену, нами було визначено поняття «задоволеності шлюбними відносинами», як </w:t>
      </w:r>
      <w:proofErr w:type="spellStart"/>
      <w:r w:rsidRPr="002244C7">
        <w:rPr>
          <w:rFonts w:ascii="Times New Roman" w:hAnsi="Times New Roman" w:cs="Times New Roman"/>
          <w:sz w:val="28"/>
          <w:szCs w:val="28"/>
        </w:rPr>
        <w:t>суб</w:t>
      </w:r>
      <w:r w:rsidR="005F43E0">
        <w:rPr>
          <w:rFonts w:ascii="Times New Roman" w:hAnsi="Times New Roman" w:cs="Times New Roman"/>
          <w:sz w:val="28"/>
          <w:szCs w:val="28"/>
        </w:rPr>
        <w:t>ʼ</w:t>
      </w:r>
      <w:r w:rsidRPr="002244C7">
        <w:rPr>
          <w:rFonts w:ascii="Times New Roman" w:hAnsi="Times New Roman" w:cs="Times New Roman"/>
          <w:sz w:val="28"/>
          <w:szCs w:val="28"/>
        </w:rPr>
        <w:t>єктивної</w:t>
      </w:r>
      <w:proofErr w:type="spellEnd"/>
      <w:r w:rsidRPr="002244C7">
        <w:rPr>
          <w:rFonts w:ascii="Times New Roman" w:hAnsi="Times New Roman" w:cs="Times New Roman"/>
          <w:sz w:val="28"/>
          <w:szCs w:val="28"/>
        </w:rPr>
        <w:t xml:space="preserve"> оцінки кожного із подружжя в залежності від рівня задоволення власних потреб та очікувань від шлюбу.</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2. У нашому дослідженні ми виявили, що рівень задоволеності шлюбом залежить від впливу певних груп факторів, таких як: наявність встановлених подружніх почуттів (любові, симпатії, поваги один до одного); наявність взаєморозуміння, емоційної і духовної єдності; </w:t>
      </w:r>
      <w:proofErr w:type="spellStart"/>
      <w:r w:rsidRPr="002244C7">
        <w:rPr>
          <w:rFonts w:ascii="Times New Roman" w:hAnsi="Times New Roman" w:cs="Times New Roman"/>
          <w:sz w:val="28"/>
          <w:szCs w:val="28"/>
        </w:rPr>
        <w:t>суб</w:t>
      </w:r>
      <w:r w:rsidR="005F43E0">
        <w:rPr>
          <w:rFonts w:ascii="Times New Roman" w:hAnsi="Times New Roman" w:cs="Times New Roman"/>
          <w:sz w:val="28"/>
          <w:szCs w:val="28"/>
        </w:rPr>
        <w:t>ʼ</w:t>
      </w:r>
      <w:r w:rsidRPr="002244C7">
        <w:rPr>
          <w:rFonts w:ascii="Times New Roman" w:hAnsi="Times New Roman" w:cs="Times New Roman"/>
          <w:sz w:val="28"/>
          <w:szCs w:val="28"/>
        </w:rPr>
        <w:t>єктивне</w:t>
      </w:r>
      <w:proofErr w:type="spellEnd"/>
      <w:r w:rsidRPr="002244C7">
        <w:rPr>
          <w:rFonts w:ascii="Times New Roman" w:hAnsi="Times New Roman" w:cs="Times New Roman"/>
          <w:sz w:val="28"/>
          <w:szCs w:val="28"/>
        </w:rPr>
        <w:t xml:space="preserve"> відчуття щастя, подружня сумісність характерів, смаків, інтересів, ціннісних орієнтацій; рольова узгодженість подружжя в реалізації шлюбно-сімейних функцій; фізичне і психічне здоров</w:t>
      </w:r>
      <w:r w:rsidR="005F43E0">
        <w:rPr>
          <w:rFonts w:ascii="Times New Roman" w:hAnsi="Times New Roman" w:cs="Times New Roman"/>
          <w:sz w:val="28"/>
          <w:szCs w:val="28"/>
        </w:rPr>
        <w:t>ʼ</w:t>
      </w:r>
      <w:r w:rsidRPr="002244C7">
        <w:rPr>
          <w:rFonts w:ascii="Times New Roman" w:hAnsi="Times New Roman" w:cs="Times New Roman"/>
          <w:sz w:val="28"/>
          <w:szCs w:val="28"/>
        </w:rPr>
        <w:t>я обох партнерів; задоволеність сексуальними стосунками; відсутність конфліктів та сварок; стійкість шлюбу в часі, збереження стосунків у важкі часи; певний рівень матеріального благополуччя. Задоволеність шлюбними відносинами відіграє ключову роль в забезпеченні сімейного благополуччя.</w:t>
      </w:r>
    </w:p>
    <w:p w:rsidR="002244C7" w:rsidRP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 xml:space="preserve">3. Ми </w:t>
      </w:r>
      <w:proofErr w:type="spellStart"/>
      <w:r w:rsidRPr="002244C7">
        <w:rPr>
          <w:rFonts w:ascii="Times New Roman" w:hAnsi="Times New Roman" w:cs="Times New Roman"/>
          <w:sz w:val="28"/>
          <w:szCs w:val="28"/>
        </w:rPr>
        <w:t>з</w:t>
      </w:r>
      <w:r w:rsidR="005F43E0">
        <w:rPr>
          <w:rFonts w:ascii="Times New Roman" w:hAnsi="Times New Roman" w:cs="Times New Roman"/>
          <w:sz w:val="28"/>
          <w:szCs w:val="28"/>
        </w:rPr>
        <w:t>ʼ</w:t>
      </w:r>
      <w:r w:rsidRPr="002244C7">
        <w:rPr>
          <w:rFonts w:ascii="Times New Roman" w:hAnsi="Times New Roman" w:cs="Times New Roman"/>
          <w:sz w:val="28"/>
          <w:szCs w:val="28"/>
        </w:rPr>
        <w:t>ясували</w:t>
      </w:r>
      <w:proofErr w:type="spellEnd"/>
      <w:r w:rsidRPr="002244C7">
        <w:rPr>
          <w:rFonts w:ascii="Times New Roman" w:hAnsi="Times New Roman" w:cs="Times New Roman"/>
          <w:sz w:val="28"/>
          <w:szCs w:val="28"/>
        </w:rPr>
        <w:t>, що подружжя на своєму життєвому шляху переживає певні стадії, кожна з яких призводить до певних змін і змушує членів сім</w:t>
      </w:r>
      <w:r w:rsidR="005F43E0">
        <w:rPr>
          <w:rFonts w:ascii="Times New Roman" w:hAnsi="Times New Roman" w:cs="Times New Roman"/>
          <w:sz w:val="28"/>
          <w:szCs w:val="28"/>
        </w:rPr>
        <w:t>ʼ</w:t>
      </w:r>
      <w:r w:rsidRPr="002244C7">
        <w:rPr>
          <w:rFonts w:ascii="Times New Roman" w:hAnsi="Times New Roman" w:cs="Times New Roman"/>
          <w:sz w:val="28"/>
          <w:szCs w:val="28"/>
        </w:rPr>
        <w:t>ї постійно адаптуватися під нові умови життя, знаходити вихід із різних життєвих ситуацій та розвиватися. Під впливом стресу від постійних змін виникають особисті та сімейні кризи і перед подружжям виникає задача навчитися їх долати та напрацьовувати практику конструктивного виходу із сімейних криз. І тільки вирішення цієї задачі призведе до того, що кожна наступна криза матиме все менший негативний вплив на сімейні стосунки і тільки буде їх зміцнювати.</w:t>
      </w:r>
    </w:p>
    <w:p w:rsidR="002244C7" w:rsidRDefault="002244C7" w:rsidP="00B86543">
      <w:pPr>
        <w:spacing w:after="0" w:line="360" w:lineRule="auto"/>
        <w:ind w:firstLine="709"/>
        <w:jc w:val="both"/>
        <w:rPr>
          <w:rFonts w:ascii="Times New Roman" w:hAnsi="Times New Roman" w:cs="Times New Roman"/>
          <w:sz w:val="28"/>
          <w:szCs w:val="28"/>
        </w:rPr>
      </w:pPr>
      <w:r w:rsidRPr="002244C7">
        <w:rPr>
          <w:rFonts w:ascii="Times New Roman" w:hAnsi="Times New Roman" w:cs="Times New Roman"/>
          <w:sz w:val="28"/>
          <w:szCs w:val="28"/>
        </w:rPr>
        <w:t>4. Нами було досліджено, що морально-психологічні чинники сімейних стосунків безпосередньо впливають на психологічний клімат сім</w:t>
      </w:r>
      <w:r w:rsidR="005F43E0">
        <w:rPr>
          <w:rFonts w:ascii="Times New Roman" w:hAnsi="Times New Roman" w:cs="Times New Roman"/>
          <w:sz w:val="28"/>
          <w:szCs w:val="28"/>
        </w:rPr>
        <w:t>ʼ</w:t>
      </w:r>
      <w:r w:rsidRPr="002244C7">
        <w:rPr>
          <w:rFonts w:ascii="Times New Roman" w:hAnsi="Times New Roman" w:cs="Times New Roman"/>
          <w:sz w:val="28"/>
          <w:szCs w:val="28"/>
        </w:rPr>
        <w:t>ї. У свою чергу в подружніх парах з негативним психологічним кліматом сім</w:t>
      </w:r>
      <w:r w:rsidR="005F43E0">
        <w:rPr>
          <w:rFonts w:ascii="Times New Roman" w:hAnsi="Times New Roman" w:cs="Times New Roman"/>
          <w:sz w:val="28"/>
          <w:szCs w:val="28"/>
        </w:rPr>
        <w:t>ʼ</w:t>
      </w:r>
      <w:r w:rsidRPr="002244C7">
        <w:rPr>
          <w:rFonts w:ascii="Times New Roman" w:hAnsi="Times New Roman" w:cs="Times New Roman"/>
          <w:sz w:val="28"/>
          <w:szCs w:val="28"/>
        </w:rPr>
        <w:t xml:space="preserve">ї спостерігається постійні зіткнення інтересів, бажань та намірів шлюбних партнерів видалити </w:t>
      </w:r>
      <w:r w:rsidRPr="002244C7">
        <w:rPr>
          <w:rFonts w:ascii="Times New Roman" w:hAnsi="Times New Roman" w:cs="Times New Roman"/>
          <w:sz w:val="28"/>
          <w:szCs w:val="28"/>
        </w:rPr>
        <w:lastRenderedPageBreak/>
        <w:t>сфери, що призводить до тривалих і сильних негативних емоцій і породжує велику не задоволеність шлюбними відносинами.</w:t>
      </w:r>
    </w:p>
    <w:p w:rsidR="00B86543" w:rsidRDefault="00B86543">
      <w:pPr>
        <w:rPr>
          <w:rFonts w:ascii="Times New Roman" w:hAnsi="Times New Roman" w:cs="Times New Roman"/>
          <w:sz w:val="28"/>
          <w:szCs w:val="28"/>
        </w:rPr>
      </w:pPr>
      <w:r>
        <w:rPr>
          <w:rFonts w:ascii="Times New Roman" w:hAnsi="Times New Roman" w:cs="Times New Roman"/>
          <w:sz w:val="28"/>
          <w:szCs w:val="28"/>
        </w:rPr>
        <w:br w:type="page"/>
      </w:r>
    </w:p>
    <w:p w:rsidR="00B54CD5" w:rsidRPr="00B54CD5" w:rsidRDefault="00B54CD5" w:rsidP="00B86543">
      <w:pPr>
        <w:tabs>
          <w:tab w:val="left" w:pos="2977"/>
        </w:tabs>
        <w:spacing w:after="0" w:line="360" w:lineRule="auto"/>
        <w:ind w:firstLine="709"/>
        <w:contextualSpacing/>
        <w:jc w:val="center"/>
        <w:rPr>
          <w:rFonts w:ascii="Times New Roman" w:eastAsia="Times New Roman" w:hAnsi="Times New Roman" w:cs="Times New Roman"/>
          <w:b/>
          <w:color w:val="000000"/>
          <w:sz w:val="28"/>
          <w:szCs w:val="28"/>
          <w:lang w:eastAsia="ru-RU"/>
        </w:rPr>
      </w:pPr>
      <w:r w:rsidRPr="00B54CD5">
        <w:rPr>
          <w:rFonts w:ascii="Times New Roman" w:eastAsia="Times New Roman" w:hAnsi="Times New Roman" w:cs="Times New Roman"/>
          <w:b/>
          <w:color w:val="000000"/>
          <w:sz w:val="28"/>
          <w:szCs w:val="28"/>
          <w:lang w:eastAsia="ru-RU"/>
        </w:rPr>
        <w:lastRenderedPageBreak/>
        <w:t>РОЗДІЛ 2</w:t>
      </w:r>
    </w:p>
    <w:p w:rsidR="00B54CD5" w:rsidRDefault="00B54CD5" w:rsidP="00B86543">
      <w:pPr>
        <w:spacing w:after="0" w:line="360" w:lineRule="auto"/>
        <w:ind w:firstLine="709"/>
        <w:jc w:val="center"/>
        <w:rPr>
          <w:rFonts w:ascii="Times New Roman" w:eastAsia="Times New Roman" w:hAnsi="Times New Roman" w:cs="Times New Roman"/>
          <w:b/>
          <w:color w:val="000000"/>
          <w:sz w:val="28"/>
          <w:szCs w:val="28"/>
          <w:lang w:eastAsia="ru-RU"/>
        </w:rPr>
      </w:pPr>
      <w:r w:rsidRPr="00B54CD5">
        <w:rPr>
          <w:rFonts w:ascii="Times New Roman" w:eastAsia="Times New Roman" w:hAnsi="Times New Roman" w:cs="Times New Roman"/>
          <w:b/>
          <w:color w:val="000000"/>
          <w:sz w:val="28"/>
          <w:szCs w:val="28"/>
          <w:lang w:eastAsia="ru-RU"/>
        </w:rPr>
        <w:t>ЕМПІРИЧНЕ ДОСЛІДЖЕННЯ ПСИХОЛОГІЧНОЇ СУМІСНОСТІ ПОДРУЖЖЯ</w:t>
      </w:r>
    </w:p>
    <w:p w:rsidR="0032781E" w:rsidRPr="00B54CD5" w:rsidRDefault="0032781E" w:rsidP="00B86543">
      <w:pPr>
        <w:spacing w:after="0" w:line="360" w:lineRule="auto"/>
        <w:ind w:firstLine="709"/>
        <w:jc w:val="center"/>
        <w:rPr>
          <w:rFonts w:ascii="Times New Roman" w:eastAsia="Times New Roman" w:hAnsi="Times New Roman" w:cs="Times New Roman"/>
          <w:b/>
          <w:color w:val="000000"/>
          <w:sz w:val="28"/>
          <w:szCs w:val="28"/>
          <w:lang w:eastAsia="ru-RU"/>
        </w:rPr>
      </w:pPr>
    </w:p>
    <w:p w:rsidR="00B54CD5" w:rsidRDefault="00B54CD5" w:rsidP="00B86543">
      <w:pPr>
        <w:tabs>
          <w:tab w:val="left" w:pos="-5812"/>
        </w:tabs>
        <w:spacing w:after="0" w:line="360" w:lineRule="auto"/>
        <w:ind w:firstLine="709"/>
        <w:contextualSpacing/>
        <w:jc w:val="both"/>
        <w:rPr>
          <w:rFonts w:ascii="Times New Roman" w:eastAsia="Times New Roman" w:hAnsi="Times New Roman" w:cs="Times New Roman"/>
          <w:b/>
          <w:color w:val="000000"/>
          <w:sz w:val="28"/>
          <w:szCs w:val="28"/>
          <w:lang w:eastAsia="ru-RU"/>
        </w:rPr>
      </w:pPr>
      <w:r w:rsidRPr="00B54CD5">
        <w:rPr>
          <w:rFonts w:ascii="Times New Roman" w:eastAsia="Times New Roman" w:hAnsi="Times New Roman" w:cs="Times New Roman"/>
          <w:b/>
          <w:color w:val="000000"/>
          <w:sz w:val="28"/>
          <w:szCs w:val="28"/>
          <w:lang w:eastAsia="ru-RU"/>
        </w:rPr>
        <w:t>2.1 Процедура дослідження та обґрунтування вибору методик</w:t>
      </w:r>
    </w:p>
    <w:p w:rsidR="0032781E" w:rsidRDefault="0032781E" w:rsidP="00B86543">
      <w:pPr>
        <w:spacing w:after="0" w:line="360" w:lineRule="auto"/>
        <w:ind w:firstLine="709"/>
        <w:jc w:val="both"/>
        <w:rPr>
          <w:rFonts w:ascii="Times New Roman" w:eastAsia="Times New Roman" w:hAnsi="Times New Roman" w:cs="Times New Roman"/>
          <w:b/>
          <w:color w:val="000000"/>
          <w:sz w:val="28"/>
          <w:szCs w:val="28"/>
          <w:lang w:eastAsia="ru-RU"/>
        </w:rPr>
      </w:pPr>
    </w:p>
    <w:p w:rsidR="00B54CD5" w:rsidRPr="00B54CD5" w:rsidRDefault="00B54CD5" w:rsidP="00B86543">
      <w:pPr>
        <w:spacing w:after="0" w:line="360" w:lineRule="auto"/>
        <w:ind w:firstLine="709"/>
        <w:jc w:val="both"/>
        <w:rPr>
          <w:rFonts w:ascii="Times New Roman" w:eastAsia="Times New Roman" w:hAnsi="Times New Roman" w:cs="Times New Roman"/>
          <w:color w:val="000000"/>
          <w:sz w:val="28"/>
          <w:szCs w:val="28"/>
          <w:u w:color="000000"/>
        </w:rPr>
      </w:pPr>
      <w:r w:rsidRPr="00B54CD5">
        <w:rPr>
          <w:rFonts w:ascii="Times New Roman" w:eastAsia="Calibri" w:hAnsi="Times New Roman" w:cs="Calibri"/>
          <w:color w:val="000000"/>
          <w:sz w:val="28"/>
          <w:szCs w:val="28"/>
          <w:u w:color="000000"/>
        </w:rPr>
        <w:t xml:space="preserve">В емпіричному розділі даної магістерської роботи нами буде здійснено спробу визначити </w:t>
      </w:r>
      <w:r w:rsidRPr="00B54CD5">
        <w:rPr>
          <w:rFonts w:ascii="Times New Roman" w:eastAsia="Calibri" w:hAnsi="Times New Roman" w:cs="Times New Roman"/>
          <w:color w:val="000000"/>
          <w:sz w:val="28"/>
          <w:szCs w:val="28"/>
        </w:rPr>
        <w:t>особливості впливу психологічного фактору «задоволеність шлюбними відносинами»</w:t>
      </w:r>
      <w:r w:rsidR="00D03C4F">
        <w:rPr>
          <w:rFonts w:ascii="Times New Roman" w:eastAsia="Calibri" w:hAnsi="Times New Roman" w:cs="Times New Roman"/>
          <w:color w:val="000000"/>
          <w:sz w:val="28"/>
          <w:szCs w:val="28"/>
        </w:rPr>
        <w:t xml:space="preserve"> на </w:t>
      </w:r>
      <w:r w:rsidRPr="00D03C4F">
        <w:rPr>
          <w:rFonts w:ascii="Times New Roman" w:eastAsia="Calibri" w:hAnsi="Times New Roman" w:cs="Times New Roman"/>
          <w:i/>
          <w:iCs/>
          <w:color w:val="000000"/>
          <w:sz w:val="28"/>
          <w:szCs w:val="28"/>
        </w:rPr>
        <w:t>розвиток психологічної сумісності подружжя.</w:t>
      </w:r>
    </w:p>
    <w:p w:rsidR="00B54CD5" w:rsidRPr="00B54CD5" w:rsidRDefault="00B54CD5" w:rsidP="00B86543">
      <w:pPr>
        <w:spacing w:after="0" w:line="360" w:lineRule="auto"/>
        <w:ind w:firstLine="709"/>
        <w:jc w:val="both"/>
        <w:rPr>
          <w:rFonts w:ascii="Times New Roman" w:eastAsia="Calibri" w:hAnsi="Times New Roman" w:cs="Times New Roman"/>
          <w:color w:val="000000"/>
          <w:sz w:val="28"/>
          <w:szCs w:val="28"/>
        </w:rPr>
      </w:pPr>
      <w:r w:rsidRPr="00B54CD5">
        <w:rPr>
          <w:rFonts w:ascii="Times New Roman" w:eastAsia="Calibri" w:hAnsi="Times New Roman" w:cs="Calibri"/>
          <w:color w:val="000000"/>
          <w:sz w:val="28"/>
          <w:szCs w:val="28"/>
          <w:u w:color="000000"/>
        </w:rPr>
        <w:t xml:space="preserve">Отже, </w:t>
      </w:r>
      <w:r w:rsidRPr="00B54CD5">
        <w:rPr>
          <w:rFonts w:ascii="Times New Roman" w:eastAsia="Calibri" w:hAnsi="Times New Roman" w:cs="Calibri"/>
          <w:b/>
          <w:bCs/>
          <w:color w:val="000000"/>
          <w:sz w:val="28"/>
          <w:szCs w:val="28"/>
          <w:u w:color="000000"/>
        </w:rPr>
        <w:t>концептуальною гіпотезою</w:t>
      </w:r>
      <w:r w:rsidRPr="00B54CD5">
        <w:rPr>
          <w:rFonts w:ascii="Times New Roman" w:eastAsia="Calibri" w:hAnsi="Times New Roman" w:cs="Calibri"/>
          <w:b/>
          <w:bCs/>
          <w:i/>
          <w:iCs/>
          <w:color w:val="000000"/>
          <w:sz w:val="28"/>
          <w:szCs w:val="28"/>
          <w:u w:color="000000"/>
        </w:rPr>
        <w:t xml:space="preserve"> </w:t>
      </w:r>
      <w:r w:rsidRPr="00B54CD5">
        <w:rPr>
          <w:rFonts w:ascii="Times New Roman" w:eastAsia="Calibri" w:hAnsi="Times New Roman" w:cs="Calibri"/>
          <w:color w:val="000000"/>
          <w:sz w:val="28"/>
          <w:szCs w:val="28"/>
          <w:u w:color="000000"/>
        </w:rPr>
        <w:t xml:space="preserve">нашого дослідження є </w:t>
      </w:r>
      <w:r w:rsidRPr="00B54CD5">
        <w:rPr>
          <w:rFonts w:ascii="Times New Roman" w:eastAsia="Calibri" w:hAnsi="Times New Roman" w:cs="Times New Roman"/>
          <w:color w:val="000000"/>
          <w:sz w:val="28"/>
          <w:szCs w:val="28"/>
        </w:rPr>
        <w:t>припущення про те</w:t>
      </w:r>
      <w:r w:rsidRPr="00B54CD5">
        <w:rPr>
          <w:rFonts w:ascii="Times New Roman" w:eastAsia="Calibri" w:hAnsi="Times New Roman" w:cs="Times New Roman"/>
          <w:b/>
          <w:color w:val="000000"/>
          <w:sz w:val="28"/>
          <w:szCs w:val="28"/>
        </w:rPr>
        <w:t xml:space="preserve">, </w:t>
      </w:r>
      <w:r w:rsidR="007E22C0">
        <w:rPr>
          <w:rFonts w:ascii="Times New Roman" w:eastAsia="Calibri" w:hAnsi="Times New Roman" w:cs="Times New Roman"/>
          <w:color w:val="000000"/>
          <w:sz w:val="28"/>
          <w:szCs w:val="28"/>
        </w:rPr>
        <w:t>що психологічний фактор</w:t>
      </w:r>
      <w:r w:rsidRPr="00B54CD5">
        <w:rPr>
          <w:rFonts w:ascii="Times New Roman" w:eastAsia="Calibri" w:hAnsi="Times New Roman" w:cs="Times New Roman"/>
          <w:color w:val="000000"/>
          <w:sz w:val="28"/>
          <w:szCs w:val="28"/>
        </w:rPr>
        <w:t xml:space="preserve"> «</w:t>
      </w:r>
      <w:r w:rsidRPr="00D03C4F">
        <w:rPr>
          <w:rFonts w:ascii="Times New Roman" w:eastAsia="Calibri" w:hAnsi="Times New Roman" w:cs="Times New Roman"/>
          <w:i/>
          <w:iCs/>
          <w:color w:val="000000"/>
          <w:sz w:val="28"/>
          <w:szCs w:val="28"/>
        </w:rPr>
        <w:t>задоволеність шлюбними відносинами</w:t>
      </w:r>
      <w:r w:rsidRPr="00B54CD5">
        <w:rPr>
          <w:rFonts w:ascii="Times New Roman" w:eastAsia="Calibri" w:hAnsi="Times New Roman" w:cs="Times New Roman"/>
          <w:color w:val="000000"/>
          <w:sz w:val="28"/>
          <w:szCs w:val="28"/>
        </w:rPr>
        <w:t xml:space="preserve">», який в себе включає - </w:t>
      </w:r>
      <w:r w:rsidRPr="00D03C4F">
        <w:rPr>
          <w:rFonts w:ascii="Times New Roman" w:eastAsia="Calibri" w:hAnsi="Times New Roman" w:cs="Times New Roman"/>
          <w:i/>
          <w:iCs/>
          <w:color w:val="000000"/>
          <w:sz w:val="28"/>
          <w:szCs w:val="28"/>
        </w:rPr>
        <w:t xml:space="preserve">адаптацію, прийняття інших, </w:t>
      </w:r>
      <w:proofErr w:type="spellStart"/>
      <w:r w:rsidRPr="00D03C4F">
        <w:rPr>
          <w:rFonts w:ascii="Times New Roman" w:eastAsia="Calibri" w:hAnsi="Times New Roman" w:cs="Times New Roman"/>
          <w:i/>
          <w:iCs/>
          <w:color w:val="000000"/>
          <w:sz w:val="28"/>
          <w:szCs w:val="28"/>
        </w:rPr>
        <w:t>самоприйняття</w:t>
      </w:r>
      <w:proofErr w:type="spellEnd"/>
      <w:r w:rsidRPr="00D03C4F">
        <w:rPr>
          <w:rFonts w:ascii="Times New Roman" w:eastAsia="Calibri" w:hAnsi="Times New Roman" w:cs="Times New Roman"/>
          <w:i/>
          <w:iCs/>
          <w:color w:val="000000"/>
          <w:sz w:val="28"/>
          <w:szCs w:val="28"/>
        </w:rPr>
        <w:t xml:space="preserve">, емоційну комфортність, </w:t>
      </w:r>
      <w:proofErr w:type="spellStart"/>
      <w:r w:rsidRPr="00D03C4F">
        <w:rPr>
          <w:rFonts w:ascii="Times New Roman" w:eastAsia="Calibri" w:hAnsi="Times New Roman" w:cs="Times New Roman"/>
          <w:i/>
          <w:iCs/>
          <w:color w:val="000000"/>
          <w:sz w:val="28"/>
          <w:szCs w:val="28"/>
        </w:rPr>
        <w:t>інтернальність</w:t>
      </w:r>
      <w:proofErr w:type="spellEnd"/>
      <w:r w:rsidRPr="00D03C4F">
        <w:rPr>
          <w:rFonts w:ascii="Times New Roman" w:eastAsia="Calibri" w:hAnsi="Times New Roman" w:cs="Times New Roman"/>
          <w:i/>
          <w:iCs/>
          <w:color w:val="000000"/>
          <w:sz w:val="28"/>
          <w:szCs w:val="28"/>
        </w:rPr>
        <w:t xml:space="preserve">, прагнення домінування, </w:t>
      </w:r>
      <w:proofErr w:type="spellStart"/>
      <w:r w:rsidRPr="00D03C4F">
        <w:rPr>
          <w:rFonts w:ascii="Times New Roman" w:eastAsia="Calibri" w:hAnsi="Times New Roman" w:cs="Times New Roman"/>
          <w:i/>
          <w:iCs/>
          <w:color w:val="000000"/>
          <w:sz w:val="28"/>
          <w:szCs w:val="28"/>
        </w:rPr>
        <w:t>копінгові</w:t>
      </w:r>
      <w:proofErr w:type="spellEnd"/>
      <w:r w:rsidRPr="00D03C4F">
        <w:rPr>
          <w:rFonts w:ascii="Times New Roman" w:eastAsia="Calibri" w:hAnsi="Times New Roman" w:cs="Times New Roman"/>
          <w:i/>
          <w:iCs/>
          <w:color w:val="000000"/>
          <w:sz w:val="28"/>
          <w:szCs w:val="28"/>
        </w:rPr>
        <w:t xml:space="preserve"> стратегія,</w:t>
      </w:r>
      <w:r w:rsidRPr="00B54CD5">
        <w:rPr>
          <w:rFonts w:ascii="Times New Roman" w:eastAsia="Calibri" w:hAnsi="Times New Roman" w:cs="Times New Roman"/>
          <w:color w:val="000000"/>
          <w:sz w:val="28"/>
          <w:szCs w:val="28"/>
        </w:rPr>
        <w:t xml:space="preserve"> - є провідним і впливає на розвиток психологічної сумісності подружжя.</w:t>
      </w:r>
    </w:p>
    <w:p w:rsidR="00B54CD5" w:rsidRPr="00B54CD5" w:rsidRDefault="00B54CD5" w:rsidP="00B86543">
      <w:pPr>
        <w:spacing w:after="0" w:line="360" w:lineRule="auto"/>
        <w:ind w:firstLine="709"/>
        <w:jc w:val="both"/>
        <w:rPr>
          <w:rFonts w:ascii="Times New Roman" w:eastAsia="Times New Roman" w:hAnsi="Times New Roman" w:cs="Times New Roman"/>
          <w:color w:val="000000"/>
          <w:sz w:val="28"/>
          <w:szCs w:val="28"/>
          <w:u w:color="000000"/>
        </w:rPr>
      </w:pPr>
      <w:r w:rsidRPr="00B54CD5">
        <w:rPr>
          <w:rFonts w:ascii="Times New Roman" w:eastAsia="Calibri" w:hAnsi="Times New Roman" w:cs="Calibri"/>
          <w:color w:val="000000"/>
          <w:sz w:val="28"/>
          <w:szCs w:val="28"/>
          <w:u w:color="000000"/>
        </w:rPr>
        <w:t xml:space="preserve">Концептуальна гіпотеза конкретизується у наступних </w:t>
      </w:r>
      <w:r w:rsidRPr="00B54CD5">
        <w:rPr>
          <w:rFonts w:ascii="Times New Roman" w:eastAsia="Calibri" w:hAnsi="Times New Roman" w:cs="Calibri"/>
          <w:b/>
          <w:bCs/>
          <w:color w:val="000000"/>
          <w:sz w:val="28"/>
          <w:szCs w:val="28"/>
          <w:u w:color="000000"/>
        </w:rPr>
        <w:t>емпіричних гіпотезах:</w:t>
      </w:r>
      <w:r w:rsidRPr="00B54CD5">
        <w:rPr>
          <w:rFonts w:ascii="Times New Roman" w:eastAsia="Calibri" w:hAnsi="Times New Roman" w:cs="Calibri"/>
          <w:color w:val="000000"/>
          <w:sz w:val="28"/>
          <w:szCs w:val="28"/>
          <w:u w:color="000000"/>
        </w:rPr>
        <w:t xml:space="preserve"> </w:t>
      </w:r>
    </w:p>
    <w:p w:rsidR="00B54CD5" w:rsidRPr="00B54CD5" w:rsidRDefault="00B54CD5" w:rsidP="00B86543">
      <w:pPr>
        <w:numPr>
          <w:ilvl w:val="0"/>
          <w:numId w:val="6"/>
        </w:numPr>
        <w:spacing w:after="0" w:line="360" w:lineRule="auto"/>
        <w:ind w:left="0" w:firstLine="709"/>
        <w:contextualSpacing/>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t xml:space="preserve">Існує позитивний </w:t>
      </w:r>
      <w:proofErr w:type="spellStart"/>
      <w:r w:rsidRPr="00B54CD5">
        <w:rPr>
          <w:rFonts w:ascii="Times New Roman" w:eastAsia="Calibri" w:hAnsi="Times New Roman" w:cs="Times New Roman"/>
          <w:color w:val="000000"/>
          <w:sz w:val="28"/>
          <w:szCs w:val="28"/>
          <w:u w:color="000000"/>
        </w:rPr>
        <w:t>зв</w:t>
      </w:r>
      <w:r w:rsidR="00D03C4F">
        <w:rPr>
          <w:rFonts w:ascii="Times New Roman" w:eastAsia="Calibri" w:hAnsi="Times New Roman" w:cs="Times New Roman"/>
          <w:color w:val="000000"/>
          <w:sz w:val="28"/>
          <w:szCs w:val="28"/>
          <w:u w:color="000000"/>
        </w:rPr>
        <w:t>ʼ</w:t>
      </w:r>
      <w:r w:rsidRPr="00B54CD5">
        <w:rPr>
          <w:rFonts w:ascii="Times New Roman" w:eastAsia="Calibri" w:hAnsi="Times New Roman" w:cs="Times New Roman"/>
          <w:color w:val="000000"/>
          <w:sz w:val="28"/>
          <w:szCs w:val="28"/>
          <w:u w:color="000000"/>
        </w:rPr>
        <w:t>язок</w:t>
      </w:r>
      <w:proofErr w:type="spellEnd"/>
      <w:r w:rsidRPr="00B54CD5">
        <w:rPr>
          <w:rFonts w:ascii="Times New Roman" w:eastAsia="Calibri" w:hAnsi="Times New Roman" w:cs="Times New Roman"/>
          <w:color w:val="000000"/>
          <w:sz w:val="28"/>
          <w:szCs w:val="28"/>
          <w:u w:color="000000"/>
        </w:rPr>
        <w:t xml:space="preserve"> задоволеності шлюбом з термінальними цінностями «щасливе сімейне життя» і «життєва мудрість (зрілість суджень і здоровий глузд, що досягається життєвим досвідом)».</w:t>
      </w:r>
    </w:p>
    <w:p w:rsidR="00B54CD5" w:rsidRPr="00B54CD5" w:rsidRDefault="00B54CD5" w:rsidP="00B86543">
      <w:pPr>
        <w:numPr>
          <w:ilvl w:val="0"/>
          <w:numId w:val="6"/>
        </w:numPr>
        <w:spacing w:after="0" w:line="360" w:lineRule="auto"/>
        <w:ind w:left="0" w:firstLine="709"/>
        <w:contextualSpacing/>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t xml:space="preserve">Позитивною адаптаційною </w:t>
      </w:r>
      <w:proofErr w:type="spellStart"/>
      <w:r w:rsidRPr="00B54CD5">
        <w:rPr>
          <w:rFonts w:ascii="Times New Roman" w:eastAsia="Calibri" w:hAnsi="Times New Roman" w:cs="Times New Roman"/>
          <w:color w:val="000000"/>
          <w:sz w:val="28"/>
          <w:szCs w:val="28"/>
          <w:u w:color="000000"/>
        </w:rPr>
        <w:t>копінговою</w:t>
      </w:r>
      <w:proofErr w:type="spellEnd"/>
      <w:r w:rsidRPr="00B54CD5">
        <w:rPr>
          <w:rFonts w:ascii="Times New Roman" w:eastAsia="Calibri" w:hAnsi="Times New Roman" w:cs="Times New Roman"/>
          <w:color w:val="000000"/>
          <w:sz w:val="28"/>
          <w:szCs w:val="28"/>
          <w:u w:color="000000"/>
        </w:rPr>
        <w:t xml:space="preserve"> стратегією є </w:t>
      </w:r>
      <w:proofErr w:type="spellStart"/>
      <w:r w:rsidRPr="00B54CD5">
        <w:rPr>
          <w:rFonts w:ascii="Times New Roman" w:eastAsia="Calibri" w:hAnsi="Times New Roman" w:cs="Times New Roman"/>
          <w:color w:val="000000"/>
          <w:sz w:val="28"/>
          <w:szCs w:val="28"/>
          <w:u w:color="000000"/>
        </w:rPr>
        <w:t>орієнтаційна</w:t>
      </w:r>
      <w:proofErr w:type="spellEnd"/>
      <w:r w:rsidRPr="00B54CD5">
        <w:rPr>
          <w:rFonts w:ascii="Times New Roman" w:eastAsia="Calibri" w:hAnsi="Times New Roman" w:cs="Times New Roman"/>
          <w:color w:val="000000"/>
          <w:sz w:val="28"/>
          <w:szCs w:val="28"/>
          <w:u w:color="000000"/>
        </w:rPr>
        <w:t xml:space="preserve"> «спрямованість подружжя на справу», що представляє зацікавленість у вирішенні проблем, виконання роботи якнайкраще та орієнтація на співпрацю.</w:t>
      </w:r>
    </w:p>
    <w:p w:rsidR="00B54CD5" w:rsidRPr="00B54CD5" w:rsidRDefault="00B54CD5" w:rsidP="00B86543">
      <w:pPr>
        <w:numPr>
          <w:ilvl w:val="0"/>
          <w:numId w:val="6"/>
        </w:numPr>
        <w:spacing w:after="0" w:line="360" w:lineRule="auto"/>
        <w:ind w:left="0" w:firstLine="709"/>
        <w:contextualSpacing/>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t>Благополуччя у шлюбі більшою мірою визначається: збігом очікувань подружжя від шлюбу, а також спільним відпочинком; переданими від батьківської сім</w:t>
      </w:r>
      <w:r w:rsidR="00D03C4F">
        <w:rPr>
          <w:rFonts w:ascii="Times New Roman" w:eastAsia="Calibri" w:hAnsi="Times New Roman" w:cs="Times New Roman"/>
          <w:color w:val="000000"/>
          <w:sz w:val="28"/>
          <w:szCs w:val="28"/>
          <w:u w:color="000000"/>
        </w:rPr>
        <w:t>ʼ</w:t>
      </w:r>
      <w:r w:rsidRPr="00B54CD5">
        <w:rPr>
          <w:rFonts w:ascii="Times New Roman" w:eastAsia="Calibri" w:hAnsi="Times New Roman" w:cs="Times New Roman"/>
          <w:color w:val="000000"/>
          <w:sz w:val="28"/>
          <w:szCs w:val="28"/>
          <w:u w:color="000000"/>
        </w:rPr>
        <w:t>ї взаємовідносин батьків подружжя (бажана повна батьківська сім</w:t>
      </w:r>
      <w:r w:rsidR="00D03C4F">
        <w:rPr>
          <w:rFonts w:ascii="Times New Roman" w:eastAsia="Calibri" w:hAnsi="Times New Roman" w:cs="Times New Roman"/>
          <w:color w:val="000000"/>
          <w:sz w:val="28"/>
          <w:szCs w:val="28"/>
          <w:u w:color="000000"/>
        </w:rPr>
        <w:t>ʼ</w:t>
      </w:r>
      <w:r w:rsidRPr="00B54CD5">
        <w:rPr>
          <w:rFonts w:ascii="Times New Roman" w:eastAsia="Calibri" w:hAnsi="Times New Roman" w:cs="Times New Roman"/>
          <w:color w:val="000000"/>
          <w:sz w:val="28"/>
          <w:szCs w:val="28"/>
          <w:u w:color="000000"/>
        </w:rPr>
        <w:t xml:space="preserve">я; благополучні, дружні взаємини батьків подружжя; близький </w:t>
      </w:r>
      <w:proofErr w:type="spellStart"/>
      <w:r w:rsidRPr="00B54CD5">
        <w:rPr>
          <w:rFonts w:ascii="Times New Roman" w:eastAsia="Calibri" w:hAnsi="Times New Roman" w:cs="Times New Roman"/>
          <w:color w:val="000000"/>
          <w:sz w:val="28"/>
          <w:szCs w:val="28"/>
          <w:u w:color="000000"/>
        </w:rPr>
        <w:t>взаємозв</w:t>
      </w:r>
      <w:r w:rsidR="00D03C4F">
        <w:rPr>
          <w:rFonts w:ascii="Times New Roman" w:eastAsia="Calibri" w:hAnsi="Times New Roman" w:cs="Times New Roman"/>
          <w:color w:val="000000"/>
          <w:sz w:val="28"/>
          <w:szCs w:val="28"/>
          <w:u w:color="000000"/>
        </w:rPr>
        <w:t>ʼ</w:t>
      </w:r>
      <w:r w:rsidRPr="00B54CD5">
        <w:rPr>
          <w:rFonts w:ascii="Times New Roman" w:eastAsia="Calibri" w:hAnsi="Times New Roman" w:cs="Times New Roman"/>
          <w:color w:val="000000"/>
          <w:sz w:val="28"/>
          <w:szCs w:val="28"/>
          <w:u w:color="000000"/>
        </w:rPr>
        <w:t>язок</w:t>
      </w:r>
      <w:proofErr w:type="spellEnd"/>
      <w:r w:rsidRPr="00B54CD5">
        <w:rPr>
          <w:rFonts w:ascii="Times New Roman" w:eastAsia="Calibri" w:hAnsi="Times New Roman" w:cs="Times New Roman"/>
          <w:color w:val="000000"/>
          <w:sz w:val="28"/>
          <w:szCs w:val="28"/>
          <w:u w:color="000000"/>
        </w:rPr>
        <w:t xml:space="preserve"> та спілкування подружжя з батьківською сім</w:t>
      </w:r>
      <w:r w:rsidR="005F43E0">
        <w:rPr>
          <w:rFonts w:ascii="Times New Roman" w:eastAsia="Calibri" w:hAnsi="Times New Roman" w:cs="Times New Roman"/>
          <w:color w:val="000000"/>
          <w:sz w:val="28"/>
          <w:szCs w:val="28"/>
          <w:u w:color="000000"/>
        </w:rPr>
        <w:t>ʼ</w:t>
      </w:r>
      <w:r w:rsidRPr="00B54CD5">
        <w:rPr>
          <w:rFonts w:ascii="Times New Roman" w:eastAsia="Calibri" w:hAnsi="Times New Roman" w:cs="Times New Roman"/>
          <w:color w:val="000000"/>
          <w:sz w:val="28"/>
          <w:szCs w:val="28"/>
          <w:u w:color="000000"/>
        </w:rPr>
        <w:t>єю в даний час).</w:t>
      </w:r>
    </w:p>
    <w:p w:rsidR="00B54CD5" w:rsidRPr="00B54CD5" w:rsidRDefault="00B54CD5" w:rsidP="00B86543">
      <w:pPr>
        <w:spacing w:after="0" w:line="360" w:lineRule="auto"/>
        <w:ind w:firstLine="709"/>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b/>
          <w:i/>
          <w:color w:val="000000"/>
          <w:sz w:val="28"/>
          <w:szCs w:val="28"/>
          <w:u w:color="000000"/>
        </w:rPr>
        <w:t>Метою емпіричного дослідження</w:t>
      </w:r>
      <w:r w:rsidRPr="00B54CD5">
        <w:rPr>
          <w:rFonts w:ascii="Times New Roman" w:eastAsia="Calibri" w:hAnsi="Times New Roman" w:cs="Times New Roman"/>
          <w:color w:val="000000"/>
          <w:sz w:val="28"/>
          <w:szCs w:val="28"/>
          <w:u w:color="000000"/>
        </w:rPr>
        <w:t xml:space="preserve"> є дослідити фактори задоволеності шлюбом, які впливають на розвиток психологічної сумісності шлюбом.</w:t>
      </w:r>
    </w:p>
    <w:p w:rsidR="00B54CD5" w:rsidRPr="00B54CD5" w:rsidRDefault="00B54CD5" w:rsidP="00B86543">
      <w:pPr>
        <w:spacing w:after="0" w:line="360" w:lineRule="auto"/>
        <w:ind w:firstLine="709"/>
        <w:jc w:val="both"/>
        <w:rPr>
          <w:rFonts w:ascii="Times New Roman" w:eastAsia="Calibri" w:hAnsi="Times New Roman" w:cs="Times New Roman"/>
          <w:b/>
          <w:i/>
          <w:color w:val="000000"/>
          <w:sz w:val="28"/>
          <w:szCs w:val="28"/>
          <w:u w:color="000000"/>
        </w:rPr>
      </w:pPr>
      <w:r w:rsidRPr="00B54CD5">
        <w:rPr>
          <w:rFonts w:ascii="Times New Roman" w:eastAsia="Calibri" w:hAnsi="Times New Roman" w:cs="Times New Roman"/>
          <w:b/>
          <w:i/>
          <w:color w:val="000000"/>
          <w:sz w:val="28"/>
          <w:szCs w:val="28"/>
          <w:u w:color="000000"/>
        </w:rPr>
        <w:t>Завдання емпіричного дослідження:</w:t>
      </w:r>
    </w:p>
    <w:p w:rsidR="00B54CD5" w:rsidRPr="00B54CD5" w:rsidRDefault="00B54CD5" w:rsidP="00B86543">
      <w:pPr>
        <w:spacing w:after="0" w:line="360" w:lineRule="auto"/>
        <w:ind w:firstLine="709"/>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t xml:space="preserve">1) добір методик із метою перевірки гіпотези; </w:t>
      </w:r>
    </w:p>
    <w:p w:rsidR="00B54CD5" w:rsidRPr="00B54CD5" w:rsidRDefault="00B54CD5" w:rsidP="00B86543">
      <w:pPr>
        <w:spacing w:after="0" w:line="360" w:lineRule="auto"/>
        <w:ind w:firstLine="709"/>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lastRenderedPageBreak/>
        <w:t xml:space="preserve">2) якісний і кількісний аналіз отриманих даних емпіричного дослідження; </w:t>
      </w:r>
    </w:p>
    <w:p w:rsidR="00B54CD5" w:rsidRPr="00B54CD5" w:rsidRDefault="00B54CD5" w:rsidP="00B86543">
      <w:pPr>
        <w:spacing w:after="0" w:line="360" w:lineRule="auto"/>
        <w:ind w:firstLine="709"/>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t xml:space="preserve">3) обговорення отриманих результатів і формулювання висновків за підсумками дослідження; </w:t>
      </w:r>
    </w:p>
    <w:p w:rsidR="00B54CD5" w:rsidRPr="00B54CD5" w:rsidRDefault="00B54CD5" w:rsidP="00B86543">
      <w:pPr>
        <w:spacing w:after="0" w:line="360" w:lineRule="auto"/>
        <w:ind w:firstLine="709"/>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t>4) визначення подальших перспектив розробки заявленої проблематики.</w:t>
      </w:r>
    </w:p>
    <w:p w:rsidR="00B54CD5" w:rsidRPr="00B54CD5" w:rsidRDefault="00B54CD5" w:rsidP="00B86543">
      <w:pPr>
        <w:spacing w:after="0" w:line="360" w:lineRule="auto"/>
        <w:ind w:firstLine="709"/>
        <w:jc w:val="both"/>
        <w:rPr>
          <w:rFonts w:ascii="Times New Roman" w:eastAsia="Calibri" w:hAnsi="Times New Roman" w:cs="Times New Roman"/>
          <w:color w:val="000000"/>
          <w:sz w:val="28"/>
          <w:szCs w:val="28"/>
          <w:u w:color="000000"/>
        </w:rPr>
      </w:pPr>
      <w:r w:rsidRPr="00B54CD5">
        <w:rPr>
          <w:rFonts w:ascii="Times New Roman" w:eastAsia="Calibri" w:hAnsi="Times New Roman" w:cs="Calibri"/>
          <w:b/>
          <w:bCs/>
          <w:color w:val="000000"/>
          <w:sz w:val="28"/>
          <w:szCs w:val="28"/>
          <w:u w:color="000000"/>
        </w:rPr>
        <w:t xml:space="preserve">Вибірка дослідження. </w:t>
      </w:r>
      <w:r w:rsidRPr="00B54CD5">
        <w:rPr>
          <w:rFonts w:ascii="Times New Roman" w:eastAsia="Calibri" w:hAnsi="Times New Roman" w:cs="Calibri"/>
          <w:color w:val="000000"/>
          <w:sz w:val="28"/>
          <w:szCs w:val="28"/>
          <w:u w:color="000000"/>
        </w:rPr>
        <w:t>Дослідження проводилося з лютого – травень 202</w:t>
      </w:r>
      <w:r w:rsidR="00D03C4F">
        <w:rPr>
          <w:rFonts w:ascii="Times New Roman" w:eastAsia="Calibri" w:hAnsi="Times New Roman" w:cs="Calibri"/>
          <w:color w:val="000000"/>
          <w:sz w:val="28"/>
          <w:szCs w:val="28"/>
          <w:u w:color="000000"/>
        </w:rPr>
        <w:t>4</w:t>
      </w:r>
      <w:r w:rsidRPr="00B54CD5">
        <w:rPr>
          <w:rFonts w:ascii="Times New Roman" w:eastAsia="Calibri" w:hAnsi="Times New Roman" w:cs="Calibri"/>
          <w:color w:val="000000"/>
          <w:sz w:val="28"/>
          <w:szCs w:val="28"/>
          <w:u w:color="000000"/>
        </w:rPr>
        <w:t xml:space="preserve"> року. У емпіричному дослідженні брали участь </w:t>
      </w:r>
      <w:r w:rsidR="00D03C4F">
        <w:rPr>
          <w:rFonts w:ascii="Times New Roman" w:eastAsia="Calibri" w:hAnsi="Times New Roman" w:cs="Calibri"/>
          <w:color w:val="000000"/>
          <w:sz w:val="28"/>
          <w:szCs w:val="28"/>
          <w:u w:color="000000"/>
        </w:rPr>
        <w:t>3</w:t>
      </w:r>
      <w:r w:rsidRPr="00B54CD5">
        <w:rPr>
          <w:rFonts w:ascii="Times New Roman" w:eastAsia="Calibri" w:hAnsi="Times New Roman" w:cs="Calibri"/>
          <w:color w:val="000000"/>
          <w:sz w:val="28"/>
          <w:szCs w:val="28"/>
          <w:u w:color="000000"/>
        </w:rPr>
        <w:t>0 осіб (</w:t>
      </w:r>
      <w:r w:rsidR="00D03C4F">
        <w:rPr>
          <w:rFonts w:ascii="Times New Roman" w:eastAsia="Calibri" w:hAnsi="Times New Roman" w:cs="Calibri"/>
          <w:color w:val="000000"/>
          <w:sz w:val="28"/>
          <w:szCs w:val="28"/>
          <w:u w:color="000000"/>
        </w:rPr>
        <w:t xml:space="preserve">15 </w:t>
      </w:r>
      <w:r w:rsidRPr="00B54CD5">
        <w:rPr>
          <w:rFonts w:ascii="Times New Roman" w:eastAsia="Calibri" w:hAnsi="Times New Roman" w:cs="Calibri"/>
          <w:color w:val="000000"/>
          <w:sz w:val="28"/>
          <w:szCs w:val="28"/>
          <w:u w:color="000000"/>
        </w:rPr>
        <w:t xml:space="preserve">подружніх пар) - стаж у шлюбі 2 - </w:t>
      </w:r>
      <w:r w:rsidR="00D03C4F">
        <w:rPr>
          <w:rFonts w:ascii="Times New Roman" w:eastAsia="Calibri" w:hAnsi="Times New Roman" w:cs="Calibri"/>
          <w:color w:val="000000"/>
          <w:sz w:val="28"/>
          <w:szCs w:val="28"/>
          <w:u w:color="000000"/>
        </w:rPr>
        <w:t>2</w:t>
      </w:r>
      <w:r w:rsidRPr="00B54CD5">
        <w:rPr>
          <w:rFonts w:ascii="Times New Roman" w:eastAsia="Calibri" w:hAnsi="Times New Roman" w:cs="Calibri"/>
          <w:color w:val="000000"/>
          <w:sz w:val="28"/>
          <w:szCs w:val="28"/>
          <w:u w:color="000000"/>
        </w:rPr>
        <w:t xml:space="preserve">5 років, вік осіб, які приймали участь у дослідженні - 25 - </w:t>
      </w:r>
      <w:r w:rsidR="00D03C4F">
        <w:rPr>
          <w:rFonts w:ascii="Times New Roman" w:eastAsia="Calibri" w:hAnsi="Times New Roman" w:cs="Calibri"/>
          <w:color w:val="000000"/>
          <w:sz w:val="28"/>
          <w:szCs w:val="28"/>
          <w:u w:color="000000"/>
        </w:rPr>
        <w:t>50</w:t>
      </w:r>
      <w:r w:rsidRPr="00B54CD5">
        <w:rPr>
          <w:rFonts w:ascii="Times New Roman" w:eastAsia="Calibri" w:hAnsi="Times New Roman" w:cs="Calibri"/>
          <w:color w:val="000000"/>
          <w:sz w:val="28"/>
          <w:szCs w:val="28"/>
          <w:u w:color="000000"/>
        </w:rPr>
        <w:t xml:space="preserve"> років. Подружжя проживають</w:t>
      </w:r>
      <w:r w:rsidR="00D03C4F">
        <w:rPr>
          <w:rFonts w:ascii="Times New Roman" w:eastAsia="Calibri" w:hAnsi="Times New Roman" w:cs="Calibri"/>
          <w:color w:val="000000"/>
          <w:sz w:val="28"/>
          <w:szCs w:val="28"/>
          <w:u w:color="000000"/>
        </w:rPr>
        <w:t xml:space="preserve"> в Полтавській області і м. Полтаві</w:t>
      </w:r>
      <w:r w:rsidRPr="00B54CD5">
        <w:rPr>
          <w:rFonts w:ascii="Times New Roman" w:eastAsia="Calibri" w:hAnsi="Times New Roman" w:cs="Calibri"/>
          <w:color w:val="000000"/>
          <w:sz w:val="28"/>
          <w:szCs w:val="28"/>
          <w:u w:color="000000"/>
        </w:rPr>
        <w:t>, перебувають у про</w:t>
      </w:r>
      <w:r w:rsidR="00D03C4F">
        <w:rPr>
          <w:rFonts w:ascii="Times New Roman" w:eastAsia="Calibri" w:hAnsi="Times New Roman" w:cs="Calibri"/>
          <w:color w:val="000000"/>
          <w:sz w:val="28"/>
          <w:szCs w:val="28"/>
          <w:u w:color="000000"/>
        </w:rPr>
        <w:t>є</w:t>
      </w:r>
      <w:r w:rsidRPr="00B54CD5">
        <w:rPr>
          <w:rFonts w:ascii="Times New Roman" w:eastAsia="Calibri" w:hAnsi="Times New Roman" w:cs="Calibri"/>
          <w:color w:val="000000"/>
          <w:sz w:val="28"/>
          <w:szCs w:val="28"/>
          <w:u w:color="000000"/>
        </w:rPr>
        <w:t>кті БФ «</w:t>
      </w:r>
      <w:r w:rsidR="00D03C4F">
        <w:rPr>
          <w:rFonts w:ascii="Times New Roman" w:eastAsia="Calibri" w:hAnsi="Times New Roman" w:cs="Calibri"/>
          <w:color w:val="000000"/>
          <w:sz w:val="28"/>
          <w:szCs w:val="28"/>
          <w:u w:color="000000"/>
        </w:rPr>
        <w:t xml:space="preserve">СОС </w:t>
      </w:r>
      <w:r w:rsidRPr="00B54CD5">
        <w:rPr>
          <w:rFonts w:ascii="Times New Roman" w:eastAsia="Calibri" w:hAnsi="Times New Roman" w:cs="Calibri"/>
          <w:color w:val="000000"/>
          <w:sz w:val="28"/>
          <w:szCs w:val="28"/>
          <w:u w:color="000000"/>
        </w:rPr>
        <w:t>Дитячі містечка в Україні», як сім</w:t>
      </w:r>
      <w:r w:rsidR="005F43E0">
        <w:rPr>
          <w:rFonts w:ascii="Times New Roman" w:eastAsia="Calibri" w:hAnsi="Times New Roman" w:cs="Calibri"/>
          <w:color w:val="000000"/>
          <w:sz w:val="28"/>
          <w:szCs w:val="28"/>
          <w:u w:color="000000"/>
        </w:rPr>
        <w:t>ʼ</w:t>
      </w:r>
      <w:r w:rsidRPr="00B54CD5">
        <w:rPr>
          <w:rFonts w:ascii="Times New Roman" w:eastAsia="Calibri" w:hAnsi="Times New Roman" w:cs="Calibri"/>
          <w:color w:val="000000"/>
          <w:sz w:val="28"/>
          <w:szCs w:val="28"/>
          <w:u w:color="000000"/>
        </w:rPr>
        <w:t>ї, які знаходяться в складних життєвих обставинах. В дослідженні брали участь добровільно.</w:t>
      </w:r>
    </w:p>
    <w:p w:rsidR="00B54CD5" w:rsidRPr="00B54CD5" w:rsidRDefault="00B54CD5" w:rsidP="00B86543">
      <w:pPr>
        <w:spacing w:after="0" w:line="360" w:lineRule="auto"/>
        <w:ind w:firstLine="709"/>
        <w:jc w:val="both"/>
        <w:rPr>
          <w:rFonts w:ascii="Times New Roman" w:eastAsia="Times New Roman" w:hAnsi="Times New Roman" w:cs="Times New Roman"/>
          <w:color w:val="000000"/>
          <w:sz w:val="28"/>
          <w:szCs w:val="28"/>
          <w:u w:color="000000"/>
        </w:rPr>
      </w:pPr>
      <w:r w:rsidRPr="00B54CD5">
        <w:rPr>
          <w:rFonts w:ascii="Times New Roman" w:eastAsia="Calibri" w:hAnsi="Times New Roman" w:cs="Times New Roman"/>
          <w:b/>
          <w:bCs/>
          <w:color w:val="000000"/>
          <w:sz w:val="28"/>
          <w:szCs w:val="28"/>
          <w:u w:color="000000"/>
        </w:rPr>
        <w:t>Методи дослідження</w:t>
      </w:r>
      <w:r w:rsidRPr="00B54CD5">
        <w:rPr>
          <w:rFonts w:ascii="Times New Roman" w:eastAsia="Calibri" w:hAnsi="Times New Roman" w:cs="Times New Roman"/>
          <w:b/>
          <w:bCs/>
          <w:i/>
          <w:iCs/>
          <w:color w:val="000000"/>
          <w:sz w:val="28"/>
          <w:szCs w:val="28"/>
          <w:u w:color="000000"/>
        </w:rPr>
        <w:t>.</w:t>
      </w:r>
      <w:r w:rsidRPr="00B54CD5">
        <w:rPr>
          <w:rFonts w:ascii="Times New Roman" w:eastAsia="Calibri" w:hAnsi="Times New Roman" w:cs="Times New Roman"/>
          <w:color w:val="000000"/>
          <w:sz w:val="28"/>
          <w:szCs w:val="28"/>
          <w:u w:color="000000"/>
        </w:rPr>
        <w:t xml:space="preserve"> З метою визначення</w:t>
      </w:r>
      <w:r w:rsidRPr="00B54CD5">
        <w:rPr>
          <w:rFonts w:ascii="Times New Roman" w:eastAsia="Calibri" w:hAnsi="Times New Roman" w:cs="Times New Roman"/>
          <w:color w:val="000000"/>
          <w:sz w:val="28"/>
          <w:szCs w:val="28"/>
        </w:rPr>
        <w:t xml:space="preserve"> факторів задоволеності шлюбом, які впливають на розвиток психологічної сумісності шлюбом, </w:t>
      </w:r>
      <w:r w:rsidRPr="00B54CD5">
        <w:rPr>
          <w:rFonts w:ascii="Times New Roman" w:eastAsia="Calibri" w:hAnsi="Times New Roman" w:cs="Times New Roman"/>
          <w:color w:val="000000"/>
          <w:sz w:val="28"/>
          <w:szCs w:val="28"/>
          <w:u w:color="000000"/>
        </w:rPr>
        <w:t xml:space="preserve">використано методи теоретичного аналізу літературних джерел: аналіз, систематизацію і узагальнення. </w:t>
      </w:r>
    </w:p>
    <w:p w:rsidR="00460383" w:rsidRDefault="00B54CD5" w:rsidP="00460383">
      <w:pPr>
        <w:spacing w:after="0" w:line="360" w:lineRule="auto"/>
        <w:ind w:firstLine="709"/>
        <w:jc w:val="both"/>
        <w:rPr>
          <w:rFonts w:ascii="Times New Roman" w:eastAsia="Calibri" w:hAnsi="Times New Roman" w:cs="Times New Roman"/>
          <w:color w:val="000000"/>
          <w:sz w:val="28"/>
          <w:szCs w:val="28"/>
          <w:u w:color="000000"/>
        </w:rPr>
      </w:pPr>
      <w:r w:rsidRPr="00B54CD5">
        <w:rPr>
          <w:rFonts w:ascii="Times New Roman" w:eastAsia="Calibri" w:hAnsi="Times New Roman" w:cs="Times New Roman"/>
          <w:color w:val="000000"/>
          <w:sz w:val="28"/>
          <w:szCs w:val="28"/>
          <w:u w:color="000000"/>
        </w:rPr>
        <w:t xml:space="preserve">Для перевірки гіпотез дослідження застосовано наступні </w:t>
      </w:r>
      <w:proofErr w:type="spellStart"/>
      <w:r w:rsidRPr="00B54CD5">
        <w:rPr>
          <w:rFonts w:ascii="Times New Roman" w:eastAsia="Calibri" w:hAnsi="Times New Roman" w:cs="Times New Roman"/>
          <w:color w:val="000000"/>
          <w:sz w:val="28"/>
          <w:szCs w:val="28"/>
          <w:u w:color="000000"/>
        </w:rPr>
        <w:t>психодіагностичні</w:t>
      </w:r>
      <w:proofErr w:type="spellEnd"/>
      <w:r w:rsidRPr="00B54CD5">
        <w:rPr>
          <w:rFonts w:ascii="Times New Roman" w:eastAsia="Calibri" w:hAnsi="Times New Roman" w:cs="Times New Roman"/>
          <w:color w:val="000000"/>
          <w:sz w:val="28"/>
          <w:szCs w:val="28"/>
          <w:u w:color="000000"/>
        </w:rPr>
        <w:t xml:space="preserve"> методики:</w:t>
      </w:r>
    </w:p>
    <w:p w:rsidR="00460383" w:rsidRPr="00460383" w:rsidRDefault="00460383" w:rsidP="00460383">
      <w:pPr>
        <w:spacing w:after="0" w:line="360" w:lineRule="auto"/>
        <w:ind w:firstLine="709"/>
        <w:jc w:val="both"/>
        <w:rPr>
          <w:rFonts w:ascii="Times New Roman" w:eastAsia="Calibri" w:hAnsi="Times New Roman" w:cs="Times New Roman"/>
          <w:color w:val="000000"/>
          <w:sz w:val="28"/>
          <w:szCs w:val="28"/>
          <w:u w:color="000000"/>
        </w:rPr>
      </w:pPr>
      <w:r w:rsidRPr="00460383">
        <w:rPr>
          <w:rFonts w:ascii="Times New Roman" w:eastAsia="Calibri" w:hAnsi="Times New Roman" w:cs="Times New Roman"/>
          <w:b/>
          <w:color w:val="000000"/>
          <w:sz w:val="28"/>
          <w:szCs w:val="28"/>
          <w:u w:color="000000"/>
        </w:rPr>
        <w:t>Методика 1:</w:t>
      </w:r>
      <w:r w:rsidRPr="00460383">
        <w:rPr>
          <w:rFonts w:ascii="Times New Roman" w:eastAsia="Calibri" w:hAnsi="Times New Roman" w:cs="Times New Roman"/>
          <w:bCs/>
          <w:color w:val="000000"/>
          <w:sz w:val="28"/>
          <w:szCs w:val="28"/>
          <w:u w:color="000000"/>
        </w:rPr>
        <w:t xml:space="preserve"> </w:t>
      </w:r>
      <w:r w:rsidRPr="00460383">
        <w:rPr>
          <w:rFonts w:ascii="Times New Roman" w:eastAsia="Calibri" w:hAnsi="Times New Roman" w:cs="Times New Roman"/>
          <w:bCs/>
          <w:i/>
          <w:iCs/>
          <w:color w:val="000000"/>
          <w:sz w:val="28"/>
          <w:szCs w:val="28"/>
          <w:u w:color="000000"/>
        </w:rPr>
        <w:t>Тест-опитувальник задоволеності шлюбом (ОЗШ).</w:t>
      </w:r>
      <w:r w:rsidRPr="00460383">
        <w:rPr>
          <w:rFonts w:ascii="Times New Roman" w:eastAsia="Calibri" w:hAnsi="Times New Roman" w:cs="Times New Roman"/>
          <w:i/>
          <w:iCs/>
          <w:color w:val="000000"/>
          <w:sz w:val="28"/>
          <w:szCs w:val="28"/>
          <w:u w:color="000000"/>
        </w:rPr>
        <w:t xml:space="preserve"> </w:t>
      </w:r>
      <w:r w:rsidRPr="00460383">
        <w:rPr>
          <w:rFonts w:ascii="Times New Roman" w:eastAsia="Calibri" w:hAnsi="Times New Roman" w:cs="Times New Roman"/>
          <w:bCs/>
          <w:i/>
          <w:iCs/>
          <w:color w:val="000000"/>
          <w:sz w:val="28"/>
          <w:szCs w:val="28"/>
          <w:u w:color="000000"/>
        </w:rPr>
        <w:t>Автори: В. </w:t>
      </w:r>
      <w:proofErr w:type="spellStart"/>
      <w:r w:rsidRPr="00460383">
        <w:rPr>
          <w:rFonts w:ascii="Times New Roman" w:eastAsia="Calibri" w:hAnsi="Times New Roman" w:cs="Times New Roman"/>
          <w:bCs/>
          <w:i/>
          <w:iCs/>
          <w:color w:val="000000"/>
          <w:sz w:val="28"/>
          <w:szCs w:val="28"/>
          <w:u w:color="000000"/>
        </w:rPr>
        <w:t>Столін</w:t>
      </w:r>
      <w:proofErr w:type="spellEnd"/>
      <w:r w:rsidRPr="00460383">
        <w:rPr>
          <w:rFonts w:ascii="Times New Roman" w:eastAsia="Calibri" w:hAnsi="Times New Roman" w:cs="Times New Roman"/>
          <w:bCs/>
          <w:i/>
          <w:iCs/>
          <w:color w:val="000000"/>
          <w:sz w:val="28"/>
          <w:szCs w:val="28"/>
          <w:u w:color="000000"/>
        </w:rPr>
        <w:t>, Т. Романова, Г. Бутенко.</w:t>
      </w:r>
      <w:r w:rsidRPr="00460383">
        <w:rPr>
          <w:rFonts w:ascii="Times New Roman" w:eastAsia="Calibri" w:hAnsi="Times New Roman" w:cs="Times New Roman"/>
          <w:bCs/>
          <w:color w:val="000000"/>
          <w:sz w:val="28"/>
          <w:szCs w:val="28"/>
          <w:u w:color="000000"/>
        </w:rPr>
        <w:t xml:space="preserve">  </w:t>
      </w:r>
    </w:p>
    <w:p w:rsidR="00460383" w:rsidRDefault="00460383" w:rsidP="00460383">
      <w:pPr>
        <w:spacing w:after="0" w:line="360" w:lineRule="auto"/>
        <w:ind w:firstLine="708"/>
        <w:contextualSpacing/>
        <w:jc w:val="both"/>
        <w:rPr>
          <w:rFonts w:ascii="Times New Roman" w:eastAsia="Calibri" w:hAnsi="Times New Roman" w:cs="Times New Roman"/>
          <w:bCs/>
          <w:color w:val="000000"/>
          <w:sz w:val="28"/>
          <w:szCs w:val="28"/>
          <w:u w:color="000000"/>
        </w:rPr>
      </w:pPr>
      <w:r w:rsidRPr="00460383">
        <w:rPr>
          <w:rFonts w:ascii="Times New Roman" w:eastAsia="Calibri" w:hAnsi="Times New Roman" w:cs="Times New Roman"/>
          <w:bCs/>
          <w:i/>
          <w:iCs/>
          <w:color w:val="000000"/>
          <w:sz w:val="28"/>
          <w:szCs w:val="28"/>
          <w:u w:color="000000"/>
        </w:rPr>
        <w:t>Призначення:</w:t>
      </w:r>
      <w:r>
        <w:rPr>
          <w:rFonts w:ascii="Times New Roman" w:eastAsia="Calibri" w:hAnsi="Times New Roman" w:cs="Times New Roman"/>
          <w:bCs/>
          <w:color w:val="000000"/>
          <w:sz w:val="28"/>
          <w:szCs w:val="28"/>
          <w:u w:color="000000"/>
        </w:rPr>
        <w:t xml:space="preserve"> </w:t>
      </w:r>
      <w:r w:rsidRPr="00460383">
        <w:rPr>
          <w:rFonts w:ascii="Times New Roman" w:eastAsia="Calibri" w:hAnsi="Times New Roman" w:cs="Times New Roman"/>
          <w:bCs/>
          <w:color w:val="000000"/>
          <w:sz w:val="28"/>
          <w:szCs w:val="28"/>
          <w:u w:color="000000"/>
        </w:rPr>
        <w:t xml:space="preserve">Тест-опитувальник задоволеності шлюбом (ОЗШ) розроблений для експрес-діагностики рівня задоволеності або незадоволеності шлюбними відносинами, а також ступеня узгодженості чи неузгодженості рівня задоволеності у межах соціальних груп.  </w:t>
      </w:r>
    </w:p>
    <w:p w:rsidR="00460383" w:rsidRDefault="00460383" w:rsidP="00460383">
      <w:pPr>
        <w:spacing w:after="0" w:line="360" w:lineRule="auto"/>
        <w:ind w:firstLine="708"/>
        <w:contextualSpacing/>
        <w:jc w:val="both"/>
        <w:rPr>
          <w:rFonts w:ascii="Times New Roman" w:eastAsia="Calibri" w:hAnsi="Times New Roman" w:cs="Times New Roman"/>
          <w:bCs/>
          <w:color w:val="000000"/>
          <w:sz w:val="28"/>
          <w:szCs w:val="28"/>
          <w:u w:color="000000"/>
        </w:rPr>
      </w:pPr>
      <w:r w:rsidRPr="00460383">
        <w:rPr>
          <w:rFonts w:ascii="Times New Roman" w:eastAsia="Calibri" w:hAnsi="Times New Roman" w:cs="Times New Roman"/>
          <w:bCs/>
          <w:i/>
          <w:iCs/>
          <w:color w:val="000000"/>
          <w:sz w:val="28"/>
          <w:szCs w:val="28"/>
          <w:u w:color="000000"/>
        </w:rPr>
        <w:t>Структура:</w:t>
      </w:r>
      <w:r>
        <w:rPr>
          <w:rFonts w:ascii="Times New Roman" w:eastAsia="Calibri" w:hAnsi="Times New Roman" w:cs="Times New Roman"/>
          <w:bCs/>
          <w:color w:val="000000"/>
          <w:sz w:val="28"/>
          <w:szCs w:val="28"/>
          <w:u w:color="000000"/>
        </w:rPr>
        <w:t xml:space="preserve"> </w:t>
      </w:r>
      <w:r w:rsidRPr="00460383">
        <w:rPr>
          <w:rFonts w:ascii="Times New Roman" w:eastAsia="Calibri" w:hAnsi="Times New Roman" w:cs="Times New Roman"/>
          <w:bCs/>
          <w:color w:val="000000"/>
          <w:sz w:val="28"/>
          <w:szCs w:val="28"/>
          <w:u w:color="000000"/>
        </w:rPr>
        <w:t xml:space="preserve">Опитувальник є одномірною шкалою, що складається з 24 тверджень, які охоплюють різні аспекти шлюбних відносин. Твердження стосуються таких сфер: </w:t>
      </w:r>
      <w:r>
        <w:rPr>
          <w:rFonts w:ascii="Times New Roman" w:eastAsia="Calibri" w:hAnsi="Times New Roman" w:cs="Times New Roman"/>
          <w:bCs/>
          <w:color w:val="000000"/>
          <w:sz w:val="28"/>
          <w:szCs w:val="28"/>
          <w:u w:color="000000"/>
        </w:rPr>
        <w:t>с</w:t>
      </w:r>
      <w:r w:rsidRPr="00460383">
        <w:rPr>
          <w:rFonts w:ascii="Times New Roman" w:eastAsia="Calibri" w:hAnsi="Times New Roman" w:cs="Times New Roman"/>
          <w:bCs/>
          <w:color w:val="000000"/>
          <w:sz w:val="28"/>
          <w:szCs w:val="28"/>
          <w:u w:color="000000"/>
        </w:rPr>
        <w:t>прийняття себе та партнера</w:t>
      </w:r>
      <w:r>
        <w:rPr>
          <w:rFonts w:ascii="Times New Roman" w:eastAsia="Calibri" w:hAnsi="Times New Roman" w:cs="Times New Roman"/>
          <w:bCs/>
          <w:color w:val="000000"/>
          <w:sz w:val="28"/>
          <w:szCs w:val="28"/>
          <w:u w:color="000000"/>
        </w:rPr>
        <w:t>; о</w:t>
      </w:r>
      <w:r w:rsidRPr="00460383">
        <w:rPr>
          <w:rFonts w:ascii="Times New Roman" w:eastAsia="Calibri" w:hAnsi="Times New Roman" w:cs="Times New Roman"/>
          <w:bCs/>
          <w:color w:val="000000"/>
          <w:sz w:val="28"/>
          <w:szCs w:val="28"/>
          <w:u w:color="000000"/>
        </w:rPr>
        <w:t>собисті думки та оцінки взаємин</w:t>
      </w:r>
      <w:r>
        <w:rPr>
          <w:rFonts w:ascii="Times New Roman" w:eastAsia="Calibri" w:hAnsi="Times New Roman" w:cs="Times New Roman"/>
          <w:bCs/>
          <w:color w:val="000000"/>
          <w:sz w:val="28"/>
          <w:szCs w:val="28"/>
          <w:u w:color="000000"/>
        </w:rPr>
        <w:t>; у</w:t>
      </w:r>
      <w:r w:rsidRPr="00460383">
        <w:rPr>
          <w:rFonts w:ascii="Times New Roman" w:eastAsia="Calibri" w:hAnsi="Times New Roman" w:cs="Times New Roman"/>
          <w:bCs/>
          <w:color w:val="000000"/>
          <w:sz w:val="28"/>
          <w:szCs w:val="28"/>
          <w:u w:color="000000"/>
        </w:rPr>
        <w:t xml:space="preserve">становки щодо подружніх ролей. </w:t>
      </w:r>
    </w:p>
    <w:p w:rsidR="00460383" w:rsidRPr="00460383" w:rsidRDefault="00460383" w:rsidP="00460383">
      <w:pPr>
        <w:spacing w:after="0" w:line="360" w:lineRule="auto"/>
        <w:ind w:firstLine="708"/>
        <w:contextualSpacing/>
        <w:jc w:val="both"/>
        <w:rPr>
          <w:rFonts w:ascii="Times New Roman" w:eastAsia="Calibri" w:hAnsi="Times New Roman" w:cs="Times New Roman"/>
          <w:bCs/>
          <w:i/>
          <w:iCs/>
          <w:color w:val="000000"/>
          <w:sz w:val="28"/>
          <w:szCs w:val="28"/>
          <w:u w:color="000000"/>
        </w:rPr>
      </w:pPr>
      <w:r w:rsidRPr="00460383">
        <w:rPr>
          <w:rFonts w:ascii="Times New Roman" w:eastAsia="Calibri" w:hAnsi="Times New Roman" w:cs="Times New Roman"/>
          <w:bCs/>
          <w:i/>
          <w:iCs/>
          <w:color w:val="000000"/>
          <w:sz w:val="28"/>
          <w:szCs w:val="28"/>
          <w:u w:color="000000"/>
        </w:rPr>
        <w:t>Процедура проведення:</w:t>
      </w:r>
    </w:p>
    <w:p w:rsidR="00460383" w:rsidRDefault="00460383" w:rsidP="00460383">
      <w:pPr>
        <w:spacing w:after="0" w:line="360" w:lineRule="auto"/>
        <w:ind w:firstLine="708"/>
        <w:contextualSpacing/>
        <w:jc w:val="both"/>
        <w:rPr>
          <w:rFonts w:ascii="Times New Roman" w:eastAsia="Calibri" w:hAnsi="Times New Roman" w:cs="Times New Roman"/>
          <w:bCs/>
          <w:color w:val="000000"/>
          <w:sz w:val="28"/>
          <w:szCs w:val="28"/>
          <w:u w:color="000000"/>
        </w:rPr>
      </w:pPr>
      <w:r w:rsidRPr="00460383">
        <w:rPr>
          <w:rFonts w:ascii="Times New Roman" w:eastAsia="Calibri" w:hAnsi="Times New Roman" w:cs="Times New Roman"/>
          <w:bCs/>
          <w:color w:val="000000"/>
          <w:sz w:val="28"/>
          <w:szCs w:val="28"/>
          <w:u w:color="000000"/>
        </w:rPr>
        <w:t xml:space="preserve">Респондентам пропонується оцінити ступінь своєї згоди або незгоди з кожним із 24 тверджень за певною шкалою (наприклад, від </w:t>
      </w:r>
      <w:r>
        <w:rPr>
          <w:rFonts w:ascii="Times New Roman" w:eastAsia="Calibri" w:hAnsi="Times New Roman" w:cs="Times New Roman"/>
          <w:bCs/>
          <w:color w:val="000000"/>
          <w:sz w:val="28"/>
          <w:szCs w:val="28"/>
          <w:u w:color="000000"/>
        </w:rPr>
        <w:t>«</w:t>
      </w:r>
      <w:r w:rsidRPr="00460383">
        <w:rPr>
          <w:rFonts w:ascii="Times New Roman" w:eastAsia="Calibri" w:hAnsi="Times New Roman" w:cs="Times New Roman"/>
          <w:bCs/>
          <w:color w:val="000000"/>
          <w:sz w:val="28"/>
          <w:szCs w:val="28"/>
          <w:u w:color="000000"/>
        </w:rPr>
        <w:t>повністю згоден</w:t>
      </w:r>
      <w:r>
        <w:rPr>
          <w:rFonts w:ascii="Times New Roman" w:eastAsia="Calibri" w:hAnsi="Times New Roman" w:cs="Times New Roman"/>
          <w:bCs/>
          <w:color w:val="000000"/>
          <w:sz w:val="28"/>
          <w:szCs w:val="28"/>
          <w:u w:color="000000"/>
        </w:rPr>
        <w:t>»</w:t>
      </w:r>
      <w:r w:rsidRPr="00460383">
        <w:rPr>
          <w:rFonts w:ascii="Times New Roman" w:eastAsia="Calibri" w:hAnsi="Times New Roman" w:cs="Times New Roman"/>
          <w:bCs/>
          <w:color w:val="000000"/>
          <w:sz w:val="28"/>
          <w:szCs w:val="28"/>
          <w:u w:color="000000"/>
        </w:rPr>
        <w:t xml:space="preserve"> до </w:t>
      </w:r>
      <w:r>
        <w:rPr>
          <w:rFonts w:ascii="Times New Roman" w:eastAsia="Calibri" w:hAnsi="Times New Roman" w:cs="Times New Roman"/>
          <w:bCs/>
          <w:color w:val="000000"/>
          <w:sz w:val="28"/>
          <w:szCs w:val="28"/>
          <w:u w:color="000000"/>
        </w:rPr>
        <w:t>«</w:t>
      </w:r>
      <w:r w:rsidRPr="00460383">
        <w:rPr>
          <w:rFonts w:ascii="Times New Roman" w:eastAsia="Calibri" w:hAnsi="Times New Roman" w:cs="Times New Roman"/>
          <w:bCs/>
          <w:color w:val="000000"/>
          <w:sz w:val="28"/>
          <w:szCs w:val="28"/>
          <w:u w:color="000000"/>
        </w:rPr>
        <w:t>повністю не згоден</w:t>
      </w:r>
      <w:r>
        <w:rPr>
          <w:rFonts w:ascii="Times New Roman" w:eastAsia="Calibri" w:hAnsi="Times New Roman" w:cs="Times New Roman"/>
          <w:bCs/>
          <w:color w:val="000000"/>
          <w:sz w:val="28"/>
          <w:szCs w:val="28"/>
          <w:u w:color="000000"/>
        </w:rPr>
        <w:t>»</w:t>
      </w:r>
      <w:r w:rsidRPr="00460383">
        <w:rPr>
          <w:rFonts w:ascii="Times New Roman" w:eastAsia="Calibri" w:hAnsi="Times New Roman" w:cs="Times New Roman"/>
          <w:bCs/>
          <w:color w:val="000000"/>
          <w:sz w:val="28"/>
          <w:szCs w:val="28"/>
          <w:u w:color="000000"/>
        </w:rPr>
        <w:t xml:space="preserve">). Інструкція чітко вказує, що оцінка має базуватися на поточному </w:t>
      </w:r>
      <w:proofErr w:type="spellStart"/>
      <w:r w:rsidRPr="00460383">
        <w:rPr>
          <w:rFonts w:ascii="Times New Roman" w:eastAsia="Calibri" w:hAnsi="Times New Roman" w:cs="Times New Roman"/>
          <w:bCs/>
          <w:color w:val="000000"/>
          <w:sz w:val="28"/>
          <w:szCs w:val="28"/>
          <w:u w:color="000000"/>
        </w:rPr>
        <w:t>суб</w:t>
      </w:r>
      <w:r w:rsidR="005F43E0">
        <w:rPr>
          <w:rFonts w:ascii="Times New Roman" w:eastAsia="Calibri" w:hAnsi="Times New Roman" w:cs="Times New Roman"/>
          <w:bCs/>
          <w:color w:val="000000"/>
          <w:sz w:val="28"/>
          <w:szCs w:val="28"/>
          <w:u w:color="000000"/>
        </w:rPr>
        <w:t>ʼ</w:t>
      </w:r>
      <w:r w:rsidRPr="00460383">
        <w:rPr>
          <w:rFonts w:ascii="Times New Roman" w:eastAsia="Calibri" w:hAnsi="Times New Roman" w:cs="Times New Roman"/>
          <w:bCs/>
          <w:color w:val="000000"/>
          <w:sz w:val="28"/>
          <w:szCs w:val="28"/>
          <w:u w:color="000000"/>
        </w:rPr>
        <w:t>єктивному</w:t>
      </w:r>
      <w:proofErr w:type="spellEnd"/>
      <w:r w:rsidRPr="00460383">
        <w:rPr>
          <w:rFonts w:ascii="Times New Roman" w:eastAsia="Calibri" w:hAnsi="Times New Roman" w:cs="Times New Roman"/>
          <w:bCs/>
          <w:color w:val="000000"/>
          <w:sz w:val="28"/>
          <w:szCs w:val="28"/>
          <w:u w:color="000000"/>
        </w:rPr>
        <w:t xml:space="preserve"> сприйнятті шлюбних відносин. </w:t>
      </w:r>
    </w:p>
    <w:p w:rsidR="00460383" w:rsidRPr="00460383" w:rsidRDefault="00460383" w:rsidP="00460383">
      <w:pPr>
        <w:spacing w:after="0" w:line="360" w:lineRule="auto"/>
        <w:ind w:firstLine="708"/>
        <w:contextualSpacing/>
        <w:jc w:val="both"/>
        <w:rPr>
          <w:rFonts w:ascii="Times New Roman" w:eastAsia="Calibri" w:hAnsi="Times New Roman" w:cs="Times New Roman"/>
          <w:bCs/>
          <w:i/>
          <w:iCs/>
          <w:color w:val="000000"/>
          <w:sz w:val="28"/>
          <w:szCs w:val="28"/>
          <w:u w:color="000000"/>
        </w:rPr>
      </w:pPr>
      <w:r w:rsidRPr="00460383">
        <w:rPr>
          <w:rFonts w:ascii="Times New Roman" w:eastAsia="Calibri" w:hAnsi="Times New Roman" w:cs="Times New Roman"/>
          <w:bCs/>
          <w:i/>
          <w:iCs/>
          <w:color w:val="000000"/>
          <w:sz w:val="28"/>
          <w:szCs w:val="28"/>
          <w:u w:color="000000"/>
        </w:rPr>
        <w:lastRenderedPageBreak/>
        <w:t>Обробка результатів:</w:t>
      </w:r>
    </w:p>
    <w:p w:rsidR="00460383" w:rsidRPr="00460383" w:rsidRDefault="00460383" w:rsidP="00460383">
      <w:pPr>
        <w:spacing w:after="0" w:line="360" w:lineRule="auto"/>
        <w:ind w:firstLine="708"/>
        <w:contextualSpacing/>
        <w:jc w:val="both"/>
        <w:rPr>
          <w:rFonts w:ascii="Times New Roman" w:eastAsia="Calibri" w:hAnsi="Times New Roman" w:cs="Times New Roman"/>
          <w:bCs/>
          <w:color w:val="000000"/>
          <w:sz w:val="28"/>
          <w:szCs w:val="28"/>
          <w:u w:color="000000"/>
        </w:rPr>
      </w:pPr>
      <w:r w:rsidRPr="00460383">
        <w:rPr>
          <w:rFonts w:ascii="Times New Roman" w:eastAsia="Calibri" w:hAnsi="Times New Roman" w:cs="Times New Roman"/>
          <w:bCs/>
          <w:color w:val="000000"/>
          <w:sz w:val="28"/>
          <w:szCs w:val="28"/>
          <w:u w:color="000000"/>
        </w:rPr>
        <w:t>- Відповіді респондентів підсумовуються для отримання загального показника.</w:t>
      </w:r>
    </w:p>
    <w:p w:rsidR="00460383" w:rsidRPr="00460383" w:rsidRDefault="00460383" w:rsidP="00460383">
      <w:pPr>
        <w:spacing w:after="0" w:line="360" w:lineRule="auto"/>
        <w:ind w:firstLine="708"/>
        <w:contextualSpacing/>
        <w:jc w:val="both"/>
        <w:rPr>
          <w:rFonts w:ascii="Times New Roman" w:eastAsia="Calibri" w:hAnsi="Times New Roman" w:cs="Times New Roman"/>
          <w:bCs/>
          <w:color w:val="000000"/>
          <w:sz w:val="28"/>
          <w:szCs w:val="28"/>
          <w:u w:color="000000"/>
        </w:rPr>
      </w:pPr>
      <w:r w:rsidRPr="00460383">
        <w:rPr>
          <w:rFonts w:ascii="Times New Roman" w:eastAsia="Calibri" w:hAnsi="Times New Roman" w:cs="Times New Roman"/>
          <w:bCs/>
          <w:color w:val="000000"/>
          <w:sz w:val="28"/>
          <w:szCs w:val="28"/>
          <w:u w:color="000000"/>
        </w:rPr>
        <w:t>- Високий результат свідчить про високий рівень задоволеності шлюбом, низький – про наявність незадоволеності.</w:t>
      </w:r>
    </w:p>
    <w:p w:rsidR="00460383" w:rsidRDefault="00460383" w:rsidP="00460383">
      <w:pPr>
        <w:spacing w:after="0" w:line="360" w:lineRule="auto"/>
        <w:ind w:firstLine="708"/>
        <w:contextualSpacing/>
        <w:jc w:val="both"/>
        <w:rPr>
          <w:rFonts w:ascii="Times New Roman" w:eastAsia="Calibri" w:hAnsi="Times New Roman" w:cs="Times New Roman"/>
          <w:bCs/>
          <w:color w:val="000000"/>
          <w:sz w:val="28"/>
          <w:szCs w:val="28"/>
          <w:u w:color="000000"/>
        </w:rPr>
      </w:pPr>
      <w:r w:rsidRPr="00460383">
        <w:rPr>
          <w:rFonts w:ascii="Times New Roman" w:eastAsia="Calibri" w:hAnsi="Times New Roman" w:cs="Times New Roman"/>
          <w:bCs/>
          <w:color w:val="000000"/>
          <w:sz w:val="28"/>
          <w:szCs w:val="28"/>
          <w:u w:color="000000"/>
        </w:rPr>
        <w:t>- Додатковий аналіз може включати порівняння результатів між партнерами або соціальними групами для визначення ступеня узгодженості.</w:t>
      </w:r>
    </w:p>
    <w:p w:rsidR="00460383" w:rsidRDefault="00460383" w:rsidP="00460383">
      <w:pPr>
        <w:spacing w:after="0" w:line="360" w:lineRule="auto"/>
        <w:ind w:firstLine="708"/>
        <w:contextualSpacing/>
        <w:jc w:val="both"/>
        <w:rPr>
          <w:rFonts w:ascii="Times New Roman" w:eastAsia="Calibri" w:hAnsi="Times New Roman" w:cs="Times New Roman"/>
          <w:bCs/>
          <w:color w:val="000000"/>
          <w:sz w:val="28"/>
          <w:szCs w:val="28"/>
          <w:u w:color="000000"/>
        </w:rPr>
      </w:pPr>
      <w:r w:rsidRPr="00460383">
        <w:rPr>
          <w:rFonts w:ascii="Times New Roman" w:eastAsia="Calibri" w:hAnsi="Times New Roman" w:cs="Times New Roman"/>
          <w:bCs/>
          <w:i/>
          <w:iCs/>
          <w:color w:val="000000"/>
          <w:sz w:val="28"/>
          <w:szCs w:val="28"/>
          <w:u w:color="000000"/>
        </w:rPr>
        <w:t>Особливості:</w:t>
      </w:r>
      <w:r>
        <w:rPr>
          <w:rFonts w:ascii="Times New Roman" w:eastAsia="Calibri" w:hAnsi="Times New Roman" w:cs="Times New Roman"/>
          <w:bCs/>
          <w:color w:val="000000"/>
          <w:sz w:val="28"/>
          <w:szCs w:val="28"/>
          <w:u w:color="000000"/>
        </w:rPr>
        <w:t xml:space="preserve"> </w:t>
      </w:r>
      <w:r w:rsidRPr="00460383">
        <w:rPr>
          <w:rFonts w:ascii="Times New Roman" w:eastAsia="Calibri" w:hAnsi="Times New Roman" w:cs="Times New Roman"/>
          <w:bCs/>
          <w:color w:val="000000"/>
          <w:sz w:val="28"/>
          <w:szCs w:val="28"/>
          <w:u w:color="000000"/>
        </w:rPr>
        <w:t>ОЗШ є зручним інструментом для швидкого отримання даних про емоційний стан подружжя та оцінки загального рівня благополуччя у шлюбі. Методика може бути використана в межах психологічного консультування, терапії чи наукових досліджень. Ця методика дозволяє виявити основні психологічні чинники, які впливають на задоволеність шлюбом, і створює базу для подальших аналітичних висновків та рекомендацій.</w:t>
      </w:r>
    </w:p>
    <w:p w:rsidR="009D49BC" w:rsidRPr="009D49BC" w:rsidRDefault="009D49BC" w:rsidP="0042354D">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
          <w:color w:val="000000"/>
          <w:sz w:val="28"/>
          <w:szCs w:val="28"/>
          <w:u w:color="000000"/>
        </w:rPr>
        <w:t>Методика 2:</w:t>
      </w:r>
      <w:r w:rsidRPr="009D49BC">
        <w:rPr>
          <w:rFonts w:ascii="Times New Roman" w:eastAsia="Calibri" w:hAnsi="Times New Roman" w:cs="Times New Roman"/>
          <w:bCs/>
          <w:color w:val="000000"/>
          <w:sz w:val="28"/>
          <w:szCs w:val="28"/>
          <w:u w:color="000000"/>
        </w:rPr>
        <w:t xml:space="preserve"> Діагностика термінальних та інструментальних ціннісних орієнтацій</w:t>
      </w:r>
      <w:r w:rsidR="0042354D">
        <w:rPr>
          <w:rFonts w:ascii="Times New Roman" w:eastAsia="Calibri" w:hAnsi="Times New Roman" w:cs="Times New Roman"/>
          <w:bCs/>
          <w:color w:val="000000"/>
          <w:sz w:val="28"/>
          <w:szCs w:val="28"/>
          <w:u w:color="000000"/>
        </w:rPr>
        <w:t xml:space="preserve">. </w:t>
      </w:r>
      <w:r w:rsidRPr="009D49BC">
        <w:rPr>
          <w:rFonts w:ascii="Times New Roman" w:eastAsia="Calibri" w:hAnsi="Times New Roman" w:cs="Times New Roman"/>
          <w:bCs/>
          <w:color w:val="000000"/>
          <w:sz w:val="28"/>
          <w:szCs w:val="28"/>
          <w:u w:color="000000"/>
        </w:rPr>
        <w:t xml:space="preserve">Автор: Мілтон </w:t>
      </w:r>
      <w:proofErr w:type="spellStart"/>
      <w:r w:rsidRPr="009D49BC">
        <w:rPr>
          <w:rFonts w:ascii="Times New Roman" w:eastAsia="Calibri" w:hAnsi="Times New Roman" w:cs="Times New Roman"/>
          <w:bCs/>
          <w:color w:val="000000"/>
          <w:sz w:val="28"/>
          <w:szCs w:val="28"/>
          <w:u w:color="000000"/>
        </w:rPr>
        <w:t>Рокич</w:t>
      </w:r>
      <w:proofErr w:type="spellEnd"/>
      <w:r w:rsidRPr="009D49BC">
        <w:rPr>
          <w:rFonts w:ascii="Times New Roman" w:eastAsia="Calibri" w:hAnsi="Times New Roman" w:cs="Times New Roman"/>
          <w:bCs/>
          <w:color w:val="000000"/>
          <w:sz w:val="28"/>
          <w:szCs w:val="28"/>
          <w:u w:color="000000"/>
        </w:rPr>
        <w:t xml:space="preserve">.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42354D">
        <w:rPr>
          <w:rFonts w:ascii="Times New Roman" w:eastAsia="Calibri" w:hAnsi="Times New Roman" w:cs="Times New Roman"/>
          <w:bCs/>
          <w:i/>
          <w:iCs/>
          <w:color w:val="000000"/>
          <w:sz w:val="28"/>
          <w:szCs w:val="28"/>
          <w:u w:color="000000"/>
        </w:rPr>
        <w:t>Призначення:</w:t>
      </w:r>
      <w:r>
        <w:rPr>
          <w:rFonts w:ascii="Times New Roman" w:eastAsia="Calibri" w:hAnsi="Times New Roman" w:cs="Times New Roman"/>
          <w:bCs/>
          <w:color w:val="000000"/>
          <w:sz w:val="28"/>
          <w:szCs w:val="28"/>
          <w:u w:color="000000"/>
        </w:rPr>
        <w:t xml:space="preserve"> </w:t>
      </w:r>
      <w:r w:rsidRPr="009D49BC">
        <w:rPr>
          <w:rFonts w:ascii="Times New Roman" w:eastAsia="Calibri" w:hAnsi="Times New Roman" w:cs="Times New Roman"/>
          <w:bCs/>
          <w:color w:val="000000"/>
          <w:sz w:val="28"/>
          <w:szCs w:val="28"/>
          <w:u w:color="000000"/>
        </w:rPr>
        <w:t xml:space="preserve">Методика розроблена для дослідження </w:t>
      </w:r>
      <w:proofErr w:type="spellStart"/>
      <w:r w:rsidRPr="009D49BC">
        <w:rPr>
          <w:rFonts w:ascii="Times New Roman" w:eastAsia="Calibri" w:hAnsi="Times New Roman" w:cs="Times New Roman"/>
          <w:bCs/>
          <w:color w:val="000000"/>
          <w:sz w:val="28"/>
          <w:szCs w:val="28"/>
          <w:u w:color="000000"/>
        </w:rPr>
        <w:t>ціннісно</w:t>
      </w:r>
      <w:proofErr w:type="spellEnd"/>
      <w:r w:rsidRPr="009D49BC">
        <w:rPr>
          <w:rFonts w:ascii="Times New Roman" w:eastAsia="Calibri" w:hAnsi="Times New Roman" w:cs="Times New Roman"/>
          <w:bCs/>
          <w:color w:val="000000"/>
          <w:sz w:val="28"/>
          <w:szCs w:val="28"/>
          <w:u w:color="000000"/>
        </w:rPr>
        <w:t xml:space="preserve">-мотиваційної сфери особистості. Вона допомагає визначити життєві пріоритети людини, які є основою її ставлення до навколишнього світу, інших людей, самої себе. Ціннісні орієнтації формують світогляд, мотивацію до активності та життєву концепцію.  </w:t>
      </w:r>
    </w:p>
    <w:p w:rsidR="009D49BC" w:rsidRPr="00CB2633" w:rsidRDefault="009D49BC" w:rsidP="00CB2633">
      <w:pPr>
        <w:spacing w:after="0" w:line="360" w:lineRule="auto"/>
        <w:ind w:firstLine="708"/>
        <w:contextualSpacing/>
        <w:jc w:val="both"/>
        <w:rPr>
          <w:rFonts w:ascii="Times New Roman" w:eastAsia="Calibri" w:hAnsi="Times New Roman" w:cs="Times New Roman"/>
          <w:bCs/>
          <w:i/>
          <w:iCs/>
          <w:color w:val="000000"/>
          <w:sz w:val="28"/>
          <w:szCs w:val="28"/>
          <w:u w:color="000000"/>
        </w:rPr>
      </w:pPr>
      <w:r w:rsidRPr="0042354D">
        <w:rPr>
          <w:rFonts w:ascii="Times New Roman" w:eastAsia="Calibri" w:hAnsi="Times New Roman" w:cs="Times New Roman"/>
          <w:bCs/>
          <w:i/>
          <w:iCs/>
          <w:color w:val="000000"/>
          <w:sz w:val="28"/>
          <w:szCs w:val="28"/>
          <w:u w:color="000000"/>
        </w:rPr>
        <w:t>Структура:</w:t>
      </w:r>
      <w:r w:rsidR="00CB2633">
        <w:rPr>
          <w:rFonts w:ascii="Times New Roman" w:eastAsia="Calibri" w:hAnsi="Times New Roman" w:cs="Times New Roman"/>
          <w:bCs/>
          <w:i/>
          <w:iCs/>
          <w:color w:val="000000"/>
          <w:sz w:val="28"/>
          <w:szCs w:val="28"/>
          <w:u w:color="000000"/>
        </w:rPr>
        <w:t xml:space="preserve"> </w:t>
      </w:r>
      <w:r w:rsidRPr="009D49BC">
        <w:rPr>
          <w:rFonts w:ascii="Times New Roman" w:eastAsia="Calibri" w:hAnsi="Times New Roman" w:cs="Times New Roman"/>
          <w:bCs/>
          <w:color w:val="000000"/>
          <w:sz w:val="28"/>
          <w:szCs w:val="28"/>
          <w:u w:color="000000"/>
        </w:rPr>
        <w:t xml:space="preserve">Методика розділяє цінності на два типи: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1. Термінальні цінності – цінності-цілі, що відображають бажані кінцеві стани існування (наприклад, щастя, свобода, гармонія, розвиток).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2. Інструментальні цінності – цінності-засоби, які визначають прийнятні способи досягнення термінальних цінностей (наприклад, чесність, відповідальність, сміливість, раціональність).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Респондентам пропонується оцінити значущість кожної цінності в їхньому житті.</w:t>
      </w:r>
    </w:p>
    <w:p w:rsidR="009D49BC" w:rsidRPr="00CB2633" w:rsidRDefault="009D49BC" w:rsidP="009D49BC">
      <w:pPr>
        <w:spacing w:after="0" w:line="360" w:lineRule="auto"/>
        <w:ind w:firstLine="708"/>
        <w:contextualSpacing/>
        <w:jc w:val="both"/>
        <w:rPr>
          <w:rFonts w:ascii="Times New Roman" w:eastAsia="Calibri" w:hAnsi="Times New Roman" w:cs="Times New Roman"/>
          <w:bCs/>
          <w:i/>
          <w:iCs/>
          <w:color w:val="000000"/>
          <w:sz w:val="28"/>
          <w:szCs w:val="28"/>
          <w:u w:color="000000"/>
        </w:rPr>
      </w:pPr>
      <w:r w:rsidRPr="00CB2633">
        <w:rPr>
          <w:rFonts w:ascii="Times New Roman" w:eastAsia="Calibri" w:hAnsi="Times New Roman" w:cs="Times New Roman"/>
          <w:bCs/>
          <w:i/>
          <w:iCs/>
          <w:color w:val="000000"/>
          <w:sz w:val="28"/>
          <w:szCs w:val="28"/>
          <w:u w:color="000000"/>
        </w:rPr>
        <w:t>Процедура проведення:</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1. Респонденту надають два списки цінностей: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 Термінальні (18 пунктів).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lastRenderedPageBreak/>
        <w:t xml:space="preserve">- Інструментальні (18 пунктів).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2. Необхідно </w:t>
      </w:r>
      <w:proofErr w:type="spellStart"/>
      <w:r w:rsidRPr="009D49BC">
        <w:rPr>
          <w:rFonts w:ascii="Times New Roman" w:eastAsia="Calibri" w:hAnsi="Times New Roman" w:cs="Times New Roman"/>
          <w:bCs/>
          <w:color w:val="000000"/>
          <w:sz w:val="28"/>
          <w:szCs w:val="28"/>
          <w:u w:color="000000"/>
        </w:rPr>
        <w:t>ранжувати</w:t>
      </w:r>
      <w:proofErr w:type="spellEnd"/>
      <w:r w:rsidRPr="009D49BC">
        <w:rPr>
          <w:rFonts w:ascii="Times New Roman" w:eastAsia="Calibri" w:hAnsi="Times New Roman" w:cs="Times New Roman"/>
          <w:bCs/>
          <w:color w:val="000000"/>
          <w:sz w:val="28"/>
          <w:szCs w:val="28"/>
          <w:u w:color="000000"/>
        </w:rPr>
        <w:t xml:space="preserve"> цінності в кожному списку за ступенем їхньої значущості (від 1 до 18).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3. Порядок ранжування базується на </w:t>
      </w:r>
      <w:proofErr w:type="spellStart"/>
      <w:r w:rsidRPr="009D49BC">
        <w:rPr>
          <w:rFonts w:ascii="Times New Roman" w:eastAsia="Calibri" w:hAnsi="Times New Roman" w:cs="Times New Roman"/>
          <w:bCs/>
          <w:color w:val="000000"/>
          <w:sz w:val="28"/>
          <w:szCs w:val="28"/>
          <w:u w:color="000000"/>
        </w:rPr>
        <w:t>суб</w:t>
      </w:r>
      <w:r w:rsidR="005F43E0">
        <w:rPr>
          <w:rFonts w:ascii="Times New Roman" w:eastAsia="Calibri" w:hAnsi="Times New Roman" w:cs="Times New Roman"/>
          <w:bCs/>
          <w:color w:val="000000"/>
          <w:sz w:val="28"/>
          <w:szCs w:val="28"/>
          <w:u w:color="000000"/>
        </w:rPr>
        <w:t>ʼ</w:t>
      </w:r>
      <w:r w:rsidRPr="009D49BC">
        <w:rPr>
          <w:rFonts w:ascii="Times New Roman" w:eastAsia="Calibri" w:hAnsi="Times New Roman" w:cs="Times New Roman"/>
          <w:bCs/>
          <w:color w:val="000000"/>
          <w:sz w:val="28"/>
          <w:szCs w:val="28"/>
          <w:u w:color="000000"/>
        </w:rPr>
        <w:t>єктивних</w:t>
      </w:r>
      <w:proofErr w:type="spellEnd"/>
      <w:r w:rsidRPr="009D49BC">
        <w:rPr>
          <w:rFonts w:ascii="Times New Roman" w:eastAsia="Calibri" w:hAnsi="Times New Roman" w:cs="Times New Roman"/>
          <w:bCs/>
          <w:color w:val="000000"/>
          <w:sz w:val="28"/>
          <w:szCs w:val="28"/>
          <w:u w:color="000000"/>
        </w:rPr>
        <w:t xml:space="preserve"> пріоритетах респондента.  </w:t>
      </w:r>
    </w:p>
    <w:p w:rsidR="009D49BC" w:rsidRPr="00CB2633" w:rsidRDefault="009D49BC" w:rsidP="009D49BC">
      <w:pPr>
        <w:spacing w:after="0" w:line="360" w:lineRule="auto"/>
        <w:ind w:firstLine="708"/>
        <w:contextualSpacing/>
        <w:jc w:val="both"/>
        <w:rPr>
          <w:rFonts w:ascii="Times New Roman" w:eastAsia="Calibri" w:hAnsi="Times New Roman" w:cs="Times New Roman"/>
          <w:bCs/>
          <w:i/>
          <w:iCs/>
          <w:color w:val="000000"/>
          <w:sz w:val="28"/>
          <w:szCs w:val="28"/>
          <w:u w:color="000000"/>
        </w:rPr>
      </w:pPr>
      <w:r w:rsidRPr="00CB2633">
        <w:rPr>
          <w:rFonts w:ascii="Times New Roman" w:eastAsia="Calibri" w:hAnsi="Times New Roman" w:cs="Times New Roman"/>
          <w:bCs/>
          <w:i/>
          <w:iCs/>
          <w:color w:val="000000"/>
          <w:sz w:val="28"/>
          <w:szCs w:val="28"/>
          <w:u w:color="000000"/>
        </w:rPr>
        <w:t>Обробка результатів:</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 Аналізуються пріоритети респондента для визначення домінуючих термінальних та інструментальних цінностей.  </w:t>
      </w:r>
    </w:p>
    <w:p w:rsidR="009D49BC" w:rsidRPr="009D49BC" w:rsidRDefault="009D49BC" w:rsidP="009D49BC">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 xml:space="preserve">- Порівняння результатів може виконуватись у межах досліджуваних груп для виявлення групових особливостей або кореляцій між певними цінностями та поведінкою.  </w:t>
      </w:r>
    </w:p>
    <w:p w:rsidR="009D49BC" w:rsidRPr="00CB2633" w:rsidRDefault="009D49BC" w:rsidP="00CB2633">
      <w:pPr>
        <w:spacing w:after="0" w:line="360" w:lineRule="auto"/>
        <w:ind w:firstLine="708"/>
        <w:contextualSpacing/>
        <w:jc w:val="both"/>
        <w:rPr>
          <w:rFonts w:ascii="Times New Roman" w:eastAsia="Calibri" w:hAnsi="Times New Roman" w:cs="Times New Roman"/>
          <w:bCs/>
          <w:i/>
          <w:iCs/>
          <w:color w:val="000000"/>
          <w:sz w:val="28"/>
          <w:szCs w:val="28"/>
          <w:u w:color="000000"/>
        </w:rPr>
      </w:pPr>
      <w:r w:rsidRPr="009D49BC">
        <w:rPr>
          <w:rFonts w:ascii="Times New Roman" w:eastAsia="Calibri" w:hAnsi="Times New Roman" w:cs="Times New Roman"/>
          <w:bCs/>
          <w:i/>
          <w:iCs/>
          <w:color w:val="000000"/>
          <w:sz w:val="28"/>
          <w:szCs w:val="28"/>
          <w:u w:color="000000"/>
        </w:rPr>
        <w:t>Застосування:</w:t>
      </w:r>
      <w:r w:rsidR="00CB2633">
        <w:rPr>
          <w:rFonts w:ascii="Times New Roman" w:eastAsia="Calibri" w:hAnsi="Times New Roman" w:cs="Times New Roman"/>
          <w:bCs/>
          <w:i/>
          <w:iCs/>
          <w:color w:val="000000"/>
          <w:sz w:val="28"/>
          <w:szCs w:val="28"/>
          <w:u w:color="000000"/>
        </w:rPr>
        <w:t xml:space="preserve"> </w:t>
      </w:r>
      <w:r w:rsidRPr="00CB2633">
        <w:rPr>
          <w:rFonts w:ascii="Times New Roman" w:eastAsia="Calibri" w:hAnsi="Times New Roman" w:cs="Times New Roman"/>
          <w:bCs/>
          <w:i/>
          <w:iCs/>
          <w:color w:val="000000"/>
          <w:sz w:val="28"/>
          <w:szCs w:val="28"/>
          <w:u w:color="000000"/>
        </w:rPr>
        <w:t xml:space="preserve">Методика </w:t>
      </w:r>
      <w:proofErr w:type="spellStart"/>
      <w:r w:rsidRPr="00CB2633">
        <w:rPr>
          <w:rFonts w:ascii="Times New Roman" w:eastAsia="Calibri" w:hAnsi="Times New Roman" w:cs="Times New Roman"/>
          <w:bCs/>
          <w:i/>
          <w:iCs/>
          <w:color w:val="000000"/>
          <w:sz w:val="28"/>
          <w:szCs w:val="28"/>
          <w:u w:color="000000"/>
        </w:rPr>
        <w:t>Рокича</w:t>
      </w:r>
      <w:proofErr w:type="spellEnd"/>
      <w:r w:rsidRPr="009D49BC">
        <w:rPr>
          <w:rFonts w:ascii="Times New Roman" w:eastAsia="Calibri" w:hAnsi="Times New Roman" w:cs="Times New Roman"/>
          <w:bCs/>
          <w:color w:val="000000"/>
          <w:sz w:val="28"/>
          <w:szCs w:val="28"/>
          <w:u w:color="000000"/>
        </w:rPr>
        <w:t xml:space="preserve"> використовується для:</w:t>
      </w:r>
      <w:r w:rsidR="00CB2633">
        <w:rPr>
          <w:rFonts w:ascii="Times New Roman" w:eastAsia="Calibri" w:hAnsi="Times New Roman" w:cs="Times New Roman"/>
          <w:bCs/>
          <w:color w:val="000000"/>
          <w:sz w:val="28"/>
          <w:szCs w:val="28"/>
          <w:u w:color="000000"/>
        </w:rPr>
        <w:t xml:space="preserve"> в</w:t>
      </w:r>
      <w:r w:rsidRPr="009D49BC">
        <w:rPr>
          <w:rFonts w:ascii="Times New Roman" w:eastAsia="Calibri" w:hAnsi="Times New Roman" w:cs="Times New Roman"/>
          <w:bCs/>
          <w:color w:val="000000"/>
          <w:sz w:val="28"/>
          <w:szCs w:val="28"/>
          <w:u w:color="000000"/>
        </w:rPr>
        <w:t>изначення життєвих цілей та принципів людини</w:t>
      </w:r>
      <w:r w:rsidR="00CB2633">
        <w:rPr>
          <w:rFonts w:ascii="Times New Roman" w:eastAsia="Calibri" w:hAnsi="Times New Roman" w:cs="Times New Roman"/>
          <w:bCs/>
          <w:color w:val="000000"/>
          <w:sz w:val="28"/>
          <w:szCs w:val="28"/>
          <w:u w:color="000000"/>
        </w:rPr>
        <w:t>; а</w:t>
      </w:r>
      <w:r w:rsidRPr="009D49BC">
        <w:rPr>
          <w:rFonts w:ascii="Times New Roman" w:eastAsia="Calibri" w:hAnsi="Times New Roman" w:cs="Times New Roman"/>
          <w:bCs/>
          <w:color w:val="000000"/>
          <w:sz w:val="28"/>
          <w:szCs w:val="28"/>
          <w:u w:color="000000"/>
        </w:rPr>
        <w:t>налізу впливу цінностей на міжособистісну взаємодію</w:t>
      </w:r>
      <w:r w:rsidR="00CB2633">
        <w:rPr>
          <w:rFonts w:ascii="Times New Roman" w:eastAsia="Calibri" w:hAnsi="Times New Roman" w:cs="Times New Roman"/>
          <w:bCs/>
          <w:color w:val="000000"/>
          <w:sz w:val="28"/>
          <w:szCs w:val="28"/>
          <w:u w:color="000000"/>
        </w:rPr>
        <w:t>; в</w:t>
      </w:r>
      <w:r w:rsidRPr="009D49BC">
        <w:rPr>
          <w:rFonts w:ascii="Times New Roman" w:eastAsia="Calibri" w:hAnsi="Times New Roman" w:cs="Times New Roman"/>
          <w:bCs/>
          <w:color w:val="000000"/>
          <w:sz w:val="28"/>
          <w:szCs w:val="28"/>
          <w:u w:color="000000"/>
        </w:rPr>
        <w:t>ивчення мотиваційної основи поведінки особистості</w:t>
      </w:r>
      <w:r w:rsidR="00CB2633">
        <w:rPr>
          <w:rFonts w:ascii="Times New Roman" w:eastAsia="Calibri" w:hAnsi="Times New Roman" w:cs="Times New Roman"/>
          <w:bCs/>
          <w:color w:val="000000"/>
          <w:sz w:val="28"/>
          <w:szCs w:val="28"/>
          <w:u w:color="000000"/>
        </w:rPr>
        <w:t>; п</w:t>
      </w:r>
      <w:r w:rsidRPr="009D49BC">
        <w:rPr>
          <w:rFonts w:ascii="Times New Roman" w:eastAsia="Calibri" w:hAnsi="Times New Roman" w:cs="Times New Roman"/>
          <w:bCs/>
          <w:color w:val="000000"/>
          <w:sz w:val="28"/>
          <w:szCs w:val="28"/>
          <w:u w:color="000000"/>
        </w:rPr>
        <w:t xml:space="preserve">роведення психологічного консультування чи наукових досліджень.  </w:t>
      </w:r>
    </w:p>
    <w:p w:rsidR="009D49BC" w:rsidRPr="00CB2633" w:rsidRDefault="009D49BC" w:rsidP="009D49BC">
      <w:pPr>
        <w:spacing w:after="0" w:line="360" w:lineRule="auto"/>
        <w:ind w:firstLine="708"/>
        <w:contextualSpacing/>
        <w:jc w:val="both"/>
        <w:rPr>
          <w:rFonts w:ascii="Times New Roman" w:eastAsia="Calibri" w:hAnsi="Times New Roman" w:cs="Times New Roman"/>
          <w:bCs/>
          <w:i/>
          <w:iCs/>
          <w:color w:val="000000"/>
          <w:sz w:val="28"/>
          <w:szCs w:val="28"/>
          <w:u w:color="000000"/>
        </w:rPr>
      </w:pPr>
      <w:r w:rsidRPr="00CB2633">
        <w:rPr>
          <w:rFonts w:ascii="Times New Roman" w:eastAsia="Calibri" w:hAnsi="Times New Roman" w:cs="Times New Roman"/>
          <w:bCs/>
          <w:i/>
          <w:iCs/>
          <w:color w:val="000000"/>
          <w:sz w:val="28"/>
          <w:szCs w:val="28"/>
          <w:u w:color="000000"/>
        </w:rPr>
        <w:t>Особливості:</w:t>
      </w:r>
    </w:p>
    <w:p w:rsidR="00CB2633" w:rsidRDefault="009D49BC" w:rsidP="00CB2633">
      <w:pPr>
        <w:spacing w:after="0" w:line="360" w:lineRule="auto"/>
        <w:ind w:firstLine="708"/>
        <w:contextualSpacing/>
        <w:jc w:val="both"/>
        <w:rPr>
          <w:rFonts w:ascii="Times New Roman" w:eastAsia="Calibri" w:hAnsi="Times New Roman" w:cs="Times New Roman"/>
          <w:bCs/>
          <w:color w:val="000000"/>
          <w:sz w:val="28"/>
          <w:szCs w:val="28"/>
          <w:u w:color="000000"/>
        </w:rPr>
      </w:pPr>
      <w:r w:rsidRPr="009D49BC">
        <w:rPr>
          <w:rFonts w:ascii="Times New Roman" w:eastAsia="Calibri" w:hAnsi="Times New Roman" w:cs="Times New Roman"/>
          <w:bCs/>
          <w:color w:val="000000"/>
          <w:sz w:val="28"/>
          <w:szCs w:val="28"/>
          <w:u w:color="000000"/>
        </w:rPr>
        <w:t>Система цінностей, визначена за методикою, є ядром мотиваційної структури особистості. Вона дозволяє оцінити, як цінності впливають на вибір стратегій поведінки в шлюбі та загалом у житті, що є важливим аспектом у дослідженні задоволеності шлюбними відносинами.</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b/>
          <w:bCs/>
          <w:sz w:val="28"/>
          <w:szCs w:val="28"/>
          <w:u w:color="000000"/>
        </w:rPr>
        <w:t>Методика 3:</w:t>
      </w:r>
      <w:r w:rsidRPr="00CB2633">
        <w:rPr>
          <w:rFonts w:ascii="Times New Roman" w:eastAsia="Calibri" w:hAnsi="Times New Roman" w:cs="Times New Roman"/>
          <w:sz w:val="28"/>
          <w:szCs w:val="28"/>
          <w:u w:color="000000"/>
        </w:rPr>
        <w:t xml:space="preserve"> Діагностика соціально-психологічної адаптації</w:t>
      </w:r>
      <w:r>
        <w:rPr>
          <w:rFonts w:ascii="Times New Roman" w:eastAsia="Calibri" w:hAnsi="Times New Roman" w:cs="Times New Roman"/>
          <w:sz w:val="28"/>
          <w:szCs w:val="28"/>
          <w:u w:color="000000"/>
        </w:rPr>
        <w:t xml:space="preserve">. </w:t>
      </w:r>
      <w:r w:rsidRPr="00CB2633">
        <w:rPr>
          <w:rFonts w:ascii="Times New Roman" w:eastAsia="Calibri" w:hAnsi="Times New Roman" w:cs="Times New Roman"/>
          <w:sz w:val="28"/>
          <w:szCs w:val="28"/>
          <w:u w:color="000000"/>
        </w:rPr>
        <w:t>Автори: К.</w:t>
      </w:r>
      <w:r>
        <w:rPr>
          <w:rFonts w:ascii="Times New Roman" w:eastAsia="Calibri" w:hAnsi="Times New Roman" w:cs="Times New Roman"/>
          <w:sz w:val="28"/>
          <w:szCs w:val="28"/>
          <w:u w:color="000000"/>
        </w:rPr>
        <w:t> </w:t>
      </w:r>
      <w:r w:rsidRPr="00CB2633">
        <w:rPr>
          <w:rFonts w:ascii="Times New Roman" w:eastAsia="Calibri" w:hAnsi="Times New Roman" w:cs="Times New Roman"/>
          <w:sz w:val="28"/>
          <w:szCs w:val="28"/>
          <w:u w:color="000000"/>
        </w:rPr>
        <w:t xml:space="preserve">Роджерс, Р. </w:t>
      </w:r>
      <w:proofErr w:type="spellStart"/>
      <w:r w:rsidRPr="00CB2633">
        <w:rPr>
          <w:rFonts w:ascii="Times New Roman" w:eastAsia="Calibri" w:hAnsi="Times New Roman" w:cs="Times New Roman"/>
          <w:sz w:val="28"/>
          <w:szCs w:val="28"/>
          <w:u w:color="000000"/>
        </w:rPr>
        <w:t>Даймонд</w:t>
      </w:r>
      <w:proofErr w:type="spellEnd"/>
      <w:r w:rsidRPr="00CB2633">
        <w:rPr>
          <w:rFonts w:ascii="Times New Roman" w:eastAsia="Calibri" w:hAnsi="Times New Roman" w:cs="Times New Roman"/>
          <w:sz w:val="28"/>
          <w:szCs w:val="28"/>
          <w:u w:color="000000"/>
        </w:rPr>
        <w:t xml:space="preserve">.  </w:t>
      </w:r>
    </w:p>
    <w:p w:rsidR="00CB2633" w:rsidRPr="00CB2633" w:rsidRDefault="00CB2633" w:rsidP="00CB2633">
      <w:pPr>
        <w:spacing w:after="0" w:line="360" w:lineRule="auto"/>
        <w:ind w:firstLine="708"/>
        <w:contextualSpacing/>
        <w:jc w:val="both"/>
        <w:rPr>
          <w:rFonts w:ascii="Times New Roman" w:eastAsia="Calibri" w:hAnsi="Times New Roman" w:cs="Times New Roman"/>
          <w:i/>
          <w:iCs/>
          <w:sz w:val="28"/>
          <w:szCs w:val="28"/>
          <w:u w:color="000000"/>
        </w:rPr>
      </w:pPr>
      <w:r w:rsidRPr="00CB2633">
        <w:rPr>
          <w:rFonts w:ascii="Times New Roman" w:eastAsia="Calibri" w:hAnsi="Times New Roman" w:cs="Times New Roman"/>
          <w:i/>
          <w:iCs/>
          <w:sz w:val="28"/>
          <w:szCs w:val="28"/>
          <w:u w:color="000000"/>
        </w:rPr>
        <w:t>Призначення:</w:t>
      </w:r>
      <w:r>
        <w:rPr>
          <w:rFonts w:ascii="Times New Roman" w:eastAsia="Calibri" w:hAnsi="Times New Roman" w:cs="Times New Roman"/>
          <w:i/>
          <w:iCs/>
          <w:sz w:val="28"/>
          <w:szCs w:val="28"/>
          <w:u w:color="000000"/>
        </w:rPr>
        <w:t xml:space="preserve"> </w:t>
      </w:r>
      <w:r w:rsidRPr="00CB2633">
        <w:rPr>
          <w:rFonts w:ascii="Times New Roman" w:eastAsia="Calibri" w:hAnsi="Times New Roman" w:cs="Times New Roman"/>
          <w:sz w:val="28"/>
          <w:szCs w:val="28"/>
          <w:u w:color="000000"/>
        </w:rPr>
        <w:t xml:space="preserve">Методика спрямована на дослідження рівня соціально-психологічної адаптації особистості, її здатності до гармонійного функціонування в соціальному середовищі. Вона також дозволяє вивчати ключові аспекти особистісної адаптації, такі як: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Прийняття інших: рівень толерантності, відкритості до міжособистісної взаємодії.</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Самоприйняття:</w:t>
      </w:r>
      <w:r>
        <w:rPr>
          <w:rFonts w:ascii="Times New Roman" w:eastAsia="Calibri" w:hAnsi="Times New Roman" w:cs="Times New Roman"/>
          <w:sz w:val="28"/>
          <w:szCs w:val="28"/>
          <w:u w:color="000000"/>
        </w:rPr>
        <w:t xml:space="preserve"> </w:t>
      </w:r>
      <w:r w:rsidRPr="00CB2633">
        <w:rPr>
          <w:rFonts w:ascii="Times New Roman" w:eastAsia="Calibri" w:hAnsi="Times New Roman" w:cs="Times New Roman"/>
          <w:sz w:val="28"/>
          <w:szCs w:val="28"/>
          <w:u w:color="000000"/>
        </w:rPr>
        <w:t xml:space="preserve">ступінь гармонії особистості із собою.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Емоційна комфортність: стабільність емоційного стану.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lastRenderedPageBreak/>
        <w:t>-</w:t>
      </w:r>
      <w:r>
        <w:rPr>
          <w:rFonts w:ascii="Times New Roman" w:eastAsia="Calibri" w:hAnsi="Times New Roman" w:cs="Times New Roman"/>
          <w:sz w:val="28"/>
          <w:szCs w:val="28"/>
          <w:u w:color="000000"/>
        </w:rPr>
        <w:t xml:space="preserve"> </w:t>
      </w:r>
      <w:r w:rsidRPr="00CB2633">
        <w:rPr>
          <w:rFonts w:ascii="Times New Roman" w:eastAsia="Calibri" w:hAnsi="Times New Roman" w:cs="Times New Roman"/>
          <w:sz w:val="28"/>
          <w:szCs w:val="28"/>
          <w:u w:color="000000"/>
        </w:rPr>
        <w:t xml:space="preserve">Інтегральність: узгодженість особистісних характеристик та соціальних установок.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Прагнення до домінування:</w:t>
      </w:r>
      <w:r>
        <w:rPr>
          <w:rFonts w:ascii="Times New Roman" w:eastAsia="Calibri" w:hAnsi="Times New Roman" w:cs="Times New Roman"/>
          <w:sz w:val="28"/>
          <w:szCs w:val="28"/>
          <w:u w:color="000000"/>
        </w:rPr>
        <w:t xml:space="preserve"> </w:t>
      </w:r>
      <w:r w:rsidRPr="00CB2633">
        <w:rPr>
          <w:rFonts w:ascii="Times New Roman" w:eastAsia="Calibri" w:hAnsi="Times New Roman" w:cs="Times New Roman"/>
          <w:sz w:val="28"/>
          <w:szCs w:val="28"/>
          <w:u w:color="000000"/>
        </w:rPr>
        <w:t xml:space="preserve">міра активності та впливу в соціальних відносинах.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w:t>
      </w:r>
      <w:r>
        <w:rPr>
          <w:rFonts w:ascii="Times New Roman" w:eastAsia="Calibri" w:hAnsi="Times New Roman" w:cs="Times New Roman"/>
          <w:sz w:val="28"/>
          <w:szCs w:val="28"/>
          <w:u w:color="000000"/>
        </w:rPr>
        <w:t xml:space="preserve"> </w:t>
      </w:r>
      <w:proofErr w:type="spellStart"/>
      <w:r w:rsidRPr="00CB2633">
        <w:rPr>
          <w:rFonts w:ascii="Times New Roman" w:eastAsia="Calibri" w:hAnsi="Times New Roman" w:cs="Times New Roman"/>
          <w:sz w:val="28"/>
          <w:szCs w:val="28"/>
          <w:u w:color="000000"/>
        </w:rPr>
        <w:t>Копінгові</w:t>
      </w:r>
      <w:proofErr w:type="spellEnd"/>
      <w:r w:rsidRPr="00CB2633">
        <w:rPr>
          <w:rFonts w:ascii="Times New Roman" w:eastAsia="Calibri" w:hAnsi="Times New Roman" w:cs="Times New Roman"/>
          <w:sz w:val="28"/>
          <w:szCs w:val="28"/>
          <w:u w:color="000000"/>
        </w:rPr>
        <w:t xml:space="preserve"> стратегії: способи подолання стресових ситуацій.  </w:t>
      </w:r>
    </w:p>
    <w:p w:rsidR="00CB2633" w:rsidRPr="007E195C" w:rsidRDefault="00CB2633" w:rsidP="007E195C">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 xml:space="preserve">Особливості: </w:t>
      </w:r>
      <w:r w:rsidRPr="00CB2633">
        <w:rPr>
          <w:rFonts w:ascii="Times New Roman" w:eastAsia="Calibri" w:hAnsi="Times New Roman" w:cs="Times New Roman"/>
          <w:sz w:val="28"/>
          <w:szCs w:val="28"/>
          <w:u w:color="000000"/>
        </w:rPr>
        <w:t xml:space="preserve">Шкала методики володіє високою </w:t>
      </w:r>
      <w:proofErr w:type="spellStart"/>
      <w:r w:rsidRPr="00CB2633">
        <w:rPr>
          <w:rFonts w:ascii="Times New Roman" w:eastAsia="Calibri" w:hAnsi="Times New Roman" w:cs="Times New Roman"/>
          <w:sz w:val="28"/>
          <w:szCs w:val="28"/>
          <w:u w:color="000000"/>
        </w:rPr>
        <w:t>диференціювальною</w:t>
      </w:r>
      <w:proofErr w:type="spellEnd"/>
      <w:r w:rsidRPr="00CB2633">
        <w:rPr>
          <w:rFonts w:ascii="Times New Roman" w:eastAsia="Calibri" w:hAnsi="Times New Roman" w:cs="Times New Roman"/>
          <w:sz w:val="28"/>
          <w:szCs w:val="28"/>
          <w:u w:color="000000"/>
        </w:rPr>
        <w:t xml:space="preserve"> здатністю, що дозволяє не тільки визначити рівень адаптації чи дезадаптації, але й виявити: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Особливості сприйняття особистістю себе.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Зміни уявлень про себе в критичні вікові періоди.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Перебудову </w:t>
      </w:r>
      <w:proofErr w:type="spellStart"/>
      <w:r w:rsidRPr="00CB2633">
        <w:rPr>
          <w:rFonts w:ascii="Times New Roman" w:eastAsia="Calibri" w:hAnsi="Times New Roman" w:cs="Times New Roman"/>
          <w:sz w:val="28"/>
          <w:szCs w:val="28"/>
          <w:u w:color="000000"/>
        </w:rPr>
        <w:t>самовідношення</w:t>
      </w:r>
      <w:proofErr w:type="spellEnd"/>
      <w:r w:rsidRPr="00CB2633">
        <w:rPr>
          <w:rFonts w:ascii="Times New Roman" w:eastAsia="Calibri" w:hAnsi="Times New Roman" w:cs="Times New Roman"/>
          <w:sz w:val="28"/>
          <w:szCs w:val="28"/>
          <w:u w:color="000000"/>
        </w:rPr>
        <w:t xml:space="preserve"> в умовах стресу чи життєвих криз.  </w:t>
      </w:r>
    </w:p>
    <w:p w:rsidR="00CB2633" w:rsidRPr="007E195C" w:rsidRDefault="00CB2633" w:rsidP="007E195C">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Структура:</w:t>
      </w:r>
      <w:r w:rsidR="007E195C">
        <w:rPr>
          <w:rFonts w:ascii="Times New Roman" w:eastAsia="Calibri" w:hAnsi="Times New Roman" w:cs="Times New Roman"/>
          <w:i/>
          <w:iCs/>
          <w:sz w:val="28"/>
          <w:szCs w:val="28"/>
          <w:u w:color="000000"/>
        </w:rPr>
        <w:t xml:space="preserve"> </w:t>
      </w:r>
      <w:r w:rsidRPr="00CB2633">
        <w:rPr>
          <w:rFonts w:ascii="Times New Roman" w:eastAsia="Calibri" w:hAnsi="Times New Roman" w:cs="Times New Roman"/>
          <w:sz w:val="28"/>
          <w:szCs w:val="28"/>
          <w:u w:color="000000"/>
        </w:rPr>
        <w:t xml:space="preserve">Методика містить набір запитань чи тверджень, які оцінюються респондентом. Кожен пункт спрямований на виявлення окремих характеристик адаптації.  </w:t>
      </w:r>
    </w:p>
    <w:p w:rsidR="00CB2633" w:rsidRPr="007E195C" w:rsidRDefault="00CB2633" w:rsidP="00CB2633">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Процедура проведення:</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1. Респондент відповідає на серію запитань або оцінює твердження за визначеною шкалою (наприклад, від "згоден" до "не згоден").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2. Інструкції чітко пояснюють спосіб заповнення та орієнтують на </w:t>
      </w:r>
      <w:proofErr w:type="spellStart"/>
      <w:r w:rsidRPr="00CB2633">
        <w:rPr>
          <w:rFonts w:ascii="Times New Roman" w:eastAsia="Calibri" w:hAnsi="Times New Roman" w:cs="Times New Roman"/>
          <w:sz w:val="28"/>
          <w:szCs w:val="28"/>
          <w:u w:color="000000"/>
        </w:rPr>
        <w:t>суб</w:t>
      </w:r>
      <w:r w:rsidR="005F43E0">
        <w:rPr>
          <w:rFonts w:ascii="Times New Roman" w:eastAsia="Calibri" w:hAnsi="Times New Roman" w:cs="Times New Roman"/>
          <w:sz w:val="28"/>
          <w:szCs w:val="28"/>
          <w:u w:color="000000"/>
        </w:rPr>
        <w:t>ʼ</w:t>
      </w:r>
      <w:r w:rsidRPr="00CB2633">
        <w:rPr>
          <w:rFonts w:ascii="Times New Roman" w:eastAsia="Calibri" w:hAnsi="Times New Roman" w:cs="Times New Roman"/>
          <w:sz w:val="28"/>
          <w:szCs w:val="28"/>
          <w:u w:color="000000"/>
        </w:rPr>
        <w:t>єктивне</w:t>
      </w:r>
      <w:proofErr w:type="spellEnd"/>
      <w:r w:rsidRPr="00CB2633">
        <w:rPr>
          <w:rFonts w:ascii="Times New Roman" w:eastAsia="Calibri" w:hAnsi="Times New Roman" w:cs="Times New Roman"/>
          <w:sz w:val="28"/>
          <w:szCs w:val="28"/>
          <w:u w:color="000000"/>
        </w:rPr>
        <w:t xml:space="preserve"> оцінювання власного стану.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3. Дослідження займає близько 20–30 хвилин.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i/>
          <w:iCs/>
          <w:sz w:val="28"/>
          <w:szCs w:val="28"/>
          <w:u w:color="000000"/>
        </w:rPr>
        <w:t>Обробка результатів</w:t>
      </w:r>
      <w:r w:rsidRPr="00CB2633">
        <w:rPr>
          <w:rFonts w:ascii="Times New Roman" w:eastAsia="Calibri" w:hAnsi="Times New Roman" w:cs="Times New Roman"/>
          <w:sz w:val="28"/>
          <w:szCs w:val="28"/>
          <w:u w:color="000000"/>
        </w:rPr>
        <w:t>:</w:t>
      </w:r>
      <w:r w:rsidR="007E195C">
        <w:rPr>
          <w:rFonts w:ascii="Times New Roman" w:eastAsia="Calibri" w:hAnsi="Times New Roman" w:cs="Times New Roman"/>
          <w:sz w:val="28"/>
          <w:szCs w:val="28"/>
          <w:u w:color="000000"/>
        </w:rPr>
        <w:t xml:space="preserve">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Дані обчислюються за відповідними шкалами для кожного з вимірюваних аспектів (адаптація, прийняття інших тощо).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Виконується порівняння отриманих результатів із нормативними показниками.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Аналізуються індивідуальні особливості респондента, зокрема стратегії подолання складних ситуацій.  </w:t>
      </w:r>
    </w:p>
    <w:p w:rsidR="00CB2633" w:rsidRPr="00CB2633" w:rsidRDefault="00CB2633"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i/>
          <w:iCs/>
          <w:sz w:val="28"/>
          <w:szCs w:val="28"/>
          <w:u w:color="000000"/>
        </w:rPr>
        <w:t>Застосування</w:t>
      </w:r>
      <w:r w:rsidR="007E195C" w:rsidRPr="007E195C">
        <w:rPr>
          <w:rFonts w:ascii="Times New Roman" w:eastAsia="Calibri" w:hAnsi="Times New Roman" w:cs="Times New Roman"/>
          <w:i/>
          <w:iCs/>
          <w:sz w:val="28"/>
          <w:szCs w:val="28"/>
          <w:u w:color="000000"/>
        </w:rPr>
        <w:t>.</w:t>
      </w:r>
      <w:r w:rsidR="007E195C">
        <w:rPr>
          <w:rFonts w:ascii="Times New Roman" w:eastAsia="Calibri" w:hAnsi="Times New Roman" w:cs="Times New Roman"/>
          <w:sz w:val="28"/>
          <w:szCs w:val="28"/>
          <w:u w:color="000000"/>
        </w:rPr>
        <w:t xml:space="preserve">  </w:t>
      </w:r>
      <w:r w:rsidRPr="00CB2633">
        <w:rPr>
          <w:rFonts w:ascii="Times New Roman" w:eastAsia="Calibri" w:hAnsi="Times New Roman" w:cs="Times New Roman"/>
          <w:sz w:val="28"/>
          <w:szCs w:val="28"/>
          <w:u w:color="000000"/>
        </w:rPr>
        <w:t xml:space="preserve">Методика використовується для: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Психодіагностики особистості в умовах соціальної взаємодії.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Вивчення впливу стресових факторів на адаптацію особистості.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 xml:space="preserve">- Оцінки особистісних змін у кризових життєвих періодах.  </w:t>
      </w:r>
    </w:p>
    <w:p w:rsidR="00CB2633" w:rsidRPr="00CB2633" w:rsidRDefault="00CB2633" w:rsidP="00CB2633">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lastRenderedPageBreak/>
        <w:t>- Розробки психологічних рекомендацій у роботі з окремими особами чи сім</w:t>
      </w:r>
      <w:r w:rsidR="005F43E0">
        <w:rPr>
          <w:rFonts w:ascii="Times New Roman" w:eastAsia="Calibri" w:hAnsi="Times New Roman" w:cs="Times New Roman"/>
          <w:sz w:val="28"/>
          <w:szCs w:val="28"/>
          <w:u w:color="000000"/>
        </w:rPr>
        <w:t>ʼ</w:t>
      </w:r>
      <w:r w:rsidRPr="00CB2633">
        <w:rPr>
          <w:rFonts w:ascii="Times New Roman" w:eastAsia="Calibri" w:hAnsi="Times New Roman" w:cs="Times New Roman"/>
          <w:sz w:val="28"/>
          <w:szCs w:val="28"/>
          <w:u w:color="000000"/>
        </w:rPr>
        <w:t xml:space="preserve">ями.  </w:t>
      </w:r>
    </w:p>
    <w:p w:rsidR="00CB2633" w:rsidRPr="007E195C" w:rsidRDefault="00CB2633" w:rsidP="00CB2633">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Важливість у контексті дослідження:</w:t>
      </w:r>
    </w:p>
    <w:p w:rsidR="007E195C" w:rsidRDefault="00CB2633" w:rsidP="007E195C">
      <w:pPr>
        <w:spacing w:after="0" w:line="360" w:lineRule="auto"/>
        <w:ind w:firstLine="708"/>
        <w:contextualSpacing/>
        <w:jc w:val="both"/>
        <w:rPr>
          <w:rFonts w:ascii="Times New Roman" w:eastAsia="Calibri" w:hAnsi="Times New Roman" w:cs="Times New Roman"/>
          <w:sz w:val="28"/>
          <w:szCs w:val="28"/>
          <w:u w:color="000000"/>
        </w:rPr>
      </w:pPr>
      <w:r w:rsidRPr="00CB2633">
        <w:rPr>
          <w:rFonts w:ascii="Times New Roman" w:eastAsia="Calibri" w:hAnsi="Times New Roman" w:cs="Times New Roman"/>
          <w:sz w:val="28"/>
          <w:szCs w:val="28"/>
          <w:u w:color="000000"/>
        </w:rPr>
        <w:t>Методика дозволяє виявити психологічні аспекти адаптації, що впливають на задоволеність шлюбом і сумісність подружжя. Її результати забезпечують розуміння індивідуальних і парних адаптаційних процесів у сімейному житті.</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b/>
          <w:bCs/>
          <w:sz w:val="28"/>
          <w:szCs w:val="28"/>
          <w:u w:color="000000"/>
        </w:rPr>
        <w:t xml:space="preserve">Методика 4: </w:t>
      </w:r>
      <w:r w:rsidRPr="007E195C">
        <w:rPr>
          <w:rFonts w:ascii="Times New Roman" w:eastAsia="Calibri" w:hAnsi="Times New Roman" w:cs="Times New Roman"/>
          <w:sz w:val="28"/>
          <w:szCs w:val="28"/>
          <w:u w:color="000000"/>
        </w:rPr>
        <w:t>Опитувальник розподілу ролей в сім</w:t>
      </w:r>
      <w:r w:rsidR="005F43E0">
        <w:rPr>
          <w:rFonts w:ascii="Times New Roman" w:eastAsia="Calibri" w:hAnsi="Times New Roman" w:cs="Times New Roman"/>
          <w:sz w:val="28"/>
          <w:szCs w:val="28"/>
          <w:u w:color="000000"/>
        </w:rPr>
        <w:t>ʼ</w:t>
      </w:r>
      <w:r w:rsidRPr="007E195C">
        <w:rPr>
          <w:rFonts w:ascii="Times New Roman" w:eastAsia="Calibri" w:hAnsi="Times New Roman" w:cs="Times New Roman"/>
          <w:sz w:val="28"/>
          <w:szCs w:val="28"/>
          <w:u w:color="000000"/>
        </w:rPr>
        <w:t>ї</w:t>
      </w:r>
      <w:r>
        <w:rPr>
          <w:rFonts w:ascii="Times New Roman" w:eastAsia="Calibri" w:hAnsi="Times New Roman" w:cs="Times New Roman"/>
          <w:sz w:val="28"/>
          <w:szCs w:val="28"/>
          <w:u w:color="000000"/>
        </w:rPr>
        <w:t xml:space="preserve">. </w:t>
      </w:r>
      <w:r w:rsidRPr="007E195C">
        <w:rPr>
          <w:rFonts w:ascii="Times New Roman" w:eastAsia="Calibri" w:hAnsi="Times New Roman" w:cs="Times New Roman"/>
          <w:sz w:val="28"/>
          <w:szCs w:val="28"/>
          <w:u w:color="000000"/>
        </w:rPr>
        <w:t>Автори:</w:t>
      </w:r>
      <w:r>
        <w:rPr>
          <w:rFonts w:ascii="Times New Roman" w:eastAsia="Calibri" w:hAnsi="Times New Roman" w:cs="Times New Roman"/>
          <w:sz w:val="28"/>
          <w:szCs w:val="28"/>
          <w:u w:color="000000"/>
        </w:rPr>
        <w:t xml:space="preserve"> </w:t>
      </w:r>
      <w:r w:rsidRPr="007E195C">
        <w:rPr>
          <w:rFonts w:ascii="Times New Roman" w:eastAsia="Calibri" w:hAnsi="Times New Roman" w:cs="Times New Roman"/>
          <w:sz w:val="28"/>
          <w:szCs w:val="28"/>
          <w:u w:color="000000"/>
        </w:rPr>
        <w:t>Ю.</w:t>
      </w:r>
      <w:r>
        <w:rPr>
          <w:rFonts w:ascii="Times New Roman" w:eastAsia="Calibri" w:hAnsi="Times New Roman" w:cs="Times New Roman"/>
          <w:sz w:val="28"/>
          <w:szCs w:val="28"/>
          <w:u w:color="000000"/>
        </w:rPr>
        <w:t> </w:t>
      </w:r>
      <w:r w:rsidRPr="007E195C">
        <w:rPr>
          <w:rFonts w:ascii="Times New Roman" w:eastAsia="Calibri" w:hAnsi="Times New Roman" w:cs="Times New Roman"/>
          <w:sz w:val="28"/>
          <w:szCs w:val="28"/>
          <w:u w:color="000000"/>
        </w:rPr>
        <w:t>Є.</w:t>
      </w:r>
      <w:r>
        <w:rPr>
          <w:rFonts w:ascii="Times New Roman" w:eastAsia="Calibri" w:hAnsi="Times New Roman" w:cs="Times New Roman"/>
          <w:sz w:val="28"/>
          <w:szCs w:val="28"/>
          <w:u w:color="000000"/>
        </w:rPr>
        <w:t> </w:t>
      </w:r>
      <w:r w:rsidRPr="007E195C">
        <w:rPr>
          <w:rFonts w:ascii="Times New Roman" w:eastAsia="Calibri" w:hAnsi="Times New Roman" w:cs="Times New Roman"/>
          <w:sz w:val="28"/>
          <w:szCs w:val="28"/>
          <w:u w:color="000000"/>
        </w:rPr>
        <w:t>Альошина, Л.</w:t>
      </w:r>
      <w:r>
        <w:rPr>
          <w:rFonts w:ascii="Times New Roman" w:eastAsia="Calibri" w:hAnsi="Times New Roman" w:cs="Times New Roman"/>
          <w:sz w:val="28"/>
          <w:szCs w:val="28"/>
          <w:u w:color="000000"/>
          <w:lang w:val="en-US"/>
        </w:rPr>
        <w:t> </w:t>
      </w:r>
      <w:r w:rsidRPr="007E195C">
        <w:rPr>
          <w:rFonts w:ascii="Times New Roman" w:eastAsia="Calibri" w:hAnsi="Times New Roman" w:cs="Times New Roman"/>
          <w:sz w:val="28"/>
          <w:szCs w:val="28"/>
          <w:u w:color="000000"/>
        </w:rPr>
        <w:t>Я.</w:t>
      </w:r>
      <w:r>
        <w:rPr>
          <w:rFonts w:ascii="Times New Roman" w:eastAsia="Calibri" w:hAnsi="Times New Roman" w:cs="Times New Roman"/>
          <w:sz w:val="28"/>
          <w:szCs w:val="28"/>
          <w:u w:color="000000"/>
          <w:lang w:val="en-US"/>
        </w:rPr>
        <w:t> </w:t>
      </w:r>
      <w:proofErr w:type="spellStart"/>
      <w:r w:rsidRPr="007E195C">
        <w:rPr>
          <w:rFonts w:ascii="Times New Roman" w:eastAsia="Calibri" w:hAnsi="Times New Roman" w:cs="Times New Roman"/>
          <w:sz w:val="28"/>
          <w:szCs w:val="28"/>
          <w:u w:color="000000"/>
        </w:rPr>
        <w:t>Гозман</w:t>
      </w:r>
      <w:proofErr w:type="spellEnd"/>
      <w:r w:rsidRPr="007E195C">
        <w:rPr>
          <w:rFonts w:ascii="Times New Roman" w:eastAsia="Calibri" w:hAnsi="Times New Roman" w:cs="Times New Roman"/>
          <w:sz w:val="28"/>
          <w:szCs w:val="28"/>
          <w:u w:color="000000"/>
        </w:rPr>
        <w:t>, Е.</w:t>
      </w:r>
      <w:r>
        <w:rPr>
          <w:rFonts w:ascii="Times New Roman" w:eastAsia="Calibri" w:hAnsi="Times New Roman" w:cs="Times New Roman"/>
          <w:sz w:val="28"/>
          <w:szCs w:val="28"/>
          <w:u w:color="000000"/>
          <w:lang w:val="en-US"/>
        </w:rPr>
        <w:t> </w:t>
      </w:r>
      <w:r w:rsidRPr="007E195C">
        <w:rPr>
          <w:rFonts w:ascii="Times New Roman" w:eastAsia="Calibri" w:hAnsi="Times New Roman" w:cs="Times New Roman"/>
          <w:sz w:val="28"/>
          <w:szCs w:val="28"/>
          <w:u w:color="000000"/>
        </w:rPr>
        <w:t>М.</w:t>
      </w:r>
      <w:r>
        <w:rPr>
          <w:rFonts w:ascii="Times New Roman" w:eastAsia="Calibri" w:hAnsi="Times New Roman" w:cs="Times New Roman"/>
          <w:sz w:val="28"/>
          <w:szCs w:val="28"/>
          <w:u w:color="000000"/>
          <w:lang w:val="en-US"/>
        </w:rPr>
        <w:t> </w:t>
      </w:r>
      <w:proofErr w:type="spellStart"/>
      <w:r w:rsidRPr="007E195C">
        <w:rPr>
          <w:rFonts w:ascii="Times New Roman" w:eastAsia="Calibri" w:hAnsi="Times New Roman" w:cs="Times New Roman"/>
          <w:sz w:val="28"/>
          <w:szCs w:val="28"/>
          <w:u w:color="000000"/>
        </w:rPr>
        <w:t>Дубовська</w:t>
      </w:r>
      <w:proofErr w:type="spellEnd"/>
      <w:r w:rsidRPr="007E195C">
        <w:rPr>
          <w:rFonts w:ascii="Times New Roman" w:eastAsia="Calibri" w:hAnsi="Times New Roman" w:cs="Times New Roman"/>
          <w:sz w:val="28"/>
          <w:szCs w:val="28"/>
          <w:u w:color="000000"/>
        </w:rPr>
        <w:t xml:space="preserve">.  </w:t>
      </w:r>
    </w:p>
    <w:p w:rsidR="007E195C" w:rsidRPr="007E195C" w:rsidRDefault="007E195C" w:rsidP="007E195C">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Призначення:</w:t>
      </w:r>
      <w:r w:rsidRPr="007E195C">
        <w:rPr>
          <w:rFonts w:ascii="Times New Roman" w:eastAsia="Calibri" w:hAnsi="Times New Roman" w:cs="Times New Roman"/>
          <w:i/>
          <w:iCs/>
          <w:sz w:val="28"/>
          <w:szCs w:val="28"/>
          <w:u w:color="000000"/>
          <w:lang w:val="ru-RU"/>
        </w:rPr>
        <w:t xml:space="preserve"> </w:t>
      </w:r>
      <w:r w:rsidRPr="007E195C">
        <w:rPr>
          <w:rFonts w:ascii="Times New Roman" w:eastAsia="Calibri" w:hAnsi="Times New Roman" w:cs="Times New Roman"/>
          <w:sz w:val="28"/>
          <w:szCs w:val="28"/>
          <w:u w:color="000000"/>
        </w:rPr>
        <w:t>Методика спрямована на вивчення уявлень подружжя про розподіл ролей у сім</w:t>
      </w:r>
      <w:r w:rsidR="005F43E0">
        <w:rPr>
          <w:rFonts w:ascii="Times New Roman" w:eastAsia="Calibri" w:hAnsi="Times New Roman" w:cs="Times New Roman"/>
          <w:sz w:val="28"/>
          <w:szCs w:val="28"/>
          <w:u w:color="000000"/>
        </w:rPr>
        <w:t>ʼ</w:t>
      </w:r>
      <w:r w:rsidRPr="007E195C">
        <w:rPr>
          <w:rFonts w:ascii="Times New Roman" w:eastAsia="Calibri" w:hAnsi="Times New Roman" w:cs="Times New Roman"/>
          <w:sz w:val="28"/>
          <w:szCs w:val="28"/>
          <w:u w:color="000000"/>
        </w:rPr>
        <w:t>ї. Вона дозволяє визначити, як партнери сприймають реалізацію ключових функцій у сімейному житті, включаючи:</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Виховання дітей:</w:t>
      </w:r>
      <w:r w:rsidRPr="007E195C">
        <w:rPr>
          <w:rFonts w:ascii="Times New Roman" w:eastAsia="Calibri" w:hAnsi="Times New Roman" w:cs="Times New Roman"/>
          <w:sz w:val="28"/>
          <w:szCs w:val="28"/>
          <w:u w:color="000000"/>
          <w:lang w:val="ru-RU"/>
        </w:rPr>
        <w:t xml:space="preserve"> </w:t>
      </w:r>
      <w:r w:rsidRPr="007E195C">
        <w:rPr>
          <w:rFonts w:ascii="Times New Roman" w:eastAsia="Calibri" w:hAnsi="Times New Roman" w:cs="Times New Roman"/>
          <w:sz w:val="28"/>
          <w:szCs w:val="28"/>
          <w:u w:color="000000"/>
        </w:rPr>
        <w:t xml:space="preserve">хто більше залучений у виховний процес.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Емоційний клімат: хто відповідає за створення гармонійної атмосфери.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Матеріальне забезпечення:</w:t>
      </w:r>
      <w:r w:rsidRPr="007E195C">
        <w:rPr>
          <w:rFonts w:ascii="Times New Roman" w:eastAsia="Calibri" w:hAnsi="Times New Roman" w:cs="Times New Roman"/>
          <w:sz w:val="28"/>
          <w:szCs w:val="28"/>
          <w:u w:color="000000"/>
          <w:lang w:val="ru-RU"/>
        </w:rPr>
        <w:t xml:space="preserve"> </w:t>
      </w:r>
      <w:r w:rsidRPr="007E195C">
        <w:rPr>
          <w:rFonts w:ascii="Times New Roman" w:eastAsia="Calibri" w:hAnsi="Times New Roman" w:cs="Times New Roman"/>
          <w:sz w:val="28"/>
          <w:szCs w:val="28"/>
          <w:u w:color="000000"/>
        </w:rPr>
        <w:t xml:space="preserve">хто бере на себе фінансову відповідальність.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Організація дозвілля: як розподіляються </w:t>
      </w:r>
      <w:proofErr w:type="spellStart"/>
      <w:r w:rsidRPr="007E195C">
        <w:rPr>
          <w:rFonts w:ascii="Times New Roman" w:eastAsia="Calibri" w:hAnsi="Times New Roman" w:cs="Times New Roman"/>
          <w:sz w:val="28"/>
          <w:szCs w:val="28"/>
          <w:u w:color="000000"/>
        </w:rPr>
        <w:t>обов</w:t>
      </w:r>
      <w:r w:rsidR="005F43E0">
        <w:rPr>
          <w:rFonts w:ascii="Times New Roman" w:eastAsia="Calibri" w:hAnsi="Times New Roman" w:cs="Times New Roman"/>
          <w:sz w:val="28"/>
          <w:szCs w:val="28"/>
          <w:u w:color="000000"/>
        </w:rPr>
        <w:t>ʼ</w:t>
      </w:r>
      <w:r w:rsidRPr="007E195C">
        <w:rPr>
          <w:rFonts w:ascii="Times New Roman" w:eastAsia="Calibri" w:hAnsi="Times New Roman" w:cs="Times New Roman"/>
          <w:sz w:val="28"/>
          <w:szCs w:val="28"/>
          <w:u w:color="000000"/>
        </w:rPr>
        <w:t>язки</w:t>
      </w:r>
      <w:proofErr w:type="spellEnd"/>
      <w:r w:rsidRPr="007E195C">
        <w:rPr>
          <w:rFonts w:ascii="Times New Roman" w:eastAsia="Calibri" w:hAnsi="Times New Roman" w:cs="Times New Roman"/>
          <w:sz w:val="28"/>
          <w:szCs w:val="28"/>
          <w:u w:color="000000"/>
        </w:rPr>
        <w:t xml:space="preserve"> у плануванні спільного відпочинку.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Роль господаря/господині: хто виконує функції домашнього менеджера.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Сексуальний партнер: хто ініціює та підтримує сексуальні відносини.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Роль психотерапевта: хто частіше надає емоційну підтримку.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Організація сімейної субкультури: хто формує сімейні традиції та цінності.  </w:t>
      </w:r>
    </w:p>
    <w:p w:rsidR="007E195C" w:rsidRPr="007E195C" w:rsidRDefault="007E195C" w:rsidP="007E195C">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Структура:</w:t>
      </w:r>
      <w:r w:rsidRPr="007E195C">
        <w:rPr>
          <w:rFonts w:ascii="Times New Roman" w:eastAsia="Calibri" w:hAnsi="Times New Roman" w:cs="Times New Roman"/>
          <w:i/>
          <w:iCs/>
          <w:sz w:val="28"/>
          <w:szCs w:val="28"/>
          <w:u w:color="000000"/>
          <w:lang w:val="ru-RU"/>
        </w:rPr>
        <w:t xml:space="preserve"> </w:t>
      </w:r>
      <w:r w:rsidRPr="007E195C">
        <w:rPr>
          <w:rFonts w:ascii="Times New Roman" w:eastAsia="Calibri" w:hAnsi="Times New Roman" w:cs="Times New Roman"/>
          <w:sz w:val="28"/>
          <w:szCs w:val="28"/>
          <w:u w:color="000000"/>
        </w:rPr>
        <w:t xml:space="preserve">Опитувальник складається з 21 запитання, кожне з яких має декілька варіантів відповідей. Респондентам пропонується обрати найбільш відповідний варіант.  </w:t>
      </w:r>
    </w:p>
    <w:p w:rsidR="007E195C" w:rsidRPr="007E195C" w:rsidRDefault="007E195C" w:rsidP="007E195C">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Процедура проведення:</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1. Опитувальник надається обом подружжям.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2. Кожен з партнерів заповнює його індивідуально, що забезпечує </w:t>
      </w:r>
      <w:proofErr w:type="spellStart"/>
      <w:r w:rsidRPr="007E195C">
        <w:rPr>
          <w:rFonts w:ascii="Times New Roman" w:eastAsia="Calibri" w:hAnsi="Times New Roman" w:cs="Times New Roman"/>
          <w:sz w:val="28"/>
          <w:szCs w:val="28"/>
          <w:u w:color="000000"/>
        </w:rPr>
        <w:t>об</w:t>
      </w:r>
      <w:r w:rsidR="005F43E0">
        <w:rPr>
          <w:rFonts w:ascii="Times New Roman" w:eastAsia="Calibri" w:hAnsi="Times New Roman" w:cs="Times New Roman"/>
          <w:sz w:val="28"/>
          <w:szCs w:val="28"/>
          <w:u w:color="000000"/>
        </w:rPr>
        <w:t>ʼ</w:t>
      </w:r>
      <w:r w:rsidRPr="007E195C">
        <w:rPr>
          <w:rFonts w:ascii="Times New Roman" w:eastAsia="Calibri" w:hAnsi="Times New Roman" w:cs="Times New Roman"/>
          <w:sz w:val="28"/>
          <w:szCs w:val="28"/>
          <w:u w:color="000000"/>
        </w:rPr>
        <w:t>єктивність</w:t>
      </w:r>
      <w:proofErr w:type="spellEnd"/>
      <w:r w:rsidRPr="007E195C">
        <w:rPr>
          <w:rFonts w:ascii="Times New Roman" w:eastAsia="Calibri" w:hAnsi="Times New Roman" w:cs="Times New Roman"/>
          <w:sz w:val="28"/>
          <w:szCs w:val="28"/>
          <w:u w:color="000000"/>
        </w:rPr>
        <w:t xml:space="preserve"> отриманих даних.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3. Час на заповнення – близько 15–20 хвилин.  </w:t>
      </w:r>
    </w:p>
    <w:p w:rsidR="007E195C" w:rsidRPr="007E195C" w:rsidRDefault="007E195C" w:rsidP="007E195C">
      <w:pPr>
        <w:spacing w:after="0" w:line="360" w:lineRule="auto"/>
        <w:ind w:firstLine="708"/>
        <w:contextualSpacing/>
        <w:jc w:val="both"/>
        <w:rPr>
          <w:rFonts w:ascii="Times New Roman" w:eastAsia="Calibri" w:hAnsi="Times New Roman" w:cs="Times New Roman"/>
          <w:i/>
          <w:iCs/>
          <w:sz w:val="28"/>
          <w:szCs w:val="28"/>
          <w:u w:color="000000"/>
        </w:rPr>
      </w:pPr>
      <w:r w:rsidRPr="007E195C">
        <w:rPr>
          <w:rFonts w:ascii="Times New Roman" w:eastAsia="Calibri" w:hAnsi="Times New Roman" w:cs="Times New Roman"/>
          <w:i/>
          <w:iCs/>
          <w:sz w:val="28"/>
          <w:szCs w:val="28"/>
          <w:u w:color="000000"/>
        </w:rPr>
        <w:t>Обробка результатів:</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lastRenderedPageBreak/>
        <w:t>- Дані аналізуються за допомогою ключа, що дозволяє визначити кількість набраних балів для кожної ролі.</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Висновок робиться щодо того, ким саме реалізується конкретна роль – чоловіком чи дружиною.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Результати подаються у вигляді кількісних показників та їхнього розподілу за основними категоріями.  </w:t>
      </w:r>
    </w:p>
    <w:p w:rsidR="007E195C" w:rsidRPr="00434423" w:rsidRDefault="007E195C" w:rsidP="00434423">
      <w:pPr>
        <w:spacing w:after="0" w:line="360" w:lineRule="auto"/>
        <w:ind w:firstLine="708"/>
        <w:contextualSpacing/>
        <w:jc w:val="both"/>
        <w:rPr>
          <w:rFonts w:ascii="Times New Roman" w:eastAsia="Calibri" w:hAnsi="Times New Roman" w:cs="Times New Roman"/>
          <w:i/>
          <w:iCs/>
          <w:sz w:val="28"/>
          <w:szCs w:val="28"/>
          <w:u w:color="000000"/>
        </w:rPr>
      </w:pPr>
      <w:r w:rsidRPr="00434423">
        <w:rPr>
          <w:rFonts w:ascii="Times New Roman" w:eastAsia="Calibri" w:hAnsi="Times New Roman" w:cs="Times New Roman"/>
          <w:i/>
          <w:iCs/>
          <w:sz w:val="28"/>
          <w:szCs w:val="28"/>
          <w:u w:color="000000"/>
        </w:rPr>
        <w:t>Застосування:</w:t>
      </w:r>
      <w:r w:rsidR="00434423" w:rsidRPr="002F1883">
        <w:rPr>
          <w:rFonts w:ascii="Times New Roman" w:eastAsia="Calibri" w:hAnsi="Times New Roman" w:cs="Times New Roman"/>
          <w:i/>
          <w:iCs/>
          <w:sz w:val="28"/>
          <w:szCs w:val="28"/>
          <w:u w:color="000000"/>
          <w:lang w:val="ru-RU"/>
        </w:rPr>
        <w:t xml:space="preserve"> </w:t>
      </w:r>
      <w:r w:rsidR="00434423" w:rsidRPr="00434423">
        <w:rPr>
          <w:rFonts w:ascii="Times New Roman" w:eastAsia="Calibri" w:hAnsi="Times New Roman" w:cs="Times New Roman"/>
          <w:i/>
          <w:iCs/>
          <w:sz w:val="28"/>
          <w:szCs w:val="28"/>
          <w:u w:color="000000"/>
        </w:rPr>
        <w:t>м</w:t>
      </w:r>
      <w:r w:rsidRPr="00434423">
        <w:rPr>
          <w:rFonts w:ascii="Times New Roman" w:eastAsia="Calibri" w:hAnsi="Times New Roman" w:cs="Times New Roman"/>
          <w:i/>
          <w:iCs/>
          <w:sz w:val="28"/>
          <w:szCs w:val="28"/>
          <w:u w:color="000000"/>
        </w:rPr>
        <w:t xml:space="preserve">етодика використовується для: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Оцінки сімейної взаємодії та ролей.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Виявлення розбіжностей у сприйнятті ролей подружжям.  </w:t>
      </w:r>
    </w:p>
    <w:p w:rsidR="007E195C" w:rsidRPr="007E195C"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 xml:space="preserve">- Надання рекомендацій щодо гармонізації сімейних відносин.  </w:t>
      </w:r>
    </w:p>
    <w:p w:rsidR="007E195C" w:rsidRPr="00434423" w:rsidRDefault="007E195C" w:rsidP="007E195C">
      <w:pPr>
        <w:spacing w:after="0" w:line="360" w:lineRule="auto"/>
        <w:ind w:firstLine="708"/>
        <w:contextualSpacing/>
        <w:jc w:val="both"/>
        <w:rPr>
          <w:rFonts w:ascii="Times New Roman" w:eastAsia="Calibri" w:hAnsi="Times New Roman" w:cs="Times New Roman"/>
          <w:i/>
          <w:iCs/>
          <w:sz w:val="28"/>
          <w:szCs w:val="28"/>
          <w:u w:color="000000"/>
        </w:rPr>
      </w:pPr>
      <w:r w:rsidRPr="00434423">
        <w:rPr>
          <w:rFonts w:ascii="Times New Roman" w:eastAsia="Calibri" w:hAnsi="Times New Roman" w:cs="Times New Roman"/>
          <w:i/>
          <w:iCs/>
          <w:sz w:val="28"/>
          <w:szCs w:val="28"/>
          <w:u w:color="000000"/>
        </w:rPr>
        <w:t>Важливість у контексті дослідження:</w:t>
      </w:r>
    </w:p>
    <w:p w:rsidR="00434423" w:rsidRDefault="007E195C" w:rsidP="007E195C">
      <w:pPr>
        <w:spacing w:after="0" w:line="360" w:lineRule="auto"/>
        <w:ind w:firstLine="708"/>
        <w:contextualSpacing/>
        <w:jc w:val="both"/>
        <w:rPr>
          <w:rFonts w:ascii="Times New Roman" w:eastAsia="Calibri" w:hAnsi="Times New Roman" w:cs="Times New Roman"/>
          <w:sz w:val="28"/>
          <w:szCs w:val="28"/>
          <w:u w:color="000000"/>
        </w:rPr>
      </w:pPr>
      <w:r w:rsidRPr="007E195C">
        <w:rPr>
          <w:rFonts w:ascii="Times New Roman" w:eastAsia="Calibri" w:hAnsi="Times New Roman" w:cs="Times New Roman"/>
          <w:sz w:val="28"/>
          <w:szCs w:val="28"/>
          <w:u w:color="000000"/>
        </w:rPr>
        <w:t>Опитувальник дозволяє зрозуміти, як подружжя сприймає розподіл ролей у своїй сім</w:t>
      </w:r>
      <w:r w:rsidR="005F43E0">
        <w:rPr>
          <w:rFonts w:ascii="Times New Roman" w:eastAsia="Calibri" w:hAnsi="Times New Roman" w:cs="Times New Roman"/>
          <w:sz w:val="28"/>
          <w:szCs w:val="28"/>
          <w:u w:color="000000"/>
        </w:rPr>
        <w:t>ʼ</w:t>
      </w:r>
      <w:r w:rsidRPr="007E195C">
        <w:rPr>
          <w:rFonts w:ascii="Times New Roman" w:eastAsia="Calibri" w:hAnsi="Times New Roman" w:cs="Times New Roman"/>
          <w:sz w:val="28"/>
          <w:szCs w:val="28"/>
          <w:u w:color="000000"/>
        </w:rPr>
        <w:t>ї, що є важливим чинником задоволеності шлюбом та психологічної сумісності. Результати допомагають визначити сильні сторони та можливі точки напруження у взаємодії партнерів.</w:t>
      </w:r>
    </w:p>
    <w:p w:rsidR="00460383" w:rsidRPr="00434423" w:rsidRDefault="00460383" w:rsidP="007E195C">
      <w:pPr>
        <w:spacing w:after="0" w:line="360" w:lineRule="auto"/>
        <w:ind w:firstLine="708"/>
        <w:contextualSpacing/>
        <w:jc w:val="both"/>
        <w:rPr>
          <w:rFonts w:ascii="Times New Roman" w:eastAsia="Calibri" w:hAnsi="Times New Roman" w:cs="Times New Roman"/>
          <w:i/>
          <w:iCs/>
          <w:color w:val="000000" w:themeColor="text1"/>
          <w:sz w:val="28"/>
          <w:szCs w:val="28"/>
          <w:u w:color="000000"/>
        </w:rPr>
      </w:pPr>
      <w:r w:rsidRPr="00434423">
        <w:rPr>
          <w:rFonts w:ascii="Times New Roman" w:eastAsia="Calibri" w:hAnsi="Times New Roman" w:cs="Times New Roman"/>
          <w:i/>
          <w:iCs/>
          <w:color w:val="000000" w:themeColor="text1"/>
          <w:sz w:val="28"/>
          <w:szCs w:val="28"/>
          <w:u w:color="000000"/>
        </w:rPr>
        <w:t>Процедура дослідження</w:t>
      </w:r>
    </w:p>
    <w:p w:rsidR="00460383" w:rsidRPr="00460383" w:rsidRDefault="00460383" w:rsidP="0046038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460383">
        <w:rPr>
          <w:rFonts w:ascii="Times New Roman" w:eastAsia="Calibri" w:hAnsi="Times New Roman" w:cs="Times New Roman"/>
          <w:color w:val="000000" w:themeColor="text1"/>
          <w:sz w:val="28"/>
          <w:szCs w:val="28"/>
          <w:u w:color="000000"/>
        </w:rPr>
        <w:t>Дослідження складалося з кількох етапів:</w:t>
      </w:r>
    </w:p>
    <w:p w:rsidR="00460383" w:rsidRPr="00460383" w:rsidRDefault="00460383" w:rsidP="0046038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460383">
        <w:rPr>
          <w:rFonts w:ascii="Times New Roman" w:eastAsia="Calibri" w:hAnsi="Times New Roman" w:cs="Times New Roman"/>
          <w:color w:val="000000" w:themeColor="text1"/>
          <w:sz w:val="28"/>
          <w:szCs w:val="28"/>
          <w:u w:color="000000"/>
        </w:rPr>
        <w:t>1. Підготовчий етап. Було визначено мету, завдання та методи дослідження, підібрано інструментарій та узгоджено процедуру проведення дослідження з учасниками.</w:t>
      </w:r>
    </w:p>
    <w:p w:rsidR="00460383" w:rsidRPr="00460383" w:rsidRDefault="00460383" w:rsidP="0046038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460383">
        <w:rPr>
          <w:rFonts w:ascii="Times New Roman" w:eastAsia="Calibri" w:hAnsi="Times New Roman" w:cs="Times New Roman"/>
          <w:color w:val="000000" w:themeColor="text1"/>
          <w:sz w:val="28"/>
          <w:szCs w:val="28"/>
          <w:u w:color="000000"/>
        </w:rPr>
        <w:t>2. Основний етап. Проведено опитування подружжя за допомогою обраних методик. Респондентам було надано детальні інструкції щодо заповнення тестів.</w:t>
      </w:r>
    </w:p>
    <w:p w:rsidR="00460383" w:rsidRPr="00460383" w:rsidRDefault="00460383" w:rsidP="0046038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460383">
        <w:rPr>
          <w:rFonts w:ascii="Times New Roman" w:eastAsia="Calibri" w:hAnsi="Times New Roman" w:cs="Times New Roman"/>
          <w:color w:val="000000" w:themeColor="text1"/>
          <w:sz w:val="28"/>
          <w:szCs w:val="28"/>
          <w:u w:color="000000"/>
        </w:rPr>
        <w:t>3. Аналіз даних. Зібрані дані були опрацьовані за допомогою програмного забезпечення SPSS, яке дозволяє виконати статистичну обробку, кореляційний та факторний аналіз.</w:t>
      </w:r>
    </w:p>
    <w:p w:rsidR="00460383" w:rsidRPr="00460383" w:rsidRDefault="00460383" w:rsidP="0046038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460383">
        <w:rPr>
          <w:rFonts w:ascii="Times New Roman" w:eastAsia="Calibri" w:hAnsi="Times New Roman" w:cs="Times New Roman"/>
          <w:color w:val="000000" w:themeColor="text1"/>
          <w:sz w:val="28"/>
          <w:szCs w:val="28"/>
          <w:u w:color="000000"/>
        </w:rPr>
        <w:t>4. Контрольний етап.</w:t>
      </w:r>
      <w:r>
        <w:rPr>
          <w:rFonts w:ascii="Times New Roman" w:eastAsia="Calibri" w:hAnsi="Times New Roman" w:cs="Times New Roman"/>
          <w:color w:val="000000" w:themeColor="text1"/>
          <w:sz w:val="28"/>
          <w:szCs w:val="28"/>
          <w:u w:color="000000"/>
        </w:rPr>
        <w:t xml:space="preserve"> </w:t>
      </w:r>
      <w:r w:rsidRPr="00460383">
        <w:rPr>
          <w:rFonts w:ascii="Times New Roman" w:eastAsia="Calibri" w:hAnsi="Times New Roman" w:cs="Times New Roman"/>
          <w:color w:val="000000" w:themeColor="text1"/>
          <w:sz w:val="28"/>
          <w:szCs w:val="28"/>
          <w:u w:color="000000"/>
        </w:rPr>
        <w:t>Було підготовлено підсумковий звіт, який містить ключові результати дослідження. Результати були презентовані учасникам із можливістю обговорення.</w:t>
      </w:r>
    </w:p>
    <w:p w:rsidR="00460383" w:rsidRPr="00434423" w:rsidRDefault="00460383" w:rsidP="00460383">
      <w:pPr>
        <w:tabs>
          <w:tab w:val="left" w:pos="5446"/>
        </w:tabs>
        <w:spacing w:after="0" w:line="360" w:lineRule="auto"/>
        <w:ind w:firstLine="709"/>
        <w:jc w:val="both"/>
        <w:rPr>
          <w:rFonts w:ascii="Times New Roman" w:eastAsia="Calibri" w:hAnsi="Times New Roman" w:cs="Times New Roman"/>
          <w:i/>
          <w:iCs/>
          <w:color w:val="000000" w:themeColor="text1"/>
          <w:sz w:val="28"/>
          <w:szCs w:val="28"/>
          <w:u w:color="000000"/>
        </w:rPr>
      </w:pPr>
      <w:r w:rsidRPr="00434423">
        <w:rPr>
          <w:rFonts w:ascii="Times New Roman" w:eastAsia="Calibri" w:hAnsi="Times New Roman" w:cs="Times New Roman"/>
          <w:i/>
          <w:iCs/>
          <w:color w:val="000000" w:themeColor="text1"/>
          <w:sz w:val="28"/>
          <w:szCs w:val="28"/>
          <w:u w:color="000000"/>
        </w:rPr>
        <w:t>Обґрунтування вибору методик</w:t>
      </w:r>
    </w:p>
    <w:p w:rsidR="00460383" w:rsidRPr="00460383" w:rsidRDefault="00460383" w:rsidP="0046038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460383">
        <w:rPr>
          <w:rFonts w:ascii="Times New Roman" w:eastAsia="Calibri" w:hAnsi="Times New Roman" w:cs="Times New Roman"/>
          <w:color w:val="000000" w:themeColor="text1"/>
          <w:sz w:val="28"/>
          <w:szCs w:val="28"/>
          <w:u w:color="000000"/>
        </w:rPr>
        <w:t xml:space="preserve">Вибрані методики забезпечують комплексне дослідження досліджуваних факторів. Зокрема, опитувальник задоволеності шлюбом (ОЗШ) дозволяє </w:t>
      </w:r>
      <w:r w:rsidRPr="00460383">
        <w:rPr>
          <w:rFonts w:ascii="Times New Roman" w:eastAsia="Calibri" w:hAnsi="Times New Roman" w:cs="Times New Roman"/>
          <w:color w:val="000000" w:themeColor="text1"/>
          <w:sz w:val="28"/>
          <w:szCs w:val="28"/>
          <w:u w:color="000000"/>
        </w:rPr>
        <w:lastRenderedPageBreak/>
        <w:t xml:space="preserve">оцінити рівень задоволеності партнерів, методика </w:t>
      </w:r>
      <w:proofErr w:type="spellStart"/>
      <w:r w:rsidRPr="00460383">
        <w:rPr>
          <w:rFonts w:ascii="Times New Roman" w:eastAsia="Calibri" w:hAnsi="Times New Roman" w:cs="Times New Roman"/>
          <w:color w:val="000000" w:themeColor="text1"/>
          <w:sz w:val="28"/>
          <w:szCs w:val="28"/>
          <w:u w:color="000000"/>
        </w:rPr>
        <w:t>Рокича</w:t>
      </w:r>
      <w:proofErr w:type="spellEnd"/>
      <w:r w:rsidRPr="00460383">
        <w:rPr>
          <w:rFonts w:ascii="Times New Roman" w:eastAsia="Calibri" w:hAnsi="Times New Roman" w:cs="Times New Roman"/>
          <w:color w:val="000000" w:themeColor="text1"/>
          <w:sz w:val="28"/>
          <w:szCs w:val="28"/>
          <w:u w:color="000000"/>
        </w:rPr>
        <w:t xml:space="preserve"> – виявити ціннісні орієнтації, що впливають на шлюбні стосунки, методика Роджерса і </w:t>
      </w:r>
      <w:proofErr w:type="spellStart"/>
      <w:r w:rsidRPr="00460383">
        <w:rPr>
          <w:rFonts w:ascii="Times New Roman" w:eastAsia="Calibri" w:hAnsi="Times New Roman" w:cs="Times New Roman"/>
          <w:color w:val="000000" w:themeColor="text1"/>
          <w:sz w:val="28"/>
          <w:szCs w:val="28"/>
          <w:u w:color="000000"/>
        </w:rPr>
        <w:t>Даймонда</w:t>
      </w:r>
      <w:proofErr w:type="spellEnd"/>
      <w:r w:rsidRPr="00460383">
        <w:rPr>
          <w:rFonts w:ascii="Times New Roman" w:eastAsia="Calibri" w:hAnsi="Times New Roman" w:cs="Times New Roman"/>
          <w:color w:val="000000" w:themeColor="text1"/>
          <w:sz w:val="28"/>
          <w:szCs w:val="28"/>
          <w:u w:color="000000"/>
        </w:rPr>
        <w:t xml:space="preserve"> – дослідити психологічні аспекти адаптації, а опитувальник розподілу ролей – уточнити рольову структуру взаємин у сім</w:t>
      </w:r>
      <w:r w:rsidR="005F43E0">
        <w:rPr>
          <w:rFonts w:ascii="Times New Roman" w:eastAsia="Calibri" w:hAnsi="Times New Roman" w:cs="Times New Roman"/>
          <w:color w:val="000000" w:themeColor="text1"/>
          <w:sz w:val="28"/>
          <w:szCs w:val="28"/>
          <w:u w:color="000000"/>
        </w:rPr>
        <w:t>ʼ</w:t>
      </w:r>
      <w:r w:rsidRPr="00460383">
        <w:rPr>
          <w:rFonts w:ascii="Times New Roman" w:eastAsia="Calibri" w:hAnsi="Times New Roman" w:cs="Times New Roman"/>
          <w:color w:val="000000" w:themeColor="text1"/>
          <w:sz w:val="28"/>
          <w:szCs w:val="28"/>
          <w:u w:color="000000"/>
        </w:rPr>
        <w:t>ї. Такий підхід забезпечує всебічне розуміння впливу психологічних чинників на сумісність подружжя.</w:t>
      </w:r>
    </w:p>
    <w:p w:rsidR="00460383" w:rsidRPr="00434423" w:rsidRDefault="00460383" w:rsidP="00460383">
      <w:pPr>
        <w:tabs>
          <w:tab w:val="left" w:pos="5446"/>
        </w:tabs>
        <w:spacing w:after="0" w:line="360" w:lineRule="auto"/>
        <w:ind w:firstLine="709"/>
        <w:jc w:val="both"/>
        <w:rPr>
          <w:rFonts w:ascii="Times New Roman" w:eastAsia="Calibri" w:hAnsi="Times New Roman" w:cs="Times New Roman"/>
          <w:i/>
          <w:iCs/>
          <w:color w:val="000000" w:themeColor="text1"/>
          <w:sz w:val="28"/>
          <w:szCs w:val="28"/>
          <w:u w:color="000000"/>
        </w:rPr>
      </w:pPr>
      <w:r w:rsidRPr="00434423">
        <w:rPr>
          <w:rFonts w:ascii="Times New Roman" w:eastAsia="Calibri" w:hAnsi="Times New Roman" w:cs="Times New Roman"/>
          <w:i/>
          <w:iCs/>
          <w:color w:val="000000" w:themeColor="text1"/>
          <w:sz w:val="28"/>
          <w:szCs w:val="28"/>
          <w:u w:color="000000"/>
        </w:rPr>
        <w:t>Додаткові аспекти дослідження.</w:t>
      </w:r>
    </w:p>
    <w:p w:rsidR="00460383" w:rsidRPr="00460383" w:rsidRDefault="00460383" w:rsidP="0046038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460383">
        <w:rPr>
          <w:rFonts w:ascii="Times New Roman" w:eastAsia="Calibri" w:hAnsi="Times New Roman" w:cs="Times New Roman"/>
          <w:color w:val="000000" w:themeColor="text1"/>
          <w:sz w:val="28"/>
          <w:szCs w:val="28"/>
          <w:u w:color="000000"/>
        </w:rPr>
        <w:t>Результати аналізу було порівняно між групами за різними демографічними показниками, включаючи вік, стаж шлюбу та соціальні умови. Це дозволило виділити специфічні фактори, що впливають на задоволеність і сумісність у шлюбі в контексті українських реалій. Отримані результати можуть бути використані для розробки рекомендацій з покращення якості шлюбних відносин і підтримки сімей у складних життєвих обставинах.</w:t>
      </w:r>
    </w:p>
    <w:p w:rsidR="00460383" w:rsidRPr="00DE208F" w:rsidRDefault="00460383" w:rsidP="00B8654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p>
    <w:p w:rsidR="007E22C0" w:rsidRPr="00B54CD5" w:rsidRDefault="00B54CD5" w:rsidP="00B86543">
      <w:pPr>
        <w:tabs>
          <w:tab w:val="left" w:pos="5446"/>
        </w:tabs>
        <w:spacing w:after="0" w:line="360" w:lineRule="auto"/>
        <w:ind w:firstLine="709"/>
        <w:jc w:val="both"/>
        <w:rPr>
          <w:rFonts w:ascii="Times New Roman" w:eastAsia="Calibri" w:hAnsi="Times New Roman" w:cs="Times New Roman"/>
          <w:b/>
          <w:color w:val="000000"/>
          <w:sz w:val="28"/>
          <w:szCs w:val="28"/>
        </w:rPr>
      </w:pPr>
      <w:r w:rsidRPr="00B54CD5">
        <w:rPr>
          <w:rFonts w:ascii="Times New Roman" w:eastAsia="Calibri" w:hAnsi="Times New Roman" w:cs="Times New Roman"/>
          <w:b/>
          <w:color w:val="000000"/>
          <w:sz w:val="28"/>
          <w:szCs w:val="28"/>
        </w:rPr>
        <w:t>2.2 Аналіз та інтерпретація результатів дослідження</w:t>
      </w:r>
      <w:r w:rsidR="0032781E">
        <w:rPr>
          <w:rFonts w:ascii="Times New Roman" w:eastAsia="Calibri" w:hAnsi="Times New Roman" w:cs="Times New Roman"/>
          <w:b/>
          <w:color w:val="000000"/>
          <w:sz w:val="28"/>
          <w:szCs w:val="28"/>
        </w:rPr>
        <w:t xml:space="preserve"> психологічної сумісності подружжя</w:t>
      </w:r>
    </w:p>
    <w:p w:rsidR="00B54CD5" w:rsidRPr="00B54CD5" w:rsidRDefault="00B54CD5" w:rsidP="00B8654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B54CD5">
        <w:rPr>
          <w:rFonts w:ascii="Times New Roman" w:eastAsia="Calibri" w:hAnsi="Times New Roman" w:cs="Times New Roman"/>
          <w:color w:val="000000" w:themeColor="text1"/>
          <w:sz w:val="28"/>
          <w:szCs w:val="28"/>
          <w:u w:color="000000"/>
        </w:rPr>
        <w:t>З метою виявлення психологічних факторів сімейного благополуччя було проведено анкетування подружніх пар, що дозволило виділити проблемні галузі у сімейних відносинах (малюнок 2.1).</w:t>
      </w:r>
    </w:p>
    <w:p w:rsidR="00B54CD5" w:rsidRPr="00B54CD5" w:rsidRDefault="00B54CD5" w:rsidP="00B86543">
      <w:pPr>
        <w:tabs>
          <w:tab w:val="left" w:pos="5446"/>
        </w:tabs>
        <w:spacing w:after="0" w:line="360" w:lineRule="auto"/>
        <w:ind w:firstLine="709"/>
        <w:jc w:val="both"/>
        <w:rPr>
          <w:rFonts w:ascii="Times New Roman" w:eastAsia="Calibri" w:hAnsi="Times New Roman" w:cs="Times New Roman"/>
          <w:color w:val="000000" w:themeColor="text1"/>
          <w:sz w:val="28"/>
          <w:szCs w:val="28"/>
          <w:u w:color="000000"/>
        </w:rPr>
      </w:pPr>
      <w:r w:rsidRPr="00B54CD5">
        <w:rPr>
          <w:rFonts w:ascii="Times New Roman" w:eastAsia="Calibri" w:hAnsi="Times New Roman" w:cs="Times New Roman"/>
          <w:color w:val="000000" w:themeColor="text1"/>
          <w:sz w:val="28"/>
          <w:szCs w:val="28"/>
          <w:u w:color="000000"/>
        </w:rPr>
        <w:t xml:space="preserve">З урахуванням того, що подружні пари живуть у постійній напрузі, в умовах безробіття – проблема матеріального благополуччя та працевлаштування стоїть на першому місці і </w:t>
      </w:r>
      <w:r w:rsidRPr="00B54CD5">
        <w:rPr>
          <w:rFonts w:ascii="Times New Roman" w:eastAsia="Calibri" w:hAnsi="Times New Roman" w:cs="Times New Roman"/>
          <w:color w:val="000000"/>
          <w:sz w:val="28"/>
          <w:szCs w:val="28"/>
        </w:rPr>
        <w:t>є однією з основних умов нормального функціонування та розвитку сім</w:t>
      </w:r>
      <w:r w:rsidR="00DE208F">
        <w:rPr>
          <w:rFonts w:ascii="Times New Roman" w:eastAsia="Calibri" w:hAnsi="Times New Roman" w:cs="Times New Roman"/>
          <w:color w:val="000000"/>
          <w:sz w:val="28"/>
          <w:szCs w:val="28"/>
        </w:rPr>
        <w:t>ʼ</w:t>
      </w:r>
      <w:r w:rsidRPr="00B54CD5">
        <w:rPr>
          <w:rFonts w:ascii="Times New Roman" w:eastAsia="Calibri" w:hAnsi="Times New Roman" w:cs="Times New Roman"/>
          <w:color w:val="000000"/>
          <w:sz w:val="28"/>
          <w:szCs w:val="28"/>
        </w:rPr>
        <w:t xml:space="preserve">ї. Під час анкетного опитування було проведено градацію респондентів з рівнем доходів на 8 груп. </w:t>
      </w:r>
      <w:r w:rsidR="007E22C0">
        <w:rPr>
          <w:rFonts w:ascii="Times New Roman" w:eastAsia="Calibri" w:hAnsi="Times New Roman" w:cs="Times New Roman"/>
          <w:color w:val="000000"/>
          <w:sz w:val="28"/>
          <w:szCs w:val="28"/>
        </w:rPr>
        <w:t xml:space="preserve"> </w:t>
      </w:r>
      <w:r w:rsidRPr="00B54CD5">
        <w:rPr>
          <w:rFonts w:ascii="Times New Roman" w:eastAsia="Calibri" w:hAnsi="Times New Roman" w:cs="Times New Roman"/>
          <w:color w:val="000000"/>
          <w:sz w:val="28"/>
          <w:szCs w:val="28"/>
        </w:rPr>
        <w:t>Це дозволило детальніше досліджувати залежність виникнення тих чи інших причин сімейних конфліктів від рівня доходу сім</w:t>
      </w:r>
      <w:r w:rsidR="00DE208F">
        <w:rPr>
          <w:rFonts w:ascii="Times New Roman" w:eastAsia="Calibri" w:hAnsi="Times New Roman" w:cs="Times New Roman"/>
          <w:color w:val="000000"/>
          <w:sz w:val="28"/>
          <w:szCs w:val="28"/>
        </w:rPr>
        <w:t>ʼ</w:t>
      </w:r>
      <w:r w:rsidRPr="00B54CD5">
        <w:rPr>
          <w:rFonts w:ascii="Times New Roman" w:eastAsia="Calibri" w:hAnsi="Times New Roman" w:cs="Times New Roman"/>
          <w:color w:val="000000"/>
          <w:sz w:val="28"/>
          <w:szCs w:val="28"/>
        </w:rPr>
        <w:t>ї. Дослідження показало, що у сім</w:t>
      </w:r>
      <w:r w:rsidR="005F43E0">
        <w:rPr>
          <w:rFonts w:ascii="Times New Roman" w:eastAsia="Calibri" w:hAnsi="Times New Roman" w:cs="Times New Roman"/>
          <w:color w:val="000000"/>
          <w:sz w:val="28"/>
          <w:szCs w:val="28"/>
        </w:rPr>
        <w:t>ʼ</w:t>
      </w:r>
      <w:r w:rsidRPr="00B54CD5">
        <w:rPr>
          <w:rFonts w:ascii="Times New Roman" w:eastAsia="Calibri" w:hAnsi="Times New Roman" w:cs="Times New Roman"/>
          <w:color w:val="000000"/>
          <w:sz w:val="28"/>
          <w:szCs w:val="28"/>
        </w:rPr>
        <w:t>ях незалежно від рівня доходу першопричиною сімейних конфліктів є «брак коштів». Ця причина «лідирує» як у відповідях чоловіків, так у відповідях жінок.</w:t>
      </w:r>
    </w:p>
    <w:p w:rsidR="00B54CD5" w:rsidRPr="00B54CD5" w:rsidRDefault="00B54CD5" w:rsidP="00B86543">
      <w:pPr>
        <w:spacing w:after="0" w:line="360" w:lineRule="auto"/>
        <w:ind w:firstLine="709"/>
        <w:jc w:val="both"/>
        <w:rPr>
          <w:rFonts w:ascii="Times New Roman" w:eastAsia="Calibri" w:hAnsi="Times New Roman" w:cs="Times New Roman"/>
          <w:sz w:val="28"/>
          <w:szCs w:val="28"/>
          <w:u w:color="000000"/>
        </w:rPr>
      </w:pPr>
      <w:r w:rsidRPr="00B54CD5">
        <w:rPr>
          <w:noProof/>
          <w:lang w:eastAsia="uk-UA"/>
        </w:rPr>
        <w:lastRenderedPageBreak/>
        <w:drawing>
          <wp:inline distT="0" distB="0" distL="0" distR="0" wp14:anchorId="2EBB018C" wp14:editId="573722B6">
            <wp:extent cx="5619750"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54CD5" w:rsidRPr="00CE5656" w:rsidRDefault="009E6BFE" w:rsidP="00B86543">
      <w:pPr>
        <w:spacing w:after="0" w:line="360" w:lineRule="auto"/>
        <w:ind w:firstLine="709"/>
        <w:jc w:val="both"/>
        <w:rPr>
          <w:rFonts w:ascii="Times New Roman" w:eastAsia="Times New Roman" w:hAnsi="Times New Roman" w:cs="Times New Roman"/>
          <w:color w:val="000000"/>
          <w:sz w:val="28"/>
          <w:szCs w:val="28"/>
          <w:u w:color="000000"/>
        </w:rPr>
      </w:pPr>
      <w:r w:rsidRPr="00CE5656">
        <w:rPr>
          <w:rFonts w:ascii="Times New Roman" w:eastAsia="Times New Roman" w:hAnsi="Times New Roman" w:cs="Times New Roman"/>
          <w:color w:val="000000"/>
          <w:sz w:val="28"/>
          <w:szCs w:val="28"/>
          <w:u w:color="000000"/>
        </w:rPr>
        <w:t>Рис. 2.1</w:t>
      </w:r>
      <w:r w:rsidR="00B54CD5" w:rsidRPr="00CE5656">
        <w:rPr>
          <w:rFonts w:ascii="Times New Roman" w:eastAsia="Times New Roman" w:hAnsi="Times New Roman" w:cs="Times New Roman"/>
          <w:color w:val="000000"/>
          <w:sz w:val="28"/>
          <w:szCs w:val="28"/>
          <w:u w:color="000000"/>
        </w:rPr>
        <w:t>. Залежність виникнення причин сімейного конфлікту від рівня доходу.</w:t>
      </w:r>
    </w:p>
    <w:p w:rsidR="00B54CD5" w:rsidRPr="00B54CD5" w:rsidRDefault="00B54CD5" w:rsidP="00B86543">
      <w:pPr>
        <w:spacing w:after="0" w:line="360" w:lineRule="auto"/>
        <w:ind w:firstLine="709"/>
        <w:jc w:val="both"/>
        <w:rPr>
          <w:rFonts w:ascii="Times New Roman" w:eastAsia="Times New Roman" w:hAnsi="Times New Roman" w:cs="Times New Roman"/>
          <w:color w:val="000000"/>
          <w:sz w:val="24"/>
          <w:szCs w:val="24"/>
          <w:u w:color="000000"/>
        </w:rPr>
      </w:pPr>
    </w:p>
    <w:p w:rsidR="00B54CD5" w:rsidRPr="00B54CD5" w:rsidRDefault="00DE208F" w:rsidP="00B86543">
      <w:pPr>
        <w:spacing w:after="0" w:line="360" w:lineRule="auto"/>
        <w:ind w:firstLine="709"/>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Багато з подружніх пар, які взяли участь в експерименті є внутрішньо-переміщеними особами, тому</w:t>
      </w:r>
      <w:r w:rsidR="00B54CD5" w:rsidRPr="00B54CD5">
        <w:rPr>
          <w:rFonts w:ascii="Times New Roman" w:eastAsia="Times New Roman" w:hAnsi="Times New Roman" w:cs="Times New Roman"/>
          <w:sz w:val="28"/>
          <w:szCs w:val="28"/>
          <w:u w:color="000000"/>
        </w:rPr>
        <w:t xml:space="preserve"> важлива економічна основа сім</w:t>
      </w:r>
      <w:r>
        <w:rPr>
          <w:rFonts w:ascii="Times New Roman" w:eastAsia="Times New Roman" w:hAnsi="Times New Roman" w:cs="Times New Roman"/>
          <w:sz w:val="28"/>
          <w:szCs w:val="28"/>
          <w:u w:color="000000"/>
        </w:rPr>
        <w:t>ʼ</w:t>
      </w:r>
      <w:r w:rsidR="00B54CD5" w:rsidRPr="00B54CD5">
        <w:rPr>
          <w:rFonts w:ascii="Times New Roman" w:eastAsia="Times New Roman" w:hAnsi="Times New Roman" w:cs="Times New Roman"/>
          <w:sz w:val="28"/>
          <w:szCs w:val="28"/>
          <w:u w:color="000000"/>
        </w:rPr>
        <w:t>ї включає в себе забезпеченість житлом (внаслідок збройного конфлікту деякі сім</w:t>
      </w:r>
      <w:r>
        <w:rPr>
          <w:rFonts w:ascii="Times New Roman" w:eastAsia="Times New Roman" w:hAnsi="Times New Roman" w:cs="Times New Roman"/>
          <w:sz w:val="28"/>
          <w:szCs w:val="28"/>
          <w:u w:color="000000"/>
        </w:rPr>
        <w:t>ʼ</w:t>
      </w:r>
      <w:r w:rsidR="00B54CD5" w:rsidRPr="00B54CD5">
        <w:rPr>
          <w:rFonts w:ascii="Times New Roman" w:eastAsia="Times New Roman" w:hAnsi="Times New Roman" w:cs="Times New Roman"/>
          <w:sz w:val="28"/>
          <w:szCs w:val="28"/>
          <w:u w:color="000000"/>
        </w:rPr>
        <w:t>ї залишилися без власного житла). Дослідження показало, що житлова проблема посідає третє місце серед причин сімейних конфліктів. Серед респондентів 45% проживають окремо від батьків і мають власне житло, що, безперечно, впливає на сімейне благополуччя – подружжя ні від кого не залежні. 30% проживають спільно з батьками, близько 18% орендують житло у приватних осіб та близько 7% проживають у гуртожитках. Саме житлові труднощі лежать в основі конфліктів із родичами, які впливають на відносини між подружжям, особливо це характерно для молодих сімей. Специфіка молодої сім</w:t>
      </w:r>
      <w:r>
        <w:rPr>
          <w:rFonts w:ascii="Times New Roman" w:eastAsia="Times New Roman" w:hAnsi="Times New Roman" w:cs="Times New Roman"/>
          <w:sz w:val="28"/>
          <w:szCs w:val="28"/>
          <w:u w:color="000000"/>
        </w:rPr>
        <w:t>ʼ</w:t>
      </w:r>
      <w:r w:rsidR="00B54CD5" w:rsidRPr="00B54CD5">
        <w:rPr>
          <w:rFonts w:ascii="Times New Roman" w:eastAsia="Times New Roman" w:hAnsi="Times New Roman" w:cs="Times New Roman"/>
          <w:sz w:val="28"/>
          <w:szCs w:val="28"/>
          <w:u w:color="000000"/>
        </w:rPr>
        <w:t>ї характеризується процесом свого становлення, освоєння нових рольових функцій, пошуком свого місця у системі внутрішньосімейних відносин, наявністю матеріальних проблем.</w:t>
      </w:r>
    </w:p>
    <w:p w:rsidR="00B54CD5" w:rsidRPr="00B54CD5" w:rsidRDefault="00B54CD5" w:rsidP="00B86543">
      <w:pPr>
        <w:spacing w:after="0"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 xml:space="preserve">Причиною конфліктів між подружжям є професійна зайнятість одного з них. З огляду на те, що на цій території практично неможливо знайти роботу, подружжя (або один із подружжя) змушені шукати роботу в іншій області або за кордоном. Найчастіше бувають зайнятими чоловіки. В той же час збільшилася кількість жінок, у яких багато часу займає професійна діяльність. У </w:t>
      </w:r>
      <w:proofErr w:type="spellStart"/>
      <w:r w:rsidRPr="00B54CD5">
        <w:rPr>
          <w:rFonts w:ascii="Times New Roman" w:eastAsia="Times New Roman" w:hAnsi="Times New Roman" w:cs="Times New Roman"/>
          <w:sz w:val="28"/>
          <w:szCs w:val="28"/>
          <w:u w:color="000000"/>
        </w:rPr>
        <w:t>зв</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язку</w:t>
      </w:r>
      <w:proofErr w:type="spellEnd"/>
      <w:r w:rsidRPr="00B54CD5">
        <w:rPr>
          <w:rFonts w:ascii="Times New Roman" w:eastAsia="Times New Roman" w:hAnsi="Times New Roman" w:cs="Times New Roman"/>
          <w:sz w:val="28"/>
          <w:szCs w:val="28"/>
          <w:u w:color="000000"/>
        </w:rPr>
        <w:t xml:space="preserve"> з цим нерідко виникає проблема вибору між </w:t>
      </w:r>
      <w:proofErr w:type="spellStart"/>
      <w:r w:rsidRPr="00B54CD5">
        <w:rPr>
          <w:rFonts w:ascii="Times New Roman" w:eastAsia="Times New Roman" w:hAnsi="Times New Roman" w:cs="Times New Roman"/>
          <w:sz w:val="28"/>
          <w:szCs w:val="28"/>
          <w:u w:color="000000"/>
        </w:rPr>
        <w:t>кар</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єрою</w:t>
      </w:r>
      <w:proofErr w:type="spellEnd"/>
      <w:r w:rsidRPr="00B54CD5">
        <w:rPr>
          <w:rFonts w:ascii="Times New Roman" w:eastAsia="Times New Roman" w:hAnsi="Times New Roman" w:cs="Times New Roman"/>
          <w:sz w:val="28"/>
          <w:szCs w:val="28"/>
          <w:u w:color="000000"/>
        </w:rPr>
        <w:t xml:space="preserve"> та сім</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 xml:space="preserve">єю, народженням дитини. </w:t>
      </w:r>
      <w:r w:rsidRPr="00B54CD5">
        <w:rPr>
          <w:rFonts w:ascii="Times New Roman" w:eastAsia="Times New Roman" w:hAnsi="Times New Roman" w:cs="Times New Roman"/>
          <w:sz w:val="28"/>
          <w:szCs w:val="28"/>
          <w:u w:color="000000"/>
        </w:rPr>
        <w:lastRenderedPageBreak/>
        <w:t>Міра розбіжності особистих та суспільних інтересів у жінок різна. Однією з причин незадоволеності жінок сімейним життям є тиск зі сторони родичів: недостатня увага домочадцям 48,7%; недостатньо уваги до домашнього господарства 39,7%; відрядження 14,3%. Основним джерелом тиску є чоловік - 76,7%, далі діти - 23,3%, та родичі - 25%. Незадоволення і роздратування, що накопичилося, нерідко призводить до агресивних форм їх прояву - крик, образи, фізичне насилля. Таким чином, сім</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 для жінки одночасно і джерело радості і джерело стресу.</w:t>
      </w:r>
    </w:p>
    <w:p w:rsidR="00B54CD5" w:rsidRPr="00B54CD5" w:rsidRDefault="00B54CD5" w:rsidP="00B86543">
      <w:pPr>
        <w:spacing w:after="0"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Складні життєві обставини, у яких опинилися люди і вимушені проживати в умовах конфлікту, пов</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язані з матеріальними труднощами, побутовою невлаштованістю. Ці обставини впливають на сім</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ї по-різному: одні сім</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 xml:space="preserve">ї дестабілізують і руйнують, інші, навпаки, зміцнюють, причому останніх меншість. Цей показник залежить від рівня культури, від глибини почуттів, що </w:t>
      </w:r>
      <w:proofErr w:type="spellStart"/>
      <w:r w:rsidRPr="00B54CD5">
        <w:rPr>
          <w:rFonts w:ascii="Times New Roman" w:eastAsia="Times New Roman" w:hAnsi="Times New Roman" w:cs="Times New Roman"/>
          <w:sz w:val="28"/>
          <w:szCs w:val="28"/>
          <w:u w:color="000000"/>
        </w:rPr>
        <w:t>пов</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язують</w:t>
      </w:r>
      <w:proofErr w:type="spellEnd"/>
      <w:r w:rsidRPr="00B54CD5">
        <w:rPr>
          <w:rFonts w:ascii="Times New Roman" w:eastAsia="Times New Roman" w:hAnsi="Times New Roman" w:cs="Times New Roman"/>
          <w:sz w:val="28"/>
          <w:szCs w:val="28"/>
          <w:u w:color="000000"/>
        </w:rPr>
        <w:t xml:space="preserve"> подружжя, від розуміння значущості сім</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ї в колі цінностей людини. В сімейних відносинах спостерігається тенденція витіснення матеріальними турботами духовних і моральних цінностей, тобто тих, які є сутнісними у сімейному житті, тим самим трансформуючи сім</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ю у її ціннісних орієнтаціях.</w:t>
      </w:r>
    </w:p>
    <w:p w:rsidR="00DA2699" w:rsidRDefault="00B54CD5" w:rsidP="00DA2699">
      <w:pPr>
        <w:spacing w:after="0"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Говорячи про проблемність у сім</w:t>
      </w:r>
      <w:r w:rsidR="00DA2699">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ї, алкоголь привертає увагу як чинник, що викликає виражену сімейну нестабільність, яка призводить до сварок, взаємного нерозуміння, економічної неспроможності, розлученню. Найважливішими рисами подібних шлюбів є високе нервово-психічне навантаження, напруга та тривожність, брехливість та нещирість.</w:t>
      </w:r>
    </w:p>
    <w:p w:rsidR="00B54CD5" w:rsidRPr="007E22C0" w:rsidRDefault="00B54CD5" w:rsidP="00DA2699">
      <w:pPr>
        <w:spacing w:after="0"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Відмінності між подружжям за національною належністю, професійною діяльністю, рівнем освіти - можуть бути приводом сімейного неблагополуччя. Найбільш важливими факторами сімейного благополуччя для жінок є сприятливі взаємини – 52%, а чоловіків – в 49%. На другому місці як для чоловіків, так і для жінок фактором сімейного благополуччя виступає задоволеність партнером. Але третє місце у жінок посідають особисті якості чоловіка (20%), а у чоловіків - відсутність сварок і конфліктів (20%). Найменшу перевагу респонденти приділяють увагу сумісності характерів подружжя: у жінок лише 7,7%, а у чо</w:t>
      </w:r>
      <w:r w:rsidR="007E22C0">
        <w:rPr>
          <w:rFonts w:ascii="Times New Roman" w:eastAsia="Times New Roman" w:hAnsi="Times New Roman" w:cs="Times New Roman"/>
          <w:sz w:val="28"/>
          <w:szCs w:val="28"/>
          <w:u w:color="000000"/>
        </w:rPr>
        <w:t>ловіків цей показник відсутній.</w:t>
      </w:r>
    </w:p>
    <w:p w:rsidR="00B54CD5" w:rsidRPr="00B54CD5" w:rsidRDefault="00B54CD5" w:rsidP="00B86543">
      <w:pPr>
        <w:spacing w:after="0" w:line="360" w:lineRule="auto"/>
        <w:ind w:firstLine="709"/>
        <w:jc w:val="right"/>
        <w:rPr>
          <w:rFonts w:ascii="Times New Roman" w:eastAsia="Times New Roman" w:hAnsi="Times New Roman" w:cs="Times New Roman"/>
          <w:i/>
          <w:sz w:val="28"/>
          <w:szCs w:val="28"/>
          <w:u w:color="000000"/>
        </w:rPr>
      </w:pPr>
    </w:p>
    <w:p w:rsidR="00B54CD5" w:rsidRPr="00B54CD5" w:rsidRDefault="00B54CD5" w:rsidP="00B86543">
      <w:pPr>
        <w:spacing w:after="0" w:line="360" w:lineRule="auto"/>
        <w:ind w:firstLine="709"/>
        <w:jc w:val="right"/>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 xml:space="preserve">Таблиця </w:t>
      </w:r>
      <w:r w:rsidR="009E6BFE">
        <w:rPr>
          <w:rFonts w:ascii="Times New Roman" w:eastAsia="Times New Roman" w:hAnsi="Times New Roman" w:cs="Times New Roman"/>
          <w:i/>
          <w:sz w:val="28"/>
          <w:szCs w:val="28"/>
          <w:u w:color="000000"/>
        </w:rPr>
        <w:t>2.</w:t>
      </w:r>
      <w:r w:rsidRPr="00B54CD5">
        <w:rPr>
          <w:rFonts w:ascii="Times New Roman" w:eastAsia="Times New Roman" w:hAnsi="Times New Roman" w:cs="Times New Roman"/>
          <w:i/>
          <w:sz w:val="28"/>
          <w:szCs w:val="28"/>
          <w:u w:color="000000"/>
        </w:rPr>
        <w:t xml:space="preserve">1 </w:t>
      </w:r>
    </w:p>
    <w:p w:rsidR="00B54CD5" w:rsidRPr="00B54CD5" w:rsidRDefault="00B54CD5" w:rsidP="00B86543">
      <w:pPr>
        <w:spacing w:after="0" w:line="360" w:lineRule="auto"/>
        <w:ind w:firstLine="709"/>
        <w:jc w:val="center"/>
        <w:rPr>
          <w:rFonts w:ascii="Times New Roman" w:eastAsia="Times New Roman" w:hAnsi="Times New Roman" w:cs="Times New Roman"/>
          <w:b/>
          <w:sz w:val="28"/>
          <w:szCs w:val="28"/>
          <w:u w:color="000000"/>
        </w:rPr>
      </w:pPr>
      <w:r w:rsidRPr="00B54CD5">
        <w:rPr>
          <w:rFonts w:ascii="Times New Roman" w:eastAsia="Times New Roman" w:hAnsi="Times New Roman" w:cs="Times New Roman"/>
          <w:b/>
          <w:sz w:val="28"/>
          <w:szCs w:val="28"/>
          <w:u w:color="000000"/>
        </w:rPr>
        <w:t>Фактори сімейного благополуччя у чоловіків та жінок</w:t>
      </w:r>
    </w:p>
    <w:tbl>
      <w:tblPr>
        <w:tblStyle w:val="10"/>
        <w:tblW w:w="0" w:type="auto"/>
        <w:tblLook w:val="04A0" w:firstRow="1" w:lastRow="0" w:firstColumn="1" w:lastColumn="0" w:noHBand="0" w:noVBand="1"/>
      </w:tblPr>
      <w:tblGrid>
        <w:gridCol w:w="5299"/>
        <w:gridCol w:w="2219"/>
        <w:gridCol w:w="2111"/>
      </w:tblGrid>
      <w:tr w:rsidR="00B54CD5" w:rsidRPr="00B54CD5" w:rsidTr="00B54CD5">
        <w:tc>
          <w:tcPr>
            <w:tcW w:w="5382" w:type="dxa"/>
          </w:tcPr>
          <w:p w:rsidR="00B54CD5" w:rsidRPr="00B54CD5" w:rsidRDefault="00B54CD5" w:rsidP="00B86543">
            <w:pPr>
              <w:spacing w:line="360" w:lineRule="auto"/>
              <w:ind w:firstLine="709"/>
              <w:jc w:val="center"/>
              <w:rPr>
                <w:rFonts w:ascii="Times New Roman" w:eastAsia="Times New Roman" w:hAnsi="Times New Roman" w:cs="Times New Roman"/>
                <w:b/>
                <w:i/>
                <w:sz w:val="24"/>
                <w:szCs w:val="24"/>
                <w:u w:color="000000"/>
              </w:rPr>
            </w:pPr>
            <w:r w:rsidRPr="00B54CD5">
              <w:rPr>
                <w:rFonts w:ascii="Times New Roman" w:eastAsia="Times New Roman" w:hAnsi="Times New Roman" w:cs="Times New Roman"/>
                <w:b/>
                <w:i/>
                <w:sz w:val="24"/>
                <w:szCs w:val="24"/>
                <w:u w:color="000000"/>
              </w:rPr>
              <w:t>ФАКТОРИ СІМЕЙНОГО БЛАГОПОЛУЧЧЯ</w:t>
            </w:r>
          </w:p>
        </w:tc>
        <w:tc>
          <w:tcPr>
            <w:tcW w:w="2126" w:type="dxa"/>
          </w:tcPr>
          <w:p w:rsidR="00B54CD5" w:rsidRPr="00B54CD5" w:rsidRDefault="00B54CD5" w:rsidP="00B86543">
            <w:pPr>
              <w:spacing w:line="360" w:lineRule="auto"/>
              <w:ind w:firstLine="709"/>
              <w:jc w:val="center"/>
              <w:rPr>
                <w:rFonts w:ascii="Times New Roman" w:eastAsia="Times New Roman" w:hAnsi="Times New Roman" w:cs="Times New Roman"/>
                <w:b/>
                <w:i/>
                <w:sz w:val="24"/>
                <w:szCs w:val="24"/>
                <w:u w:color="000000"/>
              </w:rPr>
            </w:pPr>
            <w:r w:rsidRPr="00B54CD5">
              <w:rPr>
                <w:rFonts w:ascii="Times New Roman" w:eastAsia="Times New Roman" w:hAnsi="Times New Roman" w:cs="Times New Roman"/>
                <w:b/>
                <w:i/>
                <w:sz w:val="24"/>
                <w:szCs w:val="24"/>
                <w:u w:color="000000"/>
              </w:rPr>
              <w:t>ЧОЛОВІКИ</w:t>
            </w:r>
          </w:p>
        </w:tc>
        <w:tc>
          <w:tcPr>
            <w:tcW w:w="2121" w:type="dxa"/>
          </w:tcPr>
          <w:p w:rsidR="00B54CD5" w:rsidRPr="00B54CD5" w:rsidRDefault="00B54CD5" w:rsidP="00B86543">
            <w:pPr>
              <w:spacing w:line="360" w:lineRule="auto"/>
              <w:ind w:firstLine="709"/>
              <w:jc w:val="center"/>
              <w:rPr>
                <w:rFonts w:ascii="Times New Roman" w:eastAsia="Times New Roman" w:hAnsi="Times New Roman" w:cs="Times New Roman"/>
                <w:b/>
                <w:i/>
                <w:sz w:val="24"/>
                <w:szCs w:val="24"/>
                <w:u w:color="000000"/>
              </w:rPr>
            </w:pPr>
            <w:r w:rsidRPr="00B54CD5">
              <w:rPr>
                <w:rFonts w:ascii="Times New Roman" w:eastAsia="Times New Roman" w:hAnsi="Times New Roman" w:cs="Times New Roman"/>
                <w:b/>
                <w:i/>
                <w:sz w:val="24"/>
                <w:szCs w:val="24"/>
                <w:u w:color="000000"/>
              </w:rPr>
              <w:t>ЖІНКИ</w:t>
            </w:r>
          </w:p>
        </w:tc>
      </w:tr>
      <w:tr w:rsidR="00B54CD5" w:rsidRPr="00B54CD5" w:rsidTr="00B54CD5">
        <w:tc>
          <w:tcPr>
            <w:tcW w:w="5382" w:type="dxa"/>
          </w:tcPr>
          <w:p w:rsidR="00B54CD5" w:rsidRPr="00B54CD5" w:rsidRDefault="00B54CD5" w:rsidP="00B86543">
            <w:pPr>
              <w:spacing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Сприятливі взаємини.</w:t>
            </w:r>
          </w:p>
        </w:tc>
        <w:tc>
          <w:tcPr>
            <w:tcW w:w="2126"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49%</w:t>
            </w:r>
          </w:p>
        </w:tc>
        <w:tc>
          <w:tcPr>
            <w:tcW w:w="2121"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52%</w:t>
            </w:r>
          </w:p>
        </w:tc>
      </w:tr>
      <w:tr w:rsidR="00B54CD5" w:rsidRPr="00B54CD5" w:rsidTr="00B54CD5">
        <w:tc>
          <w:tcPr>
            <w:tcW w:w="5382" w:type="dxa"/>
          </w:tcPr>
          <w:p w:rsidR="00B54CD5" w:rsidRPr="00B54CD5" w:rsidRDefault="00B54CD5" w:rsidP="00B86543">
            <w:pPr>
              <w:spacing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Задоволеність партнером.</w:t>
            </w:r>
          </w:p>
        </w:tc>
        <w:tc>
          <w:tcPr>
            <w:tcW w:w="2126"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24,4%</w:t>
            </w:r>
          </w:p>
        </w:tc>
        <w:tc>
          <w:tcPr>
            <w:tcW w:w="2121"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15,6%</w:t>
            </w:r>
          </w:p>
        </w:tc>
      </w:tr>
      <w:tr w:rsidR="00B54CD5" w:rsidRPr="00B54CD5" w:rsidTr="00B54CD5">
        <w:tc>
          <w:tcPr>
            <w:tcW w:w="5382" w:type="dxa"/>
          </w:tcPr>
          <w:p w:rsidR="00B54CD5" w:rsidRPr="00B54CD5" w:rsidRDefault="00B54CD5" w:rsidP="00B86543">
            <w:pPr>
              <w:spacing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Відсутність конфліктів, сварок.</w:t>
            </w:r>
          </w:p>
        </w:tc>
        <w:tc>
          <w:tcPr>
            <w:tcW w:w="2126"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20%</w:t>
            </w:r>
          </w:p>
        </w:tc>
        <w:tc>
          <w:tcPr>
            <w:tcW w:w="2121"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6,7%</w:t>
            </w:r>
          </w:p>
        </w:tc>
      </w:tr>
      <w:tr w:rsidR="00B54CD5" w:rsidRPr="00B54CD5" w:rsidTr="00B54CD5">
        <w:tc>
          <w:tcPr>
            <w:tcW w:w="5382" w:type="dxa"/>
          </w:tcPr>
          <w:p w:rsidR="00B54CD5" w:rsidRPr="00B54CD5" w:rsidRDefault="00B54CD5" w:rsidP="00B86543">
            <w:pPr>
              <w:spacing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Особистісні якості.</w:t>
            </w:r>
          </w:p>
        </w:tc>
        <w:tc>
          <w:tcPr>
            <w:tcW w:w="2126"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6,7%</w:t>
            </w:r>
          </w:p>
        </w:tc>
        <w:tc>
          <w:tcPr>
            <w:tcW w:w="2121"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20%</w:t>
            </w:r>
          </w:p>
        </w:tc>
      </w:tr>
      <w:tr w:rsidR="00B54CD5" w:rsidRPr="00B54CD5" w:rsidTr="00B54CD5">
        <w:tc>
          <w:tcPr>
            <w:tcW w:w="5382" w:type="dxa"/>
          </w:tcPr>
          <w:p w:rsidR="00B54CD5" w:rsidRPr="00B54CD5" w:rsidRDefault="00B54CD5" w:rsidP="00B86543">
            <w:pPr>
              <w:spacing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Сумісність характерів.</w:t>
            </w:r>
          </w:p>
        </w:tc>
        <w:tc>
          <w:tcPr>
            <w:tcW w:w="2126"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w:t>
            </w:r>
          </w:p>
        </w:tc>
        <w:tc>
          <w:tcPr>
            <w:tcW w:w="2121" w:type="dxa"/>
          </w:tcPr>
          <w:p w:rsidR="00B54CD5" w:rsidRPr="00B54CD5" w:rsidRDefault="00B54CD5" w:rsidP="00B86543">
            <w:pPr>
              <w:spacing w:line="360" w:lineRule="auto"/>
              <w:ind w:firstLine="709"/>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7,7%</w:t>
            </w:r>
          </w:p>
        </w:tc>
      </w:tr>
    </w:tbl>
    <w:p w:rsidR="00B54CD5" w:rsidRPr="00B54CD5" w:rsidRDefault="00B54CD5" w:rsidP="00B86543">
      <w:pPr>
        <w:spacing w:after="0" w:line="360" w:lineRule="auto"/>
        <w:ind w:firstLine="709"/>
        <w:jc w:val="both"/>
        <w:rPr>
          <w:rFonts w:ascii="Times New Roman" w:eastAsia="Times New Roman" w:hAnsi="Times New Roman" w:cs="Times New Roman"/>
          <w:sz w:val="28"/>
          <w:szCs w:val="28"/>
          <w:u w:color="000000"/>
        </w:rPr>
      </w:pPr>
    </w:p>
    <w:p w:rsidR="00B54CD5" w:rsidRPr="00B54CD5" w:rsidRDefault="00B54CD5" w:rsidP="00B86543">
      <w:pPr>
        <w:spacing w:after="0"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Різниця в інтелектуальному рівні подружжя призводить до звуження кола спільних інтересів, збіднення спілкування з-поміж них. Кожен шукає поза сім</w:t>
      </w:r>
      <w:r w:rsidR="005F43E0">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 xml:space="preserve">єю те коло спілкування, у якому може самовиразитися. В результаті можливе виникнення хронічного конфлікту. Цей конфлікт скоріше за все буде прихованим і відрізнятися глибиною та сталістю. </w:t>
      </w:r>
    </w:p>
    <w:p w:rsidR="00B54CD5" w:rsidRPr="00B54CD5" w:rsidRDefault="00B54CD5" w:rsidP="00B86543">
      <w:pPr>
        <w:spacing w:after="0"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 xml:space="preserve">До психологічних причин можна віднести: різні погляди на організацію спільного життя, нереалізовані очікування та незадоволені потреби, </w:t>
      </w:r>
      <w:proofErr w:type="spellStart"/>
      <w:r w:rsidRPr="00B54CD5">
        <w:rPr>
          <w:rFonts w:ascii="Times New Roman" w:eastAsia="Times New Roman" w:hAnsi="Times New Roman" w:cs="Times New Roman"/>
          <w:sz w:val="28"/>
          <w:szCs w:val="28"/>
          <w:u w:color="000000"/>
        </w:rPr>
        <w:t>пов</w:t>
      </w:r>
      <w:r w:rsidR="005F43E0">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язані</w:t>
      </w:r>
      <w:proofErr w:type="spellEnd"/>
      <w:r w:rsidRPr="00B54CD5">
        <w:rPr>
          <w:rFonts w:ascii="Times New Roman" w:eastAsia="Times New Roman" w:hAnsi="Times New Roman" w:cs="Times New Roman"/>
          <w:sz w:val="28"/>
          <w:szCs w:val="28"/>
          <w:u w:color="000000"/>
        </w:rPr>
        <w:t xml:space="preserve"> з сімейним життям, грубість, неповажне ставлення одне до одного, відмінності у духовних інтересах та потребах, несумісність інтересів та потреб, наявність особистісних недоліків або негативних якостей в одного, а часом і в обох.</w:t>
      </w:r>
    </w:p>
    <w:p w:rsidR="00B54CD5" w:rsidRPr="00B54CD5" w:rsidRDefault="00B54CD5" w:rsidP="00B86543">
      <w:pPr>
        <w:spacing w:after="0" w:line="360" w:lineRule="auto"/>
        <w:ind w:firstLine="709"/>
        <w:jc w:val="both"/>
        <w:rPr>
          <w:rFonts w:ascii="Times New Roman" w:eastAsia="Times New Roman" w:hAnsi="Times New Roman" w:cs="Times New Roman"/>
          <w:sz w:val="28"/>
          <w:szCs w:val="28"/>
          <w:u w:color="000000"/>
        </w:rPr>
      </w:pPr>
      <w:proofErr w:type="spellStart"/>
      <w:r w:rsidRPr="00B54CD5">
        <w:rPr>
          <w:rFonts w:ascii="Times New Roman" w:eastAsia="Times New Roman" w:hAnsi="Times New Roman" w:cs="Times New Roman"/>
          <w:sz w:val="28"/>
          <w:szCs w:val="28"/>
          <w:u w:color="000000"/>
        </w:rPr>
        <w:t>Ціннісно</w:t>
      </w:r>
      <w:proofErr w:type="spellEnd"/>
      <w:r w:rsidRPr="00B54CD5">
        <w:rPr>
          <w:rFonts w:ascii="Times New Roman" w:eastAsia="Times New Roman" w:hAnsi="Times New Roman" w:cs="Times New Roman"/>
          <w:sz w:val="28"/>
          <w:szCs w:val="28"/>
          <w:u w:color="000000"/>
        </w:rPr>
        <w:t xml:space="preserve">-моральні </w:t>
      </w:r>
      <w:proofErr w:type="spellStart"/>
      <w:r w:rsidRPr="00B54CD5">
        <w:rPr>
          <w:rFonts w:ascii="Times New Roman" w:eastAsia="Times New Roman" w:hAnsi="Times New Roman" w:cs="Times New Roman"/>
          <w:sz w:val="28"/>
          <w:szCs w:val="28"/>
          <w:u w:color="000000"/>
        </w:rPr>
        <w:t>зв</w:t>
      </w:r>
      <w:r w:rsidR="00767138">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язки</w:t>
      </w:r>
      <w:proofErr w:type="spellEnd"/>
      <w:r w:rsidRPr="00B54CD5">
        <w:rPr>
          <w:rFonts w:ascii="Times New Roman" w:eastAsia="Times New Roman" w:hAnsi="Times New Roman" w:cs="Times New Roman"/>
          <w:sz w:val="28"/>
          <w:szCs w:val="28"/>
          <w:u w:color="000000"/>
        </w:rPr>
        <w:t xml:space="preserve">, які </w:t>
      </w:r>
      <w:proofErr w:type="spellStart"/>
      <w:r w:rsidRPr="00B54CD5">
        <w:rPr>
          <w:rFonts w:ascii="Times New Roman" w:eastAsia="Times New Roman" w:hAnsi="Times New Roman" w:cs="Times New Roman"/>
          <w:sz w:val="28"/>
          <w:szCs w:val="28"/>
          <w:u w:color="000000"/>
        </w:rPr>
        <w:t>об</w:t>
      </w:r>
      <w:r w:rsidR="00767138">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єднують</w:t>
      </w:r>
      <w:proofErr w:type="spellEnd"/>
      <w:r w:rsidRPr="00B54CD5">
        <w:rPr>
          <w:rFonts w:ascii="Times New Roman" w:eastAsia="Times New Roman" w:hAnsi="Times New Roman" w:cs="Times New Roman"/>
          <w:sz w:val="28"/>
          <w:szCs w:val="28"/>
          <w:u w:color="000000"/>
        </w:rPr>
        <w:t xml:space="preserve"> подружжя, є важливою опорою для збереження подружнього благополуччя. Сім</w:t>
      </w:r>
      <w:r w:rsidR="00767138">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 та сімейне життя є фундаментальними цінностями індивіда у цивілізованому суспільстві. Сім</w:t>
      </w:r>
      <w:r w:rsidR="00767138">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я як соціальна група продукує такі цінності, які необхідні для самоствердження та розвитку людини і які вона може придбати лише у сім</w:t>
      </w:r>
      <w:r w:rsidR="00767138">
        <w:rPr>
          <w:rFonts w:ascii="Times New Roman" w:eastAsia="Times New Roman" w:hAnsi="Times New Roman" w:cs="Times New Roman"/>
          <w:sz w:val="28"/>
          <w:szCs w:val="28"/>
          <w:u w:color="000000"/>
        </w:rPr>
        <w:t>ʼ</w:t>
      </w:r>
      <w:r w:rsidRPr="00B54CD5">
        <w:rPr>
          <w:rFonts w:ascii="Times New Roman" w:eastAsia="Times New Roman" w:hAnsi="Times New Roman" w:cs="Times New Roman"/>
          <w:sz w:val="28"/>
          <w:szCs w:val="28"/>
          <w:u w:color="000000"/>
        </w:rPr>
        <w:t>ї. Діти, гама різноманітних материнських та батьківських почуттів, подружнє кохання, сімейні звичаї та традиції, сама атмосфера сімейного життя є нічим незамінними загальнолюдськими цінностями.</w:t>
      </w:r>
    </w:p>
    <w:p w:rsidR="00B54CD5" w:rsidRPr="00B54CD5" w:rsidRDefault="00B54CD5" w:rsidP="00B86543">
      <w:pPr>
        <w:spacing w:after="0" w:line="360" w:lineRule="auto"/>
        <w:ind w:firstLine="709"/>
        <w:jc w:val="both"/>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lastRenderedPageBreak/>
        <w:t xml:space="preserve">У нашому дослідженні було проведено структурний аналіз, під час якого було виявлено такі типи сімейного конфлікту: подружній конфлікт, </w:t>
      </w:r>
      <w:proofErr w:type="spellStart"/>
      <w:r w:rsidRPr="00B54CD5">
        <w:rPr>
          <w:rFonts w:ascii="Times New Roman" w:eastAsia="Times New Roman" w:hAnsi="Times New Roman" w:cs="Times New Roman"/>
          <w:sz w:val="28"/>
          <w:szCs w:val="28"/>
          <w:u w:color="000000"/>
        </w:rPr>
        <w:t>дитячо</w:t>
      </w:r>
      <w:proofErr w:type="spellEnd"/>
      <w:r w:rsidRPr="00B54CD5">
        <w:rPr>
          <w:rFonts w:ascii="Times New Roman" w:eastAsia="Times New Roman" w:hAnsi="Times New Roman" w:cs="Times New Roman"/>
          <w:sz w:val="28"/>
          <w:szCs w:val="28"/>
          <w:u w:color="000000"/>
        </w:rPr>
        <w:t>-батьківський, конфлікт із іншими родичами.</w:t>
      </w:r>
    </w:p>
    <w:p w:rsidR="00B54CD5" w:rsidRPr="00B54CD5" w:rsidRDefault="00B54CD5" w:rsidP="00B86543">
      <w:pPr>
        <w:spacing w:after="0" w:line="360" w:lineRule="auto"/>
        <w:ind w:firstLine="709"/>
        <w:jc w:val="right"/>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 xml:space="preserve">Таблиця </w:t>
      </w:r>
      <w:r w:rsidR="009E6BFE">
        <w:rPr>
          <w:rFonts w:ascii="Times New Roman" w:eastAsia="Times New Roman" w:hAnsi="Times New Roman" w:cs="Times New Roman"/>
          <w:i/>
          <w:sz w:val="28"/>
          <w:szCs w:val="28"/>
          <w:u w:color="000000"/>
        </w:rPr>
        <w:t>2.</w:t>
      </w:r>
      <w:r w:rsidRPr="00B54CD5">
        <w:rPr>
          <w:rFonts w:ascii="Times New Roman" w:eastAsia="Times New Roman" w:hAnsi="Times New Roman" w:cs="Times New Roman"/>
          <w:i/>
          <w:sz w:val="28"/>
          <w:szCs w:val="28"/>
          <w:u w:color="000000"/>
        </w:rPr>
        <w:t>2</w:t>
      </w:r>
    </w:p>
    <w:p w:rsidR="00B54CD5" w:rsidRPr="00B54CD5" w:rsidRDefault="00B54CD5" w:rsidP="00B86543">
      <w:pPr>
        <w:spacing w:after="0" w:line="360" w:lineRule="auto"/>
        <w:ind w:firstLine="709"/>
        <w:jc w:val="center"/>
        <w:rPr>
          <w:rFonts w:ascii="Times New Roman" w:eastAsia="Times New Roman" w:hAnsi="Times New Roman" w:cs="Times New Roman"/>
          <w:b/>
          <w:sz w:val="28"/>
          <w:szCs w:val="28"/>
          <w:u w:color="000000"/>
        </w:rPr>
      </w:pPr>
      <w:r w:rsidRPr="00B54CD5">
        <w:rPr>
          <w:rFonts w:ascii="Times New Roman" w:eastAsia="Times New Roman" w:hAnsi="Times New Roman" w:cs="Times New Roman"/>
          <w:b/>
          <w:sz w:val="28"/>
          <w:szCs w:val="28"/>
          <w:u w:color="000000"/>
        </w:rPr>
        <w:t>Оцінка взаємин з чоловіком(дружиною)</w:t>
      </w:r>
    </w:p>
    <w:tbl>
      <w:tblPr>
        <w:tblStyle w:val="10"/>
        <w:tblW w:w="0" w:type="auto"/>
        <w:tblLook w:val="04A0" w:firstRow="1" w:lastRow="0" w:firstColumn="1" w:lastColumn="0" w:noHBand="0" w:noVBand="1"/>
      </w:tblPr>
      <w:tblGrid>
        <w:gridCol w:w="6941"/>
        <w:gridCol w:w="2688"/>
      </w:tblGrid>
      <w:tr w:rsidR="00B54CD5" w:rsidRPr="00B54CD5" w:rsidTr="00B54CD5">
        <w:tc>
          <w:tcPr>
            <w:tcW w:w="6941" w:type="dxa"/>
          </w:tcPr>
          <w:p w:rsidR="00B54CD5" w:rsidRPr="00B54CD5" w:rsidRDefault="00B54CD5" w:rsidP="00B86543">
            <w:pPr>
              <w:jc w:val="both"/>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Відносини стабільні.</w:t>
            </w:r>
          </w:p>
        </w:tc>
        <w:tc>
          <w:tcPr>
            <w:tcW w:w="2688" w:type="dxa"/>
          </w:tcPr>
          <w:p w:rsidR="00B54CD5" w:rsidRPr="00B54CD5" w:rsidRDefault="00B54CD5" w:rsidP="00B86543">
            <w:pPr>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45,0%</w:t>
            </w:r>
          </w:p>
        </w:tc>
      </w:tr>
      <w:tr w:rsidR="00B54CD5" w:rsidRPr="00B54CD5" w:rsidTr="00B54CD5">
        <w:tc>
          <w:tcPr>
            <w:tcW w:w="6941" w:type="dxa"/>
          </w:tcPr>
          <w:p w:rsidR="00B54CD5" w:rsidRPr="00B54CD5" w:rsidRDefault="00B54CD5" w:rsidP="00B86543">
            <w:pPr>
              <w:jc w:val="both"/>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Є напруженість.</w:t>
            </w:r>
          </w:p>
        </w:tc>
        <w:tc>
          <w:tcPr>
            <w:tcW w:w="2688" w:type="dxa"/>
          </w:tcPr>
          <w:p w:rsidR="00B54CD5" w:rsidRPr="00B54CD5" w:rsidRDefault="00B54CD5" w:rsidP="00B86543">
            <w:pPr>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46,5%</w:t>
            </w:r>
          </w:p>
        </w:tc>
      </w:tr>
      <w:tr w:rsidR="00B54CD5" w:rsidRPr="00B54CD5" w:rsidTr="00B54CD5">
        <w:tc>
          <w:tcPr>
            <w:tcW w:w="6941" w:type="dxa"/>
          </w:tcPr>
          <w:p w:rsidR="00B54CD5" w:rsidRPr="00B54CD5" w:rsidRDefault="00B54CD5" w:rsidP="00B86543">
            <w:pPr>
              <w:jc w:val="both"/>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В наявності сильна напруженість, можливі конфлікти.</w:t>
            </w:r>
          </w:p>
        </w:tc>
        <w:tc>
          <w:tcPr>
            <w:tcW w:w="2688" w:type="dxa"/>
          </w:tcPr>
          <w:p w:rsidR="00B54CD5" w:rsidRPr="00B54CD5" w:rsidRDefault="00B54CD5" w:rsidP="00B86543">
            <w:pPr>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8,5%</w:t>
            </w:r>
          </w:p>
        </w:tc>
      </w:tr>
    </w:tbl>
    <w:p w:rsidR="00B54CD5" w:rsidRPr="00B54CD5" w:rsidRDefault="00B54CD5" w:rsidP="00B86543">
      <w:pPr>
        <w:spacing w:after="0" w:line="360" w:lineRule="auto"/>
        <w:ind w:firstLine="709"/>
        <w:jc w:val="both"/>
        <w:rPr>
          <w:rFonts w:ascii="Times New Roman" w:eastAsia="Times New Roman" w:hAnsi="Times New Roman" w:cs="Times New Roman"/>
          <w:b/>
          <w:sz w:val="28"/>
          <w:szCs w:val="28"/>
          <w:u w:color="000000"/>
        </w:rPr>
      </w:pPr>
    </w:p>
    <w:p w:rsidR="00B54CD5" w:rsidRPr="00B54CD5" w:rsidRDefault="00B54CD5" w:rsidP="00B86543">
      <w:pPr>
        <w:spacing w:after="0" w:line="360" w:lineRule="auto"/>
        <w:ind w:firstLine="709"/>
        <w:jc w:val="right"/>
        <w:rPr>
          <w:rFonts w:ascii="Times New Roman" w:eastAsia="Calibri" w:hAnsi="Times New Roman" w:cs="Times New Roman"/>
          <w:i/>
          <w:color w:val="000000"/>
          <w:sz w:val="28"/>
          <w:szCs w:val="28"/>
          <w:u w:color="000000"/>
        </w:rPr>
      </w:pPr>
      <w:r w:rsidRPr="00B54CD5">
        <w:rPr>
          <w:rFonts w:ascii="Times New Roman" w:eastAsia="Calibri" w:hAnsi="Times New Roman" w:cs="Times New Roman"/>
          <w:i/>
          <w:color w:val="000000"/>
          <w:sz w:val="28"/>
          <w:szCs w:val="28"/>
          <w:u w:color="000000"/>
        </w:rPr>
        <w:t>Таблиця</w:t>
      </w:r>
      <w:r w:rsidR="009E6BFE">
        <w:rPr>
          <w:rFonts w:ascii="Times New Roman" w:eastAsia="Calibri" w:hAnsi="Times New Roman" w:cs="Times New Roman"/>
          <w:i/>
          <w:color w:val="000000"/>
          <w:sz w:val="28"/>
          <w:szCs w:val="28"/>
          <w:u w:color="000000"/>
        </w:rPr>
        <w:t>2.</w:t>
      </w:r>
      <w:r w:rsidRPr="00B54CD5">
        <w:rPr>
          <w:rFonts w:ascii="Times New Roman" w:eastAsia="Calibri" w:hAnsi="Times New Roman" w:cs="Times New Roman"/>
          <w:i/>
          <w:color w:val="000000"/>
          <w:sz w:val="28"/>
          <w:szCs w:val="28"/>
          <w:u w:color="000000"/>
        </w:rPr>
        <w:t xml:space="preserve">3 </w:t>
      </w:r>
    </w:p>
    <w:p w:rsidR="00B54CD5" w:rsidRPr="00B54CD5" w:rsidRDefault="00B54CD5" w:rsidP="00B86543">
      <w:pPr>
        <w:spacing w:after="0" w:line="360" w:lineRule="auto"/>
        <w:ind w:firstLine="709"/>
        <w:jc w:val="center"/>
        <w:rPr>
          <w:rFonts w:ascii="Times New Roman" w:eastAsia="Calibri" w:hAnsi="Times New Roman" w:cs="Times New Roman"/>
          <w:b/>
          <w:color w:val="000000"/>
          <w:sz w:val="28"/>
          <w:szCs w:val="28"/>
          <w:u w:color="000000"/>
        </w:rPr>
      </w:pPr>
      <w:r w:rsidRPr="00B54CD5">
        <w:rPr>
          <w:rFonts w:ascii="Times New Roman" w:eastAsia="Calibri" w:hAnsi="Times New Roman" w:cs="Times New Roman"/>
          <w:b/>
          <w:color w:val="000000"/>
          <w:sz w:val="28"/>
          <w:szCs w:val="28"/>
          <w:u w:color="000000"/>
        </w:rPr>
        <w:t>Оцінка взаємин із дітьми</w:t>
      </w:r>
    </w:p>
    <w:tbl>
      <w:tblPr>
        <w:tblStyle w:val="10"/>
        <w:tblW w:w="0" w:type="auto"/>
        <w:tblLook w:val="04A0" w:firstRow="1" w:lastRow="0" w:firstColumn="1" w:lastColumn="0" w:noHBand="0" w:noVBand="1"/>
      </w:tblPr>
      <w:tblGrid>
        <w:gridCol w:w="6941"/>
        <w:gridCol w:w="2688"/>
      </w:tblGrid>
      <w:tr w:rsidR="00B54CD5" w:rsidRPr="00B54CD5" w:rsidTr="00B54CD5">
        <w:tc>
          <w:tcPr>
            <w:tcW w:w="6941" w:type="dxa"/>
          </w:tcPr>
          <w:p w:rsidR="00B54CD5" w:rsidRPr="00B54CD5" w:rsidRDefault="00B54CD5" w:rsidP="00B86543">
            <w:pPr>
              <w:tabs>
                <w:tab w:val="left" w:pos="-5812"/>
              </w:tabs>
              <w:spacing w:line="360" w:lineRule="auto"/>
              <w:contextualSpacing/>
              <w:jc w:val="both"/>
              <w:rPr>
                <w:rFonts w:ascii="Times New Roman" w:eastAsia="Times New Roman" w:hAnsi="Times New Roman" w:cs="Times New Roman"/>
                <w:i/>
                <w:color w:val="000000"/>
                <w:sz w:val="28"/>
                <w:szCs w:val="28"/>
                <w:lang w:eastAsia="ru-RU"/>
              </w:rPr>
            </w:pPr>
            <w:r w:rsidRPr="00B54CD5">
              <w:rPr>
                <w:rFonts w:ascii="Times New Roman" w:eastAsia="Times New Roman" w:hAnsi="Times New Roman" w:cs="Times New Roman"/>
                <w:i/>
                <w:color w:val="000000"/>
                <w:sz w:val="28"/>
                <w:szCs w:val="28"/>
                <w:lang w:eastAsia="ru-RU"/>
              </w:rPr>
              <w:t>Відносини стабільні.</w:t>
            </w:r>
          </w:p>
        </w:tc>
        <w:tc>
          <w:tcPr>
            <w:tcW w:w="2688" w:type="dxa"/>
          </w:tcPr>
          <w:p w:rsidR="00B54CD5" w:rsidRPr="00B54CD5" w:rsidRDefault="00B54CD5" w:rsidP="00B86543">
            <w:pPr>
              <w:tabs>
                <w:tab w:val="left" w:pos="-5812"/>
              </w:tabs>
              <w:spacing w:line="360" w:lineRule="auto"/>
              <w:contextualSpacing/>
              <w:jc w:val="both"/>
              <w:rPr>
                <w:rFonts w:ascii="Times New Roman" w:eastAsia="Times New Roman" w:hAnsi="Times New Roman" w:cs="Times New Roman"/>
                <w:color w:val="000000"/>
                <w:sz w:val="28"/>
                <w:szCs w:val="28"/>
                <w:lang w:eastAsia="ru-RU"/>
              </w:rPr>
            </w:pPr>
            <w:r w:rsidRPr="00B54CD5">
              <w:rPr>
                <w:rFonts w:ascii="Times New Roman" w:eastAsia="Times New Roman" w:hAnsi="Times New Roman" w:cs="Times New Roman"/>
                <w:color w:val="000000"/>
                <w:sz w:val="28"/>
                <w:szCs w:val="28"/>
                <w:lang w:eastAsia="ru-RU"/>
              </w:rPr>
              <w:t>59,5%</w:t>
            </w:r>
          </w:p>
        </w:tc>
      </w:tr>
      <w:tr w:rsidR="00B54CD5" w:rsidRPr="00B54CD5" w:rsidTr="00B54CD5">
        <w:tc>
          <w:tcPr>
            <w:tcW w:w="6941" w:type="dxa"/>
          </w:tcPr>
          <w:p w:rsidR="00B54CD5" w:rsidRPr="00B54CD5" w:rsidRDefault="00B54CD5" w:rsidP="00B86543">
            <w:pPr>
              <w:tabs>
                <w:tab w:val="left" w:pos="-5812"/>
              </w:tabs>
              <w:spacing w:line="360" w:lineRule="auto"/>
              <w:contextualSpacing/>
              <w:jc w:val="both"/>
              <w:rPr>
                <w:rFonts w:ascii="Times New Roman" w:eastAsia="Times New Roman" w:hAnsi="Times New Roman" w:cs="Times New Roman"/>
                <w:i/>
                <w:color w:val="000000"/>
                <w:sz w:val="28"/>
                <w:szCs w:val="28"/>
                <w:lang w:eastAsia="ru-RU"/>
              </w:rPr>
            </w:pPr>
            <w:r w:rsidRPr="00B54CD5">
              <w:rPr>
                <w:rFonts w:ascii="Times New Roman" w:eastAsia="Times New Roman" w:hAnsi="Times New Roman" w:cs="Times New Roman"/>
                <w:i/>
                <w:color w:val="000000"/>
                <w:sz w:val="28"/>
                <w:szCs w:val="28"/>
                <w:lang w:eastAsia="ru-RU"/>
              </w:rPr>
              <w:t>Є напруженість.</w:t>
            </w:r>
          </w:p>
        </w:tc>
        <w:tc>
          <w:tcPr>
            <w:tcW w:w="2688" w:type="dxa"/>
          </w:tcPr>
          <w:p w:rsidR="00B54CD5" w:rsidRPr="00B54CD5" w:rsidRDefault="00B54CD5" w:rsidP="00B86543">
            <w:pPr>
              <w:tabs>
                <w:tab w:val="left" w:pos="-5812"/>
              </w:tabs>
              <w:spacing w:line="360" w:lineRule="auto"/>
              <w:contextualSpacing/>
              <w:jc w:val="both"/>
              <w:rPr>
                <w:rFonts w:ascii="Times New Roman" w:eastAsia="Times New Roman" w:hAnsi="Times New Roman" w:cs="Times New Roman"/>
                <w:color w:val="000000"/>
                <w:sz w:val="28"/>
                <w:szCs w:val="28"/>
                <w:lang w:eastAsia="ru-RU"/>
              </w:rPr>
            </w:pPr>
            <w:r w:rsidRPr="00B54CD5">
              <w:rPr>
                <w:rFonts w:ascii="Times New Roman" w:eastAsia="Times New Roman" w:hAnsi="Times New Roman" w:cs="Times New Roman"/>
                <w:color w:val="000000"/>
                <w:sz w:val="28"/>
                <w:szCs w:val="28"/>
                <w:lang w:eastAsia="ru-RU"/>
              </w:rPr>
              <w:t>31,0</w:t>
            </w:r>
          </w:p>
        </w:tc>
      </w:tr>
      <w:tr w:rsidR="00B54CD5" w:rsidRPr="00B54CD5" w:rsidTr="00B54CD5">
        <w:tc>
          <w:tcPr>
            <w:tcW w:w="6941" w:type="dxa"/>
          </w:tcPr>
          <w:p w:rsidR="00B54CD5" w:rsidRPr="00B54CD5" w:rsidRDefault="00B54CD5" w:rsidP="00B86543">
            <w:pPr>
              <w:tabs>
                <w:tab w:val="left" w:pos="-5812"/>
              </w:tabs>
              <w:spacing w:line="360" w:lineRule="auto"/>
              <w:contextualSpacing/>
              <w:jc w:val="both"/>
              <w:rPr>
                <w:rFonts w:ascii="Times New Roman" w:eastAsia="Times New Roman" w:hAnsi="Times New Roman" w:cs="Times New Roman"/>
                <w:i/>
                <w:color w:val="000000"/>
                <w:sz w:val="28"/>
                <w:szCs w:val="28"/>
                <w:lang w:eastAsia="ru-RU"/>
              </w:rPr>
            </w:pPr>
            <w:r w:rsidRPr="00B54CD5">
              <w:rPr>
                <w:rFonts w:ascii="Times New Roman" w:eastAsia="Times New Roman" w:hAnsi="Times New Roman" w:cs="Times New Roman"/>
                <w:i/>
                <w:color w:val="000000"/>
                <w:sz w:val="28"/>
                <w:szCs w:val="28"/>
                <w:lang w:eastAsia="ru-RU"/>
              </w:rPr>
              <w:t>В наявності сильна напруженість, можливі конфлікти.</w:t>
            </w:r>
          </w:p>
        </w:tc>
        <w:tc>
          <w:tcPr>
            <w:tcW w:w="2688" w:type="dxa"/>
          </w:tcPr>
          <w:p w:rsidR="00B54CD5" w:rsidRPr="00B54CD5" w:rsidRDefault="00B54CD5" w:rsidP="00B86543">
            <w:pPr>
              <w:tabs>
                <w:tab w:val="left" w:pos="-5812"/>
              </w:tabs>
              <w:spacing w:line="360" w:lineRule="auto"/>
              <w:contextualSpacing/>
              <w:jc w:val="both"/>
              <w:rPr>
                <w:rFonts w:ascii="Times New Roman" w:eastAsia="Times New Roman" w:hAnsi="Times New Roman" w:cs="Times New Roman"/>
                <w:color w:val="000000"/>
                <w:sz w:val="28"/>
                <w:szCs w:val="28"/>
                <w:lang w:eastAsia="ru-RU"/>
              </w:rPr>
            </w:pPr>
            <w:r w:rsidRPr="00B54CD5">
              <w:rPr>
                <w:rFonts w:ascii="Times New Roman" w:eastAsia="Times New Roman" w:hAnsi="Times New Roman" w:cs="Times New Roman"/>
                <w:color w:val="000000"/>
                <w:sz w:val="28"/>
                <w:szCs w:val="28"/>
                <w:lang w:eastAsia="ru-RU"/>
              </w:rPr>
              <w:t>9,5%</w:t>
            </w:r>
          </w:p>
        </w:tc>
      </w:tr>
    </w:tbl>
    <w:p w:rsidR="00B54CD5" w:rsidRPr="00B54CD5" w:rsidRDefault="00B54CD5" w:rsidP="00B86543">
      <w:pPr>
        <w:tabs>
          <w:tab w:val="left" w:pos="-5812"/>
        </w:tabs>
        <w:spacing w:after="0" w:line="360" w:lineRule="auto"/>
        <w:ind w:firstLine="709"/>
        <w:contextualSpacing/>
        <w:jc w:val="both"/>
        <w:rPr>
          <w:rFonts w:ascii="Times New Roman" w:eastAsia="Times New Roman" w:hAnsi="Times New Roman" w:cs="Times New Roman"/>
          <w:b/>
          <w:color w:val="000000"/>
          <w:sz w:val="28"/>
          <w:szCs w:val="28"/>
          <w:lang w:eastAsia="ru-RU"/>
        </w:rPr>
      </w:pPr>
    </w:p>
    <w:p w:rsidR="00B54CD5" w:rsidRPr="00B54CD5" w:rsidRDefault="00B54CD5" w:rsidP="00B86543">
      <w:pPr>
        <w:spacing w:after="0" w:line="360" w:lineRule="auto"/>
        <w:ind w:firstLine="709"/>
        <w:jc w:val="right"/>
        <w:rPr>
          <w:rFonts w:ascii="Times New Roman" w:eastAsia="Times New Roman" w:hAnsi="Times New Roman" w:cs="Times New Roman"/>
          <w:b/>
          <w:sz w:val="28"/>
          <w:szCs w:val="28"/>
          <w:u w:color="000000"/>
        </w:rPr>
      </w:pPr>
      <w:r w:rsidRPr="00B54CD5">
        <w:rPr>
          <w:rFonts w:ascii="Times New Roman" w:eastAsia="Times New Roman" w:hAnsi="Times New Roman" w:cs="Times New Roman"/>
          <w:i/>
          <w:sz w:val="28"/>
          <w:szCs w:val="28"/>
          <w:u w:color="000000"/>
        </w:rPr>
        <w:t xml:space="preserve">Таблиця </w:t>
      </w:r>
      <w:r w:rsidR="009E6BFE">
        <w:rPr>
          <w:rFonts w:ascii="Times New Roman" w:eastAsia="Times New Roman" w:hAnsi="Times New Roman" w:cs="Times New Roman"/>
          <w:i/>
          <w:sz w:val="28"/>
          <w:szCs w:val="28"/>
          <w:u w:color="000000"/>
        </w:rPr>
        <w:t>2.</w:t>
      </w:r>
      <w:r w:rsidRPr="00B54CD5">
        <w:rPr>
          <w:rFonts w:ascii="Times New Roman" w:eastAsia="Times New Roman" w:hAnsi="Times New Roman" w:cs="Times New Roman"/>
          <w:i/>
          <w:sz w:val="28"/>
          <w:szCs w:val="28"/>
          <w:u w:color="000000"/>
        </w:rPr>
        <w:t>4</w:t>
      </w:r>
      <w:r w:rsidRPr="00B54CD5">
        <w:rPr>
          <w:rFonts w:ascii="Times New Roman" w:eastAsia="Times New Roman" w:hAnsi="Times New Roman" w:cs="Times New Roman"/>
          <w:b/>
          <w:sz w:val="28"/>
          <w:szCs w:val="28"/>
          <w:u w:color="000000"/>
        </w:rPr>
        <w:t xml:space="preserve"> </w:t>
      </w:r>
    </w:p>
    <w:p w:rsidR="00B54CD5" w:rsidRPr="00B54CD5" w:rsidRDefault="00B54CD5" w:rsidP="00B86543">
      <w:pPr>
        <w:spacing w:after="0" w:line="360" w:lineRule="auto"/>
        <w:ind w:firstLine="709"/>
        <w:jc w:val="center"/>
        <w:rPr>
          <w:rFonts w:ascii="Times New Roman" w:eastAsia="Times New Roman" w:hAnsi="Times New Roman" w:cs="Times New Roman"/>
          <w:b/>
          <w:sz w:val="28"/>
          <w:szCs w:val="28"/>
          <w:u w:color="000000"/>
        </w:rPr>
      </w:pPr>
      <w:r w:rsidRPr="00B54CD5">
        <w:rPr>
          <w:rFonts w:ascii="Times New Roman" w:eastAsia="Times New Roman" w:hAnsi="Times New Roman" w:cs="Times New Roman"/>
          <w:b/>
          <w:sz w:val="28"/>
          <w:szCs w:val="28"/>
          <w:u w:color="000000"/>
        </w:rPr>
        <w:t>Оцінка взаємин зі своїми батьками</w:t>
      </w:r>
    </w:p>
    <w:tbl>
      <w:tblPr>
        <w:tblStyle w:val="10"/>
        <w:tblW w:w="0" w:type="auto"/>
        <w:tblLook w:val="04A0" w:firstRow="1" w:lastRow="0" w:firstColumn="1" w:lastColumn="0" w:noHBand="0" w:noVBand="1"/>
      </w:tblPr>
      <w:tblGrid>
        <w:gridCol w:w="6941"/>
        <w:gridCol w:w="2688"/>
      </w:tblGrid>
      <w:tr w:rsidR="00B54CD5" w:rsidRPr="00B54CD5" w:rsidTr="00B54CD5">
        <w:tc>
          <w:tcPr>
            <w:tcW w:w="6941" w:type="dxa"/>
          </w:tcPr>
          <w:p w:rsidR="00B54CD5" w:rsidRPr="00B54CD5" w:rsidRDefault="00B54CD5" w:rsidP="00B86543">
            <w:pPr>
              <w:spacing w:line="360" w:lineRule="auto"/>
              <w:jc w:val="both"/>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Відносини стабільні.</w:t>
            </w:r>
          </w:p>
        </w:tc>
        <w:tc>
          <w:tcPr>
            <w:tcW w:w="2688" w:type="dxa"/>
          </w:tcPr>
          <w:p w:rsidR="00B54CD5" w:rsidRPr="00B54CD5" w:rsidRDefault="00B54CD5" w:rsidP="00B86543">
            <w:pPr>
              <w:spacing w:line="360" w:lineRule="auto"/>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67,0%</w:t>
            </w:r>
          </w:p>
        </w:tc>
      </w:tr>
      <w:tr w:rsidR="00B54CD5" w:rsidRPr="00B54CD5" w:rsidTr="00B54CD5">
        <w:tc>
          <w:tcPr>
            <w:tcW w:w="6941" w:type="dxa"/>
          </w:tcPr>
          <w:p w:rsidR="00B54CD5" w:rsidRPr="00B54CD5" w:rsidRDefault="00B54CD5" w:rsidP="00B86543">
            <w:pPr>
              <w:spacing w:line="360" w:lineRule="auto"/>
              <w:jc w:val="both"/>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Є напруженість.</w:t>
            </w:r>
          </w:p>
        </w:tc>
        <w:tc>
          <w:tcPr>
            <w:tcW w:w="2688" w:type="dxa"/>
          </w:tcPr>
          <w:p w:rsidR="00B54CD5" w:rsidRPr="00B54CD5" w:rsidRDefault="00B54CD5" w:rsidP="00B86543">
            <w:pPr>
              <w:spacing w:line="360" w:lineRule="auto"/>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28,0%</w:t>
            </w:r>
          </w:p>
        </w:tc>
      </w:tr>
      <w:tr w:rsidR="00B54CD5" w:rsidRPr="00B54CD5" w:rsidTr="00B54CD5">
        <w:tc>
          <w:tcPr>
            <w:tcW w:w="6941" w:type="dxa"/>
          </w:tcPr>
          <w:p w:rsidR="00B54CD5" w:rsidRPr="00B54CD5" w:rsidRDefault="00B54CD5" w:rsidP="00B86543">
            <w:pPr>
              <w:spacing w:line="360" w:lineRule="auto"/>
              <w:jc w:val="both"/>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В наявності сильна напруженість, можливі конфлікти.</w:t>
            </w:r>
          </w:p>
        </w:tc>
        <w:tc>
          <w:tcPr>
            <w:tcW w:w="2688" w:type="dxa"/>
          </w:tcPr>
          <w:p w:rsidR="00B54CD5" w:rsidRPr="00B54CD5" w:rsidRDefault="00B54CD5" w:rsidP="00B86543">
            <w:pPr>
              <w:spacing w:line="360" w:lineRule="auto"/>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4,0%</w:t>
            </w:r>
          </w:p>
        </w:tc>
      </w:tr>
      <w:tr w:rsidR="00B54CD5" w:rsidRPr="00B54CD5" w:rsidTr="00B54CD5">
        <w:tc>
          <w:tcPr>
            <w:tcW w:w="6941" w:type="dxa"/>
          </w:tcPr>
          <w:p w:rsidR="00B54CD5" w:rsidRPr="00B54CD5" w:rsidRDefault="00B54CD5" w:rsidP="00B86543">
            <w:pPr>
              <w:spacing w:line="360" w:lineRule="auto"/>
              <w:jc w:val="both"/>
              <w:rPr>
                <w:rFonts w:ascii="Times New Roman" w:eastAsia="Times New Roman" w:hAnsi="Times New Roman" w:cs="Times New Roman"/>
                <w:i/>
                <w:sz w:val="28"/>
                <w:szCs w:val="28"/>
                <w:u w:color="000000"/>
              </w:rPr>
            </w:pPr>
            <w:r w:rsidRPr="00B54CD5">
              <w:rPr>
                <w:rFonts w:ascii="Times New Roman" w:eastAsia="Times New Roman" w:hAnsi="Times New Roman" w:cs="Times New Roman"/>
                <w:i/>
                <w:sz w:val="28"/>
                <w:szCs w:val="28"/>
                <w:u w:color="000000"/>
              </w:rPr>
              <w:t>Важко відповісти.</w:t>
            </w:r>
          </w:p>
        </w:tc>
        <w:tc>
          <w:tcPr>
            <w:tcW w:w="2688" w:type="dxa"/>
          </w:tcPr>
          <w:p w:rsidR="00B54CD5" w:rsidRPr="00B54CD5" w:rsidRDefault="00B54CD5" w:rsidP="00B86543">
            <w:pPr>
              <w:spacing w:line="360" w:lineRule="auto"/>
              <w:jc w:val="center"/>
              <w:rPr>
                <w:rFonts w:ascii="Times New Roman" w:eastAsia="Times New Roman" w:hAnsi="Times New Roman" w:cs="Times New Roman"/>
                <w:sz w:val="28"/>
                <w:szCs w:val="28"/>
                <w:u w:color="000000"/>
              </w:rPr>
            </w:pPr>
            <w:r w:rsidRPr="00B54CD5">
              <w:rPr>
                <w:rFonts w:ascii="Times New Roman" w:eastAsia="Times New Roman" w:hAnsi="Times New Roman" w:cs="Times New Roman"/>
                <w:sz w:val="28"/>
                <w:szCs w:val="28"/>
                <w:u w:color="000000"/>
              </w:rPr>
              <w:t>1,0%</w:t>
            </w:r>
          </w:p>
        </w:tc>
      </w:tr>
    </w:tbl>
    <w:p w:rsidR="00B54CD5" w:rsidRPr="00B54CD5" w:rsidRDefault="00B54CD5" w:rsidP="00B86543">
      <w:pPr>
        <w:spacing w:after="0" w:line="360" w:lineRule="auto"/>
        <w:ind w:firstLine="709"/>
        <w:jc w:val="both"/>
        <w:rPr>
          <w:rFonts w:ascii="Times New Roman" w:eastAsia="Times New Roman" w:hAnsi="Times New Roman" w:cs="Times New Roman"/>
          <w:b/>
          <w:color w:val="000000"/>
          <w:sz w:val="28"/>
          <w:szCs w:val="28"/>
          <w:lang w:eastAsia="ru-RU"/>
        </w:rPr>
      </w:pPr>
    </w:p>
    <w:p w:rsidR="00B54CD5" w:rsidRPr="00B54CD5" w:rsidRDefault="00B54CD5" w:rsidP="00B86543">
      <w:pPr>
        <w:spacing w:after="0" w:line="360" w:lineRule="auto"/>
        <w:ind w:firstLine="709"/>
        <w:jc w:val="right"/>
        <w:rPr>
          <w:rFonts w:ascii="Times New Roman" w:eastAsia="Times New Roman" w:hAnsi="Times New Roman" w:cs="Times New Roman"/>
          <w:i/>
          <w:color w:val="000000"/>
          <w:sz w:val="28"/>
          <w:szCs w:val="28"/>
          <w:lang w:eastAsia="ru-RU"/>
        </w:rPr>
      </w:pPr>
      <w:r w:rsidRPr="00B54CD5">
        <w:rPr>
          <w:rFonts w:ascii="Times New Roman" w:eastAsia="Times New Roman" w:hAnsi="Times New Roman" w:cs="Times New Roman"/>
          <w:i/>
          <w:color w:val="000000"/>
          <w:sz w:val="28"/>
          <w:szCs w:val="28"/>
          <w:lang w:eastAsia="ru-RU"/>
        </w:rPr>
        <w:t xml:space="preserve">Таблиця </w:t>
      </w:r>
      <w:r w:rsidR="009E6BFE">
        <w:rPr>
          <w:rFonts w:ascii="Times New Roman" w:eastAsia="Times New Roman" w:hAnsi="Times New Roman" w:cs="Times New Roman"/>
          <w:i/>
          <w:color w:val="000000"/>
          <w:sz w:val="28"/>
          <w:szCs w:val="28"/>
          <w:lang w:eastAsia="ru-RU"/>
        </w:rPr>
        <w:t>2.</w:t>
      </w:r>
      <w:r w:rsidRPr="00B54CD5">
        <w:rPr>
          <w:rFonts w:ascii="Times New Roman" w:eastAsia="Times New Roman" w:hAnsi="Times New Roman" w:cs="Times New Roman"/>
          <w:i/>
          <w:color w:val="000000"/>
          <w:sz w:val="28"/>
          <w:szCs w:val="28"/>
          <w:lang w:eastAsia="ru-RU"/>
        </w:rPr>
        <w:t>5</w:t>
      </w:r>
    </w:p>
    <w:p w:rsidR="00B54CD5" w:rsidRPr="00B54CD5" w:rsidRDefault="00B54CD5" w:rsidP="00B86543">
      <w:pPr>
        <w:spacing w:after="0" w:line="360" w:lineRule="auto"/>
        <w:ind w:firstLine="709"/>
        <w:jc w:val="center"/>
        <w:rPr>
          <w:rFonts w:ascii="Times New Roman" w:eastAsia="Times New Roman" w:hAnsi="Times New Roman" w:cs="Times New Roman"/>
          <w:b/>
          <w:color w:val="000000"/>
          <w:sz w:val="28"/>
          <w:szCs w:val="28"/>
          <w:lang w:eastAsia="ru-RU"/>
        </w:rPr>
      </w:pPr>
      <w:r w:rsidRPr="00B54CD5">
        <w:rPr>
          <w:rFonts w:ascii="Times New Roman" w:eastAsia="Times New Roman" w:hAnsi="Times New Roman" w:cs="Times New Roman"/>
          <w:b/>
          <w:color w:val="000000"/>
          <w:sz w:val="28"/>
          <w:szCs w:val="28"/>
          <w:lang w:eastAsia="ru-RU"/>
        </w:rPr>
        <w:t>Оцінка взаємин з іншими родичами</w:t>
      </w:r>
    </w:p>
    <w:tbl>
      <w:tblPr>
        <w:tblStyle w:val="10"/>
        <w:tblW w:w="0" w:type="auto"/>
        <w:tblLook w:val="04A0" w:firstRow="1" w:lastRow="0" w:firstColumn="1" w:lastColumn="0" w:noHBand="0" w:noVBand="1"/>
      </w:tblPr>
      <w:tblGrid>
        <w:gridCol w:w="6941"/>
        <w:gridCol w:w="2688"/>
      </w:tblGrid>
      <w:tr w:rsidR="00B54CD5" w:rsidRPr="00B54CD5" w:rsidTr="00B54CD5">
        <w:tc>
          <w:tcPr>
            <w:tcW w:w="6941" w:type="dxa"/>
          </w:tcPr>
          <w:p w:rsidR="00B54CD5" w:rsidRPr="00B54CD5" w:rsidRDefault="00B54CD5" w:rsidP="00B86543">
            <w:pPr>
              <w:spacing w:line="360" w:lineRule="auto"/>
              <w:rPr>
                <w:rFonts w:ascii="Times New Roman" w:hAnsi="Times New Roman" w:cs="Times New Roman"/>
                <w:i/>
                <w:sz w:val="28"/>
                <w:szCs w:val="28"/>
              </w:rPr>
            </w:pPr>
            <w:r w:rsidRPr="00B54CD5">
              <w:rPr>
                <w:rFonts w:ascii="Times New Roman" w:hAnsi="Times New Roman" w:cs="Times New Roman"/>
                <w:i/>
                <w:sz w:val="28"/>
                <w:szCs w:val="28"/>
              </w:rPr>
              <w:t>Відносини стабільні.</w:t>
            </w:r>
          </w:p>
        </w:tc>
        <w:tc>
          <w:tcPr>
            <w:tcW w:w="2688" w:type="dxa"/>
          </w:tcPr>
          <w:p w:rsidR="00B54CD5" w:rsidRPr="00B54CD5" w:rsidRDefault="00B54CD5" w:rsidP="00B86543">
            <w:pPr>
              <w:spacing w:line="360" w:lineRule="auto"/>
              <w:rPr>
                <w:rFonts w:ascii="Times New Roman" w:hAnsi="Times New Roman" w:cs="Times New Roman"/>
                <w:sz w:val="28"/>
                <w:szCs w:val="28"/>
              </w:rPr>
            </w:pPr>
            <w:r w:rsidRPr="00B54CD5">
              <w:rPr>
                <w:rFonts w:ascii="Times New Roman" w:hAnsi="Times New Roman" w:cs="Times New Roman"/>
                <w:sz w:val="28"/>
                <w:szCs w:val="28"/>
              </w:rPr>
              <w:t>67,0%</w:t>
            </w:r>
          </w:p>
        </w:tc>
      </w:tr>
      <w:tr w:rsidR="00B54CD5" w:rsidRPr="00B54CD5" w:rsidTr="00B54CD5">
        <w:tc>
          <w:tcPr>
            <w:tcW w:w="6941" w:type="dxa"/>
          </w:tcPr>
          <w:p w:rsidR="00B54CD5" w:rsidRPr="00B54CD5" w:rsidRDefault="00B54CD5" w:rsidP="00B86543">
            <w:pPr>
              <w:spacing w:line="360" w:lineRule="auto"/>
              <w:rPr>
                <w:rFonts w:ascii="Times New Roman" w:hAnsi="Times New Roman" w:cs="Times New Roman"/>
                <w:i/>
                <w:sz w:val="28"/>
                <w:szCs w:val="28"/>
              </w:rPr>
            </w:pPr>
            <w:r w:rsidRPr="00B54CD5">
              <w:rPr>
                <w:rFonts w:ascii="Times New Roman" w:hAnsi="Times New Roman" w:cs="Times New Roman"/>
                <w:i/>
                <w:sz w:val="28"/>
                <w:szCs w:val="28"/>
              </w:rPr>
              <w:t>Є напруженість.</w:t>
            </w:r>
          </w:p>
        </w:tc>
        <w:tc>
          <w:tcPr>
            <w:tcW w:w="2688" w:type="dxa"/>
          </w:tcPr>
          <w:p w:rsidR="00B54CD5" w:rsidRPr="00B54CD5" w:rsidRDefault="00B54CD5" w:rsidP="00B86543">
            <w:pPr>
              <w:spacing w:line="360" w:lineRule="auto"/>
              <w:rPr>
                <w:rFonts w:ascii="Times New Roman" w:hAnsi="Times New Roman" w:cs="Times New Roman"/>
                <w:sz w:val="28"/>
                <w:szCs w:val="28"/>
              </w:rPr>
            </w:pPr>
            <w:r w:rsidRPr="00B54CD5">
              <w:rPr>
                <w:rFonts w:ascii="Times New Roman" w:hAnsi="Times New Roman" w:cs="Times New Roman"/>
                <w:sz w:val="28"/>
                <w:szCs w:val="28"/>
              </w:rPr>
              <w:t>28,0%</w:t>
            </w:r>
          </w:p>
        </w:tc>
      </w:tr>
      <w:tr w:rsidR="00B54CD5" w:rsidRPr="00B54CD5" w:rsidTr="00B54CD5">
        <w:tc>
          <w:tcPr>
            <w:tcW w:w="6941" w:type="dxa"/>
          </w:tcPr>
          <w:p w:rsidR="00B54CD5" w:rsidRPr="00B54CD5" w:rsidRDefault="00B54CD5" w:rsidP="00B86543">
            <w:pPr>
              <w:spacing w:line="360" w:lineRule="auto"/>
              <w:rPr>
                <w:rFonts w:ascii="Times New Roman" w:hAnsi="Times New Roman" w:cs="Times New Roman"/>
                <w:i/>
                <w:sz w:val="28"/>
                <w:szCs w:val="28"/>
              </w:rPr>
            </w:pPr>
            <w:r w:rsidRPr="00B54CD5">
              <w:rPr>
                <w:rFonts w:ascii="Times New Roman" w:hAnsi="Times New Roman" w:cs="Times New Roman"/>
                <w:i/>
                <w:sz w:val="28"/>
                <w:szCs w:val="28"/>
              </w:rPr>
              <w:t>В наявності сильна напруженість, можливі конфлікти.</w:t>
            </w:r>
          </w:p>
        </w:tc>
        <w:tc>
          <w:tcPr>
            <w:tcW w:w="2688" w:type="dxa"/>
          </w:tcPr>
          <w:p w:rsidR="00B54CD5" w:rsidRPr="00B54CD5" w:rsidRDefault="00B54CD5" w:rsidP="00B86543">
            <w:pPr>
              <w:spacing w:line="360" w:lineRule="auto"/>
              <w:rPr>
                <w:rFonts w:ascii="Times New Roman" w:hAnsi="Times New Roman" w:cs="Times New Roman"/>
                <w:sz w:val="28"/>
                <w:szCs w:val="28"/>
              </w:rPr>
            </w:pPr>
            <w:r w:rsidRPr="00B54CD5">
              <w:rPr>
                <w:rFonts w:ascii="Times New Roman" w:hAnsi="Times New Roman" w:cs="Times New Roman"/>
                <w:sz w:val="28"/>
                <w:szCs w:val="28"/>
              </w:rPr>
              <w:t>4,0%</w:t>
            </w:r>
          </w:p>
        </w:tc>
      </w:tr>
      <w:tr w:rsidR="00B54CD5" w:rsidRPr="00B54CD5" w:rsidTr="00B54CD5">
        <w:tc>
          <w:tcPr>
            <w:tcW w:w="6941" w:type="dxa"/>
          </w:tcPr>
          <w:p w:rsidR="00B54CD5" w:rsidRPr="00B54CD5" w:rsidRDefault="00B54CD5" w:rsidP="00B86543">
            <w:pPr>
              <w:spacing w:line="360" w:lineRule="auto"/>
              <w:rPr>
                <w:rFonts w:ascii="Times New Roman" w:hAnsi="Times New Roman" w:cs="Times New Roman"/>
                <w:i/>
                <w:sz w:val="28"/>
                <w:szCs w:val="28"/>
              </w:rPr>
            </w:pPr>
            <w:r w:rsidRPr="00B54CD5">
              <w:rPr>
                <w:rFonts w:ascii="Times New Roman" w:hAnsi="Times New Roman" w:cs="Times New Roman"/>
                <w:i/>
                <w:sz w:val="28"/>
                <w:szCs w:val="28"/>
              </w:rPr>
              <w:t>Важко відповісти.</w:t>
            </w:r>
          </w:p>
        </w:tc>
        <w:tc>
          <w:tcPr>
            <w:tcW w:w="2688" w:type="dxa"/>
          </w:tcPr>
          <w:p w:rsidR="00B54CD5" w:rsidRPr="00B54CD5" w:rsidRDefault="00B54CD5" w:rsidP="00B86543">
            <w:pPr>
              <w:spacing w:line="360" w:lineRule="auto"/>
              <w:rPr>
                <w:rFonts w:ascii="Times New Roman" w:hAnsi="Times New Roman" w:cs="Times New Roman"/>
                <w:sz w:val="28"/>
                <w:szCs w:val="28"/>
              </w:rPr>
            </w:pPr>
            <w:r w:rsidRPr="00B54CD5">
              <w:rPr>
                <w:rFonts w:ascii="Times New Roman" w:hAnsi="Times New Roman" w:cs="Times New Roman"/>
                <w:sz w:val="28"/>
                <w:szCs w:val="28"/>
              </w:rPr>
              <w:t>1,0%</w:t>
            </w:r>
          </w:p>
        </w:tc>
      </w:tr>
    </w:tbl>
    <w:p w:rsidR="00B54CD5" w:rsidRPr="00B54CD5" w:rsidRDefault="00B54CD5" w:rsidP="00B86543">
      <w:pPr>
        <w:spacing w:after="0" w:line="360" w:lineRule="auto"/>
        <w:ind w:firstLine="709"/>
        <w:jc w:val="both"/>
        <w:rPr>
          <w:rFonts w:ascii="Times New Roman" w:hAnsi="Times New Roman" w:cs="Times New Roman"/>
          <w:sz w:val="28"/>
          <w:szCs w:val="28"/>
        </w:rPr>
      </w:pP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Відповідно до виділених критеріїв форм прояву конфлікту можуть бути: суперечка, дискусія, сварка, скандал, скандал з застосуванням насильства. Результати проведеного дослідження показали, що найбільш поширеними формами прояву конфлікту є суперечка - 41%, сварка - 29%, дискусія - 15%, скандал - 7%, скандал із застосуванням насильства - 8%. Форма прояву не залежить від статевої та національної приналежності, місця проживання. Відмінності у формі конфліктів спостерігаються у респондентів залежно від їхнього шлюбного статусу. У людей, які перебувають у повторному шлюбі та розлучених у 2 рази частіше бувають скандали. Люди, які вже пережили розлучення, це зазвичай ті, хто пройшов ряд скандалів, конфліктів, можливо і насильство. Крім цього, розлучені респонденти відзначили частіший прояв випадків насильства.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Частота конфліктів великою мірою залежить від життєвого циклу сім</w:t>
      </w:r>
      <w:r w:rsidR="00767138">
        <w:rPr>
          <w:rFonts w:ascii="Times New Roman" w:hAnsi="Times New Roman" w:cs="Times New Roman"/>
          <w:sz w:val="28"/>
          <w:szCs w:val="28"/>
        </w:rPr>
        <w:t>ʼ</w:t>
      </w:r>
      <w:r w:rsidRPr="00B54CD5">
        <w:rPr>
          <w:rFonts w:ascii="Times New Roman" w:hAnsi="Times New Roman" w:cs="Times New Roman"/>
          <w:sz w:val="28"/>
          <w:szCs w:val="28"/>
        </w:rPr>
        <w:t>ї. Найбільш конфліктними періодами є перший рік сімейного життя, коли відбувається еволюція почуттів, потім другий, пов</w:t>
      </w:r>
      <w:r w:rsidR="00767138">
        <w:rPr>
          <w:rFonts w:ascii="Times New Roman" w:hAnsi="Times New Roman" w:cs="Times New Roman"/>
          <w:sz w:val="28"/>
          <w:szCs w:val="28"/>
        </w:rPr>
        <w:t>ʼ</w:t>
      </w:r>
      <w:r w:rsidRPr="00B54CD5">
        <w:rPr>
          <w:rFonts w:ascii="Times New Roman" w:hAnsi="Times New Roman" w:cs="Times New Roman"/>
          <w:sz w:val="28"/>
          <w:szCs w:val="28"/>
        </w:rPr>
        <w:t>язаний з появою дітей, третій збігається із середнім подружнім віком (конфлікт одноманітності), четвертий настає після 15-20 років спільного життя. Він пов</w:t>
      </w:r>
      <w:r w:rsidR="00767138">
        <w:rPr>
          <w:rFonts w:ascii="Times New Roman" w:hAnsi="Times New Roman" w:cs="Times New Roman"/>
          <w:sz w:val="28"/>
          <w:szCs w:val="28"/>
        </w:rPr>
        <w:t>ʼ</w:t>
      </w:r>
      <w:r w:rsidRPr="00B54CD5">
        <w:rPr>
          <w:rFonts w:ascii="Times New Roman" w:hAnsi="Times New Roman" w:cs="Times New Roman"/>
          <w:sz w:val="28"/>
          <w:szCs w:val="28"/>
        </w:rPr>
        <w:t>язаний з виникненням почуття порожнечі після відділення дітей.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Частота конфліктів у сім</w:t>
      </w:r>
      <w:r w:rsidR="00434423">
        <w:rPr>
          <w:rFonts w:ascii="Times New Roman" w:hAnsi="Times New Roman" w:cs="Times New Roman"/>
          <w:sz w:val="28"/>
          <w:szCs w:val="28"/>
        </w:rPr>
        <w:t>ʼ</w:t>
      </w:r>
      <w:r w:rsidRPr="00B54CD5">
        <w:rPr>
          <w:rFonts w:ascii="Times New Roman" w:hAnsi="Times New Roman" w:cs="Times New Roman"/>
          <w:sz w:val="28"/>
          <w:szCs w:val="28"/>
        </w:rPr>
        <w:t>ї залежить від рівня доходу на одного члена сім</w:t>
      </w:r>
      <w:r w:rsidR="00767138">
        <w:rPr>
          <w:rFonts w:ascii="Times New Roman" w:hAnsi="Times New Roman" w:cs="Times New Roman"/>
          <w:sz w:val="28"/>
          <w:szCs w:val="28"/>
        </w:rPr>
        <w:t>ʼ</w:t>
      </w:r>
      <w:r w:rsidRPr="00B54CD5">
        <w:rPr>
          <w:rFonts w:ascii="Times New Roman" w:hAnsi="Times New Roman" w:cs="Times New Roman"/>
          <w:sz w:val="28"/>
          <w:szCs w:val="28"/>
        </w:rPr>
        <w:t>ї. Виявлено, що кожен день конфлікти можуть відбуватися у сім</w:t>
      </w:r>
      <w:r w:rsidR="00434423">
        <w:rPr>
          <w:rFonts w:ascii="Times New Roman" w:hAnsi="Times New Roman" w:cs="Times New Roman"/>
          <w:sz w:val="28"/>
          <w:szCs w:val="28"/>
        </w:rPr>
        <w:t>ʼ</w:t>
      </w:r>
      <w:r w:rsidRPr="00B54CD5">
        <w:rPr>
          <w:rFonts w:ascii="Times New Roman" w:hAnsi="Times New Roman" w:cs="Times New Roman"/>
          <w:sz w:val="28"/>
          <w:szCs w:val="28"/>
        </w:rPr>
        <w:t>ях з різною структурою доходів. Для сімей з дуже низьким рівнем доходів до 1000 грн. характерне часте виникнення конфліктів (практично кожен день). Для сімей із доходом понад 1000 грн. - один раз на тиждень. У сім</w:t>
      </w:r>
      <w:r w:rsidR="00767138">
        <w:rPr>
          <w:rFonts w:ascii="Times New Roman" w:hAnsi="Times New Roman" w:cs="Times New Roman"/>
          <w:sz w:val="28"/>
          <w:szCs w:val="28"/>
        </w:rPr>
        <w:t>ʼ</w:t>
      </w:r>
      <w:r w:rsidRPr="00B54CD5">
        <w:rPr>
          <w:rFonts w:ascii="Times New Roman" w:hAnsi="Times New Roman" w:cs="Times New Roman"/>
          <w:sz w:val="28"/>
          <w:szCs w:val="28"/>
        </w:rPr>
        <w:t>ях з більш високими доходами конфлікти трапляються ще рідше.</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На задоволеність (незадоволеність) шлюбом подружжям впливає характер сімейного мікроклімату. Респонденти зазначили, що у шлюбі їм бракує: збігу поглядів та спільних інтересів - 33%; кохання, ніжності та уваги - 32%; довіри подружжя - 25%; гармонії в інтимному житті 15%; порозуміння – 10%.</w:t>
      </w:r>
    </w:p>
    <w:p w:rsidR="00B54CD5" w:rsidRPr="00B54CD5" w:rsidRDefault="00B54CD5" w:rsidP="00B86543">
      <w:pPr>
        <w:spacing w:after="0" w:line="360" w:lineRule="auto"/>
        <w:ind w:firstLine="709"/>
        <w:jc w:val="both"/>
        <w:rPr>
          <w:rFonts w:ascii="Times New Roman" w:hAnsi="Times New Roman" w:cs="Times New Roman"/>
          <w:sz w:val="28"/>
          <w:szCs w:val="28"/>
        </w:rPr>
      </w:pP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noProof/>
          <w:sz w:val="28"/>
          <w:szCs w:val="28"/>
          <w:lang w:eastAsia="uk-UA"/>
        </w:rPr>
        <w:lastRenderedPageBreak/>
        <w:drawing>
          <wp:inline distT="0" distB="0" distL="0" distR="0" wp14:anchorId="793B8B90" wp14:editId="7C65FF48">
            <wp:extent cx="5191125" cy="320040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54CD5" w:rsidRPr="00B54CD5" w:rsidRDefault="009E6BFE" w:rsidP="00B86543">
      <w:pPr>
        <w:spacing w:after="0" w:line="360" w:lineRule="auto"/>
        <w:ind w:firstLine="709"/>
        <w:jc w:val="both"/>
        <w:rPr>
          <w:rFonts w:ascii="Times New Roman" w:hAnsi="Times New Roman" w:cs="Times New Roman"/>
          <w:i/>
          <w:sz w:val="24"/>
          <w:szCs w:val="24"/>
        </w:rPr>
      </w:pPr>
      <w:r>
        <w:rPr>
          <w:rFonts w:ascii="Times New Roman" w:hAnsi="Times New Roman" w:cs="Times New Roman"/>
          <w:i/>
          <w:sz w:val="24"/>
          <w:szCs w:val="24"/>
        </w:rPr>
        <w:t>Рис. 2.</w:t>
      </w:r>
      <w:r w:rsidR="002C66F5">
        <w:rPr>
          <w:rFonts w:ascii="Times New Roman" w:hAnsi="Times New Roman" w:cs="Times New Roman"/>
          <w:i/>
          <w:sz w:val="24"/>
          <w:szCs w:val="24"/>
        </w:rPr>
        <w:t>2. Характер сі</w:t>
      </w:r>
      <w:r w:rsidR="00B54CD5" w:rsidRPr="00B54CD5">
        <w:rPr>
          <w:rFonts w:ascii="Times New Roman" w:hAnsi="Times New Roman" w:cs="Times New Roman"/>
          <w:i/>
          <w:sz w:val="24"/>
          <w:szCs w:val="24"/>
        </w:rPr>
        <w:t>мейного мікроклімату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На підставі частотного аналізу всі подружні пари були умовно поділені на три групи залежно від рівня задоволеності шлюбом: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перша група (</w:t>
      </w:r>
      <w:r w:rsidR="00767138">
        <w:rPr>
          <w:rFonts w:ascii="Times New Roman" w:hAnsi="Times New Roman" w:cs="Times New Roman"/>
          <w:sz w:val="28"/>
          <w:szCs w:val="28"/>
        </w:rPr>
        <w:t xml:space="preserve">6 </w:t>
      </w:r>
      <w:r w:rsidRPr="00B54CD5">
        <w:rPr>
          <w:rFonts w:ascii="Times New Roman" w:hAnsi="Times New Roman" w:cs="Times New Roman"/>
          <w:sz w:val="28"/>
          <w:szCs w:val="28"/>
        </w:rPr>
        <w:t xml:space="preserve">пар) представлена в діапазоні до 29 балів (включно), що відповідає за методикою ОЗШ неблагополучного рівня у шлюбних відносин та низького рівня задоволеності шлюбом;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друга група (</w:t>
      </w:r>
      <w:r w:rsidR="00767138">
        <w:rPr>
          <w:rFonts w:ascii="Times New Roman" w:hAnsi="Times New Roman" w:cs="Times New Roman"/>
          <w:sz w:val="28"/>
          <w:szCs w:val="28"/>
        </w:rPr>
        <w:t xml:space="preserve">5 </w:t>
      </w:r>
      <w:r w:rsidRPr="00B54CD5">
        <w:rPr>
          <w:rFonts w:ascii="Times New Roman" w:hAnsi="Times New Roman" w:cs="Times New Roman"/>
          <w:sz w:val="28"/>
          <w:szCs w:val="28"/>
        </w:rPr>
        <w:t xml:space="preserve"> пар) представлена в діапазоні 30 - 36,5 балів, що відповідає середньому рівню добробуту та задоволеності у шлюбі;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третя група (</w:t>
      </w:r>
      <w:r w:rsidR="00767138">
        <w:rPr>
          <w:rFonts w:ascii="Times New Roman" w:hAnsi="Times New Roman" w:cs="Times New Roman"/>
          <w:sz w:val="28"/>
          <w:szCs w:val="28"/>
        </w:rPr>
        <w:t xml:space="preserve">4 </w:t>
      </w:r>
      <w:r w:rsidRPr="00B54CD5">
        <w:rPr>
          <w:rFonts w:ascii="Times New Roman" w:hAnsi="Times New Roman" w:cs="Times New Roman"/>
          <w:sz w:val="28"/>
          <w:szCs w:val="28"/>
        </w:rPr>
        <w:t>пар</w:t>
      </w:r>
      <w:r w:rsidR="00767138">
        <w:rPr>
          <w:rFonts w:ascii="Times New Roman" w:hAnsi="Times New Roman" w:cs="Times New Roman"/>
          <w:sz w:val="28"/>
          <w:szCs w:val="28"/>
        </w:rPr>
        <w:t>и</w:t>
      </w:r>
      <w:r w:rsidRPr="00B54CD5">
        <w:rPr>
          <w:rFonts w:ascii="Times New Roman" w:hAnsi="Times New Roman" w:cs="Times New Roman"/>
          <w:sz w:val="28"/>
          <w:szCs w:val="28"/>
        </w:rPr>
        <w:t>) представлена в діапазоні від 37 балів та вище, що відповідає високому рівню добробуту та задоволеності у подружніх стосунках.</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Проаналізувавши показники, ми виділили ті, які мають відмінності на рівні статистичної тенденції, статистично достовірні (значущі) відмінності, що вказують на те, що рішення значуще і приймається та відмінності високого рівня статистичної значимості, що вказують на високу значимість. За підсумками статистики парних вибірок складено </w:t>
      </w:r>
      <w:r w:rsidRPr="00B54CD5">
        <w:rPr>
          <w:rFonts w:ascii="Times New Roman" w:hAnsi="Times New Roman" w:cs="Times New Roman"/>
          <w:i/>
          <w:sz w:val="28"/>
          <w:szCs w:val="28"/>
        </w:rPr>
        <w:t>таблицю №6</w:t>
      </w:r>
      <w:r w:rsidRPr="00B54CD5">
        <w:rPr>
          <w:rFonts w:ascii="Times New Roman" w:hAnsi="Times New Roman" w:cs="Times New Roman"/>
          <w:sz w:val="28"/>
          <w:szCs w:val="28"/>
        </w:rPr>
        <w:t xml:space="preserve">, що відображає кореляції та критерії </w:t>
      </w:r>
      <w:proofErr w:type="spellStart"/>
      <w:r w:rsidRPr="00B54CD5">
        <w:rPr>
          <w:rFonts w:ascii="Times New Roman" w:hAnsi="Times New Roman" w:cs="Times New Roman"/>
          <w:sz w:val="28"/>
          <w:szCs w:val="28"/>
        </w:rPr>
        <w:t>міжгрупових</w:t>
      </w:r>
      <w:proofErr w:type="spellEnd"/>
      <w:r w:rsidRPr="00B54CD5">
        <w:rPr>
          <w:rFonts w:ascii="Times New Roman" w:hAnsi="Times New Roman" w:cs="Times New Roman"/>
          <w:sz w:val="28"/>
          <w:szCs w:val="28"/>
        </w:rPr>
        <w:t xml:space="preserve"> факторів із задоволеності шлюбом.</w:t>
      </w:r>
    </w:p>
    <w:p w:rsidR="00F8455A" w:rsidRDefault="00F8455A" w:rsidP="00B86543">
      <w:pPr>
        <w:spacing w:after="0" w:line="360" w:lineRule="auto"/>
        <w:ind w:firstLine="709"/>
        <w:jc w:val="right"/>
        <w:rPr>
          <w:rFonts w:ascii="Times New Roman" w:hAnsi="Times New Roman" w:cs="Times New Roman"/>
          <w:i/>
          <w:sz w:val="28"/>
          <w:szCs w:val="28"/>
        </w:rPr>
      </w:pPr>
    </w:p>
    <w:p w:rsidR="00F8455A" w:rsidRDefault="00F8455A" w:rsidP="00B86543">
      <w:pPr>
        <w:spacing w:after="0" w:line="360" w:lineRule="auto"/>
        <w:ind w:firstLine="709"/>
        <w:jc w:val="right"/>
        <w:rPr>
          <w:rFonts w:ascii="Times New Roman" w:hAnsi="Times New Roman" w:cs="Times New Roman"/>
          <w:i/>
          <w:sz w:val="28"/>
          <w:szCs w:val="28"/>
        </w:rPr>
      </w:pPr>
    </w:p>
    <w:p w:rsidR="00F8455A" w:rsidRDefault="00F8455A" w:rsidP="00B86543">
      <w:pPr>
        <w:spacing w:after="0" w:line="360" w:lineRule="auto"/>
        <w:ind w:firstLine="709"/>
        <w:jc w:val="right"/>
        <w:rPr>
          <w:rFonts w:ascii="Times New Roman" w:hAnsi="Times New Roman" w:cs="Times New Roman"/>
          <w:i/>
          <w:sz w:val="28"/>
          <w:szCs w:val="28"/>
        </w:rPr>
      </w:pPr>
    </w:p>
    <w:p w:rsidR="00F8455A" w:rsidRDefault="00F8455A" w:rsidP="00B86543">
      <w:pPr>
        <w:spacing w:after="0" w:line="360" w:lineRule="auto"/>
        <w:ind w:firstLine="709"/>
        <w:jc w:val="right"/>
        <w:rPr>
          <w:rFonts w:ascii="Times New Roman" w:hAnsi="Times New Roman" w:cs="Times New Roman"/>
          <w:i/>
          <w:sz w:val="28"/>
          <w:szCs w:val="28"/>
        </w:rPr>
      </w:pPr>
    </w:p>
    <w:p w:rsidR="00B54CD5" w:rsidRPr="00B54CD5" w:rsidRDefault="00B54CD5" w:rsidP="00B86543">
      <w:pPr>
        <w:spacing w:after="0" w:line="360" w:lineRule="auto"/>
        <w:ind w:firstLine="709"/>
        <w:jc w:val="right"/>
        <w:rPr>
          <w:rFonts w:ascii="Times New Roman" w:hAnsi="Times New Roman" w:cs="Times New Roman"/>
          <w:i/>
          <w:sz w:val="28"/>
          <w:szCs w:val="28"/>
        </w:rPr>
      </w:pPr>
      <w:r w:rsidRPr="00B54CD5">
        <w:rPr>
          <w:rFonts w:ascii="Times New Roman" w:hAnsi="Times New Roman" w:cs="Times New Roman"/>
          <w:i/>
          <w:sz w:val="28"/>
          <w:szCs w:val="28"/>
        </w:rPr>
        <w:lastRenderedPageBreak/>
        <w:t xml:space="preserve">Таблиця </w:t>
      </w:r>
      <w:r w:rsidR="009E6BFE">
        <w:rPr>
          <w:rFonts w:ascii="Times New Roman" w:hAnsi="Times New Roman" w:cs="Times New Roman"/>
          <w:i/>
          <w:sz w:val="28"/>
          <w:szCs w:val="28"/>
        </w:rPr>
        <w:t>2.</w:t>
      </w:r>
      <w:r w:rsidRPr="00B54CD5">
        <w:rPr>
          <w:rFonts w:ascii="Times New Roman" w:hAnsi="Times New Roman" w:cs="Times New Roman"/>
          <w:i/>
          <w:sz w:val="28"/>
          <w:szCs w:val="28"/>
        </w:rPr>
        <w:t>6</w:t>
      </w:r>
    </w:p>
    <w:p w:rsidR="00B54CD5" w:rsidRPr="00B54CD5" w:rsidRDefault="00B54CD5" w:rsidP="00B86543">
      <w:pPr>
        <w:spacing w:after="0" w:line="360" w:lineRule="auto"/>
        <w:ind w:firstLine="709"/>
        <w:jc w:val="center"/>
        <w:rPr>
          <w:rFonts w:ascii="Times New Roman" w:hAnsi="Times New Roman" w:cs="Times New Roman"/>
          <w:i/>
          <w:sz w:val="28"/>
          <w:szCs w:val="28"/>
          <w:u w:val="single"/>
        </w:rPr>
      </w:pPr>
      <w:r w:rsidRPr="00B54CD5">
        <w:rPr>
          <w:rFonts w:ascii="Times New Roman" w:hAnsi="Times New Roman" w:cs="Times New Roman"/>
          <w:b/>
          <w:sz w:val="28"/>
          <w:szCs w:val="28"/>
        </w:rPr>
        <w:t xml:space="preserve">Описова статистика </w:t>
      </w:r>
      <w:proofErr w:type="spellStart"/>
      <w:r w:rsidRPr="00B54CD5">
        <w:rPr>
          <w:rFonts w:ascii="Times New Roman" w:hAnsi="Times New Roman" w:cs="Times New Roman"/>
          <w:b/>
          <w:sz w:val="28"/>
          <w:szCs w:val="28"/>
        </w:rPr>
        <w:t>міжгрупових</w:t>
      </w:r>
      <w:proofErr w:type="spellEnd"/>
      <w:r w:rsidRPr="00B54CD5">
        <w:rPr>
          <w:rFonts w:ascii="Times New Roman" w:hAnsi="Times New Roman" w:cs="Times New Roman"/>
          <w:b/>
          <w:sz w:val="28"/>
          <w:szCs w:val="28"/>
        </w:rPr>
        <w:t xml:space="preserve"> факторів по задоволеності шлюбом </w:t>
      </w:r>
      <w:r w:rsidRPr="00B54CD5">
        <w:rPr>
          <w:rFonts w:ascii="Times New Roman" w:hAnsi="Times New Roman" w:cs="Times New Roman"/>
          <w:i/>
          <w:sz w:val="28"/>
          <w:szCs w:val="28"/>
          <w:u w:val="single"/>
        </w:rPr>
        <w:t>(</w:t>
      </w:r>
      <w:r w:rsidR="00767138">
        <w:rPr>
          <w:rFonts w:ascii="Times New Roman" w:hAnsi="Times New Roman" w:cs="Times New Roman"/>
          <w:i/>
          <w:sz w:val="28"/>
          <w:szCs w:val="28"/>
          <w:u w:val="single"/>
        </w:rPr>
        <w:t>3</w:t>
      </w:r>
      <w:r w:rsidRPr="00B54CD5">
        <w:rPr>
          <w:rFonts w:ascii="Times New Roman" w:hAnsi="Times New Roman" w:cs="Times New Roman"/>
          <w:i/>
          <w:sz w:val="28"/>
          <w:szCs w:val="28"/>
          <w:u w:val="single"/>
        </w:rPr>
        <w:t xml:space="preserve">0 чоловік - </w:t>
      </w:r>
      <w:r w:rsidR="00767138">
        <w:rPr>
          <w:rFonts w:ascii="Times New Roman" w:hAnsi="Times New Roman" w:cs="Times New Roman"/>
          <w:i/>
          <w:sz w:val="28"/>
          <w:szCs w:val="28"/>
          <w:u w:val="single"/>
        </w:rPr>
        <w:t>15</w:t>
      </w:r>
      <w:r w:rsidRPr="00B54CD5">
        <w:rPr>
          <w:rFonts w:ascii="Times New Roman" w:hAnsi="Times New Roman" w:cs="Times New Roman"/>
          <w:i/>
          <w:sz w:val="28"/>
          <w:szCs w:val="28"/>
          <w:u w:val="single"/>
        </w:rPr>
        <w:t xml:space="preserve"> подружніх пар)</w:t>
      </w:r>
    </w:p>
    <w:p w:rsidR="00B54CD5" w:rsidRPr="00B54CD5" w:rsidRDefault="00B54CD5" w:rsidP="00B86543">
      <w:pPr>
        <w:widowControl w:val="0"/>
        <w:shd w:val="clear" w:color="auto" w:fill="FFFFFF"/>
        <w:autoSpaceDE w:val="0"/>
        <w:autoSpaceDN w:val="0"/>
        <w:adjustRightInd w:val="0"/>
        <w:spacing w:after="0" w:line="360" w:lineRule="auto"/>
        <w:ind w:firstLine="709"/>
        <w:rPr>
          <w:rFonts w:ascii="Times New Roman" w:eastAsiaTheme="minorEastAsia" w:hAnsi="Times New Roman" w:cs="Times New Roman"/>
          <w:sz w:val="20"/>
          <w:szCs w:val="20"/>
          <w:lang w:eastAsia="uk-UA"/>
        </w:rPr>
      </w:pPr>
    </w:p>
    <w:tbl>
      <w:tblPr>
        <w:tblW w:w="9806" w:type="dxa"/>
        <w:tblInd w:w="40" w:type="dxa"/>
        <w:tblLayout w:type="fixed"/>
        <w:tblCellMar>
          <w:left w:w="40" w:type="dxa"/>
          <w:right w:w="40" w:type="dxa"/>
        </w:tblCellMar>
        <w:tblLook w:val="0000" w:firstRow="0" w:lastRow="0" w:firstColumn="0" w:lastColumn="0" w:noHBand="0" w:noVBand="0"/>
      </w:tblPr>
      <w:tblGrid>
        <w:gridCol w:w="3250"/>
        <w:gridCol w:w="1637"/>
        <w:gridCol w:w="1622"/>
        <w:gridCol w:w="1646"/>
        <w:gridCol w:w="1651"/>
      </w:tblGrid>
      <w:tr w:rsidR="00B54CD5" w:rsidRPr="00B54CD5" w:rsidTr="00B54CD5">
        <w:trPr>
          <w:trHeight w:hRule="exact" w:val="812"/>
        </w:trPr>
        <w:tc>
          <w:tcPr>
            <w:tcW w:w="3250"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0"/>
                <w:szCs w:val="20"/>
                <w:lang w:eastAsia="uk-UA"/>
              </w:rPr>
            </w:pPr>
            <w:r w:rsidRPr="00B54CD5">
              <w:rPr>
                <w:rFonts w:ascii="Times New Roman" w:eastAsia="Times New Roman" w:hAnsi="Times New Roman" w:cs="Times New Roman"/>
                <w:b/>
                <w:sz w:val="24"/>
                <w:szCs w:val="24"/>
                <w:lang w:eastAsia="uk-UA"/>
              </w:rPr>
              <w:t>Групи</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
                <w:sz w:val="20"/>
                <w:szCs w:val="20"/>
                <w:lang w:eastAsia="uk-UA"/>
              </w:rPr>
            </w:pPr>
            <w:r w:rsidRPr="00B54CD5">
              <w:rPr>
                <w:rFonts w:ascii="Times New Roman" w:eastAsia="Times New Roman" w:hAnsi="Times New Roman" w:cs="Times New Roman"/>
                <w:b/>
                <w:spacing w:val="-1"/>
                <w:sz w:val="24"/>
                <w:szCs w:val="24"/>
                <w:lang w:eastAsia="uk-UA"/>
              </w:rPr>
              <w:t>Кількість подружніх пар</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0"/>
                <w:szCs w:val="20"/>
                <w:lang w:eastAsia="uk-UA"/>
              </w:rPr>
            </w:pPr>
            <w:r w:rsidRPr="00B54CD5">
              <w:rPr>
                <w:rFonts w:ascii="Times New Roman" w:eastAsia="Times New Roman" w:hAnsi="Times New Roman" w:cs="Times New Roman"/>
                <w:b/>
                <w:spacing w:val="-12"/>
                <w:lang w:eastAsia="uk-UA"/>
              </w:rPr>
              <w:t>Середні ОЗШ по вибірці у чоловіків</w:t>
            </w:r>
          </w:p>
        </w:tc>
        <w:tc>
          <w:tcPr>
            <w:tcW w:w="164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0"/>
                <w:szCs w:val="20"/>
                <w:lang w:eastAsia="uk-UA"/>
              </w:rPr>
            </w:pPr>
            <w:r w:rsidRPr="00B54CD5">
              <w:rPr>
                <w:rFonts w:ascii="Times New Roman" w:eastAsia="Times New Roman" w:hAnsi="Times New Roman" w:cs="Times New Roman"/>
                <w:b/>
                <w:spacing w:val="-10"/>
                <w:lang w:eastAsia="uk-UA"/>
              </w:rPr>
              <w:t>Середні ОЗШ по вибірці у жінок</w:t>
            </w:r>
          </w:p>
        </w:tc>
        <w:tc>
          <w:tcPr>
            <w:tcW w:w="1651"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0"/>
                <w:szCs w:val="20"/>
                <w:lang w:eastAsia="uk-UA"/>
              </w:rPr>
            </w:pPr>
            <w:r w:rsidRPr="00B54CD5">
              <w:rPr>
                <w:rFonts w:ascii="Times New Roman" w:eastAsiaTheme="minorEastAsia" w:hAnsi="Times New Roman" w:cs="Times New Roman"/>
                <w:b/>
                <w:bCs/>
                <w:spacing w:val="-11"/>
                <w:sz w:val="24"/>
                <w:szCs w:val="24"/>
                <w:lang w:eastAsia="uk-UA"/>
              </w:rPr>
              <w:t>t-</w:t>
            </w:r>
            <w:r w:rsidRPr="00B54CD5">
              <w:rPr>
                <w:rFonts w:ascii="Times New Roman" w:eastAsia="Times New Roman" w:hAnsi="Times New Roman" w:cs="Times New Roman"/>
                <w:b/>
                <w:bCs/>
                <w:spacing w:val="-11"/>
                <w:sz w:val="24"/>
                <w:szCs w:val="24"/>
                <w:lang w:eastAsia="uk-UA"/>
              </w:rPr>
              <w:t>критерій</w:t>
            </w:r>
          </w:p>
        </w:tc>
      </w:tr>
      <w:tr w:rsidR="00B54CD5" w:rsidRPr="00B54CD5" w:rsidTr="00B54CD5">
        <w:trPr>
          <w:trHeight w:hRule="exact" w:val="283"/>
        </w:trPr>
        <w:tc>
          <w:tcPr>
            <w:tcW w:w="3250"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pacing w:val="-2"/>
                <w:sz w:val="24"/>
                <w:szCs w:val="24"/>
                <w:lang w:eastAsia="uk-UA"/>
              </w:rPr>
              <w:t xml:space="preserve">1 </w:t>
            </w:r>
            <w:r w:rsidRPr="00B54CD5">
              <w:rPr>
                <w:rFonts w:ascii="Times New Roman" w:eastAsia="Times New Roman" w:hAnsi="Times New Roman" w:cs="Times New Roman"/>
                <w:bCs/>
                <w:spacing w:val="-2"/>
                <w:sz w:val="24"/>
                <w:szCs w:val="24"/>
                <w:lang w:eastAsia="uk-UA"/>
              </w:rPr>
              <w:t>гр. (низький ОЗШ)</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767138"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Pr>
                <w:rFonts w:ascii="Times New Roman" w:eastAsiaTheme="minorEastAsia" w:hAnsi="Times New Roman" w:cs="Times New Roman"/>
                <w:bCs/>
                <w:sz w:val="24"/>
                <w:szCs w:val="24"/>
                <w:lang w:eastAsia="uk-UA"/>
              </w:rPr>
              <w:t>6</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25,31</w:t>
            </w:r>
          </w:p>
        </w:tc>
        <w:tc>
          <w:tcPr>
            <w:tcW w:w="164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19,19</w:t>
            </w:r>
          </w:p>
        </w:tc>
        <w:tc>
          <w:tcPr>
            <w:tcW w:w="1651" w:type="dxa"/>
            <w:vMerge w:val="restart"/>
            <w:tcBorders>
              <w:top w:val="single" w:sz="6" w:space="0" w:color="auto"/>
              <w:left w:val="single" w:sz="6" w:space="0" w:color="auto"/>
              <w:bottom w:val="nil"/>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5,261***</w:t>
            </w:r>
          </w:p>
        </w:tc>
      </w:tr>
      <w:tr w:rsidR="00B54CD5" w:rsidRPr="00B54CD5" w:rsidTr="00B54CD5">
        <w:trPr>
          <w:trHeight w:hRule="exact" w:val="283"/>
        </w:trPr>
        <w:tc>
          <w:tcPr>
            <w:tcW w:w="3250"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pacing w:val="-1"/>
                <w:sz w:val="24"/>
                <w:szCs w:val="24"/>
                <w:lang w:eastAsia="uk-UA"/>
              </w:rPr>
              <w:t xml:space="preserve">2 </w:t>
            </w:r>
            <w:r w:rsidRPr="00B54CD5">
              <w:rPr>
                <w:rFonts w:ascii="Times New Roman" w:eastAsia="Times New Roman" w:hAnsi="Times New Roman" w:cs="Times New Roman"/>
                <w:bCs/>
                <w:spacing w:val="-1"/>
                <w:sz w:val="24"/>
                <w:szCs w:val="24"/>
                <w:lang w:eastAsia="uk-UA"/>
              </w:rPr>
              <w:t>гр. (середній ОЗШ)</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767138"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Pr>
                <w:rFonts w:ascii="Times New Roman" w:eastAsiaTheme="minorEastAsia" w:hAnsi="Times New Roman" w:cs="Times New Roman"/>
                <w:sz w:val="24"/>
                <w:szCs w:val="24"/>
                <w:lang w:eastAsia="uk-UA"/>
              </w:rPr>
              <w:t>5</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35,82</w:t>
            </w:r>
          </w:p>
        </w:tc>
        <w:tc>
          <w:tcPr>
            <w:tcW w:w="164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30,95</w:t>
            </w:r>
          </w:p>
        </w:tc>
        <w:tc>
          <w:tcPr>
            <w:tcW w:w="1651" w:type="dxa"/>
            <w:vMerge/>
            <w:tcBorders>
              <w:top w:val="nil"/>
              <w:left w:val="single" w:sz="6" w:space="0" w:color="auto"/>
              <w:bottom w:val="nil"/>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p>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p>
        </w:tc>
      </w:tr>
      <w:tr w:rsidR="00B54CD5" w:rsidRPr="00B54CD5" w:rsidTr="00B54CD5">
        <w:trPr>
          <w:trHeight w:hRule="exact" w:val="298"/>
        </w:trPr>
        <w:tc>
          <w:tcPr>
            <w:tcW w:w="3250"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pacing w:val="-2"/>
                <w:sz w:val="24"/>
                <w:szCs w:val="24"/>
                <w:lang w:eastAsia="uk-UA"/>
              </w:rPr>
              <w:t xml:space="preserve">3 </w:t>
            </w:r>
            <w:r w:rsidRPr="00B54CD5">
              <w:rPr>
                <w:rFonts w:ascii="Times New Roman" w:eastAsia="Times New Roman" w:hAnsi="Times New Roman" w:cs="Times New Roman"/>
                <w:bCs/>
                <w:spacing w:val="-2"/>
                <w:sz w:val="24"/>
                <w:szCs w:val="24"/>
                <w:lang w:eastAsia="uk-UA"/>
              </w:rPr>
              <w:t>гр. (високий ОЗШ)</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767138"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Pr>
                <w:rFonts w:ascii="Times New Roman" w:eastAsiaTheme="minorEastAsia" w:hAnsi="Times New Roman" w:cs="Times New Roman"/>
                <w:bCs/>
                <w:sz w:val="24"/>
                <w:szCs w:val="24"/>
                <w:lang w:eastAsia="uk-UA"/>
              </w:rPr>
              <w:t>4</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40,11</w:t>
            </w:r>
          </w:p>
        </w:tc>
        <w:tc>
          <w:tcPr>
            <w:tcW w:w="164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39,62</w:t>
            </w:r>
          </w:p>
        </w:tc>
        <w:tc>
          <w:tcPr>
            <w:tcW w:w="1651" w:type="dxa"/>
            <w:vMerge/>
            <w:tcBorders>
              <w:top w:val="nil"/>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p>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p>
        </w:tc>
      </w:tr>
      <w:tr w:rsidR="00B54CD5" w:rsidRPr="00B54CD5" w:rsidTr="00B54CD5">
        <w:trPr>
          <w:trHeight w:hRule="exact" w:val="302"/>
        </w:trPr>
        <w:tc>
          <w:tcPr>
            <w:tcW w:w="3250" w:type="dxa"/>
            <w:vMerge w:val="restart"/>
            <w:tcBorders>
              <w:top w:val="single" w:sz="6" w:space="0" w:color="auto"/>
              <w:left w:val="single" w:sz="6" w:space="0" w:color="auto"/>
              <w:bottom w:val="nil"/>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uk-UA"/>
              </w:rPr>
            </w:pPr>
            <w:r w:rsidRPr="00B54CD5">
              <w:rPr>
                <w:rFonts w:ascii="Times New Roman" w:eastAsiaTheme="minorEastAsia" w:hAnsi="Times New Roman" w:cs="Times New Roman"/>
                <w:sz w:val="28"/>
                <w:szCs w:val="28"/>
                <w:lang w:eastAsia="uk-UA"/>
              </w:rPr>
              <w:t>Середні по всій вибірці</w:t>
            </w:r>
          </w:p>
        </w:tc>
        <w:tc>
          <w:tcPr>
            <w:tcW w:w="1637" w:type="dxa"/>
            <w:vMerge w:val="restart"/>
            <w:tcBorders>
              <w:top w:val="single" w:sz="6" w:space="0" w:color="auto"/>
              <w:left w:val="single" w:sz="6" w:space="0" w:color="auto"/>
              <w:bottom w:val="nil"/>
              <w:right w:val="single" w:sz="6" w:space="0" w:color="auto"/>
            </w:tcBorders>
            <w:shd w:val="clear" w:color="auto" w:fill="FFFFFF"/>
          </w:tcPr>
          <w:p w:rsidR="00B54CD5" w:rsidRPr="00B54CD5" w:rsidRDefault="00767138"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Pr>
                <w:rFonts w:ascii="Times New Roman" w:eastAsiaTheme="minorEastAsia" w:hAnsi="Times New Roman" w:cs="Times New Roman"/>
                <w:bCs/>
                <w:sz w:val="24"/>
                <w:szCs w:val="24"/>
                <w:lang w:eastAsia="uk-UA"/>
              </w:rPr>
              <w:t>15</w:t>
            </w:r>
            <w:r w:rsidR="00B54CD5" w:rsidRPr="00B54CD5">
              <w:rPr>
                <w:rFonts w:ascii="Times New Roman" w:eastAsiaTheme="minorEastAsia" w:hAnsi="Times New Roman" w:cs="Times New Roman"/>
                <w:bCs/>
                <w:sz w:val="24"/>
                <w:szCs w:val="24"/>
                <w:lang w:eastAsia="uk-UA"/>
              </w:rPr>
              <w:t xml:space="preserve"> </w:t>
            </w:r>
            <w:r w:rsidR="00B54CD5" w:rsidRPr="00B54CD5">
              <w:rPr>
                <w:rFonts w:ascii="Times New Roman" w:eastAsia="Times New Roman" w:hAnsi="Times New Roman" w:cs="Times New Roman"/>
                <w:bCs/>
                <w:sz w:val="24"/>
                <w:szCs w:val="24"/>
                <w:lang w:eastAsia="uk-UA"/>
              </w:rPr>
              <w:t>пар</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34,11</w:t>
            </w:r>
          </w:p>
        </w:tc>
        <w:tc>
          <w:tcPr>
            <w:tcW w:w="164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30,30</w:t>
            </w:r>
          </w:p>
        </w:tc>
        <w:tc>
          <w:tcPr>
            <w:tcW w:w="1651" w:type="dxa"/>
            <w:vMerge w:val="restart"/>
            <w:tcBorders>
              <w:top w:val="single" w:sz="6" w:space="0" w:color="auto"/>
              <w:left w:val="single" w:sz="6" w:space="0" w:color="auto"/>
              <w:bottom w:val="nil"/>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3,504**</w:t>
            </w:r>
          </w:p>
        </w:tc>
      </w:tr>
      <w:tr w:rsidR="00B54CD5" w:rsidRPr="00B54CD5" w:rsidTr="00B54CD5">
        <w:trPr>
          <w:trHeight w:hRule="exact" w:val="331"/>
        </w:trPr>
        <w:tc>
          <w:tcPr>
            <w:tcW w:w="3250" w:type="dxa"/>
            <w:vMerge/>
            <w:tcBorders>
              <w:top w:val="nil"/>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autoSpaceDE w:val="0"/>
              <w:autoSpaceDN w:val="0"/>
              <w:adjustRightInd w:val="0"/>
              <w:spacing w:after="0" w:line="240" w:lineRule="auto"/>
              <w:rPr>
                <w:rFonts w:ascii="Times New Roman" w:eastAsiaTheme="minorEastAsia" w:hAnsi="Times New Roman" w:cs="Times New Roman"/>
                <w:sz w:val="20"/>
                <w:szCs w:val="20"/>
                <w:lang w:eastAsia="uk-UA"/>
              </w:rPr>
            </w:pPr>
          </w:p>
          <w:p w:rsidR="00B54CD5" w:rsidRPr="00B54CD5" w:rsidRDefault="00B54CD5" w:rsidP="00B86543">
            <w:pPr>
              <w:widowControl w:val="0"/>
              <w:autoSpaceDE w:val="0"/>
              <w:autoSpaceDN w:val="0"/>
              <w:adjustRightInd w:val="0"/>
              <w:spacing w:after="0" w:line="240" w:lineRule="auto"/>
              <w:rPr>
                <w:rFonts w:ascii="Times New Roman" w:eastAsiaTheme="minorEastAsia" w:hAnsi="Times New Roman" w:cs="Times New Roman"/>
                <w:sz w:val="20"/>
                <w:szCs w:val="20"/>
                <w:lang w:eastAsia="uk-UA"/>
              </w:rPr>
            </w:pPr>
          </w:p>
        </w:tc>
        <w:tc>
          <w:tcPr>
            <w:tcW w:w="1637" w:type="dxa"/>
            <w:vMerge/>
            <w:tcBorders>
              <w:top w:val="nil"/>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autoSpaceDE w:val="0"/>
              <w:autoSpaceDN w:val="0"/>
              <w:adjustRightInd w:val="0"/>
              <w:spacing w:after="0" w:line="240" w:lineRule="auto"/>
              <w:rPr>
                <w:rFonts w:ascii="Times New Roman" w:eastAsiaTheme="minorEastAsia" w:hAnsi="Times New Roman" w:cs="Times New Roman"/>
                <w:sz w:val="20"/>
                <w:szCs w:val="20"/>
                <w:lang w:eastAsia="uk-UA"/>
              </w:rPr>
            </w:pPr>
          </w:p>
          <w:p w:rsidR="00B54CD5" w:rsidRPr="00B54CD5" w:rsidRDefault="00B54CD5" w:rsidP="00B86543">
            <w:pPr>
              <w:widowControl w:val="0"/>
              <w:autoSpaceDE w:val="0"/>
              <w:autoSpaceDN w:val="0"/>
              <w:adjustRightInd w:val="0"/>
              <w:spacing w:after="0" w:line="240" w:lineRule="auto"/>
              <w:rPr>
                <w:rFonts w:ascii="Times New Roman" w:eastAsiaTheme="minorEastAsia" w:hAnsi="Times New Roman" w:cs="Times New Roman"/>
                <w:sz w:val="20"/>
                <w:szCs w:val="20"/>
                <w:lang w:eastAsia="uk-UA"/>
              </w:rPr>
            </w:pPr>
          </w:p>
        </w:tc>
        <w:tc>
          <w:tcPr>
            <w:tcW w:w="3268" w:type="dxa"/>
            <w:gridSpan w:val="2"/>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32,21</w:t>
            </w:r>
            <w:r w:rsidRPr="00B54CD5">
              <w:rPr>
                <w:rFonts w:ascii="Times New Roman" w:eastAsia="Times New Roman" w:hAnsi="Times New Roman" w:cs="Times New Roman"/>
                <w:bCs/>
                <w:sz w:val="24"/>
                <w:szCs w:val="24"/>
                <w:lang w:eastAsia="uk-UA"/>
              </w:rPr>
              <w:t>±0,56</w:t>
            </w:r>
          </w:p>
        </w:tc>
        <w:tc>
          <w:tcPr>
            <w:tcW w:w="1651" w:type="dxa"/>
            <w:vMerge/>
            <w:tcBorders>
              <w:top w:val="nil"/>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p>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p>
        </w:tc>
      </w:tr>
    </w:tbl>
    <w:p w:rsidR="00B54CD5" w:rsidRPr="00B54CD5" w:rsidRDefault="00B54CD5" w:rsidP="00B86543">
      <w:pPr>
        <w:spacing w:after="0" w:line="360" w:lineRule="auto"/>
        <w:ind w:firstLine="709"/>
        <w:jc w:val="both"/>
        <w:rPr>
          <w:rFonts w:ascii="Times New Roman" w:hAnsi="Times New Roman" w:cs="Times New Roman"/>
          <w:sz w:val="28"/>
          <w:szCs w:val="28"/>
        </w:rPr>
      </w:pP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Виявились значні достовірні відмінності за гендерною ознакою незалежно від рівня задоволеності шлюбом. У всіх трьох вибірках (тобто на різних рівнях задоволеності шлюбом) у чоловіків відзначаються високі, порівняно з жіночою вибіркою, значення щодо оцінки задоволеності шлюбом. Це свідчить про те, що чоловіки меншою мірою відчувають незадоволеність від подружньої взаємодії та їх ступінь невдоволення та неблагополуччя значно менші, ніж у жіночій вибірці. Це вказує на те, що існують значущі гендерні відмінності у сприйнятті, оцінюванні та розумінні благополуччя у шлюбі, а також те, що якість подружніх відносин визначається через </w:t>
      </w:r>
      <w:proofErr w:type="spellStart"/>
      <w:r w:rsidRPr="00B54CD5">
        <w:rPr>
          <w:rFonts w:ascii="Times New Roman" w:hAnsi="Times New Roman" w:cs="Times New Roman"/>
          <w:sz w:val="28"/>
          <w:szCs w:val="28"/>
        </w:rPr>
        <w:t>суб</w:t>
      </w:r>
      <w:r w:rsidR="00434423">
        <w:rPr>
          <w:rFonts w:ascii="Times New Roman" w:hAnsi="Times New Roman" w:cs="Times New Roman"/>
          <w:sz w:val="28"/>
          <w:szCs w:val="28"/>
        </w:rPr>
        <w:t>ʼ</w:t>
      </w:r>
      <w:r w:rsidRPr="00B54CD5">
        <w:rPr>
          <w:rFonts w:ascii="Times New Roman" w:hAnsi="Times New Roman" w:cs="Times New Roman"/>
          <w:sz w:val="28"/>
          <w:szCs w:val="28"/>
        </w:rPr>
        <w:t>ктивні</w:t>
      </w:r>
      <w:proofErr w:type="spellEnd"/>
      <w:r w:rsidRPr="00B54CD5">
        <w:rPr>
          <w:rFonts w:ascii="Times New Roman" w:hAnsi="Times New Roman" w:cs="Times New Roman"/>
          <w:sz w:val="28"/>
          <w:szCs w:val="28"/>
        </w:rPr>
        <w:t xml:space="preserve"> відчуття задоволеності, яке не завжди схоже у подружжя. Можливо, ця невідповідність збільшує зону нерозуміння та конфліктних ситуацій і вказує на те, що чоловіків багато в чому влаштовують їхні подружні взаємини, а жінки більшою мірою відчувають незадоволеність шлюбними стосунками.</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Задоволеність шлюбом позитивно корелює з показниками соціально-психологічної адаптації, з такими як «адаптація» (адаптованість), «самоприйняття», «емоційний комфорт», «внутрішній інтеральний локус контролю», «прагнення домінувати», що в комплексі характеризує психологічно зрілу особистість, здатну адекватно сприймати себе, контролювати свою поведінку та бути адекватно толерантною та адаптивною. При цьому цікавим фактором виявилося те, що «прийняття інших» — важливий показник, який виявився на достовірному рівні значущості при </w:t>
      </w:r>
      <w:proofErr w:type="spellStart"/>
      <w:r w:rsidRPr="00B54CD5">
        <w:rPr>
          <w:rFonts w:ascii="Times New Roman" w:hAnsi="Times New Roman" w:cs="Times New Roman"/>
          <w:sz w:val="28"/>
          <w:szCs w:val="28"/>
        </w:rPr>
        <w:t>міжгруповому</w:t>
      </w:r>
      <w:proofErr w:type="spellEnd"/>
      <w:r w:rsidRPr="00B54CD5">
        <w:rPr>
          <w:rFonts w:ascii="Times New Roman" w:hAnsi="Times New Roman" w:cs="Times New Roman"/>
          <w:sz w:val="28"/>
          <w:szCs w:val="28"/>
        </w:rPr>
        <w:t xml:space="preserve"> порівнянні, не </w:t>
      </w:r>
      <w:r w:rsidRPr="00B54CD5">
        <w:rPr>
          <w:rFonts w:ascii="Times New Roman" w:hAnsi="Times New Roman" w:cs="Times New Roman"/>
          <w:sz w:val="28"/>
          <w:szCs w:val="28"/>
        </w:rPr>
        <w:lastRenderedPageBreak/>
        <w:t xml:space="preserve">підтверджений кореляційним аналізом у всій вибірці. Цей показник при </w:t>
      </w:r>
      <w:proofErr w:type="spellStart"/>
      <w:r w:rsidRPr="00B54CD5">
        <w:rPr>
          <w:rFonts w:ascii="Times New Roman" w:hAnsi="Times New Roman" w:cs="Times New Roman"/>
          <w:sz w:val="28"/>
          <w:szCs w:val="28"/>
        </w:rPr>
        <w:t>міжгруповому</w:t>
      </w:r>
      <w:proofErr w:type="spellEnd"/>
      <w:r w:rsidRPr="00B54CD5">
        <w:rPr>
          <w:rFonts w:ascii="Times New Roman" w:hAnsi="Times New Roman" w:cs="Times New Roman"/>
          <w:sz w:val="28"/>
          <w:szCs w:val="28"/>
        </w:rPr>
        <w:t xml:space="preserve"> порівнянні переважно проявився у подружніх парах з високим рівнем задоволеності шлюбом. Це свідчить про те, що він має важливе значення у задоволеності шлюбом і визначається як важлива умова. Показник «самоприйняття» проявився як у кореляційному аналізі всієї вибірки, так і при </w:t>
      </w:r>
      <w:proofErr w:type="spellStart"/>
      <w:r w:rsidRPr="00B54CD5">
        <w:rPr>
          <w:rFonts w:ascii="Times New Roman" w:hAnsi="Times New Roman" w:cs="Times New Roman"/>
          <w:sz w:val="28"/>
          <w:szCs w:val="28"/>
        </w:rPr>
        <w:t>міжгруповому</w:t>
      </w:r>
      <w:proofErr w:type="spellEnd"/>
      <w:r w:rsidRPr="00B54CD5">
        <w:rPr>
          <w:rFonts w:ascii="Times New Roman" w:hAnsi="Times New Roman" w:cs="Times New Roman"/>
          <w:sz w:val="28"/>
          <w:szCs w:val="28"/>
        </w:rPr>
        <w:t xml:space="preserve"> порівнянні. Виходить, що благополуччя у шлюбі яскравіше обумовлено більшим «прийняттям інших», тобто толерантністю до інших, ніж </w:t>
      </w:r>
      <w:proofErr w:type="spellStart"/>
      <w:r w:rsidRPr="00B54CD5">
        <w:rPr>
          <w:rFonts w:ascii="Times New Roman" w:hAnsi="Times New Roman" w:cs="Times New Roman"/>
          <w:sz w:val="28"/>
          <w:szCs w:val="28"/>
        </w:rPr>
        <w:t>самоприйняттям</w:t>
      </w:r>
      <w:proofErr w:type="spellEnd"/>
      <w:r w:rsidRPr="00B54CD5">
        <w:rPr>
          <w:rFonts w:ascii="Times New Roman" w:hAnsi="Times New Roman" w:cs="Times New Roman"/>
          <w:sz w:val="28"/>
          <w:szCs w:val="28"/>
        </w:rPr>
        <w:t>.</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Орієнтація на «спрямованість подружжя на справу» стала позитивною адаптаційною </w:t>
      </w:r>
      <w:proofErr w:type="spellStart"/>
      <w:r w:rsidRPr="00B54CD5">
        <w:rPr>
          <w:rFonts w:ascii="Times New Roman" w:hAnsi="Times New Roman" w:cs="Times New Roman"/>
          <w:sz w:val="28"/>
          <w:szCs w:val="28"/>
        </w:rPr>
        <w:t>копінговою</w:t>
      </w:r>
      <w:proofErr w:type="spellEnd"/>
      <w:r w:rsidRPr="00B54CD5">
        <w:rPr>
          <w:rFonts w:ascii="Times New Roman" w:hAnsi="Times New Roman" w:cs="Times New Roman"/>
          <w:sz w:val="28"/>
          <w:szCs w:val="28"/>
        </w:rPr>
        <w:t xml:space="preserve"> стратегією - це представляє зацікавленість у вирішенні проблем, виконання роботи якнайкраще та орієнтація на співпрацю. Виявився позитивний </w:t>
      </w:r>
      <w:proofErr w:type="spellStart"/>
      <w:r w:rsidRPr="00B54CD5">
        <w:rPr>
          <w:rFonts w:ascii="Times New Roman" w:hAnsi="Times New Roman" w:cs="Times New Roman"/>
          <w:sz w:val="28"/>
          <w:szCs w:val="28"/>
        </w:rPr>
        <w:t>зв</w:t>
      </w:r>
      <w:r w:rsidR="007A7D61">
        <w:rPr>
          <w:rFonts w:ascii="Times New Roman" w:hAnsi="Times New Roman" w:cs="Times New Roman"/>
          <w:sz w:val="28"/>
          <w:szCs w:val="28"/>
        </w:rPr>
        <w:t>ʼ</w:t>
      </w:r>
      <w:r w:rsidRPr="00B54CD5">
        <w:rPr>
          <w:rFonts w:ascii="Times New Roman" w:hAnsi="Times New Roman" w:cs="Times New Roman"/>
          <w:sz w:val="28"/>
          <w:szCs w:val="28"/>
        </w:rPr>
        <w:t>язок</w:t>
      </w:r>
      <w:proofErr w:type="spellEnd"/>
      <w:r w:rsidRPr="00B54CD5">
        <w:rPr>
          <w:rFonts w:ascii="Times New Roman" w:hAnsi="Times New Roman" w:cs="Times New Roman"/>
          <w:sz w:val="28"/>
          <w:szCs w:val="28"/>
        </w:rPr>
        <w:t xml:space="preserve"> задоволеності шлюбом з термінальними цінностями «життєва мудрість (зрілість суджень і здоровий глузд, що досягається життєвим досвідом) і «щасливе сімейне життя».</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Показники «збіг очікувань подружжя від шлюбу» доповнили і розширили позитивну кореляцію, а також </w:t>
      </w:r>
      <w:proofErr w:type="spellStart"/>
      <w:r w:rsidRPr="00B54CD5">
        <w:rPr>
          <w:rFonts w:ascii="Times New Roman" w:hAnsi="Times New Roman" w:cs="Times New Roman"/>
          <w:sz w:val="28"/>
          <w:szCs w:val="28"/>
        </w:rPr>
        <w:t>взаємозв</w:t>
      </w:r>
      <w:r w:rsidR="007A7D61">
        <w:rPr>
          <w:rFonts w:ascii="Times New Roman" w:hAnsi="Times New Roman" w:cs="Times New Roman"/>
          <w:sz w:val="28"/>
          <w:szCs w:val="28"/>
        </w:rPr>
        <w:t>ʼ</w:t>
      </w:r>
      <w:r w:rsidRPr="00B54CD5">
        <w:rPr>
          <w:rFonts w:ascii="Times New Roman" w:hAnsi="Times New Roman" w:cs="Times New Roman"/>
          <w:sz w:val="28"/>
          <w:szCs w:val="28"/>
        </w:rPr>
        <w:t>язок</w:t>
      </w:r>
      <w:proofErr w:type="spellEnd"/>
      <w:r w:rsidRPr="00B54CD5">
        <w:rPr>
          <w:rFonts w:ascii="Times New Roman" w:hAnsi="Times New Roman" w:cs="Times New Roman"/>
          <w:sz w:val="28"/>
          <w:szCs w:val="28"/>
        </w:rPr>
        <w:t xml:space="preserve"> поведінки подружжя відповідно до родової сімейної ситуації, де особливо значущі є «повна батьківська сім</w:t>
      </w:r>
      <w:r w:rsidR="00434423">
        <w:rPr>
          <w:rFonts w:ascii="Times New Roman" w:hAnsi="Times New Roman" w:cs="Times New Roman"/>
          <w:sz w:val="28"/>
          <w:szCs w:val="28"/>
        </w:rPr>
        <w:t>ʼ</w:t>
      </w:r>
      <w:r w:rsidRPr="00B54CD5">
        <w:rPr>
          <w:rFonts w:ascii="Times New Roman" w:hAnsi="Times New Roman" w:cs="Times New Roman"/>
          <w:sz w:val="28"/>
          <w:szCs w:val="28"/>
        </w:rPr>
        <w:t>я», «благополучні та дружні взаємини батьків у дитинстві» та «сім</w:t>
      </w:r>
      <w:r w:rsidR="00434423">
        <w:rPr>
          <w:rFonts w:ascii="Times New Roman" w:hAnsi="Times New Roman" w:cs="Times New Roman"/>
          <w:sz w:val="28"/>
          <w:szCs w:val="28"/>
        </w:rPr>
        <w:t>ʼ</w:t>
      </w:r>
      <w:r w:rsidRPr="00B54CD5">
        <w:rPr>
          <w:rFonts w:ascii="Times New Roman" w:hAnsi="Times New Roman" w:cs="Times New Roman"/>
          <w:sz w:val="28"/>
          <w:szCs w:val="28"/>
        </w:rPr>
        <w:t xml:space="preserve">ю в даний час». Ці показники виконують роль переданих традицій та позитивних стереотипів сімейної системи, які сприяють виробленню уявлень про подружжя та очікувань від шлюбу, збіг яких обумовлює благополуччя у шлюбних відносинах. Як виявилося, важливу роль у задоволеності шлюбом виконує «спільний час відпочинку подружжя», коли вони </w:t>
      </w:r>
      <w:proofErr w:type="spellStart"/>
      <w:r w:rsidRPr="00B54CD5">
        <w:rPr>
          <w:rFonts w:ascii="Times New Roman" w:hAnsi="Times New Roman" w:cs="Times New Roman"/>
          <w:sz w:val="28"/>
          <w:szCs w:val="28"/>
        </w:rPr>
        <w:t>взаємопов</w:t>
      </w:r>
      <w:r w:rsidR="005F43E0">
        <w:rPr>
          <w:rFonts w:ascii="Times New Roman" w:hAnsi="Times New Roman" w:cs="Times New Roman"/>
          <w:sz w:val="28"/>
          <w:szCs w:val="28"/>
        </w:rPr>
        <w:t>ʼ</w:t>
      </w:r>
      <w:r w:rsidRPr="00B54CD5">
        <w:rPr>
          <w:rFonts w:ascii="Times New Roman" w:hAnsi="Times New Roman" w:cs="Times New Roman"/>
          <w:sz w:val="28"/>
          <w:szCs w:val="28"/>
        </w:rPr>
        <w:t>язані</w:t>
      </w:r>
      <w:proofErr w:type="spellEnd"/>
      <w:r w:rsidRPr="00B54CD5">
        <w:rPr>
          <w:rFonts w:ascii="Times New Roman" w:hAnsi="Times New Roman" w:cs="Times New Roman"/>
          <w:sz w:val="28"/>
          <w:szCs w:val="28"/>
        </w:rPr>
        <w:t xml:space="preserve"> не </w:t>
      </w:r>
      <w:proofErr w:type="spellStart"/>
      <w:r w:rsidRPr="00B54CD5">
        <w:rPr>
          <w:rFonts w:ascii="Times New Roman" w:hAnsi="Times New Roman" w:cs="Times New Roman"/>
          <w:sz w:val="28"/>
          <w:szCs w:val="28"/>
        </w:rPr>
        <w:t>зобов</w:t>
      </w:r>
      <w:r w:rsidR="005F43E0">
        <w:rPr>
          <w:rFonts w:ascii="Times New Roman" w:hAnsi="Times New Roman" w:cs="Times New Roman"/>
          <w:sz w:val="28"/>
          <w:szCs w:val="28"/>
        </w:rPr>
        <w:t>ʼ</w:t>
      </w:r>
      <w:r w:rsidRPr="00B54CD5">
        <w:rPr>
          <w:rFonts w:ascii="Times New Roman" w:hAnsi="Times New Roman" w:cs="Times New Roman"/>
          <w:sz w:val="28"/>
          <w:szCs w:val="28"/>
        </w:rPr>
        <w:t>язальною</w:t>
      </w:r>
      <w:proofErr w:type="spellEnd"/>
      <w:r w:rsidRPr="00B54CD5">
        <w:rPr>
          <w:rFonts w:ascii="Times New Roman" w:hAnsi="Times New Roman" w:cs="Times New Roman"/>
          <w:sz w:val="28"/>
          <w:szCs w:val="28"/>
        </w:rPr>
        <w:t xml:space="preserve"> метою та спільними справами, а вільним часом та самостійно контрольованим процесом, коли їхня присутність один з одним добровільна та приємна. Важливі показники, які визначають загальну тенденцію всієї вибірки, є «добре (нормальне) самопочуття» та «емоційний комфорт подружжя», і це багато в чому визначає психологічний та соматичний стан подружжя. Показники самопочуття у чоловіків нижчі, ніж у жінок. Ці відмінності достовірні (при t-критерії рівному -3,380**) і визначають схильності чоловіків більше до задовільного самопочуття, ніж до відмінного та нормального, порівняно з жінками.</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 xml:space="preserve">З такими особистісними характеристиками як «тривожність» та «дистимність» задоволеність шлюбом корелює негативно. Ці особистісні характеристики представляють знижений емоційний фон і негативне прогнозування ситуацій, що пояснює і вибір такої </w:t>
      </w:r>
      <w:proofErr w:type="spellStart"/>
      <w:r w:rsidRPr="00B54CD5">
        <w:rPr>
          <w:rFonts w:ascii="Times New Roman" w:hAnsi="Times New Roman" w:cs="Times New Roman"/>
          <w:sz w:val="28"/>
          <w:szCs w:val="28"/>
        </w:rPr>
        <w:t>копінгової</w:t>
      </w:r>
      <w:proofErr w:type="spellEnd"/>
      <w:r w:rsidRPr="00B54CD5">
        <w:rPr>
          <w:rFonts w:ascii="Times New Roman" w:hAnsi="Times New Roman" w:cs="Times New Roman"/>
          <w:sz w:val="28"/>
          <w:szCs w:val="28"/>
        </w:rPr>
        <w:t xml:space="preserve"> стратегії як «</w:t>
      </w:r>
      <w:proofErr w:type="spellStart"/>
      <w:r w:rsidRPr="00B54CD5">
        <w:rPr>
          <w:rFonts w:ascii="Times New Roman" w:hAnsi="Times New Roman" w:cs="Times New Roman"/>
          <w:sz w:val="28"/>
          <w:szCs w:val="28"/>
        </w:rPr>
        <w:t>ескапізм</w:t>
      </w:r>
      <w:proofErr w:type="spellEnd"/>
      <w:r w:rsidRPr="00B54CD5">
        <w:rPr>
          <w:rFonts w:ascii="Times New Roman" w:hAnsi="Times New Roman" w:cs="Times New Roman"/>
          <w:sz w:val="28"/>
          <w:szCs w:val="28"/>
        </w:rPr>
        <w:t xml:space="preserve">», що передбачає уникнення та уникнення вирішення проблемних ситуацій. Зі збільшенням задоволеності шлюбом знижуються роль «господарсько-побутового союзу», значимість цінності «акуратність», цінності «розвага» та </w:t>
      </w:r>
      <w:proofErr w:type="spellStart"/>
      <w:r w:rsidRPr="00B54CD5">
        <w:rPr>
          <w:rFonts w:ascii="Times New Roman" w:hAnsi="Times New Roman" w:cs="Times New Roman"/>
          <w:sz w:val="28"/>
          <w:szCs w:val="28"/>
        </w:rPr>
        <w:t>орієнтаційна</w:t>
      </w:r>
      <w:proofErr w:type="spellEnd"/>
      <w:r w:rsidRPr="00B54CD5">
        <w:rPr>
          <w:rFonts w:ascii="Times New Roman" w:hAnsi="Times New Roman" w:cs="Times New Roman"/>
          <w:sz w:val="28"/>
          <w:szCs w:val="28"/>
        </w:rPr>
        <w:t xml:space="preserve"> «спрямованість на себе». Збільшення значень цих параметрів більшою мірою детермінує неблагополуччя у шлюбі та зниження задоволеності подружніми відносинами.</w:t>
      </w:r>
    </w:p>
    <w:p w:rsid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Прояв негативної кореляції ми простежуємо у </w:t>
      </w:r>
      <w:proofErr w:type="spellStart"/>
      <w:r w:rsidRPr="00B54CD5">
        <w:rPr>
          <w:rFonts w:ascii="Times New Roman" w:hAnsi="Times New Roman" w:cs="Times New Roman"/>
          <w:sz w:val="28"/>
          <w:szCs w:val="28"/>
        </w:rPr>
        <w:t>зв</w:t>
      </w:r>
      <w:r w:rsidR="007A7D61">
        <w:rPr>
          <w:rFonts w:ascii="Times New Roman" w:hAnsi="Times New Roman" w:cs="Times New Roman"/>
          <w:sz w:val="28"/>
          <w:szCs w:val="28"/>
        </w:rPr>
        <w:t>ʼ</w:t>
      </w:r>
      <w:r w:rsidRPr="00B54CD5">
        <w:rPr>
          <w:rFonts w:ascii="Times New Roman" w:hAnsi="Times New Roman" w:cs="Times New Roman"/>
          <w:sz w:val="28"/>
          <w:szCs w:val="28"/>
        </w:rPr>
        <w:t>язку</w:t>
      </w:r>
      <w:proofErr w:type="spellEnd"/>
      <w:r w:rsidRPr="00B54CD5">
        <w:rPr>
          <w:rFonts w:ascii="Times New Roman" w:hAnsi="Times New Roman" w:cs="Times New Roman"/>
          <w:sz w:val="28"/>
          <w:szCs w:val="28"/>
        </w:rPr>
        <w:t xml:space="preserve"> «задоволеність шлюбом» з показником «накопичення стресу». Низьким показникам стресового навантаження та емоційної напруженості відповідають високі показники задоволеності шлюбом.</w:t>
      </w:r>
    </w:p>
    <w:p w:rsidR="00985744" w:rsidRDefault="00985744" w:rsidP="00B86543">
      <w:pPr>
        <w:tabs>
          <w:tab w:val="left" w:pos="18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табл. </w:t>
      </w:r>
      <w:r w:rsidR="009E6BFE">
        <w:rPr>
          <w:rFonts w:ascii="Times New Roman" w:hAnsi="Times New Roman" w:cs="Times New Roman"/>
          <w:sz w:val="28"/>
          <w:szCs w:val="28"/>
        </w:rPr>
        <w:t>2.</w:t>
      </w:r>
      <w:r>
        <w:rPr>
          <w:rFonts w:ascii="Times New Roman" w:hAnsi="Times New Roman" w:cs="Times New Roman"/>
          <w:sz w:val="28"/>
          <w:szCs w:val="28"/>
        </w:rPr>
        <w:t>7</w:t>
      </w:r>
      <w:r w:rsidRPr="00985744">
        <w:rPr>
          <w:rFonts w:ascii="Times New Roman" w:hAnsi="Times New Roman" w:cs="Times New Roman"/>
          <w:sz w:val="28"/>
          <w:szCs w:val="28"/>
        </w:rPr>
        <w:t xml:space="preserve"> представлені результати за методикою «Опитувальник розподілу ролей в сім</w:t>
      </w:r>
      <w:r w:rsidR="005F43E0">
        <w:rPr>
          <w:rFonts w:ascii="Times New Roman" w:hAnsi="Times New Roman" w:cs="Times New Roman"/>
          <w:sz w:val="28"/>
          <w:szCs w:val="28"/>
        </w:rPr>
        <w:t>ʼ</w:t>
      </w:r>
      <w:r w:rsidRPr="00985744">
        <w:rPr>
          <w:rFonts w:ascii="Times New Roman" w:hAnsi="Times New Roman" w:cs="Times New Roman"/>
          <w:sz w:val="28"/>
          <w:szCs w:val="28"/>
        </w:rPr>
        <w:t xml:space="preserve">ї» (Ю. Є. Альошина, Л. Я. </w:t>
      </w:r>
      <w:proofErr w:type="spellStart"/>
      <w:r w:rsidRPr="00985744">
        <w:rPr>
          <w:rFonts w:ascii="Times New Roman" w:hAnsi="Times New Roman" w:cs="Times New Roman"/>
          <w:sz w:val="28"/>
          <w:szCs w:val="28"/>
        </w:rPr>
        <w:t>Гозман</w:t>
      </w:r>
      <w:proofErr w:type="spellEnd"/>
      <w:r w:rsidRPr="00985744">
        <w:rPr>
          <w:rFonts w:ascii="Times New Roman" w:hAnsi="Times New Roman" w:cs="Times New Roman"/>
          <w:sz w:val="28"/>
          <w:szCs w:val="28"/>
        </w:rPr>
        <w:t xml:space="preserve">, Е. М. </w:t>
      </w:r>
      <w:proofErr w:type="spellStart"/>
      <w:r w:rsidRPr="00985744">
        <w:rPr>
          <w:rFonts w:ascii="Times New Roman" w:hAnsi="Times New Roman" w:cs="Times New Roman"/>
          <w:sz w:val="28"/>
          <w:szCs w:val="28"/>
        </w:rPr>
        <w:t>Дубовська</w:t>
      </w:r>
      <w:proofErr w:type="spellEnd"/>
      <w:r w:rsidRPr="00985744">
        <w:rPr>
          <w:rFonts w:ascii="Times New Roman" w:hAnsi="Times New Roman" w:cs="Times New Roman"/>
          <w:sz w:val="28"/>
          <w:szCs w:val="28"/>
        </w:rPr>
        <w:t>).</w:t>
      </w:r>
    </w:p>
    <w:p w:rsidR="00985744" w:rsidRPr="00985744" w:rsidRDefault="00985744" w:rsidP="00B86543">
      <w:pPr>
        <w:tabs>
          <w:tab w:val="left" w:pos="1830"/>
        </w:tabs>
        <w:spacing w:after="0" w:line="360" w:lineRule="auto"/>
        <w:ind w:firstLine="709"/>
        <w:jc w:val="right"/>
        <w:rPr>
          <w:rFonts w:ascii="Times New Roman" w:hAnsi="Times New Roman" w:cs="Times New Roman"/>
          <w:i/>
          <w:sz w:val="28"/>
          <w:szCs w:val="28"/>
        </w:rPr>
      </w:pPr>
      <w:r w:rsidRPr="00985744">
        <w:rPr>
          <w:rFonts w:ascii="Times New Roman" w:hAnsi="Times New Roman" w:cs="Times New Roman"/>
          <w:i/>
          <w:sz w:val="28"/>
          <w:szCs w:val="28"/>
        </w:rPr>
        <w:t xml:space="preserve">Таблиця </w:t>
      </w:r>
      <w:r w:rsidR="009E6BFE">
        <w:rPr>
          <w:rFonts w:ascii="Times New Roman" w:hAnsi="Times New Roman" w:cs="Times New Roman"/>
          <w:i/>
          <w:sz w:val="28"/>
          <w:szCs w:val="28"/>
        </w:rPr>
        <w:t>2.</w:t>
      </w:r>
      <w:r w:rsidRPr="00985744">
        <w:rPr>
          <w:rFonts w:ascii="Times New Roman" w:hAnsi="Times New Roman" w:cs="Times New Roman"/>
          <w:i/>
          <w:sz w:val="28"/>
          <w:szCs w:val="28"/>
        </w:rPr>
        <w:t>7</w:t>
      </w:r>
    </w:p>
    <w:p w:rsidR="00985744" w:rsidRDefault="00985744" w:rsidP="00B86543">
      <w:pPr>
        <w:tabs>
          <w:tab w:val="left" w:pos="1830"/>
        </w:tabs>
        <w:spacing w:after="0" w:line="360" w:lineRule="auto"/>
        <w:ind w:firstLine="709"/>
        <w:jc w:val="center"/>
        <w:rPr>
          <w:rFonts w:ascii="Times New Roman" w:hAnsi="Times New Roman" w:cs="Times New Roman"/>
          <w:b/>
          <w:sz w:val="28"/>
          <w:szCs w:val="28"/>
        </w:rPr>
      </w:pPr>
      <w:r w:rsidRPr="00985744">
        <w:rPr>
          <w:rFonts w:ascii="Times New Roman" w:hAnsi="Times New Roman" w:cs="Times New Roman"/>
          <w:b/>
          <w:sz w:val="28"/>
          <w:szCs w:val="28"/>
        </w:rPr>
        <w:t>Розподіл</w:t>
      </w:r>
      <w:r w:rsidRPr="00985744">
        <w:rPr>
          <w:rFonts w:ascii="Times New Roman" w:hAnsi="Times New Roman" w:cs="Times New Roman"/>
          <w:sz w:val="28"/>
          <w:szCs w:val="28"/>
        </w:rPr>
        <w:t xml:space="preserve"> </w:t>
      </w:r>
      <w:r w:rsidRPr="00985744">
        <w:rPr>
          <w:rFonts w:ascii="Times New Roman" w:hAnsi="Times New Roman" w:cs="Times New Roman"/>
          <w:b/>
          <w:sz w:val="28"/>
          <w:szCs w:val="28"/>
        </w:rPr>
        <w:t>сімейних ролей</w:t>
      </w:r>
    </w:p>
    <w:tbl>
      <w:tblPr>
        <w:tblStyle w:val="TableGrid"/>
        <w:tblW w:w="0" w:type="auto"/>
        <w:tblLook w:val="04A0" w:firstRow="1" w:lastRow="0" w:firstColumn="1" w:lastColumn="0" w:noHBand="0" w:noVBand="1"/>
      </w:tblPr>
      <w:tblGrid>
        <w:gridCol w:w="3823"/>
        <w:gridCol w:w="1984"/>
        <w:gridCol w:w="1985"/>
        <w:gridCol w:w="1837"/>
      </w:tblGrid>
      <w:tr w:rsidR="00985744" w:rsidTr="00985744">
        <w:tc>
          <w:tcPr>
            <w:tcW w:w="3823" w:type="dxa"/>
            <w:vMerge w:val="restart"/>
          </w:tcPr>
          <w:p w:rsidR="00985744" w:rsidRPr="00985744" w:rsidRDefault="00985744" w:rsidP="00B86543">
            <w:pPr>
              <w:tabs>
                <w:tab w:val="left" w:pos="1830"/>
              </w:tabs>
              <w:spacing w:line="360" w:lineRule="auto"/>
              <w:ind w:firstLine="709"/>
              <w:jc w:val="center"/>
              <w:rPr>
                <w:rFonts w:ascii="Times New Roman" w:hAnsi="Times New Roman" w:cs="Times New Roman"/>
                <w:b/>
                <w:sz w:val="24"/>
                <w:szCs w:val="24"/>
              </w:rPr>
            </w:pPr>
          </w:p>
          <w:p w:rsidR="00985744" w:rsidRPr="00985744" w:rsidRDefault="00985744" w:rsidP="00B86543">
            <w:pPr>
              <w:tabs>
                <w:tab w:val="left" w:pos="1830"/>
              </w:tabs>
              <w:spacing w:line="360" w:lineRule="auto"/>
              <w:ind w:firstLine="709"/>
              <w:jc w:val="center"/>
              <w:rPr>
                <w:rFonts w:ascii="Times New Roman" w:hAnsi="Times New Roman" w:cs="Times New Roman"/>
                <w:b/>
                <w:sz w:val="24"/>
                <w:szCs w:val="24"/>
              </w:rPr>
            </w:pPr>
            <w:r w:rsidRPr="00985744">
              <w:rPr>
                <w:rFonts w:ascii="Times New Roman" w:hAnsi="Times New Roman" w:cs="Times New Roman"/>
                <w:b/>
                <w:sz w:val="24"/>
                <w:szCs w:val="24"/>
              </w:rPr>
              <w:t>Сімейна роль</w:t>
            </w:r>
          </w:p>
        </w:tc>
        <w:tc>
          <w:tcPr>
            <w:tcW w:w="5806" w:type="dxa"/>
            <w:gridSpan w:val="3"/>
          </w:tcPr>
          <w:p w:rsidR="00985744" w:rsidRPr="00985744" w:rsidRDefault="00985744" w:rsidP="00B86543">
            <w:pPr>
              <w:tabs>
                <w:tab w:val="left" w:pos="1830"/>
              </w:tabs>
              <w:spacing w:line="360" w:lineRule="auto"/>
              <w:ind w:firstLine="709"/>
              <w:jc w:val="center"/>
              <w:rPr>
                <w:rFonts w:ascii="Times New Roman" w:hAnsi="Times New Roman" w:cs="Times New Roman"/>
                <w:b/>
                <w:sz w:val="24"/>
                <w:szCs w:val="24"/>
              </w:rPr>
            </w:pPr>
            <w:r w:rsidRPr="00985744">
              <w:rPr>
                <w:rFonts w:ascii="Times New Roman" w:hAnsi="Times New Roman" w:cs="Times New Roman"/>
                <w:b/>
                <w:sz w:val="24"/>
                <w:szCs w:val="24"/>
              </w:rPr>
              <w:t>Хто саме повинен виконувати (у %)</w:t>
            </w:r>
          </w:p>
        </w:tc>
      </w:tr>
      <w:tr w:rsidR="00985744" w:rsidTr="00985744">
        <w:tc>
          <w:tcPr>
            <w:tcW w:w="3823" w:type="dxa"/>
            <w:vMerge/>
          </w:tcPr>
          <w:p w:rsidR="00985744" w:rsidRPr="00985744" w:rsidRDefault="00985744" w:rsidP="00B86543">
            <w:pPr>
              <w:tabs>
                <w:tab w:val="left" w:pos="1830"/>
              </w:tabs>
              <w:spacing w:line="360" w:lineRule="auto"/>
              <w:ind w:firstLine="709"/>
              <w:jc w:val="both"/>
              <w:rPr>
                <w:rFonts w:ascii="Times New Roman" w:hAnsi="Times New Roman" w:cs="Times New Roman"/>
                <w:b/>
                <w:sz w:val="24"/>
                <w:szCs w:val="24"/>
              </w:rPr>
            </w:pPr>
          </w:p>
        </w:tc>
        <w:tc>
          <w:tcPr>
            <w:tcW w:w="1984" w:type="dxa"/>
          </w:tcPr>
          <w:p w:rsidR="00985744" w:rsidRPr="00985744" w:rsidRDefault="00985744" w:rsidP="00B86543">
            <w:pPr>
              <w:tabs>
                <w:tab w:val="left" w:pos="1830"/>
              </w:tabs>
              <w:spacing w:line="360" w:lineRule="auto"/>
              <w:ind w:firstLine="709"/>
              <w:jc w:val="both"/>
              <w:rPr>
                <w:rFonts w:ascii="Times New Roman" w:hAnsi="Times New Roman" w:cs="Times New Roman"/>
                <w:b/>
                <w:sz w:val="24"/>
                <w:szCs w:val="24"/>
              </w:rPr>
            </w:pPr>
            <w:r w:rsidRPr="00985744">
              <w:rPr>
                <w:rFonts w:ascii="Times New Roman" w:hAnsi="Times New Roman" w:cs="Times New Roman"/>
                <w:b/>
                <w:sz w:val="24"/>
                <w:szCs w:val="24"/>
              </w:rPr>
              <w:t>Чоловік</w:t>
            </w:r>
          </w:p>
        </w:tc>
        <w:tc>
          <w:tcPr>
            <w:tcW w:w="1985" w:type="dxa"/>
          </w:tcPr>
          <w:p w:rsidR="00985744" w:rsidRPr="00985744" w:rsidRDefault="00985744" w:rsidP="00B86543">
            <w:pPr>
              <w:tabs>
                <w:tab w:val="left" w:pos="1830"/>
              </w:tabs>
              <w:spacing w:line="360" w:lineRule="auto"/>
              <w:ind w:firstLine="709"/>
              <w:jc w:val="both"/>
              <w:rPr>
                <w:rFonts w:ascii="Times New Roman" w:hAnsi="Times New Roman" w:cs="Times New Roman"/>
                <w:b/>
                <w:sz w:val="24"/>
                <w:szCs w:val="24"/>
              </w:rPr>
            </w:pPr>
            <w:r w:rsidRPr="00985744">
              <w:rPr>
                <w:rFonts w:ascii="Times New Roman" w:hAnsi="Times New Roman" w:cs="Times New Roman"/>
                <w:b/>
                <w:sz w:val="24"/>
                <w:szCs w:val="24"/>
              </w:rPr>
              <w:t>Жінка</w:t>
            </w:r>
          </w:p>
        </w:tc>
        <w:tc>
          <w:tcPr>
            <w:tcW w:w="1837" w:type="dxa"/>
          </w:tcPr>
          <w:p w:rsidR="00985744" w:rsidRPr="00985744" w:rsidRDefault="00985744" w:rsidP="00B86543">
            <w:pPr>
              <w:tabs>
                <w:tab w:val="left" w:pos="1830"/>
              </w:tabs>
              <w:spacing w:line="360" w:lineRule="auto"/>
              <w:ind w:firstLine="709"/>
              <w:jc w:val="both"/>
              <w:rPr>
                <w:rFonts w:ascii="Times New Roman" w:hAnsi="Times New Roman" w:cs="Times New Roman"/>
                <w:b/>
                <w:sz w:val="24"/>
                <w:szCs w:val="24"/>
              </w:rPr>
            </w:pPr>
            <w:r w:rsidRPr="00985744">
              <w:rPr>
                <w:rFonts w:ascii="Times New Roman" w:hAnsi="Times New Roman" w:cs="Times New Roman"/>
                <w:b/>
                <w:sz w:val="24"/>
                <w:szCs w:val="24"/>
              </w:rPr>
              <w:t>Спільно</w:t>
            </w:r>
          </w:p>
        </w:tc>
      </w:tr>
      <w:tr w:rsidR="00985744" w:rsidTr="00985744">
        <w:tc>
          <w:tcPr>
            <w:tcW w:w="3823" w:type="dxa"/>
          </w:tcPr>
          <w:p w:rsidR="00985744" w:rsidRPr="00985744" w:rsidRDefault="00985744" w:rsidP="00B86543">
            <w:pPr>
              <w:tabs>
                <w:tab w:val="left" w:pos="1830"/>
              </w:tabs>
              <w:spacing w:line="360" w:lineRule="auto"/>
              <w:ind w:firstLine="709"/>
              <w:jc w:val="both"/>
              <w:rPr>
                <w:rFonts w:ascii="Times New Roman" w:hAnsi="Times New Roman" w:cs="Times New Roman"/>
                <w:b/>
                <w:i/>
                <w:sz w:val="24"/>
                <w:szCs w:val="24"/>
              </w:rPr>
            </w:pPr>
            <w:r w:rsidRPr="00985744">
              <w:rPr>
                <w:rFonts w:ascii="Times New Roman" w:hAnsi="Times New Roman" w:cs="Times New Roman"/>
                <w:b/>
                <w:i/>
                <w:sz w:val="24"/>
                <w:szCs w:val="24"/>
              </w:rPr>
              <w:t>Виховання дітей</w:t>
            </w:r>
          </w:p>
        </w:tc>
        <w:tc>
          <w:tcPr>
            <w:tcW w:w="1984"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10</w:t>
            </w:r>
          </w:p>
        </w:tc>
        <w:tc>
          <w:tcPr>
            <w:tcW w:w="1985"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45</w:t>
            </w:r>
          </w:p>
        </w:tc>
        <w:tc>
          <w:tcPr>
            <w:tcW w:w="1837"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45</w:t>
            </w:r>
          </w:p>
        </w:tc>
      </w:tr>
      <w:tr w:rsidR="00985744" w:rsidTr="00985744">
        <w:tc>
          <w:tcPr>
            <w:tcW w:w="3823" w:type="dxa"/>
          </w:tcPr>
          <w:p w:rsidR="00985744" w:rsidRPr="00985744" w:rsidRDefault="00985744" w:rsidP="00B86543">
            <w:pPr>
              <w:tabs>
                <w:tab w:val="left" w:pos="1830"/>
              </w:tabs>
              <w:spacing w:line="360" w:lineRule="auto"/>
              <w:ind w:firstLine="709"/>
              <w:jc w:val="both"/>
              <w:rPr>
                <w:rFonts w:ascii="Times New Roman" w:hAnsi="Times New Roman" w:cs="Times New Roman"/>
                <w:b/>
                <w:i/>
                <w:sz w:val="24"/>
                <w:szCs w:val="24"/>
              </w:rPr>
            </w:pPr>
            <w:r w:rsidRPr="00985744">
              <w:rPr>
                <w:rFonts w:ascii="Times New Roman" w:hAnsi="Times New Roman" w:cs="Times New Roman"/>
                <w:b/>
                <w:i/>
                <w:sz w:val="24"/>
                <w:szCs w:val="24"/>
              </w:rPr>
              <w:t>Емоційний клімат</w:t>
            </w:r>
          </w:p>
        </w:tc>
        <w:tc>
          <w:tcPr>
            <w:tcW w:w="1984"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10</w:t>
            </w:r>
          </w:p>
        </w:tc>
        <w:tc>
          <w:tcPr>
            <w:tcW w:w="1985"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59</w:t>
            </w:r>
          </w:p>
        </w:tc>
        <w:tc>
          <w:tcPr>
            <w:tcW w:w="1837"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31</w:t>
            </w:r>
          </w:p>
        </w:tc>
      </w:tr>
      <w:tr w:rsidR="00985744" w:rsidTr="00985744">
        <w:tc>
          <w:tcPr>
            <w:tcW w:w="3823" w:type="dxa"/>
          </w:tcPr>
          <w:p w:rsidR="00985744" w:rsidRPr="00985744" w:rsidRDefault="00985744" w:rsidP="00B86543">
            <w:pPr>
              <w:tabs>
                <w:tab w:val="left" w:pos="1830"/>
              </w:tabs>
              <w:spacing w:line="360" w:lineRule="auto"/>
              <w:ind w:firstLine="709"/>
              <w:jc w:val="both"/>
              <w:rPr>
                <w:rFonts w:ascii="Times New Roman" w:hAnsi="Times New Roman" w:cs="Times New Roman"/>
                <w:b/>
                <w:i/>
                <w:sz w:val="24"/>
                <w:szCs w:val="24"/>
              </w:rPr>
            </w:pPr>
            <w:r w:rsidRPr="00985744">
              <w:rPr>
                <w:rFonts w:ascii="Times New Roman" w:hAnsi="Times New Roman" w:cs="Times New Roman"/>
                <w:b/>
                <w:i/>
                <w:sz w:val="24"/>
                <w:szCs w:val="24"/>
              </w:rPr>
              <w:t>Матеріальне забезпечення</w:t>
            </w:r>
          </w:p>
        </w:tc>
        <w:tc>
          <w:tcPr>
            <w:tcW w:w="1984"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64</w:t>
            </w:r>
          </w:p>
        </w:tc>
        <w:tc>
          <w:tcPr>
            <w:tcW w:w="1985"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w:t>
            </w:r>
          </w:p>
        </w:tc>
        <w:tc>
          <w:tcPr>
            <w:tcW w:w="1837"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36</w:t>
            </w:r>
          </w:p>
        </w:tc>
      </w:tr>
      <w:tr w:rsidR="00985744" w:rsidTr="00985744">
        <w:tc>
          <w:tcPr>
            <w:tcW w:w="3823" w:type="dxa"/>
          </w:tcPr>
          <w:p w:rsidR="00985744" w:rsidRPr="00985744" w:rsidRDefault="00985744" w:rsidP="00B86543">
            <w:pPr>
              <w:tabs>
                <w:tab w:val="left" w:pos="1830"/>
              </w:tabs>
              <w:spacing w:line="360" w:lineRule="auto"/>
              <w:ind w:firstLine="709"/>
              <w:jc w:val="both"/>
              <w:rPr>
                <w:rFonts w:ascii="Times New Roman" w:hAnsi="Times New Roman" w:cs="Times New Roman"/>
                <w:b/>
                <w:i/>
                <w:sz w:val="24"/>
                <w:szCs w:val="24"/>
              </w:rPr>
            </w:pPr>
            <w:r w:rsidRPr="00985744">
              <w:rPr>
                <w:rFonts w:ascii="Times New Roman" w:hAnsi="Times New Roman" w:cs="Times New Roman"/>
                <w:b/>
                <w:i/>
                <w:sz w:val="24"/>
                <w:szCs w:val="24"/>
              </w:rPr>
              <w:t>Організація дозвілля</w:t>
            </w:r>
          </w:p>
        </w:tc>
        <w:tc>
          <w:tcPr>
            <w:tcW w:w="1984"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14</w:t>
            </w:r>
          </w:p>
        </w:tc>
        <w:tc>
          <w:tcPr>
            <w:tcW w:w="1985"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41</w:t>
            </w:r>
          </w:p>
        </w:tc>
        <w:tc>
          <w:tcPr>
            <w:tcW w:w="1837"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45</w:t>
            </w:r>
          </w:p>
        </w:tc>
      </w:tr>
      <w:tr w:rsidR="00985744" w:rsidTr="00985744">
        <w:tc>
          <w:tcPr>
            <w:tcW w:w="3823" w:type="dxa"/>
          </w:tcPr>
          <w:p w:rsidR="00985744" w:rsidRPr="00985744" w:rsidRDefault="00985744" w:rsidP="00B86543">
            <w:pPr>
              <w:tabs>
                <w:tab w:val="left" w:pos="1830"/>
              </w:tabs>
              <w:spacing w:line="360" w:lineRule="auto"/>
              <w:ind w:firstLine="709"/>
              <w:jc w:val="both"/>
              <w:rPr>
                <w:rFonts w:ascii="Times New Roman" w:hAnsi="Times New Roman" w:cs="Times New Roman"/>
                <w:b/>
                <w:i/>
                <w:sz w:val="24"/>
                <w:szCs w:val="24"/>
              </w:rPr>
            </w:pPr>
            <w:r w:rsidRPr="00985744">
              <w:rPr>
                <w:rFonts w:ascii="Times New Roman" w:hAnsi="Times New Roman" w:cs="Times New Roman"/>
                <w:b/>
                <w:i/>
                <w:sz w:val="24"/>
                <w:szCs w:val="24"/>
              </w:rPr>
              <w:t>Роль господаря / господині</w:t>
            </w:r>
          </w:p>
        </w:tc>
        <w:tc>
          <w:tcPr>
            <w:tcW w:w="1984"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36</w:t>
            </w:r>
          </w:p>
        </w:tc>
        <w:tc>
          <w:tcPr>
            <w:tcW w:w="1985"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28</w:t>
            </w:r>
          </w:p>
        </w:tc>
        <w:tc>
          <w:tcPr>
            <w:tcW w:w="1837"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36</w:t>
            </w:r>
          </w:p>
        </w:tc>
      </w:tr>
      <w:tr w:rsidR="00985744" w:rsidTr="00985744">
        <w:tc>
          <w:tcPr>
            <w:tcW w:w="3823" w:type="dxa"/>
          </w:tcPr>
          <w:p w:rsidR="00985744" w:rsidRPr="00985744" w:rsidRDefault="00985744" w:rsidP="00B86543">
            <w:pPr>
              <w:tabs>
                <w:tab w:val="left" w:pos="1830"/>
              </w:tabs>
              <w:spacing w:line="360" w:lineRule="auto"/>
              <w:ind w:firstLine="709"/>
              <w:jc w:val="both"/>
              <w:rPr>
                <w:rFonts w:ascii="Times New Roman" w:hAnsi="Times New Roman" w:cs="Times New Roman"/>
                <w:b/>
                <w:i/>
                <w:sz w:val="24"/>
                <w:szCs w:val="24"/>
              </w:rPr>
            </w:pPr>
            <w:r w:rsidRPr="00985744">
              <w:rPr>
                <w:rFonts w:ascii="Times New Roman" w:hAnsi="Times New Roman" w:cs="Times New Roman"/>
                <w:b/>
                <w:i/>
                <w:sz w:val="24"/>
                <w:szCs w:val="24"/>
              </w:rPr>
              <w:t>Сексуальний партнер</w:t>
            </w:r>
          </w:p>
        </w:tc>
        <w:tc>
          <w:tcPr>
            <w:tcW w:w="1984"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41</w:t>
            </w:r>
          </w:p>
        </w:tc>
        <w:tc>
          <w:tcPr>
            <w:tcW w:w="1985"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23</w:t>
            </w:r>
          </w:p>
        </w:tc>
        <w:tc>
          <w:tcPr>
            <w:tcW w:w="1837"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36</w:t>
            </w:r>
          </w:p>
        </w:tc>
      </w:tr>
      <w:tr w:rsidR="00985744" w:rsidTr="00985744">
        <w:tc>
          <w:tcPr>
            <w:tcW w:w="3823" w:type="dxa"/>
          </w:tcPr>
          <w:p w:rsidR="00985744" w:rsidRPr="00985744" w:rsidRDefault="00985744" w:rsidP="00B86543">
            <w:pPr>
              <w:tabs>
                <w:tab w:val="left" w:pos="1830"/>
              </w:tabs>
              <w:spacing w:line="360" w:lineRule="auto"/>
              <w:ind w:firstLine="709"/>
              <w:jc w:val="both"/>
              <w:rPr>
                <w:rFonts w:ascii="Times New Roman" w:hAnsi="Times New Roman" w:cs="Times New Roman"/>
                <w:b/>
                <w:i/>
                <w:sz w:val="24"/>
                <w:szCs w:val="24"/>
              </w:rPr>
            </w:pPr>
            <w:r w:rsidRPr="00985744">
              <w:rPr>
                <w:rFonts w:ascii="Times New Roman" w:hAnsi="Times New Roman" w:cs="Times New Roman"/>
                <w:b/>
                <w:i/>
                <w:sz w:val="24"/>
                <w:szCs w:val="24"/>
              </w:rPr>
              <w:t>Психотерапевта</w:t>
            </w:r>
          </w:p>
        </w:tc>
        <w:tc>
          <w:tcPr>
            <w:tcW w:w="1984"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19</w:t>
            </w:r>
          </w:p>
        </w:tc>
        <w:tc>
          <w:tcPr>
            <w:tcW w:w="1985"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36</w:t>
            </w:r>
          </w:p>
        </w:tc>
        <w:tc>
          <w:tcPr>
            <w:tcW w:w="1837" w:type="dxa"/>
          </w:tcPr>
          <w:p w:rsidR="00985744" w:rsidRPr="00985744" w:rsidRDefault="00985744" w:rsidP="00B86543">
            <w:pPr>
              <w:tabs>
                <w:tab w:val="left" w:pos="1830"/>
              </w:tabs>
              <w:spacing w:line="360" w:lineRule="auto"/>
              <w:ind w:firstLine="709"/>
              <w:jc w:val="center"/>
              <w:rPr>
                <w:rFonts w:ascii="Times New Roman" w:hAnsi="Times New Roman" w:cs="Times New Roman"/>
                <w:sz w:val="24"/>
                <w:szCs w:val="24"/>
              </w:rPr>
            </w:pPr>
            <w:r w:rsidRPr="00985744">
              <w:rPr>
                <w:rFonts w:ascii="Times New Roman" w:hAnsi="Times New Roman" w:cs="Times New Roman"/>
                <w:sz w:val="24"/>
                <w:szCs w:val="24"/>
              </w:rPr>
              <w:t>45</w:t>
            </w:r>
          </w:p>
        </w:tc>
      </w:tr>
    </w:tbl>
    <w:p w:rsidR="00985744" w:rsidRDefault="00985744" w:rsidP="00B86543">
      <w:pPr>
        <w:tabs>
          <w:tab w:val="left" w:pos="1830"/>
        </w:tabs>
        <w:spacing w:after="0" w:line="360" w:lineRule="auto"/>
        <w:ind w:firstLine="709"/>
        <w:jc w:val="both"/>
        <w:rPr>
          <w:rFonts w:ascii="Times New Roman" w:hAnsi="Times New Roman" w:cs="Times New Roman"/>
          <w:b/>
          <w:sz w:val="28"/>
          <w:szCs w:val="28"/>
        </w:rPr>
      </w:pPr>
    </w:p>
    <w:p w:rsidR="0034784E" w:rsidRDefault="0034784E" w:rsidP="00B86543">
      <w:pPr>
        <w:tabs>
          <w:tab w:val="left" w:pos="1830"/>
        </w:tabs>
        <w:spacing w:after="0" w:line="360" w:lineRule="auto"/>
        <w:ind w:firstLine="709"/>
        <w:jc w:val="both"/>
        <w:rPr>
          <w:rFonts w:ascii="Times New Roman" w:hAnsi="Times New Roman" w:cs="Times New Roman"/>
          <w:sz w:val="28"/>
          <w:szCs w:val="28"/>
        </w:rPr>
      </w:pPr>
      <w:r w:rsidRPr="0034784E">
        <w:rPr>
          <w:rFonts w:ascii="Times New Roman" w:hAnsi="Times New Roman" w:cs="Times New Roman"/>
          <w:sz w:val="28"/>
          <w:szCs w:val="28"/>
        </w:rPr>
        <w:t>За першою шкалою «вихо</w:t>
      </w:r>
      <w:r>
        <w:rPr>
          <w:rFonts w:ascii="Times New Roman" w:hAnsi="Times New Roman" w:cs="Times New Roman"/>
          <w:sz w:val="28"/>
          <w:szCs w:val="28"/>
        </w:rPr>
        <w:t>вання дітей»</w:t>
      </w:r>
      <w:r w:rsidRPr="0034784E">
        <w:rPr>
          <w:rFonts w:ascii="Times New Roman" w:hAnsi="Times New Roman" w:cs="Times New Roman"/>
          <w:sz w:val="28"/>
          <w:szCs w:val="28"/>
        </w:rPr>
        <w:t>, думки поділилися таким шляхом, що 45% вважають, що реалізацією обов</w:t>
      </w:r>
      <w:r w:rsidR="005F43E0">
        <w:rPr>
          <w:rFonts w:ascii="Times New Roman" w:hAnsi="Times New Roman" w:cs="Times New Roman"/>
          <w:sz w:val="28"/>
          <w:szCs w:val="28"/>
        </w:rPr>
        <w:t>ʼ</w:t>
      </w:r>
      <w:r w:rsidRPr="0034784E">
        <w:rPr>
          <w:rFonts w:ascii="Times New Roman" w:hAnsi="Times New Roman" w:cs="Times New Roman"/>
          <w:sz w:val="28"/>
          <w:szCs w:val="28"/>
        </w:rPr>
        <w:t xml:space="preserve">язків, </w:t>
      </w:r>
      <w:proofErr w:type="spellStart"/>
      <w:r w:rsidRPr="0034784E">
        <w:rPr>
          <w:rFonts w:ascii="Times New Roman" w:hAnsi="Times New Roman" w:cs="Times New Roman"/>
          <w:sz w:val="28"/>
          <w:szCs w:val="28"/>
        </w:rPr>
        <w:t>пов</w:t>
      </w:r>
      <w:r w:rsidR="005F43E0">
        <w:rPr>
          <w:rFonts w:ascii="Times New Roman" w:hAnsi="Times New Roman" w:cs="Times New Roman"/>
          <w:sz w:val="28"/>
          <w:szCs w:val="28"/>
        </w:rPr>
        <w:t>ʼ</w:t>
      </w:r>
      <w:r w:rsidRPr="0034784E">
        <w:rPr>
          <w:rFonts w:ascii="Times New Roman" w:hAnsi="Times New Roman" w:cs="Times New Roman"/>
          <w:sz w:val="28"/>
          <w:szCs w:val="28"/>
        </w:rPr>
        <w:t>язаних</w:t>
      </w:r>
      <w:proofErr w:type="spellEnd"/>
      <w:r w:rsidRPr="0034784E">
        <w:rPr>
          <w:rFonts w:ascii="Times New Roman" w:hAnsi="Times New Roman" w:cs="Times New Roman"/>
          <w:sz w:val="28"/>
          <w:szCs w:val="28"/>
        </w:rPr>
        <w:t xml:space="preserve"> з розвитком дитини в компетентну, моральну та соціалізовану особистість, повинна займатися жінка, така сама кількість, вважає, що роль вихователів, має виконуватися спільно. </w:t>
      </w:r>
    </w:p>
    <w:p w:rsidR="0034784E" w:rsidRDefault="0034784E" w:rsidP="00B86543">
      <w:pPr>
        <w:tabs>
          <w:tab w:val="left" w:pos="1830"/>
        </w:tabs>
        <w:spacing w:after="0" w:line="360" w:lineRule="auto"/>
        <w:ind w:firstLine="709"/>
        <w:jc w:val="both"/>
        <w:rPr>
          <w:rFonts w:ascii="Times New Roman" w:hAnsi="Times New Roman" w:cs="Times New Roman"/>
          <w:sz w:val="28"/>
          <w:szCs w:val="28"/>
        </w:rPr>
      </w:pPr>
      <w:r w:rsidRPr="0034784E">
        <w:rPr>
          <w:rFonts w:ascii="Times New Roman" w:hAnsi="Times New Roman" w:cs="Times New Roman"/>
          <w:sz w:val="28"/>
          <w:szCs w:val="28"/>
        </w:rPr>
        <w:lastRenderedPageBreak/>
        <w:t xml:space="preserve">За шкалою «емоційний клімат», переважна більшість (59%), вважає, що цю роль повинна виконувати жінка. Тобто, саме жінка відповідає, за те яка панує атмосфера в родині (оптимістична/песимістична), які саме емоції (радість, довіра, почуття захищеності, безпеки, комфорту), чи присутні взаємна підтримка, теплота та увага у відносинах, можливість вільно мислити та говорити. </w:t>
      </w:r>
    </w:p>
    <w:p w:rsidR="0034784E" w:rsidRDefault="0034784E" w:rsidP="00B86543">
      <w:pPr>
        <w:tabs>
          <w:tab w:val="left" w:pos="1830"/>
        </w:tabs>
        <w:spacing w:after="0" w:line="360" w:lineRule="auto"/>
        <w:ind w:firstLine="709"/>
        <w:jc w:val="both"/>
        <w:rPr>
          <w:rFonts w:ascii="Times New Roman" w:hAnsi="Times New Roman" w:cs="Times New Roman"/>
          <w:sz w:val="28"/>
          <w:szCs w:val="28"/>
        </w:rPr>
      </w:pPr>
      <w:r w:rsidRPr="0034784E">
        <w:rPr>
          <w:rFonts w:ascii="Times New Roman" w:hAnsi="Times New Roman" w:cs="Times New Roman"/>
          <w:sz w:val="28"/>
          <w:szCs w:val="28"/>
        </w:rPr>
        <w:t>Далі, ми бачимо, що за шкалою «матеріальне забезпечення», були отриманні найбільш високі показники, щодо виконання цієї ролі чоловіками (64%). Здебільшого, на думку більшості респондентів, саме на чоловіків полягає роль годувальника, того, хто заробляє гроші та забезпечує родину, рівень її матеріального добробуту. На нашу думку, це є достатньо укоріненим</w:t>
      </w:r>
      <w:r>
        <w:rPr>
          <w:rFonts w:ascii="Times New Roman" w:hAnsi="Times New Roman" w:cs="Times New Roman"/>
          <w:sz w:val="28"/>
          <w:szCs w:val="28"/>
        </w:rPr>
        <w:t xml:space="preserve"> </w:t>
      </w:r>
      <w:r w:rsidRPr="0034784E">
        <w:rPr>
          <w:rFonts w:ascii="Times New Roman" w:hAnsi="Times New Roman" w:cs="Times New Roman"/>
          <w:sz w:val="28"/>
          <w:szCs w:val="28"/>
        </w:rPr>
        <w:t xml:space="preserve">уявленням, оскільки, ніхто не вказав, головною у цьому питанні жінку, й лише 36% вважають, що це </w:t>
      </w:r>
      <w:proofErr w:type="spellStart"/>
      <w:r w:rsidRPr="0034784E">
        <w:rPr>
          <w:rFonts w:ascii="Times New Roman" w:hAnsi="Times New Roman" w:cs="Times New Roman"/>
          <w:sz w:val="28"/>
          <w:szCs w:val="28"/>
        </w:rPr>
        <w:t>обов</w:t>
      </w:r>
      <w:r w:rsidR="005F43E0">
        <w:rPr>
          <w:rFonts w:ascii="Times New Roman" w:hAnsi="Times New Roman" w:cs="Times New Roman"/>
          <w:sz w:val="28"/>
          <w:szCs w:val="28"/>
        </w:rPr>
        <w:t>ʼ</w:t>
      </w:r>
      <w:r w:rsidRPr="0034784E">
        <w:rPr>
          <w:rFonts w:ascii="Times New Roman" w:hAnsi="Times New Roman" w:cs="Times New Roman"/>
          <w:sz w:val="28"/>
          <w:szCs w:val="28"/>
        </w:rPr>
        <w:t>язок</w:t>
      </w:r>
      <w:proofErr w:type="spellEnd"/>
      <w:r w:rsidRPr="0034784E">
        <w:rPr>
          <w:rFonts w:ascii="Times New Roman" w:hAnsi="Times New Roman" w:cs="Times New Roman"/>
          <w:sz w:val="28"/>
          <w:szCs w:val="28"/>
        </w:rPr>
        <w:t xml:space="preserve">, як чоловіка, так й жінки. </w:t>
      </w:r>
    </w:p>
    <w:p w:rsidR="0034784E" w:rsidRDefault="0034784E" w:rsidP="00B86543">
      <w:pPr>
        <w:tabs>
          <w:tab w:val="left" w:pos="1830"/>
        </w:tabs>
        <w:spacing w:after="0" w:line="360" w:lineRule="auto"/>
        <w:ind w:firstLine="709"/>
        <w:jc w:val="both"/>
        <w:rPr>
          <w:rFonts w:ascii="Times New Roman" w:hAnsi="Times New Roman" w:cs="Times New Roman"/>
          <w:sz w:val="28"/>
          <w:szCs w:val="28"/>
        </w:rPr>
      </w:pPr>
      <w:r w:rsidRPr="0034784E">
        <w:rPr>
          <w:rFonts w:ascii="Times New Roman" w:hAnsi="Times New Roman" w:cs="Times New Roman"/>
          <w:sz w:val="28"/>
          <w:szCs w:val="28"/>
        </w:rPr>
        <w:t xml:space="preserve">Шкала «організація дозвілля», на думку більшості родин, ця роль повинна виконуватися кожним із подружжя (45%), або лише жінкою (40%). Ця роль полягає в організації: взаємодії з іншими, а саме близькими родичами, друзями; активності родини; культурного розвитку, відпочинку. </w:t>
      </w:r>
    </w:p>
    <w:p w:rsidR="0034784E" w:rsidRDefault="0034784E" w:rsidP="00B86543">
      <w:pPr>
        <w:tabs>
          <w:tab w:val="left" w:pos="1830"/>
        </w:tabs>
        <w:spacing w:after="0" w:line="360" w:lineRule="auto"/>
        <w:ind w:firstLine="709"/>
        <w:jc w:val="both"/>
        <w:rPr>
          <w:rFonts w:ascii="Times New Roman" w:hAnsi="Times New Roman" w:cs="Times New Roman"/>
          <w:sz w:val="28"/>
          <w:szCs w:val="28"/>
        </w:rPr>
      </w:pPr>
      <w:r w:rsidRPr="0034784E">
        <w:rPr>
          <w:rFonts w:ascii="Times New Roman" w:hAnsi="Times New Roman" w:cs="Times New Roman"/>
          <w:sz w:val="28"/>
          <w:szCs w:val="28"/>
        </w:rPr>
        <w:t>Особливу увагу, при</w:t>
      </w:r>
      <w:r>
        <w:rPr>
          <w:rFonts w:ascii="Times New Roman" w:hAnsi="Times New Roman" w:cs="Times New Roman"/>
          <w:sz w:val="28"/>
          <w:szCs w:val="28"/>
        </w:rPr>
        <w:t xml:space="preserve"> розробці корекційної</w:t>
      </w:r>
      <w:r w:rsidRPr="0034784E">
        <w:rPr>
          <w:rFonts w:ascii="Times New Roman" w:hAnsi="Times New Roman" w:cs="Times New Roman"/>
          <w:sz w:val="28"/>
          <w:szCs w:val="28"/>
        </w:rPr>
        <w:t xml:space="preserve"> програми, ми звернули на шкалу «роль господаря/господині», оскільки лише за нею були отримані такі розрізненні результати. Тобто, у молодих родин, не має чіткого уявлення, щодо того, хто саме має виконувати роль голови родини, займатися покупкою продуктів і приготування їжі, догляд за одягом, забезпеченням затишку, порядку і чистоти в будинку. Наприклад, 36% опитуваних, вважає що цим п</w:t>
      </w:r>
      <w:r>
        <w:rPr>
          <w:rFonts w:ascii="Times New Roman" w:hAnsi="Times New Roman" w:cs="Times New Roman"/>
          <w:sz w:val="28"/>
          <w:szCs w:val="28"/>
        </w:rPr>
        <w:t xml:space="preserve">овинен займатися чоловік, 28% - жінка, й лише 36% - </w:t>
      </w:r>
      <w:r w:rsidRPr="0034784E">
        <w:rPr>
          <w:rFonts w:ascii="Times New Roman" w:hAnsi="Times New Roman" w:cs="Times New Roman"/>
          <w:sz w:val="28"/>
          <w:szCs w:val="28"/>
        </w:rPr>
        <w:t xml:space="preserve">що влада повинна бути розділена однакова між кожним із подружжя. </w:t>
      </w:r>
    </w:p>
    <w:p w:rsidR="0034784E" w:rsidRDefault="0034784E" w:rsidP="00B86543">
      <w:pPr>
        <w:tabs>
          <w:tab w:val="left" w:pos="1830"/>
        </w:tabs>
        <w:spacing w:after="0" w:line="360" w:lineRule="auto"/>
        <w:ind w:firstLine="709"/>
        <w:jc w:val="both"/>
        <w:rPr>
          <w:rFonts w:ascii="Times New Roman" w:hAnsi="Times New Roman" w:cs="Times New Roman"/>
          <w:sz w:val="28"/>
          <w:szCs w:val="28"/>
        </w:rPr>
      </w:pPr>
      <w:r w:rsidRPr="0034784E">
        <w:rPr>
          <w:rFonts w:ascii="Times New Roman" w:hAnsi="Times New Roman" w:cs="Times New Roman"/>
          <w:sz w:val="28"/>
          <w:szCs w:val="28"/>
        </w:rPr>
        <w:t>Також, не має єдиної думку у молодих родин, щодо ролі «сексуальний партнер». Тобто, хто саме повинен проявляти активність, ініціативу, відповідати за якість сексуальних стосунків. Більшість респондентів (41%) вважає, що</w:t>
      </w:r>
      <w:r>
        <w:rPr>
          <w:rFonts w:ascii="Times New Roman" w:hAnsi="Times New Roman" w:cs="Times New Roman"/>
          <w:sz w:val="28"/>
          <w:szCs w:val="28"/>
        </w:rPr>
        <w:t xml:space="preserve"> це прерогатива чоловіка, 23% - жінки, 36% -</w:t>
      </w:r>
      <w:r w:rsidRPr="0034784E">
        <w:rPr>
          <w:rFonts w:ascii="Times New Roman" w:hAnsi="Times New Roman" w:cs="Times New Roman"/>
          <w:sz w:val="28"/>
          <w:szCs w:val="28"/>
        </w:rPr>
        <w:t xml:space="preserve"> що, це спільна відповідальність.</w:t>
      </w:r>
    </w:p>
    <w:p w:rsidR="0034784E" w:rsidRDefault="0034784E" w:rsidP="00B86543">
      <w:pPr>
        <w:tabs>
          <w:tab w:val="left" w:pos="1830"/>
        </w:tabs>
        <w:spacing w:after="0" w:line="360" w:lineRule="auto"/>
        <w:ind w:firstLine="709"/>
        <w:jc w:val="both"/>
        <w:rPr>
          <w:rFonts w:ascii="Times New Roman" w:hAnsi="Times New Roman" w:cs="Times New Roman"/>
          <w:sz w:val="28"/>
          <w:szCs w:val="28"/>
        </w:rPr>
      </w:pPr>
      <w:r w:rsidRPr="0034784E">
        <w:rPr>
          <w:rFonts w:ascii="Times New Roman" w:hAnsi="Times New Roman" w:cs="Times New Roman"/>
          <w:sz w:val="28"/>
          <w:szCs w:val="28"/>
        </w:rPr>
        <w:t>Остання шкала, «психотерапевта», яка полягає у задоволенні потреб членів сім</w:t>
      </w:r>
      <w:r w:rsidR="00C71E8A">
        <w:rPr>
          <w:rFonts w:ascii="Times New Roman" w:hAnsi="Times New Roman" w:cs="Times New Roman"/>
          <w:sz w:val="28"/>
          <w:szCs w:val="28"/>
        </w:rPr>
        <w:t>ʼ</w:t>
      </w:r>
      <w:r w:rsidRPr="0034784E">
        <w:rPr>
          <w:rFonts w:ascii="Times New Roman" w:hAnsi="Times New Roman" w:cs="Times New Roman"/>
          <w:sz w:val="28"/>
          <w:szCs w:val="28"/>
        </w:rPr>
        <w:t xml:space="preserve">ї в підтримці, захисті, особистісному комфорті; прояві активності, </w:t>
      </w:r>
      <w:r w:rsidRPr="0034784E">
        <w:rPr>
          <w:rFonts w:ascii="Times New Roman" w:hAnsi="Times New Roman" w:cs="Times New Roman"/>
          <w:sz w:val="28"/>
          <w:szCs w:val="28"/>
        </w:rPr>
        <w:lastRenderedPageBreak/>
        <w:t xml:space="preserve">спрямованої на </w:t>
      </w:r>
      <w:proofErr w:type="spellStart"/>
      <w:r w:rsidRPr="0034784E">
        <w:rPr>
          <w:rFonts w:ascii="Times New Roman" w:hAnsi="Times New Roman" w:cs="Times New Roman"/>
          <w:sz w:val="28"/>
          <w:szCs w:val="28"/>
        </w:rPr>
        <w:t>розв</w:t>
      </w:r>
      <w:r w:rsidR="005F43E0">
        <w:rPr>
          <w:rFonts w:ascii="Times New Roman" w:hAnsi="Times New Roman" w:cs="Times New Roman"/>
          <w:sz w:val="28"/>
          <w:szCs w:val="28"/>
        </w:rPr>
        <w:t>ʼ</w:t>
      </w:r>
      <w:r w:rsidRPr="0034784E">
        <w:rPr>
          <w:rFonts w:ascii="Times New Roman" w:hAnsi="Times New Roman" w:cs="Times New Roman"/>
          <w:sz w:val="28"/>
          <w:szCs w:val="28"/>
        </w:rPr>
        <w:t>язання</w:t>
      </w:r>
      <w:proofErr w:type="spellEnd"/>
      <w:r w:rsidRPr="0034784E">
        <w:rPr>
          <w:rFonts w:ascii="Times New Roman" w:hAnsi="Times New Roman" w:cs="Times New Roman"/>
          <w:sz w:val="28"/>
          <w:szCs w:val="28"/>
        </w:rPr>
        <w:t xml:space="preserve"> особистісних проблем партнера, емоційній підтримці. За цією роллю ми спостерігаємо, що більшість опитаних (45%) вважає, що її мають ви</w:t>
      </w:r>
      <w:r>
        <w:rPr>
          <w:rFonts w:ascii="Times New Roman" w:hAnsi="Times New Roman" w:cs="Times New Roman"/>
          <w:sz w:val="28"/>
          <w:szCs w:val="28"/>
        </w:rPr>
        <w:t xml:space="preserve">конувати обидва подружжя, 36% - жінка, й 19% - </w:t>
      </w:r>
      <w:r w:rsidRPr="0034784E">
        <w:rPr>
          <w:rFonts w:ascii="Times New Roman" w:hAnsi="Times New Roman" w:cs="Times New Roman"/>
          <w:sz w:val="28"/>
          <w:szCs w:val="28"/>
        </w:rPr>
        <w:t>чоловік.</w:t>
      </w:r>
    </w:p>
    <w:p w:rsidR="006D22E4" w:rsidRDefault="006D22E4" w:rsidP="00B86543">
      <w:pPr>
        <w:tabs>
          <w:tab w:val="left" w:pos="18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22E4">
        <w:rPr>
          <w:rFonts w:ascii="Times New Roman" w:hAnsi="Times New Roman" w:cs="Times New Roman"/>
          <w:sz w:val="28"/>
          <w:szCs w:val="28"/>
        </w:rPr>
        <w:t>Зараз розглянемо у якої кількості родин співало уявлення, щодо того, хто саме повинен виконувати ту чи ту роль.</w:t>
      </w:r>
    </w:p>
    <w:p w:rsidR="009E6BFE" w:rsidRDefault="009E6BFE" w:rsidP="009E6BFE">
      <w:pPr>
        <w:tabs>
          <w:tab w:val="left" w:pos="1830"/>
        </w:tabs>
        <w:spacing w:after="0" w:line="360" w:lineRule="auto"/>
        <w:jc w:val="both"/>
        <w:rPr>
          <w:rFonts w:ascii="Times New Roman" w:hAnsi="Times New Roman" w:cs="Times New Roman"/>
          <w:sz w:val="28"/>
          <w:szCs w:val="28"/>
        </w:rPr>
      </w:pPr>
    </w:p>
    <w:p w:rsidR="0034784E" w:rsidRPr="0034784E" w:rsidRDefault="0034784E" w:rsidP="009E6BFE">
      <w:pPr>
        <w:tabs>
          <w:tab w:val="left" w:pos="1830"/>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2085975"/>
            <wp:effectExtent l="0" t="0" r="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85744" w:rsidRPr="00C71E8A" w:rsidRDefault="009E6BFE" w:rsidP="00B86543">
      <w:pPr>
        <w:tabs>
          <w:tab w:val="left" w:pos="1830"/>
        </w:tabs>
        <w:spacing w:after="0" w:line="360" w:lineRule="auto"/>
        <w:ind w:firstLine="709"/>
        <w:jc w:val="both"/>
        <w:rPr>
          <w:rFonts w:ascii="Times New Roman" w:hAnsi="Times New Roman" w:cs="Times New Roman"/>
          <w:i/>
          <w:sz w:val="28"/>
          <w:szCs w:val="28"/>
        </w:rPr>
      </w:pPr>
      <w:r w:rsidRPr="00C71E8A">
        <w:rPr>
          <w:rFonts w:ascii="Times New Roman" w:hAnsi="Times New Roman" w:cs="Times New Roman"/>
          <w:i/>
          <w:sz w:val="28"/>
          <w:szCs w:val="28"/>
        </w:rPr>
        <w:t>Рис. 2.</w:t>
      </w:r>
      <w:r w:rsidR="00523507">
        <w:rPr>
          <w:rFonts w:ascii="Times New Roman" w:hAnsi="Times New Roman" w:cs="Times New Roman"/>
          <w:i/>
          <w:sz w:val="28"/>
          <w:szCs w:val="28"/>
        </w:rPr>
        <w:t>3</w:t>
      </w:r>
      <w:r w:rsidR="006D22E4" w:rsidRPr="00C71E8A">
        <w:rPr>
          <w:rFonts w:ascii="Times New Roman" w:hAnsi="Times New Roman" w:cs="Times New Roman"/>
          <w:i/>
          <w:sz w:val="28"/>
          <w:szCs w:val="28"/>
        </w:rPr>
        <w:t xml:space="preserve"> Відсоток сімей, в яких співало уявлення про те хто саме повинен виконувати ту чи ту роль.</w:t>
      </w:r>
    </w:p>
    <w:p w:rsidR="006D22E4" w:rsidRDefault="006D22E4" w:rsidP="00B86543">
      <w:pPr>
        <w:tabs>
          <w:tab w:val="left" w:pos="18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6D22E4">
        <w:rPr>
          <w:rFonts w:ascii="Times New Roman" w:hAnsi="Times New Roman" w:cs="Times New Roman"/>
          <w:sz w:val="28"/>
          <w:szCs w:val="28"/>
        </w:rPr>
        <w:t>ожна спостерігати, що майже за всіма сімейним ролями, у більшості родин, однакове уявлення. Наприклад, за шкалою «матеріальне забезпечення», йде 100% збіг, за «організацією сімейної субкультури» та «виховання дітей» ̶ 82%. Більше всього розбіжностей у думках, спостерігається за шкалою «роль господаря/господині», лише 27% мають однакову думку. На наш погляд, такий результат є передбачуваним, оскільки саме у цей період, у молодій родині відбувається розподіл ролей, певна боротьба за владу, кожен з подружжя, прагне встановити свої правила, перенести цінності із батьківських родин, які, у більшості випадків, не збігаються між собою. Подружжю потрібно домовитися між собою, знайти певний компроміс, інакше, ці розбіжності можуть значно вплинути на перебіг кризи та її наслідки.</w:t>
      </w:r>
    </w:p>
    <w:p w:rsidR="006D22E4" w:rsidRDefault="006D22E4" w:rsidP="00B86543">
      <w:pPr>
        <w:tabs>
          <w:tab w:val="left" w:pos="1830"/>
        </w:tabs>
        <w:spacing w:after="0" w:line="360" w:lineRule="auto"/>
        <w:ind w:firstLine="709"/>
        <w:jc w:val="both"/>
        <w:rPr>
          <w:rFonts w:ascii="Times New Roman" w:hAnsi="Times New Roman" w:cs="Times New Roman"/>
          <w:sz w:val="28"/>
          <w:szCs w:val="28"/>
        </w:rPr>
      </w:pPr>
      <w:r w:rsidRPr="006D22E4">
        <w:rPr>
          <w:rFonts w:ascii="Times New Roman" w:hAnsi="Times New Roman" w:cs="Times New Roman"/>
          <w:sz w:val="28"/>
          <w:szCs w:val="28"/>
        </w:rPr>
        <w:t>Окрім цього, потрібно звернути уваги й на шкалу «сексуальний партнер», за якою лише 53% сімей мають однаке уявлення. Сексуальне життя відіграє достатньо вагому роль у житті молодого подружжя, й якщо є певні розбіжності щодо того, хто саме повинен проявляти ініціативу, відповідати за якість цих відносин, то можуть виникнути суттєві наслідки, які погіршать спільне життя,</w:t>
      </w:r>
      <w:r>
        <w:rPr>
          <w:rFonts w:ascii="Times New Roman" w:hAnsi="Times New Roman" w:cs="Times New Roman"/>
          <w:sz w:val="28"/>
          <w:szCs w:val="28"/>
        </w:rPr>
        <w:t xml:space="preserve"> </w:t>
      </w:r>
      <w:r w:rsidRPr="006D22E4">
        <w:rPr>
          <w:rFonts w:ascii="Times New Roman" w:hAnsi="Times New Roman" w:cs="Times New Roman"/>
          <w:sz w:val="28"/>
          <w:szCs w:val="28"/>
        </w:rPr>
        <w:t xml:space="preserve">та </w:t>
      </w:r>
      <w:r w:rsidRPr="006D22E4">
        <w:rPr>
          <w:rFonts w:ascii="Times New Roman" w:hAnsi="Times New Roman" w:cs="Times New Roman"/>
          <w:sz w:val="28"/>
          <w:szCs w:val="28"/>
        </w:rPr>
        <w:lastRenderedPageBreak/>
        <w:t>взагалі можуть призвести до розлучення. Тому, потрібно здійснювати психологічну роботу, щодо гармонізації цих уявлень.</w:t>
      </w:r>
    </w:p>
    <w:p w:rsidR="00BF28BF" w:rsidRDefault="00BF28BF" w:rsidP="00B86543">
      <w:pPr>
        <w:tabs>
          <w:tab w:val="left" w:pos="1830"/>
        </w:tabs>
        <w:spacing w:after="0" w:line="360" w:lineRule="auto"/>
        <w:ind w:firstLine="709"/>
        <w:jc w:val="both"/>
        <w:rPr>
          <w:rFonts w:ascii="Times New Roman" w:hAnsi="Times New Roman" w:cs="Times New Roman"/>
          <w:sz w:val="28"/>
          <w:szCs w:val="28"/>
        </w:rPr>
      </w:pPr>
      <w:r w:rsidRPr="00BF28BF">
        <w:rPr>
          <w:rFonts w:ascii="Times New Roman" w:hAnsi="Times New Roman" w:cs="Times New Roman"/>
          <w:sz w:val="28"/>
          <w:szCs w:val="28"/>
        </w:rPr>
        <w:t xml:space="preserve">При </w:t>
      </w:r>
      <w:proofErr w:type="spellStart"/>
      <w:r w:rsidRPr="00BF28BF">
        <w:rPr>
          <w:rFonts w:ascii="Times New Roman" w:hAnsi="Times New Roman" w:cs="Times New Roman"/>
          <w:sz w:val="28"/>
          <w:szCs w:val="28"/>
        </w:rPr>
        <w:t>міжгруповому</w:t>
      </w:r>
      <w:proofErr w:type="spellEnd"/>
      <w:r w:rsidRPr="00BF28BF">
        <w:rPr>
          <w:rFonts w:ascii="Times New Roman" w:hAnsi="Times New Roman" w:cs="Times New Roman"/>
          <w:sz w:val="28"/>
          <w:szCs w:val="28"/>
        </w:rPr>
        <w:t xml:space="preserve"> порівнянні подружніх пар з різним рівнем добробуту ми простежили значні достовірні розбіжності у прояві </w:t>
      </w:r>
      <w:proofErr w:type="spellStart"/>
      <w:r w:rsidRPr="00BF28BF">
        <w:rPr>
          <w:rFonts w:ascii="Times New Roman" w:hAnsi="Times New Roman" w:cs="Times New Roman"/>
          <w:sz w:val="28"/>
          <w:szCs w:val="28"/>
        </w:rPr>
        <w:t>акцентуйованих</w:t>
      </w:r>
      <w:proofErr w:type="spellEnd"/>
      <w:r w:rsidRPr="00BF28BF">
        <w:rPr>
          <w:rFonts w:ascii="Times New Roman" w:hAnsi="Times New Roman" w:cs="Times New Roman"/>
          <w:sz w:val="28"/>
          <w:szCs w:val="28"/>
        </w:rPr>
        <w:t xml:space="preserve"> характерологічних особливостей подружжя. Як відомо, профіль характеру (особистісної акцентуації) має наступний діапазон: 19-24 бали - акцентуйовані риси та типи характеру; 15-18 балів - тенденції до акцентуації; 12-14 балів - ознака акцентуації</w:t>
      </w:r>
      <w:r>
        <w:rPr>
          <w:rFonts w:ascii="Times New Roman" w:hAnsi="Times New Roman" w:cs="Times New Roman"/>
          <w:sz w:val="28"/>
          <w:szCs w:val="28"/>
        </w:rPr>
        <w:t xml:space="preserve"> (</w:t>
      </w:r>
      <w:r w:rsidRPr="00BF28BF">
        <w:rPr>
          <w:rFonts w:ascii="Times New Roman" w:hAnsi="Times New Roman" w:cs="Times New Roman"/>
          <w:bCs/>
          <w:sz w:val="28"/>
          <w:szCs w:val="28"/>
        </w:rPr>
        <w:t>Методика визначення акц</w:t>
      </w:r>
      <w:r>
        <w:rPr>
          <w:rFonts w:ascii="Times New Roman" w:hAnsi="Times New Roman" w:cs="Times New Roman"/>
          <w:bCs/>
          <w:sz w:val="28"/>
          <w:szCs w:val="28"/>
        </w:rPr>
        <w:t>ентуацій характеру К. Леонгарда</w:t>
      </w:r>
      <w:r>
        <w:rPr>
          <w:rFonts w:ascii="Times New Roman" w:hAnsi="Times New Roman" w:cs="Times New Roman"/>
          <w:sz w:val="28"/>
          <w:szCs w:val="28"/>
        </w:rPr>
        <w:t>).</w:t>
      </w:r>
    </w:p>
    <w:p w:rsidR="00310FB2" w:rsidRDefault="006618D3" w:rsidP="00B86543">
      <w:pPr>
        <w:tabs>
          <w:tab w:val="left" w:pos="1830"/>
        </w:tabs>
        <w:spacing w:after="0" w:line="360" w:lineRule="auto"/>
        <w:ind w:firstLine="709"/>
        <w:jc w:val="both"/>
        <w:rPr>
          <w:rFonts w:ascii="Times New Roman" w:hAnsi="Times New Roman" w:cs="Times New Roman"/>
          <w:sz w:val="28"/>
          <w:szCs w:val="28"/>
        </w:rPr>
      </w:pPr>
      <w:r w:rsidRPr="006618D3">
        <w:rPr>
          <w:rFonts w:ascii="Times New Roman" w:hAnsi="Times New Roman" w:cs="Times New Roman"/>
          <w:sz w:val="28"/>
          <w:szCs w:val="28"/>
        </w:rPr>
        <w:t xml:space="preserve">У чоловіків у благополучних подружніх парах </w:t>
      </w:r>
      <w:r w:rsidRPr="006618D3">
        <w:rPr>
          <w:rFonts w:ascii="Times New Roman" w:hAnsi="Times New Roman" w:cs="Times New Roman"/>
          <w:b/>
          <w:i/>
          <w:sz w:val="28"/>
          <w:szCs w:val="28"/>
        </w:rPr>
        <w:t>демонстративність</w:t>
      </w:r>
      <w:r w:rsidRPr="006618D3">
        <w:rPr>
          <w:rFonts w:ascii="Times New Roman" w:hAnsi="Times New Roman" w:cs="Times New Roman"/>
          <w:sz w:val="28"/>
          <w:szCs w:val="28"/>
        </w:rPr>
        <w:t xml:space="preserve"> значно вище, ніж у чоловіків з неблагополучних пар</w:t>
      </w:r>
      <w:r w:rsidR="00310FB2">
        <w:rPr>
          <w:rFonts w:ascii="Times New Roman" w:hAnsi="Times New Roman" w:cs="Times New Roman"/>
          <w:sz w:val="28"/>
          <w:szCs w:val="28"/>
        </w:rPr>
        <w:t xml:space="preserve"> </w:t>
      </w:r>
      <w:r w:rsidRPr="006618D3">
        <w:rPr>
          <w:rFonts w:ascii="Times New Roman" w:hAnsi="Times New Roman" w:cs="Times New Roman"/>
          <w:sz w:val="28"/>
          <w:szCs w:val="28"/>
        </w:rPr>
        <w:t xml:space="preserve">виявлено статистично достовірні (значущі) відмінності, що вказують на те, що рішення є значним і приймається). У жінок у подружніх парах із високим рівнем задоволеності це збільшення незначне. </w:t>
      </w:r>
    </w:p>
    <w:p w:rsidR="00310FB2" w:rsidRDefault="006618D3" w:rsidP="00B86543">
      <w:pPr>
        <w:tabs>
          <w:tab w:val="left" w:pos="1830"/>
        </w:tabs>
        <w:spacing w:after="0" w:line="360" w:lineRule="auto"/>
        <w:ind w:firstLine="709"/>
        <w:jc w:val="both"/>
        <w:rPr>
          <w:rFonts w:ascii="Times New Roman" w:hAnsi="Times New Roman" w:cs="Times New Roman"/>
          <w:sz w:val="28"/>
          <w:szCs w:val="28"/>
        </w:rPr>
      </w:pPr>
      <w:r w:rsidRPr="006618D3">
        <w:rPr>
          <w:rFonts w:ascii="Times New Roman" w:hAnsi="Times New Roman" w:cs="Times New Roman"/>
          <w:b/>
          <w:i/>
          <w:sz w:val="28"/>
          <w:szCs w:val="28"/>
        </w:rPr>
        <w:t>Педантичність</w:t>
      </w:r>
      <w:r w:rsidRPr="006618D3">
        <w:rPr>
          <w:rFonts w:ascii="Times New Roman" w:hAnsi="Times New Roman" w:cs="Times New Roman"/>
          <w:sz w:val="28"/>
          <w:szCs w:val="28"/>
        </w:rPr>
        <w:t xml:space="preserve"> вища у жінок у подружніх парах з високим рівнем задоволеності. У чоловіків, навпаки, у неблагополучних подружніх парах цей показник незначний, але вище порівняно з чоловіками у благополучних подружн</w:t>
      </w:r>
      <w:r>
        <w:rPr>
          <w:rFonts w:ascii="Times New Roman" w:hAnsi="Times New Roman" w:cs="Times New Roman"/>
          <w:sz w:val="28"/>
          <w:szCs w:val="28"/>
        </w:rPr>
        <w:t>іх парах</w:t>
      </w:r>
      <w:r w:rsidR="00310FB2">
        <w:rPr>
          <w:rFonts w:ascii="Times New Roman" w:hAnsi="Times New Roman" w:cs="Times New Roman"/>
          <w:sz w:val="28"/>
          <w:szCs w:val="28"/>
        </w:rPr>
        <w:t>.</w:t>
      </w:r>
      <w:r w:rsidRPr="006618D3">
        <w:rPr>
          <w:rFonts w:ascii="Times New Roman" w:hAnsi="Times New Roman" w:cs="Times New Roman"/>
          <w:sz w:val="28"/>
          <w:szCs w:val="28"/>
        </w:rPr>
        <w:t xml:space="preserve"> Це свідчить про те, що жінки більшою мірою характеризуються педантичністю, що проявляється через інертність психічних процесів, інтенсивне реагування на будь-який прояв порушення порядку. Їм властиві пунктуальність, акуратність, схильність до жорсткого слідування плану, орієнтованість високу якість роботи, і навіть сумніви у правильності виконаної роботи. </w:t>
      </w:r>
    </w:p>
    <w:p w:rsidR="001D1D2A" w:rsidRDefault="001D1D2A" w:rsidP="00B86543">
      <w:pPr>
        <w:tabs>
          <w:tab w:val="left" w:pos="1830"/>
        </w:tabs>
        <w:spacing w:after="0" w:line="360" w:lineRule="auto"/>
        <w:ind w:firstLine="709"/>
        <w:jc w:val="both"/>
        <w:rPr>
          <w:rFonts w:ascii="Times New Roman" w:hAnsi="Times New Roman" w:cs="Times New Roman"/>
          <w:sz w:val="28"/>
          <w:szCs w:val="28"/>
        </w:rPr>
      </w:pPr>
      <w:r w:rsidRPr="001D1D2A">
        <w:rPr>
          <w:rFonts w:ascii="Times New Roman" w:hAnsi="Times New Roman" w:cs="Times New Roman"/>
          <w:b/>
          <w:i/>
          <w:sz w:val="28"/>
          <w:szCs w:val="28"/>
        </w:rPr>
        <w:t>Збудливість та циклотимність</w:t>
      </w:r>
      <w:r w:rsidRPr="001D1D2A">
        <w:rPr>
          <w:rFonts w:ascii="Times New Roman" w:hAnsi="Times New Roman" w:cs="Times New Roman"/>
          <w:sz w:val="28"/>
          <w:szCs w:val="28"/>
        </w:rPr>
        <w:t xml:space="preserve"> у подружніх парах з високим рівнем задоволеності шлюбом нижче у жінок і вище у чоловіків у порівнянні з неблагополучними подружніми парами</w:t>
      </w:r>
      <w:r w:rsidR="00310FB2">
        <w:rPr>
          <w:rFonts w:ascii="Times New Roman" w:hAnsi="Times New Roman" w:cs="Times New Roman"/>
          <w:sz w:val="28"/>
          <w:szCs w:val="28"/>
        </w:rPr>
        <w:t xml:space="preserve">. </w:t>
      </w:r>
      <w:r w:rsidRPr="001D1D2A">
        <w:rPr>
          <w:rFonts w:ascii="Times New Roman" w:hAnsi="Times New Roman" w:cs="Times New Roman"/>
          <w:sz w:val="28"/>
          <w:szCs w:val="28"/>
        </w:rPr>
        <w:t xml:space="preserve">Це свідчить про те, що збільшення збудливості у жінок (до акцентуації) та зменшення у чоловіків сприяє більше неблагополуччю у шлюбі, ніж благополуччю. Можливо, це </w:t>
      </w:r>
      <w:proofErr w:type="spellStart"/>
      <w:r w:rsidRPr="001D1D2A">
        <w:rPr>
          <w:rFonts w:ascii="Times New Roman" w:hAnsi="Times New Roman" w:cs="Times New Roman"/>
          <w:sz w:val="28"/>
          <w:szCs w:val="28"/>
        </w:rPr>
        <w:t>пов</w:t>
      </w:r>
      <w:r w:rsidR="009267B0">
        <w:rPr>
          <w:rFonts w:ascii="Times New Roman" w:hAnsi="Times New Roman" w:cs="Times New Roman"/>
          <w:sz w:val="28"/>
          <w:szCs w:val="28"/>
        </w:rPr>
        <w:t>ʼ</w:t>
      </w:r>
      <w:r w:rsidRPr="001D1D2A">
        <w:rPr>
          <w:rFonts w:ascii="Times New Roman" w:hAnsi="Times New Roman" w:cs="Times New Roman"/>
          <w:sz w:val="28"/>
          <w:szCs w:val="28"/>
        </w:rPr>
        <w:t>язано</w:t>
      </w:r>
      <w:proofErr w:type="spellEnd"/>
      <w:r w:rsidRPr="001D1D2A">
        <w:rPr>
          <w:rFonts w:ascii="Times New Roman" w:hAnsi="Times New Roman" w:cs="Times New Roman"/>
          <w:sz w:val="28"/>
          <w:szCs w:val="28"/>
        </w:rPr>
        <w:t xml:space="preserve"> з тим, що, як відомо, збудливість характеризується недостатньою керованістю, ослабленням контролю за потягами, підвищеною імпульсивністю, інстинктивністю, гнівливістю, а також вкрай низькою терпимістю у соціальній взаємодії. Перелічені якості у приналежності до чоловічої статі мають більше </w:t>
      </w:r>
      <w:r w:rsidRPr="001D1D2A">
        <w:rPr>
          <w:rFonts w:ascii="Times New Roman" w:hAnsi="Times New Roman" w:cs="Times New Roman"/>
          <w:sz w:val="28"/>
          <w:szCs w:val="28"/>
        </w:rPr>
        <w:lastRenderedPageBreak/>
        <w:t>можливості виходу конструктивним способом через фізичний додаток своєї активності до подолання важких життєвих ситуацій та вибору діяльної життєвої позиції, спрямованої на зростання та розвиток сімейного благополуччя. Чоловік, який не має певного рівня збудливості, займає пасивну позицію, не виявляючи належної активності та конструктивної агресії, необхідної для подолання перешкод у складних життєвих ситуаціях, а також для постановки досягнення цілей, що у подальшому сприяє зниженню задоволеності та добробуту у подружній взаємодії.</w:t>
      </w:r>
    </w:p>
    <w:p w:rsidR="001D1D2A" w:rsidRPr="006F6406" w:rsidRDefault="001D1D2A" w:rsidP="00B86543">
      <w:pPr>
        <w:tabs>
          <w:tab w:val="left" w:pos="1830"/>
        </w:tabs>
        <w:spacing w:after="0" w:line="360" w:lineRule="auto"/>
        <w:ind w:firstLine="709"/>
        <w:jc w:val="both"/>
        <w:rPr>
          <w:rFonts w:ascii="Times New Roman" w:hAnsi="Times New Roman" w:cs="Times New Roman"/>
          <w:sz w:val="28"/>
          <w:szCs w:val="28"/>
        </w:rPr>
      </w:pPr>
      <w:r w:rsidRPr="001D1D2A">
        <w:rPr>
          <w:rFonts w:ascii="Times New Roman" w:hAnsi="Times New Roman" w:cs="Times New Roman"/>
          <w:sz w:val="28"/>
          <w:szCs w:val="28"/>
        </w:rPr>
        <w:t xml:space="preserve">Цікава тенденція простежується у прояві </w:t>
      </w:r>
      <w:proofErr w:type="spellStart"/>
      <w:r w:rsidRPr="001D1D2A">
        <w:rPr>
          <w:rFonts w:ascii="Times New Roman" w:hAnsi="Times New Roman" w:cs="Times New Roman"/>
          <w:b/>
          <w:i/>
          <w:sz w:val="28"/>
          <w:szCs w:val="28"/>
        </w:rPr>
        <w:t>дистимності</w:t>
      </w:r>
      <w:proofErr w:type="spellEnd"/>
      <w:r w:rsidRPr="001D1D2A">
        <w:rPr>
          <w:rFonts w:ascii="Times New Roman" w:hAnsi="Times New Roman" w:cs="Times New Roman"/>
          <w:b/>
          <w:i/>
          <w:sz w:val="28"/>
          <w:szCs w:val="28"/>
        </w:rPr>
        <w:t xml:space="preserve"> та тривожності.</w:t>
      </w:r>
      <w:r w:rsidRPr="001D1D2A">
        <w:rPr>
          <w:rFonts w:ascii="Times New Roman" w:hAnsi="Times New Roman" w:cs="Times New Roman"/>
          <w:sz w:val="28"/>
          <w:szCs w:val="28"/>
        </w:rPr>
        <w:t xml:space="preserve"> Дистимність вище у чоловіків незалежно від задоволеності шлюб</w:t>
      </w:r>
      <w:r>
        <w:rPr>
          <w:rFonts w:ascii="Times New Roman" w:hAnsi="Times New Roman" w:cs="Times New Roman"/>
          <w:sz w:val="28"/>
          <w:szCs w:val="28"/>
        </w:rPr>
        <w:t>ом, і це свідчить про те</w:t>
      </w:r>
      <w:r w:rsidRPr="001D1D2A">
        <w:rPr>
          <w:rFonts w:ascii="Times New Roman" w:hAnsi="Times New Roman" w:cs="Times New Roman"/>
          <w:sz w:val="28"/>
          <w:szCs w:val="28"/>
        </w:rPr>
        <w:t>, що чоловіки частіше, ніж жінки, відрізняються серйозністю, навіть пригніченістю настрою, повільніст</w:t>
      </w:r>
      <w:r>
        <w:rPr>
          <w:rFonts w:ascii="Times New Roman" w:hAnsi="Times New Roman" w:cs="Times New Roman"/>
          <w:sz w:val="28"/>
          <w:szCs w:val="28"/>
        </w:rPr>
        <w:t>ю, слабкістю вольових зусиль. Для них</w:t>
      </w:r>
      <w:r w:rsidRPr="001D1D2A">
        <w:rPr>
          <w:rFonts w:ascii="Times New Roman" w:hAnsi="Times New Roman" w:cs="Times New Roman"/>
          <w:sz w:val="28"/>
          <w:szCs w:val="28"/>
        </w:rPr>
        <w:t xml:space="preserve"> можуть бути характерні песимістичне ставлення до майбутнього, занижена самооцінка, і навіть низька контактність, небагатослівність у розмові, навіть мовчазність.</w:t>
      </w:r>
    </w:p>
    <w:p w:rsidR="000413C2" w:rsidRDefault="001D1D2A" w:rsidP="00B86543">
      <w:pPr>
        <w:tabs>
          <w:tab w:val="left" w:pos="18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w:t>
      </w:r>
      <w:r w:rsidRPr="001D1D2A">
        <w:rPr>
          <w:rFonts w:ascii="Times New Roman" w:hAnsi="Times New Roman" w:cs="Times New Roman"/>
          <w:sz w:val="28"/>
          <w:szCs w:val="28"/>
        </w:rPr>
        <w:t xml:space="preserve">інкам більшою мірою властива тривожність незалежно від рівня задоволеності шлюбом. Вони частіше уразливі, чутливі, </w:t>
      </w:r>
      <w:proofErr w:type="spellStart"/>
      <w:r w:rsidRPr="001D1D2A">
        <w:rPr>
          <w:rFonts w:ascii="Times New Roman" w:hAnsi="Times New Roman" w:cs="Times New Roman"/>
          <w:sz w:val="28"/>
          <w:szCs w:val="28"/>
        </w:rPr>
        <w:t>сором</w:t>
      </w:r>
      <w:r w:rsidR="005F43E0">
        <w:rPr>
          <w:rFonts w:ascii="Times New Roman" w:hAnsi="Times New Roman" w:cs="Times New Roman"/>
          <w:sz w:val="28"/>
          <w:szCs w:val="28"/>
        </w:rPr>
        <w:t>ʼ</w:t>
      </w:r>
      <w:r w:rsidRPr="001D1D2A">
        <w:rPr>
          <w:rFonts w:ascii="Times New Roman" w:hAnsi="Times New Roman" w:cs="Times New Roman"/>
          <w:sz w:val="28"/>
          <w:szCs w:val="28"/>
        </w:rPr>
        <w:t>язливі</w:t>
      </w:r>
      <w:proofErr w:type="spellEnd"/>
      <w:r w:rsidRPr="001D1D2A">
        <w:rPr>
          <w:rFonts w:ascii="Times New Roman" w:hAnsi="Times New Roman" w:cs="Times New Roman"/>
          <w:sz w:val="28"/>
          <w:szCs w:val="28"/>
        </w:rPr>
        <w:t>, переживають занепокоєння і виявляють боязкість, полохливість та негативні емоції очікування та прогнозу.</w:t>
      </w:r>
    </w:p>
    <w:p w:rsidR="00BF28BF" w:rsidRPr="006D22E4" w:rsidRDefault="001D1D2A" w:rsidP="00B86543">
      <w:pPr>
        <w:tabs>
          <w:tab w:val="left" w:pos="1830"/>
        </w:tabs>
        <w:spacing w:after="0" w:line="360" w:lineRule="auto"/>
        <w:ind w:firstLine="709"/>
        <w:jc w:val="both"/>
        <w:rPr>
          <w:rFonts w:ascii="Times New Roman" w:hAnsi="Times New Roman" w:cs="Times New Roman"/>
          <w:sz w:val="28"/>
          <w:szCs w:val="28"/>
        </w:rPr>
      </w:pPr>
      <w:r w:rsidRPr="001D1D2A">
        <w:rPr>
          <w:rFonts w:ascii="Times New Roman" w:hAnsi="Times New Roman" w:cs="Times New Roman"/>
          <w:sz w:val="28"/>
          <w:szCs w:val="28"/>
        </w:rPr>
        <w:t xml:space="preserve">Жінкам більшою мірою властива екзальтованість, яка виявляється у здатності захоплюватися, а також виявляється висока вразливість, контактність, прихильність до друзів і близьких, </w:t>
      </w:r>
      <w:proofErr w:type="spellStart"/>
      <w:r w:rsidRPr="001D1D2A">
        <w:rPr>
          <w:rFonts w:ascii="Times New Roman" w:hAnsi="Times New Roman" w:cs="Times New Roman"/>
          <w:sz w:val="28"/>
          <w:szCs w:val="28"/>
        </w:rPr>
        <w:t>альтруїстичність</w:t>
      </w:r>
      <w:proofErr w:type="spellEnd"/>
      <w:r w:rsidRPr="001D1D2A">
        <w:rPr>
          <w:rFonts w:ascii="Times New Roman" w:hAnsi="Times New Roman" w:cs="Times New Roman"/>
          <w:sz w:val="28"/>
          <w:szCs w:val="28"/>
        </w:rPr>
        <w:t>, яскравість і щирість почуттів, що характеризує лабільність психіки.</w:t>
      </w:r>
    </w:p>
    <w:p w:rsidR="00B54CD5" w:rsidRPr="00B54CD5" w:rsidRDefault="00B54CD5" w:rsidP="00B86543">
      <w:pPr>
        <w:tabs>
          <w:tab w:val="left" w:pos="1830"/>
        </w:tabs>
        <w:spacing w:after="0" w:line="360" w:lineRule="auto"/>
        <w:ind w:firstLine="709"/>
        <w:jc w:val="both"/>
        <w:rPr>
          <w:rFonts w:ascii="Times New Roman" w:hAnsi="Times New Roman" w:cs="Times New Roman"/>
          <w:i/>
          <w:sz w:val="28"/>
          <w:szCs w:val="28"/>
        </w:rPr>
      </w:pPr>
      <w:r w:rsidRPr="00B54CD5">
        <w:rPr>
          <w:rFonts w:ascii="Times New Roman" w:hAnsi="Times New Roman" w:cs="Times New Roman"/>
          <w:i/>
          <w:sz w:val="28"/>
          <w:szCs w:val="28"/>
        </w:rPr>
        <w:t xml:space="preserve">Таким чином, благополуччя у шлюбі більшою мірою визначається: </w:t>
      </w:r>
    </w:p>
    <w:p w:rsidR="00B54CD5" w:rsidRPr="00B54CD5" w:rsidRDefault="00B54CD5" w:rsidP="009E6BFE">
      <w:pPr>
        <w:numPr>
          <w:ilvl w:val="0"/>
          <w:numId w:val="9"/>
        </w:numPr>
        <w:tabs>
          <w:tab w:val="left" w:pos="1134"/>
          <w:tab w:val="left" w:pos="1830"/>
        </w:tabs>
        <w:spacing w:after="0" w:line="360" w:lineRule="auto"/>
        <w:ind w:left="0" w:firstLine="709"/>
        <w:contextualSpacing/>
        <w:jc w:val="both"/>
        <w:rPr>
          <w:rFonts w:ascii="Times New Roman" w:hAnsi="Times New Roman" w:cs="Times New Roman"/>
          <w:sz w:val="28"/>
          <w:szCs w:val="28"/>
        </w:rPr>
      </w:pPr>
      <w:r w:rsidRPr="00B54CD5">
        <w:rPr>
          <w:rFonts w:ascii="Times New Roman" w:hAnsi="Times New Roman" w:cs="Times New Roman"/>
          <w:sz w:val="28"/>
          <w:szCs w:val="28"/>
        </w:rPr>
        <w:t xml:space="preserve">соціально-психологічною адаптацією, що включає «адаптацію (адаптованість)», «самоприйняття», «емоційний комфорт», «внутрішній інтеральний контроль», «прагнення домінування»; </w:t>
      </w:r>
    </w:p>
    <w:p w:rsidR="00B54CD5" w:rsidRPr="00B54CD5" w:rsidRDefault="00B54CD5" w:rsidP="009E6BFE">
      <w:pPr>
        <w:numPr>
          <w:ilvl w:val="0"/>
          <w:numId w:val="9"/>
        </w:numPr>
        <w:tabs>
          <w:tab w:val="left" w:pos="1134"/>
          <w:tab w:val="left" w:pos="1830"/>
        </w:tabs>
        <w:spacing w:after="0" w:line="360" w:lineRule="auto"/>
        <w:ind w:left="0" w:firstLine="709"/>
        <w:contextualSpacing/>
        <w:jc w:val="both"/>
        <w:rPr>
          <w:rFonts w:ascii="Times New Roman" w:hAnsi="Times New Roman" w:cs="Times New Roman"/>
          <w:sz w:val="28"/>
          <w:szCs w:val="28"/>
        </w:rPr>
      </w:pPr>
      <w:r w:rsidRPr="00B54CD5">
        <w:rPr>
          <w:rFonts w:ascii="Times New Roman" w:hAnsi="Times New Roman" w:cs="Times New Roman"/>
          <w:sz w:val="28"/>
          <w:szCs w:val="28"/>
        </w:rPr>
        <w:t xml:space="preserve">орієнтаційною «спрямованістю на справу»; </w:t>
      </w:r>
    </w:p>
    <w:p w:rsidR="00B54CD5" w:rsidRPr="00B54CD5" w:rsidRDefault="00B54CD5" w:rsidP="009E6BFE">
      <w:pPr>
        <w:numPr>
          <w:ilvl w:val="0"/>
          <w:numId w:val="9"/>
        </w:numPr>
        <w:tabs>
          <w:tab w:val="left" w:pos="1134"/>
          <w:tab w:val="left" w:pos="1830"/>
        </w:tabs>
        <w:spacing w:after="0" w:line="360" w:lineRule="auto"/>
        <w:ind w:left="0" w:firstLine="709"/>
        <w:contextualSpacing/>
        <w:jc w:val="both"/>
        <w:rPr>
          <w:rFonts w:ascii="Times New Roman" w:hAnsi="Times New Roman" w:cs="Times New Roman"/>
          <w:sz w:val="28"/>
          <w:szCs w:val="28"/>
        </w:rPr>
      </w:pPr>
      <w:r w:rsidRPr="00B54CD5">
        <w:rPr>
          <w:rFonts w:ascii="Times New Roman" w:hAnsi="Times New Roman" w:cs="Times New Roman"/>
          <w:sz w:val="28"/>
          <w:szCs w:val="28"/>
        </w:rPr>
        <w:t xml:space="preserve">термінальними цінностями - «щасливе сімейне життя» і «життєва мудрість (зрілість суджень і здоровий глузд, що досягається життєвим досвідом)»; </w:t>
      </w:r>
    </w:p>
    <w:p w:rsidR="00B54CD5" w:rsidRPr="00B54CD5" w:rsidRDefault="00B54CD5" w:rsidP="009E6BFE">
      <w:pPr>
        <w:numPr>
          <w:ilvl w:val="0"/>
          <w:numId w:val="9"/>
        </w:numPr>
        <w:tabs>
          <w:tab w:val="left" w:pos="1134"/>
          <w:tab w:val="left" w:pos="1830"/>
        </w:tabs>
        <w:spacing w:after="0" w:line="360" w:lineRule="auto"/>
        <w:ind w:left="0" w:firstLine="709"/>
        <w:contextualSpacing/>
        <w:jc w:val="both"/>
        <w:rPr>
          <w:rFonts w:ascii="Times New Roman" w:hAnsi="Times New Roman" w:cs="Times New Roman"/>
          <w:sz w:val="28"/>
          <w:szCs w:val="28"/>
        </w:rPr>
      </w:pPr>
      <w:r w:rsidRPr="00B54CD5">
        <w:rPr>
          <w:rFonts w:ascii="Times New Roman" w:hAnsi="Times New Roman" w:cs="Times New Roman"/>
          <w:sz w:val="28"/>
          <w:szCs w:val="28"/>
        </w:rPr>
        <w:lastRenderedPageBreak/>
        <w:t xml:space="preserve">збігом очікувань подружжя від шлюбу, а також спільним відпочинком; </w:t>
      </w:r>
    </w:p>
    <w:p w:rsidR="00B54CD5" w:rsidRDefault="00B54CD5" w:rsidP="009E6BFE">
      <w:pPr>
        <w:numPr>
          <w:ilvl w:val="0"/>
          <w:numId w:val="9"/>
        </w:numPr>
        <w:tabs>
          <w:tab w:val="left" w:pos="1134"/>
          <w:tab w:val="left" w:pos="1830"/>
        </w:tabs>
        <w:spacing w:after="0" w:line="360" w:lineRule="auto"/>
        <w:ind w:left="0" w:firstLine="709"/>
        <w:contextualSpacing/>
        <w:jc w:val="both"/>
        <w:rPr>
          <w:rFonts w:ascii="Times New Roman" w:hAnsi="Times New Roman" w:cs="Times New Roman"/>
          <w:sz w:val="28"/>
          <w:szCs w:val="28"/>
        </w:rPr>
      </w:pPr>
      <w:r w:rsidRPr="00B54CD5">
        <w:rPr>
          <w:rFonts w:ascii="Times New Roman" w:hAnsi="Times New Roman" w:cs="Times New Roman"/>
          <w:sz w:val="28"/>
          <w:szCs w:val="28"/>
        </w:rPr>
        <w:t>переданими від батьківської сім</w:t>
      </w:r>
      <w:r w:rsidR="005F43E0">
        <w:rPr>
          <w:rFonts w:ascii="Times New Roman" w:hAnsi="Times New Roman" w:cs="Times New Roman"/>
          <w:sz w:val="28"/>
          <w:szCs w:val="28"/>
        </w:rPr>
        <w:t>ʼ</w:t>
      </w:r>
      <w:r w:rsidRPr="00B54CD5">
        <w:rPr>
          <w:rFonts w:ascii="Times New Roman" w:hAnsi="Times New Roman" w:cs="Times New Roman"/>
          <w:sz w:val="28"/>
          <w:szCs w:val="28"/>
        </w:rPr>
        <w:t>ї взаємовідносинами батьків подружжя (бажана повна батьківська сім</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я; благополучні, дружні взаємини батьків подружжя; близький </w:t>
      </w:r>
      <w:proofErr w:type="spellStart"/>
      <w:r w:rsidRPr="00B54CD5">
        <w:rPr>
          <w:rFonts w:ascii="Times New Roman" w:hAnsi="Times New Roman" w:cs="Times New Roman"/>
          <w:sz w:val="28"/>
          <w:szCs w:val="28"/>
        </w:rPr>
        <w:t>взаємозв</w:t>
      </w:r>
      <w:r w:rsidR="005F43E0">
        <w:rPr>
          <w:rFonts w:ascii="Times New Roman" w:hAnsi="Times New Roman" w:cs="Times New Roman"/>
          <w:sz w:val="28"/>
          <w:szCs w:val="28"/>
        </w:rPr>
        <w:t>ʼ</w:t>
      </w:r>
      <w:r w:rsidRPr="00B54CD5">
        <w:rPr>
          <w:rFonts w:ascii="Times New Roman" w:hAnsi="Times New Roman" w:cs="Times New Roman"/>
          <w:sz w:val="28"/>
          <w:szCs w:val="28"/>
        </w:rPr>
        <w:t>язок</w:t>
      </w:r>
      <w:proofErr w:type="spellEnd"/>
      <w:r w:rsidRPr="00B54CD5">
        <w:rPr>
          <w:rFonts w:ascii="Times New Roman" w:hAnsi="Times New Roman" w:cs="Times New Roman"/>
          <w:sz w:val="28"/>
          <w:szCs w:val="28"/>
        </w:rPr>
        <w:t xml:space="preserve"> та спілкування подружжя з батьківською сім</w:t>
      </w:r>
      <w:r w:rsidR="005F43E0">
        <w:rPr>
          <w:rFonts w:ascii="Times New Roman" w:hAnsi="Times New Roman" w:cs="Times New Roman"/>
          <w:sz w:val="28"/>
          <w:szCs w:val="28"/>
        </w:rPr>
        <w:t>ʼ</w:t>
      </w:r>
      <w:r w:rsidRPr="00B54CD5">
        <w:rPr>
          <w:rFonts w:ascii="Times New Roman" w:hAnsi="Times New Roman" w:cs="Times New Roman"/>
          <w:sz w:val="28"/>
          <w:szCs w:val="28"/>
        </w:rPr>
        <w:t>єю в даний час).</w:t>
      </w:r>
    </w:p>
    <w:p w:rsidR="00632B9C" w:rsidRDefault="00632B9C" w:rsidP="00B86543">
      <w:pPr>
        <w:tabs>
          <w:tab w:val="left" w:pos="1830"/>
        </w:tabs>
        <w:spacing w:after="0" w:line="360" w:lineRule="auto"/>
        <w:ind w:firstLine="709"/>
        <w:contextualSpacing/>
        <w:jc w:val="both"/>
        <w:rPr>
          <w:rFonts w:ascii="Times New Roman" w:hAnsi="Times New Roman" w:cs="Times New Roman"/>
          <w:sz w:val="28"/>
          <w:szCs w:val="28"/>
        </w:rPr>
      </w:pPr>
      <w:r w:rsidRPr="009267B0">
        <w:rPr>
          <w:rFonts w:ascii="Times New Roman" w:hAnsi="Times New Roman" w:cs="Times New Roman"/>
          <w:iCs/>
          <w:sz w:val="28"/>
          <w:szCs w:val="28"/>
        </w:rPr>
        <w:t>У подружніх парах з високим рівнем благополуччя у шлюбі характерними проявами у чоловічій вибірці є:</w:t>
      </w:r>
      <w:r>
        <w:rPr>
          <w:rFonts w:ascii="Times New Roman" w:hAnsi="Times New Roman" w:cs="Times New Roman"/>
          <w:sz w:val="28"/>
          <w:szCs w:val="28"/>
        </w:rPr>
        <w:t xml:space="preserve"> </w:t>
      </w:r>
      <w:r w:rsidRPr="00632B9C">
        <w:rPr>
          <w:rFonts w:ascii="Times New Roman" w:hAnsi="Times New Roman" w:cs="Times New Roman"/>
          <w:sz w:val="28"/>
          <w:szCs w:val="28"/>
        </w:rPr>
        <w:t xml:space="preserve">демонстративність лише на рівні ознаки акцентуації; емотивність лише на рівні риси характеру. </w:t>
      </w:r>
    </w:p>
    <w:p w:rsidR="007E22C0" w:rsidRDefault="00632B9C" w:rsidP="00B86543">
      <w:pPr>
        <w:tabs>
          <w:tab w:val="left" w:pos="1830"/>
        </w:tabs>
        <w:spacing w:after="0" w:line="360" w:lineRule="auto"/>
        <w:ind w:firstLine="709"/>
        <w:contextualSpacing/>
        <w:jc w:val="both"/>
        <w:rPr>
          <w:rFonts w:ascii="Times New Roman" w:hAnsi="Times New Roman" w:cs="Times New Roman"/>
          <w:sz w:val="28"/>
          <w:szCs w:val="28"/>
        </w:rPr>
      </w:pPr>
      <w:r w:rsidRPr="009267B0">
        <w:rPr>
          <w:rFonts w:ascii="Times New Roman" w:hAnsi="Times New Roman" w:cs="Times New Roman"/>
          <w:iCs/>
          <w:sz w:val="28"/>
          <w:szCs w:val="28"/>
        </w:rPr>
        <w:t>У подружніх парах із високим рівнем благополуччя у шлюбі характерними проявами у жіночій вибірці є:</w:t>
      </w:r>
      <w:r>
        <w:rPr>
          <w:rFonts w:ascii="Times New Roman" w:hAnsi="Times New Roman" w:cs="Times New Roman"/>
          <w:sz w:val="28"/>
          <w:szCs w:val="28"/>
        </w:rPr>
        <w:t xml:space="preserve"> </w:t>
      </w:r>
      <w:r w:rsidRPr="00632B9C">
        <w:rPr>
          <w:rFonts w:ascii="Times New Roman" w:hAnsi="Times New Roman" w:cs="Times New Roman"/>
          <w:sz w:val="28"/>
          <w:szCs w:val="28"/>
        </w:rPr>
        <w:t xml:space="preserve">педантичність на рівні ознаки акцентуації; • збудливість </w:t>
      </w:r>
      <w:r>
        <w:rPr>
          <w:rFonts w:ascii="Times New Roman" w:hAnsi="Times New Roman" w:cs="Times New Roman"/>
          <w:sz w:val="28"/>
          <w:szCs w:val="28"/>
        </w:rPr>
        <w:t xml:space="preserve">лише на рівні риси характеру; </w:t>
      </w:r>
      <w:r w:rsidRPr="00632B9C">
        <w:rPr>
          <w:rFonts w:ascii="Times New Roman" w:hAnsi="Times New Roman" w:cs="Times New Roman"/>
          <w:sz w:val="28"/>
          <w:szCs w:val="28"/>
        </w:rPr>
        <w:t>циклотимність лише на рівні риси характеру.</w:t>
      </w:r>
    </w:p>
    <w:p w:rsidR="00632B9C" w:rsidRDefault="00632B9C" w:rsidP="00B86543">
      <w:pPr>
        <w:tabs>
          <w:tab w:val="left" w:pos="1830"/>
        </w:tabs>
        <w:spacing w:after="0" w:line="360" w:lineRule="auto"/>
        <w:ind w:firstLine="709"/>
        <w:contextualSpacing/>
        <w:jc w:val="both"/>
        <w:rPr>
          <w:rFonts w:ascii="Times New Roman" w:hAnsi="Times New Roman" w:cs="Times New Roman"/>
          <w:sz w:val="28"/>
          <w:szCs w:val="28"/>
        </w:rPr>
      </w:pPr>
      <w:r w:rsidRPr="00632B9C">
        <w:rPr>
          <w:rFonts w:ascii="Times New Roman" w:hAnsi="Times New Roman" w:cs="Times New Roman"/>
          <w:sz w:val="28"/>
          <w:szCs w:val="28"/>
        </w:rPr>
        <w:t xml:space="preserve">У подружніх парах з низьким рівнем благополуччя у шлюбі характерними проявами у чоловічій вибірці є емотивність на рівні вираженої акцентуйованої тенденції. </w:t>
      </w:r>
    </w:p>
    <w:p w:rsidR="00632B9C" w:rsidRDefault="00632B9C" w:rsidP="00B86543">
      <w:pPr>
        <w:tabs>
          <w:tab w:val="left" w:pos="1830"/>
        </w:tabs>
        <w:spacing w:after="0" w:line="360" w:lineRule="auto"/>
        <w:ind w:firstLine="709"/>
        <w:contextualSpacing/>
        <w:jc w:val="both"/>
        <w:rPr>
          <w:rFonts w:ascii="Times New Roman" w:hAnsi="Times New Roman" w:cs="Times New Roman"/>
          <w:sz w:val="28"/>
          <w:szCs w:val="28"/>
        </w:rPr>
      </w:pPr>
      <w:r w:rsidRPr="00632B9C">
        <w:rPr>
          <w:rFonts w:ascii="Times New Roman" w:hAnsi="Times New Roman" w:cs="Times New Roman"/>
          <w:sz w:val="28"/>
          <w:szCs w:val="28"/>
        </w:rPr>
        <w:t>У подружніх парах з низьким рівнем благополуччя у шлюбі характерними проявами у жіночій вибірці є збудливість і циклотимність лише на рівні вираженої акценту</w:t>
      </w:r>
      <w:r w:rsidR="00C17085">
        <w:rPr>
          <w:rFonts w:ascii="Times New Roman" w:hAnsi="Times New Roman" w:cs="Times New Roman"/>
          <w:sz w:val="28"/>
          <w:szCs w:val="28"/>
        </w:rPr>
        <w:t xml:space="preserve">йованої </w:t>
      </w:r>
      <w:r w:rsidRPr="00632B9C">
        <w:rPr>
          <w:rFonts w:ascii="Times New Roman" w:hAnsi="Times New Roman" w:cs="Times New Roman"/>
          <w:sz w:val="28"/>
          <w:szCs w:val="28"/>
        </w:rPr>
        <w:t xml:space="preserve">тенденції. </w:t>
      </w:r>
    </w:p>
    <w:p w:rsidR="00632B9C" w:rsidRPr="009267B0" w:rsidRDefault="00632B9C" w:rsidP="00F8455A">
      <w:pPr>
        <w:tabs>
          <w:tab w:val="left" w:pos="1830"/>
        </w:tabs>
        <w:spacing w:after="0" w:line="360" w:lineRule="auto"/>
        <w:ind w:firstLine="709"/>
        <w:contextualSpacing/>
        <w:jc w:val="both"/>
        <w:rPr>
          <w:rFonts w:ascii="Times New Roman" w:hAnsi="Times New Roman" w:cs="Times New Roman"/>
          <w:iCs/>
          <w:sz w:val="28"/>
          <w:szCs w:val="28"/>
        </w:rPr>
      </w:pPr>
      <w:r w:rsidRPr="00632B9C">
        <w:rPr>
          <w:rFonts w:ascii="Times New Roman" w:hAnsi="Times New Roman" w:cs="Times New Roman"/>
          <w:sz w:val="28"/>
          <w:szCs w:val="28"/>
        </w:rPr>
        <w:t xml:space="preserve">Загальною тенденцією як у чоловіків, так і у жінок у подружніх парах з низьким рівнем добробуту є дистимність і тривожність на рівні вираженої акцентуйованої тенденції. </w:t>
      </w:r>
      <w:r w:rsidRPr="009267B0">
        <w:rPr>
          <w:rFonts w:ascii="Times New Roman" w:hAnsi="Times New Roman" w:cs="Times New Roman"/>
          <w:iCs/>
          <w:sz w:val="28"/>
          <w:szCs w:val="28"/>
        </w:rPr>
        <w:t>Отже, у чоловіків та жінок існують характерні акцентуйовані риси, що сприяють благополуччю у шлюбі.</w:t>
      </w:r>
    </w:p>
    <w:p w:rsidR="009E6BFE" w:rsidRDefault="009E6BFE">
      <w:pPr>
        <w:rPr>
          <w:rFonts w:ascii="Times New Roman" w:hAnsi="Times New Roman" w:cs="Times New Roman"/>
          <w:b/>
          <w:sz w:val="28"/>
          <w:szCs w:val="28"/>
        </w:rPr>
      </w:pPr>
      <w:r>
        <w:rPr>
          <w:rFonts w:ascii="Times New Roman" w:hAnsi="Times New Roman" w:cs="Times New Roman"/>
          <w:b/>
          <w:sz w:val="28"/>
          <w:szCs w:val="28"/>
        </w:rPr>
        <w:br w:type="page"/>
      </w:r>
    </w:p>
    <w:p w:rsidR="00B54CD5" w:rsidRDefault="00B54CD5" w:rsidP="009E6BFE">
      <w:pPr>
        <w:tabs>
          <w:tab w:val="left" w:pos="1830"/>
        </w:tabs>
        <w:spacing w:after="0" w:line="360" w:lineRule="auto"/>
        <w:ind w:firstLine="709"/>
        <w:rPr>
          <w:rFonts w:ascii="Times New Roman" w:hAnsi="Times New Roman" w:cs="Times New Roman"/>
          <w:b/>
          <w:sz w:val="28"/>
          <w:szCs w:val="28"/>
        </w:rPr>
      </w:pPr>
      <w:r w:rsidRPr="00B54CD5">
        <w:rPr>
          <w:rFonts w:ascii="Times New Roman" w:hAnsi="Times New Roman" w:cs="Times New Roman"/>
          <w:b/>
          <w:sz w:val="28"/>
          <w:szCs w:val="28"/>
        </w:rPr>
        <w:lastRenderedPageBreak/>
        <w:t>2.3</w:t>
      </w:r>
      <w:r w:rsidR="009E6BFE">
        <w:rPr>
          <w:rFonts w:ascii="Times New Roman" w:hAnsi="Times New Roman" w:cs="Times New Roman"/>
          <w:b/>
          <w:sz w:val="28"/>
          <w:szCs w:val="28"/>
        </w:rPr>
        <w:t> </w:t>
      </w:r>
      <w:r w:rsidRPr="00B54CD5">
        <w:rPr>
          <w:rFonts w:ascii="Times New Roman" w:hAnsi="Times New Roman" w:cs="Times New Roman"/>
          <w:b/>
          <w:sz w:val="28"/>
          <w:szCs w:val="28"/>
        </w:rPr>
        <w:t>Результати дослідження ціннісних орієнтації подружжя</w:t>
      </w:r>
    </w:p>
    <w:p w:rsidR="009E6BFE" w:rsidRPr="00B54CD5" w:rsidRDefault="009E6BFE" w:rsidP="009E6BFE">
      <w:pPr>
        <w:tabs>
          <w:tab w:val="left" w:pos="1830"/>
        </w:tabs>
        <w:spacing w:after="0" w:line="360" w:lineRule="auto"/>
        <w:ind w:firstLine="709"/>
        <w:rPr>
          <w:rFonts w:ascii="Times New Roman" w:hAnsi="Times New Roman" w:cs="Times New Roman"/>
          <w:b/>
          <w:sz w:val="28"/>
          <w:szCs w:val="28"/>
        </w:rPr>
      </w:pP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З метою</w:t>
      </w:r>
      <w:r w:rsidRPr="00B54CD5">
        <w:rPr>
          <w:rFonts w:ascii="Times New Roman" w:hAnsi="Times New Roman" w:cs="Times New Roman"/>
          <w:sz w:val="24"/>
          <w:szCs w:val="24"/>
        </w:rPr>
        <w:t xml:space="preserve"> </w:t>
      </w:r>
      <w:r w:rsidRPr="00B54CD5">
        <w:rPr>
          <w:rFonts w:ascii="Times New Roman" w:hAnsi="Times New Roman" w:cs="Times New Roman"/>
          <w:sz w:val="28"/>
          <w:szCs w:val="28"/>
        </w:rPr>
        <w:t>визначення подібності та відмінності в термінальних та інструментальних цінностях подружжя ми використовували непараметричні критерії, за якими провели рангові порівняння, застосувавши критерій знакових рангів Т-</w:t>
      </w:r>
      <w:proofErr w:type="spellStart"/>
      <w:r w:rsidRPr="00B54CD5">
        <w:rPr>
          <w:rFonts w:ascii="Times New Roman" w:hAnsi="Times New Roman" w:cs="Times New Roman"/>
          <w:sz w:val="28"/>
          <w:szCs w:val="28"/>
        </w:rPr>
        <w:t>Вілкоксона</w:t>
      </w:r>
      <w:proofErr w:type="spellEnd"/>
      <w:r w:rsidRPr="00B54CD5">
        <w:rPr>
          <w:rFonts w:ascii="Times New Roman" w:hAnsi="Times New Roman" w:cs="Times New Roman"/>
          <w:sz w:val="28"/>
          <w:szCs w:val="28"/>
        </w:rPr>
        <w:t xml:space="preserve">. Це дозволило нам проаналізувати середні показники та визначити достовірні відмінності, розглядаючи негативні показники як найвищі ранги, позитивні показники як низькі ранги. Це </w:t>
      </w:r>
      <w:proofErr w:type="spellStart"/>
      <w:r w:rsidRPr="00B54CD5">
        <w:rPr>
          <w:rFonts w:ascii="Times New Roman" w:hAnsi="Times New Roman" w:cs="Times New Roman"/>
          <w:sz w:val="28"/>
          <w:szCs w:val="28"/>
        </w:rPr>
        <w:t>пов</w:t>
      </w:r>
      <w:r w:rsidR="005F43E0">
        <w:rPr>
          <w:rFonts w:ascii="Times New Roman" w:hAnsi="Times New Roman" w:cs="Times New Roman"/>
          <w:sz w:val="28"/>
          <w:szCs w:val="28"/>
        </w:rPr>
        <w:t>ʼ</w:t>
      </w:r>
      <w:r w:rsidRPr="00B54CD5">
        <w:rPr>
          <w:rFonts w:ascii="Times New Roman" w:hAnsi="Times New Roman" w:cs="Times New Roman"/>
          <w:sz w:val="28"/>
          <w:szCs w:val="28"/>
        </w:rPr>
        <w:t>язано</w:t>
      </w:r>
      <w:proofErr w:type="spellEnd"/>
      <w:r w:rsidRPr="00B54CD5">
        <w:rPr>
          <w:rFonts w:ascii="Times New Roman" w:hAnsi="Times New Roman" w:cs="Times New Roman"/>
          <w:sz w:val="28"/>
          <w:szCs w:val="28"/>
        </w:rPr>
        <w:t xml:space="preserve"> з тим, що у цій методиці, чим вище ранг, тим нижча значимість і цінність досліджуваного параметра. З 18 цінностей за кожною шкалою були обрані ті, які мають достовірну різницю за t-критерієм.</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Інструментальні</w:t>
      </w:r>
      <w:r w:rsidRPr="00B54CD5">
        <w:rPr>
          <w:rFonts w:ascii="Times New Roman" w:hAnsi="Times New Roman" w:cs="Times New Roman"/>
          <w:sz w:val="28"/>
          <w:szCs w:val="28"/>
        </w:rPr>
        <w:t xml:space="preserve"> - цінності-переконання, цінні як засоби, інструменти задля досягнення звичайних цілей. Як інструментальні цінності зазвичай розглядаються особистісні риси, які допомагають людині в житті: ввічливість, відповідальність, інтелігентність, хоробрість, обдарованість уявою, честолюбність, контрольованість, логічність, ніжність, чесність, корисність, здатність.</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Термінальні</w:t>
      </w:r>
      <w:r w:rsidRPr="00B54CD5">
        <w:rPr>
          <w:rFonts w:ascii="Times New Roman" w:hAnsi="Times New Roman" w:cs="Times New Roman"/>
          <w:sz w:val="28"/>
          <w:szCs w:val="28"/>
        </w:rPr>
        <w:t xml:space="preserve"> - це цінності, цінні самі по собі: самоцінності. Цінності, які не можна обґрунтувати іншими, більш загальними чи важливішими цінностями. До таких цінностей зазвичай відносять: повноцінне кохання, щастя, безпека, задоволення, внутрішня гармонія, почуття завершеності, мудрість, порятунок, комфортне життя, натхнення, свобода, дружба, краса, визнання, повага, надійна сім</w:t>
      </w:r>
      <w:r w:rsidR="005F43E0">
        <w:rPr>
          <w:rFonts w:ascii="Times New Roman" w:hAnsi="Times New Roman" w:cs="Times New Roman"/>
          <w:sz w:val="28"/>
          <w:szCs w:val="28"/>
        </w:rPr>
        <w:t>ʼ</w:t>
      </w:r>
      <w:r w:rsidRPr="00B54CD5">
        <w:rPr>
          <w:rFonts w:ascii="Times New Roman" w:hAnsi="Times New Roman" w:cs="Times New Roman"/>
          <w:sz w:val="28"/>
          <w:szCs w:val="28"/>
        </w:rPr>
        <w:t>я, рівність, загальний світ.</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Порівняльний аналіз середніх значень з усіх 18 цінностей дозволив нам виділити ті, які мають відмінності на рівні статистичної тенденції (при р&lt;0,1), статистично достовірні (значущі) відмінності, які вказують на те, що рішення значуще і приймається (при р&lt;0 ,05) та відмінності на високому рівні статистичної значущості (при р&lt;0,001), що вказують на високу значущість. За підсумками статистики парних вибірок було отримано такі закономірності.</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У нашому дослідженні представлені середні показники та статистика критерію знакових рангів Т-</w:t>
      </w:r>
      <w:proofErr w:type="spellStart"/>
      <w:r w:rsidRPr="00B54CD5">
        <w:rPr>
          <w:rFonts w:ascii="Times New Roman" w:hAnsi="Times New Roman" w:cs="Times New Roman"/>
          <w:sz w:val="28"/>
          <w:szCs w:val="28"/>
        </w:rPr>
        <w:t>Вілкоксона</w:t>
      </w:r>
      <w:proofErr w:type="spellEnd"/>
      <w:r w:rsidRPr="00B54CD5">
        <w:rPr>
          <w:rFonts w:ascii="Times New Roman" w:hAnsi="Times New Roman" w:cs="Times New Roman"/>
          <w:sz w:val="28"/>
          <w:szCs w:val="28"/>
        </w:rPr>
        <w:t xml:space="preserve">, який заснований на ранжируванні </w:t>
      </w:r>
      <w:r w:rsidRPr="00B54CD5">
        <w:rPr>
          <w:rFonts w:ascii="Times New Roman" w:hAnsi="Times New Roman" w:cs="Times New Roman"/>
          <w:sz w:val="28"/>
          <w:szCs w:val="28"/>
        </w:rPr>
        <w:lastRenderedPageBreak/>
        <w:t>абсолютних різниць пар значень залежних вибірок, у даному випадку за тими термінальними цінностями, які виявились як значущі (</w:t>
      </w:r>
      <w:r w:rsidRPr="00B54CD5">
        <w:rPr>
          <w:rFonts w:ascii="Times New Roman" w:hAnsi="Times New Roman" w:cs="Times New Roman"/>
          <w:i/>
          <w:sz w:val="28"/>
          <w:szCs w:val="28"/>
        </w:rPr>
        <w:t>Таблиця</w:t>
      </w:r>
      <w:r w:rsidR="00AD4779">
        <w:rPr>
          <w:rFonts w:ascii="Times New Roman" w:hAnsi="Times New Roman" w:cs="Times New Roman"/>
          <w:i/>
          <w:sz w:val="28"/>
          <w:szCs w:val="28"/>
        </w:rPr>
        <w:t xml:space="preserve"> 2.</w:t>
      </w:r>
      <w:r w:rsidR="004A6FE1">
        <w:rPr>
          <w:rFonts w:ascii="Times New Roman" w:hAnsi="Times New Roman" w:cs="Times New Roman"/>
          <w:i/>
          <w:sz w:val="28"/>
          <w:szCs w:val="28"/>
        </w:rPr>
        <w:t>8</w:t>
      </w:r>
      <w:r w:rsidRPr="00B54CD5">
        <w:rPr>
          <w:rFonts w:ascii="Times New Roman" w:hAnsi="Times New Roman" w:cs="Times New Roman"/>
          <w:sz w:val="28"/>
          <w:szCs w:val="28"/>
        </w:rPr>
        <w:t>).</w:t>
      </w:r>
    </w:p>
    <w:p w:rsidR="00B54CD5" w:rsidRPr="00B54CD5" w:rsidRDefault="006D22E4" w:rsidP="00B86543">
      <w:pPr>
        <w:tabs>
          <w:tab w:val="left" w:pos="1830"/>
        </w:tabs>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w:t>
      </w:r>
      <w:r w:rsidR="00AD4779">
        <w:rPr>
          <w:rFonts w:ascii="Times New Roman" w:hAnsi="Times New Roman" w:cs="Times New Roman"/>
          <w:i/>
          <w:sz w:val="28"/>
          <w:szCs w:val="28"/>
        </w:rPr>
        <w:t xml:space="preserve"> 2.</w:t>
      </w:r>
      <w:r w:rsidR="004A6FE1">
        <w:rPr>
          <w:rFonts w:ascii="Times New Roman" w:hAnsi="Times New Roman" w:cs="Times New Roman"/>
          <w:i/>
          <w:sz w:val="28"/>
          <w:szCs w:val="28"/>
        </w:rPr>
        <w:t>8</w:t>
      </w:r>
    </w:p>
    <w:p w:rsidR="00B54CD5" w:rsidRPr="00B54CD5" w:rsidRDefault="00B54CD5" w:rsidP="00B86543">
      <w:pPr>
        <w:tabs>
          <w:tab w:val="left" w:pos="1830"/>
        </w:tabs>
        <w:spacing w:after="0" w:line="360" w:lineRule="auto"/>
        <w:ind w:firstLine="709"/>
        <w:jc w:val="center"/>
        <w:rPr>
          <w:rFonts w:ascii="Times New Roman" w:hAnsi="Times New Roman" w:cs="Times New Roman"/>
          <w:b/>
          <w:sz w:val="28"/>
          <w:szCs w:val="28"/>
        </w:rPr>
      </w:pPr>
      <w:r w:rsidRPr="00B54CD5">
        <w:rPr>
          <w:rFonts w:ascii="Times New Roman" w:hAnsi="Times New Roman" w:cs="Times New Roman"/>
          <w:b/>
          <w:sz w:val="28"/>
          <w:szCs w:val="28"/>
        </w:rPr>
        <w:t xml:space="preserve">Середні показники щодо вибору рангу за термінальними цінностями </w:t>
      </w:r>
    </w:p>
    <w:p w:rsidR="00B54CD5" w:rsidRPr="00AD4779" w:rsidRDefault="00B54CD5" w:rsidP="00AD4779">
      <w:pPr>
        <w:tabs>
          <w:tab w:val="left" w:pos="1830"/>
        </w:tabs>
        <w:spacing w:after="0" w:line="360" w:lineRule="auto"/>
        <w:ind w:firstLine="709"/>
        <w:jc w:val="center"/>
        <w:rPr>
          <w:rFonts w:ascii="Times New Roman" w:hAnsi="Times New Roman" w:cs="Times New Roman"/>
          <w:i/>
          <w:sz w:val="28"/>
          <w:szCs w:val="28"/>
        </w:rPr>
      </w:pPr>
      <w:r w:rsidRPr="00B54CD5">
        <w:rPr>
          <w:rFonts w:ascii="Times New Roman" w:hAnsi="Times New Roman" w:cs="Times New Roman"/>
          <w:i/>
          <w:sz w:val="28"/>
          <w:szCs w:val="28"/>
        </w:rPr>
        <w:t>(60 осіб – 30 подружніх пар)</w:t>
      </w:r>
    </w:p>
    <w:tbl>
      <w:tblPr>
        <w:tblW w:w="0" w:type="auto"/>
        <w:tblInd w:w="40" w:type="dxa"/>
        <w:tblLayout w:type="fixed"/>
        <w:tblCellMar>
          <w:left w:w="40" w:type="dxa"/>
          <w:right w:w="40" w:type="dxa"/>
        </w:tblCellMar>
        <w:tblLook w:val="0000" w:firstRow="0" w:lastRow="0" w:firstColumn="0" w:lastColumn="0" w:noHBand="0" w:noVBand="0"/>
      </w:tblPr>
      <w:tblGrid>
        <w:gridCol w:w="3907"/>
        <w:gridCol w:w="1584"/>
        <w:gridCol w:w="1526"/>
        <w:gridCol w:w="1594"/>
        <w:gridCol w:w="1325"/>
      </w:tblGrid>
      <w:tr w:rsidR="00B54CD5" w:rsidRPr="00B54CD5" w:rsidTr="00B54CD5">
        <w:trPr>
          <w:trHeight w:hRule="exact" w:val="859"/>
        </w:trPr>
        <w:tc>
          <w:tcPr>
            <w:tcW w:w="390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4"/>
                <w:szCs w:val="24"/>
                <w:lang w:eastAsia="uk-UA"/>
              </w:rPr>
            </w:pPr>
            <w:r w:rsidRPr="00B54CD5">
              <w:rPr>
                <w:rFonts w:ascii="Times New Roman" w:eastAsia="Times New Roman" w:hAnsi="Times New Roman" w:cs="Times New Roman"/>
                <w:b/>
                <w:sz w:val="24"/>
                <w:szCs w:val="24"/>
                <w:lang w:eastAsia="uk-UA"/>
              </w:rPr>
              <w:t>Цінності</w:t>
            </w:r>
          </w:p>
        </w:tc>
        <w:tc>
          <w:tcPr>
            <w:tcW w:w="158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
                <w:sz w:val="24"/>
                <w:szCs w:val="24"/>
                <w:lang w:eastAsia="uk-UA"/>
              </w:rPr>
            </w:pPr>
            <w:r w:rsidRPr="00B54CD5">
              <w:rPr>
                <w:rFonts w:ascii="Times New Roman" w:eastAsia="Times New Roman" w:hAnsi="Times New Roman" w:cs="Times New Roman"/>
                <w:b/>
                <w:sz w:val="24"/>
                <w:szCs w:val="24"/>
                <w:lang w:eastAsia="uk-UA"/>
              </w:rPr>
              <w:t>Середні по всій вибірці</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4"/>
                <w:szCs w:val="24"/>
                <w:lang w:eastAsia="uk-UA"/>
              </w:rPr>
            </w:pPr>
            <w:r w:rsidRPr="00B54CD5">
              <w:rPr>
                <w:rFonts w:ascii="Times New Roman" w:eastAsiaTheme="minorEastAsia" w:hAnsi="Times New Roman" w:cs="Times New Roman"/>
                <w:b/>
                <w:sz w:val="24"/>
                <w:szCs w:val="24"/>
                <w:lang w:eastAsia="uk-UA"/>
              </w:rPr>
              <w:t>Середні по вибірці чоловіків</w:t>
            </w:r>
          </w:p>
        </w:tc>
        <w:tc>
          <w:tcPr>
            <w:tcW w:w="159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4"/>
                <w:szCs w:val="24"/>
                <w:lang w:eastAsia="uk-UA"/>
              </w:rPr>
            </w:pPr>
            <w:r w:rsidRPr="00B54CD5">
              <w:rPr>
                <w:rFonts w:ascii="Times New Roman" w:eastAsiaTheme="minorEastAsia" w:hAnsi="Times New Roman" w:cs="Times New Roman"/>
                <w:b/>
                <w:sz w:val="24"/>
                <w:szCs w:val="24"/>
                <w:lang w:eastAsia="uk-UA"/>
              </w:rPr>
              <w:t>Середні по вибірці жінок</w:t>
            </w: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
                <w:sz w:val="24"/>
                <w:szCs w:val="24"/>
                <w:lang w:eastAsia="uk-UA"/>
              </w:rPr>
            </w:pPr>
            <w:r w:rsidRPr="00B54CD5">
              <w:rPr>
                <w:rFonts w:ascii="Times New Roman" w:eastAsiaTheme="minorEastAsia" w:hAnsi="Times New Roman" w:cs="Times New Roman"/>
                <w:b/>
                <w:sz w:val="24"/>
                <w:szCs w:val="24"/>
                <w:lang w:eastAsia="uk-UA"/>
              </w:rPr>
              <w:t>t-</w:t>
            </w:r>
            <w:r w:rsidRPr="00B54CD5">
              <w:rPr>
                <w:rFonts w:ascii="Times New Roman" w:eastAsia="Times New Roman" w:hAnsi="Times New Roman" w:cs="Times New Roman"/>
                <w:b/>
                <w:sz w:val="24"/>
                <w:szCs w:val="24"/>
                <w:lang w:eastAsia="uk-UA"/>
              </w:rPr>
              <w:t>критерій</w:t>
            </w:r>
          </w:p>
        </w:tc>
      </w:tr>
      <w:tr w:rsidR="00B54CD5" w:rsidRPr="00B54CD5" w:rsidTr="00B54CD5">
        <w:trPr>
          <w:trHeight w:hRule="exact" w:val="518"/>
        </w:trPr>
        <w:tc>
          <w:tcPr>
            <w:tcW w:w="390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4"/>
                <w:szCs w:val="24"/>
                <w:lang w:eastAsia="uk-UA"/>
              </w:rPr>
            </w:pPr>
            <w:r w:rsidRPr="00B54CD5">
              <w:rPr>
                <w:rFonts w:ascii="Times New Roman" w:eastAsiaTheme="minorEastAsia" w:hAnsi="Times New Roman" w:cs="Times New Roman"/>
                <w:b/>
                <w:sz w:val="24"/>
                <w:szCs w:val="24"/>
                <w:lang w:eastAsia="uk-UA"/>
              </w:rPr>
              <w:t>Любов (духовна та фізична близькість з коханою людиною)</w:t>
            </w:r>
          </w:p>
        </w:tc>
        <w:tc>
          <w:tcPr>
            <w:tcW w:w="158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5.25</w:t>
            </w:r>
            <w:r w:rsidRPr="00B54CD5">
              <w:rPr>
                <w:rFonts w:ascii="Times New Roman" w:eastAsia="Times New Roman" w:hAnsi="Times New Roman" w:cs="Times New Roman"/>
                <w:bCs/>
                <w:sz w:val="24"/>
                <w:szCs w:val="24"/>
                <w:lang w:eastAsia="uk-UA"/>
              </w:rPr>
              <w:t>±0,25</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5,90</w:t>
            </w:r>
          </w:p>
        </w:tc>
        <w:tc>
          <w:tcPr>
            <w:tcW w:w="159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4,61</w:t>
            </w: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spacing w:val="-2"/>
                <w:sz w:val="24"/>
                <w:szCs w:val="24"/>
                <w:lang w:eastAsia="uk-UA"/>
              </w:rPr>
              <w:t xml:space="preserve">- </w:t>
            </w:r>
            <w:r w:rsidRPr="00B54CD5">
              <w:rPr>
                <w:rFonts w:ascii="Times New Roman" w:eastAsiaTheme="minorEastAsia" w:hAnsi="Times New Roman" w:cs="Times New Roman"/>
                <w:bCs/>
                <w:spacing w:val="-2"/>
                <w:sz w:val="24"/>
                <w:szCs w:val="24"/>
                <w:lang w:eastAsia="uk-UA"/>
              </w:rPr>
              <w:t>2,649**</w:t>
            </w:r>
          </w:p>
        </w:tc>
      </w:tr>
      <w:tr w:rsidR="00B54CD5" w:rsidRPr="00B54CD5" w:rsidTr="00B54CD5">
        <w:trPr>
          <w:trHeight w:hRule="exact" w:val="288"/>
        </w:trPr>
        <w:tc>
          <w:tcPr>
            <w:tcW w:w="390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4"/>
                <w:szCs w:val="24"/>
                <w:lang w:eastAsia="uk-UA"/>
              </w:rPr>
            </w:pPr>
            <w:r w:rsidRPr="00B54CD5">
              <w:rPr>
                <w:rFonts w:ascii="Times New Roman" w:eastAsiaTheme="minorEastAsia" w:hAnsi="Times New Roman" w:cs="Times New Roman"/>
                <w:b/>
                <w:sz w:val="24"/>
                <w:szCs w:val="24"/>
                <w:lang w:eastAsia="uk-UA"/>
              </w:rPr>
              <w:t>Розваги</w:t>
            </w:r>
          </w:p>
        </w:tc>
        <w:tc>
          <w:tcPr>
            <w:tcW w:w="158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pacing w:val="-2"/>
                <w:sz w:val="24"/>
                <w:szCs w:val="24"/>
                <w:lang w:eastAsia="uk-UA"/>
              </w:rPr>
              <w:t>13,49</w:t>
            </w:r>
            <w:r w:rsidRPr="00B54CD5">
              <w:rPr>
                <w:rFonts w:ascii="Times New Roman" w:eastAsia="Times New Roman" w:hAnsi="Times New Roman" w:cs="Times New Roman"/>
                <w:bCs/>
                <w:spacing w:val="-2"/>
                <w:sz w:val="24"/>
                <w:szCs w:val="24"/>
                <w:lang w:eastAsia="uk-UA"/>
              </w:rPr>
              <w:t>±0,25</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12,99</w:t>
            </w:r>
          </w:p>
        </w:tc>
        <w:tc>
          <w:tcPr>
            <w:tcW w:w="159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13.99</w:t>
            </w: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2,021*</w:t>
            </w:r>
          </w:p>
        </w:tc>
      </w:tr>
      <w:tr w:rsidR="00B54CD5" w:rsidRPr="00B54CD5" w:rsidTr="00B54CD5">
        <w:trPr>
          <w:trHeight w:hRule="exact" w:val="312"/>
        </w:trPr>
        <w:tc>
          <w:tcPr>
            <w:tcW w:w="3907"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4"/>
                <w:szCs w:val="24"/>
                <w:lang w:eastAsia="uk-UA"/>
              </w:rPr>
            </w:pPr>
            <w:r w:rsidRPr="00B54CD5">
              <w:rPr>
                <w:rFonts w:ascii="Times New Roman" w:eastAsiaTheme="minorEastAsia" w:hAnsi="Times New Roman" w:cs="Times New Roman"/>
                <w:b/>
                <w:sz w:val="24"/>
                <w:szCs w:val="24"/>
                <w:lang w:eastAsia="uk-UA"/>
              </w:rPr>
              <w:t>Щасливе сімейне життя</w:t>
            </w:r>
          </w:p>
        </w:tc>
        <w:tc>
          <w:tcPr>
            <w:tcW w:w="158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4,08</w:t>
            </w:r>
            <w:r w:rsidRPr="00B54CD5">
              <w:rPr>
                <w:rFonts w:ascii="Times New Roman" w:eastAsia="Times New Roman" w:hAnsi="Times New Roman" w:cs="Times New Roman"/>
                <w:bCs/>
                <w:sz w:val="24"/>
                <w:szCs w:val="24"/>
                <w:lang w:eastAsia="uk-UA"/>
              </w:rPr>
              <w:t>±0,22</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4,68</w:t>
            </w:r>
          </w:p>
        </w:tc>
        <w:tc>
          <w:tcPr>
            <w:tcW w:w="159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z w:val="24"/>
                <w:szCs w:val="24"/>
                <w:lang w:eastAsia="uk-UA"/>
              </w:rPr>
              <w:t>3,48</w:t>
            </w: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0"/>
                <w:szCs w:val="20"/>
                <w:lang w:eastAsia="uk-UA"/>
              </w:rPr>
            </w:pPr>
            <w:r w:rsidRPr="00B54CD5">
              <w:rPr>
                <w:rFonts w:ascii="Times New Roman" w:eastAsiaTheme="minorEastAsia" w:hAnsi="Times New Roman" w:cs="Times New Roman"/>
                <w:bCs/>
                <w:spacing w:val="-1"/>
                <w:sz w:val="24"/>
                <w:szCs w:val="24"/>
                <w:lang w:eastAsia="uk-UA"/>
              </w:rPr>
              <w:t>- 2,790**</w:t>
            </w:r>
          </w:p>
        </w:tc>
      </w:tr>
    </w:tbl>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Аналіз ранжирування термінальних цінностей виявив, що найбільш значущими цінностями, які визначають цілепокладання в шлюбі є цінність «щасливе сімейне життя», (середні значення якої розглядаються в діапазоні 4,08±0,22 рангу) та «любов як духовна та фізична близькість з коханою людиною», (середні значення якої розглядаються в діапазоні 5.25±0,25 рангу) при статистично достовірних (значних) відмінностях, які вказують на те, що рішення значуще і приймається (при р&lt;0,05). </w:t>
      </w:r>
      <w:proofErr w:type="spellStart"/>
      <w:r w:rsidRPr="00B54CD5">
        <w:rPr>
          <w:rFonts w:ascii="Times New Roman" w:hAnsi="Times New Roman" w:cs="Times New Roman"/>
          <w:sz w:val="28"/>
          <w:szCs w:val="28"/>
        </w:rPr>
        <w:t>З</w:t>
      </w:r>
      <w:r w:rsidR="005F43E0">
        <w:rPr>
          <w:rFonts w:ascii="Times New Roman" w:hAnsi="Times New Roman" w:cs="Times New Roman"/>
          <w:sz w:val="28"/>
          <w:szCs w:val="28"/>
        </w:rPr>
        <w:t>ʼ</w:t>
      </w:r>
      <w:r w:rsidRPr="00B54CD5">
        <w:rPr>
          <w:rFonts w:ascii="Times New Roman" w:hAnsi="Times New Roman" w:cs="Times New Roman"/>
          <w:sz w:val="28"/>
          <w:szCs w:val="28"/>
        </w:rPr>
        <w:t>ясувалося</w:t>
      </w:r>
      <w:proofErr w:type="spellEnd"/>
      <w:r w:rsidRPr="00B54CD5">
        <w:rPr>
          <w:rFonts w:ascii="Times New Roman" w:hAnsi="Times New Roman" w:cs="Times New Roman"/>
          <w:sz w:val="28"/>
          <w:szCs w:val="28"/>
        </w:rPr>
        <w:t>, що ці цінності мають вищий ранг, тобто переважають більше у жіночій вибірці (при t = -2,790**, t = -2,649**).</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Цінність - </w:t>
      </w:r>
      <w:r w:rsidRPr="00B54CD5">
        <w:rPr>
          <w:rFonts w:ascii="Times New Roman" w:hAnsi="Times New Roman" w:cs="Times New Roman"/>
          <w:i/>
          <w:sz w:val="28"/>
          <w:szCs w:val="28"/>
        </w:rPr>
        <w:t>«щасливе сімейне життя»</w:t>
      </w:r>
      <w:r w:rsidRPr="00B54CD5">
        <w:rPr>
          <w:rFonts w:ascii="Times New Roman" w:hAnsi="Times New Roman" w:cs="Times New Roman"/>
          <w:sz w:val="28"/>
          <w:szCs w:val="28"/>
        </w:rPr>
        <w:t xml:space="preserve"> представляє кореляційні </w:t>
      </w:r>
      <w:proofErr w:type="spellStart"/>
      <w:r w:rsidRPr="00B54CD5">
        <w:rPr>
          <w:rFonts w:ascii="Times New Roman" w:hAnsi="Times New Roman" w:cs="Times New Roman"/>
          <w:sz w:val="28"/>
          <w:szCs w:val="28"/>
        </w:rPr>
        <w:t>зв</w:t>
      </w:r>
      <w:r w:rsidR="005F43E0">
        <w:rPr>
          <w:rFonts w:ascii="Times New Roman" w:hAnsi="Times New Roman" w:cs="Times New Roman"/>
          <w:sz w:val="28"/>
          <w:szCs w:val="28"/>
        </w:rPr>
        <w:t>ʼ</w:t>
      </w:r>
      <w:r w:rsidRPr="00B54CD5">
        <w:rPr>
          <w:rFonts w:ascii="Times New Roman" w:hAnsi="Times New Roman" w:cs="Times New Roman"/>
          <w:sz w:val="28"/>
          <w:szCs w:val="28"/>
        </w:rPr>
        <w:t>язки</w:t>
      </w:r>
      <w:proofErr w:type="spellEnd"/>
      <w:r w:rsidRPr="00B54CD5">
        <w:rPr>
          <w:rFonts w:ascii="Times New Roman" w:hAnsi="Times New Roman" w:cs="Times New Roman"/>
          <w:sz w:val="28"/>
          <w:szCs w:val="28"/>
        </w:rPr>
        <w:t xml:space="preserve"> задоволеності шлюбом і вказує на позитивну залежність даної цінності та задоволеності шлюбом, що може свідчити про розбіжності чоловіків і жінок у виборі цінностей, може по-різному мотивувати їхню поведінку та очікування від шлюбу.</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На рівні статистичної тенденції (при р&lt;0,1) виявилася цінність - </w:t>
      </w:r>
      <w:r w:rsidRPr="00B54CD5">
        <w:rPr>
          <w:rFonts w:ascii="Times New Roman" w:hAnsi="Times New Roman" w:cs="Times New Roman"/>
          <w:i/>
          <w:sz w:val="28"/>
          <w:szCs w:val="28"/>
        </w:rPr>
        <w:t>«розвага»</w:t>
      </w:r>
      <w:r w:rsidRPr="00B54CD5">
        <w:rPr>
          <w:rFonts w:ascii="Times New Roman" w:hAnsi="Times New Roman" w:cs="Times New Roman"/>
          <w:sz w:val="28"/>
          <w:szCs w:val="28"/>
        </w:rPr>
        <w:t xml:space="preserve">, яка за значимістю знаходиться на досить віддаленому місці від значущих цінностей, як у чоловіків, так і у жінок, але при цьому існують, з одного боку, тендерна відмінність (значимість вище в чоловічій вибірці), а з іншого боку негативна залежність від параметрів задоволеності шлюбом, вказуючи на те, що високі показники задоволеності шлюбом можливі за низьких показників цієї цінності – </w:t>
      </w:r>
      <w:r w:rsidRPr="00B54CD5">
        <w:rPr>
          <w:rFonts w:ascii="Times New Roman" w:hAnsi="Times New Roman" w:cs="Times New Roman"/>
          <w:i/>
          <w:sz w:val="28"/>
          <w:szCs w:val="28"/>
        </w:rPr>
        <w:t>«розвага»</w:t>
      </w:r>
      <w:r w:rsidRPr="00B54CD5">
        <w:rPr>
          <w:rFonts w:ascii="Times New Roman" w:hAnsi="Times New Roman" w:cs="Times New Roman"/>
          <w:sz w:val="28"/>
          <w:szCs w:val="28"/>
        </w:rPr>
        <w:t>, що можливе і сприяє тому, що чоловіки та жінки по-різному визначають цілепокладання в шлюбі.</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 xml:space="preserve">Аналіз інструментальних цінностей, які визначають цінності - ресурс та спосіб дій задля досягнення поставлених цілей відбито у </w:t>
      </w:r>
      <w:r w:rsidRPr="00B54CD5">
        <w:rPr>
          <w:rFonts w:ascii="Times New Roman" w:hAnsi="Times New Roman" w:cs="Times New Roman"/>
          <w:i/>
          <w:sz w:val="28"/>
          <w:szCs w:val="28"/>
        </w:rPr>
        <w:t>таблиці</w:t>
      </w:r>
      <w:r w:rsidR="004A6FE1">
        <w:rPr>
          <w:rFonts w:ascii="Times New Roman" w:hAnsi="Times New Roman" w:cs="Times New Roman"/>
          <w:i/>
          <w:sz w:val="28"/>
          <w:szCs w:val="28"/>
        </w:rPr>
        <w:t xml:space="preserve">, </w:t>
      </w:r>
      <w:r w:rsidRPr="00B54CD5">
        <w:rPr>
          <w:rFonts w:ascii="Times New Roman" w:hAnsi="Times New Roman" w:cs="Times New Roman"/>
          <w:sz w:val="28"/>
          <w:szCs w:val="28"/>
        </w:rPr>
        <w:t>в якій представлені середні показники та статистика критерію знакових рангів Т</w:t>
      </w:r>
      <w:r w:rsidR="004A6FE1">
        <w:rPr>
          <w:rFonts w:ascii="Times New Roman" w:hAnsi="Times New Roman" w:cs="Times New Roman"/>
          <w:sz w:val="28"/>
          <w:szCs w:val="28"/>
        </w:rPr>
        <w:t xml:space="preserve">  </w:t>
      </w:r>
      <w:proofErr w:type="spellStart"/>
      <w:r w:rsidRPr="00B54CD5">
        <w:rPr>
          <w:rFonts w:ascii="Times New Roman" w:hAnsi="Times New Roman" w:cs="Times New Roman"/>
          <w:sz w:val="28"/>
          <w:szCs w:val="28"/>
        </w:rPr>
        <w:t>Вілкоксона</w:t>
      </w:r>
      <w:proofErr w:type="spellEnd"/>
      <w:r w:rsidRPr="00B54CD5">
        <w:rPr>
          <w:rFonts w:ascii="Times New Roman" w:hAnsi="Times New Roman" w:cs="Times New Roman"/>
          <w:sz w:val="28"/>
          <w:szCs w:val="28"/>
        </w:rPr>
        <w:t>, який заснований на ранжируванні абсолютних різниць пар значень залежних вибірок, у даному випадку за значущими інструментальними цінностями.</w:t>
      </w:r>
    </w:p>
    <w:p w:rsidR="00B54CD5" w:rsidRPr="00AC3392" w:rsidRDefault="006D22E4" w:rsidP="00B86543">
      <w:pPr>
        <w:tabs>
          <w:tab w:val="left" w:pos="1830"/>
        </w:tabs>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 xml:space="preserve">Таблиця </w:t>
      </w:r>
      <w:r w:rsidR="00AD4779">
        <w:rPr>
          <w:rFonts w:ascii="Times New Roman" w:hAnsi="Times New Roman" w:cs="Times New Roman"/>
          <w:i/>
          <w:sz w:val="28"/>
          <w:szCs w:val="28"/>
        </w:rPr>
        <w:t>2.</w:t>
      </w:r>
      <w:r w:rsidR="004A6FE1">
        <w:rPr>
          <w:rFonts w:ascii="Times New Roman" w:hAnsi="Times New Roman" w:cs="Times New Roman"/>
          <w:i/>
          <w:sz w:val="28"/>
          <w:szCs w:val="28"/>
        </w:rPr>
        <w:t>9.</w:t>
      </w:r>
      <w:r w:rsidR="00AC3392">
        <w:rPr>
          <w:rFonts w:ascii="Times New Roman" w:hAnsi="Times New Roman" w:cs="Times New Roman"/>
          <w:i/>
          <w:sz w:val="28"/>
          <w:szCs w:val="28"/>
        </w:rPr>
        <w:t>.</w:t>
      </w:r>
    </w:p>
    <w:p w:rsidR="00B54CD5" w:rsidRPr="00B54CD5" w:rsidRDefault="00B54CD5" w:rsidP="00B86543">
      <w:pPr>
        <w:tabs>
          <w:tab w:val="left" w:pos="1830"/>
        </w:tabs>
        <w:spacing w:after="0" w:line="360" w:lineRule="auto"/>
        <w:ind w:firstLine="709"/>
        <w:jc w:val="center"/>
        <w:rPr>
          <w:rFonts w:ascii="Times New Roman" w:hAnsi="Times New Roman" w:cs="Times New Roman"/>
          <w:b/>
          <w:sz w:val="28"/>
          <w:szCs w:val="28"/>
        </w:rPr>
      </w:pPr>
      <w:r w:rsidRPr="00B54CD5">
        <w:rPr>
          <w:rFonts w:ascii="Times New Roman" w:hAnsi="Times New Roman" w:cs="Times New Roman"/>
          <w:b/>
          <w:sz w:val="28"/>
          <w:szCs w:val="28"/>
        </w:rPr>
        <w:t xml:space="preserve">Середні показники вибору рангу за інструментальними цінностями </w:t>
      </w:r>
    </w:p>
    <w:p w:rsidR="00B54CD5" w:rsidRPr="00B54CD5" w:rsidRDefault="00B54CD5" w:rsidP="00B86543">
      <w:pPr>
        <w:tabs>
          <w:tab w:val="left" w:pos="1830"/>
        </w:tabs>
        <w:spacing w:after="0" w:line="360" w:lineRule="auto"/>
        <w:ind w:firstLine="709"/>
        <w:jc w:val="center"/>
        <w:rPr>
          <w:rFonts w:ascii="Times New Roman" w:hAnsi="Times New Roman" w:cs="Times New Roman"/>
          <w:i/>
          <w:sz w:val="28"/>
          <w:szCs w:val="28"/>
        </w:rPr>
      </w:pPr>
      <w:r w:rsidRPr="00B54CD5">
        <w:rPr>
          <w:rFonts w:ascii="Times New Roman" w:hAnsi="Times New Roman" w:cs="Times New Roman"/>
          <w:i/>
          <w:sz w:val="28"/>
          <w:szCs w:val="28"/>
        </w:rPr>
        <w:t>(60 чоловік - 30 подружніх пар)</w:t>
      </w:r>
    </w:p>
    <w:p w:rsidR="00B54CD5" w:rsidRPr="00B54CD5" w:rsidRDefault="00B54CD5" w:rsidP="00B86543">
      <w:pPr>
        <w:widowControl w:val="0"/>
        <w:shd w:val="clear" w:color="auto" w:fill="FFFFFF"/>
        <w:autoSpaceDE w:val="0"/>
        <w:autoSpaceDN w:val="0"/>
        <w:adjustRightInd w:val="0"/>
        <w:spacing w:after="0" w:line="360" w:lineRule="auto"/>
        <w:ind w:firstLine="709"/>
        <w:rPr>
          <w:rFonts w:ascii="Times New Roman" w:eastAsiaTheme="minorEastAsia" w:hAnsi="Times New Roman" w:cs="Times New Roman"/>
          <w:sz w:val="20"/>
          <w:szCs w:val="20"/>
          <w:lang w:eastAsia="uk-UA"/>
        </w:rPr>
      </w:pPr>
    </w:p>
    <w:tbl>
      <w:tblPr>
        <w:tblW w:w="9733" w:type="dxa"/>
        <w:tblInd w:w="40" w:type="dxa"/>
        <w:tblLayout w:type="fixed"/>
        <w:tblCellMar>
          <w:left w:w="40" w:type="dxa"/>
          <w:right w:w="40" w:type="dxa"/>
        </w:tblCellMar>
        <w:tblLook w:val="0000" w:firstRow="0" w:lastRow="0" w:firstColumn="0" w:lastColumn="0" w:noHBand="0" w:noVBand="0"/>
      </w:tblPr>
      <w:tblGrid>
        <w:gridCol w:w="4282"/>
        <w:gridCol w:w="1426"/>
        <w:gridCol w:w="1536"/>
        <w:gridCol w:w="1565"/>
        <w:gridCol w:w="924"/>
      </w:tblGrid>
      <w:tr w:rsidR="00B54CD5" w:rsidRPr="00B54CD5" w:rsidTr="004A0D85">
        <w:trPr>
          <w:trHeight w:hRule="exact" w:val="1169"/>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Cs/>
                <w:sz w:val="28"/>
                <w:szCs w:val="28"/>
                <w:lang w:eastAsia="uk-UA"/>
              </w:rPr>
            </w:pPr>
            <w:r w:rsidRPr="00AD4779">
              <w:rPr>
                <w:rFonts w:ascii="Times New Roman" w:eastAsia="Times New Roman" w:hAnsi="Times New Roman" w:cs="Times New Roman"/>
                <w:bCs/>
                <w:sz w:val="28"/>
                <w:szCs w:val="28"/>
                <w:lang w:eastAsia="uk-UA"/>
              </w:rPr>
              <w:t>Цінності</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
                <w:sz w:val="28"/>
                <w:szCs w:val="28"/>
                <w:lang w:eastAsia="uk-UA"/>
              </w:rPr>
            </w:pPr>
            <w:r w:rsidRPr="00B54CD5">
              <w:rPr>
                <w:rFonts w:ascii="Times New Roman" w:eastAsiaTheme="minorEastAsia" w:hAnsi="Times New Roman" w:cs="Times New Roman"/>
                <w:b/>
                <w:sz w:val="28"/>
                <w:szCs w:val="28"/>
                <w:lang w:eastAsia="uk-UA"/>
              </w:rPr>
              <w:t>Середні по всій вибірці</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8"/>
                <w:szCs w:val="28"/>
                <w:lang w:eastAsia="uk-UA"/>
              </w:rPr>
            </w:pPr>
            <w:r w:rsidRPr="00B54CD5">
              <w:rPr>
                <w:rFonts w:ascii="Times New Roman" w:eastAsiaTheme="minorEastAsia" w:hAnsi="Times New Roman" w:cs="Times New Roman"/>
                <w:b/>
                <w:sz w:val="28"/>
                <w:szCs w:val="28"/>
                <w:lang w:eastAsia="uk-UA"/>
              </w:rPr>
              <w:t>Середні по вибірці чоловіків</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b/>
                <w:sz w:val="28"/>
                <w:szCs w:val="28"/>
                <w:lang w:eastAsia="uk-UA"/>
              </w:rPr>
            </w:pPr>
            <w:r w:rsidRPr="00B54CD5">
              <w:rPr>
                <w:rFonts w:ascii="Times New Roman" w:eastAsiaTheme="minorEastAsia" w:hAnsi="Times New Roman" w:cs="Times New Roman"/>
                <w:b/>
                <w:sz w:val="28"/>
                <w:szCs w:val="28"/>
                <w:lang w:eastAsia="uk-UA"/>
              </w:rPr>
              <w:t>Середні по вибірці жінок</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
                <w:sz w:val="28"/>
                <w:szCs w:val="28"/>
                <w:lang w:eastAsia="uk-UA"/>
              </w:rPr>
            </w:pPr>
            <w:r w:rsidRPr="00B54CD5">
              <w:rPr>
                <w:rFonts w:ascii="Times New Roman" w:eastAsiaTheme="minorEastAsia" w:hAnsi="Times New Roman" w:cs="Times New Roman"/>
                <w:b/>
                <w:sz w:val="28"/>
                <w:szCs w:val="28"/>
                <w:lang w:eastAsia="uk-UA"/>
              </w:rPr>
              <w:t>t-</w:t>
            </w:r>
            <w:r w:rsidRPr="00B54CD5">
              <w:rPr>
                <w:rFonts w:ascii="Times New Roman" w:eastAsia="Times New Roman" w:hAnsi="Times New Roman" w:cs="Times New Roman"/>
                <w:b/>
                <w:sz w:val="28"/>
                <w:szCs w:val="28"/>
                <w:lang w:eastAsia="uk-UA"/>
              </w:rPr>
              <w:t>крите-рій</w:t>
            </w:r>
          </w:p>
        </w:tc>
      </w:tr>
      <w:tr w:rsidR="00B54CD5" w:rsidRPr="00B54CD5" w:rsidTr="004A0D85">
        <w:trPr>
          <w:trHeight w:hRule="exact" w:val="1068"/>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Акуратність (охайність), вміння утримувати в порядку речі, порядок справах</w:t>
            </w:r>
          </w:p>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6,78</w:t>
            </w:r>
            <w:r w:rsidRPr="00AD4779">
              <w:rPr>
                <w:rFonts w:ascii="Times New Roman" w:eastAsia="Times New Roman" w:hAnsi="Times New Roman" w:cs="Times New Roman"/>
                <w:sz w:val="24"/>
                <w:szCs w:val="24"/>
                <w:lang w:eastAsia="uk-UA"/>
              </w:rPr>
              <w:t>±0,31</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7,67</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5,90</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-2,943**</w:t>
            </w:r>
          </w:p>
        </w:tc>
      </w:tr>
      <w:tr w:rsidR="00B54CD5" w:rsidRPr="00B54CD5" w:rsidTr="004A0D85">
        <w:trPr>
          <w:trHeight w:hRule="exact" w:val="712"/>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Вихованість (хороші манери)</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6,50</w:t>
            </w:r>
            <w:r w:rsidRPr="00AD4779">
              <w:rPr>
                <w:rFonts w:ascii="Times New Roman" w:eastAsia="Times New Roman" w:hAnsi="Times New Roman" w:cs="Times New Roman"/>
                <w:sz w:val="24"/>
                <w:szCs w:val="24"/>
                <w:lang w:eastAsia="uk-UA"/>
              </w:rPr>
              <w:t>±0,30</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7,86</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5,13</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-4,755***</w:t>
            </w:r>
          </w:p>
        </w:tc>
      </w:tr>
      <w:tr w:rsidR="00B54CD5" w:rsidRPr="00B54CD5" w:rsidTr="004A0D85">
        <w:trPr>
          <w:trHeight w:hRule="exact" w:val="706"/>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Незалежність (здатність діяти самостійно, рішуче)</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8,24</w:t>
            </w:r>
            <w:r w:rsidRPr="00AD4779">
              <w:rPr>
                <w:rFonts w:ascii="Times New Roman" w:eastAsia="Times New Roman" w:hAnsi="Times New Roman" w:cs="Times New Roman"/>
                <w:sz w:val="24"/>
                <w:szCs w:val="24"/>
                <w:lang w:eastAsia="uk-UA"/>
              </w:rPr>
              <w:t>±0,32</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7,21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9,27</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3,283**</w:t>
            </w:r>
          </w:p>
        </w:tc>
      </w:tr>
      <w:tr w:rsidR="00B54CD5" w:rsidRPr="00B54CD5" w:rsidTr="004A0D85">
        <w:trPr>
          <w:trHeight w:hRule="exact" w:val="859"/>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Непримиренність до недоліків у собі та інших</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12,16</w:t>
            </w:r>
            <w:r w:rsidRPr="00AD4779">
              <w:rPr>
                <w:rFonts w:ascii="Times New Roman" w:eastAsia="Times New Roman" w:hAnsi="Times New Roman" w:cs="Times New Roman"/>
                <w:sz w:val="24"/>
                <w:szCs w:val="24"/>
                <w:lang w:eastAsia="uk-UA"/>
              </w:rPr>
              <w:t>±0,30</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11,18</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13,14</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3,341**</w:t>
            </w:r>
          </w:p>
        </w:tc>
      </w:tr>
      <w:tr w:rsidR="00B54CD5" w:rsidRPr="00B54CD5" w:rsidTr="004A0D85">
        <w:trPr>
          <w:trHeight w:hRule="exact" w:val="804"/>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Освіта (широта знань, висока загальна культура)</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8,73</w:t>
            </w:r>
            <w:r w:rsidRPr="00AD4779">
              <w:rPr>
                <w:rFonts w:ascii="Times New Roman" w:eastAsia="Times New Roman" w:hAnsi="Times New Roman" w:cs="Times New Roman"/>
                <w:sz w:val="24"/>
                <w:szCs w:val="24"/>
                <w:lang w:eastAsia="uk-UA"/>
              </w:rPr>
              <w:t>±0,34</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9,70</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7,75</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-2,928**</w:t>
            </w:r>
          </w:p>
        </w:tc>
      </w:tr>
      <w:tr w:rsidR="00B54CD5" w:rsidRPr="00B54CD5" w:rsidTr="004A0D85">
        <w:trPr>
          <w:trHeight w:hRule="exact" w:val="852"/>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Самоконтроль (стриманість та самодисципліна)</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9,17</w:t>
            </w:r>
            <w:r w:rsidRPr="00AD4779">
              <w:rPr>
                <w:rFonts w:ascii="Times New Roman" w:eastAsia="Times New Roman" w:hAnsi="Times New Roman" w:cs="Times New Roman"/>
                <w:sz w:val="24"/>
                <w:szCs w:val="24"/>
                <w:lang w:eastAsia="uk-UA"/>
              </w:rPr>
              <w:t>±0,30</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8,58</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9,76</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2,014*</w:t>
            </w:r>
          </w:p>
        </w:tc>
      </w:tr>
      <w:tr w:rsidR="00B54CD5" w:rsidRPr="00B54CD5" w:rsidTr="004A0D85">
        <w:trPr>
          <w:trHeight w:hRule="exact" w:val="708"/>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 xml:space="preserve">Сміливість у </w:t>
            </w:r>
            <w:proofErr w:type="spellStart"/>
            <w:r w:rsidRPr="00AD4779">
              <w:rPr>
                <w:rFonts w:ascii="Times New Roman" w:eastAsiaTheme="minorEastAsia" w:hAnsi="Times New Roman" w:cs="Times New Roman"/>
                <w:bCs/>
                <w:i/>
                <w:sz w:val="28"/>
                <w:szCs w:val="28"/>
                <w:lang w:eastAsia="uk-UA"/>
              </w:rPr>
              <w:t>відстоюваннях</w:t>
            </w:r>
            <w:proofErr w:type="spellEnd"/>
            <w:r w:rsidRPr="00AD4779">
              <w:rPr>
                <w:rFonts w:ascii="Times New Roman" w:eastAsiaTheme="minorEastAsia" w:hAnsi="Times New Roman" w:cs="Times New Roman"/>
                <w:bCs/>
                <w:i/>
                <w:sz w:val="28"/>
                <w:szCs w:val="28"/>
                <w:lang w:eastAsia="uk-UA"/>
              </w:rPr>
              <w:t xml:space="preserve"> своєї думки, поглядів</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9,95</w:t>
            </w:r>
            <w:r w:rsidRPr="00AD4779">
              <w:rPr>
                <w:rFonts w:ascii="Times New Roman" w:eastAsia="Times New Roman" w:hAnsi="Times New Roman" w:cs="Times New Roman"/>
                <w:sz w:val="24"/>
                <w:szCs w:val="24"/>
                <w:lang w:eastAsia="uk-UA"/>
              </w:rPr>
              <w:t>±0,30</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8,86</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11.03</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3,751***</w:t>
            </w:r>
          </w:p>
        </w:tc>
      </w:tr>
      <w:tr w:rsidR="00B54CD5" w:rsidRPr="00B54CD5" w:rsidTr="004A0D85">
        <w:trPr>
          <w:trHeight w:hRule="exact" w:val="1120"/>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Тверда воля (вміння наполягти своєму, не відступати перед труднощами)</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8,72</w:t>
            </w:r>
            <w:r w:rsidRPr="00AD4779">
              <w:rPr>
                <w:rFonts w:ascii="Times New Roman" w:eastAsia="Times New Roman" w:hAnsi="Times New Roman" w:cs="Times New Roman"/>
                <w:sz w:val="24"/>
                <w:szCs w:val="24"/>
                <w:lang w:eastAsia="uk-UA"/>
              </w:rPr>
              <w:t>±0,31</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7,42</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10,02</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4,257***</w:t>
            </w:r>
          </w:p>
        </w:tc>
      </w:tr>
      <w:tr w:rsidR="00B54CD5" w:rsidRPr="00B54CD5" w:rsidTr="004A0D85">
        <w:trPr>
          <w:trHeight w:hRule="exact" w:val="717"/>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Широта поглядів (уміння зрозуміти чужу точку зору)</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11,81</w:t>
            </w:r>
            <w:r w:rsidRPr="00AD4779">
              <w:rPr>
                <w:rFonts w:ascii="Times New Roman" w:eastAsia="Times New Roman" w:hAnsi="Times New Roman" w:cs="Times New Roman"/>
                <w:sz w:val="24"/>
                <w:szCs w:val="24"/>
                <w:lang w:eastAsia="uk-UA"/>
              </w:rPr>
              <w:t>±0,38</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11,23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12.39</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2,083*</w:t>
            </w:r>
          </w:p>
        </w:tc>
      </w:tr>
      <w:tr w:rsidR="00B54CD5" w:rsidRPr="00B54CD5" w:rsidTr="004A0D85">
        <w:trPr>
          <w:trHeight w:hRule="exact" w:val="693"/>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Чесність (правдивість, щирість)</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8,52</w:t>
            </w:r>
            <w:r w:rsidRPr="00AD4779">
              <w:rPr>
                <w:rFonts w:ascii="Times New Roman" w:eastAsia="Times New Roman" w:hAnsi="Times New Roman" w:cs="Times New Roman"/>
                <w:sz w:val="24"/>
                <w:szCs w:val="24"/>
                <w:lang w:eastAsia="uk-UA"/>
              </w:rPr>
              <w:t>±0,36</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9,26</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7,77</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2,770**</w:t>
            </w:r>
          </w:p>
        </w:tc>
      </w:tr>
      <w:tr w:rsidR="00B54CD5" w:rsidRPr="00B54CD5" w:rsidTr="004A0D85">
        <w:trPr>
          <w:trHeight w:hRule="exact" w:val="827"/>
        </w:trPr>
        <w:tc>
          <w:tcPr>
            <w:tcW w:w="4282"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rPr>
                <w:rFonts w:ascii="Times New Roman" w:eastAsiaTheme="minorEastAsia" w:hAnsi="Times New Roman" w:cs="Times New Roman"/>
                <w:bCs/>
                <w:i/>
                <w:sz w:val="28"/>
                <w:szCs w:val="28"/>
                <w:lang w:eastAsia="uk-UA"/>
              </w:rPr>
            </w:pPr>
            <w:r w:rsidRPr="00AD4779">
              <w:rPr>
                <w:rFonts w:ascii="Times New Roman" w:eastAsiaTheme="minorEastAsia" w:hAnsi="Times New Roman" w:cs="Times New Roman"/>
                <w:bCs/>
                <w:i/>
                <w:sz w:val="28"/>
                <w:szCs w:val="28"/>
                <w:lang w:eastAsia="uk-UA"/>
              </w:rPr>
              <w:t>Чуйність (дбайливість)</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10,49</w:t>
            </w:r>
            <w:r w:rsidRPr="00AD4779">
              <w:rPr>
                <w:rFonts w:ascii="Times New Roman" w:eastAsia="Times New Roman" w:hAnsi="Times New Roman" w:cs="Times New Roman"/>
                <w:sz w:val="24"/>
                <w:szCs w:val="24"/>
                <w:lang w:eastAsia="uk-UA"/>
              </w:rPr>
              <w:t>±0,35</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11,32</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B86543">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9.66</w:t>
            </w:r>
          </w:p>
        </w:tc>
        <w:tc>
          <w:tcPr>
            <w:tcW w:w="924" w:type="dxa"/>
            <w:tcBorders>
              <w:top w:val="single" w:sz="6" w:space="0" w:color="auto"/>
              <w:left w:val="single" w:sz="6" w:space="0" w:color="auto"/>
              <w:bottom w:val="single" w:sz="6" w:space="0" w:color="auto"/>
              <w:right w:val="single" w:sz="6" w:space="0" w:color="auto"/>
            </w:tcBorders>
            <w:shd w:val="clear" w:color="auto" w:fill="FFFFFF"/>
          </w:tcPr>
          <w:p w:rsidR="00B54CD5" w:rsidRPr="00AD4779" w:rsidRDefault="00B54CD5" w:rsidP="004A0D85">
            <w:pPr>
              <w:widowControl w:val="0"/>
              <w:shd w:val="clear" w:color="auto" w:fill="FFFFFF"/>
              <w:autoSpaceDE w:val="0"/>
              <w:autoSpaceDN w:val="0"/>
              <w:adjustRightInd w:val="0"/>
              <w:spacing w:after="0" w:line="240" w:lineRule="auto"/>
              <w:ind w:left="-100" w:right="100"/>
              <w:jc w:val="center"/>
              <w:rPr>
                <w:rFonts w:ascii="Times New Roman" w:eastAsiaTheme="minorEastAsia" w:hAnsi="Times New Roman" w:cs="Times New Roman"/>
                <w:sz w:val="24"/>
                <w:szCs w:val="24"/>
                <w:lang w:eastAsia="uk-UA"/>
              </w:rPr>
            </w:pPr>
            <w:r w:rsidRPr="00AD4779">
              <w:rPr>
                <w:rFonts w:ascii="Times New Roman" w:eastAsiaTheme="minorEastAsia" w:hAnsi="Times New Roman" w:cs="Times New Roman"/>
                <w:sz w:val="24"/>
                <w:szCs w:val="24"/>
                <w:lang w:eastAsia="uk-UA"/>
              </w:rPr>
              <w:t>3,171</w:t>
            </w:r>
          </w:p>
        </w:tc>
      </w:tr>
    </w:tbl>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У нашому дослідженні ми виявили, що зазначений діапазон цінностей відображає різницю, як у моральних критеріях подружжя, так і у цінностях, необхідних у функціонально-рольових відносинах подружжя, що виділяє у цій вибірці основні цінності чоловіків і жінок, по-різному прагнуть до високого рівня добробуту і задоволеності шлюбом.</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Найбільш значущими інструментальними цінностями для чоловіків (порівняно з жінками) є «незалежність» (як здатність діяти самостійно та рішуче); «самоконтроль» (як стриманість та самодисципліна); «сміливість у </w:t>
      </w:r>
      <w:proofErr w:type="spellStart"/>
      <w:r w:rsidRPr="00B54CD5">
        <w:rPr>
          <w:rFonts w:ascii="Times New Roman" w:hAnsi="Times New Roman" w:cs="Times New Roman"/>
          <w:sz w:val="28"/>
          <w:szCs w:val="28"/>
        </w:rPr>
        <w:t>відстоюваннях</w:t>
      </w:r>
      <w:proofErr w:type="spellEnd"/>
      <w:r w:rsidRPr="00B54CD5">
        <w:rPr>
          <w:rFonts w:ascii="Times New Roman" w:hAnsi="Times New Roman" w:cs="Times New Roman"/>
          <w:sz w:val="28"/>
          <w:szCs w:val="28"/>
        </w:rPr>
        <w:t xml:space="preserve"> своєї думки та поглядів»; «тверда воля» (як уміння наполягти своєму і не відступати перед труднощами); «широта поглядів» (як уміння зрозуміти чужу думку).</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Для жінок у порівнянні з чоловіками більш значущими серед інструментальних цінностей є «акуратність, охайність та вміння утримувати в порядку речі та справи»; «вихованість та гарні манери»; «освіченість» (як широта знань та висока загальна культура); «чесність» як правдивість та щирість; чуйність і турботливість.</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На підставі рангової непараметричної кореляції </w:t>
      </w:r>
      <w:proofErr w:type="spellStart"/>
      <w:r w:rsidRPr="00B54CD5">
        <w:rPr>
          <w:rFonts w:ascii="Times New Roman" w:hAnsi="Times New Roman" w:cs="Times New Roman"/>
          <w:sz w:val="28"/>
          <w:szCs w:val="28"/>
        </w:rPr>
        <w:t>Спірмена</w:t>
      </w:r>
      <w:proofErr w:type="spellEnd"/>
      <w:r w:rsidRPr="00B54CD5">
        <w:rPr>
          <w:rFonts w:ascii="Times New Roman" w:hAnsi="Times New Roman" w:cs="Times New Roman"/>
          <w:sz w:val="28"/>
          <w:szCs w:val="28"/>
        </w:rPr>
        <w:t xml:space="preserve"> ми розглянули в подружніх парах відповідність подружжя в оцінці значущості термінальних та інструментальних цінностей. Виявилася позитивна двостороння кореляція, значимість якої позначена на рівнях достовірності 0,01 та 0,05, що свідчить про достовірну та закономірну відповідність. </w:t>
      </w:r>
    </w:p>
    <w:p w:rsidR="00B54CD5" w:rsidRPr="00B54CD5" w:rsidRDefault="006D22E4" w:rsidP="00B86543">
      <w:pPr>
        <w:tabs>
          <w:tab w:val="left" w:pos="1830"/>
        </w:tabs>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 xml:space="preserve">Таблиця </w:t>
      </w:r>
      <w:r w:rsidR="00AD4779">
        <w:rPr>
          <w:rFonts w:ascii="Times New Roman" w:hAnsi="Times New Roman" w:cs="Times New Roman"/>
          <w:i/>
          <w:sz w:val="28"/>
          <w:szCs w:val="28"/>
        </w:rPr>
        <w:t>2.</w:t>
      </w:r>
      <w:r>
        <w:rPr>
          <w:rFonts w:ascii="Times New Roman" w:hAnsi="Times New Roman" w:cs="Times New Roman"/>
          <w:i/>
          <w:sz w:val="28"/>
          <w:szCs w:val="28"/>
        </w:rPr>
        <w:t>1</w:t>
      </w:r>
      <w:r w:rsidR="004A6FE1">
        <w:rPr>
          <w:rFonts w:ascii="Times New Roman" w:hAnsi="Times New Roman" w:cs="Times New Roman"/>
          <w:i/>
          <w:sz w:val="28"/>
          <w:szCs w:val="28"/>
        </w:rPr>
        <w:t>0</w:t>
      </w:r>
    </w:p>
    <w:p w:rsidR="00B54CD5" w:rsidRPr="00B54CD5" w:rsidRDefault="00B54CD5" w:rsidP="00B86543">
      <w:pPr>
        <w:tabs>
          <w:tab w:val="left" w:pos="1830"/>
        </w:tabs>
        <w:spacing w:after="0" w:line="360" w:lineRule="auto"/>
        <w:ind w:firstLine="709"/>
        <w:jc w:val="center"/>
        <w:rPr>
          <w:rFonts w:ascii="Times New Roman" w:hAnsi="Times New Roman" w:cs="Times New Roman"/>
          <w:b/>
          <w:sz w:val="28"/>
          <w:szCs w:val="28"/>
        </w:rPr>
      </w:pPr>
      <w:r w:rsidRPr="00B54CD5">
        <w:rPr>
          <w:rFonts w:ascii="Times New Roman" w:hAnsi="Times New Roman" w:cs="Times New Roman"/>
          <w:b/>
          <w:sz w:val="28"/>
          <w:szCs w:val="28"/>
        </w:rPr>
        <w:t xml:space="preserve">Рангова непараметрична кореляція </w:t>
      </w:r>
      <w:proofErr w:type="spellStart"/>
      <w:r w:rsidRPr="00B54CD5">
        <w:rPr>
          <w:rFonts w:ascii="Times New Roman" w:hAnsi="Times New Roman" w:cs="Times New Roman"/>
          <w:b/>
          <w:sz w:val="28"/>
          <w:szCs w:val="28"/>
        </w:rPr>
        <w:t>Спірмена</w:t>
      </w:r>
      <w:proofErr w:type="spellEnd"/>
      <w:r w:rsidRPr="00B54CD5">
        <w:rPr>
          <w:rFonts w:ascii="Times New Roman" w:hAnsi="Times New Roman" w:cs="Times New Roman"/>
          <w:b/>
          <w:sz w:val="28"/>
          <w:szCs w:val="28"/>
        </w:rPr>
        <w:t xml:space="preserve"> за термінальними та інструментальними цінностями</w:t>
      </w:r>
    </w:p>
    <w:tbl>
      <w:tblPr>
        <w:tblStyle w:val="10"/>
        <w:tblW w:w="0" w:type="auto"/>
        <w:tblLook w:val="04A0" w:firstRow="1" w:lastRow="0" w:firstColumn="1" w:lastColumn="0" w:noHBand="0" w:noVBand="1"/>
      </w:tblPr>
      <w:tblGrid>
        <w:gridCol w:w="3505"/>
        <w:gridCol w:w="2210"/>
        <w:gridCol w:w="2135"/>
        <w:gridCol w:w="1779"/>
      </w:tblGrid>
      <w:tr w:rsidR="00B54CD5" w:rsidRPr="00B54CD5" w:rsidTr="00B54CD5">
        <w:tc>
          <w:tcPr>
            <w:tcW w:w="3505" w:type="dxa"/>
          </w:tcPr>
          <w:p w:rsidR="00B54CD5" w:rsidRPr="00B54CD5" w:rsidRDefault="00B54CD5" w:rsidP="00B86543">
            <w:pPr>
              <w:tabs>
                <w:tab w:val="left" w:pos="1830"/>
              </w:tabs>
              <w:jc w:val="center"/>
              <w:rPr>
                <w:rFonts w:ascii="Times New Roman" w:hAnsi="Times New Roman" w:cs="Times New Roman"/>
                <w:b/>
                <w:sz w:val="28"/>
                <w:szCs w:val="28"/>
              </w:rPr>
            </w:pPr>
            <w:r w:rsidRPr="00B54CD5">
              <w:rPr>
                <w:rFonts w:ascii="Times New Roman" w:hAnsi="Times New Roman" w:cs="Times New Roman"/>
                <w:b/>
                <w:sz w:val="28"/>
                <w:szCs w:val="28"/>
              </w:rPr>
              <w:t>ПОКАЗНИКИ</w:t>
            </w:r>
          </w:p>
        </w:tc>
        <w:tc>
          <w:tcPr>
            <w:tcW w:w="2210" w:type="dxa"/>
          </w:tcPr>
          <w:p w:rsidR="00B54CD5" w:rsidRPr="00B54CD5" w:rsidRDefault="00B54CD5" w:rsidP="00B86543">
            <w:pPr>
              <w:tabs>
                <w:tab w:val="left" w:pos="1830"/>
              </w:tabs>
              <w:jc w:val="center"/>
              <w:rPr>
                <w:rFonts w:ascii="Times New Roman" w:hAnsi="Times New Roman" w:cs="Times New Roman"/>
                <w:b/>
                <w:sz w:val="28"/>
                <w:szCs w:val="28"/>
              </w:rPr>
            </w:pPr>
            <w:r w:rsidRPr="00B54CD5">
              <w:rPr>
                <w:rFonts w:ascii="Times New Roman" w:hAnsi="Times New Roman" w:cs="Times New Roman"/>
                <w:b/>
                <w:sz w:val="28"/>
                <w:szCs w:val="28"/>
              </w:rPr>
              <w:t>ЦІННОСТІ</w:t>
            </w:r>
          </w:p>
        </w:tc>
        <w:tc>
          <w:tcPr>
            <w:tcW w:w="2135" w:type="dxa"/>
          </w:tcPr>
          <w:p w:rsidR="00B54CD5" w:rsidRPr="00B54CD5" w:rsidRDefault="00B54CD5" w:rsidP="00B86543">
            <w:pPr>
              <w:tabs>
                <w:tab w:val="left" w:pos="1830"/>
              </w:tabs>
              <w:jc w:val="center"/>
              <w:rPr>
                <w:rFonts w:ascii="Times New Roman" w:hAnsi="Times New Roman" w:cs="Times New Roman"/>
                <w:b/>
                <w:sz w:val="28"/>
                <w:szCs w:val="28"/>
              </w:rPr>
            </w:pPr>
            <w:r w:rsidRPr="00B54CD5">
              <w:rPr>
                <w:rFonts w:ascii="Times New Roman" w:hAnsi="Times New Roman" w:cs="Times New Roman"/>
                <w:b/>
                <w:sz w:val="28"/>
                <w:szCs w:val="28"/>
              </w:rPr>
              <w:t>Середній ранг по всій вибірці</w:t>
            </w:r>
          </w:p>
        </w:tc>
        <w:tc>
          <w:tcPr>
            <w:tcW w:w="1779" w:type="dxa"/>
          </w:tcPr>
          <w:p w:rsidR="00B54CD5" w:rsidRPr="00B54CD5" w:rsidRDefault="00B54CD5" w:rsidP="00B86543">
            <w:pPr>
              <w:tabs>
                <w:tab w:val="left" w:pos="1830"/>
              </w:tabs>
              <w:jc w:val="center"/>
              <w:rPr>
                <w:rFonts w:ascii="Times New Roman" w:hAnsi="Times New Roman" w:cs="Times New Roman"/>
                <w:b/>
                <w:sz w:val="28"/>
                <w:szCs w:val="28"/>
              </w:rPr>
            </w:pPr>
            <w:r w:rsidRPr="00B54CD5">
              <w:rPr>
                <w:rFonts w:ascii="Times New Roman" w:hAnsi="Times New Roman" w:cs="Times New Roman"/>
                <w:b/>
                <w:sz w:val="28"/>
                <w:szCs w:val="28"/>
              </w:rPr>
              <w:t>Коефіцієнт кореляції</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Матеріально забезпечене життя (відсутність матеріальних труднощів)</w:t>
            </w:r>
          </w:p>
        </w:tc>
        <w:tc>
          <w:tcPr>
            <w:tcW w:w="2210" w:type="dxa"/>
          </w:tcPr>
          <w:p w:rsidR="00B54CD5" w:rsidRPr="00B54CD5" w:rsidRDefault="00B54CD5" w:rsidP="00B86543">
            <w:pPr>
              <w:rPr>
                <w:rFonts w:ascii="Times New Roman" w:hAnsi="Times New Roman" w:cs="Times New Roman"/>
                <w:sz w:val="28"/>
                <w:szCs w:val="28"/>
              </w:rPr>
            </w:pPr>
            <w:r w:rsidRPr="00B54CD5">
              <w:rPr>
                <w:rFonts w:ascii="Times New Roman" w:hAnsi="Times New Roman" w:cs="Times New Roman"/>
                <w:sz w:val="28"/>
                <w:szCs w:val="28"/>
              </w:rPr>
              <w:t xml:space="preserve">термінальна </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6,33</w:t>
            </w:r>
            <w:r w:rsidRPr="00B54CD5">
              <w:rPr>
                <w:rFonts w:ascii="Times New Roman" w:eastAsia="Times New Roman" w:hAnsi="Times New Roman" w:cs="Times New Roman"/>
                <w:sz w:val="28"/>
                <w:szCs w:val="28"/>
              </w:rPr>
              <w:t>±0,28</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0,288**</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Розвиток (робота над собою, постійне фізичне та духовне вдосконалення)</w:t>
            </w:r>
          </w:p>
        </w:tc>
        <w:tc>
          <w:tcPr>
            <w:tcW w:w="2210" w:type="dxa"/>
          </w:tcPr>
          <w:p w:rsidR="00B54CD5" w:rsidRPr="00B54CD5" w:rsidRDefault="00B54CD5" w:rsidP="00B86543">
            <w:pPr>
              <w:rPr>
                <w:rFonts w:ascii="Times New Roman" w:hAnsi="Times New Roman" w:cs="Times New Roman"/>
                <w:sz w:val="28"/>
                <w:szCs w:val="28"/>
              </w:rPr>
            </w:pPr>
            <w:r w:rsidRPr="00B54CD5">
              <w:rPr>
                <w:rFonts w:ascii="Times New Roman" w:hAnsi="Times New Roman" w:cs="Times New Roman"/>
                <w:sz w:val="28"/>
                <w:szCs w:val="28"/>
              </w:rPr>
              <w:t xml:space="preserve">термінальна </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10,89</w:t>
            </w:r>
            <w:r w:rsidRPr="00B54CD5">
              <w:rPr>
                <w:rFonts w:ascii="Times New Roman" w:eastAsia="Times New Roman" w:hAnsi="Times New Roman" w:cs="Times New Roman"/>
                <w:sz w:val="28"/>
                <w:szCs w:val="28"/>
              </w:rPr>
              <w:t>±0,22</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0,407**</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 xml:space="preserve">Продуктивне життя (максимально повне </w:t>
            </w:r>
            <w:r w:rsidRPr="00B54CD5">
              <w:rPr>
                <w:rFonts w:ascii="Times New Roman" w:hAnsi="Times New Roman" w:cs="Times New Roman"/>
                <w:i/>
                <w:sz w:val="28"/>
                <w:szCs w:val="28"/>
              </w:rPr>
              <w:lastRenderedPageBreak/>
              <w:t>використання своїх можливостей, сил та здібностей)</w:t>
            </w:r>
          </w:p>
        </w:tc>
        <w:tc>
          <w:tcPr>
            <w:tcW w:w="2210" w:type="dxa"/>
          </w:tcPr>
          <w:p w:rsidR="00B54CD5" w:rsidRPr="00B54CD5" w:rsidRDefault="00B54CD5" w:rsidP="00B86543">
            <w:pPr>
              <w:rPr>
                <w:rFonts w:ascii="Times New Roman" w:hAnsi="Times New Roman" w:cs="Times New Roman"/>
                <w:sz w:val="28"/>
                <w:szCs w:val="28"/>
              </w:rPr>
            </w:pPr>
            <w:r w:rsidRPr="00B54CD5">
              <w:rPr>
                <w:rFonts w:ascii="Times New Roman" w:hAnsi="Times New Roman" w:cs="Times New Roman"/>
                <w:sz w:val="28"/>
                <w:szCs w:val="28"/>
              </w:rPr>
              <w:lastRenderedPageBreak/>
              <w:t xml:space="preserve">термінальна </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10,90</w:t>
            </w:r>
            <w:r w:rsidRPr="00B54CD5">
              <w:rPr>
                <w:rFonts w:ascii="Times New Roman" w:eastAsia="Times New Roman" w:hAnsi="Times New Roman" w:cs="Times New Roman"/>
                <w:sz w:val="28"/>
                <w:szCs w:val="28"/>
              </w:rPr>
              <w:t>±0,25</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0,288**</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Суспільне покликання (повага оточуючих, колективу, товаришів по роботі)</w:t>
            </w:r>
          </w:p>
        </w:tc>
        <w:tc>
          <w:tcPr>
            <w:tcW w:w="2210" w:type="dxa"/>
          </w:tcPr>
          <w:p w:rsidR="00B54CD5" w:rsidRPr="00B54CD5" w:rsidRDefault="00B54CD5" w:rsidP="00B86543">
            <w:pPr>
              <w:rPr>
                <w:rFonts w:ascii="Times New Roman" w:hAnsi="Times New Roman" w:cs="Times New Roman"/>
                <w:sz w:val="28"/>
                <w:szCs w:val="28"/>
              </w:rPr>
            </w:pPr>
            <w:r w:rsidRPr="00B54CD5">
              <w:rPr>
                <w:rFonts w:ascii="Times New Roman" w:hAnsi="Times New Roman" w:cs="Times New Roman"/>
                <w:sz w:val="28"/>
                <w:szCs w:val="28"/>
              </w:rPr>
              <w:t xml:space="preserve">термінальна </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11,42</w:t>
            </w:r>
            <w:r w:rsidRPr="00B54CD5">
              <w:rPr>
                <w:rFonts w:ascii="Times New Roman" w:eastAsia="Times New Roman" w:hAnsi="Times New Roman" w:cs="Times New Roman"/>
                <w:sz w:val="28"/>
                <w:szCs w:val="28"/>
              </w:rPr>
              <w:t>±0,26</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0,249**</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Творчість (можливість творчої діяльності)</w:t>
            </w:r>
          </w:p>
        </w:tc>
        <w:tc>
          <w:tcPr>
            <w:tcW w:w="2210" w:type="dxa"/>
          </w:tcPr>
          <w:p w:rsidR="00B54CD5" w:rsidRPr="00B54CD5" w:rsidRDefault="00B54CD5" w:rsidP="00B86543">
            <w:pPr>
              <w:rPr>
                <w:rFonts w:ascii="Times New Roman" w:hAnsi="Times New Roman" w:cs="Times New Roman"/>
                <w:sz w:val="28"/>
                <w:szCs w:val="28"/>
              </w:rPr>
            </w:pPr>
            <w:r w:rsidRPr="00B54CD5">
              <w:rPr>
                <w:rFonts w:ascii="Times New Roman" w:hAnsi="Times New Roman" w:cs="Times New Roman"/>
                <w:sz w:val="28"/>
                <w:szCs w:val="28"/>
              </w:rPr>
              <w:t xml:space="preserve">термінальна </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14,02</w:t>
            </w:r>
            <w:r w:rsidRPr="00B54CD5">
              <w:rPr>
                <w:rFonts w:ascii="Times New Roman" w:eastAsia="Times New Roman" w:hAnsi="Times New Roman" w:cs="Times New Roman"/>
                <w:sz w:val="28"/>
                <w:szCs w:val="28"/>
              </w:rPr>
              <w:t>±0,25</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0,179*</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Краса природи та мистецтва (переживання прекрасного в природі та мистецтві)</w:t>
            </w:r>
          </w:p>
        </w:tc>
        <w:tc>
          <w:tcPr>
            <w:tcW w:w="2210" w:type="dxa"/>
          </w:tcPr>
          <w:p w:rsidR="00B54CD5" w:rsidRPr="00B54CD5" w:rsidRDefault="00B54CD5" w:rsidP="00B86543">
            <w:pPr>
              <w:rPr>
                <w:rFonts w:ascii="Times New Roman" w:hAnsi="Times New Roman" w:cs="Times New Roman"/>
                <w:sz w:val="28"/>
                <w:szCs w:val="28"/>
              </w:rPr>
            </w:pPr>
            <w:r w:rsidRPr="00B54CD5">
              <w:rPr>
                <w:rFonts w:ascii="Times New Roman" w:hAnsi="Times New Roman" w:cs="Times New Roman"/>
                <w:sz w:val="28"/>
                <w:szCs w:val="28"/>
              </w:rPr>
              <w:t xml:space="preserve">термінальна </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14,06</w:t>
            </w:r>
            <w:r w:rsidRPr="00B54CD5">
              <w:rPr>
                <w:rFonts w:ascii="Times New Roman" w:eastAsia="Times New Roman" w:hAnsi="Times New Roman" w:cs="Times New Roman"/>
                <w:sz w:val="28"/>
                <w:szCs w:val="28"/>
              </w:rPr>
              <w:t>±0,25</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0,244**</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Відповідальність (почуття обов</w:t>
            </w:r>
            <w:r w:rsidR="005F43E0">
              <w:rPr>
                <w:rFonts w:ascii="Times New Roman" w:hAnsi="Times New Roman" w:cs="Times New Roman"/>
                <w:i/>
                <w:sz w:val="28"/>
                <w:szCs w:val="28"/>
              </w:rPr>
              <w:t>ʼ</w:t>
            </w:r>
            <w:r w:rsidRPr="00B54CD5">
              <w:rPr>
                <w:rFonts w:ascii="Times New Roman" w:hAnsi="Times New Roman" w:cs="Times New Roman"/>
                <w:i/>
                <w:sz w:val="28"/>
                <w:szCs w:val="28"/>
              </w:rPr>
              <w:t>язку, вміння тримати слово)</w:t>
            </w:r>
          </w:p>
        </w:tc>
        <w:tc>
          <w:tcPr>
            <w:tcW w:w="2210" w:type="dxa"/>
          </w:tcPr>
          <w:p w:rsidR="00B54CD5" w:rsidRPr="00B54CD5" w:rsidRDefault="00B54CD5" w:rsidP="00B86543">
            <w:pPr>
              <w:tabs>
                <w:tab w:val="left" w:pos="1830"/>
              </w:tabs>
              <w:jc w:val="both"/>
              <w:rPr>
                <w:rFonts w:ascii="Times New Roman" w:hAnsi="Times New Roman" w:cs="Times New Roman"/>
                <w:sz w:val="28"/>
                <w:szCs w:val="28"/>
              </w:rPr>
            </w:pPr>
            <w:r w:rsidRPr="00B54CD5">
              <w:rPr>
                <w:rFonts w:ascii="Times New Roman" w:hAnsi="Times New Roman" w:cs="Times New Roman"/>
                <w:sz w:val="28"/>
                <w:szCs w:val="28"/>
              </w:rPr>
              <w:t>інструментальна</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7,64</w:t>
            </w:r>
            <w:r w:rsidRPr="00B54CD5">
              <w:rPr>
                <w:rFonts w:ascii="Times New Roman" w:eastAsia="Times New Roman" w:hAnsi="Times New Roman" w:cs="Times New Roman"/>
                <w:sz w:val="28"/>
                <w:szCs w:val="28"/>
              </w:rPr>
              <w:t>±0,29</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0,207*</w:t>
            </w:r>
          </w:p>
        </w:tc>
      </w:tr>
      <w:tr w:rsidR="00B54CD5" w:rsidRPr="00B54CD5" w:rsidTr="00B54CD5">
        <w:tc>
          <w:tcPr>
            <w:tcW w:w="3505" w:type="dxa"/>
          </w:tcPr>
          <w:p w:rsidR="00B54CD5" w:rsidRPr="00B54CD5" w:rsidRDefault="00B54CD5" w:rsidP="00B86543">
            <w:pPr>
              <w:tabs>
                <w:tab w:val="left" w:pos="1830"/>
              </w:tabs>
              <w:rPr>
                <w:rFonts w:ascii="Times New Roman" w:hAnsi="Times New Roman" w:cs="Times New Roman"/>
                <w:i/>
                <w:sz w:val="28"/>
                <w:szCs w:val="28"/>
              </w:rPr>
            </w:pPr>
            <w:r w:rsidRPr="00B54CD5">
              <w:rPr>
                <w:rFonts w:ascii="Times New Roman" w:hAnsi="Times New Roman" w:cs="Times New Roman"/>
                <w:i/>
                <w:sz w:val="28"/>
                <w:szCs w:val="28"/>
              </w:rPr>
              <w:t>Ефективність у справах (працелюбність, продуктивність у роботі)</w:t>
            </w:r>
          </w:p>
        </w:tc>
        <w:tc>
          <w:tcPr>
            <w:tcW w:w="2210" w:type="dxa"/>
          </w:tcPr>
          <w:p w:rsidR="00B54CD5" w:rsidRPr="00B54CD5" w:rsidRDefault="00B54CD5" w:rsidP="00B86543">
            <w:pPr>
              <w:tabs>
                <w:tab w:val="left" w:pos="1830"/>
              </w:tabs>
              <w:jc w:val="both"/>
              <w:rPr>
                <w:rFonts w:ascii="Times New Roman" w:hAnsi="Times New Roman" w:cs="Times New Roman"/>
                <w:sz w:val="28"/>
                <w:szCs w:val="28"/>
              </w:rPr>
            </w:pPr>
            <w:r w:rsidRPr="00B54CD5">
              <w:rPr>
                <w:rFonts w:ascii="Times New Roman" w:hAnsi="Times New Roman" w:cs="Times New Roman"/>
                <w:sz w:val="28"/>
                <w:szCs w:val="28"/>
              </w:rPr>
              <w:t>інструментальна</w:t>
            </w:r>
          </w:p>
        </w:tc>
        <w:tc>
          <w:tcPr>
            <w:tcW w:w="2135"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sz w:val="28"/>
                <w:szCs w:val="28"/>
              </w:rPr>
              <w:t>11.14</w:t>
            </w:r>
            <w:r w:rsidRPr="00B54CD5">
              <w:rPr>
                <w:rFonts w:ascii="Times New Roman" w:eastAsia="Times New Roman" w:hAnsi="Times New Roman" w:cs="Times New Roman"/>
                <w:sz w:val="28"/>
                <w:szCs w:val="28"/>
              </w:rPr>
              <w:t>±0,31</w:t>
            </w:r>
          </w:p>
        </w:tc>
        <w:tc>
          <w:tcPr>
            <w:tcW w:w="1779" w:type="dxa"/>
            <w:tcBorders>
              <w:top w:val="single" w:sz="6" w:space="0" w:color="auto"/>
              <w:left w:val="single" w:sz="6" w:space="0" w:color="auto"/>
              <w:bottom w:val="single" w:sz="6" w:space="0" w:color="auto"/>
              <w:right w:val="single" w:sz="6" w:space="0" w:color="auto"/>
            </w:tcBorders>
            <w:shd w:val="clear" w:color="auto" w:fill="FFFFFF"/>
          </w:tcPr>
          <w:p w:rsidR="00B54CD5" w:rsidRPr="00B54CD5" w:rsidRDefault="00B54CD5" w:rsidP="00B86543">
            <w:pPr>
              <w:shd w:val="clear" w:color="auto" w:fill="FFFFFF"/>
              <w:jc w:val="center"/>
              <w:rPr>
                <w:rFonts w:ascii="Times New Roman" w:hAnsi="Times New Roman" w:cs="Times New Roman"/>
                <w:sz w:val="28"/>
                <w:szCs w:val="28"/>
              </w:rPr>
            </w:pPr>
            <w:r w:rsidRPr="00B54CD5">
              <w:rPr>
                <w:rFonts w:ascii="Times New Roman" w:hAnsi="Times New Roman" w:cs="Times New Roman"/>
                <w:b/>
                <w:bCs/>
                <w:sz w:val="28"/>
                <w:szCs w:val="28"/>
              </w:rPr>
              <w:t>0,342**</w:t>
            </w:r>
          </w:p>
        </w:tc>
      </w:tr>
    </w:tbl>
    <w:p w:rsidR="00B54CD5" w:rsidRPr="00B54CD5" w:rsidRDefault="00B54CD5" w:rsidP="00B86543">
      <w:pPr>
        <w:tabs>
          <w:tab w:val="left" w:pos="1830"/>
        </w:tabs>
        <w:spacing w:after="0" w:line="360" w:lineRule="auto"/>
        <w:ind w:firstLine="709"/>
        <w:jc w:val="both"/>
        <w:rPr>
          <w:rFonts w:ascii="Times New Roman" w:hAnsi="Times New Roman" w:cs="Times New Roman"/>
          <w:b/>
          <w:sz w:val="28"/>
          <w:szCs w:val="28"/>
        </w:rPr>
      </w:pP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У нашому дослідженні ми виявили подібність деяких термінальних та інструментальних цінностей в стабільності незалежності гендерної ознаки, а також у уявленнях чоловіків та жінок про призначення подружнього союзу. У рівнозначних і наближених за значимістю термінальних та інструментальних цінностях відповідність та збіг, визначилися більше за цінностями, які мають віддалені ранги за важливістю.</w:t>
      </w:r>
    </w:p>
    <w:p w:rsidR="00B54CD5" w:rsidRPr="00B54CD5" w:rsidRDefault="00B54CD5" w:rsidP="00B86543">
      <w:pPr>
        <w:tabs>
          <w:tab w:val="left" w:pos="1830"/>
        </w:tabs>
        <w:spacing w:after="0" w:line="360" w:lineRule="auto"/>
        <w:ind w:firstLine="709"/>
        <w:jc w:val="both"/>
        <w:rPr>
          <w:rFonts w:ascii="Times New Roman" w:hAnsi="Times New Roman" w:cs="Times New Roman"/>
          <w:b/>
          <w:i/>
          <w:sz w:val="28"/>
          <w:szCs w:val="28"/>
        </w:rPr>
      </w:pPr>
      <w:r w:rsidRPr="00B54CD5">
        <w:rPr>
          <w:rFonts w:ascii="Times New Roman" w:hAnsi="Times New Roman" w:cs="Times New Roman"/>
          <w:b/>
          <w:i/>
          <w:sz w:val="28"/>
          <w:szCs w:val="28"/>
        </w:rPr>
        <w:t xml:space="preserve">Послідовність термінальних цінностей, відповідних у чоловічій та жіночій вибірках: </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1. Матеріально-забезпечене життя (відсутність матеріальних труднощів) - 6 ранг. 2. Розвиток (робота над собою, постійне фізичне та духовне вдосконалення) - 11 ранг. </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3. Продуктивне життя (максимально повне використання своїх можливостей, сил та здібностей) - 11 ранг. </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4. Громадське покликання (повага оточуючих, колективу, товаришів по роботі) – 11 ранг.</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5. Краса природи та мистецтва (переживання прекрасного в природі та мистецтві) - 14 ранг. </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6. Творчість (можливість творчої діяльності) – 14 ранг.</w:t>
      </w:r>
    </w:p>
    <w:p w:rsidR="00B54CD5" w:rsidRPr="00B54CD5" w:rsidRDefault="00B54CD5" w:rsidP="00B86543">
      <w:pPr>
        <w:tabs>
          <w:tab w:val="left" w:pos="1830"/>
        </w:tabs>
        <w:spacing w:after="0" w:line="360" w:lineRule="auto"/>
        <w:ind w:firstLine="709"/>
        <w:jc w:val="center"/>
        <w:rPr>
          <w:rFonts w:ascii="Times New Roman" w:hAnsi="Times New Roman" w:cs="Times New Roman"/>
          <w:b/>
          <w:i/>
          <w:sz w:val="28"/>
          <w:szCs w:val="28"/>
        </w:rPr>
      </w:pPr>
      <w:r w:rsidRPr="00B54CD5">
        <w:rPr>
          <w:rFonts w:ascii="Times New Roman" w:hAnsi="Times New Roman" w:cs="Times New Roman"/>
          <w:b/>
          <w:i/>
          <w:sz w:val="28"/>
          <w:szCs w:val="28"/>
        </w:rPr>
        <w:t>Послідовність інструментальних цінностей, відповідних у чоловічій та жіночій вибірках:</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 Відповідальність (почуття обов</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язку, вміння тримати слово) – 8 ранг. </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 Ефективність у справах (працелюбність, продуктивність у роботі) - 11 ранг.</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Дослідження термінальних та інструментальних цінностей вказує на діапазон основних </w:t>
      </w:r>
      <w:r w:rsidRPr="00B54CD5">
        <w:rPr>
          <w:rFonts w:ascii="Times New Roman" w:hAnsi="Times New Roman" w:cs="Times New Roman"/>
          <w:i/>
          <w:sz w:val="28"/>
          <w:szCs w:val="28"/>
        </w:rPr>
        <w:t>цінностей-цілей та цінностей-засобів</w:t>
      </w:r>
      <w:r w:rsidRPr="00B54CD5">
        <w:rPr>
          <w:rFonts w:ascii="Times New Roman" w:hAnsi="Times New Roman" w:cs="Times New Roman"/>
          <w:sz w:val="28"/>
          <w:szCs w:val="28"/>
        </w:rPr>
        <w:t>, за якими у чоловіків та жінок присутні згода та збіг. Співвідношення цих цінностей із показниками задоволеності шлюбом не виявило залежності. Проте виявилися відмінності лише на рівні статистичної тенденції (при р&lt;0,1; р&lt;0,05) і статистично достовірних (значних) відмінностей, які вказують на те, що ці цінності збігаються в чоловіків і жінок за своєю значимістю для оптимального функціонування людини у сучасному світі і сприймаються як закономірність, властива даній вибірці, бо оскільки середні значення задоволеності шлюбом по всій вибірці характеризуються як благополучні, подружжя задоволені шлюбом, то й за значимістю ці цінності мають значення задоволеності шлюбом, але не є основними.</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Отримана закономірність свідчить про те, що є подібність і гендерні розбіжності у виборі термінальних та інструментальних цінностей у подружніх відносинах.</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На підставі проведеного нами дослідження та теоретичного аналізу, нами була виведена </w:t>
      </w:r>
      <w:r w:rsidRPr="00B54CD5">
        <w:rPr>
          <w:rFonts w:ascii="Times New Roman" w:hAnsi="Times New Roman" w:cs="Times New Roman"/>
          <w:i/>
          <w:sz w:val="28"/>
          <w:szCs w:val="28"/>
          <w:u w:val="single"/>
        </w:rPr>
        <w:t>комплексна модель факторів благополуччя у шлюбі</w:t>
      </w:r>
      <w:r w:rsidRPr="00B54CD5">
        <w:rPr>
          <w:rFonts w:ascii="Times New Roman" w:hAnsi="Times New Roman" w:cs="Times New Roman"/>
          <w:sz w:val="28"/>
          <w:szCs w:val="28"/>
        </w:rPr>
        <w:t>, яка представляє сукупність значущих для благополучного подружжя компонентів.</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Особливістю даної моделі є включення до неї інтегративних показників соціально-психологічної адаптації та принципу толерантності, що виступає як базова умова та передумова благополучного шлюбу, так само емоційний комфорт та фізичне та психологічне самопочуття, які визначають благополуччя у шлюбі через відчуття </w:t>
      </w:r>
      <w:proofErr w:type="spellStart"/>
      <w:r w:rsidRPr="00B54CD5">
        <w:rPr>
          <w:rFonts w:ascii="Times New Roman" w:hAnsi="Times New Roman" w:cs="Times New Roman"/>
          <w:sz w:val="28"/>
          <w:szCs w:val="28"/>
        </w:rPr>
        <w:t>суб</w:t>
      </w:r>
      <w:r w:rsidR="005F43E0">
        <w:rPr>
          <w:rFonts w:ascii="Times New Roman" w:hAnsi="Times New Roman" w:cs="Times New Roman"/>
          <w:sz w:val="28"/>
          <w:szCs w:val="28"/>
        </w:rPr>
        <w:t>ʼ</w:t>
      </w:r>
      <w:r w:rsidRPr="00B54CD5">
        <w:rPr>
          <w:rFonts w:ascii="Times New Roman" w:hAnsi="Times New Roman" w:cs="Times New Roman"/>
          <w:sz w:val="28"/>
          <w:szCs w:val="28"/>
        </w:rPr>
        <w:t>єктивної</w:t>
      </w:r>
      <w:proofErr w:type="spellEnd"/>
      <w:r w:rsidRPr="00B54CD5">
        <w:rPr>
          <w:rFonts w:ascii="Times New Roman" w:hAnsi="Times New Roman" w:cs="Times New Roman"/>
          <w:sz w:val="28"/>
          <w:szCs w:val="28"/>
        </w:rPr>
        <w:t xml:space="preserve"> задоволеності. Емоційно-комфортний стан подружжя та їх самопочуття є зовнішньою ознакою та критерієм внутрішнього благополуччя подружжя.</w:t>
      </w:r>
    </w:p>
    <w:p w:rsidR="00B54CD5" w:rsidRPr="00B54CD5" w:rsidRDefault="00B54CD5" w:rsidP="00B86543">
      <w:pPr>
        <w:tabs>
          <w:tab w:val="left" w:pos="1830"/>
        </w:tabs>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 xml:space="preserve">Сумісність і благополуччя у шлюбі подружжя збільшуються, якщо є суміщення трьох груп чинників. Таким чином, благополуччя у шлюбі визначається задоволеністю подружніми відносинами. А задоволеність визначається через </w:t>
      </w:r>
      <w:proofErr w:type="spellStart"/>
      <w:r w:rsidRPr="00B54CD5">
        <w:rPr>
          <w:rFonts w:ascii="Times New Roman" w:hAnsi="Times New Roman" w:cs="Times New Roman"/>
          <w:sz w:val="28"/>
          <w:szCs w:val="28"/>
        </w:rPr>
        <w:t>суб</w:t>
      </w:r>
      <w:r w:rsidR="00523507">
        <w:rPr>
          <w:rFonts w:ascii="Times New Roman" w:hAnsi="Times New Roman" w:cs="Times New Roman"/>
          <w:sz w:val="28"/>
          <w:szCs w:val="28"/>
        </w:rPr>
        <w:t>ʼ</w:t>
      </w:r>
      <w:r w:rsidRPr="00B54CD5">
        <w:rPr>
          <w:rFonts w:ascii="Times New Roman" w:hAnsi="Times New Roman" w:cs="Times New Roman"/>
          <w:sz w:val="28"/>
          <w:szCs w:val="28"/>
        </w:rPr>
        <w:t>єктивне</w:t>
      </w:r>
      <w:proofErr w:type="spellEnd"/>
      <w:r w:rsidRPr="00B54CD5">
        <w:rPr>
          <w:rFonts w:ascii="Times New Roman" w:hAnsi="Times New Roman" w:cs="Times New Roman"/>
          <w:sz w:val="28"/>
          <w:szCs w:val="28"/>
        </w:rPr>
        <w:t xml:space="preserve"> відчуття емоційного комфорту та фізичного самопочуття, які можуть бути позитивними за сумісністю психологічних, соціальних та біологічних факторів.</w:t>
      </w:r>
    </w:p>
    <w:p w:rsidR="00B54CD5" w:rsidRPr="00B54CD5" w:rsidRDefault="00B54CD5" w:rsidP="00B86543">
      <w:pPr>
        <w:tabs>
          <w:tab w:val="left" w:pos="1830"/>
        </w:tabs>
        <w:spacing w:after="0" w:line="360" w:lineRule="auto"/>
        <w:ind w:firstLine="709"/>
        <w:jc w:val="center"/>
        <w:rPr>
          <w:rFonts w:ascii="Times New Roman" w:hAnsi="Times New Roman" w:cs="Times New Roman"/>
          <w:sz w:val="28"/>
          <w:szCs w:val="28"/>
        </w:rPr>
      </w:pPr>
      <w:r w:rsidRPr="00B54CD5">
        <w:rPr>
          <w:rFonts w:ascii="Times New Roman" w:hAnsi="Times New Roman" w:cs="Times New Roman"/>
          <w:noProof/>
          <w:sz w:val="28"/>
          <w:szCs w:val="28"/>
          <w:lang w:eastAsia="uk-UA"/>
        </w:rPr>
        <mc:AlternateContent>
          <mc:Choice Requires="wps">
            <w:drawing>
              <wp:anchor distT="0" distB="0" distL="114300" distR="114300" simplePos="0" relativeHeight="251688960" behindDoc="0" locked="0" layoutInCell="1" allowOverlap="1" wp14:anchorId="0320E654" wp14:editId="2030E5EE">
                <wp:simplePos x="0" y="0"/>
                <wp:positionH relativeFrom="page">
                  <wp:posOffset>3543300</wp:posOffset>
                </wp:positionH>
                <wp:positionV relativeFrom="paragraph">
                  <wp:posOffset>464820</wp:posOffset>
                </wp:positionV>
                <wp:extent cx="190500" cy="142875"/>
                <wp:effectExtent l="19050" t="0" r="19050" b="47625"/>
                <wp:wrapNone/>
                <wp:docPr id="5" name="Стрелка вниз 5"/>
                <wp:cNvGraphicFramePr/>
                <a:graphic xmlns:a="http://schemas.openxmlformats.org/drawingml/2006/main">
                  <a:graphicData uri="http://schemas.microsoft.com/office/word/2010/wordprocessingShape">
                    <wps:wsp>
                      <wps:cNvSpPr/>
                      <wps:spPr>
                        <a:xfrm>
                          <a:off x="0" y="0"/>
                          <a:ext cx="190500" cy="1428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F2FDC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 o:spid="_x0000_s1026" type="#_x0000_t67" style="position:absolute;margin-left:279pt;margin-top:36.6pt;width:15pt;height:11.2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" adj="10800" fillcolor="windowText" strokeweight="1pt">
                <w10:wrap anchorx="page"/>
              </v:shape>
            </w:pict>
          </mc:Fallback>
        </mc:AlternateContent>
      </w:r>
      <w:r w:rsidRPr="00B54CD5">
        <w:rPr>
          <w:rFonts w:ascii="Times New Roman" w:hAnsi="Times New Roman" w:cs="Times New Roman"/>
          <w:noProof/>
          <w:sz w:val="28"/>
          <w:szCs w:val="28"/>
          <w:lang w:eastAsia="uk-UA"/>
        </w:rPr>
        <mc:AlternateContent>
          <mc:Choice Requires="wps">
            <w:drawing>
              <wp:anchor distT="0" distB="0" distL="114300" distR="114300" simplePos="0" relativeHeight="251687936" behindDoc="0" locked="0" layoutInCell="1" allowOverlap="1" wp14:anchorId="0EF1A4E5" wp14:editId="674FAFF8">
                <wp:simplePos x="0" y="0"/>
                <wp:positionH relativeFrom="page">
                  <wp:posOffset>1914525</wp:posOffset>
                </wp:positionH>
                <wp:positionV relativeFrom="paragraph">
                  <wp:posOffset>26670</wp:posOffset>
                </wp:positionV>
                <wp:extent cx="3695700" cy="390525"/>
                <wp:effectExtent l="0" t="0" r="19050" b="28575"/>
                <wp:wrapNone/>
                <wp:docPr id="4" name="Овал 4"/>
                <wp:cNvGraphicFramePr/>
                <a:graphic xmlns:a="http://schemas.openxmlformats.org/drawingml/2006/main">
                  <a:graphicData uri="http://schemas.microsoft.com/office/word/2010/wordprocessingShape">
                    <wps:wsp>
                      <wps:cNvSpPr/>
                      <wps:spPr>
                        <a:xfrm>
                          <a:off x="0" y="0"/>
                          <a:ext cx="3695700" cy="390525"/>
                        </a:xfrm>
                        <a:prstGeom prst="ellipse">
                          <a:avLst/>
                        </a:prstGeom>
                        <a:solidFill>
                          <a:srgbClr val="5B9BD5"/>
                        </a:solidFill>
                        <a:ln w="12700" cap="flat" cmpd="sng" algn="ctr">
                          <a:solidFill>
                            <a:srgbClr val="5B9BD5">
                              <a:shade val="50000"/>
                            </a:srgbClr>
                          </a:solidFill>
                          <a:prstDash val="solid"/>
                          <a:miter lim="800000"/>
                        </a:ln>
                        <a:effectLst/>
                      </wps:spPr>
                      <wps:txbx>
                        <w:txbxContent>
                          <w:p w:rsidR="002C66F5" w:rsidRPr="00E82538" w:rsidRDefault="002C66F5" w:rsidP="00B54CD5">
                            <w:pPr>
                              <w:jc w:val="center"/>
                              <w:rPr>
                                <w:rFonts w:ascii="Times New Roman" w:hAnsi="Times New Roman" w:cs="Times New Roman"/>
                                <w:color w:val="000000" w:themeColor="text1"/>
                                <w:sz w:val="28"/>
                                <w:szCs w:val="28"/>
                              </w:rPr>
                            </w:pPr>
                            <w:r w:rsidRPr="00E82538">
                              <w:rPr>
                                <w:rFonts w:ascii="Times New Roman" w:hAnsi="Times New Roman" w:cs="Times New Roman"/>
                                <w:color w:val="000000" w:themeColor="text1"/>
                                <w:sz w:val="28"/>
                                <w:szCs w:val="28"/>
                              </w:rPr>
                              <w:t>БЛАГОПОЛУЧЧЯ В ШЛЮБІ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F1A4E5" id="Овал 4" o:spid="_x0000_s1026" style="position:absolute;left:0;text-align:left;margin-left:150.75pt;margin-top:2.1pt;width:291pt;height:30.7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" fillcolor="#5b9bd5" strokecolor="#41719c" strokeweight="1pt">
                <v:stroke joinstyle="miter"/>
                <v:textbox>
                  <w:txbxContent>
                    <w:p w:rsidR="002C66F5" w:rsidRPr="00E82538" w:rsidRDefault="002C66F5" w:rsidP="00B54CD5">
                      <w:pPr>
                        <w:jc w:val="center"/>
                        <w:rPr>
                          <w:rFonts w:ascii="Times New Roman" w:hAnsi="Times New Roman" w:cs="Times New Roman"/>
                          <w:color w:val="000000" w:themeColor="text1"/>
                          <w:sz w:val="28"/>
                          <w:szCs w:val="28"/>
                        </w:rPr>
                      </w:pPr>
                      <w:r w:rsidRPr="00E82538">
                        <w:rPr>
                          <w:rFonts w:ascii="Times New Roman" w:hAnsi="Times New Roman" w:cs="Times New Roman"/>
                          <w:color w:val="000000" w:themeColor="text1"/>
                          <w:sz w:val="28"/>
                          <w:szCs w:val="28"/>
                        </w:rPr>
                        <w:t>БЛАГОПОЛУЧЧЯ В ШЛЮБІ</w:t>
                      </w:r>
                    </w:p>
                  </w:txbxContent>
                </v:textbox>
                <w10:wrap anchorx="page"/>
              </v:oval>
            </w:pict>
          </mc:Fallback>
        </mc:AlternateContent>
      </w:r>
    </w:p>
    <w:p w:rsidR="00B54CD5" w:rsidRPr="00B54CD5" w:rsidRDefault="00523507" w:rsidP="00B86543">
      <w:pPr>
        <w:spacing w:after="0" w:line="360" w:lineRule="auto"/>
        <w:ind w:firstLine="709"/>
        <w:rPr>
          <w:rFonts w:ascii="Times New Roman" w:hAnsi="Times New Roman" w:cs="Times New Roman"/>
          <w:sz w:val="28"/>
          <w:szCs w:val="28"/>
        </w:rPr>
      </w:pPr>
      <w:r w:rsidRPr="00B54CD5">
        <w:rPr>
          <w:rFonts w:ascii="Times New Roman" w:hAnsi="Times New Roman" w:cs="Times New Roman"/>
          <w:noProof/>
          <w:sz w:val="28"/>
          <w:szCs w:val="28"/>
          <w:lang w:eastAsia="uk-UA"/>
        </w:rPr>
        <mc:AlternateContent>
          <mc:Choice Requires="wps">
            <w:drawing>
              <wp:anchor distT="0" distB="0" distL="114300" distR="114300" simplePos="0" relativeHeight="251689984" behindDoc="0" locked="0" layoutInCell="1" allowOverlap="1" wp14:anchorId="2A722C64" wp14:editId="791DB11F">
                <wp:simplePos x="0" y="0"/>
                <wp:positionH relativeFrom="column">
                  <wp:posOffset>719455</wp:posOffset>
                </wp:positionH>
                <wp:positionV relativeFrom="paragraph">
                  <wp:posOffset>298450</wp:posOffset>
                </wp:positionV>
                <wp:extent cx="4171950" cy="323850"/>
                <wp:effectExtent l="0" t="0" r="19050" b="19050"/>
                <wp:wrapNone/>
                <wp:docPr id="6" name="Скругленный прямоугольник 6"/>
                <wp:cNvGraphicFramePr/>
                <a:graphic xmlns:a="http://schemas.openxmlformats.org/drawingml/2006/main">
                  <a:graphicData uri="http://schemas.microsoft.com/office/word/2010/wordprocessingShape">
                    <wps:wsp>
                      <wps:cNvSpPr/>
                      <wps:spPr>
                        <a:xfrm>
                          <a:off x="0" y="0"/>
                          <a:ext cx="4171950" cy="323850"/>
                        </a:xfrm>
                        <a:prstGeom prst="roundRect">
                          <a:avLst/>
                        </a:prstGeom>
                        <a:solidFill>
                          <a:srgbClr val="70AD47">
                            <a:lumMod val="20000"/>
                            <a:lumOff val="80000"/>
                          </a:srgbClr>
                        </a:solidFill>
                        <a:ln w="12700" cap="flat" cmpd="sng" algn="ctr">
                          <a:solidFill>
                            <a:srgbClr val="5B9BD5">
                              <a:shade val="50000"/>
                            </a:srgbClr>
                          </a:solidFill>
                          <a:prstDash val="solid"/>
                          <a:miter lim="800000"/>
                        </a:ln>
                        <a:effectLst/>
                      </wps:spPr>
                      <wps:txbx>
                        <w:txbxContent>
                          <w:p w:rsidR="002C66F5" w:rsidRPr="00E82538" w:rsidRDefault="002C66F5" w:rsidP="00B54CD5">
                            <w:pPr>
                              <w:jc w:val="center"/>
                              <w:rPr>
                                <w:rFonts w:ascii="Times New Roman" w:hAnsi="Times New Roman" w:cs="Times New Roman"/>
                                <w:b/>
                                <w:i/>
                                <w:color w:val="000000" w:themeColor="text1"/>
                                <w:sz w:val="28"/>
                                <w:szCs w:val="28"/>
                              </w:rPr>
                            </w:pPr>
                            <w:r>
                              <w:rPr>
                                <w:rFonts w:ascii="Times New Roman" w:hAnsi="Times New Roman" w:cs="Times New Roman"/>
                                <w:b/>
                                <w:i/>
                                <w:color w:val="000000" w:themeColor="text1"/>
                                <w:sz w:val="28"/>
                                <w:szCs w:val="28"/>
                              </w:rPr>
                              <w:t>ЗАДОВОЛЕНІСТЬ ПОДРУЖНІМИ</w:t>
                            </w:r>
                            <w:r w:rsidRPr="00E82538">
                              <w:rPr>
                                <w:rFonts w:ascii="Times New Roman" w:hAnsi="Times New Roman" w:cs="Times New Roman"/>
                                <w:b/>
                                <w:i/>
                                <w:color w:val="000000" w:themeColor="text1"/>
                                <w:sz w:val="28"/>
                                <w:szCs w:val="28"/>
                              </w:rPr>
                              <w:t xml:space="preserve"> ВІДНОСИН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722C64" id="Скругленный прямоугольник 6" o:spid="_x0000_s1027" style="position:absolute;left:0;text-align:left;margin-left:56.65pt;margin-top:23.5pt;width:328.5pt;height:2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" fillcolor="#e2f0d9" strokecolor="#41719c" strokeweight="1pt">
                <v:stroke joinstyle="miter"/>
                <v:textbox>
                  <w:txbxContent>
                    <w:p w:rsidR="002C66F5" w:rsidRPr="00E82538" w:rsidRDefault="002C66F5" w:rsidP="00B54CD5">
                      <w:pPr>
                        <w:jc w:val="center"/>
                        <w:rPr>
                          <w:rFonts w:ascii="Times New Roman" w:hAnsi="Times New Roman" w:cs="Times New Roman"/>
                          <w:b/>
                          <w:i/>
                          <w:color w:val="000000" w:themeColor="text1"/>
                          <w:sz w:val="28"/>
                          <w:szCs w:val="28"/>
                        </w:rPr>
                      </w:pPr>
                      <w:r>
                        <w:rPr>
                          <w:rFonts w:ascii="Times New Roman" w:hAnsi="Times New Roman" w:cs="Times New Roman"/>
                          <w:b/>
                          <w:i/>
                          <w:color w:val="000000" w:themeColor="text1"/>
                          <w:sz w:val="28"/>
                          <w:szCs w:val="28"/>
                        </w:rPr>
                        <w:t>ЗАДОВОЛЕНІСТЬ ПОДРУЖНІМИ</w:t>
                      </w:r>
                      <w:r w:rsidRPr="00E82538">
                        <w:rPr>
                          <w:rFonts w:ascii="Times New Roman" w:hAnsi="Times New Roman" w:cs="Times New Roman"/>
                          <w:b/>
                          <w:i/>
                          <w:color w:val="000000" w:themeColor="text1"/>
                          <w:sz w:val="28"/>
                          <w:szCs w:val="28"/>
                        </w:rPr>
                        <w:t xml:space="preserve"> ВІДНОСИН</w:t>
                      </w:r>
                    </w:p>
                  </w:txbxContent>
                </v:textbox>
              </v:roundrect>
            </w:pict>
          </mc:Fallback>
        </mc:AlternateContent>
      </w:r>
    </w:p>
    <w:p w:rsidR="00B54CD5" w:rsidRPr="00B54CD5" w:rsidRDefault="00B54CD5" w:rsidP="00B86543">
      <w:pPr>
        <w:spacing w:after="0" w:line="360" w:lineRule="auto"/>
        <w:ind w:firstLine="709"/>
        <w:rPr>
          <w:rFonts w:ascii="Times New Roman" w:hAnsi="Times New Roman" w:cs="Times New Roman"/>
          <w:sz w:val="28"/>
          <w:szCs w:val="28"/>
        </w:rPr>
      </w:pPr>
    </w:p>
    <w:p w:rsidR="00B54CD5" w:rsidRPr="00B54CD5" w:rsidRDefault="00523507" w:rsidP="00B86543">
      <w:pPr>
        <w:spacing w:after="0" w:line="360" w:lineRule="auto"/>
        <w:ind w:firstLine="709"/>
        <w:rPr>
          <w:rFonts w:ascii="Times New Roman" w:hAnsi="Times New Roman" w:cs="Times New Roman"/>
          <w:sz w:val="28"/>
          <w:szCs w:val="28"/>
        </w:rPr>
      </w:pPr>
      <w:r w:rsidRPr="00B54CD5">
        <w:rPr>
          <w:rFonts w:ascii="Times New Roman" w:hAnsi="Times New Roman" w:cs="Times New Roman"/>
          <w:noProof/>
          <w:sz w:val="28"/>
          <w:szCs w:val="28"/>
          <w:lang w:eastAsia="uk-UA"/>
        </w:rPr>
        <mc:AlternateContent>
          <mc:Choice Requires="wps">
            <w:drawing>
              <wp:anchor distT="0" distB="0" distL="114300" distR="114300" simplePos="0" relativeHeight="251692032" behindDoc="0" locked="0" layoutInCell="1" allowOverlap="1" wp14:anchorId="2C6DC749" wp14:editId="0A82FA03">
                <wp:simplePos x="0" y="0"/>
                <wp:positionH relativeFrom="margin">
                  <wp:posOffset>-14194</wp:posOffset>
                </wp:positionH>
                <wp:positionV relativeFrom="paragraph">
                  <wp:posOffset>224902</wp:posOffset>
                </wp:positionV>
                <wp:extent cx="5915025" cy="733425"/>
                <wp:effectExtent l="0" t="0" r="28575" b="28575"/>
                <wp:wrapNone/>
                <wp:docPr id="36" name="Блок-схема: знак завершения 36"/>
                <wp:cNvGraphicFramePr/>
                <a:graphic xmlns:a="http://schemas.openxmlformats.org/drawingml/2006/main">
                  <a:graphicData uri="http://schemas.microsoft.com/office/word/2010/wordprocessingShape">
                    <wps:wsp>
                      <wps:cNvSpPr/>
                      <wps:spPr>
                        <a:xfrm>
                          <a:off x="0" y="0"/>
                          <a:ext cx="5915025" cy="733425"/>
                        </a:xfrm>
                        <a:prstGeom prst="flowChartTerminator">
                          <a:avLst/>
                        </a:prstGeom>
                        <a:solidFill>
                          <a:srgbClr val="FFC000">
                            <a:lumMod val="20000"/>
                            <a:lumOff val="80000"/>
                          </a:srgbClr>
                        </a:solidFill>
                        <a:ln w="12700" cap="flat" cmpd="sng" algn="ctr">
                          <a:solidFill>
                            <a:srgbClr val="70AD47"/>
                          </a:solidFill>
                          <a:prstDash val="solid"/>
                          <a:miter lim="800000"/>
                        </a:ln>
                        <a:effectLst/>
                      </wps:spPr>
                      <wps:txbx>
                        <w:txbxContent>
                          <w:p w:rsidR="002C66F5" w:rsidRPr="00A2756C" w:rsidRDefault="002C66F5" w:rsidP="00B54CD5">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с</w:t>
                            </w:r>
                            <w:r w:rsidRPr="00A2756C">
                              <w:rPr>
                                <w:rFonts w:ascii="Times New Roman" w:hAnsi="Times New Roman" w:cs="Times New Roman"/>
                                <w:b/>
                                <w:color w:val="000000" w:themeColor="text1"/>
                                <w:sz w:val="28"/>
                                <w:szCs w:val="28"/>
                              </w:rPr>
                              <w:t>уб</w:t>
                            </w:r>
                            <w:r w:rsidR="005F43E0">
                              <w:rPr>
                                <w:rFonts w:ascii="Times New Roman" w:hAnsi="Times New Roman" w:cs="Times New Roman"/>
                                <w:b/>
                                <w:color w:val="000000" w:themeColor="text1"/>
                                <w:sz w:val="28"/>
                                <w:szCs w:val="28"/>
                              </w:rPr>
                              <w:t>ʼ</w:t>
                            </w:r>
                            <w:r w:rsidRPr="00A2756C">
                              <w:rPr>
                                <w:rFonts w:ascii="Times New Roman" w:hAnsi="Times New Roman" w:cs="Times New Roman"/>
                                <w:b/>
                                <w:color w:val="000000" w:themeColor="text1"/>
                                <w:sz w:val="28"/>
                                <w:szCs w:val="28"/>
                              </w:rPr>
                              <w:t>єктивне відчуття емоційного комфорту + фізичне самопочуття + подружня сумісність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6DC749" id="_x0000_t116" coordsize="21600,21600" o:spt="116" path="m3475,qx,10800,3475,21600l18125,21600qx21600,10800,18125,xe">
                <v:stroke joinstyle="miter"/>
                <v:path gradientshapeok="t" o:connecttype="rect" textboxrect="1018,3163,20582,18437"/>
              </v:shapetype>
              <v:shape id="Блок-схема: знак завершения 36" o:spid="_x0000_s1028" type="#_x0000_t116" style="position:absolute;left:0;text-align:left;margin-left:-1.1pt;margin-top:17.7pt;width:465.75pt;height:57.7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" fillcolor="#fff2cc" strokecolor="#70ad47" strokeweight="1pt">
                <v:textbox>
                  <w:txbxContent>
                    <w:p w:rsidR="002C66F5" w:rsidRPr="00A2756C" w:rsidRDefault="002C66F5" w:rsidP="00B54CD5">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с</w:t>
                      </w:r>
                      <w:r w:rsidRPr="00A2756C">
                        <w:rPr>
                          <w:rFonts w:ascii="Times New Roman" w:hAnsi="Times New Roman" w:cs="Times New Roman"/>
                          <w:b/>
                          <w:color w:val="000000" w:themeColor="text1"/>
                          <w:sz w:val="28"/>
                          <w:szCs w:val="28"/>
                        </w:rPr>
                        <w:t>уб</w:t>
                      </w:r>
                      <w:r w:rsidR="005F43E0">
                        <w:rPr>
                          <w:rFonts w:ascii="Times New Roman" w:hAnsi="Times New Roman" w:cs="Times New Roman"/>
                          <w:b/>
                          <w:color w:val="000000" w:themeColor="text1"/>
                          <w:sz w:val="28"/>
                          <w:szCs w:val="28"/>
                        </w:rPr>
                        <w:t>ʼ</w:t>
                      </w:r>
                      <w:r w:rsidRPr="00A2756C">
                        <w:rPr>
                          <w:rFonts w:ascii="Times New Roman" w:hAnsi="Times New Roman" w:cs="Times New Roman"/>
                          <w:b/>
                          <w:color w:val="000000" w:themeColor="text1"/>
                          <w:sz w:val="28"/>
                          <w:szCs w:val="28"/>
                        </w:rPr>
                        <w:t>єктивне відчуття емоційного комфорту + фізичне самопочуття + подружня сумісність</w:t>
                      </w:r>
                    </w:p>
                  </w:txbxContent>
                </v:textbox>
                <w10:wrap anchorx="margin"/>
              </v:shape>
            </w:pict>
          </mc:Fallback>
        </mc:AlternateContent>
      </w:r>
      <w:r w:rsidRPr="00B54CD5">
        <w:rPr>
          <w:rFonts w:ascii="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14:anchorId="5DBE0B4C" wp14:editId="5EC44404">
                <wp:simplePos x="0" y="0"/>
                <wp:positionH relativeFrom="page">
                  <wp:posOffset>3581400</wp:posOffset>
                </wp:positionH>
                <wp:positionV relativeFrom="paragraph">
                  <wp:posOffset>30480</wp:posOffset>
                </wp:positionV>
                <wp:extent cx="190500" cy="190500"/>
                <wp:effectExtent l="19050" t="0" r="19050" b="38100"/>
                <wp:wrapNone/>
                <wp:docPr id="31" name="Стрелка вниз 31"/>
                <wp:cNvGraphicFramePr/>
                <a:graphic xmlns:a="http://schemas.openxmlformats.org/drawingml/2006/main">
                  <a:graphicData uri="http://schemas.microsoft.com/office/word/2010/wordprocessingShape">
                    <wps:wsp>
                      <wps:cNvSpPr/>
                      <wps:spPr>
                        <a:xfrm>
                          <a:off x="0" y="0"/>
                          <a:ext cx="190500" cy="190500"/>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12532E" id="Стрелка вниз 31" o:spid="_x0000_s1026" type="#_x0000_t67" style="position:absolute;margin-left:282pt;margin-top:2.4pt;width:15pt;height:1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" adj="10800" fillcolor="windowText" strokeweight="1pt">
                <w10:wrap anchorx="page"/>
              </v:shape>
            </w:pict>
          </mc:Fallback>
        </mc:AlternateContent>
      </w:r>
    </w:p>
    <w:p w:rsidR="00B54CD5" w:rsidRPr="00B54CD5" w:rsidRDefault="00B54CD5" w:rsidP="00B86543">
      <w:pPr>
        <w:spacing w:after="0" w:line="360" w:lineRule="auto"/>
        <w:ind w:firstLine="709"/>
        <w:rPr>
          <w:rFonts w:ascii="Times New Roman" w:hAnsi="Times New Roman" w:cs="Times New Roman"/>
          <w:sz w:val="28"/>
          <w:szCs w:val="28"/>
        </w:rPr>
      </w:pPr>
    </w:p>
    <w:p w:rsidR="00B54CD5" w:rsidRPr="00B54CD5" w:rsidRDefault="00523507" w:rsidP="00B86543">
      <w:pPr>
        <w:spacing w:after="0" w:line="360" w:lineRule="auto"/>
        <w:ind w:firstLine="709"/>
        <w:rPr>
          <w:rFonts w:ascii="Times New Roman" w:hAnsi="Times New Roman" w:cs="Times New Roman"/>
          <w:sz w:val="28"/>
          <w:szCs w:val="28"/>
        </w:rPr>
      </w:pPr>
      <w:r w:rsidRPr="00B54CD5">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93056" behindDoc="0" locked="0" layoutInCell="1" allowOverlap="1" wp14:anchorId="3C455CA3" wp14:editId="4BFFB91F">
                <wp:simplePos x="0" y="0"/>
                <wp:positionH relativeFrom="column">
                  <wp:posOffset>5546725</wp:posOffset>
                </wp:positionH>
                <wp:positionV relativeFrom="paragraph">
                  <wp:posOffset>262255</wp:posOffset>
                </wp:positionV>
                <wp:extent cx="350520" cy="352425"/>
                <wp:effectExtent l="19050" t="0" r="11430" b="47625"/>
                <wp:wrapNone/>
                <wp:docPr id="38" name="Выгнутая вправо стрелка 38"/>
                <wp:cNvGraphicFramePr/>
                <a:graphic xmlns:a="http://schemas.openxmlformats.org/drawingml/2006/main">
                  <a:graphicData uri="http://schemas.microsoft.com/office/word/2010/wordprocessingShape">
                    <wps:wsp>
                      <wps:cNvSpPr/>
                      <wps:spPr>
                        <a:xfrm>
                          <a:off x="0" y="0"/>
                          <a:ext cx="350520" cy="352425"/>
                        </a:xfrm>
                        <a:prstGeom prst="curvedLef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D30F99"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38" o:spid="_x0000_s1026" type="#_x0000_t103" style="position:absolute;margin-left:436.75pt;margin-top:20.65pt;width:27.6pt;height:27.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" adj="10858,18914,5400" fillcolor="#5b9bd5" strokecolor="#41719c" strokeweight="1pt"/>
            </w:pict>
          </mc:Fallback>
        </mc:AlternateContent>
      </w:r>
      <w:r w:rsidRPr="00B54CD5">
        <w:rPr>
          <w:rFonts w:ascii="Times New Roman" w:hAnsi="Times New Roman" w:cs="Times New Roman"/>
          <w:noProof/>
          <w:sz w:val="28"/>
          <w:szCs w:val="28"/>
          <w:lang w:eastAsia="uk-UA"/>
        </w:rPr>
        <mc:AlternateContent>
          <mc:Choice Requires="wps">
            <w:drawing>
              <wp:anchor distT="0" distB="0" distL="114300" distR="114300" simplePos="0" relativeHeight="251694080" behindDoc="0" locked="0" layoutInCell="1" allowOverlap="1" wp14:anchorId="771EA192" wp14:editId="6D294E21">
                <wp:simplePos x="0" y="0"/>
                <wp:positionH relativeFrom="column">
                  <wp:posOffset>281865</wp:posOffset>
                </wp:positionH>
                <wp:positionV relativeFrom="paragraph">
                  <wp:posOffset>258706</wp:posOffset>
                </wp:positionV>
                <wp:extent cx="428625" cy="342900"/>
                <wp:effectExtent l="0" t="0" r="47625" b="38100"/>
                <wp:wrapNone/>
                <wp:docPr id="39" name="Выгнутая влево стрелка 39"/>
                <wp:cNvGraphicFramePr/>
                <a:graphic xmlns:a="http://schemas.openxmlformats.org/drawingml/2006/main">
                  <a:graphicData uri="http://schemas.microsoft.com/office/word/2010/wordprocessingShape">
                    <wps:wsp>
                      <wps:cNvSpPr/>
                      <wps:spPr>
                        <a:xfrm>
                          <a:off x="0" y="0"/>
                          <a:ext cx="428625" cy="342900"/>
                        </a:xfrm>
                        <a:prstGeom prst="curved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874746"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39" o:spid="_x0000_s1026" type="#_x0000_t102" style="position:absolute;margin-left:22.2pt;margin-top:20.35pt;width:33.75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" adj="10800,18900,17280" fillcolor="#5b9bd5" strokecolor="#41719c" strokeweight="1pt"/>
            </w:pict>
          </mc:Fallback>
        </mc:AlternateContent>
      </w:r>
    </w:p>
    <w:p w:rsidR="00B54CD5" w:rsidRPr="00B54CD5" w:rsidRDefault="00B54CD5" w:rsidP="00B86543">
      <w:pPr>
        <w:tabs>
          <w:tab w:val="left" w:pos="1320"/>
        </w:tabs>
        <w:spacing w:after="0" w:line="360" w:lineRule="auto"/>
        <w:ind w:firstLine="709"/>
        <w:rPr>
          <w:rFonts w:ascii="Times New Roman" w:hAnsi="Times New Roman" w:cs="Times New Roman"/>
          <w:sz w:val="28"/>
          <w:szCs w:val="28"/>
        </w:rPr>
      </w:pPr>
      <w:r w:rsidRPr="00B54CD5">
        <w:rPr>
          <w:rFonts w:ascii="Times New Roman" w:hAnsi="Times New Roman" w:cs="Times New Roman"/>
          <w:sz w:val="28"/>
          <w:szCs w:val="28"/>
        </w:rPr>
        <w:tab/>
      </w:r>
    </w:p>
    <w:p w:rsidR="00B54CD5" w:rsidRPr="00B54CD5" w:rsidRDefault="00B54CD5" w:rsidP="00B86543">
      <w:pPr>
        <w:tabs>
          <w:tab w:val="left" w:pos="1320"/>
        </w:tabs>
        <w:spacing w:after="0" w:line="240" w:lineRule="auto"/>
        <w:ind w:firstLine="709"/>
        <w:rPr>
          <w:rFonts w:ascii="Times New Roman" w:hAnsi="Times New Roman" w:cs="Times New Roman"/>
          <w:b/>
          <w:bCs/>
          <w:sz w:val="28"/>
          <w:szCs w:val="28"/>
        </w:rPr>
      </w:pPr>
      <w:r w:rsidRPr="00B54CD5">
        <w:rPr>
          <w:rFonts w:ascii="Times New Roman" w:hAnsi="Times New Roman" w:cs="Times New Roman"/>
          <w:b/>
          <w:bCs/>
          <w:sz w:val="28"/>
          <w:szCs w:val="28"/>
          <w:u w:val="single"/>
        </w:rPr>
        <w:t>ПСИХОЛОГ</w:t>
      </w:r>
      <w:r w:rsidR="00523507">
        <w:rPr>
          <w:rFonts w:ascii="Times New Roman" w:hAnsi="Times New Roman" w:cs="Times New Roman"/>
          <w:b/>
          <w:bCs/>
          <w:sz w:val="28"/>
          <w:szCs w:val="28"/>
          <w:u w:val="single"/>
        </w:rPr>
        <w:t>ІЧНІ ФАКТОРИ</w:t>
      </w:r>
      <w:r w:rsidRPr="00B54CD5">
        <w:rPr>
          <w:rFonts w:ascii="Times New Roman" w:hAnsi="Times New Roman" w:cs="Times New Roman"/>
          <w:b/>
          <w:bCs/>
          <w:sz w:val="28"/>
          <w:szCs w:val="28"/>
        </w:rPr>
        <w:t xml:space="preserve">                    </w:t>
      </w:r>
      <w:r w:rsidRPr="00B54CD5">
        <w:rPr>
          <w:rFonts w:ascii="Times New Roman" w:hAnsi="Times New Roman" w:cs="Times New Roman"/>
          <w:b/>
          <w:bCs/>
          <w:sz w:val="28"/>
          <w:szCs w:val="28"/>
          <w:u w:val="single"/>
        </w:rPr>
        <w:t>СОЦІАЛЬНІ ФАКТОРИ</w:t>
      </w:r>
    </w:p>
    <w:p w:rsidR="00B54CD5" w:rsidRPr="00B54CD5" w:rsidRDefault="00B54CD5" w:rsidP="00B86543">
      <w:pPr>
        <w:spacing w:after="0" w:line="240" w:lineRule="auto"/>
        <w:ind w:firstLine="709"/>
        <w:rPr>
          <w:rFonts w:ascii="Times New Roman" w:hAnsi="Times New Roman" w:cs="Times New Roman"/>
          <w:i/>
          <w:sz w:val="28"/>
          <w:szCs w:val="28"/>
        </w:rPr>
      </w:pPr>
      <w:r w:rsidRPr="00B54CD5">
        <w:rPr>
          <w:rFonts w:ascii="Times New Roman" w:hAnsi="Times New Roman" w:cs="Times New Roman"/>
          <w:i/>
          <w:sz w:val="28"/>
          <w:szCs w:val="28"/>
        </w:rPr>
        <w:t>- соціально-психологічна адаптація                     - стаж</w:t>
      </w:r>
    </w:p>
    <w:p w:rsidR="00B54CD5" w:rsidRPr="00B54CD5" w:rsidRDefault="00B54CD5" w:rsidP="00B86543">
      <w:pPr>
        <w:spacing w:after="0" w:line="240" w:lineRule="auto"/>
        <w:ind w:firstLine="709"/>
        <w:rPr>
          <w:rFonts w:ascii="Times New Roman" w:hAnsi="Times New Roman" w:cs="Times New Roman"/>
          <w:i/>
          <w:sz w:val="28"/>
          <w:szCs w:val="28"/>
        </w:rPr>
      </w:pPr>
      <w:r w:rsidRPr="00B54CD5">
        <w:rPr>
          <w:rFonts w:ascii="Times New Roman" w:hAnsi="Times New Roman" w:cs="Times New Roman"/>
          <w:i/>
          <w:sz w:val="28"/>
          <w:szCs w:val="28"/>
        </w:rPr>
        <w:t>- толерантність                                                    - первинна адаптація</w:t>
      </w:r>
    </w:p>
    <w:p w:rsidR="00B54CD5" w:rsidRPr="00B54CD5" w:rsidRDefault="00B54CD5" w:rsidP="00B86543">
      <w:pPr>
        <w:spacing w:after="0" w:line="240" w:lineRule="auto"/>
        <w:ind w:firstLine="709"/>
        <w:rPr>
          <w:rFonts w:ascii="Times New Roman" w:hAnsi="Times New Roman" w:cs="Times New Roman"/>
          <w:i/>
          <w:sz w:val="28"/>
          <w:szCs w:val="28"/>
        </w:rPr>
      </w:pPr>
      <w:r w:rsidRPr="00B54CD5">
        <w:rPr>
          <w:rFonts w:ascii="Times New Roman" w:hAnsi="Times New Roman" w:cs="Times New Roman"/>
          <w:i/>
          <w:sz w:val="28"/>
          <w:szCs w:val="28"/>
        </w:rPr>
        <w:t>- домінування/відомість                                       - вторинна адаптація</w:t>
      </w:r>
    </w:p>
    <w:p w:rsidR="00B54CD5" w:rsidRPr="00B54CD5" w:rsidRDefault="00B54CD5" w:rsidP="00B86543">
      <w:pPr>
        <w:spacing w:after="0" w:line="240" w:lineRule="auto"/>
        <w:ind w:firstLine="709"/>
        <w:rPr>
          <w:rFonts w:ascii="Times New Roman" w:hAnsi="Times New Roman" w:cs="Times New Roman"/>
          <w:i/>
          <w:sz w:val="28"/>
          <w:szCs w:val="28"/>
        </w:rPr>
      </w:pPr>
      <w:r w:rsidRPr="00B54CD5">
        <w:rPr>
          <w:rFonts w:ascii="Times New Roman" w:hAnsi="Times New Roman" w:cs="Times New Roman"/>
          <w:i/>
          <w:sz w:val="28"/>
          <w:szCs w:val="28"/>
        </w:rPr>
        <w:t>- цінності (цілі і засоби)                                       - стресові ситуації</w:t>
      </w:r>
    </w:p>
    <w:p w:rsidR="00B54CD5" w:rsidRPr="00B54CD5" w:rsidRDefault="00B54CD5" w:rsidP="00B86543">
      <w:pPr>
        <w:spacing w:after="0" w:line="240" w:lineRule="auto"/>
        <w:ind w:firstLine="709"/>
        <w:rPr>
          <w:rFonts w:ascii="Times New Roman" w:hAnsi="Times New Roman" w:cs="Times New Roman"/>
          <w:i/>
          <w:sz w:val="28"/>
          <w:szCs w:val="28"/>
        </w:rPr>
      </w:pPr>
      <w:r w:rsidRPr="00B54CD5">
        <w:rPr>
          <w:rFonts w:ascii="Times New Roman" w:hAnsi="Times New Roman" w:cs="Times New Roman"/>
          <w:i/>
          <w:sz w:val="28"/>
          <w:szCs w:val="28"/>
        </w:rPr>
        <w:t xml:space="preserve">- </w:t>
      </w:r>
      <w:proofErr w:type="spellStart"/>
      <w:r w:rsidRPr="00B54CD5">
        <w:rPr>
          <w:rFonts w:ascii="Times New Roman" w:hAnsi="Times New Roman" w:cs="Times New Roman"/>
          <w:i/>
          <w:sz w:val="28"/>
          <w:szCs w:val="28"/>
        </w:rPr>
        <w:t>копінгова</w:t>
      </w:r>
      <w:proofErr w:type="spellEnd"/>
      <w:r w:rsidRPr="00B54CD5">
        <w:rPr>
          <w:rFonts w:ascii="Times New Roman" w:hAnsi="Times New Roman" w:cs="Times New Roman"/>
          <w:i/>
          <w:sz w:val="28"/>
          <w:szCs w:val="28"/>
        </w:rPr>
        <w:t xml:space="preserve"> поведінка                                            - кризи</w:t>
      </w:r>
    </w:p>
    <w:p w:rsidR="00B54CD5" w:rsidRPr="00B54CD5" w:rsidRDefault="00B54CD5" w:rsidP="00B86543">
      <w:pPr>
        <w:spacing w:after="0" w:line="240" w:lineRule="auto"/>
        <w:ind w:firstLine="709"/>
        <w:rPr>
          <w:rFonts w:ascii="Times New Roman" w:hAnsi="Times New Roman" w:cs="Times New Roman"/>
          <w:i/>
          <w:sz w:val="28"/>
          <w:szCs w:val="28"/>
        </w:rPr>
      </w:pPr>
      <w:r w:rsidRPr="00B54CD5">
        <w:rPr>
          <w:rFonts w:ascii="Times New Roman" w:hAnsi="Times New Roman" w:cs="Times New Roman"/>
          <w:i/>
          <w:sz w:val="28"/>
          <w:szCs w:val="28"/>
        </w:rPr>
        <w:t>- прийняття себе                                                 - спільний відпочинок</w:t>
      </w:r>
    </w:p>
    <w:p w:rsidR="00B54CD5" w:rsidRPr="00B54CD5" w:rsidRDefault="00B54CD5" w:rsidP="00B86543">
      <w:pPr>
        <w:spacing w:after="0" w:line="240" w:lineRule="auto"/>
        <w:ind w:firstLine="709"/>
        <w:rPr>
          <w:rFonts w:ascii="Times New Roman" w:hAnsi="Times New Roman" w:cs="Times New Roman"/>
          <w:i/>
          <w:sz w:val="28"/>
          <w:szCs w:val="28"/>
        </w:rPr>
      </w:pPr>
      <w:r w:rsidRPr="00B54CD5">
        <w:rPr>
          <w:rFonts w:ascii="Times New Roman" w:hAnsi="Times New Roman" w:cs="Times New Roman"/>
          <w:i/>
          <w:sz w:val="28"/>
          <w:szCs w:val="28"/>
        </w:rPr>
        <w:t>- прийняття інших                                      - відносини у батьківській  сім</w:t>
      </w:r>
      <w:r w:rsidR="00523507">
        <w:rPr>
          <w:rFonts w:ascii="Times New Roman" w:hAnsi="Times New Roman" w:cs="Times New Roman"/>
          <w:i/>
          <w:sz w:val="28"/>
          <w:szCs w:val="28"/>
        </w:rPr>
        <w:t>ʼ</w:t>
      </w:r>
      <w:r w:rsidRPr="00B54CD5">
        <w:rPr>
          <w:rFonts w:ascii="Times New Roman" w:hAnsi="Times New Roman" w:cs="Times New Roman"/>
          <w:i/>
          <w:sz w:val="28"/>
          <w:szCs w:val="28"/>
        </w:rPr>
        <w:t>ї</w:t>
      </w:r>
    </w:p>
    <w:p w:rsidR="00B54CD5" w:rsidRPr="00B54CD5" w:rsidRDefault="00B54CD5" w:rsidP="00523507">
      <w:pPr>
        <w:spacing w:after="0" w:line="240" w:lineRule="auto"/>
        <w:ind w:firstLine="709"/>
        <w:jc w:val="right"/>
        <w:rPr>
          <w:rFonts w:ascii="Times New Roman" w:hAnsi="Times New Roman" w:cs="Times New Roman"/>
          <w:i/>
          <w:sz w:val="28"/>
          <w:szCs w:val="28"/>
        </w:rPr>
      </w:pPr>
      <w:r w:rsidRPr="00B54CD5">
        <w:rPr>
          <w:rFonts w:ascii="Times New Roman" w:hAnsi="Times New Roman" w:cs="Times New Roman"/>
          <w:i/>
          <w:sz w:val="28"/>
          <w:szCs w:val="28"/>
        </w:rPr>
        <w:t>- напрямок на себе і на справу            - очікування та узгодженість ролей у сім</w:t>
      </w:r>
      <w:r w:rsidR="005F43E0">
        <w:rPr>
          <w:rFonts w:ascii="Times New Roman" w:hAnsi="Times New Roman" w:cs="Times New Roman"/>
          <w:i/>
          <w:sz w:val="28"/>
          <w:szCs w:val="28"/>
        </w:rPr>
        <w:t>ʼ</w:t>
      </w:r>
      <w:r w:rsidRPr="00B54CD5">
        <w:rPr>
          <w:rFonts w:ascii="Times New Roman" w:hAnsi="Times New Roman" w:cs="Times New Roman"/>
          <w:i/>
          <w:sz w:val="28"/>
          <w:szCs w:val="28"/>
        </w:rPr>
        <w:t>ї</w:t>
      </w:r>
    </w:p>
    <w:p w:rsidR="00B54CD5" w:rsidRPr="00B54CD5" w:rsidRDefault="00523507" w:rsidP="00523507">
      <w:pPr>
        <w:spacing w:after="0" w:line="240" w:lineRule="auto"/>
        <w:ind w:firstLine="709"/>
        <w:jc w:val="right"/>
        <w:rPr>
          <w:rFonts w:ascii="Times New Roman" w:hAnsi="Times New Roman" w:cs="Times New Roman"/>
          <w:sz w:val="28"/>
          <w:szCs w:val="28"/>
        </w:rPr>
      </w:pPr>
      <w:r w:rsidRPr="00B54CD5">
        <w:rPr>
          <w:rFonts w:ascii="Times New Roman"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14:anchorId="64A73E00" wp14:editId="7F026322">
                <wp:simplePos x="0" y="0"/>
                <wp:positionH relativeFrom="column">
                  <wp:posOffset>3093720</wp:posOffset>
                </wp:positionH>
                <wp:positionV relativeFrom="paragraph">
                  <wp:posOffset>165100</wp:posOffset>
                </wp:positionV>
                <wp:extent cx="187325" cy="240665"/>
                <wp:effectExtent l="12700" t="0" r="28575" b="26035"/>
                <wp:wrapNone/>
                <wp:docPr id="42" name="Стрелка вниз 42"/>
                <wp:cNvGraphicFramePr/>
                <a:graphic xmlns:a="http://schemas.openxmlformats.org/drawingml/2006/main">
                  <a:graphicData uri="http://schemas.microsoft.com/office/word/2010/wordprocessingShape">
                    <wps:wsp>
                      <wps:cNvSpPr/>
                      <wps:spPr>
                        <a:xfrm>
                          <a:off x="0" y="0"/>
                          <a:ext cx="187325" cy="240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F259AC" id="Стрелка вниз 42" o:spid="_x0000_s1026" type="#_x0000_t67" style="position:absolute;margin-left:243.6pt;margin-top:13pt;width:14.75pt;height:18.9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" adj="13194" fillcolor="#5b9bd5" strokecolor="#41719c" strokeweight="1pt"/>
            </w:pict>
          </mc:Fallback>
        </mc:AlternateContent>
      </w:r>
      <w:r w:rsidR="00B54CD5" w:rsidRPr="00B54CD5">
        <w:rPr>
          <w:rFonts w:ascii="Times New Roman" w:hAnsi="Times New Roman" w:cs="Times New Roman"/>
          <w:sz w:val="28"/>
          <w:szCs w:val="28"/>
        </w:rPr>
        <w:t xml:space="preserve">                                                                - </w:t>
      </w:r>
      <w:r w:rsidR="00B54CD5" w:rsidRPr="00B54CD5">
        <w:rPr>
          <w:rFonts w:ascii="Times New Roman" w:hAnsi="Times New Roman" w:cs="Times New Roman"/>
          <w:i/>
          <w:sz w:val="28"/>
          <w:szCs w:val="28"/>
        </w:rPr>
        <w:t>прийняття традицій у сім</w:t>
      </w:r>
      <w:r w:rsidR="005F43E0">
        <w:rPr>
          <w:rFonts w:ascii="Times New Roman" w:hAnsi="Times New Roman" w:cs="Times New Roman"/>
          <w:i/>
          <w:sz w:val="28"/>
          <w:szCs w:val="28"/>
        </w:rPr>
        <w:t>ʼ</w:t>
      </w:r>
      <w:r w:rsidR="00B54CD5" w:rsidRPr="00B54CD5">
        <w:rPr>
          <w:rFonts w:ascii="Times New Roman" w:hAnsi="Times New Roman" w:cs="Times New Roman"/>
          <w:i/>
          <w:sz w:val="28"/>
          <w:szCs w:val="28"/>
        </w:rPr>
        <w:t>ї.</w:t>
      </w:r>
    </w:p>
    <w:p w:rsidR="00B54CD5" w:rsidRPr="00B54CD5" w:rsidRDefault="00B54CD5" w:rsidP="00B86543">
      <w:pPr>
        <w:spacing w:after="0" w:line="240" w:lineRule="auto"/>
        <w:ind w:firstLine="709"/>
        <w:jc w:val="center"/>
        <w:rPr>
          <w:rFonts w:ascii="Times New Roman" w:hAnsi="Times New Roman" w:cs="Times New Roman"/>
          <w:b/>
          <w:sz w:val="28"/>
          <w:szCs w:val="28"/>
          <w:u w:val="single"/>
        </w:rPr>
      </w:pPr>
    </w:p>
    <w:p w:rsidR="00B54CD5" w:rsidRPr="00B54CD5" w:rsidRDefault="00B54CD5" w:rsidP="00B86543">
      <w:pPr>
        <w:spacing w:after="0" w:line="240" w:lineRule="auto"/>
        <w:ind w:firstLine="709"/>
        <w:jc w:val="center"/>
        <w:rPr>
          <w:rFonts w:ascii="Times New Roman" w:hAnsi="Times New Roman" w:cs="Times New Roman"/>
          <w:b/>
          <w:sz w:val="28"/>
          <w:szCs w:val="28"/>
          <w:u w:val="single"/>
        </w:rPr>
      </w:pPr>
      <w:r w:rsidRPr="00B54CD5">
        <w:rPr>
          <w:rFonts w:ascii="Times New Roman" w:hAnsi="Times New Roman" w:cs="Times New Roman"/>
          <w:b/>
          <w:sz w:val="28"/>
          <w:szCs w:val="28"/>
          <w:u w:val="single"/>
        </w:rPr>
        <w:t>БІОЛОГІЧНІ ФАКТОРИ</w:t>
      </w:r>
    </w:p>
    <w:p w:rsidR="00B54CD5" w:rsidRPr="00B54CD5" w:rsidRDefault="00B54CD5" w:rsidP="00B86543">
      <w:pPr>
        <w:numPr>
          <w:ilvl w:val="0"/>
          <w:numId w:val="3"/>
        </w:numPr>
        <w:spacing w:after="0" w:line="240" w:lineRule="auto"/>
        <w:ind w:left="0" w:firstLine="709"/>
        <w:contextualSpacing/>
        <w:rPr>
          <w:rFonts w:ascii="Times New Roman" w:hAnsi="Times New Roman" w:cs="Times New Roman"/>
          <w:i/>
          <w:sz w:val="28"/>
          <w:szCs w:val="28"/>
        </w:rPr>
      </w:pPr>
      <w:r w:rsidRPr="00B54CD5">
        <w:rPr>
          <w:rFonts w:ascii="Times New Roman" w:hAnsi="Times New Roman" w:cs="Times New Roman"/>
          <w:i/>
          <w:sz w:val="28"/>
          <w:szCs w:val="28"/>
        </w:rPr>
        <w:t>полові відмінності</w:t>
      </w:r>
    </w:p>
    <w:p w:rsidR="00B54CD5" w:rsidRPr="00B54CD5" w:rsidRDefault="00B54CD5" w:rsidP="00B86543">
      <w:pPr>
        <w:numPr>
          <w:ilvl w:val="0"/>
          <w:numId w:val="3"/>
        </w:numPr>
        <w:spacing w:after="0" w:line="240" w:lineRule="auto"/>
        <w:ind w:left="0" w:firstLine="709"/>
        <w:contextualSpacing/>
        <w:rPr>
          <w:rFonts w:ascii="Times New Roman" w:hAnsi="Times New Roman" w:cs="Times New Roman"/>
          <w:i/>
          <w:sz w:val="28"/>
          <w:szCs w:val="28"/>
        </w:rPr>
      </w:pPr>
      <w:proofErr w:type="spellStart"/>
      <w:r w:rsidRPr="00B54CD5">
        <w:rPr>
          <w:rFonts w:ascii="Times New Roman" w:hAnsi="Times New Roman" w:cs="Times New Roman"/>
          <w:i/>
          <w:sz w:val="28"/>
          <w:szCs w:val="28"/>
        </w:rPr>
        <w:t>сиблінгове</w:t>
      </w:r>
      <w:proofErr w:type="spellEnd"/>
      <w:r w:rsidRPr="00B54CD5">
        <w:rPr>
          <w:rFonts w:ascii="Times New Roman" w:hAnsi="Times New Roman" w:cs="Times New Roman"/>
          <w:i/>
          <w:sz w:val="28"/>
          <w:szCs w:val="28"/>
        </w:rPr>
        <w:t xml:space="preserve"> становище</w:t>
      </w:r>
    </w:p>
    <w:p w:rsidR="00B54CD5" w:rsidRPr="00B54CD5" w:rsidRDefault="00B54CD5" w:rsidP="00B86543">
      <w:pPr>
        <w:numPr>
          <w:ilvl w:val="0"/>
          <w:numId w:val="3"/>
        </w:numPr>
        <w:spacing w:after="0" w:line="240" w:lineRule="auto"/>
        <w:ind w:left="0" w:firstLine="709"/>
        <w:contextualSpacing/>
        <w:rPr>
          <w:rFonts w:ascii="Times New Roman" w:hAnsi="Times New Roman" w:cs="Times New Roman"/>
          <w:i/>
          <w:sz w:val="28"/>
          <w:szCs w:val="28"/>
        </w:rPr>
      </w:pPr>
      <w:r w:rsidRPr="00B54CD5">
        <w:rPr>
          <w:rFonts w:ascii="Times New Roman" w:hAnsi="Times New Roman" w:cs="Times New Roman"/>
          <w:i/>
          <w:sz w:val="28"/>
          <w:szCs w:val="28"/>
        </w:rPr>
        <w:t>вікові кризи</w:t>
      </w:r>
    </w:p>
    <w:p w:rsidR="00B54CD5" w:rsidRPr="00B54CD5" w:rsidRDefault="00B54CD5" w:rsidP="00B86543">
      <w:pPr>
        <w:numPr>
          <w:ilvl w:val="0"/>
          <w:numId w:val="3"/>
        </w:numPr>
        <w:spacing w:after="0" w:line="240" w:lineRule="auto"/>
        <w:ind w:left="0" w:firstLine="709"/>
        <w:contextualSpacing/>
        <w:rPr>
          <w:rFonts w:ascii="Times New Roman" w:hAnsi="Times New Roman" w:cs="Times New Roman"/>
          <w:i/>
          <w:sz w:val="28"/>
          <w:szCs w:val="28"/>
        </w:rPr>
      </w:pPr>
      <w:r w:rsidRPr="00B54CD5">
        <w:rPr>
          <w:rFonts w:ascii="Times New Roman" w:hAnsi="Times New Roman" w:cs="Times New Roman"/>
          <w:i/>
          <w:sz w:val="28"/>
          <w:szCs w:val="28"/>
        </w:rPr>
        <w:t>темперамент біоритми, сексуальні потреби,</w:t>
      </w:r>
    </w:p>
    <w:p w:rsidR="00AD4779" w:rsidRPr="00523507" w:rsidRDefault="00B54CD5" w:rsidP="00523507">
      <w:pPr>
        <w:numPr>
          <w:ilvl w:val="0"/>
          <w:numId w:val="3"/>
        </w:numPr>
        <w:spacing w:after="0" w:line="240" w:lineRule="auto"/>
        <w:ind w:left="0" w:firstLine="709"/>
        <w:contextualSpacing/>
        <w:rPr>
          <w:rFonts w:ascii="Times New Roman" w:hAnsi="Times New Roman" w:cs="Times New Roman"/>
          <w:i/>
          <w:sz w:val="28"/>
          <w:szCs w:val="28"/>
        </w:rPr>
      </w:pPr>
      <w:r w:rsidRPr="00B54CD5">
        <w:rPr>
          <w:rFonts w:ascii="Times New Roman" w:hAnsi="Times New Roman" w:cs="Times New Roman"/>
          <w:i/>
          <w:sz w:val="28"/>
          <w:szCs w:val="28"/>
        </w:rPr>
        <w:t>фізичне самопочуття.</w:t>
      </w:r>
    </w:p>
    <w:p w:rsidR="00523507" w:rsidRDefault="00523507" w:rsidP="00B86543">
      <w:pPr>
        <w:spacing w:after="0" w:line="240" w:lineRule="auto"/>
        <w:ind w:firstLine="709"/>
        <w:rPr>
          <w:rFonts w:ascii="Times New Roman" w:hAnsi="Times New Roman" w:cs="Times New Roman"/>
          <w:i/>
          <w:sz w:val="28"/>
          <w:szCs w:val="28"/>
        </w:rPr>
      </w:pPr>
    </w:p>
    <w:p w:rsidR="00B86543" w:rsidRPr="00523507" w:rsidRDefault="00AD4779" w:rsidP="00B86543">
      <w:pPr>
        <w:spacing w:after="0" w:line="240" w:lineRule="auto"/>
        <w:ind w:firstLine="709"/>
        <w:rPr>
          <w:rFonts w:ascii="Times New Roman" w:hAnsi="Times New Roman" w:cs="Times New Roman"/>
          <w:bCs/>
          <w:i/>
          <w:sz w:val="28"/>
          <w:szCs w:val="28"/>
        </w:rPr>
      </w:pPr>
      <w:r w:rsidRPr="00523507">
        <w:rPr>
          <w:rFonts w:ascii="Times New Roman" w:hAnsi="Times New Roman" w:cs="Times New Roman"/>
          <w:i/>
          <w:sz w:val="28"/>
          <w:szCs w:val="28"/>
        </w:rPr>
        <w:t>Рис. 2.</w:t>
      </w:r>
      <w:r w:rsidR="009952AA">
        <w:rPr>
          <w:rFonts w:ascii="Times New Roman" w:hAnsi="Times New Roman" w:cs="Times New Roman"/>
          <w:i/>
          <w:sz w:val="28"/>
          <w:szCs w:val="28"/>
        </w:rPr>
        <w:t>4</w:t>
      </w:r>
      <w:r w:rsidRPr="00523507">
        <w:rPr>
          <w:rFonts w:ascii="Times New Roman" w:hAnsi="Times New Roman" w:cs="Times New Roman"/>
          <w:i/>
          <w:sz w:val="28"/>
          <w:szCs w:val="28"/>
        </w:rPr>
        <w:t xml:space="preserve">. </w:t>
      </w:r>
      <w:r w:rsidR="00B54CD5" w:rsidRPr="00523507">
        <w:rPr>
          <w:rFonts w:ascii="Times New Roman" w:hAnsi="Times New Roman" w:cs="Times New Roman"/>
          <w:i/>
          <w:sz w:val="28"/>
          <w:szCs w:val="28"/>
        </w:rPr>
        <w:t xml:space="preserve"> </w:t>
      </w:r>
      <w:r w:rsidR="00B54CD5" w:rsidRPr="00523507">
        <w:rPr>
          <w:rFonts w:ascii="Times New Roman" w:hAnsi="Times New Roman" w:cs="Times New Roman"/>
          <w:bCs/>
          <w:i/>
          <w:sz w:val="28"/>
          <w:szCs w:val="28"/>
        </w:rPr>
        <w:t>Комплексна модель факторів благополуччя у шлюбі.</w:t>
      </w:r>
    </w:p>
    <w:p w:rsidR="00B86543" w:rsidRDefault="00B86543" w:rsidP="00B86543">
      <w:pPr>
        <w:spacing w:after="0" w:line="240" w:lineRule="auto"/>
        <w:ind w:firstLine="709"/>
        <w:rPr>
          <w:rFonts w:ascii="Times New Roman" w:hAnsi="Times New Roman" w:cs="Times New Roman"/>
          <w:b/>
          <w:sz w:val="28"/>
          <w:szCs w:val="28"/>
        </w:rPr>
      </w:pPr>
      <w:r>
        <w:rPr>
          <w:rFonts w:ascii="Times New Roman" w:hAnsi="Times New Roman" w:cs="Times New Roman"/>
          <w:b/>
          <w:sz w:val="28"/>
          <w:szCs w:val="28"/>
        </w:rPr>
        <w:br w:type="page"/>
      </w:r>
    </w:p>
    <w:p w:rsidR="00B54CD5" w:rsidRPr="00B54CD5" w:rsidRDefault="00AD4779" w:rsidP="00B8654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Pr="00B54CD5">
        <w:rPr>
          <w:rFonts w:ascii="Times New Roman" w:hAnsi="Times New Roman" w:cs="Times New Roman"/>
          <w:b/>
          <w:sz w:val="28"/>
          <w:szCs w:val="28"/>
        </w:rPr>
        <w:t xml:space="preserve">исновки до </w:t>
      </w:r>
      <w:r>
        <w:rPr>
          <w:rFonts w:ascii="Times New Roman" w:hAnsi="Times New Roman" w:cs="Times New Roman"/>
          <w:b/>
          <w:sz w:val="28"/>
          <w:szCs w:val="28"/>
        </w:rPr>
        <w:t>розділу 2</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Благополуччя у подружніх стосунках зумовлене задоволеністю подружжя шлюбними відносинами. Якість подружніх стосунків визначається через </w:t>
      </w:r>
      <w:proofErr w:type="spellStart"/>
      <w:r w:rsidRPr="00B54CD5">
        <w:rPr>
          <w:rFonts w:ascii="Times New Roman" w:hAnsi="Times New Roman" w:cs="Times New Roman"/>
          <w:sz w:val="28"/>
          <w:szCs w:val="28"/>
        </w:rPr>
        <w:t>суб</w:t>
      </w:r>
      <w:r w:rsidR="00523507">
        <w:rPr>
          <w:rFonts w:ascii="Times New Roman" w:hAnsi="Times New Roman" w:cs="Times New Roman"/>
          <w:sz w:val="28"/>
          <w:szCs w:val="28"/>
        </w:rPr>
        <w:t>ʼ</w:t>
      </w:r>
      <w:r w:rsidRPr="00B54CD5">
        <w:rPr>
          <w:rFonts w:ascii="Times New Roman" w:hAnsi="Times New Roman" w:cs="Times New Roman"/>
          <w:sz w:val="28"/>
          <w:szCs w:val="28"/>
        </w:rPr>
        <w:t>єктивні</w:t>
      </w:r>
      <w:proofErr w:type="spellEnd"/>
      <w:r w:rsidRPr="00B54CD5">
        <w:rPr>
          <w:rFonts w:ascii="Times New Roman" w:hAnsi="Times New Roman" w:cs="Times New Roman"/>
          <w:sz w:val="28"/>
          <w:szCs w:val="28"/>
        </w:rPr>
        <w:t xml:space="preserve"> відчуття задоволеності, які не завжди схожі у подружжя. Жінки більшою мірою відчувають незадоволеність шлюбом у порівнянні з чоловіками, незалежно від рівня благополуччя у шлюбі, що вказує на те, що чоловіків більше влаштовують їх подружні взаємини, проти жінками.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1. Існує </w:t>
      </w:r>
      <w:proofErr w:type="spellStart"/>
      <w:r w:rsidRPr="00B54CD5">
        <w:rPr>
          <w:rFonts w:ascii="Times New Roman" w:hAnsi="Times New Roman" w:cs="Times New Roman"/>
          <w:sz w:val="28"/>
          <w:szCs w:val="28"/>
        </w:rPr>
        <w:t>взаємозв</w:t>
      </w:r>
      <w:r w:rsidR="00523507">
        <w:rPr>
          <w:rFonts w:ascii="Times New Roman" w:hAnsi="Times New Roman" w:cs="Times New Roman"/>
          <w:sz w:val="28"/>
          <w:szCs w:val="28"/>
        </w:rPr>
        <w:t>ʼ</w:t>
      </w:r>
      <w:r w:rsidRPr="00B54CD5">
        <w:rPr>
          <w:rFonts w:ascii="Times New Roman" w:hAnsi="Times New Roman" w:cs="Times New Roman"/>
          <w:sz w:val="28"/>
          <w:szCs w:val="28"/>
        </w:rPr>
        <w:t>язок</w:t>
      </w:r>
      <w:proofErr w:type="spellEnd"/>
      <w:r w:rsidRPr="00B54CD5">
        <w:rPr>
          <w:rFonts w:ascii="Times New Roman" w:hAnsi="Times New Roman" w:cs="Times New Roman"/>
          <w:sz w:val="28"/>
          <w:szCs w:val="28"/>
        </w:rPr>
        <w:t xml:space="preserve"> між високим рівнем благополуччя у подружніх стосунках та проявом соціально-психологічної адаптованості. Основною умовою благополуччя у шлюбі є толерантність, вона представлена в наступному комплексі психологічних особливостей: «інтернальний локус контролю», «самоприйняття» та «прийняття інших», показники яких високі і чоловіка, і у жінки, при цьому «інтернальний локус контроль» домінує у чоловіків, а «самоприйняття » та «прийняття інших» у жінок. Для благополуччя у шлюбі важливі такі особливості подружжя - адаптованість, прагнення домінування, емоційний комфорт, спрямованість на себе і на справу при низьких значеннях </w:t>
      </w:r>
      <w:proofErr w:type="spellStart"/>
      <w:r w:rsidRPr="00B54CD5">
        <w:rPr>
          <w:rFonts w:ascii="Times New Roman" w:hAnsi="Times New Roman" w:cs="Times New Roman"/>
          <w:sz w:val="28"/>
          <w:szCs w:val="28"/>
        </w:rPr>
        <w:t>ескапізму</w:t>
      </w:r>
      <w:proofErr w:type="spellEnd"/>
      <w:r w:rsidRPr="00B54CD5">
        <w:rPr>
          <w:rFonts w:ascii="Times New Roman" w:hAnsi="Times New Roman" w:cs="Times New Roman"/>
          <w:sz w:val="28"/>
          <w:szCs w:val="28"/>
        </w:rPr>
        <w:t xml:space="preserve"> та накопичення стресу.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 Чоловіки більшою мірою виявляють потребу в морально-психологічному та </w:t>
      </w:r>
      <w:proofErr w:type="spellStart"/>
      <w:r w:rsidRPr="00B54CD5">
        <w:rPr>
          <w:rFonts w:ascii="Times New Roman" w:hAnsi="Times New Roman" w:cs="Times New Roman"/>
          <w:sz w:val="28"/>
          <w:szCs w:val="28"/>
        </w:rPr>
        <w:t>інтимно</w:t>
      </w:r>
      <w:proofErr w:type="spellEnd"/>
      <w:r w:rsidRPr="00B54CD5">
        <w:rPr>
          <w:rFonts w:ascii="Times New Roman" w:hAnsi="Times New Roman" w:cs="Times New Roman"/>
          <w:sz w:val="28"/>
          <w:szCs w:val="28"/>
        </w:rPr>
        <w:t>-особистісному союзі, а жінки у сімейно-батьківському та господарсько-побутовому союзі.</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3. Гендерні відмінності виявилися в тому, що для чоловіків важливішими є такі цінності як «незалежність»; «самоконтроль»; «сміливість у </w:t>
      </w:r>
      <w:r w:rsidR="00986708" w:rsidRPr="00B54CD5">
        <w:rPr>
          <w:rFonts w:ascii="Times New Roman" w:hAnsi="Times New Roman" w:cs="Times New Roman"/>
          <w:sz w:val="28"/>
          <w:szCs w:val="28"/>
        </w:rPr>
        <w:t>відстоюванн</w:t>
      </w:r>
      <w:r w:rsidR="00986708">
        <w:rPr>
          <w:rFonts w:ascii="Times New Roman" w:hAnsi="Times New Roman" w:cs="Times New Roman"/>
          <w:sz w:val="28"/>
          <w:szCs w:val="28"/>
        </w:rPr>
        <w:t>і</w:t>
      </w:r>
      <w:r w:rsidRPr="00B54CD5">
        <w:rPr>
          <w:rFonts w:ascii="Times New Roman" w:hAnsi="Times New Roman" w:cs="Times New Roman"/>
          <w:sz w:val="28"/>
          <w:szCs w:val="28"/>
        </w:rPr>
        <w:t xml:space="preserve"> своєї думки та поглядів»; «тверда воля»; «широта поглядів». Для жінок важливішими є такі цінності як «акуратність, охайність та вміння утримувати в порядку речі та справи»; «вихованість та гарні манери»; «освіченість» (як широта знань та висока загальна культура); «чесність»; «чутливість та турботливість».</w:t>
      </w:r>
    </w:p>
    <w:p w:rsidR="00B54CD5" w:rsidRPr="00B54CD5" w:rsidRDefault="00AC3392"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B54CD5" w:rsidRPr="00B54CD5">
        <w:rPr>
          <w:rFonts w:ascii="Times New Roman" w:hAnsi="Times New Roman" w:cs="Times New Roman"/>
          <w:sz w:val="28"/>
          <w:szCs w:val="28"/>
        </w:rPr>
        <w:t xml:space="preserve">Благополуччя у шлюбі більшою мірою визначається: соціально-психологічною адаптацією, що включає «адаптацію (адаптованість)», «самоприйняття», «емоційний комфорт», «внутрішній інтеральний контроль», «прагнення домінування»; орієнтаційною «спрямованістю на справу»; термінальними цінностями - «щасливе сімейне життя» і «життєва мудрість </w:t>
      </w:r>
      <w:r w:rsidR="00B54CD5" w:rsidRPr="00B54CD5">
        <w:rPr>
          <w:rFonts w:ascii="Times New Roman" w:hAnsi="Times New Roman" w:cs="Times New Roman"/>
          <w:sz w:val="28"/>
          <w:szCs w:val="28"/>
        </w:rPr>
        <w:lastRenderedPageBreak/>
        <w:t>(зрілість суджень і здоровий глузд, що досягається життєвим досвідом)»; збігом очікувань подружжя від шлюбу, а також спільним відпочинком; переданими від батьківської сім</w:t>
      </w:r>
      <w:r w:rsidR="00523507">
        <w:rPr>
          <w:rFonts w:ascii="Times New Roman" w:hAnsi="Times New Roman" w:cs="Times New Roman"/>
          <w:sz w:val="28"/>
          <w:szCs w:val="28"/>
        </w:rPr>
        <w:t>ʼ</w:t>
      </w:r>
      <w:r w:rsidR="00B54CD5" w:rsidRPr="00B54CD5">
        <w:rPr>
          <w:rFonts w:ascii="Times New Roman" w:hAnsi="Times New Roman" w:cs="Times New Roman"/>
          <w:sz w:val="28"/>
          <w:szCs w:val="28"/>
        </w:rPr>
        <w:t>ї взаємовідносинами батьків подружжя (бажана повна батьківська сім</w:t>
      </w:r>
      <w:r w:rsidR="00523507">
        <w:rPr>
          <w:rFonts w:ascii="Times New Roman" w:hAnsi="Times New Roman" w:cs="Times New Roman"/>
          <w:sz w:val="28"/>
          <w:szCs w:val="28"/>
        </w:rPr>
        <w:t>ʼ</w:t>
      </w:r>
      <w:r w:rsidR="00B54CD5" w:rsidRPr="00B54CD5">
        <w:rPr>
          <w:rFonts w:ascii="Times New Roman" w:hAnsi="Times New Roman" w:cs="Times New Roman"/>
          <w:sz w:val="28"/>
          <w:szCs w:val="28"/>
        </w:rPr>
        <w:t xml:space="preserve">я; благополучні, дружні взаємини батьків подружжя; близький </w:t>
      </w:r>
      <w:proofErr w:type="spellStart"/>
      <w:r w:rsidR="00B54CD5" w:rsidRPr="00B54CD5">
        <w:rPr>
          <w:rFonts w:ascii="Times New Roman" w:hAnsi="Times New Roman" w:cs="Times New Roman"/>
          <w:sz w:val="28"/>
          <w:szCs w:val="28"/>
        </w:rPr>
        <w:t>взаємозв</w:t>
      </w:r>
      <w:r w:rsidR="00523507">
        <w:rPr>
          <w:rFonts w:ascii="Times New Roman" w:hAnsi="Times New Roman" w:cs="Times New Roman"/>
          <w:sz w:val="28"/>
          <w:szCs w:val="28"/>
        </w:rPr>
        <w:t>ʼ</w:t>
      </w:r>
      <w:r w:rsidR="00B54CD5" w:rsidRPr="00B54CD5">
        <w:rPr>
          <w:rFonts w:ascii="Times New Roman" w:hAnsi="Times New Roman" w:cs="Times New Roman"/>
          <w:sz w:val="28"/>
          <w:szCs w:val="28"/>
        </w:rPr>
        <w:t>язок</w:t>
      </w:r>
      <w:proofErr w:type="spellEnd"/>
      <w:r w:rsidR="00B54CD5" w:rsidRPr="00B54CD5">
        <w:rPr>
          <w:rFonts w:ascii="Times New Roman" w:hAnsi="Times New Roman" w:cs="Times New Roman"/>
          <w:sz w:val="28"/>
          <w:szCs w:val="28"/>
        </w:rPr>
        <w:t xml:space="preserve"> та спілкування подружжя з батьківською сім</w:t>
      </w:r>
      <w:r w:rsidR="00523507">
        <w:rPr>
          <w:rFonts w:ascii="Times New Roman" w:hAnsi="Times New Roman" w:cs="Times New Roman"/>
          <w:sz w:val="28"/>
          <w:szCs w:val="28"/>
        </w:rPr>
        <w:t>ʼ</w:t>
      </w:r>
      <w:r w:rsidR="00B54CD5" w:rsidRPr="00B54CD5">
        <w:rPr>
          <w:rFonts w:ascii="Times New Roman" w:hAnsi="Times New Roman" w:cs="Times New Roman"/>
          <w:sz w:val="28"/>
          <w:szCs w:val="28"/>
        </w:rPr>
        <w:t>єю в даний час).</w:t>
      </w:r>
    </w:p>
    <w:p w:rsidR="00B86543" w:rsidRDefault="00B86543">
      <w:pPr>
        <w:rPr>
          <w:rFonts w:ascii="Times New Roman" w:hAnsi="Times New Roman" w:cs="Times New Roman"/>
          <w:sz w:val="28"/>
          <w:szCs w:val="28"/>
        </w:rPr>
      </w:pPr>
      <w:r>
        <w:rPr>
          <w:rFonts w:ascii="Times New Roman" w:hAnsi="Times New Roman" w:cs="Times New Roman"/>
          <w:sz w:val="28"/>
          <w:szCs w:val="28"/>
        </w:rPr>
        <w:br w:type="page"/>
      </w:r>
    </w:p>
    <w:p w:rsidR="00AD4779" w:rsidRDefault="00B54CD5" w:rsidP="00B86543">
      <w:pPr>
        <w:spacing w:after="0" w:line="360" w:lineRule="auto"/>
        <w:ind w:firstLine="709"/>
        <w:jc w:val="center"/>
        <w:rPr>
          <w:rFonts w:ascii="Times New Roman" w:hAnsi="Times New Roman" w:cs="Times New Roman"/>
          <w:b/>
          <w:sz w:val="28"/>
          <w:szCs w:val="28"/>
        </w:rPr>
      </w:pPr>
      <w:r w:rsidRPr="00B54CD5">
        <w:rPr>
          <w:rFonts w:ascii="Times New Roman" w:hAnsi="Times New Roman" w:cs="Times New Roman"/>
          <w:b/>
          <w:sz w:val="28"/>
          <w:szCs w:val="28"/>
        </w:rPr>
        <w:lastRenderedPageBreak/>
        <w:t xml:space="preserve">РОЗДІЛ </w:t>
      </w:r>
      <w:r w:rsidR="00AD4779">
        <w:rPr>
          <w:rFonts w:ascii="Times New Roman" w:hAnsi="Times New Roman" w:cs="Times New Roman"/>
          <w:b/>
          <w:sz w:val="28"/>
          <w:szCs w:val="28"/>
        </w:rPr>
        <w:t>3</w:t>
      </w:r>
    </w:p>
    <w:p w:rsidR="00B54CD5" w:rsidRPr="00B54CD5" w:rsidRDefault="00B54CD5" w:rsidP="00B86543">
      <w:pPr>
        <w:spacing w:after="0" w:line="360" w:lineRule="auto"/>
        <w:ind w:firstLine="709"/>
        <w:jc w:val="center"/>
        <w:rPr>
          <w:rFonts w:ascii="Times New Roman" w:hAnsi="Times New Roman" w:cs="Times New Roman"/>
          <w:b/>
          <w:sz w:val="28"/>
          <w:szCs w:val="28"/>
        </w:rPr>
      </w:pPr>
      <w:r w:rsidRPr="00B54CD5">
        <w:rPr>
          <w:rFonts w:ascii="Times New Roman" w:hAnsi="Times New Roman" w:cs="Times New Roman"/>
          <w:b/>
          <w:sz w:val="28"/>
          <w:szCs w:val="28"/>
        </w:rPr>
        <w:t>МЕТОДИЧНІ РЕКОМЕНДАЦІЇ ОПТИМІЗАЦІЇ СТОСУНКІВ В ПОДРУЖНІХ ПАРАХ</w:t>
      </w:r>
    </w:p>
    <w:p w:rsidR="00B54CD5" w:rsidRPr="00B54CD5" w:rsidRDefault="00B54CD5" w:rsidP="00AD4779">
      <w:pPr>
        <w:spacing w:after="0" w:line="360" w:lineRule="auto"/>
        <w:ind w:firstLine="709"/>
        <w:jc w:val="both"/>
        <w:rPr>
          <w:rFonts w:ascii="Times New Roman" w:hAnsi="Times New Roman" w:cs="Times New Roman"/>
          <w:b/>
          <w:sz w:val="28"/>
          <w:szCs w:val="28"/>
        </w:rPr>
      </w:pPr>
      <w:r w:rsidRPr="00B54CD5">
        <w:rPr>
          <w:rFonts w:ascii="Times New Roman" w:hAnsi="Times New Roman" w:cs="Times New Roman"/>
          <w:b/>
          <w:sz w:val="28"/>
          <w:szCs w:val="28"/>
        </w:rPr>
        <w:t>3.1</w:t>
      </w:r>
      <w:r w:rsidR="00AD4779">
        <w:rPr>
          <w:rFonts w:ascii="Times New Roman" w:hAnsi="Times New Roman" w:cs="Times New Roman"/>
          <w:b/>
          <w:sz w:val="28"/>
          <w:szCs w:val="28"/>
        </w:rPr>
        <w:t xml:space="preserve"> </w:t>
      </w:r>
      <w:r w:rsidRPr="00B54CD5">
        <w:rPr>
          <w:rFonts w:ascii="Times New Roman" w:hAnsi="Times New Roman" w:cs="Times New Roman"/>
          <w:b/>
          <w:sz w:val="28"/>
          <w:szCs w:val="28"/>
        </w:rPr>
        <w:t>Методи корекції шлюбно-сімейних стосунків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Формуючи дитину з дитинства, як суспільно корисну одиницю, педагогіка забуває про справжні цінності прийняття іншого: милосердя, терпіння, вірність і підтримка, які так необхідні в сімейному житті. Виходить, що ми вступаємо в шлюбні стосунки, будучи цілком непідготовленими. Як альпіністи біля підніжжя гори без карти та спорядження, ми починаємо важке, часом небезпечне піднесення, ризикуючи часом не лише своїм життям, а й життям тих, хто з нами у </w:t>
      </w:r>
      <w:proofErr w:type="spellStart"/>
      <w:r w:rsidRPr="00B54CD5">
        <w:rPr>
          <w:rFonts w:ascii="Times New Roman" w:hAnsi="Times New Roman" w:cs="Times New Roman"/>
          <w:sz w:val="28"/>
          <w:szCs w:val="28"/>
        </w:rPr>
        <w:t>зв</w:t>
      </w:r>
      <w:r w:rsidR="00523507">
        <w:rPr>
          <w:rFonts w:ascii="Times New Roman" w:hAnsi="Times New Roman" w:cs="Times New Roman"/>
          <w:sz w:val="28"/>
          <w:szCs w:val="28"/>
        </w:rPr>
        <w:t>ʼ</w:t>
      </w:r>
      <w:r w:rsidRPr="00B54CD5">
        <w:rPr>
          <w:rFonts w:ascii="Times New Roman" w:hAnsi="Times New Roman" w:cs="Times New Roman"/>
          <w:sz w:val="28"/>
          <w:szCs w:val="28"/>
        </w:rPr>
        <w:t>язці</w:t>
      </w:r>
      <w:proofErr w:type="spellEnd"/>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Але кількість і частоту конфліктних ситуацій слід мінімізувати, що можна зробити за допомогою таких профілактичних заходів: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 організація сумісного відпочинку </w:t>
      </w:r>
      <w:r w:rsidR="00523507">
        <w:rPr>
          <w:rFonts w:ascii="Times New Roman" w:hAnsi="Times New Roman" w:cs="Times New Roman"/>
          <w:sz w:val="28"/>
          <w:szCs w:val="28"/>
        </w:rPr>
        <w:t>і</w:t>
      </w:r>
      <w:r w:rsidRPr="00B54CD5">
        <w:rPr>
          <w:rFonts w:ascii="Times New Roman" w:hAnsi="Times New Roman" w:cs="Times New Roman"/>
          <w:sz w:val="28"/>
          <w:szCs w:val="28"/>
        </w:rPr>
        <w:t xml:space="preserve"> дозвілля подружжя;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створення та підтримка сімейних традицій;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запровадження та підтримка здорового способу життя у сім</w:t>
      </w:r>
      <w:r w:rsidR="005F43E0">
        <w:rPr>
          <w:rFonts w:ascii="Times New Roman" w:hAnsi="Times New Roman" w:cs="Times New Roman"/>
          <w:sz w:val="28"/>
          <w:szCs w:val="28"/>
        </w:rPr>
        <w:t>ʼ</w:t>
      </w:r>
      <w:r w:rsidRPr="00B54CD5">
        <w:rPr>
          <w:rFonts w:ascii="Times New Roman" w:hAnsi="Times New Roman" w:cs="Times New Roman"/>
          <w:sz w:val="28"/>
          <w:szCs w:val="28"/>
        </w:rPr>
        <w:t>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 спільне відвідування рекреаційних закладів.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Також для запобігання конфліктів та налагоджування стосунків у подружній парі важливо висловлювати співчуття і підтримку, говорити про почуття, щиро радіти за партнера, намагатися уникати критики і звинувачень та не проявляти зверхність [</w:t>
      </w:r>
      <w:r w:rsidR="00523507">
        <w:rPr>
          <w:rFonts w:ascii="Times New Roman" w:hAnsi="Times New Roman" w:cs="Times New Roman"/>
          <w:sz w:val="28"/>
          <w:szCs w:val="28"/>
        </w:rPr>
        <w:t>52</w:t>
      </w:r>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Інформування клієнтів стосовно проблеми являє собою важливий метод роботи з подружньою парою, яка переживає конфлікт. Важливо інформувати пари про можливі способи, виходу із конфліктних ситуацій.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Під час сімейного консультування психологи ознайомлюють клієнтів з основами сімейної психології, для досягнення їх розуміння стосовно перебігу сімейних проблемам впливу цих факторів на психічне здоров</w:t>
      </w:r>
      <w:r w:rsidR="00523507">
        <w:rPr>
          <w:rFonts w:ascii="Times New Roman" w:hAnsi="Times New Roman" w:cs="Times New Roman"/>
          <w:sz w:val="28"/>
          <w:szCs w:val="28"/>
        </w:rPr>
        <w:t>ʼ</w:t>
      </w:r>
      <w:r w:rsidRPr="00B54CD5">
        <w:rPr>
          <w:rFonts w:ascii="Times New Roman" w:hAnsi="Times New Roman" w:cs="Times New Roman"/>
          <w:sz w:val="28"/>
          <w:szCs w:val="28"/>
        </w:rPr>
        <w:t>я та психологічних способів виходу із конфліктних ситуацій.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Подолання конфліктної ситуації представляє собою процес знаходження такого рішення проблеми, яке буде задовольняти обох партерів та збереже </w:t>
      </w:r>
      <w:r w:rsidRPr="00B54CD5">
        <w:rPr>
          <w:rFonts w:ascii="Times New Roman" w:hAnsi="Times New Roman" w:cs="Times New Roman"/>
          <w:sz w:val="28"/>
          <w:szCs w:val="28"/>
        </w:rPr>
        <w:lastRenderedPageBreak/>
        <w:t>особисту значущість кожного з них. Для повного вирішення конфліктної ситуації необхідно спочатку усунути причини та предмет конфлікту.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Вирішення конфліктних ситуацій у подружніх парах це одна з головних задач сімейної психотерапії і психологічного консультування, тому що сімейні конфлікти породжують психотравматичне середовище для всіх членів сім</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ї, що може призвести до деформації особистості та погіршення характеру через постійний вплив негативних емоцій.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Сімейна терапія (або психотерапія) - корекція стосунків в середині родини, як системи за допомогою психотерапевтичних і </w:t>
      </w:r>
      <w:proofErr w:type="spellStart"/>
      <w:r w:rsidRPr="00B54CD5">
        <w:rPr>
          <w:rFonts w:ascii="Times New Roman" w:hAnsi="Times New Roman" w:cs="Times New Roman"/>
          <w:sz w:val="28"/>
          <w:szCs w:val="28"/>
        </w:rPr>
        <w:t>психокорекційних</w:t>
      </w:r>
      <w:proofErr w:type="spellEnd"/>
      <w:r w:rsidRPr="00B54CD5">
        <w:rPr>
          <w:rFonts w:ascii="Times New Roman" w:hAnsi="Times New Roman" w:cs="Times New Roman"/>
          <w:sz w:val="28"/>
          <w:szCs w:val="28"/>
        </w:rPr>
        <w:t xml:space="preserve"> методів і з метою подолання негативної психологічної симптоматики і підвищення функціональності сімейної системи [6</w:t>
      </w:r>
      <w:r w:rsidR="00523507">
        <w:rPr>
          <w:rFonts w:ascii="Times New Roman" w:hAnsi="Times New Roman" w:cs="Times New Roman"/>
          <w:sz w:val="28"/>
          <w:szCs w:val="28"/>
        </w:rPr>
        <w:t>0</w:t>
      </w:r>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В. Сатир бачив мету сімейної терапії в тому, щоб члени сім</w:t>
      </w:r>
      <w:r w:rsidR="00523507">
        <w:rPr>
          <w:rFonts w:ascii="Times New Roman" w:hAnsi="Times New Roman" w:cs="Times New Roman"/>
          <w:sz w:val="28"/>
          <w:szCs w:val="28"/>
        </w:rPr>
        <w:t>ʼ</w:t>
      </w:r>
      <w:r w:rsidRPr="00B54CD5">
        <w:rPr>
          <w:rFonts w:ascii="Times New Roman" w:hAnsi="Times New Roman" w:cs="Times New Roman"/>
          <w:sz w:val="28"/>
          <w:szCs w:val="28"/>
        </w:rPr>
        <w:t>ї мали вільний вибір різних способів комунікації, могли рухатися до відкритості, природності і чесності у відносинах один з одним, тобто рухатися у напрямку до гармонізації сімейних відносин, які характеризують зрілу сім</w:t>
      </w:r>
      <w:r w:rsidR="00523507">
        <w:rPr>
          <w:rFonts w:ascii="Times New Roman" w:hAnsi="Times New Roman" w:cs="Times New Roman"/>
          <w:sz w:val="28"/>
          <w:szCs w:val="28"/>
        </w:rPr>
        <w:t>ʼ</w:t>
      </w:r>
      <w:r w:rsidRPr="00B54CD5">
        <w:rPr>
          <w:rFonts w:ascii="Times New Roman" w:hAnsi="Times New Roman" w:cs="Times New Roman"/>
          <w:sz w:val="28"/>
          <w:szCs w:val="28"/>
        </w:rPr>
        <w:t>ю. При цьому, головним завданням терапевта є направляти свої зусилля на підвищення активності та зацікавленості членів сім</w:t>
      </w:r>
      <w:r w:rsidR="005F43E0">
        <w:rPr>
          <w:rFonts w:ascii="Times New Roman" w:hAnsi="Times New Roman" w:cs="Times New Roman"/>
          <w:sz w:val="28"/>
          <w:szCs w:val="28"/>
        </w:rPr>
        <w:t>ʼ</w:t>
      </w:r>
      <w:r w:rsidRPr="00B54CD5">
        <w:rPr>
          <w:rFonts w:ascii="Times New Roman" w:hAnsi="Times New Roman" w:cs="Times New Roman"/>
          <w:sz w:val="28"/>
          <w:szCs w:val="28"/>
        </w:rPr>
        <w:t>ї у навчанні щирого і природному вираження своїх почуттів.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Р. </w:t>
      </w:r>
      <w:proofErr w:type="spellStart"/>
      <w:r w:rsidRPr="00B54CD5">
        <w:rPr>
          <w:rFonts w:ascii="Times New Roman" w:hAnsi="Times New Roman" w:cs="Times New Roman"/>
          <w:sz w:val="28"/>
          <w:szCs w:val="28"/>
        </w:rPr>
        <w:t>Бендлер</w:t>
      </w:r>
      <w:proofErr w:type="spellEnd"/>
      <w:r w:rsidRPr="00B54CD5">
        <w:rPr>
          <w:rFonts w:ascii="Times New Roman" w:hAnsi="Times New Roman" w:cs="Times New Roman"/>
          <w:sz w:val="28"/>
          <w:szCs w:val="28"/>
        </w:rPr>
        <w:t xml:space="preserve">, Д. </w:t>
      </w:r>
      <w:proofErr w:type="spellStart"/>
      <w:r w:rsidRPr="00B54CD5">
        <w:rPr>
          <w:rFonts w:ascii="Times New Roman" w:hAnsi="Times New Roman" w:cs="Times New Roman"/>
          <w:sz w:val="28"/>
          <w:szCs w:val="28"/>
        </w:rPr>
        <w:t>Гріндер</w:t>
      </w:r>
      <w:proofErr w:type="spellEnd"/>
      <w:r w:rsidRPr="00B54CD5">
        <w:rPr>
          <w:rFonts w:ascii="Times New Roman" w:hAnsi="Times New Roman" w:cs="Times New Roman"/>
          <w:sz w:val="28"/>
          <w:szCs w:val="28"/>
        </w:rPr>
        <w:t xml:space="preserve"> відзначають, що метою сімейної терапії повинні бути зміни в системі того, як люди в родині передають і отримують послання один одного, тобто зміни в системі міжособистісних відносин, що ведуть до повністю відкритій системі. Вони відзначають, що одна з основних цілей терапевта в процесі сімейної терапії - це наближення, приєднання до клієнта через використання його провідної репрезентативної системи.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К. </w:t>
      </w:r>
      <w:proofErr w:type="spellStart"/>
      <w:r w:rsidRPr="00B54CD5">
        <w:rPr>
          <w:rFonts w:ascii="Times New Roman" w:hAnsi="Times New Roman" w:cs="Times New Roman"/>
          <w:sz w:val="28"/>
          <w:szCs w:val="28"/>
        </w:rPr>
        <w:t>Вітакер</w:t>
      </w:r>
      <w:proofErr w:type="spellEnd"/>
      <w:r w:rsidRPr="00B54CD5">
        <w:rPr>
          <w:rFonts w:ascii="Times New Roman" w:hAnsi="Times New Roman" w:cs="Times New Roman"/>
          <w:sz w:val="28"/>
          <w:szCs w:val="28"/>
        </w:rPr>
        <w:t xml:space="preserve"> визначає мету сімейної терапії в допомозі сім</w:t>
      </w:r>
      <w:r w:rsidR="005F43E0">
        <w:rPr>
          <w:rFonts w:ascii="Times New Roman" w:hAnsi="Times New Roman" w:cs="Times New Roman"/>
          <w:sz w:val="28"/>
          <w:szCs w:val="28"/>
        </w:rPr>
        <w:t>ʼ</w:t>
      </w:r>
      <w:r w:rsidRPr="00B54CD5">
        <w:rPr>
          <w:rFonts w:ascii="Times New Roman" w:hAnsi="Times New Roman" w:cs="Times New Roman"/>
          <w:sz w:val="28"/>
          <w:szCs w:val="28"/>
        </w:rPr>
        <w:t>ям досягти більш адаптивного рівня існування. При цьому всі зусилля терапевта повинні бути спрямовані на активізацію зусиль і можливостей сім</w:t>
      </w:r>
      <w:r w:rsidR="00523507">
        <w:rPr>
          <w:rFonts w:ascii="Times New Roman" w:hAnsi="Times New Roman" w:cs="Times New Roman"/>
          <w:sz w:val="28"/>
          <w:szCs w:val="28"/>
        </w:rPr>
        <w:t>ʼ</w:t>
      </w:r>
      <w:r w:rsidRPr="00B54CD5">
        <w:rPr>
          <w:rFonts w:ascii="Times New Roman" w:hAnsi="Times New Roman" w:cs="Times New Roman"/>
          <w:sz w:val="28"/>
          <w:szCs w:val="28"/>
        </w:rPr>
        <w:t>ї для їх власного росту і бажання вирішувати свої проблеми.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В. </w:t>
      </w:r>
      <w:proofErr w:type="spellStart"/>
      <w:r w:rsidRPr="00B54CD5">
        <w:rPr>
          <w:rFonts w:ascii="Times New Roman" w:hAnsi="Times New Roman" w:cs="Times New Roman"/>
          <w:sz w:val="28"/>
          <w:szCs w:val="28"/>
        </w:rPr>
        <w:t>Мягер</w:t>
      </w:r>
      <w:proofErr w:type="spellEnd"/>
      <w:r w:rsidRPr="00B54CD5">
        <w:rPr>
          <w:rFonts w:ascii="Times New Roman" w:hAnsi="Times New Roman" w:cs="Times New Roman"/>
          <w:sz w:val="28"/>
          <w:szCs w:val="28"/>
        </w:rPr>
        <w:t xml:space="preserve">, Т. </w:t>
      </w:r>
      <w:proofErr w:type="spellStart"/>
      <w:r w:rsidRPr="00B54CD5">
        <w:rPr>
          <w:rFonts w:ascii="Times New Roman" w:hAnsi="Times New Roman" w:cs="Times New Roman"/>
          <w:sz w:val="28"/>
          <w:szCs w:val="28"/>
        </w:rPr>
        <w:t>Мішина</w:t>
      </w:r>
      <w:proofErr w:type="spellEnd"/>
      <w:r w:rsidRPr="00B54CD5">
        <w:rPr>
          <w:rFonts w:ascii="Times New Roman" w:hAnsi="Times New Roman" w:cs="Times New Roman"/>
          <w:sz w:val="28"/>
          <w:szCs w:val="28"/>
        </w:rPr>
        <w:t xml:space="preserve"> визначають сімейну психотерапію як особливу форму психотерапії, спрямованої на зміну міжособистісних зв</w:t>
      </w:r>
      <w:r w:rsidR="00523507">
        <w:rPr>
          <w:rFonts w:ascii="Times New Roman" w:hAnsi="Times New Roman" w:cs="Times New Roman"/>
          <w:sz w:val="28"/>
          <w:szCs w:val="28"/>
        </w:rPr>
        <w:t>ʼ</w:t>
      </w:r>
      <w:r w:rsidRPr="00B54CD5">
        <w:rPr>
          <w:rFonts w:ascii="Times New Roman" w:hAnsi="Times New Roman" w:cs="Times New Roman"/>
          <w:sz w:val="28"/>
          <w:szCs w:val="28"/>
        </w:rPr>
        <w:t>язків, її мета - усунення емоційних порушень.</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 xml:space="preserve">А. </w:t>
      </w:r>
      <w:proofErr w:type="spellStart"/>
      <w:r w:rsidRPr="00B54CD5">
        <w:rPr>
          <w:rFonts w:ascii="Times New Roman" w:hAnsi="Times New Roman" w:cs="Times New Roman"/>
          <w:sz w:val="28"/>
          <w:szCs w:val="28"/>
        </w:rPr>
        <w:t>Бодальов</w:t>
      </w:r>
      <w:proofErr w:type="spellEnd"/>
      <w:r w:rsidRPr="00B54CD5">
        <w:rPr>
          <w:rFonts w:ascii="Times New Roman" w:hAnsi="Times New Roman" w:cs="Times New Roman"/>
          <w:sz w:val="28"/>
          <w:szCs w:val="28"/>
        </w:rPr>
        <w:t xml:space="preserve"> і В. </w:t>
      </w:r>
      <w:proofErr w:type="spellStart"/>
      <w:r w:rsidRPr="00B54CD5">
        <w:rPr>
          <w:rFonts w:ascii="Times New Roman" w:hAnsi="Times New Roman" w:cs="Times New Roman"/>
          <w:sz w:val="28"/>
          <w:szCs w:val="28"/>
        </w:rPr>
        <w:t>Столін</w:t>
      </w:r>
      <w:proofErr w:type="spellEnd"/>
      <w:r w:rsidRPr="00B54CD5">
        <w:rPr>
          <w:rFonts w:ascii="Times New Roman" w:hAnsi="Times New Roman" w:cs="Times New Roman"/>
          <w:sz w:val="28"/>
          <w:szCs w:val="28"/>
        </w:rPr>
        <w:t xml:space="preserve"> розглядають сімейну психотерапію як систему психологічних впливів на окремих членів сім</w:t>
      </w:r>
      <w:r w:rsidR="00523507">
        <w:rPr>
          <w:rFonts w:ascii="Times New Roman" w:hAnsi="Times New Roman" w:cs="Times New Roman"/>
          <w:sz w:val="28"/>
          <w:szCs w:val="28"/>
        </w:rPr>
        <w:t>ʼ</w:t>
      </w:r>
      <w:r w:rsidRPr="00B54CD5">
        <w:rPr>
          <w:rFonts w:ascii="Times New Roman" w:hAnsi="Times New Roman" w:cs="Times New Roman"/>
          <w:sz w:val="28"/>
          <w:szCs w:val="28"/>
        </w:rPr>
        <w:t xml:space="preserve">ї з метою досягнення бажаних позитивних змін в їхньому житті, а так само в спілкуванні з дітьми.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Як ми бачимо, з представлених точок зору можна виділити наступне загальне положення: будь-які сімейні порушення є результат сімейних відносин. Дії сімейного терапевта потрібно направляти, в першу чергу, на зміну міжособистісних стосунків у сім</w:t>
      </w:r>
      <w:r w:rsidR="00523507">
        <w:rPr>
          <w:rFonts w:ascii="Times New Roman" w:hAnsi="Times New Roman" w:cs="Times New Roman"/>
          <w:sz w:val="28"/>
          <w:szCs w:val="28"/>
        </w:rPr>
        <w:t>ʼ</w:t>
      </w:r>
      <w:r w:rsidRPr="00B54CD5">
        <w:rPr>
          <w:rFonts w:ascii="Times New Roman" w:hAnsi="Times New Roman" w:cs="Times New Roman"/>
          <w:sz w:val="28"/>
          <w:szCs w:val="28"/>
        </w:rPr>
        <w:t>ї, а також прищеплення дитині та членам його сім</w:t>
      </w:r>
      <w:r w:rsidR="00523507">
        <w:rPr>
          <w:rFonts w:ascii="Times New Roman" w:hAnsi="Times New Roman" w:cs="Times New Roman"/>
          <w:sz w:val="28"/>
          <w:szCs w:val="28"/>
        </w:rPr>
        <w:t>ʼ</w:t>
      </w:r>
      <w:r w:rsidRPr="00B54CD5">
        <w:rPr>
          <w:rFonts w:ascii="Times New Roman" w:hAnsi="Times New Roman" w:cs="Times New Roman"/>
          <w:sz w:val="28"/>
          <w:szCs w:val="28"/>
        </w:rPr>
        <w:t>ї соціально прийнятних навичок поведінки і способів особистісного реагування.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Сімейна психотерапія є галуззю психотерапії, що охоплює вивчення сім</w:t>
      </w:r>
      <w:r w:rsidR="00523507">
        <w:rPr>
          <w:rFonts w:ascii="Times New Roman" w:hAnsi="Times New Roman" w:cs="Times New Roman"/>
          <w:sz w:val="28"/>
          <w:szCs w:val="28"/>
        </w:rPr>
        <w:t>ʼ</w:t>
      </w:r>
      <w:r w:rsidRPr="00B54CD5">
        <w:rPr>
          <w:rFonts w:ascii="Times New Roman" w:hAnsi="Times New Roman" w:cs="Times New Roman"/>
          <w:sz w:val="28"/>
          <w:szCs w:val="28"/>
        </w:rPr>
        <w:t>ї та методів впливу на неї з метою профілактики, лікування захворювань, а також подальшої соціально-трудової реабілітації. Методи сімейної психотерапії застосовуються, зазвичай, при психогенних порушення (неврозах, гострих афективних і суїцидальних реакціях, алкоголізмі, наркоманії, психосоматичних захворюваннях.</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Після встановлення порушення у внутрішньосімейних стосунках, розпочинають роботу направлену на корекцію цього порушення. З цього моменту починається сімейна психотерапія у чистому вигляді, тобто організація впливу на окремих членів подружжя та сім</w:t>
      </w:r>
      <w:r w:rsidR="00523507">
        <w:rPr>
          <w:rFonts w:ascii="Times New Roman" w:hAnsi="Times New Roman" w:cs="Times New Roman"/>
          <w:sz w:val="28"/>
          <w:szCs w:val="28"/>
        </w:rPr>
        <w:t>ʼ</w:t>
      </w:r>
      <w:r w:rsidRPr="00B54CD5">
        <w:rPr>
          <w:rFonts w:ascii="Times New Roman" w:hAnsi="Times New Roman" w:cs="Times New Roman"/>
          <w:sz w:val="28"/>
          <w:szCs w:val="28"/>
        </w:rPr>
        <w:t xml:space="preserve">ю в цілому з метою досягнення бажаних змін в їх житті. </w:t>
      </w:r>
    </w:p>
    <w:p w:rsidR="00B54CD5" w:rsidRPr="00AC3392" w:rsidRDefault="00B54CD5" w:rsidP="00B86543">
      <w:pPr>
        <w:spacing w:after="0" w:line="360" w:lineRule="auto"/>
        <w:ind w:firstLine="709"/>
        <w:jc w:val="both"/>
        <w:rPr>
          <w:rFonts w:ascii="Times New Roman" w:hAnsi="Times New Roman" w:cs="Times New Roman"/>
          <w:i/>
          <w:sz w:val="28"/>
          <w:szCs w:val="28"/>
          <w:u w:val="single"/>
        </w:rPr>
      </w:pPr>
      <w:r w:rsidRPr="00AC3392">
        <w:rPr>
          <w:rFonts w:ascii="Times New Roman" w:hAnsi="Times New Roman" w:cs="Times New Roman"/>
          <w:i/>
          <w:sz w:val="28"/>
          <w:szCs w:val="28"/>
          <w:u w:val="single"/>
        </w:rPr>
        <w:t>В сімейній терапії виділяють 4 етапи:</w:t>
      </w:r>
    </w:p>
    <w:p w:rsidR="00B54CD5" w:rsidRPr="00AC3392" w:rsidRDefault="00B54CD5" w:rsidP="00B86543">
      <w:pPr>
        <w:spacing w:after="0" w:line="360" w:lineRule="auto"/>
        <w:ind w:firstLine="709"/>
        <w:jc w:val="both"/>
        <w:rPr>
          <w:rFonts w:ascii="Times New Roman" w:hAnsi="Times New Roman" w:cs="Times New Roman"/>
          <w:i/>
          <w:sz w:val="28"/>
          <w:szCs w:val="28"/>
        </w:rPr>
      </w:pPr>
      <w:r w:rsidRPr="00AC3392">
        <w:rPr>
          <w:rFonts w:ascii="Times New Roman" w:hAnsi="Times New Roman" w:cs="Times New Roman"/>
          <w:i/>
          <w:sz w:val="28"/>
          <w:szCs w:val="28"/>
        </w:rPr>
        <w:t>1) сімейний діагноз, діагностичний етап;</w:t>
      </w:r>
    </w:p>
    <w:p w:rsidR="00B54CD5" w:rsidRPr="00AC3392" w:rsidRDefault="00B54CD5" w:rsidP="00B86543">
      <w:pPr>
        <w:spacing w:after="0" w:line="360" w:lineRule="auto"/>
        <w:ind w:firstLine="709"/>
        <w:jc w:val="both"/>
        <w:rPr>
          <w:rFonts w:ascii="Times New Roman" w:hAnsi="Times New Roman" w:cs="Times New Roman"/>
          <w:i/>
          <w:sz w:val="28"/>
          <w:szCs w:val="28"/>
        </w:rPr>
      </w:pPr>
      <w:r w:rsidRPr="00AC3392">
        <w:rPr>
          <w:rFonts w:ascii="Times New Roman" w:hAnsi="Times New Roman" w:cs="Times New Roman"/>
          <w:i/>
          <w:sz w:val="28"/>
          <w:szCs w:val="28"/>
        </w:rPr>
        <w:t>2) ліквідація сімейного конфлікту;</w:t>
      </w:r>
    </w:p>
    <w:p w:rsidR="00B54CD5" w:rsidRPr="00AC3392" w:rsidRDefault="00B54CD5" w:rsidP="00B86543">
      <w:pPr>
        <w:spacing w:after="0" w:line="360" w:lineRule="auto"/>
        <w:ind w:firstLine="709"/>
        <w:jc w:val="both"/>
        <w:rPr>
          <w:rFonts w:ascii="Times New Roman" w:hAnsi="Times New Roman" w:cs="Times New Roman"/>
          <w:i/>
          <w:sz w:val="28"/>
          <w:szCs w:val="28"/>
        </w:rPr>
      </w:pPr>
      <w:r w:rsidRPr="00AC3392">
        <w:rPr>
          <w:rFonts w:ascii="Times New Roman" w:hAnsi="Times New Roman" w:cs="Times New Roman"/>
          <w:i/>
          <w:sz w:val="28"/>
          <w:szCs w:val="28"/>
        </w:rPr>
        <w:t>3) реконструктивний;</w:t>
      </w:r>
    </w:p>
    <w:p w:rsidR="00B54CD5" w:rsidRPr="00AC3392" w:rsidRDefault="00B54CD5" w:rsidP="00B86543">
      <w:pPr>
        <w:spacing w:after="0" w:line="360" w:lineRule="auto"/>
        <w:ind w:firstLine="709"/>
        <w:jc w:val="both"/>
        <w:rPr>
          <w:rFonts w:ascii="Times New Roman" w:hAnsi="Times New Roman" w:cs="Times New Roman"/>
          <w:i/>
          <w:sz w:val="28"/>
          <w:szCs w:val="28"/>
        </w:rPr>
      </w:pPr>
      <w:r w:rsidRPr="00AC3392">
        <w:rPr>
          <w:rFonts w:ascii="Times New Roman" w:hAnsi="Times New Roman" w:cs="Times New Roman"/>
          <w:i/>
          <w:sz w:val="28"/>
          <w:szCs w:val="28"/>
        </w:rPr>
        <w:t>4) підтримуючий.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6A4110">
        <w:rPr>
          <w:rFonts w:ascii="Times New Roman" w:hAnsi="Times New Roman" w:cs="Times New Roman"/>
          <w:b/>
          <w:sz w:val="28"/>
          <w:szCs w:val="28"/>
        </w:rPr>
        <w:t>Під сімейним діагнозом</w:t>
      </w:r>
      <w:r w:rsidRPr="00B54CD5">
        <w:rPr>
          <w:rFonts w:ascii="Times New Roman" w:hAnsi="Times New Roman" w:cs="Times New Roman"/>
          <w:sz w:val="28"/>
          <w:szCs w:val="28"/>
        </w:rPr>
        <w:t xml:space="preserve"> розуміється типізація порушених сімейних відносин з урахуванням індивідуально-особистісних властивостей членів родини. Діагностика сімейних відносин здійснюється в процесі приєднання до сімейної групи психотерапевта, що висуває і перевіряє проблемні діагностичні гіпотези. Особливість процедури сімейної діагностики полягає в тому, що вона супроводжує сімейну терапію на всіх етапах і визначає вибір </w:t>
      </w:r>
      <w:r w:rsidRPr="00B54CD5">
        <w:rPr>
          <w:rFonts w:ascii="Times New Roman" w:hAnsi="Times New Roman" w:cs="Times New Roman"/>
          <w:sz w:val="28"/>
          <w:szCs w:val="28"/>
        </w:rPr>
        <w:lastRenderedPageBreak/>
        <w:t>психотерапевтичних технік. Її інша особливість складається в необхідності співвіднесення отриманої від одних членів родини інформації про те, що відбувається, з інформацією від інших членів родини і власного враження психотерапевта, що склалося на підставі розпиту і спостереження за поведінкою учасників процесу психотерапії (</w:t>
      </w:r>
      <w:r w:rsidR="00523507">
        <w:rPr>
          <w:rFonts w:ascii="Times New Roman" w:hAnsi="Times New Roman" w:cs="Times New Roman"/>
          <w:sz w:val="28"/>
          <w:szCs w:val="28"/>
        </w:rPr>
        <w:t>«</w:t>
      </w:r>
      <w:r w:rsidRPr="00B54CD5">
        <w:rPr>
          <w:rFonts w:ascii="Times New Roman" w:hAnsi="Times New Roman" w:cs="Times New Roman"/>
          <w:sz w:val="28"/>
          <w:szCs w:val="28"/>
        </w:rPr>
        <w:t>родина очима дитини</w:t>
      </w:r>
      <w:r w:rsidR="00523507">
        <w:rPr>
          <w:rFonts w:ascii="Times New Roman" w:hAnsi="Times New Roman" w:cs="Times New Roman"/>
          <w:sz w:val="28"/>
          <w:szCs w:val="28"/>
        </w:rPr>
        <w:t>»</w:t>
      </w:r>
      <w:r w:rsidRPr="00B54CD5">
        <w:rPr>
          <w:rFonts w:ascii="Times New Roman" w:hAnsi="Times New Roman" w:cs="Times New Roman"/>
          <w:sz w:val="28"/>
          <w:szCs w:val="28"/>
        </w:rPr>
        <w:t xml:space="preserve">, </w:t>
      </w:r>
      <w:r w:rsidR="00523507">
        <w:rPr>
          <w:rFonts w:ascii="Times New Roman" w:hAnsi="Times New Roman" w:cs="Times New Roman"/>
          <w:sz w:val="28"/>
          <w:szCs w:val="28"/>
        </w:rPr>
        <w:t>«</w:t>
      </w:r>
      <w:r w:rsidRPr="00B54CD5">
        <w:rPr>
          <w:rFonts w:ascii="Times New Roman" w:hAnsi="Times New Roman" w:cs="Times New Roman"/>
          <w:sz w:val="28"/>
          <w:szCs w:val="28"/>
        </w:rPr>
        <w:t>родина очима психотерапевта</w:t>
      </w:r>
      <w:r w:rsidR="00523507">
        <w:rPr>
          <w:rFonts w:ascii="Times New Roman" w:hAnsi="Times New Roman" w:cs="Times New Roman"/>
          <w:sz w:val="28"/>
          <w:szCs w:val="28"/>
        </w:rPr>
        <w:t>»</w:t>
      </w:r>
      <w:r w:rsidRPr="00B54CD5">
        <w:rPr>
          <w:rFonts w:ascii="Times New Roman" w:hAnsi="Times New Roman" w:cs="Times New Roman"/>
          <w:sz w:val="28"/>
          <w:szCs w:val="28"/>
        </w:rPr>
        <w:t xml:space="preserve">, </w:t>
      </w:r>
      <w:r w:rsidR="00523507">
        <w:rPr>
          <w:rFonts w:ascii="Times New Roman" w:hAnsi="Times New Roman" w:cs="Times New Roman"/>
          <w:sz w:val="28"/>
          <w:szCs w:val="28"/>
        </w:rPr>
        <w:t>«</w:t>
      </w:r>
      <w:r w:rsidRPr="00B54CD5">
        <w:rPr>
          <w:rFonts w:ascii="Times New Roman" w:hAnsi="Times New Roman" w:cs="Times New Roman"/>
          <w:sz w:val="28"/>
          <w:szCs w:val="28"/>
        </w:rPr>
        <w:t>які ми насправді</w:t>
      </w:r>
      <w:r w:rsidR="00523507">
        <w:rPr>
          <w:rFonts w:ascii="Times New Roman" w:hAnsi="Times New Roman" w:cs="Times New Roman"/>
          <w:sz w:val="28"/>
          <w:szCs w:val="28"/>
        </w:rPr>
        <w:t>»</w:t>
      </w:r>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6A4110">
        <w:rPr>
          <w:rFonts w:ascii="Times New Roman" w:hAnsi="Times New Roman" w:cs="Times New Roman"/>
          <w:b/>
          <w:sz w:val="28"/>
          <w:szCs w:val="28"/>
        </w:rPr>
        <w:t>На другому етапі</w:t>
      </w:r>
      <w:r w:rsidRPr="00B54CD5">
        <w:rPr>
          <w:rFonts w:ascii="Times New Roman" w:hAnsi="Times New Roman" w:cs="Times New Roman"/>
          <w:sz w:val="28"/>
          <w:szCs w:val="28"/>
        </w:rPr>
        <w:t xml:space="preserve"> в ході зустрічей психотерапевта з клієнтом і членами його родини відбувається виявлення і прояснення джерел сімейного конфлікту і ліквідація його за допомогою емоційного відреагування кожного члена родини, який втягнутий в конфлікт, у результаті встановлення адекватного контакту з психотерапевтом. Психотерапевт допомагає учасникам конфлікту навчитися говорити мовою, яка зрозуміла усім.</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На етапі </w:t>
      </w:r>
      <w:r w:rsidRPr="006A4110">
        <w:rPr>
          <w:rFonts w:ascii="Times New Roman" w:hAnsi="Times New Roman" w:cs="Times New Roman"/>
          <w:b/>
          <w:sz w:val="28"/>
          <w:szCs w:val="28"/>
        </w:rPr>
        <w:t>реконструкції сімейних відносин</w:t>
      </w:r>
      <w:r w:rsidRPr="00B54CD5">
        <w:rPr>
          <w:rFonts w:ascii="Times New Roman" w:hAnsi="Times New Roman" w:cs="Times New Roman"/>
          <w:sz w:val="28"/>
          <w:szCs w:val="28"/>
        </w:rPr>
        <w:t xml:space="preserve"> здійснюється групове обговорення актуальних сімейних проблем або в окремо узятій родині, або в групах клієнтів з подібними проблемами і їхніх родичів. У цих же групах проводиться рольовий поведінковий тренінг і навчання правилам конструктивної суперечки.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6A4110">
        <w:rPr>
          <w:rFonts w:ascii="Times New Roman" w:hAnsi="Times New Roman" w:cs="Times New Roman"/>
          <w:b/>
          <w:sz w:val="28"/>
          <w:szCs w:val="28"/>
        </w:rPr>
        <w:t>Підтримуючий етап</w:t>
      </w:r>
      <w:r w:rsidRPr="00B54CD5">
        <w:rPr>
          <w:rFonts w:ascii="Times New Roman" w:hAnsi="Times New Roman" w:cs="Times New Roman"/>
          <w:sz w:val="28"/>
          <w:szCs w:val="28"/>
        </w:rPr>
        <w:t xml:space="preserve"> сімейної терапії складається в закріпленні набутих на попередніх етапах навичок спілкування і нових стратегій поведінки в природних сімейних умовах. Також проводяться консультування і корекція набутих навичок спілкування.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6A4110">
        <w:rPr>
          <w:rFonts w:ascii="Times New Roman" w:hAnsi="Times New Roman" w:cs="Times New Roman"/>
          <w:b/>
          <w:sz w:val="28"/>
          <w:szCs w:val="28"/>
        </w:rPr>
        <w:t>Формувати позитивне відношення</w:t>
      </w:r>
      <w:r w:rsidRPr="00B54CD5">
        <w:rPr>
          <w:rFonts w:ascii="Times New Roman" w:hAnsi="Times New Roman" w:cs="Times New Roman"/>
          <w:sz w:val="28"/>
          <w:szCs w:val="28"/>
        </w:rPr>
        <w:t xml:space="preserve"> до процесу сімейної психотерапії необхідно, хоча і непросто для членів родини – її учасників, унаслідок причин організаційних, емоційних і інтелектуальних. </w:t>
      </w:r>
    </w:p>
    <w:p w:rsidR="00B54CD5" w:rsidRPr="006A4110" w:rsidRDefault="00B54CD5" w:rsidP="00B86543">
      <w:pPr>
        <w:spacing w:after="0" w:line="360" w:lineRule="auto"/>
        <w:ind w:firstLine="709"/>
        <w:jc w:val="both"/>
        <w:rPr>
          <w:rFonts w:ascii="Times New Roman" w:hAnsi="Times New Roman" w:cs="Times New Roman"/>
          <w:i/>
          <w:sz w:val="28"/>
          <w:szCs w:val="28"/>
        </w:rPr>
      </w:pPr>
      <w:r w:rsidRPr="006A4110">
        <w:rPr>
          <w:rFonts w:ascii="Times New Roman" w:hAnsi="Times New Roman" w:cs="Times New Roman"/>
          <w:i/>
          <w:sz w:val="28"/>
          <w:szCs w:val="28"/>
        </w:rPr>
        <w:t>Тому психотерапевту треба формувати сильну і стійку мотивацію до участі в психотерапії, та враховувати наступні задачі:</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організаційні: необхідно знайти час і можливості для її проведення. Психотерапія, зазвичай, проводиться у вечірній час, коли всі члени сім</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ї можуть бути присутніми.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 емоційні: участь в сімейній психотерапії може викликати почуття невизначеності, невпевненості, небажання розкривати деякі сторони життя своєї </w:t>
      </w:r>
      <w:r w:rsidRPr="00B54CD5">
        <w:rPr>
          <w:rFonts w:ascii="Times New Roman" w:hAnsi="Times New Roman" w:cs="Times New Roman"/>
          <w:sz w:val="28"/>
          <w:szCs w:val="28"/>
        </w:rPr>
        <w:lastRenderedPageBreak/>
        <w:t xml:space="preserve">родини. Під час психотерапії підіймають неприємні теми, що у свою чергу може призвести до посилення </w:t>
      </w:r>
      <w:proofErr w:type="spellStart"/>
      <w:r w:rsidRPr="00B54CD5">
        <w:rPr>
          <w:rFonts w:ascii="Times New Roman" w:hAnsi="Times New Roman" w:cs="Times New Roman"/>
          <w:sz w:val="28"/>
          <w:szCs w:val="28"/>
        </w:rPr>
        <w:t>відчуттів</w:t>
      </w:r>
      <w:proofErr w:type="spellEnd"/>
      <w:r w:rsidRPr="00B54CD5">
        <w:rPr>
          <w:rFonts w:ascii="Times New Roman" w:hAnsi="Times New Roman" w:cs="Times New Roman"/>
          <w:sz w:val="28"/>
          <w:szCs w:val="28"/>
        </w:rPr>
        <w:t xml:space="preserve"> незадоволеності шлюбними стосунками.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інтелектуальні задачі: замість надання готових рішень членам сім</w:t>
      </w:r>
      <w:r w:rsidR="00372ABC">
        <w:rPr>
          <w:rFonts w:ascii="Times New Roman" w:hAnsi="Times New Roman" w:cs="Times New Roman"/>
          <w:sz w:val="28"/>
          <w:szCs w:val="28"/>
        </w:rPr>
        <w:t>ʼ</w:t>
      </w:r>
      <w:r w:rsidRPr="00B54CD5">
        <w:rPr>
          <w:rFonts w:ascii="Times New Roman" w:hAnsi="Times New Roman" w:cs="Times New Roman"/>
          <w:sz w:val="28"/>
          <w:szCs w:val="28"/>
        </w:rPr>
        <w:t>ї доводиться брати участь в обговореннях, виконувати вправи та завдання.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В силу всіх цих обставин сімейна психотерапія може бути успішною тільки в тому випадку, коли подружні партнери мають велику мотивацію до вирішення конфлікту. Психотерапевти прагнуть організувати таку мотивацію клієнтам під час проведення першої зустрічі [27].</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Перша зустріч є визначальною для подальшої психотерапії, адже саме під час неї </w:t>
      </w:r>
      <w:proofErr w:type="spellStart"/>
      <w:r w:rsidRPr="00B54CD5">
        <w:rPr>
          <w:rFonts w:ascii="Times New Roman" w:hAnsi="Times New Roman" w:cs="Times New Roman"/>
          <w:sz w:val="28"/>
          <w:szCs w:val="28"/>
        </w:rPr>
        <w:t>з</w:t>
      </w:r>
      <w:r w:rsidR="00372ABC">
        <w:rPr>
          <w:rFonts w:ascii="Times New Roman" w:hAnsi="Times New Roman" w:cs="Times New Roman"/>
          <w:sz w:val="28"/>
          <w:szCs w:val="28"/>
        </w:rPr>
        <w:t>ʼ</w:t>
      </w:r>
      <w:r w:rsidRPr="00B54CD5">
        <w:rPr>
          <w:rFonts w:ascii="Times New Roman" w:hAnsi="Times New Roman" w:cs="Times New Roman"/>
          <w:sz w:val="28"/>
          <w:szCs w:val="28"/>
        </w:rPr>
        <w:t>ясовується</w:t>
      </w:r>
      <w:proofErr w:type="spellEnd"/>
      <w:r w:rsidRPr="00B54CD5">
        <w:rPr>
          <w:rFonts w:ascii="Times New Roman" w:hAnsi="Times New Roman" w:cs="Times New Roman"/>
          <w:sz w:val="28"/>
          <w:szCs w:val="28"/>
        </w:rPr>
        <w:t xml:space="preserve"> ступінь складності конфліктних ситуацій, з якими працює даний психотерапевт. Під час першої зустрічі подружні партнери отримують перше уявлення про сімейну психотерапію, та приймають рішення, щодо подальшої участі в психотерапії.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Завдання забезпечення стійкої мотивації до участі в сімейної психотерапії має актуальність не тільки на перших зустрічах з подружньою парою. Визначення способів підтримки в собі бажання і рішучості продовжувати лікування, стають предметом групових обговорень в наступних зустрічах.</w:t>
      </w:r>
    </w:p>
    <w:p w:rsidR="00B54CD5" w:rsidRPr="00B54CD5" w:rsidRDefault="00B54CD5" w:rsidP="00B86543">
      <w:pPr>
        <w:spacing w:after="0" w:line="360" w:lineRule="auto"/>
        <w:ind w:firstLine="709"/>
        <w:jc w:val="both"/>
        <w:rPr>
          <w:rFonts w:ascii="Times New Roman" w:hAnsi="Times New Roman" w:cs="Times New Roman"/>
          <w:i/>
          <w:sz w:val="28"/>
          <w:szCs w:val="28"/>
        </w:rPr>
      </w:pPr>
      <w:r w:rsidRPr="00B54CD5">
        <w:rPr>
          <w:rFonts w:ascii="Times New Roman" w:hAnsi="Times New Roman" w:cs="Times New Roman"/>
          <w:i/>
          <w:sz w:val="28"/>
          <w:szCs w:val="28"/>
        </w:rPr>
        <w:t>Загальні риси організації та проведення сімейної психотерапії.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Психотерапевтам, організуючим роботу з сім</w:t>
      </w:r>
      <w:r w:rsidR="00372ABC">
        <w:rPr>
          <w:rFonts w:ascii="Times New Roman" w:hAnsi="Times New Roman" w:cs="Times New Roman"/>
          <w:sz w:val="28"/>
          <w:szCs w:val="28"/>
        </w:rPr>
        <w:t>ʼ</w:t>
      </w:r>
      <w:r w:rsidRPr="00B54CD5">
        <w:rPr>
          <w:rFonts w:ascii="Times New Roman" w:hAnsi="Times New Roman" w:cs="Times New Roman"/>
          <w:sz w:val="28"/>
          <w:szCs w:val="28"/>
        </w:rPr>
        <w:t>єю, доводиться вирішувати безліч проблем:</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Як довго необхідно вести психотерапію?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Працювати відразу з усією сім</w:t>
      </w:r>
      <w:r w:rsidR="005F43E0">
        <w:rPr>
          <w:rFonts w:ascii="Times New Roman" w:hAnsi="Times New Roman" w:cs="Times New Roman"/>
          <w:sz w:val="28"/>
          <w:szCs w:val="28"/>
        </w:rPr>
        <w:t>ʼ</w:t>
      </w:r>
      <w:r w:rsidRPr="00B54CD5">
        <w:rPr>
          <w:rFonts w:ascii="Times New Roman" w:hAnsi="Times New Roman" w:cs="Times New Roman"/>
          <w:sz w:val="28"/>
          <w:szCs w:val="28"/>
        </w:rPr>
        <w:t>єю чи окремо з кожним з членів подружжя?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Працювати з родиною одному або створювати групи психотерапевтів?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Як часто влаштовувати психотерапевтичні сеанси з сім</w:t>
      </w:r>
      <w:r w:rsidR="00372ABC">
        <w:rPr>
          <w:rFonts w:ascii="Times New Roman" w:hAnsi="Times New Roman" w:cs="Times New Roman"/>
          <w:sz w:val="28"/>
          <w:szCs w:val="28"/>
        </w:rPr>
        <w:t>ʼ</w:t>
      </w:r>
      <w:r w:rsidRPr="00B54CD5">
        <w:rPr>
          <w:rFonts w:ascii="Times New Roman" w:hAnsi="Times New Roman" w:cs="Times New Roman"/>
          <w:sz w:val="28"/>
          <w:szCs w:val="28"/>
        </w:rPr>
        <w:t>єю?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Як довго проводити кожен з сеансів?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З яких проблем почати, з найважливіших або з приватних?</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Де проводити зустрічі з сім</w:t>
      </w:r>
      <w:r w:rsidR="005F43E0">
        <w:rPr>
          <w:rFonts w:ascii="Times New Roman" w:hAnsi="Times New Roman" w:cs="Times New Roman"/>
          <w:sz w:val="28"/>
          <w:szCs w:val="28"/>
        </w:rPr>
        <w:t>ʼ</w:t>
      </w:r>
      <w:r w:rsidRPr="00B54CD5">
        <w:rPr>
          <w:rFonts w:ascii="Times New Roman" w:hAnsi="Times New Roman" w:cs="Times New Roman"/>
          <w:sz w:val="28"/>
          <w:szCs w:val="28"/>
        </w:rPr>
        <w:t>єю, за місцем її проживання або в кабінеті психотерапевта?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Мати докладний, ретельно розроблений план дій або діяти «по залежно від обставин»?</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Основним, що визначає організацію процесу психотерапії, має бути забезпечення можливостей для застосування найрізноманітніших стилів і їх швидкої зміни в разі потреби [40].</w:t>
      </w:r>
    </w:p>
    <w:p w:rsidR="00B54CD5" w:rsidRPr="00B54CD5" w:rsidRDefault="00B54CD5" w:rsidP="00B86543">
      <w:pPr>
        <w:spacing w:after="0" w:line="360" w:lineRule="auto"/>
        <w:ind w:firstLine="709"/>
        <w:jc w:val="center"/>
        <w:rPr>
          <w:rFonts w:ascii="Times New Roman" w:hAnsi="Times New Roman" w:cs="Times New Roman"/>
          <w:b/>
          <w:i/>
          <w:sz w:val="28"/>
          <w:szCs w:val="28"/>
        </w:rPr>
      </w:pPr>
      <w:r w:rsidRPr="00B54CD5">
        <w:rPr>
          <w:rFonts w:ascii="Times New Roman" w:hAnsi="Times New Roman" w:cs="Times New Roman"/>
          <w:b/>
          <w:i/>
          <w:sz w:val="28"/>
          <w:szCs w:val="28"/>
        </w:rPr>
        <w:t>Методики сімейної психотерапії.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Методика сімейної психотерапії це певний комплекс дій, за допомогою яких психотерапевт вирішує певні психотерапевтичні завдання. </w:t>
      </w:r>
    </w:p>
    <w:p w:rsidR="00B54CD5" w:rsidRPr="00B54CD5" w:rsidRDefault="00B54CD5" w:rsidP="00B86543">
      <w:pPr>
        <w:spacing w:after="0" w:line="360" w:lineRule="auto"/>
        <w:ind w:firstLine="709"/>
        <w:jc w:val="both"/>
        <w:rPr>
          <w:rFonts w:ascii="Times New Roman" w:hAnsi="Times New Roman" w:cs="Times New Roman"/>
          <w:i/>
          <w:sz w:val="28"/>
          <w:szCs w:val="28"/>
        </w:rPr>
      </w:pPr>
      <w:r w:rsidRPr="00B54CD5">
        <w:rPr>
          <w:rFonts w:ascii="Times New Roman" w:hAnsi="Times New Roman" w:cs="Times New Roman"/>
          <w:i/>
          <w:sz w:val="28"/>
          <w:szCs w:val="28"/>
        </w:rPr>
        <w:t>Існують три методологічні принципи системної сімейної психотерапії:</w:t>
      </w:r>
    </w:p>
    <w:p w:rsidR="00B54CD5" w:rsidRPr="00B54CD5" w:rsidRDefault="00372ABC"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w:t>
      </w:r>
      <w:r w:rsidR="00B54CD5" w:rsidRPr="00B54CD5">
        <w:rPr>
          <w:rFonts w:ascii="Times New Roman" w:hAnsi="Times New Roman" w:cs="Times New Roman"/>
          <w:b/>
          <w:sz w:val="28"/>
          <w:szCs w:val="28"/>
        </w:rPr>
        <w:t>1</w:t>
      </w:r>
      <w:r>
        <w:rPr>
          <w:rFonts w:ascii="Times New Roman" w:hAnsi="Times New Roman" w:cs="Times New Roman"/>
          <w:b/>
          <w:sz w:val="28"/>
          <w:szCs w:val="28"/>
        </w:rPr>
        <w:t>)</w:t>
      </w:r>
      <w:r w:rsidR="00B54CD5" w:rsidRPr="00B54CD5">
        <w:rPr>
          <w:rFonts w:ascii="Times New Roman" w:hAnsi="Times New Roman" w:cs="Times New Roman"/>
          <w:b/>
          <w:sz w:val="28"/>
          <w:szCs w:val="28"/>
        </w:rPr>
        <w:t xml:space="preserve"> </w:t>
      </w:r>
      <w:proofErr w:type="spellStart"/>
      <w:r w:rsidR="00B54CD5" w:rsidRPr="00B54CD5">
        <w:rPr>
          <w:rFonts w:ascii="Times New Roman" w:hAnsi="Times New Roman" w:cs="Times New Roman"/>
          <w:b/>
          <w:sz w:val="28"/>
          <w:szCs w:val="28"/>
        </w:rPr>
        <w:t>циркулярність</w:t>
      </w:r>
      <w:proofErr w:type="spellEnd"/>
      <w:r w:rsidR="00B54CD5" w:rsidRPr="00B54CD5">
        <w:rPr>
          <w:rFonts w:ascii="Times New Roman" w:hAnsi="Times New Roman" w:cs="Times New Roman"/>
          <w:sz w:val="28"/>
          <w:szCs w:val="28"/>
        </w:rPr>
        <w:t xml:space="preserve"> − означає підпорядкування всіх подій, що відбуваються в сім</w:t>
      </w:r>
      <w:r>
        <w:rPr>
          <w:rFonts w:ascii="Times New Roman" w:hAnsi="Times New Roman" w:cs="Times New Roman"/>
          <w:sz w:val="28"/>
          <w:szCs w:val="28"/>
        </w:rPr>
        <w:t>ʼ</w:t>
      </w:r>
      <w:r w:rsidR="00B54CD5" w:rsidRPr="00B54CD5">
        <w:rPr>
          <w:rFonts w:ascii="Times New Roman" w:hAnsi="Times New Roman" w:cs="Times New Roman"/>
          <w:sz w:val="28"/>
          <w:szCs w:val="28"/>
        </w:rPr>
        <w:t>ї, не лінійній, а круговій причинності. Подія А не є наслідком події Б; подія А породжує подію Б так само, як і подія Б породжує подію А. У цьому контексті для психотерапевта важливим стає не питання «Чому?», а питання «Навіщо?», «Для чого це відбувається в сім</w:t>
      </w:r>
      <w:r>
        <w:rPr>
          <w:rFonts w:ascii="Times New Roman" w:hAnsi="Times New Roman" w:cs="Times New Roman"/>
          <w:sz w:val="28"/>
          <w:szCs w:val="28"/>
        </w:rPr>
        <w:t>ʼ</w:t>
      </w:r>
      <w:r w:rsidR="00B54CD5" w:rsidRPr="00B54CD5">
        <w:rPr>
          <w:rFonts w:ascii="Times New Roman" w:hAnsi="Times New Roman" w:cs="Times New Roman"/>
          <w:sz w:val="28"/>
          <w:szCs w:val="28"/>
        </w:rPr>
        <w:t>ї?», «Яку функцію виконує симптом?», «Для кого він вигідний?»;</w:t>
      </w:r>
    </w:p>
    <w:p w:rsidR="00B54CD5" w:rsidRPr="00B54CD5" w:rsidRDefault="00372ABC"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w:t>
      </w:r>
      <w:r w:rsidR="00B54CD5" w:rsidRPr="00B54CD5">
        <w:rPr>
          <w:rFonts w:ascii="Times New Roman" w:hAnsi="Times New Roman" w:cs="Times New Roman"/>
          <w:b/>
          <w:sz w:val="28"/>
          <w:szCs w:val="28"/>
        </w:rPr>
        <w:t>2</w:t>
      </w:r>
      <w:r>
        <w:rPr>
          <w:rFonts w:ascii="Times New Roman" w:hAnsi="Times New Roman" w:cs="Times New Roman"/>
          <w:b/>
          <w:sz w:val="28"/>
          <w:szCs w:val="28"/>
        </w:rPr>
        <w:t>)</w:t>
      </w:r>
      <w:r w:rsidR="00B54CD5" w:rsidRPr="00B54CD5">
        <w:rPr>
          <w:rFonts w:ascii="Times New Roman" w:hAnsi="Times New Roman" w:cs="Times New Roman"/>
          <w:b/>
          <w:sz w:val="28"/>
          <w:szCs w:val="28"/>
        </w:rPr>
        <w:t xml:space="preserve"> гіпотетичність</w:t>
      </w:r>
      <w:r w:rsidR="00B54CD5" w:rsidRPr="00B54CD5">
        <w:rPr>
          <w:rFonts w:ascii="Times New Roman" w:hAnsi="Times New Roman" w:cs="Times New Roman"/>
          <w:sz w:val="28"/>
          <w:szCs w:val="28"/>
        </w:rPr>
        <w:t xml:space="preserve"> − полягає в необхідності формулювання терапевтичної гіпотези, яка пояснювала б сенс сімейної дисфункції і відповідала б на зазначені питання. Первинна гіпотеза терапевта визначає його стратегію роботи з сім</w:t>
      </w:r>
      <w:r>
        <w:rPr>
          <w:rFonts w:ascii="Times New Roman" w:hAnsi="Times New Roman" w:cs="Times New Roman"/>
          <w:sz w:val="28"/>
          <w:szCs w:val="28"/>
        </w:rPr>
        <w:t>ʼ</w:t>
      </w:r>
      <w:r w:rsidR="00B54CD5" w:rsidRPr="00B54CD5">
        <w:rPr>
          <w:rFonts w:ascii="Times New Roman" w:hAnsi="Times New Roman" w:cs="Times New Roman"/>
          <w:sz w:val="28"/>
          <w:szCs w:val="28"/>
        </w:rPr>
        <w:t>єю. У тих випадках, коли в терапевта не сформульована первинна гіпотеза, його бесіда з сім</w:t>
      </w:r>
      <w:r>
        <w:rPr>
          <w:rFonts w:ascii="Times New Roman" w:hAnsi="Times New Roman" w:cs="Times New Roman"/>
          <w:sz w:val="28"/>
          <w:szCs w:val="28"/>
        </w:rPr>
        <w:t>ʼ</w:t>
      </w:r>
      <w:r w:rsidR="00B54CD5" w:rsidRPr="00B54CD5">
        <w:rPr>
          <w:rFonts w:ascii="Times New Roman" w:hAnsi="Times New Roman" w:cs="Times New Roman"/>
          <w:sz w:val="28"/>
          <w:szCs w:val="28"/>
        </w:rPr>
        <w:t>єю хаотична, а ініціативу в її веденні може брати на себе найбільш мотивований член сім</w:t>
      </w:r>
      <w:r>
        <w:rPr>
          <w:rFonts w:ascii="Times New Roman" w:hAnsi="Times New Roman" w:cs="Times New Roman"/>
          <w:sz w:val="28"/>
          <w:szCs w:val="28"/>
        </w:rPr>
        <w:t>ʼї</w:t>
      </w:r>
      <w:r w:rsidR="00B54CD5" w:rsidRPr="00B54CD5">
        <w:rPr>
          <w:rFonts w:ascii="Times New Roman" w:hAnsi="Times New Roman" w:cs="Times New Roman"/>
          <w:sz w:val="28"/>
          <w:szCs w:val="28"/>
        </w:rPr>
        <w:t>. Попередня первинна гіпотеза сформулюється після першої розмови з ініціатором звернення. Її зміст дозволяє сформулювати системну гіпотезу ще до початку безпосередньої роботи з сім</w:t>
      </w:r>
      <w:r>
        <w:rPr>
          <w:rFonts w:ascii="Times New Roman" w:hAnsi="Times New Roman" w:cs="Times New Roman"/>
          <w:sz w:val="28"/>
          <w:szCs w:val="28"/>
        </w:rPr>
        <w:t>ʼ</w:t>
      </w:r>
      <w:r w:rsidR="00B54CD5" w:rsidRPr="00B54CD5">
        <w:rPr>
          <w:rFonts w:ascii="Times New Roman" w:hAnsi="Times New Roman" w:cs="Times New Roman"/>
          <w:sz w:val="28"/>
          <w:szCs w:val="28"/>
        </w:rPr>
        <w:t>єю. Системна гіпотеза повинна описувати ситуацію в сім</w:t>
      </w:r>
      <w:r>
        <w:rPr>
          <w:rFonts w:ascii="Times New Roman" w:hAnsi="Times New Roman" w:cs="Times New Roman"/>
          <w:sz w:val="28"/>
          <w:szCs w:val="28"/>
        </w:rPr>
        <w:t>ʼ</w:t>
      </w:r>
      <w:r w:rsidR="00B54CD5" w:rsidRPr="00B54CD5">
        <w:rPr>
          <w:rFonts w:ascii="Times New Roman" w:hAnsi="Times New Roman" w:cs="Times New Roman"/>
          <w:sz w:val="28"/>
          <w:szCs w:val="28"/>
        </w:rPr>
        <w:t>ї, а не якогось одного її члена.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Під час розмови </w:t>
      </w:r>
      <w:proofErr w:type="spellStart"/>
      <w:r w:rsidRPr="00B54CD5">
        <w:rPr>
          <w:rFonts w:ascii="Times New Roman" w:hAnsi="Times New Roman" w:cs="Times New Roman"/>
          <w:sz w:val="28"/>
          <w:szCs w:val="28"/>
        </w:rPr>
        <w:t>з</w:t>
      </w:r>
      <w:r w:rsidR="00372ABC">
        <w:rPr>
          <w:rFonts w:ascii="Times New Roman" w:hAnsi="Times New Roman" w:cs="Times New Roman"/>
          <w:sz w:val="28"/>
          <w:szCs w:val="28"/>
        </w:rPr>
        <w:t>ʼ</w:t>
      </w:r>
      <w:r w:rsidRPr="00B54CD5">
        <w:rPr>
          <w:rFonts w:ascii="Times New Roman" w:hAnsi="Times New Roman" w:cs="Times New Roman"/>
          <w:sz w:val="28"/>
          <w:szCs w:val="28"/>
        </w:rPr>
        <w:t>ясовуються</w:t>
      </w:r>
      <w:proofErr w:type="spellEnd"/>
      <w:r w:rsidRPr="00B54CD5">
        <w:rPr>
          <w:rFonts w:ascii="Times New Roman" w:hAnsi="Times New Roman" w:cs="Times New Roman"/>
          <w:sz w:val="28"/>
          <w:szCs w:val="28"/>
        </w:rPr>
        <w:t xml:space="preserve"> відповіді на такі запитання: «На що скаржиться клієнт (коротко)?», «Хто є ініціатором звернення?», «Який склад сім</w:t>
      </w:r>
      <w:r w:rsidR="00372ABC">
        <w:rPr>
          <w:rFonts w:ascii="Times New Roman" w:hAnsi="Times New Roman" w:cs="Times New Roman"/>
          <w:sz w:val="28"/>
          <w:szCs w:val="28"/>
        </w:rPr>
        <w:t>ʼ</w:t>
      </w:r>
      <w:r w:rsidRPr="00B54CD5">
        <w:rPr>
          <w:rFonts w:ascii="Times New Roman" w:hAnsi="Times New Roman" w:cs="Times New Roman"/>
          <w:sz w:val="28"/>
          <w:szCs w:val="28"/>
        </w:rPr>
        <w:t>ї?», «Скільки років дітям та іншим членам сім</w:t>
      </w:r>
      <w:r w:rsidR="00372ABC">
        <w:rPr>
          <w:rFonts w:ascii="Times New Roman" w:hAnsi="Times New Roman" w:cs="Times New Roman"/>
          <w:sz w:val="28"/>
          <w:szCs w:val="28"/>
        </w:rPr>
        <w:t>ʼ</w:t>
      </w:r>
      <w:r w:rsidRPr="00B54CD5">
        <w:rPr>
          <w:rFonts w:ascii="Times New Roman" w:hAnsi="Times New Roman" w:cs="Times New Roman"/>
          <w:sz w:val="28"/>
          <w:szCs w:val="28"/>
        </w:rPr>
        <w:t>ї?». Аналіз відповідей на ці запитання дозволяє скласти попередню системну гіпотезу, яка перевірятиметься при очній зустрічі з сім</w:t>
      </w:r>
      <w:r w:rsidR="00372ABC">
        <w:rPr>
          <w:rFonts w:ascii="Times New Roman" w:hAnsi="Times New Roman" w:cs="Times New Roman"/>
          <w:sz w:val="28"/>
          <w:szCs w:val="28"/>
        </w:rPr>
        <w:t>ʼ</w:t>
      </w:r>
      <w:r w:rsidRPr="00B54CD5">
        <w:rPr>
          <w:rFonts w:ascii="Times New Roman" w:hAnsi="Times New Roman" w:cs="Times New Roman"/>
          <w:sz w:val="28"/>
          <w:szCs w:val="28"/>
        </w:rPr>
        <w:t xml:space="preserve">єю. Зазвичай вона неправильна або неповна. Але дозволяє </w:t>
      </w:r>
      <w:proofErr w:type="spellStart"/>
      <w:r w:rsidRPr="00B54CD5">
        <w:rPr>
          <w:rFonts w:ascii="Times New Roman" w:hAnsi="Times New Roman" w:cs="Times New Roman"/>
          <w:sz w:val="28"/>
          <w:szCs w:val="28"/>
        </w:rPr>
        <w:t>з</w:t>
      </w:r>
      <w:r w:rsidR="005F43E0">
        <w:rPr>
          <w:rFonts w:ascii="Times New Roman" w:hAnsi="Times New Roman" w:cs="Times New Roman"/>
          <w:sz w:val="28"/>
          <w:szCs w:val="28"/>
        </w:rPr>
        <w:t>ʼ</w:t>
      </w:r>
      <w:r w:rsidRPr="00B54CD5">
        <w:rPr>
          <w:rFonts w:ascii="Times New Roman" w:hAnsi="Times New Roman" w:cs="Times New Roman"/>
          <w:sz w:val="28"/>
          <w:szCs w:val="28"/>
        </w:rPr>
        <w:t>ясувати</w:t>
      </w:r>
      <w:proofErr w:type="spellEnd"/>
      <w:r w:rsidRPr="00B54CD5">
        <w:rPr>
          <w:rFonts w:ascii="Times New Roman" w:hAnsi="Times New Roman" w:cs="Times New Roman"/>
          <w:sz w:val="28"/>
          <w:szCs w:val="28"/>
        </w:rPr>
        <w:t xml:space="preserve"> стадію життєвого циклу, на якій перебуває сім</w:t>
      </w:r>
      <w:r w:rsidR="00372ABC">
        <w:rPr>
          <w:rFonts w:ascii="Times New Roman" w:hAnsi="Times New Roman" w:cs="Times New Roman"/>
          <w:sz w:val="28"/>
          <w:szCs w:val="28"/>
        </w:rPr>
        <w:t>ʼ</w:t>
      </w:r>
      <w:r w:rsidRPr="00B54CD5">
        <w:rPr>
          <w:rFonts w:ascii="Times New Roman" w:hAnsi="Times New Roman" w:cs="Times New Roman"/>
          <w:sz w:val="28"/>
          <w:szCs w:val="28"/>
        </w:rPr>
        <w:t>я, а це, своєю чергою, інформує про найбільш імовірну кризу, що може переживати сімейна система;</w:t>
      </w:r>
    </w:p>
    <w:p w:rsidR="00B54CD5" w:rsidRPr="00B54CD5" w:rsidRDefault="00372ABC"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lastRenderedPageBreak/>
        <w:t>(</w:t>
      </w:r>
      <w:r w:rsidR="00B54CD5" w:rsidRPr="00B54CD5">
        <w:rPr>
          <w:rFonts w:ascii="Times New Roman" w:hAnsi="Times New Roman" w:cs="Times New Roman"/>
          <w:b/>
          <w:sz w:val="28"/>
          <w:szCs w:val="28"/>
        </w:rPr>
        <w:t>3</w:t>
      </w:r>
      <w:r>
        <w:rPr>
          <w:rFonts w:ascii="Times New Roman" w:hAnsi="Times New Roman" w:cs="Times New Roman"/>
          <w:b/>
          <w:sz w:val="28"/>
          <w:szCs w:val="28"/>
        </w:rPr>
        <w:t>)</w:t>
      </w:r>
      <w:r w:rsidR="00B54CD5" w:rsidRPr="00B54CD5">
        <w:rPr>
          <w:rFonts w:ascii="Times New Roman" w:hAnsi="Times New Roman" w:cs="Times New Roman"/>
          <w:b/>
          <w:sz w:val="28"/>
          <w:szCs w:val="28"/>
        </w:rPr>
        <w:t xml:space="preserve"> нейтральність</w:t>
      </w:r>
      <w:r w:rsidR="00B54CD5" w:rsidRPr="00B54CD5">
        <w:rPr>
          <w:rFonts w:ascii="Times New Roman" w:hAnsi="Times New Roman" w:cs="Times New Roman"/>
          <w:sz w:val="28"/>
          <w:szCs w:val="28"/>
        </w:rPr>
        <w:t xml:space="preserve"> − це однаково спокійне, співчутливе, доброзичливе і незаангажоване ставлення до всіх членів сім</w:t>
      </w:r>
      <w:r>
        <w:rPr>
          <w:rFonts w:ascii="Times New Roman" w:hAnsi="Times New Roman" w:cs="Times New Roman"/>
          <w:sz w:val="28"/>
          <w:szCs w:val="28"/>
        </w:rPr>
        <w:t>ʼ</w:t>
      </w:r>
      <w:r w:rsidR="00B54CD5" w:rsidRPr="00B54CD5">
        <w:rPr>
          <w:rFonts w:ascii="Times New Roman" w:hAnsi="Times New Roman" w:cs="Times New Roman"/>
          <w:sz w:val="28"/>
          <w:szCs w:val="28"/>
        </w:rPr>
        <w:t>ї. Нейтральність буває позиційна і тактична. Тактична реалізується тоді, коли психотерапевт дає рівну можливість висловитися і бути почутим усім членам сім</w:t>
      </w:r>
      <w:r>
        <w:rPr>
          <w:rFonts w:ascii="Times New Roman" w:hAnsi="Times New Roman" w:cs="Times New Roman"/>
          <w:sz w:val="28"/>
          <w:szCs w:val="28"/>
        </w:rPr>
        <w:t>ʼ</w:t>
      </w:r>
      <w:r w:rsidR="00B54CD5" w:rsidRPr="00B54CD5">
        <w:rPr>
          <w:rFonts w:ascii="Times New Roman" w:hAnsi="Times New Roman" w:cs="Times New Roman"/>
          <w:sz w:val="28"/>
          <w:szCs w:val="28"/>
        </w:rPr>
        <w:t>ї, а позиційна означає здатність співчувати і розуміти всіх, не приймаючи нічию точку зору.</w:t>
      </w:r>
    </w:p>
    <w:p w:rsidR="00B54CD5" w:rsidRPr="00B54CD5" w:rsidRDefault="00B54CD5" w:rsidP="00B86543">
      <w:pPr>
        <w:spacing w:after="0" w:line="360" w:lineRule="auto"/>
        <w:ind w:firstLine="709"/>
        <w:jc w:val="center"/>
        <w:rPr>
          <w:rFonts w:ascii="Times New Roman" w:hAnsi="Times New Roman" w:cs="Times New Roman"/>
          <w:b/>
          <w:i/>
          <w:sz w:val="28"/>
          <w:szCs w:val="28"/>
        </w:rPr>
      </w:pPr>
      <w:r w:rsidRPr="00B54CD5">
        <w:rPr>
          <w:rFonts w:ascii="Times New Roman" w:hAnsi="Times New Roman" w:cs="Times New Roman"/>
          <w:b/>
          <w:i/>
          <w:sz w:val="28"/>
          <w:szCs w:val="28"/>
        </w:rPr>
        <w:t>Техніки роботи з сім</w:t>
      </w:r>
      <w:r w:rsidR="005F43E0">
        <w:rPr>
          <w:rFonts w:ascii="Times New Roman" w:hAnsi="Times New Roman" w:cs="Times New Roman"/>
          <w:b/>
          <w:i/>
          <w:sz w:val="28"/>
          <w:szCs w:val="28"/>
        </w:rPr>
        <w:t>ʼ</w:t>
      </w:r>
      <w:r w:rsidRPr="00B54CD5">
        <w:rPr>
          <w:rFonts w:ascii="Times New Roman" w:hAnsi="Times New Roman" w:cs="Times New Roman"/>
          <w:b/>
          <w:i/>
          <w:sz w:val="28"/>
          <w:szCs w:val="28"/>
        </w:rPr>
        <w:t>єю: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Циркулярне інтерв</w:t>
      </w:r>
      <w:r w:rsidR="00434500">
        <w:rPr>
          <w:rFonts w:ascii="Times New Roman" w:hAnsi="Times New Roman" w:cs="Times New Roman"/>
          <w:i/>
          <w:sz w:val="28"/>
          <w:szCs w:val="28"/>
        </w:rPr>
        <w:t>ʼ</w:t>
      </w:r>
      <w:r w:rsidRPr="00B54CD5">
        <w:rPr>
          <w:rFonts w:ascii="Times New Roman" w:hAnsi="Times New Roman" w:cs="Times New Roman"/>
          <w:i/>
          <w:sz w:val="28"/>
          <w:szCs w:val="28"/>
        </w:rPr>
        <w:t>ю</w:t>
      </w:r>
      <w:r w:rsidRPr="00B54CD5">
        <w:rPr>
          <w:rFonts w:ascii="Times New Roman" w:hAnsi="Times New Roman" w:cs="Times New Roman"/>
          <w:sz w:val="28"/>
          <w:szCs w:val="28"/>
        </w:rPr>
        <w:t xml:space="preserve"> – це непрямі запитання, що задаються в певній послідовності різним членам сім</w:t>
      </w:r>
      <w:r w:rsidR="005F43E0">
        <w:rPr>
          <w:rFonts w:ascii="Times New Roman" w:hAnsi="Times New Roman" w:cs="Times New Roman"/>
          <w:sz w:val="28"/>
          <w:szCs w:val="28"/>
        </w:rPr>
        <w:t>ʼ</w:t>
      </w:r>
      <w:r w:rsidRPr="00B54CD5">
        <w:rPr>
          <w:rFonts w:ascii="Times New Roman" w:hAnsi="Times New Roman" w:cs="Times New Roman"/>
          <w:sz w:val="28"/>
          <w:szCs w:val="28"/>
        </w:rPr>
        <w:t>ї на визначені теми. При цьому психотерапевт повинен уважно стежити за тим, щоб члени сім</w:t>
      </w:r>
      <w:r w:rsidR="005F43E0">
        <w:rPr>
          <w:rFonts w:ascii="Times New Roman" w:hAnsi="Times New Roman" w:cs="Times New Roman"/>
          <w:sz w:val="28"/>
          <w:szCs w:val="28"/>
        </w:rPr>
        <w:t>ʼ</w:t>
      </w:r>
      <w:r w:rsidRPr="00B54CD5">
        <w:rPr>
          <w:rFonts w:ascii="Times New Roman" w:hAnsi="Times New Roman" w:cs="Times New Roman"/>
          <w:sz w:val="28"/>
          <w:szCs w:val="28"/>
        </w:rPr>
        <w:t>ї, які конфліктують між собою або перебувають у стані афекту, не спілкувалися один з одним на прийомі. Клієнти повинні спілкуватися тільки через терапевта. Безпосередній діалог між ними можливий тільки в разі дозволу психотерапевта.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Сімейні терапевти міланської школи (М. </w:t>
      </w:r>
      <w:proofErr w:type="spellStart"/>
      <w:r w:rsidRPr="00B54CD5">
        <w:rPr>
          <w:rFonts w:ascii="Times New Roman" w:hAnsi="Times New Roman" w:cs="Times New Roman"/>
          <w:sz w:val="28"/>
          <w:szCs w:val="28"/>
        </w:rPr>
        <w:t>Палацоллі</w:t>
      </w:r>
      <w:proofErr w:type="spellEnd"/>
      <w:r w:rsidRPr="00B54CD5">
        <w:rPr>
          <w:rFonts w:ascii="Times New Roman" w:hAnsi="Times New Roman" w:cs="Times New Roman"/>
          <w:sz w:val="28"/>
          <w:szCs w:val="28"/>
        </w:rPr>
        <w:t xml:space="preserve">, Л. </w:t>
      </w:r>
      <w:proofErr w:type="spellStart"/>
      <w:r w:rsidRPr="00B54CD5">
        <w:rPr>
          <w:rFonts w:ascii="Times New Roman" w:hAnsi="Times New Roman" w:cs="Times New Roman"/>
          <w:sz w:val="28"/>
          <w:szCs w:val="28"/>
        </w:rPr>
        <w:t>Босколо</w:t>
      </w:r>
      <w:proofErr w:type="spellEnd"/>
      <w:r w:rsidRPr="00B54CD5">
        <w:rPr>
          <w:rFonts w:ascii="Times New Roman" w:hAnsi="Times New Roman" w:cs="Times New Roman"/>
          <w:sz w:val="28"/>
          <w:szCs w:val="28"/>
        </w:rPr>
        <w:t xml:space="preserve">, </w:t>
      </w:r>
      <w:proofErr w:type="spellStart"/>
      <w:r w:rsidRPr="00B54CD5">
        <w:rPr>
          <w:rFonts w:ascii="Times New Roman" w:hAnsi="Times New Roman" w:cs="Times New Roman"/>
          <w:sz w:val="28"/>
          <w:szCs w:val="28"/>
        </w:rPr>
        <w:t>Дж</w:t>
      </w:r>
      <w:proofErr w:type="spellEnd"/>
      <w:r w:rsidRPr="00B54CD5">
        <w:rPr>
          <w:rFonts w:ascii="Times New Roman" w:hAnsi="Times New Roman" w:cs="Times New Roman"/>
          <w:sz w:val="28"/>
          <w:szCs w:val="28"/>
        </w:rPr>
        <w:t xml:space="preserve">. </w:t>
      </w:r>
      <w:proofErr w:type="spellStart"/>
      <w:r w:rsidRPr="00B54CD5">
        <w:rPr>
          <w:rFonts w:ascii="Times New Roman" w:hAnsi="Times New Roman" w:cs="Times New Roman"/>
          <w:sz w:val="28"/>
          <w:szCs w:val="28"/>
        </w:rPr>
        <w:t>Чеккин</w:t>
      </w:r>
      <w:proofErr w:type="spellEnd"/>
      <w:r w:rsidRPr="00B54CD5">
        <w:rPr>
          <w:rFonts w:ascii="Times New Roman" w:hAnsi="Times New Roman" w:cs="Times New Roman"/>
          <w:sz w:val="28"/>
          <w:szCs w:val="28"/>
        </w:rPr>
        <w:t xml:space="preserve"> и </w:t>
      </w:r>
      <w:proofErr w:type="spellStart"/>
      <w:r w:rsidRPr="00B54CD5">
        <w:rPr>
          <w:rFonts w:ascii="Times New Roman" w:hAnsi="Times New Roman" w:cs="Times New Roman"/>
          <w:sz w:val="28"/>
          <w:szCs w:val="28"/>
        </w:rPr>
        <w:t>Дж</w:t>
      </w:r>
      <w:proofErr w:type="spellEnd"/>
      <w:r w:rsidRPr="00B54CD5">
        <w:rPr>
          <w:rFonts w:ascii="Times New Roman" w:hAnsi="Times New Roman" w:cs="Times New Roman"/>
          <w:sz w:val="28"/>
          <w:szCs w:val="28"/>
        </w:rPr>
        <w:t xml:space="preserve">. </w:t>
      </w:r>
      <w:proofErr w:type="spellStart"/>
      <w:r w:rsidRPr="00B54CD5">
        <w:rPr>
          <w:rFonts w:ascii="Times New Roman" w:hAnsi="Times New Roman" w:cs="Times New Roman"/>
          <w:sz w:val="28"/>
          <w:szCs w:val="28"/>
        </w:rPr>
        <w:t>Прата</w:t>
      </w:r>
      <w:proofErr w:type="spellEnd"/>
      <w:r w:rsidRPr="00B54CD5">
        <w:rPr>
          <w:rFonts w:ascii="Times New Roman" w:hAnsi="Times New Roman" w:cs="Times New Roman"/>
          <w:sz w:val="28"/>
          <w:szCs w:val="28"/>
        </w:rPr>
        <w:t>) використовують технологію відстежування комунікацій, роблячи особливий акцент на знаходженні відмінностей між членами сім</w:t>
      </w:r>
      <w:r w:rsidR="005F43E0">
        <w:rPr>
          <w:rFonts w:ascii="Times New Roman" w:hAnsi="Times New Roman" w:cs="Times New Roman"/>
          <w:sz w:val="28"/>
          <w:szCs w:val="28"/>
        </w:rPr>
        <w:t>ʼ</w:t>
      </w:r>
      <w:r w:rsidRPr="00B54CD5">
        <w:rPr>
          <w:rFonts w:ascii="Times New Roman" w:hAnsi="Times New Roman" w:cs="Times New Roman"/>
          <w:sz w:val="28"/>
          <w:szCs w:val="28"/>
        </w:rPr>
        <w:t>ї. Вважається, що ці відмінності відображають позиції у стосунках членів системи між собою. Орієнтуючи інтерв</w:t>
      </w:r>
      <w:r w:rsidR="005F43E0">
        <w:rPr>
          <w:rFonts w:ascii="Times New Roman" w:hAnsi="Times New Roman" w:cs="Times New Roman"/>
          <w:sz w:val="28"/>
          <w:szCs w:val="28"/>
        </w:rPr>
        <w:t>ʼ</w:t>
      </w:r>
      <w:r w:rsidRPr="00B54CD5">
        <w:rPr>
          <w:rFonts w:ascii="Times New Roman" w:hAnsi="Times New Roman" w:cs="Times New Roman"/>
          <w:sz w:val="28"/>
          <w:szCs w:val="28"/>
        </w:rPr>
        <w:t>ю навколо відмінностей, терапевт отримує більш релевантні дані та робить це більш ефективно, ніж за допомогою лінійних описів.</w:t>
      </w:r>
    </w:p>
    <w:p w:rsidR="00B54CD5" w:rsidRPr="006A4110" w:rsidRDefault="00B54CD5" w:rsidP="00B86543">
      <w:pPr>
        <w:spacing w:after="0" w:line="360" w:lineRule="auto"/>
        <w:ind w:firstLine="709"/>
        <w:jc w:val="both"/>
        <w:rPr>
          <w:rFonts w:ascii="Times New Roman" w:hAnsi="Times New Roman" w:cs="Times New Roman"/>
          <w:i/>
          <w:sz w:val="28"/>
          <w:szCs w:val="28"/>
          <w:u w:val="single"/>
        </w:rPr>
      </w:pPr>
      <w:r w:rsidRPr="006A4110">
        <w:rPr>
          <w:rFonts w:ascii="Times New Roman" w:hAnsi="Times New Roman" w:cs="Times New Roman"/>
          <w:i/>
          <w:sz w:val="28"/>
          <w:szCs w:val="28"/>
          <w:u w:val="single"/>
        </w:rPr>
        <w:t>Виділяють такі типи відмінностей, що досліджуються за допомогою циркулярного інтерв</w:t>
      </w:r>
      <w:r w:rsidR="005F43E0">
        <w:rPr>
          <w:rFonts w:ascii="Times New Roman" w:hAnsi="Times New Roman" w:cs="Times New Roman"/>
          <w:i/>
          <w:sz w:val="28"/>
          <w:szCs w:val="28"/>
          <w:u w:val="single"/>
        </w:rPr>
        <w:t>ʼ</w:t>
      </w:r>
      <w:r w:rsidRPr="006A4110">
        <w:rPr>
          <w:rFonts w:ascii="Times New Roman" w:hAnsi="Times New Roman" w:cs="Times New Roman"/>
          <w:i/>
          <w:sz w:val="28"/>
          <w:szCs w:val="28"/>
          <w:u w:val="single"/>
        </w:rPr>
        <w:t>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відмінності між індивідуальностями («Хто злиться найбільше?»);</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відмінності у взаємовідносинах («У чому відмінність між способом спілкування мами з Катею і тим, як вона поводиться з Миколою?»);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відмінності в часі («Як вона спілкувалася з ним у минулому році порівняно з тим, як спілкується зараз?»).</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Задля висвітлення різноманітних відмінностей між членами сім</w:t>
      </w:r>
      <w:r w:rsidR="005F43E0">
        <w:rPr>
          <w:rFonts w:ascii="Times New Roman" w:hAnsi="Times New Roman" w:cs="Times New Roman"/>
          <w:sz w:val="28"/>
          <w:szCs w:val="28"/>
        </w:rPr>
        <w:t>ʼ</w:t>
      </w:r>
      <w:r w:rsidRPr="00B54CD5">
        <w:rPr>
          <w:rFonts w:ascii="Times New Roman" w:hAnsi="Times New Roman" w:cs="Times New Roman"/>
          <w:sz w:val="28"/>
          <w:szCs w:val="28"/>
        </w:rPr>
        <w:t>ї терапевт може запропонувати когось із них прокоментувати, як він бачить стосунки між двома іншими. Наприклад, матір можуть запитати, якими вона бачить стосунки між батьком і одним із дітей. Потім це ж питання задається батькові з приводу стосунків матері з іншою дитиною т. д.</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Інший тип циркулярного запитання використовує умовний спосіб «якщо б». Наприклад: «Якщо б батько був тут, то що б він відповів на це запитання?»; «Чим займалася б мама, якби не приділяла стільки уваги вихованню сина?»; «Якби ми не говорили про проблему твого брата, то про що нам варто було б поговорити?».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Ще один тип циркулярного запитання – так зване питання, що «читає думки»: когось із членів сім</w:t>
      </w:r>
      <w:r w:rsidR="005F43E0">
        <w:rPr>
          <w:rFonts w:ascii="Times New Roman" w:hAnsi="Times New Roman" w:cs="Times New Roman"/>
          <w:sz w:val="28"/>
          <w:szCs w:val="28"/>
        </w:rPr>
        <w:t>ʼ</w:t>
      </w:r>
      <w:r w:rsidRPr="00B54CD5">
        <w:rPr>
          <w:rFonts w:ascii="Times New Roman" w:hAnsi="Times New Roman" w:cs="Times New Roman"/>
          <w:sz w:val="28"/>
          <w:szCs w:val="28"/>
        </w:rPr>
        <w:t>ї запитують, що, на його думку, думає про це інший член сім</w:t>
      </w:r>
      <w:r w:rsidR="005F43E0">
        <w:rPr>
          <w:rFonts w:ascii="Times New Roman" w:hAnsi="Times New Roman" w:cs="Times New Roman"/>
          <w:sz w:val="28"/>
          <w:szCs w:val="28"/>
        </w:rPr>
        <w:t>ʼ</w:t>
      </w:r>
      <w:r w:rsidRPr="00B54CD5">
        <w:rPr>
          <w:rFonts w:ascii="Times New Roman" w:hAnsi="Times New Roman" w:cs="Times New Roman"/>
          <w:sz w:val="28"/>
          <w:szCs w:val="28"/>
        </w:rPr>
        <w:t>ї. Тобто, питання задається не прямо, а через думку третьої особи.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Загалом, циркулярні запитання не тільки збирають дані про сім</w:t>
      </w:r>
      <w:r w:rsidR="005F43E0">
        <w:rPr>
          <w:rFonts w:ascii="Times New Roman" w:hAnsi="Times New Roman" w:cs="Times New Roman"/>
          <w:sz w:val="28"/>
          <w:szCs w:val="28"/>
        </w:rPr>
        <w:t>ʼ</w:t>
      </w:r>
      <w:r w:rsidRPr="00B54CD5">
        <w:rPr>
          <w:rFonts w:ascii="Times New Roman" w:hAnsi="Times New Roman" w:cs="Times New Roman"/>
          <w:sz w:val="28"/>
          <w:szCs w:val="28"/>
        </w:rPr>
        <w:t>ю, але й вводять у систему нову інформацію про неї, дозволяють членам сім</w:t>
      </w:r>
      <w:r w:rsidR="005F43E0">
        <w:rPr>
          <w:rFonts w:ascii="Times New Roman" w:hAnsi="Times New Roman" w:cs="Times New Roman"/>
          <w:sz w:val="28"/>
          <w:szCs w:val="28"/>
        </w:rPr>
        <w:t>ʼ</w:t>
      </w:r>
      <w:r w:rsidRPr="00B54CD5">
        <w:rPr>
          <w:rFonts w:ascii="Times New Roman" w:hAnsi="Times New Roman" w:cs="Times New Roman"/>
          <w:sz w:val="28"/>
          <w:szCs w:val="28"/>
        </w:rPr>
        <w:t>ї усвідомлювати наслідки своєї поведінки. А це, своєю чергою, слугує каталізатором змін у системі вірувань сім</w:t>
      </w:r>
      <w:r w:rsidR="005F43E0">
        <w:rPr>
          <w:rFonts w:ascii="Times New Roman" w:hAnsi="Times New Roman" w:cs="Times New Roman"/>
          <w:sz w:val="28"/>
          <w:szCs w:val="28"/>
        </w:rPr>
        <w:t>ʼ</w:t>
      </w:r>
      <w:r w:rsidRPr="00B54CD5">
        <w:rPr>
          <w:rFonts w:ascii="Times New Roman" w:hAnsi="Times New Roman" w:cs="Times New Roman"/>
          <w:sz w:val="28"/>
          <w:szCs w:val="28"/>
        </w:rPr>
        <w:t>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Позитивна конотація</w:t>
      </w:r>
      <w:r w:rsidRPr="00B54CD5">
        <w:rPr>
          <w:rFonts w:ascii="Times New Roman" w:hAnsi="Times New Roman" w:cs="Times New Roman"/>
          <w:sz w:val="28"/>
          <w:szCs w:val="28"/>
        </w:rPr>
        <w:t xml:space="preserve"> – це </w:t>
      </w:r>
      <w:proofErr w:type="spellStart"/>
      <w:r w:rsidRPr="00B54CD5">
        <w:rPr>
          <w:rFonts w:ascii="Times New Roman" w:hAnsi="Times New Roman" w:cs="Times New Roman"/>
          <w:sz w:val="28"/>
          <w:szCs w:val="28"/>
        </w:rPr>
        <w:t>переформулювання</w:t>
      </w:r>
      <w:proofErr w:type="spellEnd"/>
      <w:r w:rsidRPr="00B54CD5">
        <w:rPr>
          <w:rFonts w:ascii="Times New Roman" w:hAnsi="Times New Roman" w:cs="Times New Roman"/>
          <w:sz w:val="28"/>
          <w:szCs w:val="28"/>
        </w:rPr>
        <w:t xml:space="preserve"> ситуації чи симптому таким чином, щоб члени терапевтичного процесу могли побачити його корисний внесок у функціонування сімейної системи. Вона передбачає позитивну оцінку поведінки всіх членів сім</w:t>
      </w:r>
      <w:r w:rsidR="005F43E0">
        <w:rPr>
          <w:rFonts w:ascii="Times New Roman" w:hAnsi="Times New Roman" w:cs="Times New Roman"/>
          <w:sz w:val="28"/>
          <w:szCs w:val="28"/>
        </w:rPr>
        <w:t>ʼ</w:t>
      </w:r>
      <w:r w:rsidRPr="00B54CD5">
        <w:rPr>
          <w:rFonts w:ascii="Times New Roman" w:hAnsi="Times New Roman" w:cs="Times New Roman"/>
          <w:sz w:val="28"/>
          <w:szCs w:val="28"/>
        </w:rPr>
        <w:t>ї, що сприяє її виживанню і збалансуванню системи згідно з законом гомеостазу. Так, проблеми зі здоров</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ям дітей можуть слугувати </w:t>
      </w:r>
      <w:proofErr w:type="spellStart"/>
      <w:r w:rsidRPr="00B54CD5">
        <w:rPr>
          <w:rFonts w:ascii="Times New Roman" w:hAnsi="Times New Roman" w:cs="Times New Roman"/>
          <w:sz w:val="28"/>
          <w:szCs w:val="28"/>
        </w:rPr>
        <w:t>об</w:t>
      </w:r>
      <w:r w:rsidR="005F43E0">
        <w:rPr>
          <w:rFonts w:ascii="Times New Roman" w:hAnsi="Times New Roman" w:cs="Times New Roman"/>
          <w:sz w:val="28"/>
          <w:szCs w:val="28"/>
        </w:rPr>
        <w:t>ʼ</w:t>
      </w:r>
      <w:r w:rsidRPr="00B54CD5">
        <w:rPr>
          <w:rFonts w:ascii="Times New Roman" w:hAnsi="Times New Roman" w:cs="Times New Roman"/>
          <w:sz w:val="28"/>
          <w:szCs w:val="28"/>
        </w:rPr>
        <w:t>єднувальним</w:t>
      </w:r>
      <w:proofErr w:type="spellEnd"/>
      <w:r w:rsidRPr="00B54CD5">
        <w:rPr>
          <w:rFonts w:ascii="Times New Roman" w:hAnsi="Times New Roman" w:cs="Times New Roman"/>
          <w:sz w:val="28"/>
          <w:szCs w:val="28"/>
        </w:rPr>
        <w:t xml:space="preserve"> фактором для всієї сім</w:t>
      </w:r>
      <w:r w:rsidR="005F43E0">
        <w:rPr>
          <w:rFonts w:ascii="Times New Roman" w:hAnsi="Times New Roman" w:cs="Times New Roman"/>
          <w:sz w:val="28"/>
          <w:szCs w:val="28"/>
        </w:rPr>
        <w:t>ʼ</w:t>
      </w:r>
      <w:r w:rsidRPr="00B54CD5">
        <w:rPr>
          <w:rFonts w:ascii="Times New Roman" w:hAnsi="Times New Roman" w:cs="Times New Roman"/>
          <w:sz w:val="28"/>
          <w:szCs w:val="28"/>
        </w:rPr>
        <w:t>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Позитивна конотація</w:t>
      </w:r>
      <w:r w:rsidRPr="00B54CD5">
        <w:rPr>
          <w:rFonts w:ascii="Times New Roman" w:hAnsi="Times New Roman" w:cs="Times New Roman"/>
          <w:sz w:val="28"/>
          <w:szCs w:val="28"/>
        </w:rPr>
        <w:t xml:space="preserve"> дозволяє оминути психологічний захист клієнта та зняти гостроту його переживань. Через позитивне оцінювання терапевт знаходить підхід до сім</w:t>
      </w:r>
      <w:r w:rsidR="005F43E0">
        <w:rPr>
          <w:rFonts w:ascii="Times New Roman" w:hAnsi="Times New Roman" w:cs="Times New Roman"/>
          <w:sz w:val="28"/>
          <w:szCs w:val="28"/>
        </w:rPr>
        <w:t>ʼ</w:t>
      </w:r>
      <w:r w:rsidRPr="00B54CD5">
        <w:rPr>
          <w:rFonts w:ascii="Times New Roman" w:hAnsi="Times New Roman" w:cs="Times New Roman"/>
          <w:sz w:val="28"/>
          <w:szCs w:val="28"/>
        </w:rPr>
        <w:t>ї, не ризикуючи бути відкинутим. Крім того, позитивна конотація відкриває шлях до парадоксального припису: якщо клієнт демонструє симптоматичну поведінку на благо сім</w:t>
      </w:r>
      <w:r w:rsidR="005F43E0">
        <w:rPr>
          <w:rFonts w:ascii="Times New Roman" w:hAnsi="Times New Roman" w:cs="Times New Roman"/>
          <w:sz w:val="28"/>
          <w:szCs w:val="28"/>
        </w:rPr>
        <w:t>ʼ</w:t>
      </w:r>
      <w:r w:rsidRPr="00B54CD5">
        <w:rPr>
          <w:rFonts w:ascii="Times New Roman" w:hAnsi="Times New Roman" w:cs="Times New Roman"/>
          <w:sz w:val="28"/>
          <w:szCs w:val="28"/>
        </w:rPr>
        <w:t>ї або одного з її членів, то терапевт приписує її продовження. Таким чином патологія оголошується нормальним станом речей, і це дозволяє її подолати.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Загалом, припис полягає в тому, що терапевт дає клієнтові вказівку, як слід поводитися в міжсесійний період. Він може бути й прямим, тобто таким, що дозволяє зняти або послабити симптоматику за допомогою відтворення певних ритуалів.</w:t>
      </w:r>
    </w:p>
    <w:p w:rsidR="00B54CD5" w:rsidRPr="00B54CD5" w:rsidRDefault="00B54CD5" w:rsidP="00B86543">
      <w:pPr>
        <w:spacing w:after="0" w:line="360" w:lineRule="auto"/>
        <w:ind w:firstLine="709"/>
        <w:jc w:val="center"/>
        <w:rPr>
          <w:rFonts w:ascii="Times New Roman" w:hAnsi="Times New Roman" w:cs="Times New Roman"/>
          <w:b/>
          <w:sz w:val="28"/>
          <w:szCs w:val="28"/>
        </w:rPr>
      </w:pPr>
      <w:r w:rsidRPr="00B54CD5">
        <w:rPr>
          <w:rFonts w:ascii="Times New Roman" w:hAnsi="Times New Roman" w:cs="Times New Roman"/>
          <w:b/>
          <w:sz w:val="28"/>
          <w:szCs w:val="28"/>
        </w:rPr>
        <w:t>Основними цілями дискусії: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1) корекція неправильних уявлень про різні аспекти сімейних взаємин.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В ході дискусії клієнти починають сумніватися в правильності і непорушності своїх переконань;</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 навчання подружжя методам дискусії;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3) впровадження </w:t>
      </w:r>
      <w:proofErr w:type="spellStart"/>
      <w:r w:rsidRPr="00B54CD5">
        <w:rPr>
          <w:rFonts w:ascii="Times New Roman" w:hAnsi="Times New Roman" w:cs="Times New Roman"/>
          <w:sz w:val="28"/>
          <w:szCs w:val="28"/>
        </w:rPr>
        <w:t>об</w:t>
      </w:r>
      <w:r w:rsidR="005F43E0">
        <w:rPr>
          <w:rFonts w:ascii="Times New Roman" w:hAnsi="Times New Roman" w:cs="Times New Roman"/>
          <w:sz w:val="28"/>
          <w:szCs w:val="28"/>
        </w:rPr>
        <w:t>ʼ</w:t>
      </w:r>
      <w:r w:rsidRPr="00B54CD5">
        <w:rPr>
          <w:rFonts w:ascii="Times New Roman" w:hAnsi="Times New Roman" w:cs="Times New Roman"/>
          <w:sz w:val="28"/>
          <w:szCs w:val="28"/>
        </w:rPr>
        <w:t>єктивності</w:t>
      </w:r>
      <w:proofErr w:type="spellEnd"/>
      <w:r w:rsidRPr="00B54CD5">
        <w:rPr>
          <w:rFonts w:ascii="Times New Roman" w:hAnsi="Times New Roman" w:cs="Times New Roman"/>
          <w:sz w:val="28"/>
          <w:szCs w:val="28"/>
        </w:rPr>
        <w:t xml:space="preserve"> у стосунки подружжя.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Велику роль відіграє корекція сімейних взаємин, а також формування узгодженості між подружжям з стосовно різних аспектів сімейного життя.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Проводячи корекцію психотерапевт намагається викликати зацікавленість до сімейної дискусії у подружжя. Велике значення має професіоналізм психотерапевта для досягнення позитивного результату від дискусії.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Основними прийомами, що використовує терапевтом для ведення цієї процедури є: мовчання, вміння слухати, повторення (резюмування), навчання за допомогою опитувань, узагальнення, спостереження за емоційним станом членів сім</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ї і </w:t>
      </w:r>
      <w:proofErr w:type="spellStart"/>
      <w:r w:rsidRPr="00B54CD5">
        <w:rPr>
          <w:rFonts w:ascii="Times New Roman" w:hAnsi="Times New Roman" w:cs="Times New Roman"/>
          <w:sz w:val="28"/>
          <w:szCs w:val="28"/>
        </w:rPr>
        <w:t>т.ін</w:t>
      </w:r>
      <w:proofErr w:type="spellEnd"/>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Обумовлене спілкування.</w:t>
      </w:r>
      <w:r w:rsidRPr="00B54CD5">
        <w:rPr>
          <w:rFonts w:ascii="Times New Roman" w:hAnsi="Times New Roman" w:cs="Times New Roman"/>
          <w:sz w:val="28"/>
          <w:szCs w:val="28"/>
        </w:rPr>
        <w:t xml:space="preserve"> Сюди відносяться методичні прийоми, які полягають в тому, щоб вводити новий елемент в звичайні сімейні відносини.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Мета такого введення - дати можливість членами сім</w:t>
      </w:r>
      <w:r w:rsidR="00D16C65">
        <w:rPr>
          <w:rFonts w:ascii="Times New Roman" w:hAnsi="Times New Roman" w:cs="Times New Roman"/>
          <w:sz w:val="28"/>
          <w:szCs w:val="28"/>
        </w:rPr>
        <w:t>ʼ</w:t>
      </w:r>
      <w:r w:rsidRPr="00B54CD5">
        <w:rPr>
          <w:rFonts w:ascii="Times New Roman" w:hAnsi="Times New Roman" w:cs="Times New Roman"/>
          <w:sz w:val="28"/>
          <w:szCs w:val="28"/>
        </w:rPr>
        <w:t xml:space="preserve">ї здійснити корекцію порушень в одній сфері сімейного життя.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Нерідко в якості нового елемента вводяться певні правила. Всіма цими правилами члени сім</w:t>
      </w:r>
      <w:r w:rsidR="00D16C65">
        <w:rPr>
          <w:rFonts w:ascii="Times New Roman" w:hAnsi="Times New Roman" w:cs="Times New Roman"/>
          <w:sz w:val="28"/>
          <w:szCs w:val="28"/>
        </w:rPr>
        <w:t>ʼ</w:t>
      </w:r>
      <w:r w:rsidRPr="00B54CD5">
        <w:rPr>
          <w:rFonts w:ascii="Times New Roman" w:hAnsi="Times New Roman" w:cs="Times New Roman"/>
          <w:sz w:val="28"/>
          <w:szCs w:val="28"/>
        </w:rPr>
        <w:t xml:space="preserve">ї повинні оволодіти на спеціальних заняттях і потім включати в свої повсякденні відносини. Ще одним з прийомів цієї методики - обмін записками. Для того, щоб поліпшити комунікацію і взаємної емпатії між подружжям використовується колірна сигналізація.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Кожен колір відповідає певним почуттям. Один з подружжя звертається до партнера з різними питаннями, а той </w:t>
      </w:r>
      <w:r w:rsidR="00D16C65">
        <w:rPr>
          <w:rFonts w:ascii="Times New Roman" w:hAnsi="Times New Roman" w:cs="Times New Roman"/>
          <w:sz w:val="28"/>
          <w:szCs w:val="28"/>
        </w:rPr>
        <w:t>–</w:t>
      </w:r>
      <w:r w:rsidRPr="00B54CD5">
        <w:rPr>
          <w:rFonts w:ascii="Times New Roman" w:hAnsi="Times New Roman" w:cs="Times New Roman"/>
          <w:sz w:val="28"/>
          <w:szCs w:val="28"/>
        </w:rPr>
        <w:t xml:space="preserve"> </w:t>
      </w:r>
      <w:proofErr w:type="spellStart"/>
      <w:r w:rsidRPr="00B54CD5">
        <w:rPr>
          <w:rFonts w:ascii="Times New Roman" w:hAnsi="Times New Roman" w:cs="Times New Roman"/>
          <w:sz w:val="28"/>
          <w:szCs w:val="28"/>
        </w:rPr>
        <w:t>пред</w:t>
      </w:r>
      <w:r w:rsidR="00D16C65">
        <w:rPr>
          <w:rFonts w:ascii="Times New Roman" w:hAnsi="Times New Roman" w:cs="Times New Roman"/>
          <w:sz w:val="28"/>
          <w:szCs w:val="28"/>
        </w:rPr>
        <w:t>ʼ</w:t>
      </w:r>
      <w:r w:rsidRPr="00B54CD5">
        <w:rPr>
          <w:rFonts w:ascii="Times New Roman" w:hAnsi="Times New Roman" w:cs="Times New Roman"/>
          <w:sz w:val="28"/>
          <w:szCs w:val="28"/>
        </w:rPr>
        <w:t>являє</w:t>
      </w:r>
      <w:proofErr w:type="spellEnd"/>
      <w:r w:rsidRPr="00B54CD5">
        <w:rPr>
          <w:rFonts w:ascii="Times New Roman" w:hAnsi="Times New Roman" w:cs="Times New Roman"/>
          <w:sz w:val="28"/>
          <w:szCs w:val="28"/>
        </w:rPr>
        <w:t xml:space="preserve"> той колір, який відповідає почуттю, випробуваному в даній ситуації.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Програвання сімейних ролей.</w:t>
      </w:r>
      <w:r w:rsidRPr="00B54CD5">
        <w:rPr>
          <w:rFonts w:ascii="Times New Roman" w:hAnsi="Times New Roman" w:cs="Times New Roman"/>
          <w:sz w:val="28"/>
          <w:szCs w:val="28"/>
        </w:rPr>
        <w:t xml:space="preserve"> Ці методики вдаються до відтворення ролей в різного роду іграх, які символізують сімейні відносини, може проводитися обмін ролями подружжя між собою.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i/>
          <w:sz w:val="28"/>
          <w:szCs w:val="28"/>
        </w:rPr>
        <w:t>Формування вміння і навичок.</w:t>
      </w:r>
      <w:r w:rsidRPr="00B54CD5">
        <w:rPr>
          <w:rFonts w:ascii="Times New Roman" w:hAnsi="Times New Roman" w:cs="Times New Roman"/>
          <w:sz w:val="28"/>
          <w:szCs w:val="28"/>
        </w:rPr>
        <w:t xml:space="preserve"> Під час застосування цієї методики членам подружжя ставиться завдання про формування певного вміння або навику. </w:t>
      </w:r>
      <w:r w:rsidRPr="00B54CD5">
        <w:rPr>
          <w:rFonts w:ascii="Times New Roman" w:hAnsi="Times New Roman" w:cs="Times New Roman"/>
          <w:sz w:val="28"/>
          <w:szCs w:val="28"/>
        </w:rPr>
        <w:lastRenderedPageBreak/>
        <w:t>Повідомляється також критерій, за допомогою якого вони можуть</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оцінювати свої успіхи [39].</w:t>
      </w:r>
    </w:p>
    <w:p w:rsidR="00B54CD5" w:rsidRPr="00B54CD5" w:rsidRDefault="00B54CD5" w:rsidP="00B86543">
      <w:pPr>
        <w:spacing w:after="0" w:line="360" w:lineRule="auto"/>
        <w:ind w:firstLine="709"/>
        <w:jc w:val="both"/>
        <w:rPr>
          <w:rFonts w:ascii="Times New Roman" w:hAnsi="Times New Roman" w:cs="Times New Roman"/>
          <w:i/>
          <w:sz w:val="28"/>
          <w:szCs w:val="28"/>
        </w:rPr>
      </w:pPr>
      <w:r w:rsidRPr="00B54CD5">
        <w:rPr>
          <w:rFonts w:ascii="Times New Roman" w:hAnsi="Times New Roman" w:cs="Times New Roman"/>
          <w:i/>
          <w:sz w:val="28"/>
          <w:szCs w:val="28"/>
        </w:rPr>
        <w:t>Програма корекційної роботи з покращення рівня задоволеності шлюбними відносинами.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Проведені дослідження показників задоволеності шлюбними відносинами виявили, що корекція взаємовідносин потрібна невеликій кількості з досліджуваних сімей. В рамках нашої теми магістерської роботи було розроблено приблизну програму корекційної роботи з підвищення рівня задоволеності шлюбними. До програми увійшли методики консультативної бесіди, метод арт-терапії, </w:t>
      </w:r>
      <w:proofErr w:type="spellStart"/>
      <w:r w:rsidRPr="00B54CD5">
        <w:rPr>
          <w:rFonts w:ascii="Times New Roman" w:hAnsi="Times New Roman" w:cs="Times New Roman"/>
          <w:sz w:val="28"/>
          <w:szCs w:val="28"/>
        </w:rPr>
        <w:t>психодрама</w:t>
      </w:r>
      <w:proofErr w:type="spellEnd"/>
      <w:r w:rsidRPr="00B54CD5">
        <w:rPr>
          <w:rFonts w:ascii="Times New Roman" w:hAnsi="Times New Roman" w:cs="Times New Roman"/>
          <w:sz w:val="28"/>
          <w:szCs w:val="28"/>
        </w:rPr>
        <w:t xml:space="preserve"> і тілесна терапія.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Одним з напрямків практичної діяльності психолога є консультаційна робота з подружжям, щодо проблем та конфліктних ситуацій, які виникли у сімейному житті. Психолог-консультант повинен, в </w:t>
      </w:r>
      <w:proofErr w:type="spellStart"/>
      <w:r w:rsidRPr="00B54CD5">
        <w:rPr>
          <w:rFonts w:ascii="Times New Roman" w:hAnsi="Times New Roman" w:cs="Times New Roman"/>
          <w:sz w:val="28"/>
          <w:szCs w:val="28"/>
        </w:rPr>
        <w:t>обов</w:t>
      </w:r>
      <w:r w:rsidR="005F43E0">
        <w:rPr>
          <w:rFonts w:ascii="Times New Roman" w:hAnsi="Times New Roman" w:cs="Times New Roman"/>
          <w:sz w:val="28"/>
          <w:szCs w:val="28"/>
        </w:rPr>
        <w:t>ʼ</w:t>
      </w:r>
      <w:r w:rsidRPr="00B54CD5">
        <w:rPr>
          <w:rFonts w:ascii="Times New Roman" w:hAnsi="Times New Roman" w:cs="Times New Roman"/>
          <w:sz w:val="28"/>
          <w:szCs w:val="28"/>
        </w:rPr>
        <w:t>язковому</w:t>
      </w:r>
      <w:proofErr w:type="spellEnd"/>
      <w:r w:rsidRPr="00B54CD5">
        <w:rPr>
          <w:rFonts w:ascii="Times New Roman" w:hAnsi="Times New Roman" w:cs="Times New Roman"/>
          <w:sz w:val="28"/>
          <w:szCs w:val="28"/>
        </w:rPr>
        <w:t xml:space="preserve"> порядку, створити атмосферу доброзичливих та довірливих відносин з клієнтами. Він зобов</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язаний зберігати таємницю клієнта, поважати його особистість, ставитися з повагою до всіх його проблем, повністю виключати </w:t>
      </w:r>
      <w:proofErr w:type="spellStart"/>
      <w:r w:rsidRPr="00B54CD5">
        <w:rPr>
          <w:rFonts w:ascii="Times New Roman" w:hAnsi="Times New Roman" w:cs="Times New Roman"/>
          <w:sz w:val="28"/>
          <w:szCs w:val="28"/>
        </w:rPr>
        <w:t>суб</w:t>
      </w:r>
      <w:r w:rsidR="00D16C65">
        <w:rPr>
          <w:rFonts w:ascii="Times New Roman" w:hAnsi="Times New Roman" w:cs="Times New Roman"/>
          <w:sz w:val="28"/>
          <w:szCs w:val="28"/>
        </w:rPr>
        <w:t>ʼ</w:t>
      </w:r>
      <w:r w:rsidRPr="00B54CD5">
        <w:rPr>
          <w:rFonts w:ascii="Times New Roman" w:hAnsi="Times New Roman" w:cs="Times New Roman"/>
          <w:sz w:val="28"/>
          <w:szCs w:val="28"/>
        </w:rPr>
        <w:t>єктивні</w:t>
      </w:r>
      <w:proofErr w:type="spellEnd"/>
      <w:r w:rsidRPr="00B54CD5">
        <w:rPr>
          <w:rFonts w:ascii="Times New Roman" w:hAnsi="Times New Roman" w:cs="Times New Roman"/>
          <w:sz w:val="28"/>
          <w:szCs w:val="28"/>
        </w:rPr>
        <w:t xml:space="preserve"> оціночні висловлювання та не застосовувати прямого виховного тиску [</w:t>
      </w:r>
      <w:r w:rsidR="00D16C65">
        <w:rPr>
          <w:rFonts w:ascii="Times New Roman" w:hAnsi="Times New Roman" w:cs="Times New Roman"/>
          <w:sz w:val="28"/>
          <w:szCs w:val="28"/>
        </w:rPr>
        <w:t>4</w:t>
      </w:r>
      <w:r w:rsidRPr="00B54CD5">
        <w:rPr>
          <w:rFonts w:ascii="Times New Roman" w:hAnsi="Times New Roman" w:cs="Times New Roman"/>
          <w:sz w:val="28"/>
          <w:szCs w:val="28"/>
        </w:rPr>
        <w:t>6].</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У науково-методичній літературі рекомендується наступна схема індивідуальної роботи психолога-консультанта з подружньою парою: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 Визначити мотиви збереження шлюбу кожного з подружжя.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 Створити можливість для кожного члена сім</w:t>
      </w:r>
      <w:r w:rsidR="005F43E0">
        <w:rPr>
          <w:rFonts w:ascii="Times New Roman" w:hAnsi="Times New Roman" w:cs="Times New Roman"/>
          <w:sz w:val="28"/>
          <w:szCs w:val="28"/>
        </w:rPr>
        <w:t>ʼ</w:t>
      </w:r>
      <w:r w:rsidRPr="00B54CD5">
        <w:rPr>
          <w:rFonts w:ascii="Times New Roman" w:hAnsi="Times New Roman" w:cs="Times New Roman"/>
          <w:sz w:val="28"/>
          <w:szCs w:val="28"/>
        </w:rPr>
        <w:t>ї</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висловити своє ставлення до складної сімейної ситуації.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3. Виробити позитивну терапевтичну установку подружжя стосовно свого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4. </w:t>
      </w:r>
      <w:proofErr w:type="spellStart"/>
      <w:r w:rsidRPr="00B54CD5">
        <w:rPr>
          <w:rFonts w:ascii="Times New Roman" w:hAnsi="Times New Roman" w:cs="Times New Roman"/>
          <w:sz w:val="28"/>
          <w:szCs w:val="28"/>
        </w:rPr>
        <w:t>З</w:t>
      </w:r>
      <w:r w:rsidR="005F43E0">
        <w:rPr>
          <w:rFonts w:ascii="Times New Roman" w:hAnsi="Times New Roman" w:cs="Times New Roman"/>
          <w:sz w:val="28"/>
          <w:szCs w:val="28"/>
        </w:rPr>
        <w:t>ʼ</w:t>
      </w:r>
      <w:r w:rsidRPr="00B54CD5">
        <w:rPr>
          <w:rFonts w:ascii="Times New Roman" w:hAnsi="Times New Roman" w:cs="Times New Roman"/>
          <w:sz w:val="28"/>
          <w:szCs w:val="28"/>
        </w:rPr>
        <w:t>ясувати</w:t>
      </w:r>
      <w:proofErr w:type="spellEnd"/>
      <w:r w:rsidRPr="00B54CD5">
        <w:rPr>
          <w:rFonts w:ascii="Times New Roman" w:hAnsi="Times New Roman" w:cs="Times New Roman"/>
          <w:sz w:val="28"/>
          <w:szCs w:val="28"/>
        </w:rPr>
        <w:t xml:space="preserve"> основні характеристики подружніх відносин і дізнатися історію подружжя.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5. Сформувати уявлення про позитивні і негативні риси характеру кожного члена подружжя.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6. Визначити рівень емпатії та співпереживання подружньої пари стосовно свого партнеру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7. Зібрати інформацію про фактори, що спричиняють конфліктні ситуації подружніх відносинах.</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8. Визначити модель взаємин і спосіб взаємодії подружжя.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9. Проінформувати подружжя, стосовно необхідності зосередження всієї своєї уваги на даному моменті і майбутньому їхніх стосунків, в процесі консультування.</w:t>
      </w:r>
    </w:p>
    <w:p w:rsidR="00B54CD5" w:rsidRPr="006A4110" w:rsidRDefault="00B54CD5" w:rsidP="00B86543">
      <w:pPr>
        <w:spacing w:after="0" w:line="360" w:lineRule="auto"/>
        <w:ind w:firstLine="709"/>
        <w:jc w:val="center"/>
        <w:rPr>
          <w:rFonts w:ascii="Times New Roman" w:hAnsi="Times New Roman" w:cs="Times New Roman"/>
          <w:i/>
          <w:sz w:val="28"/>
          <w:szCs w:val="28"/>
        </w:rPr>
      </w:pPr>
      <w:r w:rsidRPr="006A4110">
        <w:rPr>
          <w:rFonts w:ascii="Times New Roman" w:hAnsi="Times New Roman" w:cs="Times New Roman"/>
          <w:i/>
          <w:sz w:val="28"/>
          <w:szCs w:val="28"/>
        </w:rPr>
        <w:t>2. Арт-терапевтичні техніки.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Арт-терапія є відносно новим методом психотерапії, вона застосовується, як в допоміжний інструмент психотерапії, так і окремо. Арт-терапія допомагає звільнитися від сильних переживань, допомагає прискорювати терапевтичний процес, слугує допоміжним засобом для інтерпретацій і діагностичної роботи, допомагає розвитку посилення відчуття власної особистісної цінності і підвищення художньої компетентності.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При проведені арт-терапії</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 xml:space="preserve">процес малювання та ліплення є не проявом художнього таланту, а різновидом діяльності уяви.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Найпоширенішими техніками арт-терапії в роботі з сім</w:t>
      </w:r>
      <w:r w:rsidR="005F43E0">
        <w:rPr>
          <w:rFonts w:ascii="Times New Roman" w:hAnsi="Times New Roman" w:cs="Times New Roman"/>
          <w:sz w:val="28"/>
          <w:szCs w:val="28"/>
        </w:rPr>
        <w:t>ʼ</w:t>
      </w:r>
      <w:r w:rsidRPr="00B54CD5">
        <w:rPr>
          <w:rFonts w:ascii="Times New Roman" w:hAnsi="Times New Roman" w:cs="Times New Roman"/>
          <w:sz w:val="28"/>
          <w:szCs w:val="28"/>
        </w:rPr>
        <w:t>єю, є техніки які розробив О.</w:t>
      </w:r>
      <w:r w:rsidR="00D16C65">
        <w:rPr>
          <w:rFonts w:ascii="Times New Roman" w:hAnsi="Times New Roman" w:cs="Times New Roman"/>
          <w:sz w:val="28"/>
          <w:szCs w:val="28"/>
        </w:rPr>
        <w:t> </w:t>
      </w:r>
      <w:r w:rsidRPr="00B54CD5">
        <w:rPr>
          <w:rFonts w:ascii="Times New Roman" w:hAnsi="Times New Roman" w:cs="Times New Roman"/>
          <w:sz w:val="28"/>
          <w:szCs w:val="28"/>
        </w:rPr>
        <w:t xml:space="preserve">І. </w:t>
      </w:r>
      <w:proofErr w:type="spellStart"/>
      <w:r w:rsidRPr="00B54CD5">
        <w:rPr>
          <w:rFonts w:ascii="Times New Roman" w:hAnsi="Times New Roman" w:cs="Times New Roman"/>
          <w:sz w:val="28"/>
          <w:szCs w:val="28"/>
        </w:rPr>
        <w:t>Копитін</w:t>
      </w:r>
      <w:proofErr w:type="spellEnd"/>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 Сімейний портрет. Реалістичне, абстрактне,</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символічне</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зображення членів сім</w:t>
      </w:r>
      <w:r w:rsidR="00D16C65">
        <w:rPr>
          <w:rFonts w:ascii="Times New Roman" w:hAnsi="Times New Roman" w:cs="Times New Roman"/>
          <w:sz w:val="28"/>
          <w:szCs w:val="28"/>
        </w:rPr>
        <w:t>ʼ</w:t>
      </w:r>
      <w:r w:rsidRPr="00B54CD5">
        <w:rPr>
          <w:rFonts w:ascii="Times New Roman" w:hAnsi="Times New Roman" w:cs="Times New Roman"/>
          <w:sz w:val="28"/>
          <w:szCs w:val="28"/>
        </w:rPr>
        <w:t xml:space="preserve">ї.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зображення членів сім</w:t>
      </w:r>
      <w:r w:rsidR="00D16C65">
        <w:rPr>
          <w:rFonts w:ascii="Times New Roman" w:hAnsi="Times New Roman" w:cs="Times New Roman"/>
          <w:sz w:val="28"/>
          <w:szCs w:val="28"/>
        </w:rPr>
        <w:t>ʼ</w:t>
      </w:r>
      <w:r w:rsidRPr="00B54CD5">
        <w:rPr>
          <w:rFonts w:ascii="Times New Roman" w:hAnsi="Times New Roman" w:cs="Times New Roman"/>
          <w:sz w:val="28"/>
          <w:szCs w:val="28"/>
        </w:rPr>
        <w:t>ї у вигляді тварин або предметів.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зображення членів сім</w:t>
      </w:r>
      <w:r w:rsidR="00D16C65">
        <w:rPr>
          <w:rFonts w:ascii="Times New Roman" w:hAnsi="Times New Roman" w:cs="Times New Roman"/>
          <w:sz w:val="28"/>
          <w:szCs w:val="28"/>
        </w:rPr>
        <w:t>ʼ</w:t>
      </w:r>
      <w:r w:rsidRPr="00B54CD5">
        <w:rPr>
          <w:rFonts w:ascii="Times New Roman" w:hAnsi="Times New Roman" w:cs="Times New Roman"/>
          <w:sz w:val="28"/>
          <w:szCs w:val="28"/>
        </w:rPr>
        <w:t>ї з складанням діалогів між ними.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підбір ілюстрацій з журналів, що нагадують про сім</w:t>
      </w:r>
      <w:r w:rsidR="00D16C65">
        <w:rPr>
          <w:rFonts w:ascii="Times New Roman" w:hAnsi="Times New Roman" w:cs="Times New Roman"/>
          <w:sz w:val="28"/>
          <w:szCs w:val="28"/>
        </w:rPr>
        <w:t>ʼ</w:t>
      </w:r>
      <w:r w:rsidRPr="00B54CD5">
        <w:rPr>
          <w:rFonts w:ascii="Times New Roman" w:hAnsi="Times New Roman" w:cs="Times New Roman"/>
          <w:sz w:val="28"/>
          <w:szCs w:val="28"/>
        </w:rPr>
        <w:t>ю і відносини між подружжям.</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 «Спільна дія». Зображення членів сім</w:t>
      </w:r>
      <w:r w:rsidR="00D16C65">
        <w:rPr>
          <w:rFonts w:ascii="Times New Roman" w:hAnsi="Times New Roman" w:cs="Times New Roman"/>
          <w:sz w:val="28"/>
          <w:szCs w:val="28"/>
        </w:rPr>
        <w:t>ʼ</w:t>
      </w:r>
      <w:r w:rsidRPr="00B54CD5">
        <w:rPr>
          <w:rFonts w:ascii="Times New Roman" w:hAnsi="Times New Roman" w:cs="Times New Roman"/>
          <w:sz w:val="28"/>
          <w:szCs w:val="28"/>
        </w:rPr>
        <w:t xml:space="preserve">ї в процесі спільної діяльності.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покажіть себе в тій ролі, яку ви граєте в сім</w:t>
      </w:r>
      <w:r w:rsidR="00D16C65">
        <w:rPr>
          <w:rFonts w:ascii="Times New Roman" w:hAnsi="Times New Roman" w:cs="Times New Roman"/>
          <w:sz w:val="28"/>
          <w:szCs w:val="28"/>
        </w:rPr>
        <w:t>ʼ</w:t>
      </w:r>
      <w:r w:rsidRPr="00B54CD5">
        <w:rPr>
          <w:rFonts w:ascii="Times New Roman" w:hAnsi="Times New Roman" w:cs="Times New Roman"/>
          <w:sz w:val="28"/>
          <w:szCs w:val="28"/>
        </w:rPr>
        <w:t>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покажіть план вашої квартири або будинку і розташуйте на ньому членів вашої родини, що займаються якоюсь справою.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3) «Сімейні теми». Намалюйте себе з будь-яким членом вашої родини або намалюйте якусь родинну подію (весілля, народження дитини і т.</w:t>
      </w:r>
      <w:r w:rsidR="00D16C65">
        <w:rPr>
          <w:rFonts w:ascii="Times New Roman" w:hAnsi="Times New Roman" w:cs="Times New Roman"/>
          <w:sz w:val="28"/>
          <w:szCs w:val="28"/>
        </w:rPr>
        <w:t xml:space="preserve"> </w:t>
      </w:r>
      <w:r w:rsidRPr="00B54CD5">
        <w:rPr>
          <w:rFonts w:ascii="Times New Roman" w:hAnsi="Times New Roman" w:cs="Times New Roman"/>
          <w:sz w:val="28"/>
          <w:szCs w:val="28"/>
        </w:rPr>
        <w:t>д.)</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4) «Емоційні портрети». Шлюбні партнери малюють портрети один одного в певному емоційному стані. Потім передають малюнки один одному для виправлення, роблячи своє зображення таким, яким вони хотіли б себе бачити.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5)</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«Корекція поточного моменту». Члени сім</w:t>
      </w:r>
      <w:r w:rsidR="00D16C65">
        <w:rPr>
          <w:rFonts w:ascii="Times New Roman" w:hAnsi="Times New Roman" w:cs="Times New Roman"/>
          <w:sz w:val="28"/>
          <w:szCs w:val="28"/>
        </w:rPr>
        <w:t>ʼ</w:t>
      </w:r>
      <w:r w:rsidRPr="00B54CD5">
        <w:rPr>
          <w:rFonts w:ascii="Times New Roman" w:hAnsi="Times New Roman" w:cs="Times New Roman"/>
          <w:sz w:val="28"/>
          <w:szCs w:val="28"/>
        </w:rPr>
        <w:t>ї зображують теперішню</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сімейну ситуацію, а потім те, якою вони хотіли б бачити її.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6) «Сімейні проблеми». Кожен член сім</w:t>
      </w:r>
      <w:r w:rsidR="00D16C65">
        <w:rPr>
          <w:rFonts w:ascii="Times New Roman" w:hAnsi="Times New Roman" w:cs="Times New Roman"/>
          <w:sz w:val="28"/>
          <w:szCs w:val="28"/>
        </w:rPr>
        <w:t>ʼ</w:t>
      </w:r>
      <w:r w:rsidRPr="00B54CD5">
        <w:rPr>
          <w:rFonts w:ascii="Times New Roman" w:hAnsi="Times New Roman" w:cs="Times New Roman"/>
          <w:sz w:val="28"/>
          <w:szCs w:val="28"/>
        </w:rPr>
        <w:t>ї зображує якусь сімейну проблему і те, як вона впливає на його життя (наприклад, алкоголізм, захворювання, безробіття і т.</w:t>
      </w:r>
      <w:r w:rsidR="00D16C65">
        <w:rPr>
          <w:rFonts w:ascii="Times New Roman" w:hAnsi="Times New Roman" w:cs="Times New Roman"/>
          <w:sz w:val="28"/>
          <w:szCs w:val="28"/>
        </w:rPr>
        <w:t xml:space="preserve"> </w:t>
      </w:r>
      <w:r w:rsidRPr="00B54CD5">
        <w:rPr>
          <w:rFonts w:ascii="Times New Roman" w:hAnsi="Times New Roman" w:cs="Times New Roman"/>
          <w:sz w:val="28"/>
          <w:szCs w:val="28"/>
        </w:rPr>
        <w:t>д.).</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7) «Спільний сімейний малюнок». Вся сім</w:t>
      </w:r>
      <w:r w:rsidR="00D16C65">
        <w:rPr>
          <w:rFonts w:ascii="Times New Roman" w:hAnsi="Times New Roman" w:cs="Times New Roman"/>
          <w:sz w:val="28"/>
          <w:szCs w:val="28"/>
        </w:rPr>
        <w:t>ʼ</w:t>
      </w:r>
      <w:r w:rsidRPr="00B54CD5">
        <w:rPr>
          <w:rFonts w:ascii="Times New Roman" w:hAnsi="Times New Roman" w:cs="Times New Roman"/>
          <w:sz w:val="28"/>
          <w:szCs w:val="28"/>
        </w:rPr>
        <w:t>я малює щось на великому аркуші паперу або створює композицію з використанням інших матеріалів. Робота завершується обговоренням динаміки процесу створення спільної композиції. При цьому аналізуються сімейні ролі і відносини.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8) «Конфліктна ситуація і її вирішення». Один шлюбний партнер</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зображує певну конфліктну ситуацію на одній частині аркуша паперу, а інший партнер</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зображує її вирішення на іншій частині аркуша.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9) Малювання в парах. Малюйте з партнером на одному аркуші паперу різними кольорами або лініями, копіюючи при цьому те, що малює його партнер.</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10) «Гнів». Кожен член сім</w:t>
      </w:r>
      <w:r w:rsidR="00D16C65">
        <w:rPr>
          <w:rFonts w:ascii="Times New Roman" w:hAnsi="Times New Roman" w:cs="Times New Roman"/>
          <w:sz w:val="28"/>
          <w:szCs w:val="28"/>
        </w:rPr>
        <w:t>ʼ</w:t>
      </w:r>
      <w:r w:rsidRPr="00B54CD5">
        <w:rPr>
          <w:rFonts w:ascii="Times New Roman" w:hAnsi="Times New Roman" w:cs="Times New Roman"/>
          <w:sz w:val="28"/>
          <w:szCs w:val="28"/>
        </w:rPr>
        <w:t>ї зображає вираз гніву, спричинений сімейною ситуацією, а потім передає свій малюнок іншому.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11). «Команда». Кожен з подружжя обирає олівець або фарбу певного кольору і створює загальний малюнок з партнером, малюючи по черзі. Дана техніка дозволяє виявляти рівень здатності до взаємодії [</w:t>
      </w:r>
      <w:r w:rsidR="00D16C65">
        <w:rPr>
          <w:rFonts w:ascii="Times New Roman" w:hAnsi="Times New Roman" w:cs="Times New Roman"/>
          <w:sz w:val="28"/>
          <w:szCs w:val="28"/>
        </w:rPr>
        <w:t>48</w:t>
      </w:r>
      <w:r w:rsidRPr="00B54CD5">
        <w:rPr>
          <w:rFonts w:ascii="Times New Roman" w:hAnsi="Times New Roman" w:cs="Times New Roman"/>
          <w:sz w:val="28"/>
          <w:szCs w:val="28"/>
        </w:rPr>
        <w:t>].</w:t>
      </w:r>
    </w:p>
    <w:p w:rsidR="00B54CD5" w:rsidRPr="006A4110" w:rsidRDefault="00B54CD5" w:rsidP="00B86543">
      <w:pPr>
        <w:spacing w:after="0" w:line="360" w:lineRule="auto"/>
        <w:ind w:firstLine="709"/>
        <w:jc w:val="center"/>
        <w:rPr>
          <w:rFonts w:ascii="Times New Roman" w:hAnsi="Times New Roman" w:cs="Times New Roman"/>
          <w:i/>
          <w:sz w:val="28"/>
          <w:szCs w:val="28"/>
        </w:rPr>
      </w:pPr>
      <w:r w:rsidRPr="006A4110">
        <w:rPr>
          <w:rFonts w:ascii="Times New Roman" w:hAnsi="Times New Roman" w:cs="Times New Roman"/>
          <w:i/>
          <w:sz w:val="28"/>
          <w:szCs w:val="28"/>
        </w:rPr>
        <w:t xml:space="preserve">3. </w:t>
      </w:r>
      <w:proofErr w:type="spellStart"/>
      <w:r w:rsidRPr="006A4110">
        <w:rPr>
          <w:rFonts w:ascii="Times New Roman" w:hAnsi="Times New Roman" w:cs="Times New Roman"/>
          <w:i/>
          <w:sz w:val="28"/>
          <w:szCs w:val="28"/>
        </w:rPr>
        <w:t>Психодрама</w:t>
      </w:r>
      <w:proofErr w:type="spellEnd"/>
      <w:r w:rsidRPr="006A4110">
        <w:rPr>
          <w:rFonts w:ascii="Times New Roman" w:hAnsi="Times New Roman" w:cs="Times New Roman"/>
          <w:i/>
          <w:sz w:val="28"/>
          <w:szCs w:val="28"/>
        </w:rPr>
        <w:t xml:space="preserve"> і групи тілесної терапії.</w:t>
      </w:r>
    </w:p>
    <w:p w:rsidR="00B54CD5" w:rsidRPr="00B54CD5" w:rsidRDefault="00B54CD5" w:rsidP="00B86543">
      <w:pPr>
        <w:spacing w:after="0" w:line="360" w:lineRule="auto"/>
        <w:ind w:firstLine="709"/>
        <w:jc w:val="both"/>
        <w:rPr>
          <w:rFonts w:ascii="Times New Roman" w:hAnsi="Times New Roman" w:cs="Times New Roman"/>
          <w:sz w:val="28"/>
          <w:szCs w:val="28"/>
        </w:rPr>
      </w:pPr>
      <w:proofErr w:type="spellStart"/>
      <w:r w:rsidRPr="00B54CD5">
        <w:rPr>
          <w:rFonts w:ascii="Times New Roman" w:hAnsi="Times New Roman" w:cs="Times New Roman"/>
          <w:sz w:val="28"/>
          <w:szCs w:val="28"/>
        </w:rPr>
        <w:t>Психодрама</w:t>
      </w:r>
      <w:proofErr w:type="spellEnd"/>
      <w:r w:rsidRPr="00B54CD5">
        <w:rPr>
          <w:rFonts w:ascii="Times New Roman" w:hAnsi="Times New Roman" w:cs="Times New Roman"/>
          <w:sz w:val="28"/>
          <w:szCs w:val="28"/>
        </w:rPr>
        <w:t xml:space="preserve"> представляє собою рольову гру з імпровізованим сюжетом.</w:t>
      </w:r>
      <w:r w:rsidRPr="00B54CD5">
        <w:rPr>
          <w:rFonts w:ascii="Times New Roman" w:hAnsi="Times New Roman" w:cs="Times New Roman"/>
          <w:sz w:val="28"/>
          <w:szCs w:val="28"/>
          <w:lang w:val="ru-RU"/>
        </w:rPr>
        <w:t xml:space="preserve"> </w:t>
      </w:r>
      <w:proofErr w:type="spellStart"/>
      <w:r w:rsidRPr="00B54CD5">
        <w:rPr>
          <w:rFonts w:ascii="Times New Roman" w:hAnsi="Times New Roman" w:cs="Times New Roman"/>
          <w:sz w:val="28"/>
          <w:szCs w:val="28"/>
        </w:rPr>
        <w:t>Психодрама</w:t>
      </w:r>
      <w:proofErr w:type="spellEnd"/>
      <w:r w:rsidRPr="00B54CD5">
        <w:rPr>
          <w:rFonts w:ascii="Times New Roman" w:hAnsi="Times New Roman" w:cs="Times New Roman"/>
          <w:sz w:val="28"/>
          <w:szCs w:val="28"/>
        </w:rPr>
        <w:t xml:space="preserve"> направлена на допомогу людині вирішити актуальні для неї проблеми. Ролями в цій грі може бути будь-що, починаючи від людей і тварин, і до абстрактних понять та почуттів. Але при умові, що ці ролі є важливими для людини в реальному житті. «Акторам» </w:t>
      </w:r>
      <w:proofErr w:type="spellStart"/>
      <w:r w:rsidRPr="00B54CD5">
        <w:rPr>
          <w:rFonts w:ascii="Times New Roman" w:hAnsi="Times New Roman" w:cs="Times New Roman"/>
          <w:sz w:val="28"/>
          <w:szCs w:val="28"/>
        </w:rPr>
        <w:t>психодрами</w:t>
      </w:r>
      <w:proofErr w:type="spellEnd"/>
      <w:r w:rsidRPr="00B54CD5">
        <w:rPr>
          <w:rFonts w:ascii="Times New Roman" w:hAnsi="Times New Roman" w:cs="Times New Roman"/>
          <w:sz w:val="28"/>
          <w:szCs w:val="28"/>
        </w:rPr>
        <w:t xml:space="preserve"> </w:t>
      </w:r>
      <w:proofErr w:type="spellStart"/>
      <w:r w:rsidRPr="00B54CD5">
        <w:rPr>
          <w:rFonts w:ascii="Times New Roman" w:hAnsi="Times New Roman" w:cs="Times New Roman"/>
          <w:sz w:val="28"/>
          <w:szCs w:val="28"/>
        </w:rPr>
        <w:t>необов</w:t>
      </w:r>
      <w:r w:rsidR="00D16C65">
        <w:rPr>
          <w:rFonts w:ascii="Times New Roman" w:hAnsi="Times New Roman" w:cs="Times New Roman"/>
          <w:sz w:val="28"/>
          <w:szCs w:val="28"/>
        </w:rPr>
        <w:t>ʼ</w:t>
      </w:r>
      <w:r w:rsidRPr="00B54CD5">
        <w:rPr>
          <w:rFonts w:ascii="Times New Roman" w:hAnsi="Times New Roman" w:cs="Times New Roman"/>
          <w:sz w:val="28"/>
          <w:szCs w:val="28"/>
        </w:rPr>
        <w:t>язково</w:t>
      </w:r>
      <w:proofErr w:type="spellEnd"/>
      <w:r w:rsidRPr="00B54CD5">
        <w:rPr>
          <w:rFonts w:ascii="Times New Roman" w:hAnsi="Times New Roman" w:cs="Times New Roman"/>
          <w:sz w:val="28"/>
          <w:szCs w:val="28"/>
        </w:rPr>
        <w:t xml:space="preserve"> мати акторський талант. Грати ролі може будь-хто, без винятків.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Розрізняють такі види </w:t>
      </w:r>
      <w:proofErr w:type="spellStart"/>
      <w:r w:rsidRPr="00B54CD5">
        <w:rPr>
          <w:rFonts w:ascii="Times New Roman" w:hAnsi="Times New Roman" w:cs="Times New Roman"/>
          <w:sz w:val="28"/>
          <w:szCs w:val="28"/>
        </w:rPr>
        <w:t>психодрами</w:t>
      </w:r>
      <w:proofErr w:type="spellEnd"/>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1) Створення скульптури сім</w:t>
      </w:r>
      <w:r w:rsidR="00D16C65">
        <w:rPr>
          <w:rFonts w:ascii="Times New Roman" w:hAnsi="Times New Roman" w:cs="Times New Roman"/>
          <w:sz w:val="28"/>
          <w:szCs w:val="28"/>
        </w:rPr>
        <w:t>ʼ</w:t>
      </w:r>
      <w:r w:rsidRPr="00B54CD5">
        <w:rPr>
          <w:rFonts w:ascii="Times New Roman" w:hAnsi="Times New Roman" w:cs="Times New Roman"/>
          <w:sz w:val="28"/>
          <w:szCs w:val="28"/>
        </w:rPr>
        <w:t>ї. Терапевтично цей метод може застосовуватися для дослідження складнощів у відносинах між членами сім</w:t>
      </w:r>
      <w:r w:rsidR="00D16C65">
        <w:rPr>
          <w:rFonts w:ascii="Times New Roman" w:hAnsi="Times New Roman" w:cs="Times New Roman"/>
          <w:sz w:val="28"/>
          <w:szCs w:val="28"/>
        </w:rPr>
        <w:t>ʼ</w:t>
      </w:r>
      <w:r w:rsidRPr="00B54CD5">
        <w:rPr>
          <w:rFonts w:ascii="Times New Roman" w:hAnsi="Times New Roman" w:cs="Times New Roman"/>
          <w:sz w:val="28"/>
          <w:szCs w:val="28"/>
        </w:rPr>
        <w:t xml:space="preserve">ї.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Процес проведення: Будь-який учасник добровільно погоджується створити скульптуру або живу картину своєї сім</w:t>
      </w:r>
      <w:r w:rsidR="00D16C65">
        <w:rPr>
          <w:rFonts w:ascii="Times New Roman" w:hAnsi="Times New Roman" w:cs="Times New Roman"/>
          <w:sz w:val="28"/>
          <w:szCs w:val="28"/>
        </w:rPr>
        <w:t>ʼ</w:t>
      </w:r>
      <w:r w:rsidRPr="00B54CD5">
        <w:rPr>
          <w:rFonts w:ascii="Times New Roman" w:hAnsi="Times New Roman" w:cs="Times New Roman"/>
          <w:sz w:val="28"/>
          <w:szCs w:val="28"/>
        </w:rPr>
        <w:t>ї. Для цього він обирає учасників, які мають схожість з членами його родини. Включає в свою сім</w:t>
      </w:r>
      <w:r w:rsidR="00D16C65">
        <w:rPr>
          <w:rFonts w:ascii="Times New Roman" w:hAnsi="Times New Roman" w:cs="Times New Roman"/>
          <w:sz w:val="28"/>
          <w:szCs w:val="28"/>
        </w:rPr>
        <w:t>ʼ</w:t>
      </w:r>
      <w:r w:rsidRPr="00B54CD5">
        <w:rPr>
          <w:rFonts w:ascii="Times New Roman" w:hAnsi="Times New Roman" w:cs="Times New Roman"/>
          <w:sz w:val="28"/>
          <w:szCs w:val="28"/>
        </w:rPr>
        <w:t>ю всіх, хто жив з ним, поки він ріс. Розміщує членів сім</w:t>
      </w:r>
      <w:r w:rsidR="00D16C65">
        <w:rPr>
          <w:rFonts w:ascii="Times New Roman" w:hAnsi="Times New Roman" w:cs="Times New Roman"/>
          <w:sz w:val="28"/>
          <w:szCs w:val="28"/>
        </w:rPr>
        <w:t>ʼ</w:t>
      </w:r>
      <w:r w:rsidRPr="00B54CD5">
        <w:rPr>
          <w:rFonts w:ascii="Times New Roman" w:hAnsi="Times New Roman" w:cs="Times New Roman"/>
          <w:sz w:val="28"/>
          <w:szCs w:val="28"/>
        </w:rPr>
        <w:t>ї в характерних для них положеннях. Створює сцену, що зображує фрагмент взаємин у</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своїй родині. Інформує учасників, обраних</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для створенні скульптури, про кожного члена родини. Використовуйте дистанцію, щоб відобразити взаємовідносини членів сім</w:t>
      </w:r>
      <w:r w:rsidR="00D16C65">
        <w:rPr>
          <w:rFonts w:ascii="Times New Roman" w:hAnsi="Times New Roman" w:cs="Times New Roman"/>
          <w:sz w:val="28"/>
          <w:szCs w:val="28"/>
        </w:rPr>
        <w:t>ʼ</w:t>
      </w:r>
      <w:r w:rsidRPr="00B54CD5">
        <w:rPr>
          <w:rFonts w:ascii="Times New Roman" w:hAnsi="Times New Roman" w:cs="Times New Roman"/>
          <w:sz w:val="28"/>
          <w:szCs w:val="28"/>
        </w:rPr>
        <w:t xml:space="preserve">ї один з одним. </w:t>
      </w:r>
      <w:proofErr w:type="spellStart"/>
      <w:r w:rsidRPr="00B54CD5">
        <w:rPr>
          <w:rFonts w:ascii="Times New Roman" w:hAnsi="Times New Roman" w:cs="Times New Roman"/>
          <w:sz w:val="28"/>
          <w:szCs w:val="28"/>
        </w:rPr>
        <w:t>Обов</w:t>
      </w:r>
      <w:r w:rsidR="005F43E0">
        <w:rPr>
          <w:rFonts w:ascii="Times New Roman" w:hAnsi="Times New Roman" w:cs="Times New Roman"/>
          <w:sz w:val="28"/>
          <w:szCs w:val="28"/>
        </w:rPr>
        <w:t>ʼ</w:t>
      </w:r>
      <w:r w:rsidRPr="00B54CD5">
        <w:rPr>
          <w:rFonts w:ascii="Times New Roman" w:hAnsi="Times New Roman" w:cs="Times New Roman"/>
          <w:sz w:val="28"/>
          <w:szCs w:val="28"/>
        </w:rPr>
        <w:t>язково</w:t>
      </w:r>
      <w:proofErr w:type="spellEnd"/>
      <w:r w:rsidRPr="00B54CD5">
        <w:rPr>
          <w:rFonts w:ascii="Times New Roman" w:hAnsi="Times New Roman" w:cs="Times New Roman"/>
          <w:sz w:val="28"/>
          <w:szCs w:val="28"/>
        </w:rPr>
        <w:t xml:space="preserve"> приймає участь в скульптурі ролі себе.</w:t>
      </w:r>
      <w:r w:rsidRPr="002F1883">
        <w:rPr>
          <w:rFonts w:ascii="Times New Roman" w:hAnsi="Times New Roman" w:cs="Times New Roman"/>
          <w:sz w:val="28"/>
          <w:szCs w:val="28"/>
        </w:rPr>
        <w:t xml:space="preserve"> </w:t>
      </w:r>
      <w:r w:rsidRPr="00B54CD5">
        <w:rPr>
          <w:rFonts w:ascii="Times New Roman" w:hAnsi="Times New Roman" w:cs="Times New Roman"/>
          <w:sz w:val="28"/>
          <w:szCs w:val="28"/>
        </w:rPr>
        <w:t>Повідомляє кожному учаснику фразу, що характеризує даного члена сім</w:t>
      </w:r>
      <w:r w:rsidR="00D16C65">
        <w:rPr>
          <w:rFonts w:ascii="Times New Roman" w:hAnsi="Times New Roman" w:cs="Times New Roman"/>
          <w:sz w:val="28"/>
          <w:szCs w:val="28"/>
        </w:rPr>
        <w:t>ʼ</w:t>
      </w:r>
      <w:r w:rsidRPr="00B54CD5">
        <w:rPr>
          <w:rFonts w:ascii="Times New Roman" w:hAnsi="Times New Roman" w:cs="Times New Roman"/>
          <w:sz w:val="28"/>
          <w:szCs w:val="28"/>
        </w:rPr>
        <w:t>ї. Потім просить учасників поділитися з групою своїми почуттями.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 Активні вправи для стимулювання почуттів або для</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можливості їх висловлювати.</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Застосовуються для того, щоб відкрито досліджувати почуття в контрольованих умовах. Ідеально підходять для емоційної розрядки.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Матеріали: тенісна ракетка, матрац або пінопластовий мат, </w:t>
      </w:r>
      <w:proofErr w:type="spellStart"/>
      <w:r w:rsidRPr="00B54CD5">
        <w:rPr>
          <w:rFonts w:ascii="Times New Roman" w:hAnsi="Times New Roman" w:cs="Times New Roman"/>
          <w:sz w:val="28"/>
          <w:szCs w:val="28"/>
        </w:rPr>
        <w:t>м</w:t>
      </w:r>
      <w:r w:rsidR="005F43E0">
        <w:rPr>
          <w:rFonts w:ascii="Times New Roman" w:hAnsi="Times New Roman" w:cs="Times New Roman"/>
          <w:sz w:val="28"/>
          <w:szCs w:val="28"/>
        </w:rPr>
        <w:t>ʼ</w:t>
      </w:r>
      <w:r w:rsidRPr="00B54CD5">
        <w:rPr>
          <w:rFonts w:ascii="Times New Roman" w:hAnsi="Times New Roman" w:cs="Times New Roman"/>
          <w:sz w:val="28"/>
          <w:szCs w:val="28"/>
        </w:rPr>
        <w:t>який</w:t>
      </w:r>
      <w:proofErr w:type="spellEnd"/>
      <w:r w:rsidRPr="00B54CD5">
        <w:rPr>
          <w:rFonts w:ascii="Times New Roman" w:hAnsi="Times New Roman" w:cs="Times New Roman"/>
          <w:sz w:val="28"/>
          <w:szCs w:val="28"/>
        </w:rPr>
        <w:t xml:space="preserve"> стілець.</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Процедура: Вивільнення гніву. Встаньте лицем до об</w:t>
      </w:r>
      <w:r w:rsidR="00D16C65">
        <w:rPr>
          <w:rFonts w:ascii="Times New Roman" w:hAnsi="Times New Roman" w:cs="Times New Roman"/>
          <w:sz w:val="28"/>
          <w:szCs w:val="28"/>
        </w:rPr>
        <w:t>ʼ</w:t>
      </w:r>
      <w:r w:rsidRPr="00B54CD5">
        <w:rPr>
          <w:rFonts w:ascii="Times New Roman" w:hAnsi="Times New Roman" w:cs="Times New Roman"/>
          <w:sz w:val="28"/>
          <w:szCs w:val="28"/>
        </w:rPr>
        <w:t>єкта (ліжка, м</w:t>
      </w:r>
      <w:r w:rsidR="00D16C65">
        <w:rPr>
          <w:rFonts w:ascii="Times New Roman" w:hAnsi="Times New Roman" w:cs="Times New Roman"/>
          <w:sz w:val="28"/>
          <w:szCs w:val="28"/>
        </w:rPr>
        <w:t>ʼ</w:t>
      </w:r>
      <w:r w:rsidRPr="00B54CD5">
        <w:rPr>
          <w:rFonts w:ascii="Times New Roman" w:hAnsi="Times New Roman" w:cs="Times New Roman"/>
          <w:sz w:val="28"/>
          <w:szCs w:val="28"/>
        </w:rPr>
        <w:t xml:space="preserve">якого стільця або матрацу), </w:t>
      </w:r>
      <w:proofErr w:type="spellStart"/>
      <w:r w:rsidRPr="00B54CD5">
        <w:rPr>
          <w:rFonts w:ascii="Times New Roman" w:hAnsi="Times New Roman" w:cs="Times New Roman"/>
          <w:sz w:val="28"/>
          <w:szCs w:val="28"/>
        </w:rPr>
        <w:t>розставте</w:t>
      </w:r>
      <w:proofErr w:type="spellEnd"/>
      <w:r w:rsidRPr="00B54CD5">
        <w:rPr>
          <w:rFonts w:ascii="Times New Roman" w:hAnsi="Times New Roman" w:cs="Times New Roman"/>
          <w:sz w:val="28"/>
          <w:szCs w:val="28"/>
        </w:rPr>
        <w:t xml:space="preserve"> ноги приблизно на 45 см, трохи зігніть коліна і </w:t>
      </w:r>
      <w:proofErr w:type="spellStart"/>
      <w:r w:rsidRPr="00B54CD5">
        <w:rPr>
          <w:rFonts w:ascii="Times New Roman" w:hAnsi="Times New Roman" w:cs="Times New Roman"/>
          <w:sz w:val="28"/>
          <w:szCs w:val="28"/>
        </w:rPr>
        <w:t>наносьте</w:t>
      </w:r>
      <w:proofErr w:type="spellEnd"/>
      <w:r w:rsidRPr="00B54CD5">
        <w:rPr>
          <w:rFonts w:ascii="Times New Roman" w:hAnsi="Times New Roman" w:cs="Times New Roman"/>
          <w:sz w:val="28"/>
          <w:szCs w:val="28"/>
        </w:rPr>
        <w:t xml:space="preserve"> удари тенісною ракеткою або власними кулаками по </w:t>
      </w:r>
      <w:proofErr w:type="spellStart"/>
      <w:r w:rsidRPr="00B54CD5">
        <w:rPr>
          <w:rFonts w:ascii="Times New Roman" w:hAnsi="Times New Roman" w:cs="Times New Roman"/>
          <w:sz w:val="28"/>
          <w:szCs w:val="28"/>
        </w:rPr>
        <w:t>об</w:t>
      </w:r>
      <w:r w:rsidR="00D16C65">
        <w:rPr>
          <w:rFonts w:ascii="Times New Roman" w:hAnsi="Times New Roman" w:cs="Times New Roman"/>
          <w:sz w:val="28"/>
          <w:szCs w:val="28"/>
        </w:rPr>
        <w:t>ʼ</w:t>
      </w:r>
      <w:r w:rsidRPr="00B54CD5">
        <w:rPr>
          <w:rFonts w:ascii="Times New Roman" w:hAnsi="Times New Roman" w:cs="Times New Roman"/>
          <w:sz w:val="28"/>
          <w:szCs w:val="28"/>
        </w:rPr>
        <w:t>єкту</w:t>
      </w:r>
      <w:proofErr w:type="spellEnd"/>
      <w:r w:rsidRPr="00B54CD5">
        <w:rPr>
          <w:rFonts w:ascii="Times New Roman" w:hAnsi="Times New Roman" w:cs="Times New Roman"/>
          <w:sz w:val="28"/>
          <w:szCs w:val="28"/>
        </w:rPr>
        <w:t xml:space="preserve"> сильно, але розслаблено. «Увімкніть» в дію все тіло. Рот</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потрібно</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тримати відкритим, дихати глибоко, і не стримувати крик. Можна використовувати будь-які слова, для вираження почуття гніву. Можна</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уявляти людину, з якою у вас пов</w:t>
      </w:r>
      <w:r w:rsidR="00D16C65">
        <w:rPr>
          <w:rFonts w:ascii="Times New Roman" w:hAnsi="Times New Roman" w:cs="Times New Roman"/>
          <w:sz w:val="28"/>
          <w:szCs w:val="28"/>
        </w:rPr>
        <w:t>ʼ</w:t>
      </w:r>
      <w:r w:rsidRPr="00B54CD5">
        <w:rPr>
          <w:rFonts w:ascii="Times New Roman" w:hAnsi="Times New Roman" w:cs="Times New Roman"/>
          <w:sz w:val="28"/>
          <w:szCs w:val="28"/>
        </w:rPr>
        <w:t>язані незавершені емоції і направити на неї</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свій гнів [</w:t>
      </w:r>
      <w:r w:rsidR="00D16C65">
        <w:rPr>
          <w:rFonts w:ascii="Times New Roman" w:hAnsi="Times New Roman" w:cs="Times New Roman"/>
          <w:sz w:val="28"/>
          <w:szCs w:val="28"/>
        </w:rPr>
        <w:t>48</w:t>
      </w:r>
      <w:r w:rsidRPr="00B54CD5">
        <w:rPr>
          <w:rFonts w:ascii="Times New Roman" w:hAnsi="Times New Roman" w:cs="Times New Roman"/>
          <w:sz w:val="28"/>
          <w:szCs w:val="28"/>
        </w:rPr>
        <w:t>].</w:t>
      </w:r>
    </w:p>
    <w:p w:rsidR="006A4110" w:rsidRDefault="006A4110" w:rsidP="00B86543">
      <w:pPr>
        <w:spacing w:after="0" w:line="360" w:lineRule="auto"/>
        <w:ind w:firstLine="709"/>
        <w:jc w:val="center"/>
        <w:rPr>
          <w:rFonts w:ascii="Times New Roman" w:hAnsi="Times New Roman" w:cs="Times New Roman"/>
          <w:b/>
          <w:sz w:val="28"/>
          <w:szCs w:val="28"/>
        </w:rPr>
      </w:pPr>
    </w:p>
    <w:p w:rsidR="006A4110" w:rsidRDefault="006A4110" w:rsidP="00B86543">
      <w:pPr>
        <w:spacing w:after="0" w:line="360" w:lineRule="auto"/>
        <w:ind w:firstLine="709"/>
        <w:jc w:val="center"/>
        <w:rPr>
          <w:rFonts w:ascii="Times New Roman" w:hAnsi="Times New Roman" w:cs="Times New Roman"/>
          <w:b/>
          <w:sz w:val="28"/>
          <w:szCs w:val="28"/>
        </w:rPr>
      </w:pPr>
    </w:p>
    <w:p w:rsidR="00B86543" w:rsidRDefault="00B86543">
      <w:pPr>
        <w:rPr>
          <w:rFonts w:ascii="Times New Roman" w:hAnsi="Times New Roman" w:cs="Times New Roman"/>
          <w:b/>
          <w:sz w:val="28"/>
          <w:szCs w:val="28"/>
        </w:rPr>
      </w:pPr>
      <w:r>
        <w:rPr>
          <w:rFonts w:ascii="Times New Roman" w:hAnsi="Times New Roman" w:cs="Times New Roman"/>
          <w:b/>
          <w:sz w:val="28"/>
          <w:szCs w:val="28"/>
        </w:rPr>
        <w:br w:type="page"/>
      </w:r>
    </w:p>
    <w:p w:rsidR="00B54CD5" w:rsidRPr="00B54CD5" w:rsidRDefault="00B54CD5" w:rsidP="00B86543">
      <w:pPr>
        <w:spacing w:after="0" w:line="360" w:lineRule="auto"/>
        <w:ind w:firstLine="709"/>
        <w:jc w:val="center"/>
        <w:rPr>
          <w:rFonts w:ascii="Times New Roman" w:hAnsi="Times New Roman" w:cs="Times New Roman"/>
          <w:b/>
          <w:sz w:val="28"/>
          <w:szCs w:val="28"/>
        </w:rPr>
      </w:pPr>
      <w:r w:rsidRPr="00B54CD5">
        <w:rPr>
          <w:rFonts w:ascii="Times New Roman" w:hAnsi="Times New Roman" w:cs="Times New Roman"/>
          <w:b/>
          <w:sz w:val="28"/>
          <w:szCs w:val="28"/>
        </w:rPr>
        <w:lastRenderedPageBreak/>
        <w:t>3.2</w:t>
      </w:r>
      <w:r w:rsidR="004A0D85">
        <w:rPr>
          <w:rFonts w:ascii="Times New Roman" w:hAnsi="Times New Roman" w:cs="Times New Roman"/>
          <w:b/>
          <w:sz w:val="28"/>
          <w:szCs w:val="28"/>
        </w:rPr>
        <w:t xml:space="preserve"> </w:t>
      </w:r>
      <w:r w:rsidRPr="00B54CD5">
        <w:rPr>
          <w:rFonts w:ascii="Times New Roman" w:hAnsi="Times New Roman" w:cs="Times New Roman"/>
          <w:b/>
          <w:sz w:val="28"/>
          <w:szCs w:val="28"/>
        </w:rPr>
        <w:t>Метод</w:t>
      </w:r>
      <w:r w:rsidR="00D16C65">
        <w:rPr>
          <w:rFonts w:ascii="Times New Roman" w:hAnsi="Times New Roman" w:cs="Times New Roman"/>
          <w:b/>
          <w:sz w:val="28"/>
          <w:szCs w:val="28"/>
        </w:rPr>
        <w:t>и</w:t>
      </w:r>
      <w:r w:rsidRPr="00B54CD5">
        <w:rPr>
          <w:rFonts w:ascii="Times New Roman" w:hAnsi="Times New Roman" w:cs="Times New Roman"/>
          <w:b/>
          <w:sz w:val="28"/>
          <w:szCs w:val="28"/>
        </w:rPr>
        <w:t>чні рекомендації щодо оптимізації стосунків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З моменту вступу у шлюбні відносини починається етап, протягом якого перед подружжям постає ряд завдань, </w:t>
      </w:r>
      <w:proofErr w:type="spellStart"/>
      <w:r w:rsidRPr="00B54CD5">
        <w:rPr>
          <w:rFonts w:ascii="Times New Roman" w:hAnsi="Times New Roman" w:cs="Times New Roman"/>
          <w:sz w:val="28"/>
          <w:szCs w:val="28"/>
        </w:rPr>
        <w:t>пов</w:t>
      </w:r>
      <w:r w:rsidR="005F43E0">
        <w:rPr>
          <w:rFonts w:ascii="Times New Roman" w:hAnsi="Times New Roman" w:cs="Times New Roman"/>
          <w:sz w:val="28"/>
          <w:szCs w:val="28"/>
        </w:rPr>
        <w:t>ʼ</w:t>
      </w:r>
      <w:r w:rsidRPr="00B54CD5">
        <w:rPr>
          <w:rFonts w:ascii="Times New Roman" w:hAnsi="Times New Roman" w:cs="Times New Roman"/>
          <w:sz w:val="28"/>
          <w:szCs w:val="28"/>
        </w:rPr>
        <w:t>язаних</w:t>
      </w:r>
      <w:proofErr w:type="spellEnd"/>
      <w:r w:rsidRPr="00B54CD5">
        <w:rPr>
          <w:rFonts w:ascii="Times New Roman" w:hAnsi="Times New Roman" w:cs="Times New Roman"/>
          <w:sz w:val="28"/>
          <w:szCs w:val="28"/>
        </w:rPr>
        <w:t xml:space="preserve"> з адаптацією до сімейного життя і прийняттям нових ролей. Часто проблеми цього етапу можуть бути наслідком не відокремлення подружжя від батьківських сімей. </w:t>
      </w:r>
    </w:p>
    <w:p w:rsidR="00957806"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Особлива важливість даного етапу життєвого циклу сім</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ї </w:t>
      </w:r>
      <w:proofErr w:type="spellStart"/>
      <w:r w:rsidRPr="00B54CD5">
        <w:rPr>
          <w:rFonts w:ascii="Times New Roman" w:hAnsi="Times New Roman" w:cs="Times New Roman"/>
          <w:sz w:val="28"/>
          <w:szCs w:val="28"/>
        </w:rPr>
        <w:t>пов</w:t>
      </w:r>
      <w:r w:rsidR="005F43E0">
        <w:rPr>
          <w:rFonts w:ascii="Times New Roman" w:hAnsi="Times New Roman" w:cs="Times New Roman"/>
          <w:sz w:val="28"/>
          <w:szCs w:val="28"/>
        </w:rPr>
        <w:t>ʼ</w:t>
      </w:r>
      <w:r w:rsidRPr="00B54CD5">
        <w:rPr>
          <w:rFonts w:ascii="Times New Roman" w:hAnsi="Times New Roman" w:cs="Times New Roman"/>
          <w:sz w:val="28"/>
          <w:szCs w:val="28"/>
        </w:rPr>
        <w:t>язана</w:t>
      </w:r>
      <w:proofErr w:type="spellEnd"/>
      <w:r w:rsidRPr="00B54CD5">
        <w:rPr>
          <w:rFonts w:ascii="Times New Roman" w:hAnsi="Times New Roman" w:cs="Times New Roman"/>
          <w:sz w:val="28"/>
          <w:szCs w:val="28"/>
        </w:rPr>
        <w:t xml:space="preserve"> з тим, що саме в цей момент закладаються основи майбутнього сімейного життя. Невирішені на даному етапі завдання будуть ускладнювати перебіг подальших криз. Тому надання психологічної допомоги сім</w:t>
      </w:r>
      <w:r w:rsidR="00957806">
        <w:rPr>
          <w:rFonts w:ascii="Times New Roman" w:hAnsi="Times New Roman" w:cs="Times New Roman"/>
          <w:sz w:val="28"/>
          <w:szCs w:val="28"/>
        </w:rPr>
        <w:t>ʼ</w:t>
      </w:r>
      <w:r w:rsidRPr="00B54CD5">
        <w:rPr>
          <w:rFonts w:ascii="Times New Roman" w:hAnsi="Times New Roman" w:cs="Times New Roman"/>
          <w:sz w:val="28"/>
          <w:szCs w:val="28"/>
        </w:rPr>
        <w:t xml:space="preserve">ям представляє особливу важливість. Сімейну кризу подружжя можна діагностувати на підставі аналізу бесіди з подружньою парою. Маркерами першого нормативного кризи виступають: </w:t>
      </w:r>
    </w:p>
    <w:p w:rsidR="00957806"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 неприйняття нових ролей (чоловіка і дружини) і </w:t>
      </w:r>
      <w:proofErr w:type="spellStart"/>
      <w:r w:rsidRPr="00B54CD5">
        <w:rPr>
          <w:rFonts w:ascii="Times New Roman" w:hAnsi="Times New Roman" w:cs="Times New Roman"/>
          <w:sz w:val="28"/>
          <w:szCs w:val="28"/>
        </w:rPr>
        <w:t>пов</w:t>
      </w:r>
      <w:r w:rsidR="005F43E0">
        <w:rPr>
          <w:rFonts w:ascii="Times New Roman" w:hAnsi="Times New Roman" w:cs="Times New Roman"/>
          <w:sz w:val="28"/>
          <w:szCs w:val="28"/>
        </w:rPr>
        <w:t>ʼ</w:t>
      </w:r>
      <w:r w:rsidRPr="00B54CD5">
        <w:rPr>
          <w:rFonts w:ascii="Times New Roman" w:hAnsi="Times New Roman" w:cs="Times New Roman"/>
          <w:sz w:val="28"/>
          <w:szCs w:val="28"/>
        </w:rPr>
        <w:t>язаних</w:t>
      </w:r>
      <w:proofErr w:type="spellEnd"/>
      <w:r w:rsidRPr="00B54CD5">
        <w:rPr>
          <w:rFonts w:ascii="Times New Roman" w:hAnsi="Times New Roman" w:cs="Times New Roman"/>
          <w:sz w:val="28"/>
          <w:szCs w:val="28"/>
        </w:rPr>
        <w:t xml:space="preserve"> з ними </w:t>
      </w:r>
      <w:proofErr w:type="spellStart"/>
      <w:r w:rsidRPr="00B54CD5">
        <w:rPr>
          <w:rFonts w:ascii="Times New Roman" w:hAnsi="Times New Roman" w:cs="Times New Roman"/>
          <w:sz w:val="28"/>
          <w:szCs w:val="28"/>
        </w:rPr>
        <w:t>зобов</w:t>
      </w:r>
      <w:r w:rsidR="005F43E0">
        <w:rPr>
          <w:rFonts w:ascii="Times New Roman" w:hAnsi="Times New Roman" w:cs="Times New Roman"/>
          <w:sz w:val="28"/>
          <w:szCs w:val="28"/>
        </w:rPr>
        <w:t>ʼ</w:t>
      </w:r>
      <w:r w:rsidRPr="00B54CD5">
        <w:rPr>
          <w:rFonts w:ascii="Times New Roman" w:hAnsi="Times New Roman" w:cs="Times New Roman"/>
          <w:sz w:val="28"/>
          <w:szCs w:val="28"/>
        </w:rPr>
        <w:t>язань</w:t>
      </w:r>
      <w:proofErr w:type="spellEnd"/>
      <w:r w:rsidRPr="00B54CD5">
        <w:rPr>
          <w:rFonts w:ascii="Times New Roman" w:hAnsi="Times New Roman" w:cs="Times New Roman"/>
          <w:sz w:val="28"/>
          <w:szCs w:val="28"/>
        </w:rPr>
        <w:t xml:space="preserve">; </w:t>
      </w:r>
    </w:p>
    <w:p w:rsidR="00957806"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низький рівень незалежності від батьківської сім</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ї хоча б одного з подружжя, що викликає почуття ревнощів у іншого; </w:t>
      </w:r>
    </w:p>
    <w:p w:rsidR="00957806"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практично повна відсутність контактів з батьківськими сім</w:t>
      </w:r>
      <w:r w:rsidR="00957806">
        <w:rPr>
          <w:rFonts w:ascii="Times New Roman" w:hAnsi="Times New Roman" w:cs="Times New Roman"/>
          <w:sz w:val="28"/>
          <w:szCs w:val="28"/>
        </w:rPr>
        <w:t>ʼ</w:t>
      </w:r>
      <w:r w:rsidRPr="00B54CD5">
        <w:rPr>
          <w:rFonts w:ascii="Times New Roman" w:hAnsi="Times New Roman" w:cs="Times New Roman"/>
          <w:sz w:val="28"/>
          <w:szCs w:val="28"/>
        </w:rPr>
        <w:t xml:space="preserve">ями, також свідчить у більшості випадків про складнощі процесу відділення від батьків; </w:t>
      </w:r>
    </w:p>
    <w:p w:rsidR="00957806"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 зростання напруги в парі, яка обумовлена відсутністю власного психологічного простору у подружніх партнерів, що виявляється в періодичному зростанні конфліктів між подружжям та у взаємних претензіях і почутті втоми один від одного; </w:t>
      </w:r>
    </w:p>
    <w:p w:rsidR="00957806" w:rsidRDefault="00957806" w:rsidP="00B86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54CD5" w:rsidRPr="00B54CD5">
        <w:rPr>
          <w:rFonts w:ascii="Times New Roman" w:hAnsi="Times New Roman" w:cs="Times New Roman"/>
          <w:sz w:val="28"/>
          <w:szCs w:val="28"/>
        </w:rPr>
        <w:t xml:space="preserve">почуття незадоволеності шлюбними відносинами, що спричинена несправджених або нереалістичних очікуваннях;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сексуальна дезадаптація подружжя [3</w:t>
      </w:r>
      <w:r w:rsidR="00957806">
        <w:rPr>
          <w:rFonts w:ascii="Times New Roman" w:hAnsi="Times New Roman" w:cs="Times New Roman"/>
          <w:sz w:val="28"/>
          <w:szCs w:val="28"/>
        </w:rPr>
        <w:t>9</w:t>
      </w:r>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Основні напрямки психологічної допомоги сім</w:t>
      </w:r>
      <w:r w:rsidR="00957806">
        <w:rPr>
          <w:rFonts w:ascii="Times New Roman" w:hAnsi="Times New Roman" w:cs="Times New Roman"/>
          <w:sz w:val="28"/>
          <w:szCs w:val="28"/>
        </w:rPr>
        <w:t>ʼ</w:t>
      </w:r>
      <w:r w:rsidRPr="00B54CD5">
        <w:rPr>
          <w:rFonts w:ascii="Times New Roman" w:hAnsi="Times New Roman" w:cs="Times New Roman"/>
          <w:sz w:val="28"/>
          <w:szCs w:val="28"/>
        </w:rPr>
        <w:t xml:space="preserve">ї визначаються рядом психологічних проблем конкретної сімейної пари, яка прийшла на прийом до психолога.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Найчастішими причинами звернення подружжя за психологічною консультацією є труднощі у вироблення сімейних норм і правил, встановленні кордонів сім</w:t>
      </w:r>
      <w:r w:rsidR="00957806">
        <w:rPr>
          <w:rFonts w:ascii="Times New Roman" w:hAnsi="Times New Roman" w:cs="Times New Roman"/>
          <w:sz w:val="28"/>
          <w:szCs w:val="28"/>
        </w:rPr>
        <w:t>ʼ</w:t>
      </w:r>
      <w:r w:rsidRPr="00B54CD5">
        <w:rPr>
          <w:rFonts w:ascii="Times New Roman" w:hAnsi="Times New Roman" w:cs="Times New Roman"/>
          <w:sz w:val="28"/>
          <w:szCs w:val="28"/>
        </w:rPr>
        <w:t>ї, розподілі сімейних ролей і обов</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язків, сексуальній дисгармонії.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У роботі з подружньою парою виникає необхідність застосування ряду соціальних і психосоціальних технологій.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Поняття «психосоціальна технологія» зазвичай використовується в наступних основних значеннях: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 сукупність методів, способів, прийомів організації діяльності фахівця з метою впливу на процеси соціальної адаптації, профілактики, реабілітації;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3) діяльність щодо цілеспрямованої корекції поведінки </w:t>
      </w:r>
      <w:proofErr w:type="spellStart"/>
      <w:r w:rsidRPr="00B54CD5">
        <w:rPr>
          <w:rFonts w:ascii="Times New Roman" w:hAnsi="Times New Roman" w:cs="Times New Roman"/>
          <w:sz w:val="28"/>
          <w:szCs w:val="28"/>
        </w:rPr>
        <w:t>суб</w:t>
      </w:r>
      <w:r w:rsidR="00957806">
        <w:rPr>
          <w:rFonts w:ascii="Times New Roman" w:hAnsi="Times New Roman" w:cs="Times New Roman"/>
          <w:sz w:val="28"/>
          <w:szCs w:val="28"/>
        </w:rPr>
        <w:t>ʼ</w:t>
      </w:r>
      <w:r w:rsidRPr="00B54CD5">
        <w:rPr>
          <w:rFonts w:ascii="Times New Roman" w:hAnsi="Times New Roman" w:cs="Times New Roman"/>
          <w:sz w:val="28"/>
          <w:szCs w:val="28"/>
        </w:rPr>
        <w:t>єктів</w:t>
      </w:r>
      <w:proofErr w:type="spellEnd"/>
      <w:r w:rsidRPr="00B54CD5">
        <w:rPr>
          <w:rFonts w:ascii="Times New Roman" w:hAnsi="Times New Roman" w:cs="Times New Roman"/>
          <w:sz w:val="28"/>
          <w:szCs w:val="28"/>
        </w:rPr>
        <w:t xml:space="preserve"> психосоціальної допомоги; оптимізація розвитку і функціонування клієнтів в умовах, що змінилися скрутних життєвих обставинах.</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До завдань психосоціальних технологій відносяться: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терапевтичний процес, який включає в себе вибір точок-ідентифікаторів, за якими можна відслідковувати адаптаційний;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 характеристика діагностики цього процесу, спостереження за змінами та оцінювання цих змін;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осмислення етапності точок перетину, розбіжності, розгалуження конкретних дій;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визначення радикальних методі ефективної психосоціальної допомоги людині, що знаходиться у важкій життєвій ситуації.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Технологіями психосоціальної роботи виступають різні види тренінгу комунікативних умінь, ділові ігри, </w:t>
      </w:r>
      <w:proofErr w:type="spellStart"/>
      <w:r w:rsidRPr="00B54CD5">
        <w:rPr>
          <w:rFonts w:ascii="Times New Roman" w:hAnsi="Times New Roman" w:cs="Times New Roman"/>
          <w:sz w:val="28"/>
          <w:szCs w:val="28"/>
        </w:rPr>
        <w:t>ігротерапевтичні</w:t>
      </w:r>
      <w:proofErr w:type="spellEnd"/>
      <w:r w:rsidRPr="00B54CD5">
        <w:rPr>
          <w:rFonts w:ascii="Times New Roman" w:hAnsi="Times New Roman" w:cs="Times New Roman"/>
          <w:sz w:val="28"/>
          <w:szCs w:val="28"/>
        </w:rPr>
        <w:t xml:space="preserve"> методи по корекції емоційно-вольових і комунікативних відносин, </w:t>
      </w:r>
      <w:proofErr w:type="spellStart"/>
      <w:r w:rsidRPr="00B54CD5">
        <w:rPr>
          <w:rFonts w:ascii="Times New Roman" w:hAnsi="Times New Roman" w:cs="Times New Roman"/>
          <w:sz w:val="28"/>
          <w:szCs w:val="28"/>
        </w:rPr>
        <w:t>соціодрами</w:t>
      </w:r>
      <w:proofErr w:type="spellEnd"/>
      <w:r w:rsidRPr="00B54CD5">
        <w:rPr>
          <w:rFonts w:ascii="Times New Roman" w:hAnsi="Times New Roman" w:cs="Times New Roman"/>
          <w:sz w:val="28"/>
          <w:szCs w:val="28"/>
        </w:rPr>
        <w:t xml:space="preserve"> і </w:t>
      </w:r>
      <w:proofErr w:type="spellStart"/>
      <w:r w:rsidRPr="00B54CD5">
        <w:rPr>
          <w:rFonts w:ascii="Times New Roman" w:hAnsi="Times New Roman" w:cs="Times New Roman"/>
          <w:sz w:val="28"/>
          <w:szCs w:val="28"/>
        </w:rPr>
        <w:t>психодрами</w:t>
      </w:r>
      <w:proofErr w:type="spellEnd"/>
      <w:r w:rsidRPr="00B54CD5">
        <w:rPr>
          <w:rFonts w:ascii="Times New Roman" w:hAnsi="Times New Roman" w:cs="Times New Roman"/>
          <w:sz w:val="28"/>
          <w:szCs w:val="28"/>
        </w:rPr>
        <w:t>, в процесі яких відбувається рефлексія і колективне відпрацювання соціальних ролей і емоційних станів [39].</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Комунікативний тренінг, як засіб психологічного впливу, направлений на розвиток розуміння, соціальних установок, умінь і досвіду в області міжособистісного спілкування. Під час комунікативного тренінгу відбувається формування комунікативних навичок, </w:t>
      </w:r>
      <w:proofErr w:type="spellStart"/>
      <w:r w:rsidRPr="00B54CD5">
        <w:rPr>
          <w:rFonts w:ascii="Times New Roman" w:hAnsi="Times New Roman" w:cs="Times New Roman"/>
          <w:sz w:val="28"/>
          <w:szCs w:val="28"/>
        </w:rPr>
        <w:t>пов</w:t>
      </w:r>
      <w:r w:rsidR="00957806">
        <w:rPr>
          <w:rFonts w:ascii="Times New Roman" w:hAnsi="Times New Roman" w:cs="Times New Roman"/>
          <w:sz w:val="28"/>
          <w:szCs w:val="28"/>
        </w:rPr>
        <w:t>ʼ</w:t>
      </w:r>
      <w:r w:rsidRPr="00B54CD5">
        <w:rPr>
          <w:rFonts w:ascii="Times New Roman" w:hAnsi="Times New Roman" w:cs="Times New Roman"/>
          <w:sz w:val="28"/>
          <w:szCs w:val="28"/>
        </w:rPr>
        <w:t>язаних</w:t>
      </w:r>
      <w:proofErr w:type="spellEnd"/>
      <w:r w:rsidRPr="00B54CD5">
        <w:rPr>
          <w:rFonts w:ascii="Times New Roman" w:hAnsi="Times New Roman" w:cs="Times New Roman"/>
          <w:sz w:val="28"/>
          <w:szCs w:val="28"/>
        </w:rPr>
        <w:t xml:space="preserve"> з оволодінням процесами </w:t>
      </w:r>
      <w:proofErr w:type="spellStart"/>
      <w:r w:rsidRPr="00B54CD5">
        <w:rPr>
          <w:rFonts w:ascii="Times New Roman" w:hAnsi="Times New Roman" w:cs="Times New Roman"/>
          <w:sz w:val="28"/>
          <w:szCs w:val="28"/>
        </w:rPr>
        <w:t>взаємозв</w:t>
      </w:r>
      <w:r w:rsidR="00957806">
        <w:rPr>
          <w:rFonts w:ascii="Times New Roman" w:hAnsi="Times New Roman" w:cs="Times New Roman"/>
          <w:sz w:val="28"/>
          <w:szCs w:val="28"/>
        </w:rPr>
        <w:t>ʼ</w:t>
      </w:r>
      <w:r w:rsidRPr="00B54CD5">
        <w:rPr>
          <w:rFonts w:ascii="Times New Roman" w:hAnsi="Times New Roman" w:cs="Times New Roman"/>
          <w:sz w:val="28"/>
          <w:szCs w:val="28"/>
        </w:rPr>
        <w:t>язку</w:t>
      </w:r>
      <w:proofErr w:type="spellEnd"/>
      <w:r w:rsidRPr="00B54CD5">
        <w:rPr>
          <w:rFonts w:ascii="Times New Roman" w:hAnsi="Times New Roman" w:cs="Times New Roman"/>
          <w:sz w:val="28"/>
          <w:szCs w:val="28"/>
        </w:rPr>
        <w:t xml:space="preserve">, </w:t>
      </w:r>
      <w:proofErr w:type="spellStart"/>
      <w:r w:rsidRPr="00B54CD5">
        <w:rPr>
          <w:rFonts w:ascii="Times New Roman" w:hAnsi="Times New Roman" w:cs="Times New Roman"/>
          <w:sz w:val="28"/>
          <w:szCs w:val="28"/>
        </w:rPr>
        <w:t>взаємовираження</w:t>
      </w:r>
      <w:proofErr w:type="spellEnd"/>
      <w:r w:rsidRPr="00B54CD5">
        <w:rPr>
          <w:rFonts w:ascii="Times New Roman" w:hAnsi="Times New Roman" w:cs="Times New Roman"/>
          <w:sz w:val="28"/>
          <w:szCs w:val="28"/>
        </w:rPr>
        <w:t xml:space="preserve">, взаєморозуміння, взаємин. Крім того, він допомагає: покращити навички встановлення довірчих відносин із шлюбним партнером через </w:t>
      </w:r>
      <w:proofErr w:type="spellStart"/>
      <w:r w:rsidRPr="00B54CD5">
        <w:rPr>
          <w:rFonts w:ascii="Times New Roman" w:hAnsi="Times New Roman" w:cs="Times New Roman"/>
          <w:sz w:val="28"/>
          <w:szCs w:val="28"/>
        </w:rPr>
        <w:t>мовні</w:t>
      </w:r>
      <w:proofErr w:type="spellEnd"/>
      <w:r w:rsidRPr="00B54CD5">
        <w:rPr>
          <w:rFonts w:ascii="Times New Roman" w:hAnsi="Times New Roman" w:cs="Times New Roman"/>
          <w:sz w:val="28"/>
          <w:szCs w:val="28"/>
        </w:rPr>
        <w:t xml:space="preserve"> практики, змінити сприйняття партнера, подолати страх і </w:t>
      </w:r>
      <w:r w:rsidRPr="00B54CD5">
        <w:rPr>
          <w:rFonts w:ascii="Times New Roman" w:hAnsi="Times New Roman" w:cs="Times New Roman"/>
          <w:sz w:val="28"/>
          <w:szCs w:val="28"/>
        </w:rPr>
        <w:lastRenderedPageBreak/>
        <w:t>труднощі розмов на інтимні теми, відстоювання своїх інтересів в розмові з партнером.</w:t>
      </w:r>
    </w:p>
    <w:p w:rsidR="00B54CD5" w:rsidRPr="00B54CD5" w:rsidRDefault="00B54CD5" w:rsidP="00B86543">
      <w:pPr>
        <w:spacing w:after="0" w:line="360" w:lineRule="auto"/>
        <w:ind w:firstLine="709"/>
        <w:jc w:val="both"/>
        <w:rPr>
          <w:rFonts w:ascii="Times New Roman" w:hAnsi="Times New Roman" w:cs="Times New Roman"/>
          <w:sz w:val="28"/>
          <w:szCs w:val="28"/>
        </w:rPr>
      </w:pPr>
      <w:proofErr w:type="spellStart"/>
      <w:r w:rsidRPr="00B54CD5">
        <w:rPr>
          <w:rFonts w:ascii="Times New Roman" w:hAnsi="Times New Roman" w:cs="Times New Roman"/>
          <w:sz w:val="28"/>
          <w:szCs w:val="28"/>
        </w:rPr>
        <w:t>Ігротерапія</w:t>
      </w:r>
      <w:proofErr w:type="spellEnd"/>
      <w:r w:rsidRPr="00B54CD5">
        <w:rPr>
          <w:rFonts w:ascii="Times New Roman" w:hAnsi="Times New Roman" w:cs="Times New Roman"/>
          <w:sz w:val="28"/>
          <w:szCs w:val="28"/>
        </w:rPr>
        <w:t xml:space="preserve"> (ігрова терапія) - це практичний метод психологічної корекції емоційних і поведінкових розладів з використанням гри. Незалежно від віку людини, усі мають потреби в грі і здатність включатися в неї.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Ігрова терапія, як психотерапевтичний метод робить сильний вплив на розвиток особистості. У сучасній психокорекції дорослих гра використовується в груповій психотерапії і соціально-психологічному тренінгу у вигляді спеціальних вправ, завдань на невербальні комунікації, розігрування різних ситуацій </w:t>
      </w:r>
      <w:r w:rsidR="00957806">
        <w:rPr>
          <w:rFonts w:ascii="Times New Roman" w:hAnsi="Times New Roman" w:cs="Times New Roman"/>
          <w:sz w:val="28"/>
          <w:szCs w:val="28"/>
        </w:rPr>
        <w:t>та</w:t>
      </w:r>
      <w:r w:rsidRPr="00B54CD5">
        <w:rPr>
          <w:rFonts w:ascii="Times New Roman" w:hAnsi="Times New Roman" w:cs="Times New Roman"/>
          <w:sz w:val="28"/>
          <w:szCs w:val="28"/>
        </w:rPr>
        <w:t xml:space="preserve"> ін.</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Гра сприяє покращенню стосунків між учасниками групи, підвищує самооцінку, знімає напруженість, тривогу, страх перед оточуючими, дозволяє перевірити себе в різних ситуаціях спілкування, знімаючи небезпеку соціально значимих наслідків.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До рольових ігор можна віднести також </w:t>
      </w:r>
      <w:proofErr w:type="spellStart"/>
      <w:r w:rsidRPr="00B54CD5">
        <w:rPr>
          <w:rFonts w:ascii="Times New Roman" w:hAnsi="Times New Roman" w:cs="Times New Roman"/>
          <w:sz w:val="28"/>
          <w:szCs w:val="28"/>
        </w:rPr>
        <w:t>психодраму</w:t>
      </w:r>
      <w:proofErr w:type="spellEnd"/>
      <w:r w:rsidRPr="00B54CD5">
        <w:rPr>
          <w:rFonts w:ascii="Times New Roman" w:hAnsi="Times New Roman" w:cs="Times New Roman"/>
          <w:sz w:val="28"/>
          <w:szCs w:val="28"/>
        </w:rPr>
        <w:t xml:space="preserve"> та соціограму.</w:t>
      </w:r>
    </w:p>
    <w:p w:rsidR="00B54CD5" w:rsidRPr="00B54CD5" w:rsidRDefault="00B54CD5" w:rsidP="00B86543">
      <w:pPr>
        <w:spacing w:after="0" w:line="360" w:lineRule="auto"/>
        <w:ind w:firstLine="709"/>
        <w:jc w:val="both"/>
        <w:rPr>
          <w:rFonts w:ascii="Times New Roman" w:hAnsi="Times New Roman" w:cs="Times New Roman"/>
          <w:sz w:val="28"/>
          <w:szCs w:val="28"/>
        </w:rPr>
      </w:pPr>
      <w:proofErr w:type="spellStart"/>
      <w:r w:rsidRPr="00B54CD5">
        <w:rPr>
          <w:rFonts w:ascii="Times New Roman" w:hAnsi="Times New Roman" w:cs="Times New Roman"/>
          <w:sz w:val="28"/>
          <w:szCs w:val="28"/>
        </w:rPr>
        <w:t>Соціодрама</w:t>
      </w:r>
      <w:proofErr w:type="spellEnd"/>
      <w:r w:rsidRPr="00B54CD5">
        <w:rPr>
          <w:rFonts w:ascii="Times New Roman" w:hAnsi="Times New Roman" w:cs="Times New Roman"/>
          <w:sz w:val="28"/>
          <w:szCs w:val="28"/>
        </w:rPr>
        <w:t xml:space="preserve">, відрізняється від </w:t>
      </w:r>
      <w:proofErr w:type="spellStart"/>
      <w:r w:rsidRPr="00B54CD5">
        <w:rPr>
          <w:rFonts w:ascii="Times New Roman" w:hAnsi="Times New Roman" w:cs="Times New Roman"/>
          <w:sz w:val="28"/>
          <w:szCs w:val="28"/>
        </w:rPr>
        <w:t>психодрами</w:t>
      </w:r>
      <w:proofErr w:type="spellEnd"/>
      <w:r w:rsidRPr="00B54CD5">
        <w:rPr>
          <w:rFonts w:ascii="Times New Roman" w:hAnsi="Times New Roman" w:cs="Times New Roman"/>
          <w:sz w:val="28"/>
          <w:szCs w:val="28"/>
        </w:rPr>
        <w:t>, у змістовному плані, тобто вона не обмежується проблемами окремої людини або конкретної групи. Вона звернена до проблем, породжених певним соціумом, певною культурою, які характерні для великої кількості людей.</w:t>
      </w:r>
    </w:p>
    <w:p w:rsidR="00B54CD5" w:rsidRPr="00B54CD5" w:rsidRDefault="00B54CD5" w:rsidP="00B86543">
      <w:pPr>
        <w:spacing w:after="0" w:line="360" w:lineRule="auto"/>
        <w:ind w:firstLine="709"/>
        <w:jc w:val="both"/>
        <w:rPr>
          <w:rFonts w:ascii="Times New Roman" w:hAnsi="Times New Roman" w:cs="Times New Roman"/>
          <w:sz w:val="28"/>
          <w:szCs w:val="28"/>
        </w:rPr>
      </w:pPr>
      <w:proofErr w:type="spellStart"/>
      <w:r w:rsidRPr="00B54CD5">
        <w:rPr>
          <w:rFonts w:ascii="Times New Roman" w:hAnsi="Times New Roman" w:cs="Times New Roman"/>
          <w:sz w:val="28"/>
          <w:szCs w:val="28"/>
        </w:rPr>
        <w:t>Соціодрама</w:t>
      </w:r>
      <w:proofErr w:type="spellEnd"/>
      <w:r w:rsidRPr="00B54CD5">
        <w:rPr>
          <w:rFonts w:ascii="Times New Roman" w:hAnsi="Times New Roman" w:cs="Times New Roman"/>
          <w:sz w:val="28"/>
          <w:szCs w:val="28"/>
        </w:rPr>
        <w:t xml:space="preserve"> спрямована на розкриття колективних рольових конфліктів, відносин між різними групами людей, уявлень, досвіду, переживання, зумовлені різними соціокультурними особливостями і проблемами.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При більш глибинних психологічних сімейних та індивідуальних проблемах фахівцями використовується метод сімейних розстановок, який призначений для роботи з системними сімейними травмами. Даний метод проводиться фахівцями, що мають спеціальну підготовку в рамках даного підходу.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Найголовнішим коренем усіх проблем, як пояснює Берт </w:t>
      </w:r>
      <w:proofErr w:type="spellStart"/>
      <w:r w:rsidRPr="00B54CD5">
        <w:rPr>
          <w:rFonts w:ascii="Times New Roman" w:hAnsi="Times New Roman" w:cs="Times New Roman"/>
          <w:sz w:val="28"/>
          <w:szCs w:val="28"/>
        </w:rPr>
        <w:t>Хеллінгер</w:t>
      </w:r>
      <w:proofErr w:type="spellEnd"/>
      <w:r w:rsidRPr="00B54CD5">
        <w:rPr>
          <w:rFonts w:ascii="Times New Roman" w:hAnsi="Times New Roman" w:cs="Times New Roman"/>
          <w:sz w:val="28"/>
          <w:szCs w:val="28"/>
        </w:rPr>
        <w:t xml:space="preserve">, є бажання забути і виключити учасників сімейної травми з сімейної системи, як потерпілих, так і винуватців. Саме таке виключення викликає проблеми у наступних поколінь. Суть методу полягає в тому, що заявлена клієнтом </w:t>
      </w:r>
      <w:r w:rsidRPr="00B54CD5">
        <w:rPr>
          <w:rFonts w:ascii="Times New Roman" w:hAnsi="Times New Roman" w:cs="Times New Roman"/>
          <w:sz w:val="28"/>
          <w:szCs w:val="28"/>
        </w:rPr>
        <w:lastRenderedPageBreak/>
        <w:t>проблема, під керівництвом терапевта-розстановника розставляються в просторі за допомогою заступників, і клієнт може не тільки побачити корінь своєї проблеми з боку, але і спробувати знайти її рішення в процесі</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розстановки, усвідомити щось і, по можливості, змінити [46].</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Психосоціальний супровід, як психотерапевтичний метод,</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 xml:space="preserve">який допомагає </w:t>
      </w:r>
      <w:proofErr w:type="spellStart"/>
      <w:r w:rsidRPr="00B54CD5">
        <w:rPr>
          <w:rFonts w:ascii="Times New Roman" w:hAnsi="Times New Roman" w:cs="Times New Roman"/>
          <w:sz w:val="28"/>
          <w:szCs w:val="28"/>
        </w:rPr>
        <w:t>суб</w:t>
      </w:r>
      <w:r w:rsidR="005F43E0">
        <w:rPr>
          <w:rFonts w:ascii="Times New Roman" w:hAnsi="Times New Roman" w:cs="Times New Roman"/>
          <w:sz w:val="28"/>
          <w:szCs w:val="28"/>
        </w:rPr>
        <w:t>ʼ</w:t>
      </w:r>
      <w:r w:rsidRPr="00B54CD5">
        <w:rPr>
          <w:rFonts w:ascii="Times New Roman" w:hAnsi="Times New Roman" w:cs="Times New Roman"/>
          <w:sz w:val="28"/>
          <w:szCs w:val="28"/>
        </w:rPr>
        <w:t>єкту</w:t>
      </w:r>
      <w:proofErr w:type="spellEnd"/>
      <w:r w:rsidRPr="00B54CD5">
        <w:rPr>
          <w:rFonts w:ascii="Times New Roman" w:hAnsi="Times New Roman" w:cs="Times New Roman"/>
          <w:sz w:val="28"/>
          <w:szCs w:val="28"/>
        </w:rPr>
        <w:t xml:space="preserve"> в прийнятті рішення в складних ситуаціях життєвого вибору.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Процес супроводу спрямований на надання допомоги в становленні молодої сім</w:t>
      </w:r>
      <w:r w:rsidR="00957806">
        <w:rPr>
          <w:rFonts w:ascii="Times New Roman" w:hAnsi="Times New Roman" w:cs="Times New Roman"/>
          <w:sz w:val="28"/>
          <w:szCs w:val="28"/>
        </w:rPr>
        <w:t>ʼ</w:t>
      </w:r>
      <w:r w:rsidRPr="00B54CD5">
        <w:rPr>
          <w:rFonts w:ascii="Times New Roman" w:hAnsi="Times New Roman" w:cs="Times New Roman"/>
          <w:sz w:val="28"/>
          <w:szCs w:val="28"/>
        </w:rPr>
        <w:t>ї як розвиненої соціально-психологічної групи, активізацію внутрішнього потенціалу членів молодої сім</w:t>
      </w:r>
      <w:r w:rsidR="00957806">
        <w:rPr>
          <w:rFonts w:ascii="Times New Roman" w:hAnsi="Times New Roman" w:cs="Times New Roman"/>
          <w:sz w:val="28"/>
          <w:szCs w:val="28"/>
        </w:rPr>
        <w:t>ʼ</w:t>
      </w:r>
      <w:r w:rsidRPr="00B54CD5">
        <w:rPr>
          <w:rFonts w:ascii="Times New Roman" w:hAnsi="Times New Roman" w:cs="Times New Roman"/>
          <w:sz w:val="28"/>
          <w:szCs w:val="28"/>
        </w:rPr>
        <w:t xml:space="preserve">ї і забезпечення соціального загартовування через комплекс соціальних проб.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У процесі взаємодії з молодою сім</w:t>
      </w:r>
      <w:r w:rsidR="00957806">
        <w:rPr>
          <w:rFonts w:ascii="Times New Roman" w:hAnsi="Times New Roman" w:cs="Times New Roman"/>
          <w:sz w:val="28"/>
          <w:szCs w:val="28"/>
        </w:rPr>
        <w:t>ʼ</w:t>
      </w:r>
      <w:r w:rsidRPr="00B54CD5">
        <w:rPr>
          <w:rFonts w:ascii="Times New Roman" w:hAnsi="Times New Roman" w:cs="Times New Roman"/>
          <w:sz w:val="28"/>
          <w:szCs w:val="28"/>
        </w:rPr>
        <w:t>єю психолог не повинен визначати остаточні результати роботи, так як вони безпосередньо залежать від особливостей молодого подружжя, від індивідуальності кожного з шлюбних партнерів і ступеня їх готовності до самостійного вирішення проблем.</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Спеціаліст повинен запропонувати різні шляхи та варіанти подолання кризової ситуації, а подружжя самостійно обирає один з них.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Психосоціальний супровід передбачає занурення психолога в проблеми подружжя, але з дотриманням певної дистанції для того, щоб подружжя мало змогу самостійно вирішити проблеми.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Отже, сім</w:t>
      </w:r>
      <w:r w:rsidR="00957806">
        <w:rPr>
          <w:rFonts w:ascii="Times New Roman" w:hAnsi="Times New Roman" w:cs="Times New Roman"/>
          <w:sz w:val="28"/>
          <w:szCs w:val="28"/>
        </w:rPr>
        <w:t>ʼ</w:t>
      </w:r>
      <w:r w:rsidRPr="00B54CD5">
        <w:rPr>
          <w:rFonts w:ascii="Times New Roman" w:hAnsi="Times New Roman" w:cs="Times New Roman"/>
          <w:sz w:val="28"/>
          <w:szCs w:val="28"/>
        </w:rPr>
        <w:t>я в перші місяці або роки свого становлення</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тільки</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звикає до ролей і обов</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язків, що виникають у подружній парі.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Міжособистісна взаємодія подружжя, особливо, якщо вона здійснюється вже поза межами батьківських сімей, є основою для формування принципово нового способу життя і створення гармонійних відносин у подружжі.</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У цей період відносини молодят дуже вразливі, адже конфлікти та суперечки, що виникають у цей час, вирішуються інтуїтивно і часто під впливом батьківського або іншого чужого соціального досвіду, а тому не завжди є ефективними при їх вирішенні [</w:t>
      </w:r>
      <w:r w:rsidR="00957806">
        <w:rPr>
          <w:rFonts w:ascii="Times New Roman" w:hAnsi="Times New Roman" w:cs="Times New Roman"/>
          <w:sz w:val="28"/>
          <w:szCs w:val="28"/>
        </w:rPr>
        <w:t>4</w:t>
      </w:r>
      <w:r w:rsidRPr="00B54CD5">
        <w:rPr>
          <w:rFonts w:ascii="Times New Roman" w:hAnsi="Times New Roman" w:cs="Times New Roman"/>
          <w:sz w:val="28"/>
          <w:szCs w:val="28"/>
        </w:rPr>
        <w:t>8].</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Психосоціальні та психологічні технології, які виконуються за допомогою фахівців, покликані допомогти подружжю вирішувати посталі перед ними проблеми і конфлікти найбільш оптимальним і комфортним для них шляхом. </w:t>
      </w:r>
      <w:r w:rsidRPr="00B54CD5">
        <w:rPr>
          <w:rFonts w:ascii="Times New Roman" w:hAnsi="Times New Roman" w:cs="Times New Roman"/>
          <w:sz w:val="28"/>
          <w:szCs w:val="28"/>
        </w:rPr>
        <w:lastRenderedPageBreak/>
        <w:t>Але успіх подолання цих проблем залежить тільки від бажання та мотивації самих шлюбних партнерів.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Ґрунтуючись на узагальненнях теоретичного аналізу і на результатах, отриманих у ході дослідження задоволеності шлюбними відносинами, варто зазначити, що на сьогодні значна частина сімей не здатна вирішувати конфліктні проблеми сімейного життя конструктивно. Такі психологічні чинники, як неузгодженість сімейних цінностей та очікувань стосовно розподілу ролей, брак досвіду спільного прийняття рішень, небажання поступатися один одному та брати на себе відповідальність зумовлюють таку складну ситуацію. Тому багато молодих подружніх пар</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потребують кваліфікованої допомоги.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Загалом, з метою вирішення </w:t>
      </w:r>
      <w:r w:rsidR="00957806">
        <w:rPr>
          <w:rFonts w:ascii="Times New Roman" w:hAnsi="Times New Roman" w:cs="Times New Roman"/>
          <w:sz w:val="28"/>
          <w:szCs w:val="28"/>
        </w:rPr>
        <w:t>й</w:t>
      </w:r>
      <w:r w:rsidRPr="00B54CD5">
        <w:rPr>
          <w:rFonts w:ascii="Times New Roman" w:hAnsi="Times New Roman" w:cs="Times New Roman"/>
          <w:sz w:val="28"/>
          <w:szCs w:val="28"/>
        </w:rPr>
        <w:t xml:space="preserve"> попередження виникнення конфліктів психологи-консультанти часто використовують рекомендації, які мають психологічну основу.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Дані рекомендації, включають основні вимоги до комунікації між шлюбними партнерами, а також спрямовані на оптимізацію подружніх взаємин у сім</w:t>
      </w:r>
      <w:r w:rsidR="005F43E0">
        <w:rPr>
          <w:rFonts w:ascii="Times New Roman" w:hAnsi="Times New Roman" w:cs="Times New Roman"/>
          <w:sz w:val="28"/>
          <w:szCs w:val="28"/>
        </w:rPr>
        <w:t>ʼ</w:t>
      </w:r>
      <w:r w:rsidRPr="00B54CD5">
        <w:rPr>
          <w:rFonts w:ascii="Times New Roman" w:hAnsi="Times New Roman" w:cs="Times New Roman"/>
          <w:sz w:val="28"/>
          <w:szCs w:val="28"/>
        </w:rPr>
        <w:t>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1. Не </w:t>
      </w:r>
      <w:proofErr w:type="spellStart"/>
      <w:r w:rsidRPr="00B54CD5">
        <w:rPr>
          <w:rFonts w:ascii="Times New Roman" w:hAnsi="Times New Roman" w:cs="Times New Roman"/>
          <w:sz w:val="28"/>
          <w:szCs w:val="28"/>
        </w:rPr>
        <w:t>з</w:t>
      </w:r>
      <w:r w:rsidR="005F43E0">
        <w:rPr>
          <w:rFonts w:ascii="Times New Roman" w:hAnsi="Times New Roman" w:cs="Times New Roman"/>
          <w:sz w:val="28"/>
          <w:szCs w:val="28"/>
        </w:rPr>
        <w:t>ʼ</w:t>
      </w:r>
      <w:r w:rsidRPr="00B54CD5">
        <w:rPr>
          <w:rFonts w:ascii="Times New Roman" w:hAnsi="Times New Roman" w:cs="Times New Roman"/>
          <w:sz w:val="28"/>
          <w:szCs w:val="28"/>
        </w:rPr>
        <w:t>ясовуйте</w:t>
      </w:r>
      <w:proofErr w:type="spellEnd"/>
      <w:r w:rsidRPr="00B54CD5">
        <w:rPr>
          <w:rFonts w:ascii="Times New Roman" w:hAnsi="Times New Roman" w:cs="Times New Roman"/>
          <w:sz w:val="28"/>
          <w:szCs w:val="28"/>
        </w:rPr>
        <w:t xml:space="preserve"> сімейні стосунки перед сторонніми.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 Не дозволяйте нікому ображати свого подружнього партнера, захищайте його добре </w:t>
      </w:r>
      <w:proofErr w:type="spellStart"/>
      <w:r w:rsidRPr="00B54CD5">
        <w:rPr>
          <w:rFonts w:ascii="Times New Roman" w:hAnsi="Times New Roman" w:cs="Times New Roman"/>
          <w:sz w:val="28"/>
          <w:szCs w:val="28"/>
        </w:rPr>
        <w:t>ім</w:t>
      </w:r>
      <w:r w:rsidR="00957806">
        <w:rPr>
          <w:rFonts w:ascii="Times New Roman" w:hAnsi="Times New Roman" w:cs="Times New Roman"/>
          <w:sz w:val="28"/>
          <w:szCs w:val="28"/>
        </w:rPr>
        <w:t>ʼ</w:t>
      </w:r>
      <w:r w:rsidRPr="00B54CD5">
        <w:rPr>
          <w:rFonts w:ascii="Times New Roman" w:hAnsi="Times New Roman" w:cs="Times New Roman"/>
          <w:sz w:val="28"/>
          <w:szCs w:val="28"/>
        </w:rPr>
        <w:t>я</w:t>
      </w:r>
      <w:proofErr w:type="spellEnd"/>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3. Оберігайте гідність один одного і не розповідайте про сімейні конфлікти.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4. Захищайте думку та інтереси партнера під час суперечок з друзями, родичами.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5.Аналізуйте помилки і недоліки підчас діалогу з партнером -</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наодинці, критика партнера</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допускається тільки у спокійній формі, даючи можливість кожному висловитися до кінця.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6. Не соромтесь показувати на людях свою повагу і кохання до партнера, але дотримуйтесь міри.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7. Умійте забувати погане, якщо партнер визнав свою провину і попросив вибачення.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8. Не слід нікого допускати до </w:t>
      </w:r>
      <w:proofErr w:type="spellStart"/>
      <w:r w:rsidRPr="00B54CD5">
        <w:rPr>
          <w:rFonts w:ascii="Times New Roman" w:hAnsi="Times New Roman" w:cs="Times New Roman"/>
          <w:sz w:val="28"/>
          <w:szCs w:val="28"/>
        </w:rPr>
        <w:t>з</w:t>
      </w:r>
      <w:r w:rsidR="005F43E0">
        <w:rPr>
          <w:rFonts w:ascii="Times New Roman" w:hAnsi="Times New Roman" w:cs="Times New Roman"/>
          <w:sz w:val="28"/>
          <w:szCs w:val="28"/>
        </w:rPr>
        <w:t>ʼ</w:t>
      </w:r>
      <w:r w:rsidRPr="00B54CD5">
        <w:rPr>
          <w:rFonts w:ascii="Times New Roman" w:hAnsi="Times New Roman" w:cs="Times New Roman"/>
          <w:sz w:val="28"/>
          <w:szCs w:val="28"/>
        </w:rPr>
        <w:t>ясування</w:t>
      </w:r>
      <w:proofErr w:type="spellEnd"/>
      <w:r w:rsidRPr="00B54CD5">
        <w:rPr>
          <w:rFonts w:ascii="Times New Roman" w:hAnsi="Times New Roman" w:cs="Times New Roman"/>
          <w:sz w:val="28"/>
          <w:szCs w:val="28"/>
        </w:rPr>
        <w:t xml:space="preserve"> стосунків у сім</w:t>
      </w:r>
      <w:r w:rsidR="005F43E0">
        <w:rPr>
          <w:rFonts w:ascii="Times New Roman" w:hAnsi="Times New Roman" w:cs="Times New Roman"/>
          <w:sz w:val="28"/>
          <w:szCs w:val="28"/>
        </w:rPr>
        <w:t>ʼ</w:t>
      </w:r>
      <w:r w:rsidRPr="00B54CD5">
        <w:rPr>
          <w:rFonts w:ascii="Times New Roman" w:hAnsi="Times New Roman" w:cs="Times New Roman"/>
          <w:sz w:val="28"/>
          <w:szCs w:val="28"/>
        </w:rPr>
        <w:t>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9. Навчіться відчувати настрій та почуття втоми один одного, щоб своєчасно «розряджати» негативні емоції.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10. Навчіться спокійно відноситися до стосунків партнера з друзями та родичами. Потоваришуйте з друзями вашого партнера, щоб друзі були спільними.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11. Проявляйте інтерес до справ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12.</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Навчіться пристосовуватись до стилю життя один до одного, поважайте звички, працю та бажання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13. При вирішенні задач партнера вирішуйте разом з партнером, а не замість нього.</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14. Завжди будьте готові надати психологічну допомогу своєму</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партнеру,</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заспокоїти зняти з нього психічне напруження, прийти на допомогу.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15. Підтримуйте життєрадісну атмосферу в сім</w:t>
      </w:r>
      <w:r w:rsidR="005F43E0">
        <w:rPr>
          <w:rFonts w:ascii="Times New Roman" w:hAnsi="Times New Roman" w:cs="Times New Roman"/>
          <w:sz w:val="28"/>
          <w:szCs w:val="28"/>
        </w:rPr>
        <w:t>ʼ</w:t>
      </w:r>
      <w:r w:rsidRPr="00B54CD5">
        <w:rPr>
          <w:rFonts w:ascii="Times New Roman" w:hAnsi="Times New Roman" w:cs="Times New Roman"/>
          <w:sz w:val="28"/>
          <w:szCs w:val="28"/>
        </w:rPr>
        <w:t>ї. Знаходьте джерела щастя і задоволення у всьому.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16.Беріть на себе відповідальність, як за особисте життя так і за подружнє.</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17. Вмійте розуміти і передбачати бажання і потреби один одного.</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18. Розмовляйте більше. Інформуйте партнера, щодо свої бажань та думок з різних ситуацій.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19. Радьтесь з партнером про спільні справи. Свої пропозиції висловлюйте лише у порядку обговорення.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20. </w:t>
      </w:r>
      <w:proofErr w:type="spellStart"/>
      <w:r w:rsidRPr="00B54CD5">
        <w:rPr>
          <w:rFonts w:ascii="Times New Roman" w:hAnsi="Times New Roman" w:cs="Times New Roman"/>
          <w:sz w:val="28"/>
          <w:szCs w:val="28"/>
        </w:rPr>
        <w:t>Тактовно</w:t>
      </w:r>
      <w:proofErr w:type="spellEnd"/>
      <w:r w:rsidRPr="00B54CD5">
        <w:rPr>
          <w:rFonts w:ascii="Times New Roman" w:hAnsi="Times New Roman" w:cs="Times New Roman"/>
          <w:sz w:val="28"/>
          <w:szCs w:val="28"/>
        </w:rPr>
        <w:t xml:space="preserve"> висловлюйте свої незадоволення та претензії.</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21. Поважайте звички партнера, рахуйтеся з його думкою та </w:t>
      </w:r>
      <w:proofErr w:type="spellStart"/>
      <w:r w:rsidRPr="00B54CD5">
        <w:rPr>
          <w:rFonts w:ascii="Times New Roman" w:hAnsi="Times New Roman" w:cs="Times New Roman"/>
          <w:sz w:val="28"/>
          <w:szCs w:val="28"/>
        </w:rPr>
        <w:t>пам</w:t>
      </w:r>
      <w:r w:rsidR="008E3223">
        <w:rPr>
          <w:rFonts w:ascii="Times New Roman" w:hAnsi="Times New Roman" w:cs="Times New Roman"/>
          <w:sz w:val="28"/>
          <w:szCs w:val="28"/>
        </w:rPr>
        <w:t>ʼ</w:t>
      </w:r>
      <w:r w:rsidRPr="00B54CD5">
        <w:rPr>
          <w:rFonts w:ascii="Times New Roman" w:hAnsi="Times New Roman" w:cs="Times New Roman"/>
          <w:sz w:val="28"/>
          <w:szCs w:val="28"/>
        </w:rPr>
        <w:t>ятайте</w:t>
      </w:r>
      <w:proofErr w:type="spellEnd"/>
      <w:r w:rsidRPr="00B54CD5">
        <w:rPr>
          <w:rFonts w:ascii="Times New Roman" w:hAnsi="Times New Roman" w:cs="Times New Roman"/>
          <w:sz w:val="28"/>
          <w:szCs w:val="28"/>
        </w:rPr>
        <w:t>, що у шлюбі ніхто нікому нічим не зобов</w:t>
      </w:r>
      <w:r w:rsidR="008E3223">
        <w:rPr>
          <w:rFonts w:ascii="Times New Roman" w:hAnsi="Times New Roman" w:cs="Times New Roman"/>
          <w:sz w:val="28"/>
          <w:szCs w:val="28"/>
        </w:rPr>
        <w:t>ʼ</w:t>
      </w:r>
      <w:r w:rsidRPr="00B54CD5">
        <w:rPr>
          <w:rFonts w:ascii="Times New Roman" w:hAnsi="Times New Roman" w:cs="Times New Roman"/>
          <w:sz w:val="28"/>
          <w:szCs w:val="28"/>
        </w:rPr>
        <w:t>язаний.</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22. Прагніть викликати ентузіазм у свого партнера. Частіше говоріть про його достоїнства. Підкреслюйте партнеру постійно його значущість, робіть це щиро.</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23. Не придушуйте волю партнера, не намагайтеся переробити його відповідності зі своїми очікуваннями.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24. Не уникайте труднощів. Спільне подолання складних ситуацій - чудова можливість </w:t>
      </w:r>
      <w:proofErr w:type="spellStart"/>
      <w:r w:rsidRPr="00B54CD5">
        <w:rPr>
          <w:rFonts w:ascii="Times New Roman" w:hAnsi="Times New Roman" w:cs="Times New Roman"/>
          <w:sz w:val="28"/>
          <w:szCs w:val="28"/>
        </w:rPr>
        <w:t>взаємопізнання</w:t>
      </w:r>
      <w:proofErr w:type="spellEnd"/>
      <w:r w:rsidRPr="00B54CD5">
        <w:rPr>
          <w:rFonts w:ascii="Times New Roman" w:hAnsi="Times New Roman" w:cs="Times New Roman"/>
          <w:sz w:val="28"/>
          <w:szCs w:val="28"/>
        </w:rPr>
        <w:t>.</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25. </w:t>
      </w:r>
      <w:proofErr w:type="spellStart"/>
      <w:r w:rsidRPr="00B54CD5">
        <w:rPr>
          <w:rFonts w:ascii="Times New Roman" w:hAnsi="Times New Roman" w:cs="Times New Roman"/>
          <w:sz w:val="28"/>
          <w:szCs w:val="28"/>
        </w:rPr>
        <w:t>Щедро</w:t>
      </w:r>
      <w:proofErr w:type="spellEnd"/>
      <w:r w:rsidRPr="00B54CD5">
        <w:rPr>
          <w:rFonts w:ascii="Times New Roman" w:hAnsi="Times New Roman" w:cs="Times New Roman"/>
          <w:sz w:val="28"/>
          <w:szCs w:val="28"/>
        </w:rPr>
        <w:t xml:space="preserve"> даруйте один одному знаки уваги і поваги.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 xml:space="preserve">26. Намагайтеся просити, а не вимагати. </w:t>
      </w:r>
      <w:proofErr w:type="spellStart"/>
      <w:r w:rsidRPr="00B54CD5">
        <w:rPr>
          <w:rFonts w:ascii="Times New Roman" w:hAnsi="Times New Roman" w:cs="Times New Roman"/>
          <w:sz w:val="28"/>
          <w:szCs w:val="28"/>
        </w:rPr>
        <w:t>Пам</w:t>
      </w:r>
      <w:r w:rsidR="008E3223">
        <w:rPr>
          <w:rFonts w:ascii="Times New Roman" w:hAnsi="Times New Roman" w:cs="Times New Roman"/>
          <w:sz w:val="28"/>
          <w:szCs w:val="28"/>
        </w:rPr>
        <w:t>ʼ</w:t>
      </w:r>
      <w:r w:rsidRPr="00B54CD5">
        <w:rPr>
          <w:rFonts w:ascii="Times New Roman" w:hAnsi="Times New Roman" w:cs="Times New Roman"/>
          <w:sz w:val="28"/>
          <w:szCs w:val="28"/>
        </w:rPr>
        <w:t>ятайте</w:t>
      </w:r>
      <w:proofErr w:type="spellEnd"/>
      <w:r w:rsidRPr="00B54CD5">
        <w:rPr>
          <w:rFonts w:ascii="Times New Roman" w:hAnsi="Times New Roman" w:cs="Times New Roman"/>
          <w:sz w:val="28"/>
          <w:szCs w:val="28"/>
        </w:rPr>
        <w:t>, що поряд з вами людина, що має рівні права з вами.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27. Не маніпулюйте партером у своїх інтересах, </w:t>
      </w:r>
      <w:r w:rsidR="008E3223">
        <w:rPr>
          <w:rFonts w:ascii="Times New Roman" w:hAnsi="Times New Roman" w:cs="Times New Roman"/>
          <w:sz w:val="28"/>
          <w:szCs w:val="28"/>
        </w:rPr>
        <w:t xml:space="preserve">натомість </w:t>
      </w:r>
      <w:r w:rsidRPr="00B54CD5">
        <w:rPr>
          <w:rFonts w:ascii="Times New Roman" w:hAnsi="Times New Roman" w:cs="Times New Roman"/>
          <w:sz w:val="28"/>
          <w:szCs w:val="28"/>
        </w:rPr>
        <w:t>активно взаємодійте.</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28. Постійно вивчайте свого партнера, намагайтеся дізнатися, про його інтереси і вподобання.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29. Навчіться слухати і чути один одного.</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30. Не принижуйте честь і гідність свого партнера особливо критикуючи його [</w:t>
      </w:r>
      <w:r w:rsidR="008E3223">
        <w:rPr>
          <w:rFonts w:ascii="Times New Roman" w:hAnsi="Times New Roman" w:cs="Times New Roman"/>
          <w:sz w:val="28"/>
          <w:szCs w:val="28"/>
        </w:rPr>
        <w:t>4</w:t>
      </w:r>
      <w:r w:rsidRPr="00B54CD5">
        <w:rPr>
          <w:rFonts w:ascii="Times New Roman" w:hAnsi="Times New Roman" w:cs="Times New Roman"/>
          <w:sz w:val="28"/>
          <w:szCs w:val="28"/>
        </w:rPr>
        <w:t>6].</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З метою підвищення рівня культури конструктивної поведінки у конфліктних ситуаціях, молодій подружній парі спеціалісти дають такі</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поради: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 Щоб обговорити суперечливі питання, виберіть необхідний час.</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2. Визначте справжню причину конфлікту: знайдіть причини для невдоволення, уважно вислухайте та підготуйте основні твердження.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3. Виріши чого ти хочеш досягти своїм скандалом?</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4. Під час суперечки потрібно говорити лише про конкретні конфліктні проблеми.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5. Не дозволяйте собі нагадувати про невдачу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6. При суперечці говоріть щиро, вимогливо, і принципово. Також старайтеся не втрачати рівноваги, не підвищувати тон і не ображайте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7. Не використовуйте</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засоби, які можуть завдати душевного болю</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партнеру.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8. У будь-якому конфлікті найкраще шукати помилок не у своєму партнері, а в собі.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9. Ніколи не виказуйте</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претензії іронічним голосом, бо це образливо.</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10. У конфліктній ситуації намагайтеся почути та зрозуміти свого партнера, поважайте його право на власну думку.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11. Не проявляйте агресію.</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12. Будьте готові визнати свої помилки та переступити через своє самолюбство.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13. Після того, як конфліктна ситуація буде вичерпаною, змініть тему і всіма можливими засобами покажіть партнеру, що конфліктна ситуація забута.</w:t>
      </w:r>
    </w:p>
    <w:p w:rsidR="00B54CD5" w:rsidRPr="008E3223" w:rsidRDefault="00B54CD5" w:rsidP="00B86543">
      <w:pPr>
        <w:spacing w:after="0" w:line="360" w:lineRule="auto"/>
        <w:ind w:firstLine="709"/>
        <w:jc w:val="both"/>
        <w:rPr>
          <w:rFonts w:ascii="Times New Roman" w:hAnsi="Times New Roman" w:cs="Times New Roman"/>
          <w:bCs/>
          <w:sz w:val="28"/>
          <w:szCs w:val="28"/>
        </w:rPr>
      </w:pPr>
      <w:r w:rsidRPr="008E3223">
        <w:rPr>
          <w:rFonts w:ascii="Times New Roman" w:hAnsi="Times New Roman" w:cs="Times New Roman"/>
          <w:bCs/>
          <w:sz w:val="28"/>
          <w:szCs w:val="28"/>
        </w:rPr>
        <w:t>Останні рекомендації, які дають спеціалісти подружжю з</w:t>
      </w:r>
      <w:r w:rsidRPr="008E3223">
        <w:rPr>
          <w:rFonts w:ascii="Times New Roman" w:hAnsi="Times New Roman" w:cs="Times New Roman"/>
          <w:bCs/>
          <w:sz w:val="28"/>
          <w:szCs w:val="28"/>
          <w:lang w:val="ru-RU"/>
        </w:rPr>
        <w:t xml:space="preserve"> </w:t>
      </w:r>
      <w:r w:rsidRPr="008E3223">
        <w:rPr>
          <w:rFonts w:ascii="Times New Roman" w:hAnsi="Times New Roman" w:cs="Times New Roman"/>
          <w:bCs/>
          <w:sz w:val="28"/>
          <w:szCs w:val="28"/>
        </w:rPr>
        <w:t>приводу конфліктних ситуацій, це рекомендації, щодо способів виходу з конфлікту:</w:t>
      </w:r>
    </w:p>
    <w:p w:rsidR="00B54CD5" w:rsidRPr="006A4110" w:rsidRDefault="00B54CD5" w:rsidP="00B86543">
      <w:pPr>
        <w:spacing w:after="0" w:line="360" w:lineRule="auto"/>
        <w:ind w:firstLine="709"/>
        <w:jc w:val="both"/>
        <w:rPr>
          <w:rFonts w:ascii="Times New Roman" w:hAnsi="Times New Roman" w:cs="Times New Roman"/>
          <w:i/>
          <w:sz w:val="28"/>
          <w:szCs w:val="28"/>
        </w:rPr>
      </w:pPr>
      <w:r w:rsidRPr="006A4110">
        <w:rPr>
          <w:rFonts w:ascii="Times New Roman" w:hAnsi="Times New Roman" w:cs="Times New Roman"/>
          <w:i/>
          <w:sz w:val="28"/>
          <w:szCs w:val="28"/>
        </w:rPr>
        <w:t xml:space="preserve">1. </w:t>
      </w:r>
      <w:proofErr w:type="spellStart"/>
      <w:r w:rsidRPr="006A4110">
        <w:rPr>
          <w:rFonts w:ascii="Times New Roman" w:hAnsi="Times New Roman" w:cs="Times New Roman"/>
          <w:i/>
          <w:sz w:val="28"/>
          <w:szCs w:val="28"/>
        </w:rPr>
        <w:t>Зменшіть</w:t>
      </w:r>
      <w:proofErr w:type="spellEnd"/>
      <w:r w:rsidRPr="006A4110">
        <w:rPr>
          <w:rFonts w:ascii="Times New Roman" w:hAnsi="Times New Roman" w:cs="Times New Roman"/>
          <w:i/>
          <w:sz w:val="28"/>
          <w:szCs w:val="28"/>
        </w:rPr>
        <w:t xml:space="preserve"> ступінь</w:t>
      </w:r>
      <w:r w:rsidRPr="006A4110">
        <w:rPr>
          <w:rFonts w:ascii="Times New Roman" w:hAnsi="Times New Roman" w:cs="Times New Roman"/>
          <w:i/>
          <w:sz w:val="28"/>
          <w:szCs w:val="28"/>
          <w:lang w:val="ru-RU"/>
        </w:rPr>
        <w:t xml:space="preserve"> </w:t>
      </w:r>
      <w:r w:rsidRPr="006A4110">
        <w:rPr>
          <w:rFonts w:ascii="Times New Roman" w:hAnsi="Times New Roman" w:cs="Times New Roman"/>
          <w:i/>
          <w:sz w:val="28"/>
          <w:szCs w:val="28"/>
        </w:rPr>
        <w:t>або заперечте можливу провину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а) визнайте певну раціональність його вчинків;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б) проявіть</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емпатію до його стану;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в) виправдайте його дії впливом обставин;</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г) виразіть впевненість, щодо</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відсутності поганих намірів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д) дайте зрозуміти партнеру, що його поведінка некоректна.</w:t>
      </w:r>
    </w:p>
    <w:p w:rsidR="00B54CD5" w:rsidRPr="006A4110" w:rsidRDefault="00B54CD5" w:rsidP="00B86543">
      <w:pPr>
        <w:spacing w:after="0" w:line="360" w:lineRule="auto"/>
        <w:ind w:firstLine="709"/>
        <w:jc w:val="both"/>
        <w:rPr>
          <w:rFonts w:ascii="Times New Roman" w:hAnsi="Times New Roman" w:cs="Times New Roman"/>
          <w:i/>
          <w:sz w:val="28"/>
          <w:szCs w:val="28"/>
        </w:rPr>
      </w:pPr>
      <w:r w:rsidRPr="006A4110">
        <w:rPr>
          <w:rFonts w:ascii="Times New Roman" w:hAnsi="Times New Roman" w:cs="Times New Roman"/>
          <w:i/>
          <w:sz w:val="28"/>
          <w:szCs w:val="28"/>
        </w:rPr>
        <w:t>2. Якщо ситуація не поліпшилася, подумайте, чи немає вашої провини у виникненні конфліктної поведінки. Якщо приводу ви не давали, то, можливо, що причина такої поведінки партнера не у вас, а у зовнішніх обставинах, які несуть негативний</w:t>
      </w:r>
      <w:r w:rsidRPr="006A4110">
        <w:rPr>
          <w:rFonts w:ascii="Times New Roman" w:hAnsi="Times New Roman" w:cs="Times New Roman"/>
          <w:i/>
          <w:sz w:val="28"/>
          <w:szCs w:val="28"/>
          <w:lang w:val="ru-RU"/>
        </w:rPr>
        <w:t xml:space="preserve"> </w:t>
      </w:r>
      <w:r w:rsidRPr="006A4110">
        <w:rPr>
          <w:rFonts w:ascii="Times New Roman" w:hAnsi="Times New Roman" w:cs="Times New Roman"/>
          <w:i/>
          <w:sz w:val="28"/>
          <w:szCs w:val="28"/>
        </w:rPr>
        <w:t>вплив на нього</w:t>
      </w:r>
      <w:r w:rsidR="006A4110">
        <w:rPr>
          <w:rFonts w:ascii="Times New Roman" w:hAnsi="Times New Roman" w:cs="Times New Roman"/>
          <w:i/>
          <w:sz w:val="28"/>
          <w:szCs w:val="28"/>
        </w:rPr>
        <w:t>.</w:t>
      </w:r>
    </w:p>
    <w:p w:rsidR="00B54CD5" w:rsidRPr="006A4110" w:rsidRDefault="00B54CD5" w:rsidP="00B86543">
      <w:pPr>
        <w:spacing w:after="0" w:line="360" w:lineRule="auto"/>
        <w:ind w:firstLine="709"/>
        <w:jc w:val="both"/>
        <w:rPr>
          <w:rFonts w:ascii="Times New Roman" w:hAnsi="Times New Roman" w:cs="Times New Roman"/>
          <w:i/>
          <w:sz w:val="28"/>
          <w:szCs w:val="28"/>
        </w:rPr>
      </w:pPr>
      <w:r w:rsidRPr="00B54CD5">
        <w:rPr>
          <w:rFonts w:ascii="Times New Roman" w:hAnsi="Times New Roman" w:cs="Times New Roman"/>
          <w:sz w:val="28"/>
          <w:szCs w:val="28"/>
        </w:rPr>
        <w:t>3</w:t>
      </w:r>
      <w:r w:rsidRPr="006A4110">
        <w:rPr>
          <w:rFonts w:ascii="Times New Roman" w:hAnsi="Times New Roman" w:cs="Times New Roman"/>
          <w:i/>
          <w:sz w:val="28"/>
          <w:szCs w:val="28"/>
        </w:rPr>
        <w:t>. Спробуйте подолати причину конфлікту: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а) </w:t>
      </w:r>
      <w:proofErr w:type="spellStart"/>
      <w:r w:rsidRPr="00B54CD5">
        <w:rPr>
          <w:rFonts w:ascii="Times New Roman" w:hAnsi="Times New Roman" w:cs="Times New Roman"/>
          <w:sz w:val="28"/>
          <w:szCs w:val="28"/>
        </w:rPr>
        <w:t>приберіть</w:t>
      </w:r>
      <w:proofErr w:type="spellEnd"/>
      <w:r w:rsidRPr="00B54CD5">
        <w:rPr>
          <w:rFonts w:ascii="Times New Roman" w:hAnsi="Times New Roman" w:cs="Times New Roman"/>
          <w:sz w:val="28"/>
          <w:szCs w:val="28"/>
        </w:rPr>
        <w:t xml:space="preserve"> випадковий привід для конфлікту чи поясніть неможливість зробити це;</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б) визнайте свою часткову провину;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в) </w:t>
      </w:r>
      <w:proofErr w:type="spellStart"/>
      <w:r w:rsidRPr="00B54CD5">
        <w:rPr>
          <w:rFonts w:ascii="Times New Roman" w:hAnsi="Times New Roman" w:cs="Times New Roman"/>
          <w:sz w:val="28"/>
          <w:szCs w:val="28"/>
        </w:rPr>
        <w:t>пом</w:t>
      </w:r>
      <w:r w:rsidR="005F43E0">
        <w:rPr>
          <w:rFonts w:ascii="Times New Roman" w:hAnsi="Times New Roman" w:cs="Times New Roman"/>
          <w:sz w:val="28"/>
          <w:szCs w:val="28"/>
        </w:rPr>
        <w:t>ʼ</w:t>
      </w:r>
      <w:r w:rsidRPr="00B54CD5">
        <w:rPr>
          <w:rFonts w:ascii="Times New Roman" w:hAnsi="Times New Roman" w:cs="Times New Roman"/>
          <w:sz w:val="28"/>
          <w:szCs w:val="28"/>
        </w:rPr>
        <w:t>якшіть</w:t>
      </w:r>
      <w:proofErr w:type="spellEnd"/>
      <w:r w:rsidRPr="00B54CD5">
        <w:rPr>
          <w:rFonts w:ascii="Times New Roman" w:hAnsi="Times New Roman" w:cs="Times New Roman"/>
          <w:sz w:val="28"/>
          <w:szCs w:val="28"/>
        </w:rPr>
        <w:t xml:space="preserve"> свою провину логічністю, обґрунтованістю своїх вчинків;</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г) попросіть про</w:t>
      </w:r>
      <w:r w:rsidRPr="00B54CD5">
        <w:rPr>
          <w:rFonts w:ascii="Times New Roman" w:hAnsi="Times New Roman" w:cs="Times New Roman"/>
          <w:sz w:val="28"/>
          <w:szCs w:val="28"/>
          <w:lang w:val="ru-RU"/>
        </w:rPr>
        <w:t xml:space="preserve"> </w:t>
      </w:r>
      <w:r w:rsidRPr="00B54CD5">
        <w:rPr>
          <w:rFonts w:ascii="Times New Roman" w:hAnsi="Times New Roman" w:cs="Times New Roman"/>
          <w:sz w:val="28"/>
          <w:szCs w:val="28"/>
        </w:rPr>
        <w:t>вибачення.</w:t>
      </w:r>
    </w:p>
    <w:p w:rsidR="00B54CD5" w:rsidRPr="006A4110" w:rsidRDefault="00B54CD5" w:rsidP="00B86543">
      <w:pPr>
        <w:spacing w:after="0" w:line="360" w:lineRule="auto"/>
        <w:ind w:firstLine="709"/>
        <w:jc w:val="both"/>
        <w:rPr>
          <w:rFonts w:ascii="Times New Roman" w:hAnsi="Times New Roman" w:cs="Times New Roman"/>
          <w:i/>
          <w:sz w:val="28"/>
          <w:szCs w:val="28"/>
        </w:rPr>
      </w:pPr>
      <w:r w:rsidRPr="006A4110">
        <w:rPr>
          <w:rFonts w:ascii="Times New Roman" w:hAnsi="Times New Roman" w:cs="Times New Roman"/>
          <w:i/>
          <w:sz w:val="28"/>
          <w:szCs w:val="28"/>
        </w:rPr>
        <w:t xml:space="preserve">4. Якщо вищенаведені поради не допомогли подолати конфлікт, необхідно здійснити конструктивну критику конфліктної поведінки партнера. Для цього потрібно </w:t>
      </w:r>
      <w:proofErr w:type="spellStart"/>
      <w:r w:rsidRPr="006A4110">
        <w:rPr>
          <w:rFonts w:ascii="Times New Roman" w:hAnsi="Times New Roman" w:cs="Times New Roman"/>
          <w:i/>
          <w:sz w:val="28"/>
          <w:szCs w:val="28"/>
        </w:rPr>
        <w:t>тактовно</w:t>
      </w:r>
      <w:proofErr w:type="spellEnd"/>
      <w:r w:rsidRPr="006A4110">
        <w:rPr>
          <w:rFonts w:ascii="Times New Roman" w:hAnsi="Times New Roman" w:cs="Times New Roman"/>
          <w:i/>
          <w:sz w:val="28"/>
          <w:szCs w:val="28"/>
        </w:rPr>
        <w:t xml:space="preserve"> висловити думку, про дії партнера</w:t>
      </w:r>
      <w:r w:rsidRPr="006A4110">
        <w:rPr>
          <w:rFonts w:ascii="Times New Roman" w:hAnsi="Times New Roman" w:cs="Times New Roman"/>
          <w:i/>
          <w:sz w:val="28"/>
          <w:szCs w:val="28"/>
          <w:lang w:val="ru-RU"/>
        </w:rPr>
        <w:t xml:space="preserve"> </w:t>
      </w:r>
      <w:r w:rsidRPr="006A4110">
        <w:rPr>
          <w:rFonts w:ascii="Times New Roman" w:hAnsi="Times New Roman" w:cs="Times New Roman"/>
          <w:i/>
          <w:sz w:val="28"/>
          <w:szCs w:val="28"/>
        </w:rPr>
        <w:t>які:</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а) необґрунтовані або зовсім необґрунтовані;</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б) спричиняють незручності вам чи оточуючим;</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в) спричиняють виникнення негативних емоцій.</w:t>
      </w:r>
    </w:p>
    <w:p w:rsidR="00B54CD5" w:rsidRPr="006A4110" w:rsidRDefault="00B54CD5" w:rsidP="00B86543">
      <w:pPr>
        <w:spacing w:after="0" w:line="360" w:lineRule="auto"/>
        <w:ind w:firstLine="709"/>
        <w:jc w:val="both"/>
        <w:rPr>
          <w:rFonts w:ascii="Times New Roman" w:hAnsi="Times New Roman" w:cs="Times New Roman"/>
          <w:i/>
          <w:sz w:val="28"/>
          <w:szCs w:val="28"/>
        </w:rPr>
      </w:pPr>
      <w:r w:rsidRPr="006A4110">
        <w:rPr>
          <w:rFonts w:ascii="Times New Roman" w:hAnsi="Times New Roman" w:cs="Times New Roman"/>
          <w:i/>
          <w:sz w:val="28"/>
          <w:szCs w:val="28"/>
        </w:rPr>
        <w:t xml:space="preserve">5. </w:t>
      </w:r>
      <w:proofErr w:type="spellStart"/>
      <w:r w:rsidRPr="006A4110">
        <w:rPr>
          <w:rFonts w:ascii="Times New Roman" w:hAnsi="Times New Roman" w:cs="Times New Roman"/>
          <w:i/>
          <w:sz w:val="28"/>
          <w:szCs w:val="28"/>
        </w:rPr>
        <w:t>Вискажіть</w:t>
      </w:r>
      <w:proofErr w:type="spellEnd"/>
      <w:r w:rsidRPr="006A4110">
        <w:rPr>
          <w:rFonts w:ascii="Times New Roman" w:hAnsi="Times New Roman" w:cs="Times New Roman"/>
          <w:i/>
          <w:sz w:val="28"/>
          <w:szCs w:val="28"/>
          <w:lang w:val="ru-RU"/>
        </w:rPr>
        <w:t xml:space="preserve"> </w:t>
      </w:r>
      <w:r w:rsidRPr="006A4110">
        <w:rPr>
          <w:rFonts w:ascii="Times New Roman" w:hAnsi="Times New Roman" w:cs="Times New Roman"/>
          <w:i/>
          <w:sz w:val="28"/>
          <w:szCs w:val="28"/>
        </w:rPr>
        <w:t>обґрунтовані</w:t>
      </w:r>
      <w:r w:rsidRPr="006A4110">
        <w:rPr>
          <w:rFonts w:ascii="Times New Roman" w:hAnsi="Times New Roman" w:cs="Times New Roman"/>
          <w:i/>
          <w:sz w:val="28"/>
          <w:szCs w:val="28"/>
          <w:lang w:val="ru-RU"/>
        </w:rPr>
        <w:t xml:space="preserve"> </w:t>
      </w:r>
      <w:r w:rsidRPr="006A4110">
        <w:rPr>
          <w:rFonts w:ascii="Times New Roman" w:hAnsi="Times New Roman" w:cs="Times New Roman"/>
          <w:i/>
          <w:sz w:val="28"/>
          <w:szCs w:val="28"/>
        </w:rPr>
        <w:t>враження стосовно дій партнера і способів ваших взаємин.</w:t>
      </w:r>
    </w:p>
    <w:p w:rsidR="00B54CD5" w:rsidRPr="006A4110" w:rsidRDefault="00B54CD5" w:rsidP="00B86543">
      <w:pPr>
        <w:spacing w:after="0" w:line="360" w:lineRule="auto"/>
        <w:ind w:firstLine="709"/>
        <w:jc w:val="both"/>
        <w:rPr>
          <w:rFonts w:ascii="Times New Roman" w:hAnsi="Times New Roman" w:cs="Times New Roman"/>
          <w:i/>
          <w:sz w:val="28"/>
          <w:szCs w:val="28"/>
        </w:rPr>
      </w:pPr>
      <w:r w:rsidRPr="006A4110">
        <w:rPr>
          <w:rFonts w:ascii="Times New Roman" w:hAnsi="Times New Roman" w:cs="Times New Roman"/>
          <w:i/>
          <w:sz w:val="28"/>
          <w:szCs w:val="28"/>
        </w:rPr>
        <w:t xml:space="preserve">6. </w:t>
      </w:r>
      <w:proofErr w:type="spellStart"/>
      <w:r w:rsidRPr="006A4110">
        <w:rPr>
          <w:rFonts w:ascii="Times New Roman" w:hAnsi="Times New Roman" w:cs="Times New Roman"/>
          <w:i/>
          <w:sz w:val="28"/>
          <w:szCs w:val="28"/>
        </w:rPr>
        <w:t>Знизьте</w:t>
      </w:r>
      <w:proofErr w:type="spellEnd"/>
      <w:r w:rsidRPr="006A4110">
        <w:rPr>
          <w:rFonts w:ascii="Times New Roman" w:hAnsi="Times New Roman" w:cs="Times New Roman"/>
          <w:i/>
          <w:sz w:val="28"/>
          <w:szCs w:val="28"/>
          <w:lang w:val="ru-RU"/>
        </w:rPr>
        <w:t xml:space="preserve"> </w:t>
      </w:r>
      <w:r w:rsidRPr="006A4110">
        <w:rPr>
          <w:rFonts w:ascii="Times New Roman" w:hAnsi="Times New Roman" w:cs="Times New Roman"/>
          <w:i/>
          <w:sz w:val="28"/>
          <w:szCs w:val="28"/>
        </w:rPr>
        <w:t>важливість шкоди,</w:t>
      </w:r>
      <w:r w:rsidRPr="006A4110">
        <w:rPr>
          <w:rFonts w:ascii="Times New Roman" w:hAnsi="Times New Roman" w:cs="Times New Roman"/>
          <w:i/>
          <w:sz w:val="28"/>
          <w:szCs w:val="28"/>
          <w:lang w:val="ru-RU"/>
        </w:rPr>
        <w:t xml:space="preserve"> </w:t>
      </w:r>
      <w:r w:rsidRPr="006A4110">
        <w:rPr>
          <w:rFonts w:ascii="Times New Roman" w:hAnsi="Times New Roman" w:cs="Times New Roman"/>
          <w:i/>
          <w:sz w:val="28"/>
          <w:szCs w:val="28"/>
        </w:rPr>
        <w:t>нанесеної партнером:</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а) висловіть думку, що все це через непорозуміння;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б) покажіть, шляхи виправлення.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lastRenderedPageBreak/>
        <w:t>7. Покажіть, що ви шкодуєте через:</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а) обставини;</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б) поведінку партнера;</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в) необхідність вести подібну розмову.</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8. Дайте можливість партнерові висловити свою думку.</w:t>
      </w:r>
    </w:p>
    <w:p w:rsidR="006A4110" w:rsidRPr="00B54CD5" w:rsidRDefault="00B54CD5" w:rsidP="00AD4779">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Отже, аналізуючи вищевикладений матеріал слід зазначити, що для уникнення конфліктних ситуацій спеціалісти надають подружжю рекомендації, які містять психологічне підґрунтя. Пропозиції, що включають основні вимоги до подружнього спілкування та конструктивного вирішення конфліктів, є найкращими способами узгодження шлюбних стосунків у молодій подружній парі.</w:t>
      </w:r>
    </w:p>
    <w:p w:rsidR="00B86543" w:rsidRDefault="00B86543">
      <w:pPr>
        <w:rPr>
          <w:rFonts w:ascii="Times New Roman" w:hAnsi="Times New Roman" w:cs="Times New Roman"/>
          <w:b/>
          <w:sz w:val="28"/>
          <w:szCs w:val="28"/>
        </w:rPr>
      </w:pPr>
      <w:r>
        <w:rPr>
          <w:rFonts w:ascii="Times New Roman" w:hAnsi="Times New Roman" w:cs="Times New Roman"/>
          <w:b/>
          <w:sz w:val="28"/>
          <w:szCs w:val="28"/>
        </w:rPr>
        <w:br w:type="page"/>
      </w:r>
    </w:p>
    <w:p w:rsidR="00B54CD5" w:rsidRPr="00B54CD5" w:rsidRDefault="00AD4779" w:rsidP="00B8654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Pr="00B54CD5">
        <w:rPr>
          <w:rFonts w:ascii="Times New Roman" w:hAnsi="Times New Roman" w:cs="Times New Roman"/>
          <w:b/>
          <w:sz w:val="28"/>
          <w:szCs w:val="28"/>
        </w:rPr>
        <w:t xml:space="preserve">исновки до розділу </w:t>
      </w:r>
      <w:r>
        <w:rPr>
          <w:rFonts w:ascii="Times New Roman" w:hAnsi="Times New Roman" w:cs="Times New Roman"/>
          <w:b/>
          <w:sz w:val="28"/>
          <w:szCs w:val="28"/>
        </w:rPr>
        <w:t>3</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1) Вирішення конфліктних ситуацій у подружніх парах це одна з головних задач сімейної психотерапії і психологічного консультування, тому що сімейні конфлікти породжують психотравматичне середовище для всіх членів сім</w:t>
      </w:r>
      <w:r w:rsidR="008E3223">
        <w:rPr>
          <w:rFonts w:ascii="Times New Roman" w:hAnsi="Times New Roman" w:cs="Times New Roman"/>
          <w:sz w:val="28"/>
          <w:szCs w:val="28"/>
        </w:rPr>
        <w:t>ʼ</w:t>
      </w:r>
      <w:r w:rsidRPr="00B54CD5">
        <w:rPr>
          <w:rFonts w:ascii="Times New Roman" w:hAnsi="Times New Roman" w:cs="Times New Roman"/>
          <w:sz w:val="28"/>
          <w:szCs w:val="28"/>
        </w:rPr>
        <w:t xml:space="preserve">ї, що може призвести до деформації особистості та погіршення характеру через постійний вплив негативних емоцій.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 xml:space="preserve">2) Основними напрямки корекції шлюбно-сімейних стосунків є діагностика кризисної ситуації сімейних стосунків, визначення плану корекційної роботи та психотерапевтичних методик, які направлені або на корекцію конфліктної поведінки членів подружжя, або на приведення у адекватний вид завищених очікувань стосовно сімейних сфер життя членів подружжя. Власне, проведення колекційної роботи.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При проведені корекції сімейних стосунків, психотерапевт спочатку проводить емпіричне дослідження проблеми. Для цього збирає усі необхідні дані, застосовуючи певні методики, тести або опитування.</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За результатами проведеної діагностики спеціаліст будує план корекційної роботи, який направлений або на корекцію конфліктної поведінки членів подружжя, або на приведення у адекватний вид завищених очікувань стосовно сімейних сфер життя. Успіх корекційної роботи багато в чому залежить від професіоналізму психотерапевта, але вирішальну роль відіграють мотивація та бажання подружжя зберегти сім</w:t>
      </w:r>
      <w:r w:rsidR="005F43E0">
        <w:rPr>
          <w:rFonts w:ascii="Times New Roman" w:hAnsi="Times New Roman" w:cs="Times New Roman"/>
          <w:sz w:val="28"/>
          <w:szCs w:val="28"/>
        </w:rPr>
        <w:t>ʼ</w:t>
      </w:r>
      <w:r w:rsidRPr="00B54CD5">
        <w:rPr>
          <w:rFonts w:ascii="Times New Roman" w:hAnsi="Times New Roman" w:cs="Times New Roman"/>
          <w:sz w:val="28"/>
          <w:szCs w:val="28"/>
        </w:rPr>
        <w:t xml:space="preserve">ю. </w:t>
      </w:r>
    </w:p>
    <w:p w:rsidR="00B54CD5" w:rsidRPr="00B54CD5" w:rsidRDefault="00B54CD5" w:rsidP="00B86543">
      <w:pPr>
        <w:spacing w:after="0" w:line="360" w:lineRule="auto"/>
        <w:ind w:firstLine="709"/>
        <w:jc w:val="both"/>
        <w:rPr>
          <w:rFonts w:ascii="Times New Roman" w:hAnsi="Times New Roman" w:cs="Times New Roman"/>
          <w:sz w:val="28"/>
          <w:szCs w:val="28"/>
        </w:rPr>
      </w:pPr>
      <w:r w:rsidRPr="00B54CD5">
        <w:rPr>
          <w:rFonts w:ascii="Times New Roman" w:hAnsi="Times New Roman" w:cs="Times New Roman"/>
          <w:sz w:val="28"/>
          <w:szCs w:val="28"/>
        </w:rPr>
        <w:t>3) Для уникнення конфліктних ситуацій спеціалісти надають подружжю рекомендації, які містять психологічне підґрунтя. Пропозиції, що включають основні вимоги до подружнього спілкування та конструктивного вирішення конфліктів, є найкращими способами узгодження шлюбних стосунків у подружній парі.</w:t>
      </w:r>
    </w:p>
    <w:p w:rsidR="00A34481" w:rsidRDefault="00A34481">
      <w:pPr>
        <w:rPr>
          <w:rFonts w:ascii="Times New Roman" w:hAnsi="Times New Roman" w:cs="Times New Roman"/>
          <w:sz w:val="28"/>
          <w:szCs w:val="28"/>
        </w:rPr>
      </w:pPr>
      <w:r>
        <w:rPr>
          <w:rFonts w:ascii="Times New Roman" w:hAnsi="Times New Roman" w:cs="Times New Roman"/>
          <w:sz w:val="28"/>
          <w:szCs w:val="28"/>
        </w:rPr>
        <w:br w:type="page"/>
      </w:r>
    </w:p>
    <w:p w:rsidR="00EE5BD6" w:rsidRDefault="00EE5BD6" w:rsidP="00621714">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rsidR="00EE5BD6" w:rsidRPr="00EE5BD6" w:rsidRDefault="00EE5BD6" w:rsidP="00EE5BD6">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 xml:space="preserve">У результаті проведеного магістерського дослідження було досягнуто поставленої мети – виявлено основні чинники задоволеності шлюбом, розроблено методичні рекомендації для оптимізації подружніх стосунків та проведено емпіричний аналіз психологічної сумісності подружжя.  </w:t>
      </w:r>
    </w:p>
    <w:p w:rsidR="00EE5BD6" w:rsidRPr="00EE5BD6" w:rsidRDefault="00EE5BD6" w:rsidP="00EE5BD6">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1. Теоретичні аспекти задоволеності шлюбом:</w:t>
      </w:r>
    </w:p>
    <w:p w:rsidR="00EE5BD6" w:rsidRPr="00EE5BD6" w:rsidRDefault="00EE5BD6" w:rsidP="00EE5BD6">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 xml:space="preserve">Аналіз літератури дозволив уточнити поняття "задоволеність шлюбом", яке визначено як </w:t>
      </w:r>
      <w:proofErr w:type="spellStart"/>
      <w:r w:rsidRPr="00EE5BD6">
        <w:rPr>
          <w:rFonts w:ascii="Times New Roman" w:hAnsi="Times New Roman" w:cs="Times New Roman"/>
          <w:sz w:val="28"/>
          <w:szCs w:val="28"/>
        </w:rPr>
        <w:t>суб</w:t>
      </w:r>
      <w:r w:rsidR="005F43E0">
        <w:rPr>
          <w:rFonts w:ascii="Times New Roman" w:hAnsi="Times New Roman" w:cs="Times New Roman"/>
          <w:sz w:val="28"/>
          <w:szCs w:val="28"/>
        </w:rPr>
        <w:t>ʼ</w:t>
      </w:r>
      <w:r w:rsidRPr="00EE5BD6">
        <w:rPr>
          <w:rFonts w:ascii="Times New Roman" w:hAnsi="Times New Roman" w:cs="Times New Roman"/>
          <w:sz w:val="28"/>
          <w:szCs w:val="28"/>
        </w:rPr>
        <w:t>єктивну</w:t>
      </w:r>
      <w:proofErr w:type="spellEnd"/>
      <w:r w:rsidRPr="00EE5BD6">
        <w:rPr>
          <w:rFonts w:ascii="Times New Roman" w:hAnsi="Times New Roman" w:cs="Times New Roman"/>
          <w:sz w:val="28"/>
          <w:szCs w:val="28"/>
        </w:rPr>
        <w:t xml:space="preserve"> оцінку подружжям рівня задоволення власних потреб і очікувань від шлюбу. Виявлено, що задоволеність шлюбом залежить від ряду факторів, таких як взаєморозуміння, емоційна єдність, сумісність характерів, рольова узгодженість, фізичне та психічне здоров</w:t>
      </w:r>
      <w:r w:rsidR="005F43E0">
        <w:rPr>
          <w:rFonts w:ascii="Times New Roman" w:hAnsi="Times New Roman" w:cs="Times New Roman"/>
          <w:sz w:val="28"/>
          <w:szCs w:val="28"/>
        </w:rPr>
        <w:t>ʼ</w:t>
      </w:r>
      <w:r w:rsidRPr="00EE5BD6">
        <w:rPr>
          <w:rFonts w:ascii="Times New Roman" w:hAnsi="Times New Roman" w:cs="Times New Roman"/>
          <w:sz w:val="28"/>
          <w:szCs w:val="28"/>
        </w:rPr>
        <w:t xml:space="preserve">я партнерів, а також матеріальне благополуччя. Ці фактори забезпечують гармонію у подружніх стосунках і впливають на стійкість шлюбу.  </w:t>
      </w:r>
    </w:p>
    <w:p w:rsidR="00EE5BD6" w:rsidRDefault="00EE5BD6" w:rsidP="00EE5BD6">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2. Дослідження підтвердило, що подружжя протягом життя переживає різні етапи, які вимагають адаптації до змін. Конструктивне використання копінг-стратегій дозволяє ефективно долати сімейні кризи, знижувати їхній негативний вплив і зміцнювати шлюб. Вирішення кризових ситуацій залежить від навичок комунікації, емоційної стійкості та спроможності партнерів до взаємного підтримання.</w:t>
      </w:r>
    </w:p>
    <w:p w:rsidR="00EE5BD6" w:rsidRPr="00EE5BD6" w:rsidRDefault="00EE5BD6" w:rsidP="00EE5BD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Pr="00EE5BD6">
        <w:rPr>
          <w:rFonts w:ascii="Times New Roman" w:hAnsi="Times New Roman" w:cs="Times New Roman"/>
          <w:sz w:val="28"/>
          <w:szCs w:val="28"/>
        </w:rPr>
        <w:t xml:space="preserve"> Емпірична частина дослідження виявила:  </w:t>
      </w:r>
    </w:p>
    <w:p w:rsidR="005E3433" w:rsidRDefault="005E3433" w:rsidP="005E3433">
      <w:pPr>
        <w:spacing w:after="0" w:line="360" w:lineRule="auto"/>
        <w:ind w:firstLine="851"/>
        <w:jc w:val="both"/>
        <w:rPr>
          <w:rFonts w:ascii="Times New Roman" w:hAnsi="Times New Roman" w:cs="Times New Roman"/>
          <w:sz w:val="28"/>
          <w:szCs w:val="28"/>
        </w:rPr>
      </w:pPr>
      <w:r w:rsidRPr="005E3433">
        <w:rPr>
          <w:rFonts w:ascii="Times New Roman" w:hAnsi="Times New Roman" w:cs="Times New Roman"/>
          <w:sz w:val="28"/>
          <w:szCs w:val="28"/>
        </w:rPr>
        <w:t>Гендерні відмінності у рівні задоволеності шлюбом.</w:t>
      </w:r>
      <w:r>
        <w:rPr>
          <w:rFonts w:ascii="Times New Roman" w:hAnsi="Times New Roman" w:cs="Times New Roman"/>
          <w:sz w:val="28"/>
          <w:szCs w:val="28"/>
        </w:rPr>
        <w:t xml:space="preserve"> </w:t>
      </w:r>
      <w:r w:rsidRPr="005E3433">
        <w:rPr>
          <w:rFonts w:ascii="Times New Roman" w:hAnsi="Times New Roman" w:cs="Times New Roman"/>
          <w:sz w:val="28"/>
          <w:szCs w:val="28"/>
        </w:rPr>
        <w:t xml:space="preserve">Жінки частіше відчувають незадоволеність шлюбом, навіть за умов загального благополуччя у відносинах. Це може бути </w:t>
      </w:r>
      <w:proofErr w:type="spellStart"/>
      <w:r w:rsidRPr="005E3433">
        <w:rPr>
          <w:rFonts w:ascii="Times New Roman" w:hAnsi="Times New Roman" w:cs="Times New Roman"/>
          <w:sz w:val="28"/>
          <w:szCs w:val="28"/>
        </w:rPr>
        <w:t>пов</w:t>
      </w:r>
      <w:r w:rsidR="005F43E0">
        <w:rPr>
          <w:rFonts w:ascii="Times New Roman" w:hAnsi="Times New Roman" w:cs="Times New Roman"/>
          <w:sz w:val="28"/>
          <w:szCs w:val="28"/>
        </w:rPr>
        <w:t>ʼ</w:t>
      </w:r>
      <w:r w:rsidRPr="005E3433">
        <w:rPr>
          <w:rFonts w:ascii="Times New Roman" w:hAnsi="Times New Roman" w:cs="Times New Roman"/>
          <w:sz w:val="28"/>
          <w:szCs w:val="28"/>
        </w:rPr>
        <w:t>язано</w:t>
      </w:r>
      <w:proofErr w:type="spellEnd"/>
      <w:r w:rsidRPr="005E3433">
        <w:rPr>
          <w:rFonts w:ascii="Times New Roman" w:hAnsi="Times New Roman" w:cs="Times New Roman"/>
          <w:sz w:val="28"/>
          <w:szCs w:val="28"/>
        </w:rPr>
        <w:t xml:space="preserve"> з тим, що жінки зазвичай більш емоційно залучені у стосунки та схильні до глибшого аналізу їх якості. Чоловіки, навпаки, демонструють більшу толерантність до існуючих подружніх відносин, що свідчить про їхню більшу емоційну стійкість або знижену вимогливість до деяких аспектів спільного життя.  </w:t>
      </w:r>
    </w:p>
    <w:p w:rsidR="005E3433" w:rsidRPr="005E3433" w:rsidRDefault="005E3433" w:rsidP="005E3433">
      <w:pPr>
        <w:spacing w:after="0" w:line="360" w:lineRule="auto"/>
        <w:ind w:firstLine="851"/>
        <w:jc w:val="both"/>
        <w:rPr>
          <w:rFonts w:ascii="Times New Roman" w:hAnsi="Times New Roman" w:cs="Times New Roman"/>
          <w:sz w:val="28"/>
          <w:szCs w:val="28"/>
        </w:rPr>
      </w:pPr>
      <w:r w:rsidRPr="005E3433">
        <w:rPr>
          <w:rFonts w:ascii="Times New Roman" w:hAnsi="Times New Roman" w:cs="Times New Roman"/>
          <w:sz w:val="28"/>
          <w:szCs w:val="28"/>
        </w:rPr>
        <w:t>Вплив соціально-психологічної адаптованості.</w:t>
      </w:r>
      <w:r>
        <w:rPr>
          <w:rFonts w:ascii="Times New Roman" w:hAnsi="Times New Roman" w:cs="Times New Roman"/>
          <w:sz w:val="28"/>
          <w:szCs w:val="28"/>
        </w:rPr>
        <w:t xml:space="preserve"> </w:t>
      </w:r>
      <w:r w:rsidRPr="005E3433">
        <w:rPr>
          <w:rFonts w:ascii="Times New Roman" w:hAnsi="Times New Roman" w:cs="Times New Roman"/>
          <w:sz w:val="28"/>
          <w:szCs w:val="28"/>
        </w:rPr>
        <w:t xml:space="preserve">Благополуччя у шлюбі значною мірою визначається здатністю партнерів до соціально-психологічної адаптації. Це включає високу толерантність, позитивне самоприйняття та прийняття інших. Толерантність виступає основою для конструктивного </w:t>
      </w:r>
      <w:r w:rsidRPr="005E3433">
        <w:rPr>
          <w:rFonts w:ascii="Times New Roman" w:hAnsi="Times New Roman" w:cs="Times New Roman"/>
          <w:sz w:val="28"/>
          <w:szCs w:val="28"/>
        </w:rPr>
        <w:lastRenderedPageBreak/>
        <w:t>вирішення конфліктів і підтримання гармонійного психологічного клімату в сім</w:t>
      </w:r>
      <w:r w:rsidR="005F43E0">
        <w:rPr>
          <w:rFonts w:ascii="Times New Roman" w:hAnsi="Times New Roman" w:cs="Times New Roman"/>
          <w:sz w:val="28"/>
          <w:szCs w:val="28"/>
        </w:rPr>
        <w:t>ʼ</w:t>
      </w:r>
      <w:r w:rsidRPr="005E3433">
        <w:rPr>
          <w:rFonts w:ascii="Times New Roman" w:hAnsi="Times New Roman" w:cs="Times New Roman"/>
          <w:sz w:val="28"/>
          <w:szCs w:val="28"/>
        </w:rPr>
        <w:t xml:space="preserve">ї.  </w:t>
      </w:r>
    </w:p>
    <w:p w:rsidR="005E3433" w:rsidRPr="005E3433" w:rsidRDefault="005E3433" w:rsidP="005E3433">
      <w:pPr>
        <w:spacing w:after="0" w:line="360" w:lineRule="auto"/>
        <w:ind w:firstLine="851"/>
        <w:jc w:val="both"/>
        <w:rPr>
          <w:rFonts w:ascii="Times New Roman" w:hAnsi="Times New Roman" w:cs="Times New Roman"/>
          <w:sz w:val="28"/>
          <w:szCs w:val="28"/>
        </w:rPr>
      </w:pPr>
      <w:r w:rsidRPr="005E3433">
        <w:rPr>
          <w:rFonts w:ascii="Times New Roman" w:hAnsi="Times New Roman" w:cs="Times New Roman"/>
          <w:sz w:val="28"/>
          <w:szCs w:val="28"/>
        </w:rPr>
        <w:t>- Цінності та пріоритети партнерів.</w:t>
      </w:r>
      <w:r>
        <w:rPr>
          <w:rFonts w:ascii="Times New Roman" w:hAnsi="Times New Roman" w:cs="Times New Roman"/>
          <w:sz w:val="28"/>
          <w:szCs w:val="28"/>
        </w:rPr>
        <w:t xml:space="preserve"> </w:t>
      </w:r>
      <w:r w:rsidRPr="005E3433">
        <w:rPr>
          <w:rFonts w:ascii="Times New Roman" w:hAnsi="Times New Roman" w:cs="Times New Roman"/>
          <w:sz w:val="28"/>
          <w:szCs w:val="28"/>
        </w:rPr>
        <w:t xml:space="preserve">Гендерні відмінності у ціннісних орієнтаціях відображають різні підходи до побудови сімейних стосунків. Чоловіки виявляють вищу цінність до якостей, </w:t>
      </w:r>
      <w:proofErr w:type="spellStart"/>
      <w:r w:rsidRPr="005E3433">
        <w:rPr>
          <w:rFonts w:ascii="Times New Roman" w:hAnsi="Times New Roman" w:cs="Times New Roman"/>
          <w:sz w:val="28"/>
          <w:szCs w:val="28"/>
        </w:rPr>
        <w:t>пов</w:t>
      </w:r>
      <w:r w:rsidR="005F43E0">
        <w:rPr>
          <w:rFonts w:ascii="Times New Roman" w:hAnsi="Times New Roman" w:cs="Times New Roman"/>
          <w:sz w:val="28"/>
          <w:szCs w:val="28"/>
        </w:rPr>
        <w:t>ʼ</w:t>
      </w:r>
      <w:r w:rsidRPr="005E3433">
        <w:rPr>
          <w:rFonts w:ascii="Times New Roman" w:hAnsi="Times New Roman" w:cs="Times New Roman"/>
          <w:sz w:val="28"/>
          <w:szCs w:val="28"/>
        </w:rPr>
        <w:t>язаних</w:t>
      </w:r>
      <w:proofErr w:type="spellEnd"/>
      <w:r w:rsidRPr="005E3433">
        <w:rPr>
          <w:rFonts w:ascii="Times New Roman" w:hAnsi="Times New Roman" w:cs="Times New Roman"/>
          <w:sz w:val="28"/>
          <w:szCs w:val="28"/>
        </w:rPr>
        <w:t xml:space="preserve"> із незалежністю, сміливістю у відстоюванні своїх поглядів та широтою мислення. Жінки, своєю чергою, надають перевагу таким рисам, як охайність, чесність, турботливість і чутливість, які забезпечують емоційну підтримку та стабільність у стосунках.  </w:t>
      </w:r>
    </w:p>
    <w:p w:rsidR="00EE5BD6" w:rsidRPr="00EE5BD6" w:rsidRDefault="005E3433" w:rsidP="005E3433">
      <w:pPr>
        <w:spacing w:after="0" w:line="360" w:lineRule="auto"/>
        <w:ind w:firstLine="851"/>
        <w:jc w:val="both"/>
        <w:rPr>
          <w:rFonts w:ascii="Times New Roman" w:hAnsi="Times New Roman" w:cs="Times New Roman"/>
          <w:sz w:val="28"/>
          <w:szCs w:val="28"/>
        </w:rPr>
      </w:pPr>
      <w:r w:rsidRPr="005E3433">
        <w:rPr>
          <w:rFonts w:ascii="Times New Roman" w:hAnsi="Times New Roman" w:cs="Times New Roman"/>
          <w:sz w:val="28"/>
          <w:szCs w:val="28"/>
        </w:rPr>
        <w:t>Отримані дані підтверджують важливість урахування гендерних особливостей, рівня адаптації та ціннісних орієнтацій партнерів при розробці програм оптимізації шлюбно-сімейних відносин.</w:t>
      </w:r>
      <w:r w:rsidR="00EE5BD6" w:rsidRPr="00EE5BD6">
        <w:rPr>
          <w:rFonts w:ascii="Times New Roman" w:hAnsi="Times New Roman" w:cs="Times New Roman"/>
          <w:sz w:val="28"/>
          <w:szCs w:val="28"/>
        </w:rPr>
        <w:t>4. Рекомендації щодо оптимізації стосунків:</w:t>
      </w:r>
    </w:p>
    <w:p w:rsidR="005E3433" w:rsidRDefault="00EE5BD6" w:rsidP="005E3433">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 xml:space="preserve">   Основними методами корекції шлюбно-сімейних стосунків визначено: </w:t>
      </w:r>
      <w:r w:rsidR="005E3433">
        <w:rPr>
          <w:rFonts w:ascii="Times New Roman" w:hAnsi="Times New Roman" w:cs="Times New Roman"/>
          <w:sz w:val="28"/>
          <w:szCs w:val="28"/>
        </w:rPr>
        <w:t>д</w:t>
      </w:r>
      <w:r w:rsidRPr="00EE5BD6">
        <w:rPr>
          <w:rFonts w:ascii="Times New Roman" w:hAnsi="Times New Roman" w:cs="Times New Roman"/>
          <w:sz w:val="28"/>
          <w:szCs w:val="28"/>
        </w:rPr>
        <w:t>іагностику кризових ситуацій за допомогою тестів і опитувальників</w:t>
      </w:r>
      <w:r w:rsidR="005E3433">
        <w:rPr>
          <w:rFonts w:ascii="Times New Roman" w:hAnsi="Times New Roman" w:cs="Times New Roman"/>
          <w:sz w:val="28"/>
          <w:szCs w:val="28"/>
        </w:rPr>
        <w:t>; р</w:t>
      </w:r>
      <w:r w:rsidRPr="00EE5BD6">
        <w:rPr>
          <w:rFonts w:ascii="Times New Roman" w:hAnsi="Times New Roman" w:cs="Times New Roman"/>
          <w:sz w:val="28"/>
          <w:szCs w:val="28"/>
        </w:rPr>
        <w:t>озробку плану корекційної роботи, спрямованого на корекцію конфліктної поведінки або реалістичне формування очікувань у подружжя</w:t>
      </w:r>
      <w:r w:rsidR="005E3433">
        <w:rPr>
          <w:rFonts w:ascii="Times New Roman" w:hAnsi="Times New Roman" w:cs="Times New Roman"/>
          <w:sz w:val="28"/>
          <w:szCs w:val="28"/>
        </w:rPr>
        <w:t>; в</w:t>
      </w:r>
      <w:r w:rsidRPr="00EE5BD6">
        <w:rPr>
          <w:rFonts w:ascii="Times New Roman" w:hAnsi="Times New Roman" w:cs="Times New Roman"/>
          <w:sz w:val="28"/>
          <w:szCs w:val="28"/>
        </w:rPr>
        <w:t>икористання психотерапевтичних методик, які забезпечують гармонізацію стосунків.</w:t>
      </w:r>
    </w:p>
    <w:p w:rsidR="00EE5BD6" w:rsidRPr="00EE5BD6" w:rsidRDefault="00EE5BD6" w:rsidP="005E3433">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 xml:space="preserve">Розроблено рекомендації для подружніх пар, що включають: </w:t>
      </w:r>
      <w:r w:rsidR="005E3433">
        <w:rPr>
          <w:rFonts w:ascii="Times New Roman" w:hAnsi="Times New Roman" w:cs="Times New Roman"/>
          <w:sz w:val="28"/>
          <w:szCs w:val="28"/>
        </w:rPr>
        <w:t>п</w:t>
      </w:r>
      <w:r w:rsidRPr="00EE5BD6">
        <w:rPr>
          <w:rFonts w:ascii="Times New Roman" w:hAnsi="Times New Roman" w:cs="Times New Roman"/>
          <w:sz w:val="28"/>
          <w:szCs w:val="28"/>
        </w:rPr>
        <w:t>оради щодо конструктивного вирішення конфліктів</w:t>
      </w:r>
      <w:r w:rsidR="005E3433">
        <w:rPr>
          <w:rFonts w:ascii="Times New Roman" w:hAnsi="Times New Roman" w:cs="Times New Roman"/>
          <w:sz w:val="28"/>
          <w:szCs w:val="28"/>
        </w:rPr>
        <w:t xml:space="preserve"> й п</w:t>
      </w:r>
      <w:r w:rsidRPr="00EE5BD6">
        <w:rPr>
          <w:rFonts w:ascii="Times New Roman" w:hAnsi="Times New Roman" w:cs="Times New Roman"/>
          <w:sz w:val="28"/>
          <w:szCs w:val="28"/>
        </w:rPr>
        <w:t xml:space="preserve">ідтримання рівноправності у подружніх ролях.  </w:t>
      </w:r>
    </w:p>
    <w:p w:rsidR="00EE5BD6" w:rsidRPr="00EE5BD6" w:rsidRDefault="00EE5BD6" w:rsidP="00EE5BD6">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Успішна робота із сімейними конфліктами залежить від професіоналізму психолога та мотивації подружжя зберегти сім</w:t>
      </w:r>
      <w:r w:rsidR="005F43E0">
        <w:rPr>
          <w:rFonts w:ascii="Times New Roman" w:hAnsi="Times New Roman" w:cs="Times New Roman"/>
          <w:sz w:val="28"/>
          <w:szCs w:val="28"/>
        </w:rPr>
        <w:t>ʼ</w:t>
      </w:r>
      <w:r w:rsidRPr="00EE5BD6">
        <w:rPr>
          <w:rFonts w:ascii="Times New Roman" w:hAnsi="Times New Roman" w:cs="Times New Roman"/>
          <w:sz w:val="28"/>
          <w:szCs w:val="28"/>
        </w:rPr>
        <w:t xml:space="preserve">ю. Запропоновано використовувати тест-методики для діагностики проблем і регулярні консультації для подружніх пар, спрямовані на покращення комунікації.  </w:t>
      </w:r>
    </w:p>
    <w:p w:rsidR="00EE5BD6" w:rsidRPr="00EE5BD6" w:rsidRDefault="00EE5BD6" w:rsidP="005E3433">
      <w:pPr>
        <w:spacing w:after="0" w:line="360" w:lineRule="auto"/>
        <w:ind w:firstLine="851"/>
        <w:jc w:val="both"/>
        <w:rPr>
          <w:rFonts w:ascii="Times New Roman" w:hAnsi="Times New Roman" w:cs="Times New Roman"/>
          <w:sz w:val="28"/>
          <w:szCs w:val="28"/>
        </w:rPr>
      </w:pPr>
      <w:r w:rsidRPr="00EE5BD6">
        <w:rPr>
          <w:rFonts w:ascii="Times New Roman" w:hAnsi="Times New Roman" w:cs="Times New Roman"/>
          <w:sz w:val="28"/>
          <w:szCs w:val="28"/>
        </w:rPr>
        <w:t>Дослідження підтвердило, що задоволеність шлюбом є багатогранним феноменом, який визначається як індивідуальними особливостями партнерів, так і соціально-психологічними чинниками. Оптимізація подружніх стосунків можлива за умови активного залучення подружжя до роботи над відносинами та підтримки професійного консультування. Отримані результати мають практичне значення для психологів, сімейних консультантів та подружніх пар, які прагнуть покращити свої стосунки.</w:t>
      </w:r>
      <w:r w:rsidRPr="00EE5BD6">
        <w:rPr>
          <w:rFonts w:ascii="Times New Roman" w:hAnsi="Times New Roman" w:cs="Times New Roman"/>
          <w:sz w:val="28"/>
          <w:szCs w:val="28"/>
        </w:rPr>
        <w:br w:type="page"/>
      </w:r>
    </w:p>
    <w:p w:rsidR="00A34481" w:rsidRPr="00621714" w:rsidRDefault="00A34481" w:rsidP="00621714">
      <w:pPr>
        <w:spacing w:after="0" w:line="360" w:lineRule="auto"/>
        <w:jc w:val="center"/>
        <w:rPr>
          <w:rFonts w:ascii="Times New Roman" w:hAnsi="Times New Roman" w:cs="Times New Roman"/>
          <w:b/>
          <w:bCs/>
          <w:sz w:val="28"/>
          <w:szCs w:val="28"/>
        </w:rPr>
      </w:pPr>
      <w:r w:rsidRPr="00621714">
        <w:rPr>
          <w:rFonts w:ascii="Times New Roman" w:hAnsi="Times New Roman" w:cs="Times New Roman"/>
          <w:b/>
          <w:bCs/>
          <w:sz w:val="28"/>
          <w:szCs w:val="28"/>
        </w:rPr>
        <w:lastRenderedPageBreak/>
        <w:t>СПИСОК</w:t>
      </w:r>
      <w:r w:rsidR="00621714" w:rsidRPr="00621714">
        <w:rPr>
          <w:rFonts w:ascii="Times New Roman" w:hAnsi="Times New Roman" w:cs="Times New Roman"/>
          <w:b/>
          <w:bCs/>
          <w:sz w:val="28"/>
          <w:szCs w:val="28"/>
        </w:rPr>
        <w:t xml:space="preserve"> </w:t>
      </w:r>
      <w:r w:rsidRPr="00621714">
        <w:rPr>
          <w:rFonts w:ascii="Times New Roman" w:hAnsi="Times New Roman" w:cs="Times New Roman"/>
          <w:b/>
          <w:bCs/>
          <w:sz w:val="28"/>
          <w:szCs w:val="28"/>
        </w:rPr>
        <w:t>ВИКОРИСТАНИХ ДЖЕРЕЛ</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Алексеєнко</w:t>
      </w:r>
      <w:proofErr w:type="spellEnd"/>
      <w:r w:rsidRPr="00AF3300">
        <w:rPr>
          <w:rFonts w:ascii="Times New Roman" w:hAnsi="Times New Roman" w:cs="Times New Roman"/>
          <w:sz w:val="28"/>
          <w:szCs w:val="28"/>
        </w:rPr>
        <w:t xml:space="preserve"> Т. Ф. Виховання потенціалу сімʼї в сучасних</w:t>
      </w:r>
      <w:r w:rsidRPr="00AF3300">
        <w:rPr>
          <w:rFonts w:ascii="Times New Roman" w:hAnsi="Times New Roman" w:cs="Times New Roman"/>
          <w:sz w:val="28"/>
          <w:szCs w:val="28"/>
          <w:lang w:val="ru-RU"/>
        </w:rPr>
        <w:t xml:space="preserve"> </w:t>
      </w:r>
      <w:r w:rsidRPr="00AF3300">
        <w:rPr>
          <w:rFonts w:ascii="Times New Roman" w:hAnsi="Times New Roman" w:cs="Times New Roman"/>
          <w:sz w:val="28"/>
          <w:szCs w:val="28"/>
        </w:rPr>
        <w:t>умовах: тематичність державна. Доповідь про становище сімей в Україні за</w:t>
      </w:r>
      <w:r w:rsidRPr="00AF3300">
        <w:rPr>
          <w:rFonts w:ascii="Times New Roman" w:hAnsi="Times New Roman" w:cs="Times New Roman"/>
          <w:sz w:val="28"/>
          <w:szCs w:val="28"/>
          <w:lang w:val="ru-RU"/>
        </w:rPr>
        <w:t xml:space="preserve"> </w:t>
      </w:r>
      <w:r w:rsidRPr="00AF3300">
        <w:rPr>
          <w:rFonts w:ascii="Times New Roman" w:hAnsi="Times New Roman" w:cs="Times New Roman"/>
          <w:sz w:val="28"/>
          <w:szCs w:val="28"/>
        </w:rPr>
        <w:t xml:space="preserve">підсумками 2001 року. К. : Державний </w:t>
      </w:r>
      <w:proofErr w:type="spellStart"/>
      <w:r w:rsidRPr="00AF3300">
        <w:rPr>
          <w:rFonts w:ascii="Times New Roman" w:hAnsi="Times New Roman" w:cs="Times New Roman"/>
          <w:sz w:val="28"/>
          <w:szCs w:val="28"/>
        </w:rPr>
        <w:t>інcтитут</w:t>
      </w:r>
      <w:proofErr w:type="spellEnd"/>
      <w:r w:rsidRPr="00AF3300">
        <w:rPr>
          <w:rFonts w:ascii="Times New Roman" w:hAnsi="Times New Roman" w:cs="Times New Roman"/>
          <w:sz w:val="28"/>
          <w:szCs w:val="28"/>
        </w:rPr>
        <w:t xml:space="preserve"> проблем сімʼї та молоді, 2002. 144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Балукова</w:t>
      </w:r>
      <w:proofErr w:type="spellEnd"/>
      <w:r w:rsidRPr="00AF3300">
        <w:rPr>
          <w:rFonts w:ascii="Times New Roman" w:hAnsi="Times New Roman" w:cs="Times New Roman"/>
          <w:sz w:val="28"/>
          <w:szCs w:val="28"/>
        </w:rPr>
        <w:t xml:space="preserve"> А. І. Міжособистісна сумісність пари як чинник гармонійних сімейних стосунків : кваліфікаційна робота магістра : 053 Психологія; </w:t>
      </w:r>
      <w:proofErr w:type="spellStart"/>
      <w:r w:rsidRPr="00AF3300">
        <w:rPr>
          <w:rFonts w:ascii="Times New Roman" w:hAnsi="Times New Roman" w:cs="Times New Roman"/>
          <w:sz w:val="28"/>
          <w:szCs w:val="28"/>
        </w:rPr>
        <w:t>Хмельниц</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нац</w:t>
      </w:r>
      <w:proofErr w:type="spellEnd"/>
      <w:r w:rsidRPr="00AF3300">
        <w:rPr>
          <w:rFonts w:ascii="Times New Roman" w:hAnsi="Times New Roman" w:cs="Times New Roman"/>
          <w:sz w:val="28"/>
          <w:szCs w:val="28"/>
        </w:rPr>
        <w:t xml:space="preserve">. ун-т. Хмельницький, 2021. 63 с. URI: </w:t>
      </w:r>
      <w:hyperlink r:id="rId13" w:history="1">
        <w:r w:rsidRPr="00AF3300">
          <w:rPr>
            <w:rFonts w:ascii="Times New Roman" w:hAnsi="Times New Roman" w:cs="Times New Roman"/>
            <w:sz w:val="28"/>
            <w:szCs w:val="28"/>
          </w:rPr>
          <w:t>https://elar.khmnu.edu.ua/handle/123456789/12411</w:t>
        </w:r>
      </w:hyperlink>
      <w:r w:rsidR="00986708">
        <w:rPr>
          <w:rFonts w:ascii="Times New Roman" w:hAnsi="Times New Roman" w:cs="Times New Roman"/>
          <w:sz w:val="28"/>
          <w:szCs w:val="28"/>
        </w:rPr>
        <w:t xml:space="preserve"> </w:t>
      </w:r>
      <w:r w:rsidRPr="00AF3300">
        <w:rPr>
          <w:rFonts w:ascii="Times New Roman" w:hAnsi="Times New Roman" w:cs="Times New Roman"/>
          <w:sz w:val="28"/>
          <w:szCs w:val="28"/>
        </w:rPr>
        <w:t>(Дата звернення: 10.11.2024)</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Безверхня</w:t>
      </w:r>
      <w:proofErr w:type="spellEnd"/>
      <w:r w:rsidRPr="00AF3300">
        <w:rPr>
          <w:rFonts w:ascii="Times New Roman" w:hAnsi="Times New Roman" w:cs="Times New Roman"/>
          <w:sz w:val="28"/>
          <w:szCs w:val="28"/>
        </w:rPr>
        <w:t xml:space="preserve"> К. О. Психологічні особливості протікання адаптаційної кризи подружжя. </w:t>
      </w:r>
      <w:r w:rsidRPr="00AF3300">
        <w:rPr>
          <w:rFonts w:ascii="Times New Roman" w:hAnsi="Times New Roman" w:cs="Times New Roman"/>
          <w:i/>
          <w:iCs/>
          <w:sz w:val="28"/>
          <w:szCs w:val="28"/>
        </w:rPr>
        <w:t xml:space="preserve">Актуальні проблеми особистісного зростання: Прикладні аспекти </w:t>
      </w:r>
      <w:r w:rsidRPr="00AF3300">
        <w:rPr>
          <w:rFonts w:ascii="Times New Roman" w:hAnsi="Times New Roman" w:cs="Times New Roman"/>
          <w:sz w:val="28"/>
          <w:szCs w:val="28"/>
        </w:rPr>
        <w:t>психології особистісного зростання: Збірник наукових праць за матеріалами І-ї студентської регіональної конференції (м. Житомир, 15 грудня 2017 року). с. 6-10.</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Бондарчук О. І. Психологія сімʼї: Курс лекцій. К .: МАУП, 2001. 96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Васьківська</w:t>
      </w:r>
      <w:proofErr w:type="spellEnd"/>
      <w:r w:rsidRPr="00AF3300">
        <w:rPr>
          <w:rFonts w:ascii="Times New Roman" w:hAnsi="Times New Roman" w:cs="Times New Roman"/>
          <w:sz w:val="28"/>
          <w:szCs w:val="28"/>
        </w:rPr>
        <w:t xml:space="preserve"> С. В. Технологія консультативної взаємодії. </w:t>
      </w:r>
      <w:r w:rsidRPr="00AF3300">
        <w:rPr>
          <w:rFonts w:ascii="Times New Roman" w:hAnsi="Times New Roman" w:cs="Times New Roman"/>
          <w:i/>
          <w:iCs/>
          <w:sz w:val="28"/>
          <w:szCs w:val="28"/>
        </w:rPr>
        <w:t xml:space="preserve">Практична психологія та соціальна робота. </w:t>
      </w:r>
      <w:r w:rsidRPr="00AF3300">
        <w:rPr>
          <w:rFonts w:ascii="Times New Roman" w:hAnsi="Times New Roman" w:cs="Times New Roman"/>
          <w:sz w:val="28"/>
          <w:szCs w:val="28"/>
        </w:rPr>
        <w:t>2008. №6. С. 1-21.</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Вишемирський</w:t>
      </w:r>
      <w:proofErr w:type="spellEnd"/>
      <w:r w:rsidRPr="00AF3300">
        <w:rPr>
          <w:rFonts w:ascii="Times New Roman" w:hAnsi="Times New Roman" w:cs="Times New Roman"/>
          <w:sz w:val="28"/>
          <w:szCs w:val="28"/>
        </w:rPr>
        <w:t xml:space="preserve"> В. С. Вплив соціально-економічних характеристик сім</w:t>
      </w:r>
      <w:r w:rsidR="005F43E0">
        <w:rPr>
          <w:rFonts w:ascii="Times New Roman" w:hAnsi="Times New Roman" w:cs="Times New Roman"/>
          <w:sz w:val="28"/>
          <w:szCs w:val="28"/>
        </w:rPr>
        <w:t>ʼ</w:t>
      </w:r>
      <w:r w:rsidRPr="00AF3300">
        <w:rPr>
          <w:rFonts w:ascii="Times New Roman" w:hAnsi="Times New Roman" w:cs="Times New Roman"/>
          <w:sz w:val="28"/>
          <w:szCs w:val="28"/>
        </w:rPr>
        <w:t xml:space="preserve">ї на показники рольової взаємодії та сімейного благополуччя подружжя. </w:t>
      </w:r>
      <w:r w:rsidRPr="00AF3300">
        <w:rPr>
          <w:rFonts w:ascii="Times New Roman" w:hAnsi="Times New Roman" w:cs="Times New Roman"/>
          <w:i/>
          <w:iCs/>
          <w:sz w:val="28"/>
          <w:szCs w:val="28"/>
        </w:rPr>
        <w:t xml:space="preserve">Матеріали науково-практичної конференції «Актуальні проблеми практичної психології» </w:t>
      </w:r>
      <w:r w:rsidRPr="00AF3300">
        <w:rPr>
          <w:rFonts w:ascii="Times New Roman" w:hAnsi="Times New Roman" w:cs="Times New Roman"/>
          <w:sz w:val="28"/>
          <w:szCs w:val="28"/>
        </w:rPr>
        <w:t>Херсон, 2006 р., 351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Волкова О. М., </w:t>
      </w:r>
      <w:proofErr w:type="spellStart"/>
      <w:r w:rsidRPr="00AF3300">
        <w:rPr>
          <w:rFonts w:ascii="Times New Roman" w:hAnsi="Times New Roman" w:cs="Times New Roman"/>
          <w:sz w:val="28"/>
          <w:szCs w:val="28"/>
        </w:rPr>
        <w:t>Трапезникова</w:t>
      </w:r>
      <w:proofErr w:type="spellEnd"/>
      <w:r w:rsidRPr="00AF3300">
        <w:rPr>
          <w:rFonts w:ascii="Times New Roman" w:hAnsi="Times New Roman" w:cs="Times New Roman"/>
          <w:sz w:val="28"/>
          <w:szCs w:val="28"/>
        </w:rPr>
        <w:t xml:space="preserve"> Т. М. Методичні прийоми діагностики подружніх відносин. </w:t>
      </w:r>
      <w:r w:rsidRPr="00AF3300">
        <w:rPr>
          <w:rFonts w:ascii="Times New Roman" w:hAnsi="Times New Roman" w:cs="Times New Roman"/>
          <w:i/>
          <w:iCs/>
          <w:sz w:val="28"/>
          <w:szCs w:val="28"/>
        </w:rPr>
        <w:t>Питання психології.</w:t>
      </w:r>
      <w:r w:rsidRPr="00AF3300">
        <w:rPr>
          <w:rFonts w:ascii="Times New Roman" w:hAnsi="Times New Roman" w:cs="Times New Roman"/>
          <w:sz w:val="28"/>
          <w:szCs w:val="28"/>
        </w:rPr>
        <w:t xml:space="preserve"> 1985. №5. С. 13 - 16.</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Голод С. І. Стабільність сімʼї: соціальний і демографічний аспекти. К., 1984, 201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Головнєва</w:t>
      </w:r>
      <w:proofErr w:type="spellEnd"/>
      <w:r w:rsidRPr="00AF3300">
        <w:rPr>
          <w:rFonts w:ascii="Times New Roman" w:hAnsi="Times New Roman" w:cs="Times New Roman"/>
          <w:sz w:val="28"/>
          <w:szCs w:val="28"/>
        </w:rPr>
        <w:t xml:space="preserve"> І. В. Зміна </w:t>
      </w:r>
      <w:proofErr w:type="spellStart"/>
      <w:r w:rsidRPr="00AF3300">
        <w:rPr>
          <w:rFonts w:ascii="Times New Roman" w:hAnsi="Times New Roman" w:cs="Times New Roman"/>
          <w:sz w:val="28"/>
          <w:szCs w:val="28"/>
        </w:rPr>
        <w:t>традиційніх</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внутрісімейних</w:t>
      </w:r>
      <w:proofErr w:type="spellEnd"/>
      <w:r w:rsidRPr="00AF3300">
        <w:rPr>
          <w:rFonts w:ascii="Times New Roman" w:hAnsi="Times New Roman" w:cs="Times New Roman"/>
          <w:sz w:val="28"/>
          <w:szCs w:val="28"/>
        </w:rPr>
        <w:t xml:space="preserve"> ролей: Нові моделі поведінки та конфлікти. </w:t>
      </w:r>
      <w:r w:rsidRPr="00AF3300">
        <w:rPr>
          <w:rFonts w:ascii="Times New Roman" w:hAnsi="Times New Roman" w:cs="Times New Roman"/>
          <w:i/>
          <w:iCs/>
          <w:sz w:val="28"/>
          <w:szCs w:val="28"/>
        </w:rPr>
        <w:t>Практична психологія та соціальна робота</w:t>
      </w:r>
      <w:r w:rsidRPr="00AF3300">
        <w:rPr>
          <w:rFonts w:ascii="Times New Roman" w:hAnsi="Times New Roman" w:cs="Times New Roman"/>
          <w:sz w:val="28"/>
          <w:szCs w:val="28"/>
        </w:rPr>
        <w:t>. 2006. №4. С. 12-16.</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Гурко Т. А. Теоретичні підходи до вивчення трансформації інституту сімʼї. </w:t>
      </w:r>
      <w:r w:rsidRPr="00AF3300">
        <w:rPr>
          <w:rFonts w:ascii="Times New Roman" w:hAnsi="Times New Roman" w:cs="Times New Roman"/>
          <w:i/>
          <w:iCs/>
          <w:sz w:val="28"/>
          <w:szCs w:val="28"/>
        </w:rPr>
        <w:t>Соціологічний журнал</w:t>
      </w:r>
      <w:r w:rsidRPr="00AF3300">
        <w:rPr>
          <w:rFonts w:ascii="Times New Roman" w:hAnsi="Times New Roman" w:cs="Times New Roman"/>
          <w:sz w:val="28"/>
          <w:szCs w:val="28"/>
        </w:rPr>
        <w:t>. 2020. № 1. С. 31-54.</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Дворецька</w:t>
      </w:r>
      <w:proofErr w:type="spellEnd"/>
      <w:r w:rsidRPr="00AF3300">
        <w:rPr>
          <w:rFonts w:ascii="Times New Roman" w:hAnsi="Times New Roman" w:cs="Times New Roman"/>
          <w:sz w:val="28"/>
          <w:szCs w:val="28"/>
        </w:rPr>
        <w:t xml:space="preserve"> Г. В. Соціологія: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посібник. Вид. 2-ге. К.: КНЕУ, 2002. 472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lastRenderedPageBreak/>
        <w:t>Джелалі</w:t>
      </w:r>
      <w:proofErr w:type="spellEnd"/>
      <w:r w:rsidRPr="00AF3300">
        <w:rPr>
          <w:rFonts w:ascii="Times New Roman" w:hAnsi="Times New Roman" w:cs="Times New Roman"/>
          <w:sz w:val="28"/>
          <w:szCs w:val="28"/>
        </w:rPr>
        <w:t xml:space="preserve"> В. О. Психологія вирішенню конфліктів: Навчальний посібник. Харків-Київ: Р. І. Ф., 2006. 320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Дьяков С. І. Техніка застосування репертуарних решіток </w:t>
      </w:r>
      <w:proofErr w:type="spellStart"/>
      <w:r w:rsidRPr="00AF3300">
        <w:rPr>
          <w:rFonts w:ascii="Times New Roman" w:hAnsi="Times New Roman" w:cs="Times New Roman"/>
          <w:sz w:val="28"/>
          <w:szCs w:val="28"/>
        </w:rPr>
        <w:t>Дж</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Келлі</w:t>
      </w:r>
      <w:proofErr w:type="spellEnd"/>
      <w:r w:rsidRPr="00AF3300">
        <w:rPr>
          <w:rFonts w:ascii="Times New Roman" w:hAnsi="Times New Roman" w:cs="Times New Roman"/>
          <w:sz w:val="28"/>
          <w:szCs w:val="28"/>
        </w:rPr>
        <w:t xml:space="preserve"> у дослідженні </w:t>
      </w:r>
      <w:proofErr w:type="spellStart"/>
      <w:r w:rsidRPr="00AF3300">
        <w:rPr>
          <w:rFonts w:ascii="Times New Roman" w:hAnsi="Times New Roman" w:cs="Times New Roman"/>
          <w:sz w:val="28"/>
          <w:szCs w:val="28"/>
        </w:rPr>
        <w:t>субʼєктності</w:t>
      </w:r>
      <w:proofErr w:type="spellEnd"/>
      <w:r w:rsidRPr="00AF3300">
        <w:rPr>
          <w:rFonts w:ascii="Times New Roman" w:hAnsi="Times New Roman" w:cs="Times New Roman"/>
          <w:sz w:val="28"/>
          <w:szCs w:val="28"/>
        </w:rPr>
        <w:t xml:space="preserve"> особистості. </w:t>
      </w:r>
      <w:r w:rsidRPr="00AF3300">
        <w:rPr>
          <w:rFonts w:ascii="Times New Roman" w:hAnsi="Times New Roman" w:cs="Times New Roman"/>
          <w:i/>
          <w:iCs/>
          <w:sz w:val="28"/>
          <w:szCs w:val="28"/>
        </w:rPr>
        <w:t>Практична психологія та соціальна робота. 2006.</w:t>
      </w:r>
      <w:r w:rsidRPr="00AF3300">
        <w:rPr>
          <w:rFonts w:ascii="Times New Roman" w:hAnsi="Times New Roman" w:cs="Times New Roman"/>
          <w:sz w:val="28"/>
          <w:szCs w:val="28"/>
        </w:rPr>
        <w:t xml:space="preserve"> №3. С. 39-47.</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Ейдеміллер</w:t>
      </w:r>
      <w:proofErr w:type="spellEnd"/>
      <w:r w:rsidRPr="00AF3300">
        <w:rPr>
          <w:rFonts w:ascii="Times New Roman" w:hAnsi="Times New Roman" w:cs="Times New Roman"/>
          <w:sz w:val="28"/>
          <w:szCs w:val="28"/>
        </w:rPr>
        <w:t xml:space="preserve"> Е. Г., </w:t>
      </w:r>
      <w:proofErr w:type="spellStart"/>
      <w:r w:rsidRPr="00AF3300">
        <w:rPr>
          <w:rFonts w:ascii="Times New Roman" w:hAnsi="Times New Roman" w:cs="Times New Roman"/>
          <w:sz w:val="28"/>
          <w:szCs w:val="28"/>
        </w:rPr>
        <w:t>Юстицкис</w:t>
      </w:r>
      <w:proofErr w:type="spellEnd"/>
      <w:r w:rsidRPr="00AF3300">
        <w:rPr>
          <w:rFonts w:ascii="Times New Roman" w:hAnsi="Times New Roman" w:cs="Times New Roman"/>
          <w:sz w:val="28"/>
          <w:szCs w:val="28"/>
        </w:rPr>
        <w:t xml:space="preserve"> В. Е. Психологія і психотерапія сімʼї. 4-е </w:t>
      </w:r>
      <w:proofErr w:type="spellStart"/>
      <w:r w:rsidRPr="00AF3300">
        <w:rPr>
          <w:rFonts w:ascii="Times New Roman" w:hAnsi="Times New Roman" w:cs="Times New Roman"/>
          <w:sz w:val="28"/>
          <w:szCs w:val="28"/>
        </w:rPr>
        <w:t>изд</w:t>
      </w:r>
      <w:proofErr w:type="spellEnd"/>
      <w:r w:rsidRPr="00AF3300">
        <w:rPr>
          <w:rFonts w:ascii="Times New Roman" w:hAnsi="Times New Roman" w:cs="Times New Roman"/>
          <w:sz w:val="28"/>
          <w:szCs w:val="28"/>
        </w:rPr>
        <w:t>. К.: Пітер, 2008. 672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Єгорова О. В. Феномен задоволеності шлюбом: основні напрямки Досліджень. </w:t>
      </w:r>
      <w:r w:rsidRPr="00AF3300">
        <w:rPr>
          <w:rFonts w:ascii="Times New Roman" w:hAnsi="Times New Roman" w:cs="Times New Roman"/>
          <w:i/>
          <w:iCs/>
          <w:sz w:val="28"/>
          <w:szCs w:val="28"/>
        </w:rPr>
        <w:t>Науковий електронний журнал «Психологічні дослідження</w:t>
      </w:r>
      <w:r w:rsidRPr="00AF3300">
        <w:rPr>
          <w:rFonts w:ascii="Times New Roman" w:hAnsi="Times New Roman" w:cs="Times New Roman"/>
          <w:sz w:val="28"/>
          <w:szCs w:val="28"/>
        </w:rPr>
        <w:t>», 2009.</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Зацепін</w:t>
      </w:r>
      <w:proofErr w:type="spellEnd"/>
      <w:r w:rsidRPr="00AF3300">
        <w:rPr>
          <w:rFonts w:ascii="Times New Roman" w:hAnsi="Times New Roman" w:cs="Times New Roman"/>
          <w:sz w:val="28"/>
          <w:szCs w:val="28"/>
        </w:rPr>
        <w:t xml:space="preserve"> В. І. Сімʼя. Соціально-психологічні та етичні проблеми: довідник / В. І. </w:t>
      </w:r>
      <w:proofErr w:type="spellStart"/>
      <w:r w:rsidRPr="00AF3300">
        <w:rPr>
          <w:rFonts w:ascii="Times New Roman" w:hAnsi="Times New Roman" w:cs="Times New Roman"/>
          <w:sz w:val="28"/>
          <w:szCs w:val="28"/>
        </w:rPr>
        <w:t>Зацепін</w:t>
      </w:r>
      <w:proofErr w:type="spellEnd"/>
      <w:r w:rsidRPr="00AF3300">
        <w:rPr>
          <w:rFonts w:ascii="Times New Roman" w:hAnsi="Times New Roman" w:cs="Times New Roman"/>
          <w:sz w:val="28"/>
          <w:szCs w:val="28"/>
        </w:rPr>
        <w:t xml:space="preserve"> (кер. </w:t>
      </w:r>
      <w:proofErr w:type="spellStart"/>
      <w:r w:rsidRPr="00AF3300">
        <w:rPr>
          <w:rFonts w:ascii="Times New Roman" w:hAnsi="Times New Roman" w:cs="Times New Roman"/>
          <w:sz w:val="28"/>
          <w:szCs w:val="28"/>
        </w:rPr>
        <w:t>Авт</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Кол</w:t>
      </w:r>
      <w:proofErr w:type="spellEnd"/>
      <w:r w:rsidRPr="00AF3300">
        <w:rPr>
          <w:rFonts w:ascii="Times New Roman" w:hAnsi="Times New Roman" w:cs="Times New Roman"/>
          <w:sz w:val="28"/>
          <w:szCs w:val="28"/>
        </w:rPr>
        <w:t xml:space="preserve">.), Л. М. </w:t>
      </w:r>
      <w:proofErr w:type="spellStart"/>
      <w:r w:rsidRPr="00AF3300">
        <w:rPr>
          <w:rFonts w:ascii="Times New Roman" w:hAnsi="Times New Roman" w:cs="Times New Roman"/>
          <w:sz w:val="28"/>
          <w:szCs w:val="28"/>
        </w:rPr>
        <w:t>Бучинська</w:t>
      </w:r>
      <w:proofErr w:type="spellEnd"/>
      <w:r w:rsidRPr="00AF3300">
        <w:rPr>
          <w:rFonts w:ascii="Times New Roman" w:hAnsi="Times New Roman" w:cs="Times New Roman"/>
          <w:sz w:val="28"/>
          <w:szCs w:val="28"/>
        </w:rPr>
        <w:t>, І. Н. Гавриленко та ін. К., 1989. 261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Іващенко А. С. Психологічні чинники міжособистісних стосунків у молодих подружніх парах. </w:t>
      </w:r>
      <w:r w:rsidRPr="00AF3300">
        <w:rPr>
          <w:rFonts w:ascii="Times New Roman" w:hAnsi="Times New Roman" w:cs="Times New Roman"/>
          <w:i/>
          <w:iCs/>
          <w:sz w:val="28"/>
          <w:szCs w:val="28"/>
        </w:rPr>
        <w:t>Вісник Національної академії Державної ...а</w:t>
      </w:r>
      <w:r w:rsidRPr="00AF3300">
        <w:rPr>
          <w:rFonts w:ascii="Times New Roman" w:hAnsi="Times New Roman" w:cs="Times New Roman"/>
          <w:sz w:val="28"/>
          <w:szCs w:val="28"/>
        </w:rPr>
        <w:t>втор: АС Іващенко, 2012. 72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Кісарчук</w:t>
      </w:r>
      <w:proofErr w:type="spellEnd"/>
      <w:r w:rsidRPr="00AF3300">
        <w:rPr>
          <w:rFonts w:ascii="Times New Roman" w:hAnsi="Times New Roman" w:cs="Times New Roman"/>
          <w:sz w:val="28"/>
          <w:szCs w:val="28"/>
        </w:rPr>
        <w:t xml:space="preserve"> 3. Г., </w:t>
      </w:r>
      <w:proofErr w:type="spellStart"/>
      <w:r w:rsidRPr="00AF3300">
        <w:rPr>
          <w:rFonts w:ascii="Times New Roman" w:hAnsi="Times New Roman" w:cs="Times New Roman"/>
          <w:sz w:val="28"/>
          <w:szCs w:val="28"/>
        </w:rPr>
        <w:t>Єрмусевіч</w:t>
      </w:r>
      <w:proofErr w:type="spellEnd"/>
      <w:r w:rsidRPr="00AF3300">
        <w:rPr>
          <w:rFonts w:ascii="Times New Roman" w:hAnsi="Times New Roman" w:cs="Times New Roman"/>
          <w:sz w:val="28"/>
          <w:szCs w:val="28"/>
        </w:rPr>
        <w:t xml:space="preserve"> О. І. Психологічна допомога сімʼї. Книга 1. Навчальний посібник (у 3 книгах). К.: </w:t>
      </w:r>
      <w:proofErr w:type="spellStart"/>
      <w:r w:rsidRPr="00AF3300">
        <w:rPr>
          <w:rFonts w:ascii="Times New Roman" w:hAnsi="Times New Roman" w:cs="Times New Roman"/>
          <w:sz w:val="28"/>
          <w:szCs w:val="28"/>
        </w:rPr>
        <w:t>Главник</w:t>
      </w:r>
      <w:proofErr w:type="spellEnd"/>
      <w:r w:rsidRPr="00AF3300">
        <w:rPr>
          <w:rFonts w:ascii="Times New Roman" w:hAnsi="Times New Roman" w:cs="Times New Roman"/>
          <w:sz w:val="28"/>
          <w:szCs w:val="28"/>
        </w:rPr>
        <w:t>, 2006. 128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Кован</w:t>
      </w:r>
      <w:proofErr w:type="spellEnd"/>
      <w:r w:rsidRPr="00AF3300">
        <w:rPr>
          <w:rFonts w:ascii="Times New Roman" w:hAnsi="Times New Roman" w:cs="Times New Roman"/>
          <w:sz w:val="28"/>
          <w:szCs w:val="28"/>
        </w:rPr>
        <w:t xml:space="preserve"> Ф. А., </w:t>
      </w:r>
      <w:proofErr w:type="spellStart"/>
      <w:r w:rsidRPr="00AF3300">
        <w:rPr>
          <w:rFonts w:ascii="Times New Roman" w:hAnsi="Times New Roman" w:cs="Times New Roman"/>
          <w:sz w:val="28"/>
          <w:szCs w:val="28"/>
        </w:rPr>
        <w:t>Кован</w:t>
      </w:r>
      <w:proofErr w:type="spellEnd"/>
      <w:r w:rsidRPr="00AF3300">
        <w:rPr>
          <w:rFonts w:ascii="Times New Roman" w:hAnsi="Times New Roman" w:cs="Times New Roman"/>
          <w:sz w:val="28"/>
          <w:szCs w:val="28"/>
        </w:rPr>
        <w:t xml:space="preserve"> К. П. Взаємовідносини в подружній парі, стиль батьківського. </w:t>
      </w:r>
      <w:r w:rsidRPr="00AF3300">
        <w:rPr>
          <w:rFonts w:ascii="Times New Roman" w:hAnsi="Times New Roman" w:cs="Times New Roman"/>
          <w:i/>
          <w:iCs/>
          <w:sz w:val="28"/>
          <w:szCs w:val="28"/>
        </w:rPr>
        <w:t>Питання психології. №4. 1988</w:t>
      </w:r>
      <w:r w:rsidRPr="00AF3300">
        <w:rPr>
          <w:rFonts w:ascii="Times New Roman" w:hAnsi="Times New Roman" w:cs="Times New Roman"/>
          <w:sz w:val="28"/>
          <w:szCs w:val="28"/>
        </w:rPr>
        <w:t>. С. 16-19.</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Козловська О. В. Тренінгові технології у формуванні психологічної готовності молодої сім`ї до </w:t>
      </w:r>
      <w:proofErr w:type="spellStart"/>
      <w:r w:rsidRPr="00AF3300">
        <w:rPr>
          <w:rFonts w:ascii="Times New Roman" w:hAnsi="Times New Roman" w:cs="Times New Roman"/>
          <w:sz w:val="28"/>
          <w:szCs w:val="28"/>
        </w:rPr>
        <w:t>самогармонізації</w:t>
      </w:r>
      <w:proofErr w:type="spellEnd"/>
      <w:r w:rsidRPr="00AF3300">
        <w:rPr>
          <w:rFonts w:ascii="Times New Roman" w:hAnsi="Times New Roman" w:cs="Times New Roman"/>
          <w:sz w:val="28"/>
          <w:szCs w:val="28"/>
        </w:rPr>
        <w:t xml:space="preserve">. </w:t>
      </w:r>
      <w:r w:rsidRPr="00AF3300">
        <w:rPr>
          <w:rFonts w:ascii="Times New Roman" w:hAnsi="Times New Roman" w:cs="Times New Roman"/>
          <w:i/>
          <w:iCs/>
          <w:sz w:val="28"/>
          <w:szCs w:val="28"/>
        </w:rPr>
        <w:t xml:space="preserve">Соціальна робота і сучасність: теорія та практика : VI </w:t>
      </w:r>
      <w:proofErr w:type="spellStart"/>
      <w:r w:rsidRPr="00AF3300">
        <w:rPr>
          <w:rFonts w:ascii="Times New Roman" w:hAnsi="Times New Roman" w:cs="Times New Roman"/>
          <w:i/>
          <w:iCs/>
          <w:sz w:val="28"/>
          <w:szCs w:val="28"/>
        </w:rPr>
        <w:t>міжнар</w:t>
      </w:r>
      <w:proofErr w:type="spellEnd"/>
      <w:r w:rsidRPr="00AF3300">
        <w:rPr>
          <w:rFonts w:ascii="Times New Roman" w:hAnsi="Times New Roman" w:cs="Times New Roman"/>
          <w:i/>
          <w:iCs/>
          <w:sz w:val="28"/>
          <w:szCs w:val="28"/>
        </w:rPr>
        <w:t>. наук.-</w:t>
      </w:r>
      <w:proofErr w:type="spellStart"/>
      <w:r w:rsidRPr="00AF3300">
        <w:rPr>
          <w:rFonts w:ascii="Times New Roman" w:hAnsi="Times New Roman" w:cs="Times New Roman"/>
          <w:i/>
          <w:iCs/>
          <w:sz w:val="28"/>
          <w:szCs w:val="28"/>
        </w:rPr>
        <w:t>практ</w:t>
      </w:r>
      <w:proofErr w:type="spellEnd"/>
      <w:r w:rsidRPr="00AF3300">
        <w:rPr>
          <w:rFonts w:ascii="Times New Roman" w:hAnsi="Times New Roman" w:cs="Times New Roman"/>
          <w:i/>
          <w:iCs/>
          <w:sz w:val="28"/>
          <w:szCs w:val="28"/>
        </w:rPr>
        <w:t xml:space="preserve">. </w:t>
      </w:r>
      <w:proofErr w:type="spellStart"/>
      <w:r w:rsidRPr="00AF3300">
        <w:rPr>
          <w:rFonts w:ascii="Times New Roman" w:hAnsi="Times New Roman" w:cs="Times New Roman"/>
          <w:i/>
          <w:iCs/>
          <w:sz w:val="28"/>
          <w:szCs w:val="28"/>
        </w:rPr>
        <w:t>конф</w:t>
      </w:r>
      <w:proofErr w:type="spellEnd"/>
      <w:r w:rsidRPr="00AF3300">
        <w:rPr>
          <w:rFonts w:ascii="Times New Roman" w:hAnsi="Times New Roman" w:cs="Times New Roman"/>
          <w:i/>
          <w:iCs/>
          <w:sz w:val="28"/>
          <w:szCs w:val="28"/>
        </w:rPr>
        <w:t>., 20–21 трав. 2010 р.</w:t>
      </w:r>
      <w:r w:rsidRPr="00AF3300">
        <w:rPr>
          <w:rFonts w:ascii="Times New Roman" w:hAnsi="Times New Roman" w:cs="Times New Roman"/>
          <w:sz w:val="28"/>
          <w:szCs w:val="28"/>
        </w:rPr>
        <w:t xml:space="preserve"> : тези доповіді. К., 2010. С. 121–122.</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Кошонько</w:t>
      </w:r>
      <w:proofErr w:type="spellEnd"/>
      <w:r w:rsidRPr="00AF3300">
        <w:rPr>
          <w:rFonts w:ascii="Times New Roman" w:hAnsi="Times New Roman" w:cs="Times New Roman"/>
          <w:sz w:val="28"/>
          <w:szCs w:val="28"/>
        </w:rPr>
        <w:t xml:space="preserve"> Г. А. Теоретичні засади дослідження подружньої сумісності як психологічного феномена. Загальна психологія, історія психології. 2017. № 1413. С. 155.</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Кравець В. П. Психологія сімейного життя: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посіб</w:t>
      </w:r>
      <w:proofErr w:type="spellEnd"/>
      <w:r w:rsidRPr="00AF3300">
        <w:rPr>
          <w:rFonts w:ascii="Times New Roman" w:hAnsi="Times New Roman" w:cs="Times New Roman"/>
          <w:sz w:val="28"/>
          <w:szCs w:val="28"/>
        </w:rPr>
        <w:t>. Тернопіль, 1995. 696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Максимова Н. Ю. Сімейне консультування: </w:t>
      </w:r>
      <w:proofErr w:type="spellStart"/>
      <w:r w:rsidRPr="00AF3300">
        <w:rPr>
          <w:rFonts w:ascii="Times New Roman" w:hAnsi="Times New Roman" w:cs="Times New Roman"/>
          <w:sz w:val="28"/>
          <w:szCs w:val="28"/>
        </w:rPr>
        <w:t>навч.посіб</w:t>
      </w:r>
      <w:proofErr w:type="spellEnd"/>
      <w:r w:rsidRPr="00AF3300">
        <w:rPr>
          <w:rFonts w:ascii="Times New Roman" w:hAnsi="Times New Roman" w:cs="Times New Roman"/>
          <w:sz w:val="28"/>
          <w:szCs w:val="28"/>
        </w:rPr>
        <w:t>. К.: ДП «Вид. дім «Персонал», 2011. 304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lastRenderedPageBreak/>
        <w:t>Марценюк М. О. Сімейна сумісність в контексті психологічного здоров</w:t>
      </w:r>
      <w:r w:rsidR="005F43E0">
        <w:rPr>
          <w:rFonts w:ascii="Times New Roman" w:hAnsi="Times New Roman" w:cs="Times New Roman"/>
          <w:sz w:val="28"/>
          <w:szCs w:val="28"/>
        </w:rPr>
        <w:t>ʼ</w:t>
      </w:r>
      <w:r w:rsidRPr="00AF3300">
        <w:rPr>
          <w:rFonts w:ascii="Times New Roman" w:hAnsi="Times New Roman" w:cs="Times New Roman"/>
          <w:sz w:val="28"/>
          <w:szCs w:val="28"/>
        </w:rPr>
        <w:t>я сім</w:t>
      </w:r>
      <w:r w:rsidR="005F43E0">
        <w:rPr>
          <w:rFonts w:ascii="Times New Roman" w:hAnsi="Times New Roman" w:cs="Times New Roman"/>
          <w:sz w:val="28"/>
          <w:szCs w:val="28"/>
        </w:rPr>
        <w:t>ʼ</w:t>
      </w:r>
      <w:r w:rsidRPr="00AF3300">
        <w:rPr>
          <w:rFonts w:ascii="Times New Roman" w:hAnsi="Times New Roman" w:cs="Times New Roman"/>
          <w:sz w:val="28"/>
          <w:szCs w:val="28"/>
        </w:rPr>
        <w:t xml:space="preserve">ї. </w:t>
      </w:r>
      <w:r w:rsidRPr="00AF3300">
        <w:rPr>
          <w:rFonts w:ascii="Times New Roman" w:hAnsi="Times New Roman" w:cs="Times New Roman"/>
          <w:i/>
          <w:iCs/>
          <w:sz w:val="28"/>
          <w:szCs w:val="28"/>
        </w:rPr>
        <w:t>Актуальні проблеми наукового й освітнього простору в умовах поглиблення євроінтеграційних процесів: збірник тез доповідей Міжнародної науково-практичної конференції, 14-15 травня 2015</w:t>
      </w:r>
      <w:r w:rsidRPr="00AF3300">
        <w:rPr>
          <w:rFonts w:ascii="Times New Roman" w:hAnsi="Times New Roman" w:cs="Times New Roman"/>
          <w:sz w:val="28"/>
          <w:szCs w:val="28"/>
        </w:rPr>
        <w:t xml:space="preserve"> р., Мукачево. Том 2/Ред. </w:t>
      </w:r>
      <w:proofErr w:type="spellStart"/>
      <w:r w:rsidRPr="00AF3300">
        <w:rPr>
          <w:rFonts w:ascii="Times New Roman" w:hAnsi="Times New Roman" w:cs="Times New Roman"/>
          <w:sz w:val="28"/>
          <w:szCs w:val="28"/>
        </w:rPr>
        <w:t>кол</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Щербан</w:t>
      </w:r>
      <w:proofErr w:type="spellEnd"/>
      <w:r w:rsidRPr="00AF3300">
        <w:rPr>
          <w:rFonts w:ascii="Times New Roman" w:hAnsi="Times New Roman" w:cs="Times New Roman"/>
          <w:sz w:val="28"/>
          <w:szCs w:val="28"/>
        </w:rPr>
        <w:t xml:space="preserve"> Т. Д. (гол. ред.) та ін. Мукачево: Вид-во «Карпатська вежа», 2015. 361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Орбан-</w:t>
      </w:r>
      <w:proofErr w:type="spellStart"/>
      <w:r w:rsidRPr="00AF3300">
        <w:rPr>
          <w:rFonts w:ascii="Times New Roman" w:hAnsi="Times New Roman" w:cs="Times New Roman"/>
          <w:sz w:val="28"/>
          <w:szCs w:val="28"/>
        </w:rPr>
        <w:t>Лембрик</w:t>
      </w:r>
      <w:proofErr w:type="spellEnd"/>
      <w:r w:rsidRPr="00AF3300">
        <w:rPr>
          <w:rFonts w:ascii="Times New Roman" w:hAnsi="Times New Roman" w:cs="Times New Roman"/>
          <w:sz w:val="28"/>
          <w:szCs w:val="28"/>
        </w:rPr>
        <w:t xml:space="preserve"> Л. Е. Соціальна психологія: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посіб</w:t>
      </w:r>
      <w:proofErr w:type="spellEnd"/>
      <w:r w:rsidRPr="00AF3300">
        <w:rPr>
          <w:rFonts w:ascii="Times New Roman" w:hAnsi="Times New Roman" w:cs="Times New Roman"/>
          <w:sz w:val="28"/>
          <w:szCs w:val="28"/>
        </w:rPr>
        <w:t xml:space="preserve">. для </w:t>
      </w:r>
      <w:proofErr w:type="spellStart"/>
      <w:r w:rsidRPr="00AF3300">
        <w:rPr>
          <w:rFonts w:ascii="Times New Roman" w:hAnsi="Times New Roman" w:cs="Times New Roman"/>
          <w:sz w:val="28"/>
          <w:szCs w:val="28"/>
        </w:rPr>
        <w:t>студ</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вищ</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закл</w:t>
      </w:r>
      <w:proofErr w:type="spellEnd"/>
      <w:r w:rsidRPr="00AF3300">
        <w:rPr>
          <w:rFonts w:ascii="Times New Roman" w:hAnsi="Times New Roman" w:cs="Times New Roman"/>
          <w:sz w:val="28"/>
          <w:szCs w:val="28"/>
        </w:rPr>
        <w:t xml:space="preserve">. К.: </w:t>
      </w:r>
      <w:proofErr w:type="spellStart"/>
      <w:r w:rsidRPr="00AF3300">
        <w:rPr>
          <w:rFonts w:ascii="Times New Roman" w:hAnsi="Times New Roman" w:cs="Times New Roman"/>
          <w:sz w:val="28"/>
          <w:szCs w:val="28"/>
        </w:rPr>
        <w:t>Академвидав</w:t>
      </w:r>
      <w:proofErr w:type="spellEnd"/>
      <w:r w:rsidRPr="00AF3300">
        <w:rPr>
          <w:rFonts w:ascii="Times New Roman" w:hAnsi="Times New Roman" w:cs="Times New Roman"/>
          <w:sz w:val="28"/>
          <w:szCs w:val="28"/>
        </w:rPr>
        <w:t xml:space="preserve">, 2005. 446 с. </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Перепелюк</w:t>
      </w:r>
      <w:proofErr w:type="spellEnd"/>
      <w:r w:rsidRPr="00AF3300">
        <w:rPr>
          <w:rFonts w:ascii="Times New Roman" w:hAnsi="Times New Roman" w:cs="Times New Roman"/>
          <w:sz w:val="28"/>
          <w:szCs w:val="28"/>
        </w:rPr>
        <w:t xml:space="preserve"> Т. Подружня психологічна сумісність як чинник стабільності шлюбних стосунків. Вісник Львівського університету. Серія психологічні науки, №4, 2019. С. 55-61. </w:t>
      </w:r>
      <w:hyperlink r:id="rId14" w:tgtFrame="_new" w:history="1">
        <w:r w:rsidRPr="00AF3300">
          <w:rPr>
            <w:rFonts w:ascii="Times New Roman" w:hAnsi="Times New Roman" w:cs="Times New Roman"/>
            <w:sz w:val="28"/>
            <w:szCs w:val="28"/>
          </w:rPr>
          <w:t>https://doi.org/10.30970/2522-1876-2019-4-7</w:t>
        </w:r>
      </w:hyperlink>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Погорільська</w:t>
      </w:r>
      <w:proofErr w:type="spellEnd"/>
      <w:r w:rsidRPr="00AF3300">
        <w:rPr>
          <w:rFonts w:ascii="Times New Roman" w:hAnsi="Times New Roman" w:cs="Times New Roman"/>
          <w:sz w:val="28"/>
          <w:szCs w:val="28"/>
        </w:rPr>
        <w:t xml:space="preserve"> Н. І., </w:t>
      </w:r>
      <w:proofErr w:type="spellStart"/>
      <w:r w:rsidRPr="00AF3300">
        <w:rPr>
          <w:rFonts w:ascii="Times New Roman" w:hAnsi="Times New Roman" w:cs="Times New Roman"/>
          <w:sz w:val="28"/>
          <w:szCs w:val="28"/>
        </w:rPr>
        <w:t>Ічанська</w:t>
      </w:r>
      <w:proofErr w:type="spellEnd"/>
      <w:r w:rsidRPr="00AF3300">
        <w:rPr>
          <w:rFonts w:ascii="Times New Roman" w:hAnsi="Times New Roman" w:cs="Times New Roman"/>
          <w:sz w:val="28"/>
          <w:szCs w:val="28"/>
        </w:rPr>
        <w:t xml:space="preserve"> О. М., Логінова Н. С. Особливості психологічної сумісності при формуванні повторного шлюбу. </w:t>
      </w:r>
      <w:r w:rsidRPr="00AF3300">
        <w:rPr>
          <w:rFonts w:ascii="Times New Roman" w:hAnsi="Times New Roman" w:cs="Times New Roman"/>
          <w:i/>
          <w:iCs/>
          <w:sz w:val="28"/>
          <w:szCs w:val="28"/>
        </w:rPr>
        <w:t>Науковий часопис НПУ імені МП Драгоманова. Серія 12: Психологічні науки.</w:t>
      </w:r>
      <w:r w:rsidRPr="00AF3300">
        <w:rPr>
          <w:rFonts w:ascii="Times New Roman" w:hAnsi="Times New Roman" w:cs="Times New Roman"/>
          <w:sz w:val="28"/>
          <w:szCs w:val="28"/>
        </w:rPr>
        <w:t xml:space="preserve"> 2014. №. 45. С. 232-238.</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Помиткіна</w:t>
      </w:r>
      <w:proofErr w:type="spellEnd"/>
      <w:r w:rsidRPr="00AF3300">
        <w:rPr>
          <w:rFonts w:ascii="Times New Roman" w:hAnsi="Times New Roman" w:cs="Times New Roman"/>
          <w:sz w:val="28"/>
          <w:szCs w:val="28"/>
        </w:rPr>
        <w:t xml:space="preserve"> Л. В., </w:t>
      </w:r>
      <w:proofErr w:type="spellStart"/>
      <w:r w:rsidRPr="00AF3300">
        <w:rPr>
          <w:rFonts w:ascii="Times New Roman" w:hAnsi="Times New Roman" w:cs="Times New Roman"/>
          <w:sz w:val="28"/>
          <w:szCs w:val="28"/>
        </w:rPr>
        <w:t>Злагодух</w:t>
      </w:r>
      <w:proofErr w:type="spellEnd"/>
      <w:r w:rsidRPr="00AF3300">
        <w:rPr>
          <w:rFonts w:ascii="Times New Roman" w:hAnsi="Times New Roman" w:cs="Times New Roman"/>
          <w:sz w:val="28"/>
          <w:szCs w:val="28"/>
        </w:rPr>
        <w:t xml:space="preserve"> В. В., </w:t>
      </w:r>
      <w:proofErr w:type="spellStart"/>
      <w:r w:rsidRPr="00AF3300">
        <w:rPr>
          <w:rFonts w:ascii="Times New Roman" w:hAnsi="Times New Roman" w:cs="Times New Roman"/>
          <w:sz w:val="28"/>
          <w:szCs w:val="28"/>
        </w:rPr>
        <w:t>Хімченко</w:t>
      </w:r>
      <w:proofErr w:type="spellEnd"/>
      <w:r w:rsidRPr="00AF3300">
        <w:rPr>
          <w:rFonts w:ascii="Times New Roman" w:hAnsi="Times New Roman" w:cs="Times New Roman"/>
          <w:sz w:val="28"/>
          <w:szCs w:val="28"/>
        </w:rPr>
        <w:t xml:space="preserve"> Н. С., </w:t>
      </w:r>
      <w:proofErr w:type="spellStart"/>
      <w:r w:rsidRPr="00AF3300">
        <w:rPr>
          <w:rFonts w:ascii="Times New Roman" w:hAnsi="Times New Roman" w:cs="Times New Roman"/>
          <w:sz w:val="28"/>
          <w:szCs w:val="28"/>
        </w:rPr>
        <w:t>Погорільська</w:t>
      </w:r>
      <w:proofErr w:type="spellEnd"/>
      <w:r w:rsidRPr="00AF3300">
        <w:rPr>
          <w:rFonts w:ascii="Times New Roman" w:hAnsi="Times New Roman" w:cs="Times New Roman"/>
          <w:sz w:val="28"/>
          <w:szCs w:val="28"/>
        </w:rPr>
        <w:t xml:space="preserve"> Н. І. Психологія сімʼї: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посіб</w:t>
      </w:r>
      <w:proofErr w:type="spellEnd"/>
      <w:r w:rsidRPr="00AF3300">
        <w:rPr>
          <w:rFonts w:ascii="Times New Roman" w:hAnsi="Times New Roman" w:cs="Times New Roman"/>
          <w:sz w:val="28"/>
          <w:szCs w:val="28"/>
        </w:rPr>
        <w:t xml:space="preserve">. для </w:t>
      </w:r>
      <w:proofErr w:type="spellStart"/>
      <w:r w:rsidRPr="00AF3300">
        <w:rPr>
          <w:rFonts w:ascii="Times New Roman" w:hAnsi="Times New Roman" w:cs="Times New Roman"/>
          <w:sz w:val="28"/>
          <w:szCs w:val="28"/>
        </w:rPr>
        <w:t>студ</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вищ</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закл</w:t>
      </w:r>
      <w:proofErr w:type="spellEnd"/>
      <w:r w:rsidRPr="00AF3300">
        <w:rPr>
          <w:rFonts w:ascii="Times New Roman" w:hAnsi="Times New Roman" w:cs="Times New Roman"/>
          <w:sz w:val="28"/>
          <w:szCs w:val="28"/>
        </w:rPr>
        <w:t xml:space="preserve">.  К.: Вид-во </w:t>
      </w:r>
      <w:proofErr w:type="spellStart"/>
      <w:r w:rsidRPr="00AF3300">
        <w:rPr>
          <w:rFonts w:ascii="Times New Roman" w:hAnsi="Times New Roman" w:cs="Times New Roman"/>
          <w:sz w:val="28"/>
          <w:szCs w:val="28"/>
        </w:rPr>
        <w:t>Нац</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авіац</w:t>
      </w:r>
      <w:proofErr w:type="spellEnd"/>
      <w:r w:rsidRPr="00AF3300">
        <w:rPr>
          <w:rFonts w:ascii="Times New Roman" w:hAnsi="Times New Roman" w:cs="Times New Roman"/>
          <w:sz w:val="28"/>
          <w:szCs w:val="28"/>
        </w:rPr>
        <w:t>. ун-ту «НАУ-друк», 2010. 270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Психологія сім</w:t>
      </w:r>
      <w:r w:rsidR="005F43E0">
        <w:rPr>
          <w:rFonts w:ascii="Times New Roman" w:hAnsi="Times New Roman" w:cs="Times New Roman"/>
          <w:sz w:val="28"/>
          <w:szCs w:val="28"/>
        </w:rPr>
        <w:t>ʼ</w:t>
      </w:r>
      <w:r w:rsidRPr="00AF3300">
        <w:rPr>
          <w:rFonts w:ascii="Times New Roman" w:hAnsi="Times New Roman" w:cs="Times New Roman"/>
          <w:sz w:val="28"/>
          <w:szCs w:val="28"/>
        </w:rPr>
        <w:t xml:space="preserve">ї: навчальний посібник /За </w:t>
      </w:r>
      <w:proofErr w:type="spellStart"/>
      <w:r w:rsidRPr="00AF3300">
        <w:rPr>
          <w:rFonts w:ascii="Times New Roman" w:hAnsi="Times New Roman" w:cs="Times New Roman"/>
          <w:sz w:val="28"/>
          <w:szCs w:val="28"/>
        </w:rPr>
        <w:t>заг</w:t>
      </w:r>
      <w:proofErr w:type="spellEnd"/>
      <w:r w:rsidRPr="00AF3300">
        <w:rPr>
          <w:rFonts w:ascii="Times New Roman" w:hAnsi="Times New Roman" w:cs="Times New Roman"/>
          <w:sz w:val="28"/>
          <w:szCs w:val="28"/>
        </w:rPr>
        <w:t>. ред.: В. М. Поліщука. Суми: Університетська книга, 2008. 238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Седих</w:t>
      </w:r>
      <w:proofErr w:type="spellEnd"/>
      <w:r w:rsidRPr="00AF3300">
        <w:rPr>
          <w:rFonts w:ascii="Times New Roman" w:hAnsi="Times New Roman" w:cs="Times New Roman"/>
          <w:sz w:val="28"/>
          <w:szCs w:val="28"/>
        </w:rPr>
        <w:t xml:space="preserve"> К. В. Психологія сім</w:t>
      </w:r>
      <w:r w:rsidR="005F43E0">
        <w:rPr>
          <w:rFonts w:ascii="Times New Roman" w:hAnsi="Times New Roman" w:cs="Times New Roman"/>
          <w:sz w:val="28"/>
          <w:szCs w:val="28"/>
        </w:rPr>
        <w:t>ʼ</w:t>
      </w:r>
      <w:r w:rsidRPr="00AF3300">
        <w:rPr>
          <w:rFonts w:ascii="Times New Roman" w:hAnsi="Times New Roman" w:cs="Times New Roman"/>
          <w:sz w:val="28"/>
          <w:szCs w:val="28"/>
        </w:rPr>
        <w:t xml:space="preserve">ї: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посіб</w:t>
      </w:r>
      <w:proofErr w:type="spellEnd"/>
      <w:r w:rsidRPr="00AF3300">
        <w:rPr>
          <w:rFonts w:ascii="Times New Roman" w:hAnsi="Times New Roman" w:cs="Times New Roman"/>
          <w:sz w:val="28"/>
          <w:szCs w:val="28"/>
        </w:rPr>
        <w:t xml:space="preserve">. К.: </w:t>
      </w:r>
      <w:proofErr w:type="spellStart"/>
      <w:r w:rsidRPr="00AF3300">
        <w:rPr>
          <w:rFonts w:ascii="Times New Roman" w:hAnsi="Times New Roman" w:cs="Times New Roman"/>
          <w:sz w:val="28"/>
          <w:szCs w:val="28"/>
        </w:rPr>
        <w:t>Академ</w:t>
      </w:r>
      <w:proofErr w:type="spellEnd"/>
      <w:r w:rsidRPr="00AF3300">
        <w:rPr>
          <w:rFonts w:ascii="Times New Roman" w:hAnsi="Times New Roman" w:cs="Times New Roman"/>
          <w:sz w:val="28"/>
          <w:szCs w:val="28"/>
        </w:rPr>
        <w:t>. видав, 2015. 192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Семиченко</w:t>
      </w:r>
      <w:proofErr w:type="spellEnd"/>
      <w:r w:rsidRPr="00AF3300">
        <w:rPr>
          <w:rFonts w:ascii="Times New Roman" w:hAnsi="Times New Roman" w:cs="Times New Roman"/>
          <w:sz w:val="28"/>
          <w:szCs w:val="28"/>
        </w:rPr>
        <w:t xml:space="preserve"> В. А., </w:t>
      </w:r>
      <w:proofErr w:type="spellStart"/>
      <w:r w:rsidRPr="00AF3300">
        <w:rPr>
          <w:rFonts w:ascii="Times New Roman" w:hAnsi="Times New Roman" w:cs="Times New Roman"/>
          <w:sz w:val="28"/>
          <w:szCs w:val="28"/>
        </w:rPr>
        <w:t>Заслуженюк</w:t>
      </w:r>
      <w:proofErr w:type="spellEnd"/>
      <w:r w:rsidRPr="00AF3300">
        <w:rPr>
          <w:rFonts w:ascii="Times New Roman" w:hAnsi="Times New Roman" w:cs="Times New Roman"/>
          <w:sz w:val="28"/>
          <w:szCs w:val="28"/>
        </w:rPr>
        <w:t xml:space="preserve"> В. С. Психологія та педагогіка сімейного спілкування: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посібник для студентів </w:t>
      </w:r>
      <w:proofErr w:type="spellStart"/>
      <w:r w:rsidRPr="00AF3300">
        <w:rPr>
          <w:rFonts w:ascii="Times New Roman" w:hAnsi="Times New Roman" w:cs="Times New Roman"/>
          <w:sz w:val="28"/>
          <w:szCs w:val="28"/>
        </w:rPr>
        <w:t>вищ</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закладів. К.: Веселка, 1998. 214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Тавіт</w:t>
      </w:r>
      <w:proofErr w:type="spellEnd"/>
      <w:r w:rsidRPr="00AF3300">
        <w:rPr>
          <w:rFonts w:ascii="Times New Roman" w:hAnsi="Times New Roman" w:cs="Times New Roman"/>
          <w:sz w:val="28"/>
          <w:szCs w:val="28"/>
        </w:rPr>
        <w:t xml:space="preserve"> А. Модель ідеального чоловіка. </w:t>
      </w:r>
      <w:r w:rsidRPr="00AF3300">
        <w:rPr>
          <w:rFonts w:ascii="Times New Roman" w:hAnsi="Times New Roman" w:cs="Times New Roman"/>
          <w:i/>
          <w:iCs/>
          <w:sz w:val="28"/>
          <w:szCs w:val="28"/>
        </w:rPr>
        <w:t>Актуальні проблеми демографії</w:t>
      </w:r>
      <w:r w:rsidRPr="00AF3300">
        <w:rPr>
          <w:rFonts w:ascii="Times New Roman" w:hAnsi="Times New Roman" w:cs="Times New Roman"/>
          <w:sz w:val="28"/>
          <w:szCs w:val="28"/>
        </w:rPr>
        <w:t>. Рига. 1983. С. 26-30.</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Трухін</w:t>
      </w:r>
      <w:proofErr w:type="spellEnd"/>
      <w:r w:rsidRPr="00AF3300">
        <w:rPr>
          <w:rFonts w:ascii="Times New Roman" w:hAnsi="Times New Roman" w:cs="Times New Roman"/>
          <w:sz w:val="28"/>
          <w:szCs w:val="28"/>
        </w:rPr>
        <w:t xml:space="preserve"> І. О. Соціальна психологія спілкування. Навчальний посібник для студентів спеціальностей «Практична психологія. Соціальна педагогіка». К.: НПУ ім. Драгоманова, 2003. 244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lastRenderedPageBreak/>
        <w:t>Фещенко</w:t>
      </w:r>
      <w:proofErr w:type="spellEnd"/>
      <w:r w:rsidRPr="00AF3300">
        <w:rPr>
          <w:rFonts w:ascii="Times New Roman" w:hAnsi="Times New Roman" w:cs="Times New Roman"/>
          <w:sz w:val="28"/>
          <w:szCs w:val="28"/>
        </w:rPr>
        <w:t xml:space="preserve"> А. Дослідження рівня благополуччя подружжя з різним досвідом тривалості шлюбних відносин. </w:t>
      </w:r>
      <w:r w:rsidRPr="00AF3300">
        <w:rPr>
          <w:rFonts w:ascii="Times New Roman" w:hAnsi="Times New Roman" w:cs="Times New Roman"/>
          <w:i/>
          <w:iCs/>
          <w:sz w:val="28"/>
          <w:szCs w:val="28"/>
        </w:rPr>
        <w:t>Психологічні дослідження. Наукові праці викладачів та студентів соціально-психологічного факультету</w:t>
      </w:r>
      <w:r w:rsidRPr="00AF3300">
        <w:rPr>
          <w:rFonts w:ascii="Times New Roman" w:hAnsi="Times New Roman" w:cs="Times New Roman"/>
          <w:sz w:val="28"/>
          <w:szCs w:val="28"/>
        </w:rPr>
        <w:t>, 9, 2017. С. 114-117.</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Хлопоніна</w:t>
      </w:r>
      <w:proofErr w:type="spellEnd"/>
      <w:r w:rsidRPr="00AF3300">
        <w:rPr>
          <w:rFonts w:ascii="Times New Roman" w:hAnsi="Times New Roman" w:cs="Times New Roman"/>
          <w:sz w:val="28"/>
          <w:szCs w:val="28"/>
        </w:rPr>
        <w:t xml:space="preserve"> Н. Є. Вплив рольових очікувань подружжя на характер сімейного спілкування. </w:t>
      </w:r>
      <w:proofErr w:type="spellStart"/>
      <w:r w:rsidRPr="00AF3300">
        <w:rPr>
          <w:rFonts w:ascii="Times New Roman" w:hAnsi="Times New Roman" w:cs="Times New Roman"/>
          <w:sz w:val="28"/>
          <w:szCs w:val="28"/>
        </w:rPr>
        <w:t>Автореф</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дис</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канд</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психол</w:t>
      </w:r>
      <w:proofErr w:type="spellEnd"/>
      <w:r w:rsidRPr="00AF3300">
        <w:rPr>
          <w:rFonts w:ascii="Times New Roman" w:hAnsi="Times New Roman" w:cs="Times New Roman"/>
          <w:sz w:val="28"/>
          <w:szCs w:val="28"/>
        </w:rPr>
        <w:t xml:space="preserve">. наук: 19.00.05. </w:t>
      </w:r>
      <w:r w:rsidRPr="00AF3300">
        <w:rPr>
          <w:rFonts w:ascii="Times New Roman" w:hAnsi="Times New Roman" w:cs="Times New Roman"/>
          <w:i/>
          <w:iCs/>
          <w:sz w:val="28"/>
          <w:szCs w:val="28"/>
        </w:rPr>
        <w:t xml:space="preserve">Ін-т </w:t>
      </w:r>
      <w:proofErr w:type="spellStart"/>
      <w:r w:rsidRPr="00AF3300">
        <w:rPr>
          <w:rFonts w:ascii="Times New Roman" w:hAnsi="Times New Roman" w:cs="Times New Roman"/>
          <w:i/>
          <w:iCs/>
          <w:sz w:val="28"/>
          <w:szCs w:val="28"/>
        </w:rPr>
        <w:t>соц</w:t>
      </w:r>
      <w:proofErr w:type="spellEnd"/>
      <w:r w:rsidRPr="00AF3300">
        <w:rPr>
          <w:rFonts w:ascii="Times New Roman" w:hAnsi="Times New Roman" w:cs="Times New Roman"/>
          <w:i/>
          <w:iCs/>
          <w:sz w:val="28"/>
          <w:szCs w:val="28"/>
        </w:rPr>
        <w:t xml:space="preserve">. та політ. психології АПН України. </w:t>
      </w:r>
      <w:r w:rsidRPr="00AF3300">
        <w:rPr>
          <w:rFonts w:ascii="Times New Roman" w:hAnsi="Times New Roman" w:cs="Times New Roman"/>
          <w:sz w:val="28"/>
          <w:szCs w:val="28"/>
        </w:rPr>
        <w:t>К., 2007. 16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Целуйко</w:t>
      </w:r>
      <w:proofErr w:type="spellEnd"/>
      <w:r w:rsidRPr="00AF3300">
        <w:rPr>
          <w:rFonts w:ascii="Times New Roman" w:hAnsi="Times New Roman" w:cs="Times New Roman"/>
          <w:sz w:val="28"/>
          <w:szCs w:val="28"/>
        </w:rPr>
        <w:t xml:space="preserve"> В. Психологічні проблеми сучасної сімʼї. К.: У-Факторія, 2008. 496</w:t>
      </w:r>
      <w:r w:rsidRPr="00AF3300">
        <w:rPr>
          <w:rFonts w:ascii="Times New Roman" w:hAnsi="Times New Roman" w:cs="Times New Roman"/>
          <w:sz w:val="28"/>
          <w:szCs w:val="28"/>
          <w:lang w:val="en-US"/>
        </w:rPr>
        <w:t> </w:t>
      </w:r>
      <w:r w:rsidRPr="00AF3300">
        <w:rPr>
          <w:rFonts w:ascii="Times New Roman" w:hAnsi="Times New Roman" w:cs="Times New Roman"/>
          <w:sz w:val="28"/>
          <w:szCs w:val="28"/>
        </w:rPr>
        <w:t>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AF3300">
        <w:rPr>
          <w:rFonts w:ascii="Times New Roman" w:hAnsi="Times New Roman" w:cs="Times New Roman"/>
          <w:sz w:val="28"/>
          <w:szCs w:val="28"/>
        </w:rPr>
        <w:t>Черніков</w:t>
      </w:r>
      <w:proofErr w:type="spellEnd"/>
      <w:r w:rsidRPr="00AF3300">
        <w:rPr>
          <w:rFonts w:ascii="Times New Roman" w:hAnsi="Times New Roman" w:cs="Times New Roman"/>
          <w:sz w:val="28"/>
          <w:szCs w:val="28"/>
        </w:rPr>
        <w:t xml:space="preserve"> А. В. Тренінг по сімейній діагностиці. </w:t>
      </w:r>
      <w:r w:rsidRPr="00AF3300">
        <w:rPr>
          <w:rFonts w:ascii="Times New Roman" w:hAnsi="Times New Roman" w:cs="Times New Roman"/>
          <w:i/>
          <w:iCs/>
          <w:sz w:val="28"/>
          <w:szCs w:val="28"/>
        </w:rPr>
        <w:t>Практична психологія та соціальна робота. 2006. №8</w:t>
      </w:r>
      <w:r w:rsidRPr="00AF3300">
        <w:rPr>
          <w:rFonts w:ascii="Times New Roman" w:hAnsi="Times New Roman" w:cs="Times New Roman"/>
          <w:sz w:val="28"/>
          <w:szCs w:val="28"/>
        </w:rPr>
        <w:t>. С. 1-12.</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 xml:space="preserve">Яценко Т. С. Теорія і практика групової психокорекції: Активне соціально-психологічне навчання: </w:t>
      </w:r>
      <w:proofErr w:type="spellStart"/>
      <w:r w:rsidRPr="00AF3300">
        <w:rPr>
          <w:rFonts w:ascii="Times New Roman" w:hAnsi="Times New Roman" w:cs="Times New Roman"/>
          <w:sz w:val="28"/>
          <w:szCs w:val="28"/>
        </w:rPr>
        <w:t>Навч</w:t>
      </w:r>
      <w:proofErr w:type="spellEnd"/>
      <w:r w:rsidRPr="00AF3300">
        <w:rPr>
          <w:rFonts w:ascii="Times New Roman" w:hAnsi="Times New Roman" w:cs="Times New Roman"/>
          <w:sz w:val="28"/>
          <w:szCs w:val="28"/>
        </w:rPr>
        <w:t xml:space="preserve">. </w:t>
      </w:r>
      <w:proofErr w:type="spellStart"/>
      <w:r w:rsidRPr="00AF3300">
        <w:rPr>
          <w:rFonts w:ascii="Times New Roman" w:hAnsi="Times New Roman" w:cs="Times New Roman"/>
          <w:sz w:val="28"/>
          <w:szCs w:val="28"/>
        </w:rPr>
        <w:t>посіб</w:t>
      </w:r>
      <w:proofErr w:type="spellEnd"/>
      <w:r w:rsidRPr="00AF3300">
        <w:rPr>
          <w:rFonts w:ascii="Times New Roman" w:hAnsi="Times New Roman" w:cs="Times New Roman"/>
          <w:sz w:val="28"/>
          <w:szCs w:val="28"/>
        </w:rPr>
        <w:t xml:space="preserve">. К .: Вища </w:t>
      </w:r>
      <w:proofErr w:type="spellStart"/>
      <w:r w:rsidRPr="00AF3300">
        <w:rPr>
          <w:rFonts w:ascii="Times New Roman" w:hAnsi="Times New Roman" w:cs="Times New Roman"/>
          <w:sz w:val="28"/>
          <w:szCs w:val="28"/>
        </w:rPr>
        <w:t>шк</w:t>
      </w:r>
      <w:proofErr w:type="spellEnd"/>
      <w:r w:rsidRPr="00AF3300">
        <w:rPr>
          <w:rFonts w:ascii="Times New Roman" w:hAnsi="Times New Roman" w:cs="Times New Roman"/>
          <w:sz w:val="28"/>
          <w:szCs w:val="28"/>
        </w:rPr>
        <w:t>., 2004. 679 с.</w:t>
      </w:r>
    </w:p>
    <w:p w:rsidR="008E3223" w:rsidRPr="00AF3300"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AF3300">
        <w:rPr>
          <w:rFonts w:ascii="Times New Roman" w:hAnsi="Times New Roman" w:cs="Times New Roman"/>
          <w:sz w:val="28"/>
          <w:szCs w:val="28"/>
        </w:rPr>
        <w:t>Сім</w:t>
      </w:r>
      <w:r w:rsidR="005F43E0">
        <w:rPr>
          <w:rFonts w:ascii="Times New Roman" w:hAnsi="Times New Roman" w:cs="Times New Roman"/>
          <w:sz w:val="28"/>
          <w:szCs w:val="28"/>
        </w:rPr>
        <w:t>ʼ</w:t>
      </w:r>
      <w:r w:rsidRPr="00AF3300">
        <w:rPr>
          <w:rFonts w:ascii="Times New Roman" w:hAnsi="Times New Roman" w:cs="Times New Roman"/>
          <w:sz w:val="28"/>
          <w:szCs w:val="28"/>
        </w:rPr>
        <w:t xml:space="preserve">я та </w:t>
      </w:r>
      <w:proofErr w:type="spellStart"/>
      <w:r w:rsidRPr="00AF3300">
        <w:rPr>
          <w:rFonts w:ascii="Times New Roman" w:hAnsi="Times New Roman" w:cs="Times New Roman"/>
          <w:sz w:val="28"/>
          <w:szCs w:val="28"/>
        </w:rPr>
        <w:t>сімейні</w:t>
      </w:r>
      <w:proofErr w:type="spellEnd"/>
      <w:r w:rsidRPr="00AF3300">
        <w:rPr>
          <w:rFonts w:ascii="Times New Roman" w:hAnsi="Times New Roman" w:cs="Times New Roman"/>
          <w:sz w:val="28"/>
          <w:szCs w:val="28"/>
        </w:rPr>
        <w:t xml:space="preserve"> відносини в Україні: сучасний стан і тенденції розвитку. К.: ТОВ «Основа-</w:t>
      </w:r>
      <w:proofErr w:type="spellStart"/>
      <w:r w:rsidRPr="00AF3300">
        <w:rPr>
          <w:rFonts w:ascii="Times New Roman" w:hAnsi="Times New Roman" w:cs="Times New Roman"/>
          <w:sz w:val="28"/>
          <w:szCs w:val="28"/>
        </w:rPr>
        <w:t>Принт</w:t>
      </w:r>
      <w:proofErr w:type="spellEnd"/>
      <w:r w:rsidRPr="00AF3300">
        <w:rPr>
          <w:rFonts w:ascii="Times New Roman" w:hAnsi="Times New Roman" w:cs="Times New Roman"/>
          <w:sz w:val="28"/>
          <w:szCs w:val="28"/>
        </w:rPr>
        <w:t xml:space="preserve">», 2009. 248 с. </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t>Badgett</w:t>
      </w:r>
      <w:proofErr w:type="spellEnd"/>
      <w:r w:rsidRPr="00986708">
        <w:rPr>
          <w:rFonts w:ascii="Times New Roman" w:hAnsi="Times New Roman" w:cs="Times New Roman"/>
          <w:color w:val="222222"/>
          <w:sz w:val="28"/>
          <w:szCs w:val="28"/>
          <w:shd w:val="clear" w:color="auto" w:fill="FFFFFF"/>
          <w:lang w:val="en-US"/>
        </w:rPr>
        <w:t xml:space="preserve"> M. V. L. et al. A review of the effects of legal access to same‐sex marriage</w:t>
      </w:r>
      <w:r w:rsidR="00C1418F"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i/>
          <w:iCs/>
          <w:color w:val="222222"/>
          <w:sz w:val="28"/>
          <w:szCs w:val="28"/>
          <w:shd w:val="clear" w:color="auto" w:fill="FFFFFF"/>
          <w:lang w:val="en-US"/>
        </w:rPr>
        <w:t>Journal of Policy Analysis and Management</w:t>
      </w:r>
      <w:r w:rsidRPr="00986708">
        <w:rPr>
          <w:rFonts w:ascii="Times New Roman" w:hAnsi="Times New Roman" w:cs="Times New Roman"/>
          <w:color w:val="222222"/>
          <w:sz w:val="28"/>
          <w:szCs w:val="28"/>
          <w:shd w:val="clear" w:color="auto" w:fill="FFFFFF"/>
          <w:lang w:val="en-US"/>
        </w:rPr>
        <w:t>. 2024.</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sz w:val="28"/>
          <w:szCs w:val="28"/>
          <w:lang w:val="en-US"/>
        </w:rPr>
        <w:t>Bradburn I. S. Attachment and coping strategies in married couples with preschool children, 1997. University of California.</w:t>
      </w:r>
      <w:r w:rsidR="00C1418F" w:rsidRPr="00986708">
        <w:rPr>
          <w:rFonts w:ascii="Times New Roman" w:hAnsi="Times New Roman" w:cs="Times New Roman"/>
          <w:sz w:val="28"/>
          <w:szCs w:val="28"/>
          <w:lang w:val="en-US"/>
        </w:rPr>
        <w:t xml:space="preserve"> Berkeley ProQuest Dissertations &amp; </w:t>
      </w:r>
      <w:proofErr w:type="gramStart"/>
      <w:r w:rsidR="00C1418F" w:rsidRPr="00986708">
        <w:rPr>
          <w:rFonts w:ascii="Times New Roman" w:hAnsi="Times New Roman" w:cs="Times New Roman"/>
          <w:sz w:val="28"/>
          <w:szCs w:val="28"/>
          <w:lang w:val="en-US"/>
        </w:rPr>
        <w:t>Theses,</w:t>
      </w:r>
      <w:r w:rsidR="00C1418F" w:rsidRPr="00986708">
        <w:rPr>
          <w:rFonts w:ascii="Roboto" w:hAnsi="Roboto"/>
          <w:color w:val="555555"/>
          <w:sz w:val="21"/>
          <w:szCs w:val="21"/>
          <w:shd w:val="clear" w:color="auto" w:fill="FFFFFF"/>
          <w:lang w:val="en-US"/>
        </w:rPr>
        <w:t xml:space="preserve">  </w:t>
      </w:r>
      <w:r w:rsidRPr="00986708">
        <w:rPr>
          <w:rFonts w:ascii="Times New Roman" w:hAnsi="Times New Roman" w:cs="Times New Roman"/>
          <w:sz w:val="28"/>
          <w:szCs w:val="28"/>
          <w:lang w:val="en-US"/>
        </w:rPr>
        <w:t xml:space="preserve"> </w:t>
      </w:r>
      <w:proofErr w:type="gramEnd"/>
      <w:r w:rsidR="00C1418F" w:rsidRPr="00986708">
        <w:rPr>
          <w:rFonts w:ascii="Times New Roman" w:hAnsi="Times New Roman" w:cs="Times New Roman"/>
          <w:sz w:val="28"/>
          <w:szCs w:val="28"/>
          <w:lang w:val="en-US"/>
        </w:rPr>
        <w:t xml:space="preserve">URL: </w:t>
      </w:r>
      <w:r w:rsidRPr="00986708">
        <w:rPr>
          <w:rFonts w:ascii="Times New Roman" w:hAnsi="Times New Roman" w:cs="Times New Roman"/>
          <w:sz w:val="28"/>
          <w:szCs w:val="28"/>
          <w:lang w:val="en-US"/>
        </w:rPr>
        <w:t xml:space="preserve">https://www.proquest.com/openview/64159feb91b195295ac8f66f5bda479e/1?pq- </w:t>
      </w:r>
      <w:proofErr w:type="spellStart"/>
      <w:r w:rsidRPr="00986708">
        <w:rPr>
          <w:rFonts w:ascii="Times New Roman" w:hAnsi="Times New Roman" w:cs="Times New Roman"/>
          <w:sz w:val="28"/>
          <w:szCs w:val="28"/>
          <w:lang w:val="en-US"/>
        </w:rPr>
        <w:t>origsite</w:t>
      </w:r>
      <w:proofErr w:type="spellEnd"/>
      <w:r w:rsidRPr="00986708">
        <w:rPr>
          <w:rFonts w:ascii="Times New Roman" w:hAnsi="Times New Roman" w:cs="Times New Roman"/>
          <w:sz w:val="28"/>
          <w:szCs w:val="28"/>
          <w:lang w:val="en-US"/>
        </w:rPr>
        <w:t>=</w:t>
      </w:r>
      <w:proofErr w:type="spellStart"/>
      <w:r w:rsidRPr="00986708">
        <w:rPr>
          <w:rFonts w:ascii="Times New Roman" w:hAnsi="Times New Roman" w:cs="Times New Roman"/>
          <w:sz w:val="28"/>
          <w:szCs w:val="28"/>
          <w:lang w:val="en-US"/>
        </w:rPr>
        <w:t>gscholar&amp;cbl</w:t>
      </w:r>
      <w:proofErr w:type="spellEnd"/>
      <w:r w:rsidRPr="00986708">
        <w:rPr>
          <w:rFonts w:ascii="Times New Roman" w:hAnsi="Times New Roman" w:cs="Times New Roman"/>
          <w:sz w:val="28"/>
          <w:szCs w:val="28"/>
          <w:lang w:val="en-US"/>
        </w:rPr>
        <w:t>=18750&amp;diss=y</w:t>
      </w:r>
      <w:r w:rsidR="00C1418F" w:rsidRPr="00986708">
        <w:rPr>
          <w:rFonts w:ascii="Times New Roman" w:hAnsi="Times New Roman" w:cs="Times New Roman"/>
          <w:sz w:val="28"/>
          <w:szCs w:val="28"/>
          <w:lang w:val="en-US"/>
        </w:rPr>
        <w:t xml:space="preserve"> (Date to retire 13.12.24)</w:t>
      </w:r>
      <w:r w:rsidR="00986708">
        <w:rPr>
          <w:rFonts w:ascii="Times New Roman" w:hAnsi="Times New Roman" w:cs="Times New Roman"/>
          <w:sz w:val="28"/>
          <w:szCs w:val="28"/>
        </w:rPr>
        <w:t>.</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Butt M. A. Thin-film coating methods: a successful marriage of high-quality and cost-effectiveness</w:t>
      </w:r>
      <w:r w:rsidR="00C1418F" w:rsidRPr="00986708">
        <w:rPr>
          <w:rFonts w:ascii="Times New Roman" w:hAnsi="Times New Roman" w:cs="Times New Roman"/>
          <w:color w:val="222222"/>
          <w:sz w:val="28"/>
          <w:szCs w:val="28"/>
          <w:shd w:val="clear" w:color="auto" w:fill="FFFFFF"/>
          <w:lang w:val="en-US"/>
        </w:rPr>
        <w:t xml:space="preserve"> - </w:t>
      </w:r>
      <w:r w:rsidRPr="00986708">
        <w:rPr>
          <w:rFonts w:ascii="Times New Roman" w:hAnsi="Times New Roman" w:cs="Times New Roman"/>
          <w:color w:val="222222"/>
          <w:sz w:val="28"/>
          <w:szCs w:val="28"/>
          <w:shd w:val="clear" w:color="auto" w:fill="FFFFFF"/>
          <w:lang w:val="en-US"/>
        </w:rPr>
        <w:t>a brief exploration</w:t>
      </w:r>
      <w:r w:rsidR="00C1418F"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i/>
          <w:iCs/>
          <w:color w:val="222222"/>
          <w:sz w:val="28"/>
          <w:szCs w:val="28"/>
          <w:shd w:val="clear" w:color="auto" w:fill="FFFFFF"/>
          <w:lang w:val="en-US"/>
        </w:rPr>
        <w:t>Coatings</w:t>
      </w:r>
      <w:r w:rsidRPr="00986708">
        <w:rPr>
          <w:rFonts w:ascii="Times New Roman" w:hAnsi="Times New Roman" w:cs="Times New Roman"/>
          <w:color w:val="222222"/>
          <w:sz w:val="28"/>
          <w:szCs w:val="28"/>
          <w:shd w:val="clear" w:color="auto" w:fill="FFFFFF"/>
          <w:lang w:val="en-US"/>
        </w:rPr>
        <w:t>. 2022. Т. 12. №. 8. С. 1115.</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 xml:space="preserve">Calvo P., </w:t>
      </w:r>
      <w:proofErr w:type="spellStart"/>
      <w:r w:rsidRPr="00986708">
        <w:rPr>
          <w:rFonts w:ascii="Times New Roman" w:hAnsi="Times New Roman" w:cs="Times New Roman"/>
          <w:color w:val="222222"/>
          <w:sz w:val="28"/>
          <w:szCs w:val="28"/>
          <w:shd w:val="clear" w:color="auto" w:fill="FFFFFF"/>
          <w:lang w:val="en-US"/>
        </w:rPr>
        <w:t>Lindenlaub</w:t>
      </w:r>
      <w:proofErr w:type="spellEnd"/>
      <w:r w:rsidRPr="00986708">
        <w:rPr>
          <w:rFonts w:ascii="Times New Roman" w:hAnsi="Times New Roman" w:cs="Times New Roman"/>
          <w:color w:val="222222"/>
          <w:sz w:val="28"/>
          <w:szCs w:val="28"/>
          <w:shd w:val="clear" w:color="auto" w:fill="FFFFFF"/>
          <w:lang w:val="en-US"/>
        </w:rPr>
        <w:t xml:space="preserve"> I., Reynoso A. Marriage Market and </w:t>
      </w:r>
      <w:proofErr w:type="spellStart"/>
      <w:r w:rsidRPr="00986708">
        <w:rPr>
          <w:rFonts w:ascii="Times New Roman" w:hAnsi="Times New Roman" w:cs="Times New Roman"/>
          <w:color w:val="222222"/>
          <w:sz w:val="28"/>
          <w:szCs w:val="28"/>
          <w:shd w:val="clear" w:color="auto" w:fill="FFFFFF"/>
          <w:lang w:val="en-US"/>
        </w:rPr>
        <w:t>Labour</w:t>
      </w:r>
      <w:proofErr w:type="spellEnd"/>
      <w:r w:rsidRPr="00986708">
        <w:rPr>
          <w:rFonts w:ascii="Times New Roman" w:hAnsi="Times New Roman" w:cs="Times New Roman"/>
          <w:color w:val="222222"/>
          <w:sz w:val="28"/>
          <w:szCs w:val="28"/>
          <w:shd w:val="clear" w:color="auto" w:fill="FFFFFF"/>
          <w:lang w:val="en-US"/>
        </w:rPr>
        <w:t xml:space="preserve"> Market Sorting</w:t>
      </w:r>
      <w:r w:rsidR="00C1418F"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i/>
          <w:iCs/>
          <w:color w:val="222222"/>
          <w:sz w:val="28"/>
          <w:szCs w:val="28"/>
          <w:shd w:val="clear" w:color="auto" w:fill="FFFFFF"/>
          <w:lang w:val="en-US"/>
        </w:rPr>
        <w:t>Review of Economic Studies</w:t>
      </w:r>
      <w:r w:rsidRPr="00986708">
        <w:rPr>
          <w:rFonts w:ascii="Times New Roman" w:hAnsi="Times New Roman" w:cs="Times New Roman"/>
          <w:color w:val="222222"/>
          <w:sz w:val="28"/>
          <w:szCs w:val="28"/>
          <w:shd w:val="clear" w:color="auto" w:fill="FFFFFF"/>
          <w:lang w:val="en-US"/>
        </w:rPr>
        <w:t>. 2024. С. rdae010.</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Edgell S. Middle-Class Couples: a study of segregation, domination and inequality in marriage. Routledge, 2023.</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333333"/>
          <w:sz w:val="28"/>
          <w:szCs w:val="28"/>
          <w:shd w:val="clear" w:color="auto" w:fill="FFFFFF"/>
          <w:lang w:val="en-US"/>
        </w:rPr>
        <w:t xml:space="preserve">Child Marriage - UNICEF DATA. Accessed February 24, 2023. </w:t>
      </w:r>
      <w:r w:rsidR="00C1418F" w:rsidRPr="00986708">
        <w:rPr>
          <w:rFonts w:ascii="Times New Roman" w:hAnsi="Times New Roman" w:cs="Times New Roman"/>
          <w:color w:val="333333"/>
          <w:sz w:val="28"/>
          <w:szCs w:val="28"/>
          <w:shd w:val="clear" w:color="auto" w:fill="FFFFFF"/>
          <w:lang w:val="en-US"/>
        </w:rPr>
        <w:t xml:space="preserve">URL: </w:t>
      </w:r>
      <w:hyperlink r:id="rId15" w:history="1">
        <w:r w:rsidR="00C1418F" w:rsidRPr="00986708">
          <w:rPr>
            <w:rStyle w:val="Hyperlink"/>
            <w:rFonts w:ascii="Times New Roman" w:hAnsi="Times New Roman" w:cs="Times New Roman"/>
            <w:sz w:val="28"/>
            <w:szCs w:val="28"/>
            <w:shd w:val="clear" w:color="auto" w:fill="FFFFFF"/>
            <w:lang w:val="en-US"/>
          </w:rPr>
          <w:t>https://data.unicef.org/topic/child-protection/child-marriage/</w:t>
        </w:r>
      </w:hyperlink>
      <w:r w:rsidR="00C1418F" w:rsidRPr="00986708">
        <w:rPr>
          <w:rFonts w:ascii="Times New Roman" w:hAnsi="Times New Roman" w:cs="Times New Roman"/>
          <w:color w:val="333333"/>
          <w:sz w:val="28"/>
          <w:szCs w:val="28"/>
          <w:shd w:val="clear" w:color="auto" w:fill="FFFFFF"/>
          <w:lang w:val="en-US"/>
        </w:rPr>
        <w:t xml:space="preserve"> (Date </w:t>
      </w:r>
      <w:r w:rsidR="00CC555D" w:rsidRPr="00986708">
        <w:rPr>
          <w:rFonts w:ascii="Times New Roman" w:hAnsi="Times New Roman" w:cs="Times New Roman"/>
          <w:color w:val="333333"/>
          <w:sz w:val="28"/>
          <w:szCs w:val="28"/>
          <w:shd w:val="clear" w:color="auto" w:fill="FFFFFF"/>
          <w:lang w:val="en-US"/>
        </w:rPr>
        <w:t>of retiring 13.12.2024</w:t>
      </w:r>
      <w:r w:rsidR="00C1418F" w:rsidRPr="00986708">
        <w:rPr>
          <w:rFonts w:ascii="Times New Roman" w:hAnsi="Times New Roman" w:cs="Times New Roman"/>
          <w:color w:val="333333"/>
          <w:sz w:val="28"/>
          <w:szCs w:val="28"/>
          <w:shd w:val="clear" w:color="auto" w:fill="FFFFFF"/>
          <w:lang w:val="en-US"/>
        </w:rPr>
        <w:t>)</w:t>
      </w:r>
      <w:r w:rsidR="00CC555D" w:rsidRPr="00986708">
        <w:rPr>
          <w:rFonts w:ascii="Times New Roman" w:hAnsi="Times New Roman" w:cs="Times New Roman"/>
          <w:color w:val="333333"/>
          <w:sz w:val="28"/>
          <w:szCs w:val="28"/>
          <w:shd w:val="clear" w:color="auto" w:fill="FFFFFF"/>
          <w:lang w:val="en-US"/>
        </w:rPr>
        <w:t>.</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eastAsia="Times New Roman" w:hAnsi="Times New Roman" w:cs="Times New Roman"/>
          <w:color w:val="222222"/>
          <w:sz w:val="28"/>
          <w:szCs w:val="28"/>
          <w:lang w:val="en-US" w:eastAsia="en-GB"/>
        </w:rPr>
        <w:lastRenderedPageBreak/>
        <w:t>Faaqih</w:t>
      </w:r>
      <w:proofErr w:type="spellEnd"/>
      <w:r w:rsidRPr="00986708">
        <w:rPr>
          <w:rFonts w:ascii="Times New Roman" w:eastAsia="Times New Roman" w:hAnsi="Times New Roman" w:cs="Times New Roman"/>
          <w:color w:val="222222"/>
          <w:sz w:val="28"/>
          <w:szCs w:val="28"/>
          <w:lang w:val="en-US" w:eastAsia="en-GB"/>
        </w:rPr>
        <w:t xml:space="preserve"> W. et al. Study of Marriage Verses in </w:t>
      </w:r>
      <w:proofErr w:type="spellStart"/>
      <w:r w:rsidRPr="00986708">
        <w:rPr>
          <w:rFonts w:ascii="Times New Roman" w:eastAsia="Times New Roman" w:hAnsi="Times New Roman" w:cs="Times New Roman"/>
          <w:color w:val="222222"/>
          <w:sz w:val="28"/>
          <w:szCs w:val="28"/>
          <w:lang w:val="en-US" w:eastAsia="en-GB"/>
        </w:rPr>
        <w:t>Wahbah</w:t>
      </w:r>
      <w:proofErr w:type="spellEnd"/>
      <w:r w:rsidRPr="00986708">
        <w:rPr>
          <w:rFonts w:ascii="Times New Roman" w:eastAsia="Times New Roman" w:hAnsi="Times New Roman" w:cs="Times New Roman"/>
          <w:color w:val="222222"/>
          <w:sz w:val="28"/>
          <w:szCs w:val="28"/>
          <w:lang w:val="en-US" w:eastAsia="en-GB"/>
        </w:rPr>
        <w:t xml:space="preserve"> </w:t>
      </w:r>
      <w:proofErr w:type="spellStart"/>
      <w:r w:rsidRPr="00986708">
        <w:rPr>
          <w:rFonts w:ascii="Times New Roman" w:eastAsia="Times New Roman" w:hAnsi="Times New Roman" w:cs="Times New Roman"/>
          <w:color w:val="222222"/>
          <w:sz w:val="28"/>
          <w:szCs w:val="28"/>
          <w:lang w:val="en-US" w:eastAsia="en-GB"/>
        </w:rPr>
        <w:t>Zuhaili</w:t>
      </w:r>
      <w:r w:rsidR="005F43E0" w:rsidRPr="00986708">
        <w:rPr>
          <w:rFonts w:ascii="Times New Roman" w:eastAsia="Times New Roman" w:hAnsi="Times New Roman" w:cs="Times New Roman"/>
          <w:color w:val="222222"/>
          <w:sz w:val="28"/>
          <w:szCs w:val="28"/>
          <w:lang w:val="en-US" w:eastAsia="en-GB"/>
        </w:rPr>
        <w:t>ʼ</w:t>
      </w:r>
      <w:r w:rsidRPr="00986708">
        <w:rPr>
          <w:rFonts w:ascii="Times New Roman" w:eastAsia="Times New Roman" w:hAnsi="Times New Roman" w:cs="Times New Roman"/>
          <w:color w:val="222222"/>
          <w:sz w:val="28"/>
          <w:szCs w:val="28"/>
          <w:lang w:val="en-US" w:eastAsia="en-GB"/>
        </w:rPr>
        <w:t>s</w:t>
      </w:r>
      <w:proofErr w:type="spellEnd"/>
      <w:r w:rsidRPr="00986708">
        <w:rPr>
          <w:rFonts w:ascii="Times New Roman" w:eastAsia="Times New Roman" w:hAnsi="Times New Roman" w:cs="Times New Roman"/>
          <w:color w:val="222222"/>
          <w:sz w:val="28"/>
          <w:szCs w:val="28"/>
          <w:lang w:val="en-US" w:eastAsia="en-GB"/>
        </w:rPr>
        <w:t xml:space="preserve"> Tafsir Al Munir</w:t>
      </w:r>
      <w:r w:rsidR="00C1418F" w:rsidRPr="00986708">
        <w:rPr>
          <w:rFonts w:ascii="Times New Roman" w:eastAsia="Times New Roman" w:hAnsi="Times New Roman" w:cs="Times New Roman"/>
          <w:color w:val="222222"/>
          <w:sz w:val="28"/>
          <w:szCs w:val="28"/>
          <w:lang w:val="en-US" w:eastAsia="en-GB"/>
        </w:rPr>
        <w:t xml:space="preserve">. </w:t>
      </w:r>
      <w:r w:rsidRPr="00986708">
        <w:rPr>
          <w:rFonts w:ascii="Times New Roman" w:eastAsia="Times New Roman" w:hAnsi="Times New Roman" w:cs="Times New Roman"/>
          <w:i/>
          <w:iCs/>
          <w:color w:val="222222"/>
          <w:sz w:val="28"/>
          <w:szCs w:val="28"/>
          <w:lang w:val="en-US" w:eastAsia="en-GB"/>
        </w:rPr>
        <w:t>al-</w:t>
      </w:r>
      <w:proofErr w:type="spellStart"/>
      <w:r w:rsidRPr="00986708">
        <w:rPr>
          <w:rFonts w:ascii="Times New Roman" w:eastAsia="Times New Roman" w:hAnsi="Times New Roman" w:cs="Times New Roman"/>
          <w:i/>
          <w:iCs/>
          <w:color w:val="222222"/>
          <w:sz w:val="28"/>
          <w:szCs w:val="28"/>
          <w:lang w:val="en-US" w:eastAsia="en-GB"/>
        </w:rPr>
        <w:t>Afkar</w:t>
      </w:r>
      <w:proofErr w:type="spellEnd"/>
      <w:r w:rsidRPr="00986708">
        <w:rPr>
          <w:rFonts w:ascii="Times New Roman" w:eastAsia="Times New Roman" w:hAnsi="Times New Roman" w:cs="Times New Roman"/>
          <w:i/>
          <w:iCs/>
          <w:color w:val="222222"/>
          <w:sz w:val="28"/>
          <w:szCs w:val="28"/>
          <w:lang w:val="en-US" w:eastAsia="en-GB"/>
        </w:rPr>
        <w:t xml:space="preserve">, Journal </w:t>
      </w:r>
      <w:proofErr w:type="gramStart"/>
      <w:r w:rsidRPr="00986708">
        <w:rPr>
          <w:rFonts w:ascii="Times New Roman" w:eastAsia="Times New Roman" w:hAnsi="Times New Roman" w:cs="Times New Roman"/>
          <w:i/>
          <w:iCs/>
          <w:color w:val="222222"/>
          <w:sz w:val="28"/>
          <w:szCs w:val="28"/>
          <w:lang w:val="en-US" w:eastAsia="en-GB"/>
        </w:rPr>
        <w:t>For</w:t>
      </w:r>
      <w:proofErr w:type="gramEnd"/>
      <w:r w:rsidRPr="00986708">
        <w:rPr>
          <w:rFonts w:ascii="Times New Roman" w:eastAsia="Times New Roman" w:hAnsi="Times New Roman" w:cs="Times New Roman"/>
          <w:i/>
          <w:iCs/>
          <w:color w:val="222222"/>
          <w:sz w:val="28"/>
          <w:szCs w:val="28"/>
          <w:lang w:val="en-US" w:eastAsia="en-GB"/>
        </w:rPr>
        <w:t xml:space="preserve"> Islamic Studies</w:t>
      </w:r>
      <w:r w:rsidRPr="00986708">
        <w:rPr>
          <w:rFonts w:ascii="Times New Roman" w:eastAsia="Times New Roman" w:hAnsi="Times New Roman" w:cs="Times New Roman"/>
          <w:color w:val="222222"/>
          <w:sz w:val="28"/>
          <w:szCs w:val="28"/>
          <w:lang w:val="en-US" w:eastAsia="en-GB"/>
        </w:rPr>
        <w:t>. 2024. Т. 7. №. 2. С. 675-697.</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Fan S., Koski A. The health consequences of child marriage: a systematic review of the evidence</w:t>
      </w:r>
      <w:r w:rsidR="00C1418F"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i/>
          <w:iCs/>
          <w:color w:val="222222"/>
          <w:sz w:val="28"/>
          <w:szCs w:val="28"/>
          <w:shd w:val="clear" w:color="auto" w:fill="FFFFFF"/>
          <w:lang w:val="en-US"/>
        </w:rPr>
        <w:t>BMC public health</w:t>
      </w:r>
      <w:r w:rsidRPr="00986708">
        <w:rPr>
          <w:rFonts w:ascii="Times New Roman" w:hAnsi="Times New Roman" w:cs="Times New Roman"/>
          <w:color w:val="222222"/>
          <w:sz w:val="28"/>
          <w:szCs w:val="28"/>
          <w:shd w:val="clear" w:color="auto" w:fill="FFFFFF"/>
          <w:lang w:val="en-US"/>
        </w:rPr>
        <w:t>. 2022. Т. 22. №. 1. С. 309.</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sz w:val="28"/>
          <w:szCs w:val="28"/>
          <w:lang w:val="en-US"/>
        </w:rPr>
        <w:t>Fraley R. C., Waller N. G., Brennan K. A. Experiences in Close Relationships Questionnaire-Revised</w:t>
      </w:r>
      <w:r w:rsidR="00C1418F" w:rsidRPr="00986708">
        <w:rPr>
          <w:rFonts w:ascii="Times New Roman" w:hAnsi="Times New Roman" w:cs="Times New Roman"/>
          <w:sz w:val="28"/>
          <w:szCs w:val="28"/>
          <w:lang w:val="en-US"/>
        </w:rPr>
        <w:t>.</w:t>
      </w:r>
      <w:r w:rsidRPr="00986708">
        <w:rPr>
          <w:rFonts w:ascii="Times New Roman" w:hAnsi="Times New Roman" w:cs="Times New Roman"/>
          <w:sz w:val="28"/>
          <w:szCs w:val="28"/>
          <w:lang w:val="en-US"/>
        </w:rPr>
        <w:t xml:space="preserve"> </w:t>
      </w:r>
      <w:r w:rsidRPr="00986708">
        <w:rPr>
          <w:rFonts w:ascii="Times New Roman" w:hAnsi="Times New Roman" w:cs="Times New Roman"/>
          <w:i/>
          <w:iCs/>
          <w:sz w:val="28"/>
          <w:szCs w:val="28"/>
          <w:lang w:val="en-US"/>
        </w:rPr>
        <w:t>Database record</w:t>
      </w:r>
      <w:r w:rsidR="00C1418F" w:rsidRPr="00986708">
        <w:rPr>
          <w:rFonts w:ascii="Times New Roman" w:hAnsi="Times New Roman" w:cs="Times New Roman"/>
          <w:sz w:val="28"/>
          <w:szCs w:val="28"/>
          <w:lang w:val="en-US"/>
        </w:rPr>
        <w:t>, 2000.</w:t>
      </w:r>
      <w:r w:rsidRPr="00986708">
        <w:rPr>
          <w:rFonts w:ascii="Times New Roman" w:hAnsi="Times New Roman" w:cs="Times New Roman"/>
          <w:sz w:val="28"/>
          <w:szCs w:val="28"/>
          <w:lang w:val="en-US"/>
        </w:rPr>
        <w:t xml:space="preserve"> APA </w:t>
      </w:r>
      <w:proofErr w:type="spellStart"/>
      <w:r w:rsidRPr="00986708">
        <w:rPr>
          <w:rFonts w:ascii="Times New Roman" w:hAnsi="Times New Roman" w:cs="Times New Roman"/>
          <w:sz w:val="28"/>
          <w:szCs w:val="28"/>
          <w:lang w:val="en-US"/>
        </w:rPr>
        <w:t>PsycTests</w:t>
      </w:r>
      <w:proofErr w:type="spellEnd"/>
      <w:r w:rsidRPr="00986708">
        <w:rPr>
          <w:rFonts w:ascii="Times New Roman" w:hAnsi="Times New Roman" w:cs="Times New Roman"/>
          <w:sz w:val="28"/>
          <w:szCs w:val="28"/>
          <w:lang w:val="en-US"/>
        </w:rPr>
        <w:t xml:space="preserve">. </w:t>
      </w:r>
      <w:hyperlink r:id="rId16" w:history="1">
        <w:r w:rsidRPr="00986708">
          <w:rPr>
            <w:rFonts w:ascii="Times New Roman" w:hAnsi="Times New Roman" w:cs="Times New Roman"/>
            <w:sz w:val="28"/>
            <w:szCs w:val="28"/>
            <w:lang w:val="en-US"/>
          </w:rPr>
          <w:t>https://doi.org/10.1037/t03763-000</w:t>
        </w:r>
      </w:hyperlink>
      <w:r w:rsidR="00C1418F" w:rsidRPr="00986708">
        <w:rPr>
          <w:rFonts w:ascii="Times New Roman" w:hAnsi="Times New Roman" w:cs="Times New Roman"/>
          <w:sz w:val="28"/>
          <w:szCs w:val="28"/>
          <w:lang w:val="en-US"/>
        </w:rPr>
        <w:t xml:space="preserve"> </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 xml:space="preserve">Huston T. L., McHale S. M., </w:t>
      </w:r>
      <w:proofErr w:type="spellStart"/>
      <w:r w:rsidRPr="00986708">
        <w:rPr>
          <w:rFonts w:ascii="Times New Roman" w:hAnsi="Times New Roman" w:cs="Times New Roman"/>
          <w:color w:val="222222"/>
          <w:sz w:val="28"/>
          <w:szCs w:val="28"/>
          <w:shd w:val="clear" w:color="auto" w:fill="FFFFFF"/>
          <w:lang w:val="en-US"/>
        </w:rPr>
        <w:t>Crouter</w:t>
      </w:r>
      <w:proofErr w:type="spellEnd"/>
      <w:r w:rsidRPr="00986708">
        <w:rPr>
          <w:rFonts w:ascii="Times New Roman" w:hAnsi="Times New Roman" w:cs="Times New Roman"/>
          <w:color w:val="222222"/>
          <w:sz w:val="28"/>
          <w:szCs w:val="28"/>
          <w:shd w:val="clear" w:color="auto" w:fill="FFFFFF"/>
          <w:lang w:val="en-US"/>
        </w:rPr>
        <w:t xml:space="preserve"> A. C. When the </w:t>
      </w:r>
      <w:proofErr w:type="spellStart"/>
      <w:r w:rsidRPr="00986708">
        <w:rPr>
          <w:rFonts w:ascii="Times New Roman" w:hAnsi="Times New Roman" w:cs="Times New Roman"/>
          <w:color w:val="222222"/>
          <w:sz w:val="28"/>
          <w:szCs w:val="28"/>
          <w:shd w:val="clear" w:color="auto" w:fill="FFFFFF"/>
          <w:lang w:val="en-US"/>
        </w:rPr>
        <w:t>honeymoon</w:t>
      </w:r>
      <w:r w:rsidR="005F43E0" w:rsidRPr="00986708">
        <w:rPr>
          <w:rFonts w:ascii="Times New Roman" w:hAnsi="Times New Roman" w:cs="Times New Roman"/>
          <w:color w:val="222222"/>
          <w:sz w:val="28"/>
          <w:szCs w:val="28"/>
          <w:shd w:val="clear" w:color="auto" w:fill="FFFFFF"/>
          <w:lang w:val="en-US"/>
        </w:rPr>
        <w:t>ʼ</w:t>
      </w:r>
      <w:r w:rsidRPr="00986708">
        <w:rPr>
          <w:rFonts w:ascii="Times New Roman" w:hAnsi="Times New Roman" w:cs="Times New Roman"/>
          <w:color w:val="222222"/>
          <w:sz w:val="28"/>
          <w:szCs w:val="28"/>
          <w:shd w:val="clear" w:color="auto" w:fill="FFFFFF"/>
          <w:lang w:val="en-US"/>
        </w:rPr>
        <w:t>s</w:t>
      </w:r>
      <w:proofErr w:type="spellEnd"/>
      <w:r w:rsidRPr="00986708">
        <w:rPr>
          <w:rFonts w:ascii="Times New Roman" w:hAnsi="Times New Roman" w:cs="Times New Roman"/>
          <w:color w:val="222222"/>
          <w:sz w:val="28"/>
          <w:szCs w:val="28"/>
          <w:shd w:val="clear" w:color="auto" w:fill="FFFFFF"/>
          <w:lang w:val="en-US"/>
        </w:rPr>
        <w:t xml:space="preserve"> over: Changes in the marriage relationship over the first year</w:t>
      </w:r>
      <w:r w:rsidR="00C1418F"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i/>
          <w:iCs/>
          <w:color w:val="222222"/>
          <w:sz w:val="28"/>
          <w:szCs w:val="28"/>
          <w:shd w:val="clear" w:color="auto" w:fill="FFFFFF"/>
          <w:lang w:val="en-US"/>
        </w:rPr>
        <w:t>The emerging field of personal relationships</w:t>
      </w:r>
      <w:r w:rsidRPr="00986708">
        <w:rPr>
          <w:rFonts w:ascii="Times New Roman" w:hAnsi="Times New Roman" w:cs="Times New Roman"/>
          <w:color w:val="222222"/>
          <w:sz w:val="28"/>
          <w:szCs w:val="28"/>
          <w:shd w:val="clear" w:color="auto" w:fill="FFFFFF"/>
          <w:lang w:val="en-US"/>
        </w:rPr>
        <w:t>. Routledge, 2021. С. 109-132.</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t>Huzaimah</w:t>
      </w:r>
      <w:proofErr w:type="spellEnd"/>
      <w:r w:rsidRPr="00986708">
        <w:rPr>
          <w:rFonts w:ascii="Times New Roman" w:hAnsi="Times New Roman" w:cs="Times New Roman"/>
          <w:color w:val="222222"/>
          <w:sz w:val="28"/>
          <w:szCs w:val="28"/>
          <w:shd w:val="clear" w:color="auto" w:fill="FFFFFF"/>
          <w:lang w:val="en-US"/>
        </w:rPr>
        <w:t xml:space="preserve"> A. et al. Disregarding the Reproductive Rights of Women in Child Marriage in Indonesia</w:t>
      </w:r>
      <w:r w:rsidR="00C1418F" w:rsidRPr="00986708">
        <w:rPr>
          <w:rFonts w:ascii="Times New Roman" w:hAnsi="Times New Roman" w:cs="Times New Roman"/>
          <w:color w:val="222222"/>
          <w:sz w:val="28"/>
          <w:szCs w:val="28"/>
          <w:shd w:val="clear" w:color="auto" w:fill="FFFFFF"/>
          <w:lang w:val="en-US"/>
        </w:rPr>
        <w:t xml:space="preserve">. </w:t>
      </w:r>
      <w:proofErr w:type="spellStart"/>
      <w:r w:rsidRPr="00986708">
        <w:rPr>
          <w:rFonts w:ascii="Times New Roman" w:hAnsi="Times New Roman" w:cs="Times New Roman"/>
          <w:i/>
          <w:iCs/>
          <w:color w:val="222222"/>
          <w:sz w:val="28"/>
          <w:szCs w:val="28"/>
          <w:shd w:val="clear" w:color="auto" w:fill="FFFFFF"/>
          <w:lang w:val="en-US"/>
        </w:rPr>
        <w:t>Samarah</w:t>
      </w:r>
      <w:proofErr w:type="spellEnd"/>
      <w:r w:rsidRPr="00986708">
        <w:rPr>
          <w:rFonts w:ascii="Times New Roman" w:hAnsi="Times New Roman" w:cs="Times New Roman"/>
          <w:i/>
          <w:iCs/>
          <w:color w:val="222222"/>
          <w:sz w:val="28"/>
          <w:szCs w:val="28"/>
          <w:shd w:val="clear" w:color="auto" w:fill="FFFFFF"/>
          <w:lang w:val="en-US"/>
        </w:rPr>
        <w:t xml:space="preserve">: </w:t>
      </w:r>
      <w:proofErr w:type="spellStart"/>
      <w:r w:rsidRPr="00986708">
        <w:rPr>
          <w:rFonts w:ascii="Times New Roman" w:hAnsi="Times New Roman" w:cs="Times New Roman"/>
          <w:i/>
          <w:iCs/>
          <w:color w:val="222222"/>
          <w:sz w:val="28"/>
          <w:szCs w:val="28"/>
          <w:shd w:val="clear" w:color="auto" w:fill="FFFFFF"/>
          <w:lang w:val="en-US"/>
        </w:rPr>
        <w:t>Jurnal</w:t>
      </w:r>
      <w:proofErr w:type="spellEnd"/>
      <w:r w:rsidRPr="00986708">
        <w:rPr>
          <w:rFonts w:ascii="Times New Roman" w:hAnsi="Times New Roman" w:cs="Times New Roman"/>
          <w:i/>
          <w:iCs/>
          <w:color w:val="222222"/>
          <w:sz w:val="28"/>
          <w:szCs w:val="28"/>
          <w:shd w:val="clear" w:color="auto" w:fill="FFFFFF"/>
          <w:lang w:val="en-US"/>
        </w:rPr>
        <w:t xml:space="preserve"> Hukum </w:t>
      </w:r>
      <w:proofErr w:type="spellStart"/>
      <w:r w:rsidRPr="00986708">
        <w:rPr>
          <w:rFonts w:ascii="Times New Roman" w:hAnsi="Times New Roman" w:cs="Times New Roman"/>
          <w:i/>
          <w:iCs/>
          <w:color w:val="222222"/>
          <w:sz w:val="28"/>
          <w:szCs w:val="28"/>
          <w:shd w:val="clear" w:color="auto" w:fill="FFFFFF"/>
          <w:lang w:val="en-US"/>
        </w:rPr>
        <w:t>Keluarga</w:t>
      </w:r>
      <w:proofErr w:type="spellEnd"/>
      <w:r w:rsidRPr="00986708">
        <w:rPr>
          <w:rFonts w:ascii="Times New Roman" w:hAnsi="Times New Roman" w:cs="Times New Roman"/>
          <w:i/>
          <w:iCs/>
          <w:color w:val="222222"/>
          <w:sz w:val="28"/>
          <w:szCs w:val="28"/>
          <w:shd w:val="clear" w:color="auto" w:fill="FFFFFF"/>
          <w:lang w:val="en-US"/>
        </w:rPr>
        <w:t xml:space="preserve"> Dan Hukum Islam</w:t>
      </w:r>
      <w:r w:rsidRPr="00986708">
        <w:rPr>
          <w:rFonts w:ascii="Times New Roman" w:hAnsi="Times New Roman" w:cs="Times New Roman"/>
          <w:color w:val="222222"/>
          <w:sz w:val="28"/>
          <w:szCs w:val="28"/>
          <w:shd w:val="clear" w:color="auto" w:fill="FFFFFF"/>
          <w:lang w:val="en-US"/>
        </w:rPr>
        <w:t>. 2023. Т.</w:t>
      </w:r>
      <w:r w:rsidR="00C1418F" w:rsidRPr="00986708">
        <w:rPr>
          <w:rFonts w:ascii="Times New Roman" w:hAnsi="Times New Roman" w:cs="Times New Roman"/>
          <w:color w:val="222222"/>
          <w:sz w:val="28"/>
          <w:szCs w:val="28"/>
          <w:shd w:val="clear" w:color="auto" w:fill="FFFFFF"/>
          <w:lang w:val="en-US"/>
        </w:rPr>
        <w:t> </w:t>
      </w:r>
      <w:r w:rsidRPr="00986708">
        <w:rPr>
          <w:rFonts w:ascii="Times New Roman" w:hAnsi="Times New Roman" w:cs="Times New Roman"/>
          <w:color w:val="222222"/>
          <w:sz w:val="28"/>
          <w:szCs w:val="28"/>
          <w:shd w:val="clear" w:color="auto" w:fill="FFFFFF"/>
          <w:lang w:val="en-US"/>
        </w:rPr>
        <w:t>7. №. 2. С. 1097-1120.</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t>Khonina</w:t>
      </w:r>
      <w:proofErr w:type="spellEnd"/>
      <w:r w:rsidRPr="00986708">
        <w:rPr>
          <w:rFonts w:ascii="Times New Roman" w:hAnsi="Times New Roman" w:cs="Times New Roman"/>
          <w:color w:val="222222"/>
          <w:sz w:val="28"/>
          <w:szCs w:val="28"/>
          <w:shd w:val="clear" w:color="auto" w:fill="FFFFFF"/>
          <w:lang w:val="en-US"/>
        </w:rPr>
        <w:t xml:space="preserve"> S. N. et al. Optical multiplexing techniques and their marriage for on-chip and optical fiber communication: a review</w:t>
      </w:r>
      <w:r w:rsidR="00CC555D"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i/>
          <w:iCs/>
          <w:color w:val="222222"/>
          <w:sz w:val="28"/>
          <w:szCs w:val="28"/>
          <w:shd w:val="clear" w:color="auto" w:fill="FFFFFF"/>
          <w:lang w:val="en-US"/>
        </w:rPr>
        <w:t>Opto-Electronic Advances</w:t>
      </w:r>
      <w:r w:rsidRPr="00986708">
        <w:rPr>
          <w:rFonts w:ascii="Times New Roman" w:hAnsi="Times New Roman" w:cs="Times New Roman"/>
          <w:color w:val="222222"/>
          <w:sz w:val="28"/>
          <w:szCs w:val="28"/>
          <w:shd w:val="clear" w:color="auto" w:fill="FFFFFF"/>
          <w:lang w:val="en-US"/>
        </w:rPr>
        <w:t>. 2022.</w:t>
      </w:r>
      <w:r w:rsidR="00CC555D"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color w:val="222222"/>
          <w:sz w:val="28"/>
          <w:szCs w:val="28"/>
          <w:shd w:val="clear" w:color="auto" w:fill="FFFFFF"/>
          <w:lang w:val="en-US"/>
        </w:rPr>
        <w:t>Т. 5. №. 8. С. 210127-1-210127-25.</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t>Kiecolt</w:t>
      </w:r>
      <w:proofErr w:type="spellEnd"/>
      <w:r w:rsidRPr="00986708">
        <w:rPr>
          <w:rFonts w:ascii="Times New Roman" w:hAnsi="Times New Roman" w:cs="Times New Roman"/>
          <w:color w:val="222222"/>
          <w:sz w:val="28"/>
          <w:szCs w:val="28"/>
          <w:shd w:val="clear" w:color="auto" w:fill="FFFFFF"/>
          <w:lang w:val="en-US"/>
        </w:rPr>
        <w:t xml:space="preserve">-Glaser J. K., Newton T. L. Marriage and health: his and hers. </w:t>
      </w:r>
      <w:r w:rsidRPr="00986708">
        <w:rPr>
          <w:rFonts w:ascii="Times New Roman" w:hAnsi="Times New Roman" w:cs="Times New Roman"/>
          <w:i/>
          <w:iCs/>
          <w:color w:val="222222"/>
          <w:sz w:val="28"/>
          <w:szCs w:val="28"/>
          <w:shd w:val="clear" w:color="auto" w:fill="FFFFFF"/>
          <w:lang w:val="en-US"/>
        </w:rPr>
        <w:t>Psychological bulletin</w:t>
      </w:r>
      <w:r w:rsidRPr="00986708">
        <w:rPr>
          <w:rFonts w:ascii="Times New Roman" w:hAnsi="Times New Roman" w:cs="Times New Roman"/>
          <w:color w:val="222222"/>
          <w:sz w:val="28"/>
          <w:szCs w:val="28"/>
          <w:shd w:val="clear" w:color="auto" w:fill="FFFFFF"/>
          <w:lang w:val="en-US"/>
        </w:rPr>
        <w:t>. 2001. Т. 127. №. 4. С. 472.</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 xml:space="preserve">Meng N. et al. Fundamentals, advances and perspectives of </w:t>
      </w:r>
      <w:proofErr w:type="spellStart"/>
      <w:r w:rsidRPr="00986708">
        <w:rPr>
          <w:rFonts w:ascii="Times New Roman" w:hAnsi="Times New Roman" w:cs="Times New Roman"/>
          <w:color w:val="222222"/>
          <w:sz w:val="28"/>
          <w:szCs w:val="28"/>
          <w:shd w:val="clear" w:color="auto" w:fill="FFFFFF"/>
          <w:lang w:val="en-US"/>
        </w:rPr>
        <w:t>piezocatalysis</w:t>
      </w:r>
      <w:proofErr w:type="spellEnd"/>
      <w:r w:rsidRPr="00986708">
        <w:rPr>
          <w:rFonts w:ascii="Times New Roman" w:hAnsi="Times New Roman" w:cs="Times New Roman"/>
          <w:color w:val="222222"/>
          <w:sz w:val="28"/>
          <w:szCs w:val="28"/>
          <w:shd w:val="clear" w:color="auto" w:fill="FFFFFF"/>
          <w:lang w:val="en-US"/>
        </w:rPr>
        <w:t xml:space="preserve">: A marriage of solid-state physics and catalytic </w:t>
      </w:r>
      <w:proofErr w:type="spellStart"/>
      <w:r w:rsidRPr="00986708">
        <w:rPr>
          <w:rFonts w:ascii="Times New Roman" w:hAnsi="Times New Roman" w:cs="Times New Roman"/>
          <w:color w:val="222222"/>
          <w:sz w:val="28"/>
          <w:szCs w:val="28"/>
          <w:shd w:val="clear" w:color="auto" w:fill="FFFFFF"/>
          <w:lang w:val="en-US"/>
        </w:rPr>
        <w:t>cheistry</w:t>
      </w:r>
      <w:proofErr w:type="spellEnd"/>
      <w:r w:rsidRPr="00986708">
        <w:rPr>
          <w:rFonts w:ascii="Times New Roman" w:hAnsi="Times New Roman" w:cs="Times New Roman"/>
          <w:color w:val="222222"/>
          <w:sz w:val="28"/>
          <w:szCs w:val="28"/>
          <w:shd w:val="clear" w:color="auto" w:fill="FFFFFF"/>
          <w:lang w:val="en-US"/>
        </w:rPr>
        <w:t xml:space="preserve">. </w:t>
      </w:r>
      <w:r w:rsidRPr="00986708">
        <w:rPr>
          <w:rFonts w:ascii="Times New Roman" w:hAnsi="Times New Roman" w:cs="Times New Roman"/>
          <w:i/>
          <w:iCs/>
          <w:color w:val="222222"/>
          <w:sz w:val="28"/>
          <w:szCs w:val="28"/>
          <w:shd w:val="clear" w:color="auto" w:fill="FFFFFF"/>
          <w:lang w:val="en-US"/>
        </w:rPr>
        <w:t>Progress in Materials Science</w:t>
      </w:r>
      <w:r w:rsidRPr="00986708">
        <w:rPr>
          <w:rFonts w:ascii="Times New Roman" w:hAnsi="Times New Roman" w:cs="Times New Roman"/>
          <w:color w:val="222222"/>
          <w:sz w:val="28"/>
          <w:szCs w:val="28"/>
          <w:shd w:val="clear" w:color="auto" w:fill="FFFFFF"/>
          <w:lang w:val="en-US"/>
        </w:rPr>
        <w:t>. 2023. С. 101161.</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t>Moulaei</w:t>
      </w:r>
      <w:proofErr w:type="spellEnd"/>
      <w:r w:rsidRPr="00986708">
        <w:rPr>
          <w:rFonts w:ascii="Times New Roman" w:hAnsi="Times New Roman" w:cs="Times New Roman"/>
          <w:color w:val="222222"/>
          <w:sz w:val="28"/>
          <w:szCs w:val="28"/>
          <w:shd w:val="clear" w:color="auto" w:fill="FFFFFF"/>
          <w:lang w:val="en-US"/>
        </w:rPr>
        <w:t xml:space="preserve"> K. et al. Prediction of childbearing tendency in women on the verge of marriage using machine learning techniques. </w:t>
      </w:r>
      <w:r w:rsidRPr="00986708">
        <w:rPr>
          <w:rFonts w:ascii="Times New Roman" w:hAnsi="Times New Roman" w:cs="Times New Roman"/>
          <w:i/>
          <w:iCs/>
          <w:color w:val="222222"/>
          <w:sz w:val="28"/>
          <w:szCs w:val="28"/>
          <w:shd w:val="clear" w:color="auto" w:fill="FFFFFF"/>
          <w:lang w:val="en-US"/>
        </w:rPr>
        <w:t>Scientific Reports</w:t>
      </w:r>
      <w:r w:rsidRPr="00986708">
        <w:rPr>
          <w:rFonts w:ascii="Times New Roman" w:hAnsi="Times New Roman" w:cs="Times New Roman"/>
          <w:color w:val="222222"/>
          <w:sz w:val="28"/>
          <w:szCs w:val="28"/>
          <w:shd w:val="clear" w:color="auto" w:fill="FFFFFF"/>
          <w:lang w:val="en-US"/>
        </w:rPr>
        <w:t>. 2024. Т. 14. №. 1. С. 20811.</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Preston-Whyte E. Kinship and marriage</w:t>
      </w:r>
      <w:r w:rsidRPr="00986708">
        <w:rPr>
          <w:rFonts w:ascii="Times New Roman" w:hAnsi="Times New Roman" w:cs="Times New Roman"/>
          <w:i/>
          <w:iCs/>
          <w:color w:val="222222"/>
          <w:sz w:val="28"/>
          <w:szCs w:val="28"/>
          <w:shd w:val="clear" w:color="auto" w:fill="FFFFFF"/>
          <w:lang w:val="en-US"/>
        </w:rPr>
        <w:t>. The Bantu-speaking peoples of southern Africa</w:t>
      </w:r>
      <w:r w:rsidRPr="00986708">
        <w:rPr>
          <w:rFonts w:ascii="Times New Roman" w:hAnsi="Times New Roman" w:cs="Times New Roman"/>
          <w:color w:val="222222"/>
          <w:sz w:val="28"/>
          <w:szCs w:val="28"/>
          <w:shd w:val="clear" w:color="auto" w:fill="FFFFFF"/>
          <w:lang w:val="en-US"/>
        </w:rPr>
        <w:t>. Routledge, 2024. С. 177-210.</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 xml:space="preserve">Psaki S. R. et al. What are the drivers of child marriage? A conceptual framework to guide policies and programs. </w:t>
      </w:r>
      <w:r w:rsidRPr="00986708">
        <w:rPr>
          <w:rFonts w:ascii="Times New Roman" w:hAnsi="Times New Roman" w:cs="Times New Roman"/>
          <w:i/>
          <w:iCs/>
          <w:color w:val="222222"/>
          <w:sz w:val="28"/>
          <w:szCs w:val="28"/>
          <w:shd w:val="clear" w:color="auto" w:fill="FFFFFF"/>
          <w:lang w:val="en-US"/>
        </w:rPr>
        <w:t>Journal of Adolescent Health</w:t>
      </w:r>
      <w:r w:rsidRPr="00986708">
        <w:rPr>
          <w:rFonts w:ascii="Times New Roman" w:hAnsi="Times New Roman" w:cs="Times New Roman"/>
          <w:color w:val="222222"/>
          <w:sz w:val="28"/>
          <w:szCs w:val="28"/>
          <w:shd w:val="clear" w:color="auto" w:fill="FFFFFF"/>
          <w:lang w:val="en-US"/>
        </w:rPr>
        <w:t>. 2021. Т. 69. №. 6. С. S13-S22.</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lastRenderedPageBreak/>
        <w:t>Raymo</w:t>
      </w:r>
      <w:proofErr w:type="spellEnd"/>
      <w:r w:rsidRPr="00986708">
        <w:rPr>
          <w:rFonts w:ascii="Times New Roman" w:hAnsi="Times New Roman" w:cs="Times New Roman"/>
          <w:color w:val="222222"/>
          <w:sz w:val="28"/>
          <w:szCs w:val="28"/>
          <w:shd w:val="clear" w:color="auto" w:fill="FFFFFF"/>
          <w:lang w:val="en-US"/>
        </w:rPr>
        <w:t xml:space="preserve"> J. M., </w:t>
      </w:r>
      <w:proofErr w:type="spellStart"/>
      <w:r w:rsidRPr="00986708">
        <w:rPr>
          <w:rFonts w:ascii="Times New Roman" w:hAnsi="Times New Roman" w:cs="Times New Roman"/>
          <w:color w:val="222222"/>
          <w:sz w:val="28"/>
          <w:szCs w:val="28"/>
          <w:shd w:val="clear" w:color="auto" w:fill="FFFFFF"/>
          <w:lang w:val="en-US"/>
        </w:rPr>
        <w:t>Uchikoshi</w:t>
      </w:r>
      <w:proofErr w:type="spellEnd"/>
      <w:r w:rsidRPr="00986708">
        <w:rPr>
          <w:rFonts w:ascii="Times New Roman" w:hAnsi="Times New Roman" w:cs="Times New Roman"/>
          <w:color w:val="222222"/>
          <w:sz w:val="28"/>
          <w:szCs w:val="28"/>
          <w:shd w:val="clear" w:color="auto" w:fill="FFFFFF"/>
          <w:lang w:val="en-US"/>
        </w:rPr>
        <w:t xml:space="preserve"> F., Yoda S. Marriage intentions, desires, and pathways to later and less marriage in Japan. </w:t>
      </w:r>
      <w:r w:rsidRPr="00986708">
        <w:rPr>
          <w:rFonts w:ascii="Times New Roman" w:hAnsi="Times New Roman" w:cs="Times New Roman"/>
          <w:i/>
          <w:iCs/>
          <w:color w:val="222222"/>
          <w:sz w:val="28"/>
          <w:szCs w:val="28"/>
          <w:shd w:val="clear" w:color="auto" w:fill="FFFFFF"/>
          <w:lang w:val="en-US"/>
        </w:rPr>
        <w:t>Demographic Research.</w:t>
      </w:r>
      <w:r w:rsidRPr="00986708">
        <w:rPr>
          <w:rFonts w:ascii="Times New Roman" w:hAnsi="Times New Roman" w:cs="Times New Roman"/>
          <w:color w:val="222222"/>
          <w:sz w:val="28"/>
          <w:szCs w:val="28"/>
          <w:shd w:val="clear" w:color="auto" w:fill="FFFFFF"/>
          <w:lang w:val="en-US"/>
        </w:rPr>
        <w:t xml:space="preserve"> 2021. Т. 44. С. 67.</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eastAsia="Times New Roman" w:hAnsi="Times New Roman" w:cs="Times New Roman"/>
          <w:color w:val="222222"/>
          <w:sz w:val="28"/>
          <w:szCs w:val="28"/>
          <w:lang w:val="en-US" w:eastAsia="en-GB"/>
        </w:rPr>
        <w:t xml:space="preserve">Said W. et al. Marriage Traditions and Family Resilience in Bugis Bone Society: A Study of Islamic Law and Islamic Education. </w:t>
      </w:r>
      <w:proofErr w:type="spellStart"/>
      <w:r w:rsidRPr="00986708">
        <w:rPr>
          <w:rFonts w:ascii="Times New Roman" w:eastAsia="Times New Roman" w:hAnsi="Times New Roman" w:cs="Times New Roman"/>
          <w:i/>
          <w:iCs/>
          <w:color w:val="222222"/>
          <w:sz w:val="28"/>
          <w:szCs w:val="28"/>
          <w:lang w:val="en-US" w:eastAsia="en-GB"/>
        </w:rPr>
        <w:t>Samarah</w:t>
      </w:r>
      <w:proofErr w:type="spellEnd"/>
      <w:r w:rsidRPr="00986708">
        <w:rPr>
          <w:rFonts w:ascii="Times New Roman" w:eastAsia="Times New Roman" w:hAnsi="Times New Roman" w:cs="Times New Roman"/>
          <w:i/>
          <w:iCs/>
          <w:color w:val="222222"/>
          <w:sz w:val="28"/>
          <w:szCs w:val="28"/>
          <w:lang w:val="en-US" w:eastAsia="en-GB"/>
        </w:rPr>
        <w:t xml:space="preserve">: </w:t>
      </w:r>
      <w:proofErr w:type="spellStart"/>
      <w:r w:rsidRPr="00986708">
        <w:rPr>
          <w:rFonts w:ascii="Times New Roman" w:eastAsia="Times New Roman" w:hAnsi="Times New Roman" w:cs="Times New Roman"/>
          <w:i/>
          <w:iCs/>
          <w:color w:val="222222"/>
          <w:sz w:val="28"/>
          <w:szCs w:val="28"/>
          <w:lang w:val="en-US" w:eastAsia="en-GB"/>
        </w:rPr>
        <w:t>Jurnal</w:t>
      </w:r>
      <w:proofErr w:type="spellEnd"/>
      <w:r w:rsidRPr="00986708">
        <w:rPr>
          <w:rFonts w:ascii="Times New Roman" w:eastAsia="Times New Roman" w:hAnsi="Times New Roman" w:cs="Times New Roman"/>
          <w:i/>
          <w:iCs/>
          <w:color w:val="222222"/>
          <w:sz w:val="28"/>
          <w:szCs w:val="28"/>
          <w:lang w:val="en-US" w:eastAsia="en-GB"/>
        </w:rPr>
        <w:t xml:space="preserve"> Hukum </w:t>
      </w:r>
      <w:proofErr w:type="spellStart"/>
      <w:r w:rsidRPr="00986708">
        <w:rPr>
          <w:rFonts w:ascii="Times New Roman" w:eastAsia="Times New Roman" w:hAnsi="Times New Roman" w:cs="Times New Roman"/>
          <w:i/>
          <w:iCs/>
          <w:color w:val="222222"/>
          <w:sz w:val="28"/>
          <w:szCs w:val="28"/>
          <w:lang w:val="en-US" w:eastAsia="en-GB"/>
        </w:rPr>
        <w:t>Keluarga</w:t>
      </w:r>
      <w:proofErr w:type="spellEnd"/>
      <w:r w:rsidRPr="00986708">
        <w:rPr>
          <w:rFonts w:ascii="Times New Roman" w:eastAsia="Times New Roman" w:hAnsi="Times New Roman" w:cs="Times New Roman"/>
          <w:i/>
          <w:iCs/>
          <w:color w:val="222222"/>
          <w:sz w:val="28"/>
          <w:szCs w:val="28"/>
          <w:lang w:val="en-US" w:eastAsia="en-GB"/>
        </w:rPr>
        <w:t xml:space="preserve"> dan Hukum Islam.</w:t>
      </w:r>
      <w:r w:rsidRPr="00986708">
        <w:rPr>
          <w:rFonts w:ascii="Times New Roman" w:eastAsia="Times New Roman" w:hAnsi="Times New Roman" w:cs="Times New Roman"/>
          <w:color w:val="222222"/>
          <w:sz w:val="28"/>
          <w:szCs w:val="28"/>
          <w:lang w:val="en-US" w:eastAsia="en-GB"/>
        </w:rPr>
        <w:t xml:space="preserve"> 2024. Т. 8. №. 3. С. 1372-1390.</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 xml:space="preserve">Sanchez R. D. Unveiling the moral-theological foundations of the nullity of marriage due to psychological incapacity. </w:t>
      </w:r>
      <w:r w:rsidRPr="00986708">
        <w:rPr>
          <w:rFonts w:ascii="Times New Roman" w:hAnsi="Times New Roman" w:cs="Times New Roman"/>
          <w:i/>
          <w:iCs/>
          <w:color w:val="222222"/>
          <w:sz w:val="28"/>
          <w:szCs w:val="28"/>
          <w:shd w:val="clear" w:color="auto" w:fill="FFFFFF"/>
          <w:lang w:val="en-US"/>
        </w:rPr>
        <w:t>International Journal of Open-access, Interdisciplinary and New Educational Discoveries of ETCOR Educational Research Center (</w:t>
      </w:r>
      <w:proofErr w:type="spellStart"/>
      <w:r w:rsidRPr="00986708">
        <w:rPr>
          <w:rFonts w:ascii="Times New Roman" w:hAnsi="Times New Roman" w:cs="Times New Roman"/>
          <w:i/>
          <w:iCs/>
          <w:color w:val="222222"/>
          <w:sz w:val="28"/>
          <w:szCs w:val="28"/>
          <w:shd w:val="clear" w:color="auto" w:fill="FFFFFF"/>
          <w:lang w:val="en-US"/>
        </w:rPr>
        <w:t>iJOINED</w:t>
      </w:r>
      <w:proofErr w:type="spellEnd"/>
      <w:r w:rsidRPr="00986708">
        <w:rPr>
          <w:rFonts w:ascii="Times New Roman" w:hAnsi="Times New Roman" w:cs="Times New Roman"/>
          <w:i/>
          <w:iCs/>
          <w:color w:val="222222"/>
          <w:sz w:val="28"/>
          <w:szCs w:val="28"/>
          <w:shd w:val="clear" w:color="auto" w:fill="FFFFFF"/>
          <w:lang w:val="en-US"/>
        </w:rPr>
        <w:t xml:space="preserve"> ETCOR). </w:t>
      </w:r>
      <w:r w:rsidRPr="00986708">
        <w:rPr>
          <w:rFonts w:ascii="Times New Roman" w:hAnsi="Times New Roman" w:cs="Times New Roman"/>
          <w:color w:val="222222"/>
          <w:sz w:val="28"/>
          <w:szCs w:val="28"/>
          <w:shd w:val="clear" w:color="auto" w:fill="FFFFFF"/>
          <w:lang w:val="en-US"/>
        </w:rPr>
        <w:t>2023. Т. 2. №. 1. С. 397-404.</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t>Sharabi</w:t>
      </w:r>
      <w:proofErr w:type="spellEnd"/>
      <w:r w:rsidRPr="00986708">
        <w:rPr>
          <w:rFonts w:ascii="Times New Roman" w:hAnsi="Times New Roman" w:cs="Times New Roman"/>
          <w:color w:val="222222"/>
          <w:sz w:val="28"/>
          <w:szCs w:val="28"/>
          <w:shd w:val="clear" w:color="auto" w:fill="FFFFFF"/>
          <w:lang w:val="en-US"/>
        </w:rPr>
        <w:t xml:space="preserve"> L. L., Dorrance-Hall E. The online dating effect: Where a couple meets predicts the quality of their marriage. </w:t>
      </w:r>
      <w:r w:rsidRPr="00986708">
        <w:rPr>
          <w:rFonts w:ascii="Times New Roman" w:hAnsi="Times New Roman" w:cs="Times New Roman"/>
          <w:i/>
          <w:iCs/>
          <w:color w:val="222222"/>
          <w:sz w:val="28"/>
          <w:szCs w:val="28"/>
          <w:shd w:val="clear" w:color="auto" w:fill="FFFFFF"/>
          <w:lang w:val="en-US"/>
        </w:rPr>
        <w:t>Computers in Human Behavior</w:t>
      </w:r>
      <w:r w:rsidRPr="00986708">
        <w:rPr>
          <w:rFonts w:ascii="Times New Roman" w:hAnsi="Times New Roman" w:cs="Times New Roman"/>
          <w:color w:val="222222"/>
          <w:sz w:val="28"/>
          <w:szCs w:val="28"/>
          <w:shd w:val="clear" w:color="auto" w:fill="FFFFFF"/>
          <w:lang w:val="en-US"/>
        </w:rPr>
        <w:t>. 2024. Т. 150. С. 107973.</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proofErr w:type="spellStart"/>
      <w:r w:rsidRPr="00986708">
        <w:rPr>
          <w:rFonts w:ascii="Times New Roman" w:hAnsi="Times New Roman" w:cs="Times New Roman"/>
          <w:color w:val="222222"/>
          <w:sz w:val="28"/>
          <w:szCs w:val="28"/>
          <w:shd w:val="clear" w:color="auto" w:fill="FFFFFF"/>
          <w:lang w:val="en-US"/>
        </w:rPr>
        <w:t>Shuhratovna</w:t>
      </w:r>
      <w:proofErr w:type="spellEnd"/>
      <w:r w:rsidRPr="00986708">
        <w:rPr>
          <w:rFonts w:ascii="Times New Roman" w:hAnsi="Times New Roman" w:cs="Times New Roman"/>
          <w:color w:val="222222"/>
          <w:sz w:val="28"/>
          <w:szCs w:val="28"/>
          <w:shd w:val="clear" w:color="auto" w:fill="FFFFFF"/>
          <w:lang w:val="en-US"/>
        </w:rPr>
        <w:t xml:space="preserve"> T. S. Etymology </w:t>
      </w:r>
      <w:proofErr w:type="gramStart"/>
      <w:r w:rsidRPr="00986708">
        <w:rPr>
          <w:rFonts w:ascii="Times New Roman" w:hAnsi="Times New Roman" w:cs="Times New Roman"/>
          <w:color w:val="222222"/>
          <w:sz w:val="28"/>
          <w:szCs w:val="28"/>
          <w:shd w:val="clear" w:color="auto" w:fill="FFFFFF"/>
          <w:lang w:val="en-US"/>
        </w:rPr>
        <w:t>Of</w:t>
      </w:r>
      <w:proofErr w:type="gramEnd"/>
      <w:r w:rsidRPr="00986708">
        <w:rPr>
          <w:rFonts w:ascii="Times New Roman" w:hAnsi="Times New Roman" w:cs="Times New Roman"/>
          <w:color w:val="222222"/>
          <w:sz w:val="28"/>
          <w:szCs w:val="28"/>
          <w:shd w:val="clear" w:color="auto" w:fill="FFFFFF"/>
          <w:lang w:val="en-US"/>
        </w:rPr>
        <w:t xml:space="preserve"> Tajik Marriage Ceremony. </w:t>
      </w:r>
      <w:r w:rsidRPr="00986708">
        <w:rPr>
          <w:rFonts w:ascii="Times New Roman" w:hAnsi="Times New Roman" w:cs="Times New Roman"/>
          <w:i/>
          <w:iCs/>
          <w:color w:val="222222"/>
          <w:sz w:val="28"/>
          <w:szCs w:val="28"/>
          <w:shd w:val="clear" w:color="auto" w:fill="FFFFFF"/>
          <w:lang w:val="en-US"/>
        </w:rPr>
        <w:t xml:space="preserve">International Journal </w:t>
      </w:r>
      <w:proofErr w:type="gramStart"/>
      <w:r w:rsidRPr="00986708">
        <w:rPr>
          <w:rFonts w:ascii="Times New Roman" w:hAnsi="Times New Roman" w:cs="Times New Roman"/>
          <w:i/>
          <w:iCs/>
          <w:color w:val="222222"/>
          <w:sz w:val="28"/>
          <w:szCs w:val="28"/>
          <w:shd w:val="clear" w:color="auto" w:fill="FFFFFF"/>
          <w:lang w:val="en-US"/>
        </w:rPr>
        <w:t>Of</w:t>
      </w:r>
      <w:proofErr w:type="gramEnd"/>
      <w:r w:rsidRPr="00986708">
        <w:rPr>
          <w:rFonts w:ascii="Times New Roman" w:hAnsi="Times New Roman" w:cs="Times New Roman"/>
          <w:i/>
          <w:iCs/>
          <w:color w:val="222222"/>
          <w:sz w:val="28"/>
          <w:szCs w:val="28"/>
          <w:shd w:val="clear" w:color="auto" w:fill="FFFFFF"/>
          <w:lang w:val="en-US"/>
        </w:rPr>
        <w:t xml:space="preserve"> History And Political Sciences</w:t>
      </w:r>
      <w:r w:rsidRPr="00986708">
        <w:rPr>
          <w:rFonts w:ascii="Times New Roman" w:hAnsi="Times New Roman" w:cs="Times New Roman"/>
          <w:color w:val="222222"/>
          <w:sz w:val="28"/>
          <w:szCs w:val="28"/>
          <w:shd w:val="clear" w:color="auto" w:fill="FFFFFF"/>
          <w:lang w:val="en-US"/>
        </w:rPr>
        <w:t>. 2023. Т. 3. №. 11. С. 17-23.</w:t>
      </w:r>
    </w:p>
    <w:p w:rsidR="008E3223" w:rsidRPr="00986708" w:rsidRDefault="008E3223" w:rsidP="008E3223">
      <w:pPr>
        <w:pStyle w:val="ListParagraph"/>
        <w:numPr>
          <w:ilvl w:val="0"/>
          <w:numId w:val="13"/>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986708">
        <w:rPr>
          <w:rFonts w:ascii="Times New Roman" w:hAnsi="Times New Roman" w:cs="Times New Roman"/>
          <w:color w:val="222222"/>
          <w:sz w:val="28"/>
          <w:szCs w:val="28"/>
          <w:shd w:val="clear" w:color="auto" w:fill="FFFFFF"/>
          <w:lang w:val="en-US"/>
        </w:rPr>
        <w:t xml:space="preserve">Wagner B. G., Choi K. H., Cohen P. N. Decline in marriage associated with the COVID-19 pandemic in the United States. </w:t>
      </w:r>
      <w:r w:rsidRPr="00986708">
        <w:rPr>
          <w:rFonts w:ascii="Times New Roman" w:hAnsi="Times New Roman" w:cs="Times New Roman"/>
          <w:i/>
          <w:iCs/>
          <w:color w:val="222222"/>
          <w:sz w:val="28"/>
          <w:szCs w:val="28"/>
          <w:shd w:val="clear" w:color="auto" w:fill="FFFFFF"/>
          <w:lang w:val="en-US"/>
        </w:rPr>
        <w:t>Socius.</w:t>
      </w:r>
      <w:r w:rsidRPr="00986708">
        <w:rPr>
          <w:rFonts w:ascii="Times New Roman" w:hAnsi="Times New Roman" w:cs="Times New Roman"/>
          <w:color w:val="222222"/>
          <w:sz w:val="28"/>
          <w:szCs w:val="28"/>
          <w:shd w:val="clear" w:color="auto" w:fill="FFFFFF"/>
          <w:lang w:val="en-US"/>
        </w:rPr>
        <w:t xml:space="preserve"> 2020. Т. 6. С. 23-78.</w:t>
      </w:r>
    </w:p>
    <w:p w:rsidR="008E3223" w:rsidRPr="004371D1" w:rsidRDefault="008E3223" w:rsidP="008E3223">
      <w:pPr>
        <w:spacing w:after="0" w:line="240" w:lineRule="auto"/>
        <w:rPr>
          <w:rFonts w:ascii="Times New Roman" w:eastAsia="Times New Roman" w:hAnsi="Times New Roman" w:cs="Times New Roman"/>
          <w:sz w:val="28"/>
          <w:szCs w:val="28"/>
          <w:lang w:val="en-GE" w:eastAsia="en-GB"/>
        </w:rPr>
      </w:pPr>
    </w:p>
    <w:p w:rsidR="008E3223" w:rsidRPr="00AF3300" w:rsidRDefault="008E3223" w:rsidP="008E3223">
      <w:pPr>
        <w:rPr>
          <w:rFonts w:ascii="Times New Roman" w:hAnsi="Times New Roman" w:cs="Times New Roman"/>
          <w:sz w:val="28"/>
          <w:szCs w:val="28"/>
        </w:rPr>
      </w:pPr>
    </w:p>
    <w:p w:rsidR="003A5A0D" w:rsidRPr="008E3223" w:rsidRDefault="003A5A0D" w:rsidP="009D170C">
      <w:pPr>
        <w:spacing w:after="0" w:line="360" w:lineRule="auto"/>
        <w:jc w:val="both"/>
        <w:rPr>
          <w:rFonts w:ascii="Times New Roman" w:hAnsi="Times New Roman" w:cs="Times New Roman"/>
          <w:sz w:val="28"/>
          <w:szCs w:val="28"/>
        </w:rPr>
      </w:pPr>
    </w:p>
    <w:sectPr w:rsidR="003A5A0D" w:rsidRPr="008E322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1753B" w:rsidRDefault="0031753B">
      <w:pPr>
        <w:spacing w:after="0" w:line="240" w:lineRule="auto"/>
      </w:pPr>
      <w:r>
        <w:separator/>
      </w:r>
    </w:p>
  </w:endnote>
  <w:endnote w:type="continuationSeparator" w:id="0">
    <w:p w:rsidR="0031753B" w:rsidRDefault="003175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Gill Sans">
    <w:panose1 w:val="020B0502020104020203"/>
    <w:charset w:val="B1"/>
    <w:family w:val="swiss"/>
    <w:pitch w:val="variable"/>
    <w:sig w:usb0="80000A67" w:usb1="00000000" w:usb2="00000000" w:usb3="00000000" w:csb0="000001F7"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1753B" w:rsidRDefault="0031753B">
      <w:pPr>
        <w:spacing w:after="0" w:line="240" w:lineRule="auto"/>
      </w:pPr>
      <w:r>
        <w:separator/>
      </w:r>
    </w:p>
  </w:footnote>
  <w:footnote w:type="continuationSeparator" w:id="0">
    <w:p w:rsidR="0031753B" w:rsidRDefault="003175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26BA" w:rsidRDefault="00000000" w:rsidP="00DC26B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rsidR="003B1A6A" w:rsidRDefault="00000000" w:rsidP="00DC26B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26BA" w:rsidRPr="00AD4779" w:rsidRDefault="00000000" w:rsidP="00DC26BA">
    <w:pPr>
      <w:pStyle w:val="Header"/>
      <w:framePr w:wrap="none" w:vAnchor="text" w:hAnchor="margin" w:xAlign="right" w:y="1"/>
      <w:rPr>
        <w:rStyle w:val="PageNumber"/>
        <w:sz w:val="28"/>
        <w:szCs w:val="28"/>
      </w:rPr>
    </w:pPr>
    <w:r w:rsidRPr="00AD4779">
      <w:rPr>
        <w:rStyle w:val="PageNumber"/>
        <w:sz w:val="28"/>
        <w:szCs w:val="28"/>
      </w:rPr>
      <w:fldChar w:fldCharType="begin"/>
    </w:r>
    <w:r w:rsidRPr="00AD4779">
      <w:rPr>
        <w:rStyle w:val="PageNumber"/>
        <w:sz w:val="28"/>
        <w:szCs w:val="28"/>
      </w:rPr>
      <w:instrText xml:space="preserve"> PAGE </w:instrText>
    </w:r>
    <w:r w:rsidRPr="00AD4779">
      <w:rPr>
        <w:rStyle w:val="PageNumber"/>
        <w:sz w:val="28"/>
        <w:szCs w:val="28"/>
      </w:rPr>
      <w:fldChar w:fldCharType="separate"/>
    </w:r>
    <w:r w:rsidRPr="00AD4779">
      <w:rPr>
        <w:rStyle w:val="PageNumber"/>
        <w:noProof/>
        <w:sz w:val="28"/>
        <w:szCs w:val="28"/>
      </w:rPr>
      <w:t>80</w:t>
    </w:r>
    <w:r w:rsidRPr="00AD4779">
      <w:rPr>
        <w:rStyle w:val="PageNumber"/>
        <w:sz w:val="28"/>
        <w:szCs w:val="28"/>
      </w:rPr>
      <w:fldChar w:fldCharType="end"/>
    </w:r>
  </w:p>
  <w:p w:rsidR="003B1A6A" w:rsidRPr="00AD4779" w:rsidRDefault="00000000" w:rsidP="00DC26BA">
    <w:pPr>
      <w:pStyle w:val="Header"/>
      <w:ind w:right="360"/>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91D90"/>
    <w:multiLevelType w:val="hybridMultilevel"/>
    <w:tmpl w:val="E25473F2"/>
    <w:lvl w:ilvl="0" w:tplc="6564396A">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 w15:restartNumberingAfterBreak="0">
    <w:nsid w:val="105952E8"/>
    <w:multiLevelType w:val="hybridMultilevel"/>
    <w:tmpl w:val="991E80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EE5726"/>
    <w:multiLevelType w:val="hybridMultilevel"/>
    <w:tmpl w:val="54E2BFCC"/>
    <w:lvl w:ilvl="0" w:tplc="6188019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 w15:restartNumberingAfterBreak="0">
    <w:nsid w:val="29973294"/>
    <w:multiLevelType w:val="hybridMultilevel"/>
    <w:tmpl w:val="B35E98CC"/>
    <w:lvl w:ilvl="0" w:tplc="0422000D">
      <w:start w:val="1"/>
      <w:numFmt w:val="bullet"/>
      <w:lvlText w:val=""/>
      <w:lvlJc w:val="left"/>
      <w:pPr>
        <w:ind w:left="1425" w:hanging="360"/>
      </w:pPr>
      <w:rPr>
        <w:rFonts w:ascii="Wingdings" w:hAnsi="Wingdings" w:hint="default"/>
      </w:rPr>
    </w:lvl>
    <w:lvl w:ilvl="1" w:tplc="04220003" w:tentative="1">
      <w:start w:val="1"/>
      <w:numFmt w:val="bullet"/>
      <w:lvlText w:val="o"/>
      <w:lvlJc w:val="left"/>
      <w:pPr>
        <w:ind w:left="2145" w:hanging="360"/>
      </w:pPr>
      <w:rPr>
        <w:rFonts w:ascii="Courier New" w:hAnsi="Courier New" w:cs="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cs="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cs="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4" w15:restartNumberingAfterBreak="0">
    <w:nsid w:val="2B117406"/>
    <w:multiLevelType w:val="hybridMultilevel"/>
    <w:tmpl w:val="1BC6F28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E4F4E6B"/>
    <w:multiLevelType w:val="hybridMultilevel"/>
    <w:tmpl w:val="7DBAD3CE"/>
    <w:lvl w:ilvl="0" w:tplc="D90AEED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15:restartNumberingAfterBreak="0">
    <w:nsid w:val="2FB02CAD"/>
    <w:multiLevelType w:val="hybridMultilevel"/>
    <w:tmpl w:val="56F68530"/>
    <w:lvl w:ilvl="0" w:tplc="0422000D">
      <w:start w:val="1"/>
      <w:numFmt w:val="bullet"/>
      <w:lvlText w:val=""/>
      <w:lvlJc w:val="left"/>
      <w:pPr>
        <w:ind w:left="1425" w:hanging="360"/>
      </w:pPr>
      <w:rPr>
        <w:rFonts w:ascii="Wingdings" w:hAnsi="Wingdings" w:hint="default"/>
      </w:rPr>
    </w:lvl>
    <w:lvl w:ilvl="1" w:tplc="04220003" w:tentative="1">
      <w:start w:val="1"/>
      <w:numFmt w:val="bullet"/>
      <w:lvlText w:val="o"/>
      <w:lvlJc w:val="left"/>
      <w:pPr>
        <w:ind w:left="2145" w:hanging="360"/>
      </w:pPr>
      <w:rPr>
        <w:rFonts w:ascii="Courier New" w:hAnsi="Courier New" w:cs="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cs="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cs="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7" w15:restartNumberingAfterBreak="0">
    <w:nsid w:val="366A40AC"/>
    <w:multiLevelType w:val="hybridMultilevel"/>
    <w:tmpl w:val="9A52C9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32D60C8"/>
    <w:multiLevelType w:val="hybridMultilevel"/>
    <w:tmpl w:val="80BC1A3A"/>
    <w:lvl w:ilvl="0" w:tplc="DCFAE1D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15:restartNumberingAfterBreak="0">
    <w:nsid w:val="4F3140BD"/>
    <w:multiLevelType w:val="multilevel"/>
    <w:tmpl w:val="A424782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DAA1343"/>
    <w:multiLevelType w:val="hybridMultilevel"/>
    <w:tmpl w:val="9AFEAB0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60A97B56"/>
    <w:multiLevelType w:val="hybridMultilevel"/>
    <w:tmpl w:val="22B271F4"/>
    <w:lvl w:ilvl="0" w:tplc="4354746E">
      <w:start w:val="2"/>
      <w:numFmt w:val="bullet"/>
      <w:lvlText w:val="-"/>
      <w:lvlJc w:val="left"/>
      <w:pPr>
        <w:ind w:left="3510" w:hanging="360"/>
      </w:pPr>
      <w:rPr>
        <w:rFonts w:ascii="Times New Roman" w:eastAsiaTheme="minorHAnsi" w:hAnsi="Times New Roman" w:cs="Times New Roman" w:hint="default"/>
      </w:rPr>
    </w:lvl>
    <w:lvl w:ilvl="1" w:tplc="04220003" w:tentative="1">
      <w:start w:val="1"/>
      <w:numFmt w:val="bullet"/>
      <w:lvlText w:val="o"/>
      <w:lvlJc w:val="left"/>
      <w:pPr>
        <w:ind w:left="4230" w:hanging="360"/>
      </w:pPr>
      <w:rPr>
        <w:rFonts w:ascii="Courier New" w:hAnsi="Courier New" w:cs="Courier New" w:hint="default"/>
      </w:rPr>
    </w:lvl>
    <w:lvl w:ilvl="2" w:tplc="04220005" w:tentative="1">
      <w:start w:val="1"/>
      <w:numFmt w:val="bullet"/>
      <w:lvlText w:val=""/>
      <w:lvlJc w:val="left"/>
      <w:pPr>
        <w:ind w:left="4950" w:hanging="360"/>
      </w:pPr>
      <w:rPr>
        <w:rFonts w:ascii="Wingdings" w:hAnsi="Wingdings" w:hint="default"/>
      </w:rPr>
    </w:lvl>
    <w:lvl w:ilvl="3" w:tplc="04220001" w:tentative="1">
      <w:start w:val="1"/>
      <w:numFmt w:val="bullet"/>
      <w:lvlText w:val=""/>
      <w:lvlJc w:val="left"/>
      <w:pPr>
        <w:ind w:left="5670" w:hanging="360"/>
      </w:pPr>
      <w:rPr>
        <w:rFonts w:ascii="Symbol" w:hAnsi="Symbol" w:hint="default"/>
      </w:rPr>
    </w:lvl>
    <w:lvl w:ilvl="4" w:tplc="04220003" w:tentative="1">
      <w:start w:val="1"/>
      <w:numFmt w:val="bullet"/>
      <w:lvlText w:val="o"/>
      <w:lvlJc w:val="left"/>
      <w:pPr>
        <w:ind w:left="6390" w:hanging="360"/>
      </w:pPr>
      <w:rPr>
        <w:rFonts w:ascii="Courier New" w:hAnsi="Courier New" w:cs="Courier New" w:hint="default"/>
      </w:rPr>
    </w:lvl>
    <w:lvl w:ilvl="5" w:tplc="04220005" w:tentative="1">
      <w:start w:val="1"/>
      <w:numFmt w:val="bullet"/>
      <w:lvlText w:val=""/>
      <w:lvlJc w:val="left"/>
      <w:pPr>
        <w:ind w:left="7110" w:hanging="360"/>
      </w:pPr>
      <w:rPr>
        <w:rFonts w:ascii="Wingdings" w:hAnsi="Wingdings" w:hint="default"/>
      </w:rPr>
    </w:lvl>
    <w:lvl w:ilvl="6" w:tplc="04220001" w:tentative="1">
      <w:start w:val="1"/>
      <w:numFmt w:val="bullet"/>
      <w:lvlText w:val=""/>
      <w:lvlJc w:val="left"/>
      <w:pPr>
        <w:ind w:left="7830" w:hanging="360"/>
      </w:pPr>
      <w:rPr>
        <w:rFonts w:ascii="Symbol" w:hAnsi="Symbol" w:hint="default"/>
      </w:rPr>
    </w:lvl>
    <w:lvl w:ilvl="7" w:tplc="04220003" w:tentative="1">
      <w:start w:val="1"/>
      <w:numFmt w:val="bullet"/>
      <w:lvlText w:val="o"/>
      <w:lvlJc w:val="left"/>
      <w:pPr>
        <w:ind w:left="8550" w:hanging="360"/>
      </w:pPr>
      <w:rPr>
        <w:rFonts w:ascii="Courier New" w:hAnsi="Courier New" w:cs="Courier New" w:hint="default"/>
      </w:rPr>
    </w:lvl>
    <w:lvl w:ilvl="8" w:tplc="04220005" w:tentative="1">
      <w:start w:val="1"/>
      <w:numFmt w:val="bullet"/>
      <w:lvlText w:val=""/>
      <w:lvlJc w:val="left"/>
      <w:pPr>
        <w:ind w:left="9270" w:hanging="360"/>
      </w:pPr>
      <w:rPr>
        <w:rFonts w:ascii="Wingdings" w:hAnsi="Wingdings" w:hint="default"/>
      </w:rPr>
    </w:lvl>
  </w:abstractNum>
  <w:abstractNum w:abstractNumId="12" w15:restartNumberingAfterBreak="0">
    <w:nsid w:val="76403F4B"/>
    <w:multiLevelType w:val="hybridMultilevel"/>
    <w:tmpl w:val="C27A5C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71283820">
    <w:abstractNumId w:val="5"/>
  </w:num>
  <w:num w:numId="2" w16cid:durableId="1338925348">
    <w:abstractNumId w:val="9"/>
  </w:num>
  <w:num w:numId="3" w16cid:durableId="1898206525">
    <w:abstractNumId w:val="11"/>
  </w:num>
  <w:num w:numId="4" w16cid:durableId="225455488">
    <w:abstractNumId w:val="6"/>
  </w:num>
  <w:num w:numId="5" w16cid:durableId="797721125">
    <w:abstractNumId w:val="0"/>
  </w:num>
  <w:num w:numId="6" w16cid:durableId="1481965810">
    <w:abstractNumId w:val="10"/>
  </w:num>
  <w:num w:numId="7" w16cid:durableId="25371566">
    <w:abstractNumId w:val="2"/>
  </w:num>
  <w:num w:numId="8" w16cid:durableId="637540194">
    <w:abstractNumId w:val="7"/>
  </w:num>
  <w:num w:numId="9" w16cid:durableId="1971664435">
    <w:abstractNumId w:val="4"/>
  </w:num>
  <w:num w:numId="10" w16cid:durableId="1523982251">
    <w:abstractNumId w:val="8"/>
  </w:num>
  <w:num w:numId="11" w16cid:durableId="152992552">
    <w:abstractNumId w:val="3"/>
  </w:num>
  <w:num w:numId="12" w16cid:durableId="1371102991">
    <w:abstractNumId w:val="1"/>
  </w:num>
  <w:num w:numId="13" w16cid:durableId="169673696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3597"/>
    <w:rsid w:val="000104A1"/>
    <w:rsid w:val="000275F1"/>
    <w:rsid w:val="0003556B"/>
    <w:rsid w:val="000413C2"/>
    <w:rsid w:val="00062FDF"/>
    <w:rsid w:val="00070FFA"/>
    <w:rsid w:val="000D0C42"/>
    <w:rsid w:val="000D3B3F"/>
    <w:rsid w:val="000E3018"/>
    <w:rsid w:val="000E4EEA"/>
    <w:rsid w:val="00120C69"/>
    <w:rsid w:val="00194FA8"/>
    <w:rsid w:val="001D1D2A"/>
    <w:rsid w:val="001F0C6B"/>
    <w:rsid w:val="00222EEA"/>
    <w:rsid w:val="002244C7"/>
    <w:rsid w:val="00234AD2"/>
    <w:rsid w:val="00254D27"/>
    <w:rsid w:val="00272E88"/>
    <w:rsid w:val="002938A0"/>
    <w:rsid w:val="002A08A1"/>
    <w:rsid w:val="002C4658"/>
    <w:rsid w:val="002C66F5"/>
    <w:rsid w:val="002F1883"/>
    <w:rsid w:val="00310FB2"/>
    <w:rsid w:val="0031753B"/>
    <w:rsid w:val="00326035"/>
    <w:rsid w:val="0032781E"/>
    <w:rsid w:val="0034784E"/>
    <w:rsid w:val="00350EF4"/>
    <w:rsid w:val="00364DBA"/>
    <w:rsid w:val="00372ABC"/>
    <w:rsid w:val="00393B19"/>
    <w:rsid w:val="00395812"/>
    <w:rsid w:val="003A03FD"/>
    <w:rsid w:val="003A5A0D"/>
    <w:rsid w:val="003B75A9"/>
    <w:rsid w:val="003C4E72"/>
    <w:rsid w:val="0042354D"/>
    <w:rsid w:val="00425827"/>
    <w:rsid w:val="00432C32"/>
    <w:rsid w:val="00434423"/>
    <w:rsid w:val="00434500"/>
    <w:rsid w:val="00460383"/>
    <w:rsid w:val="00466F1A"/>
    <w:rsid w:val="004750C1"/>
    <w:rsid w:val="00482D26"/>
    <w:rsid w:val="00486919"/>
    <w:rsid w:val="004A0D85"/>
    <w:rsid w:val="004A1AD2"/>
    <w:rsid w:val="004A6FE1"/>
    <w:rsid w:val="004B5D87"/>
    <w:rsid w:val="004D13AA"/>
    <w:rsid w:val="0050263F"/>
    <w:rsid w:val="00523507"/>
    <w:rsid w:val="0053606E"/>
    <w:rsid w:val="00543597"/>
    <w:rsid w:val="0056368A"/>
    <w:rsid w:val="00574A3D"/>
    <w:rsid w:val="00592346"/>
    <w:rsid w:val="00597E37"/>
    <w:rsid w:val="005B30F9"/>
    <w:rsid w:val="005C2D17"/>
    <w:rsid w:val="005E007C"/>
    <w:rsid w:val="005E3433"/>
    <w:rsid w:val="005E3F83"/>
    <w:rsid w:val="005F43E0"/>
    <w:rsid w:val="00620134"/>
    <w:rsid w:val="00621714"/>
    <w:rsid w:val="00632B9C"/>
    <w:rsid w:val="0064097A"/>
    <w:rsid w:val="006618D3"/>
    <w:rsid w:val="006A4110"/>
    <w:rsid w:val="006A7701"/>
    <w:rsid w:val="006B2941"/>
    <w:rsid w:val="006D22E4"/>
    <w:rsid w:val="006F1166"/>
    <w:rsid w:val="006F22E0"/>
    <w:rsid w:val="006F6406"/>
    <w:rsid w:val="007017B5"/>
    <w:rsid w:val="007167E0"/>
    <w:rsid w:val="00767138"/>
    <w:rsid w:val="00767527"/>
    <w:rsid w:val="007A7D61"/>
    <w:rsid w:val="007E195C"/>
    <w:rsid w:val="007E22C0"/>
    <w:rsid w:val="00802CF7"/>
    <w:rsid w:val="00842421"/>
    <w:rsid w:val="008474F6"/>
    <w:rsid w:val="00861702"/>
    <w:rsid w:val="00890F40"/>
    <w:rsid w:val="008B3682"/>
    <w:rsid w:val="008C236B"/>
    <w:rsid w:val="008D2F4A"/>
    <w:rsid w:val="008E3223"/>
    <w:rsid w:val="009237D7"/>
    <w:rsid w:val="009267B0"/>
    <w:rsid w:val="009461C0"/>
    <w:rsid w:val="00957806"/>
    <w:rsid w:val="00962248"/>
    <w:rsid w:val="00985744"/>
    <w:rsid w:val="00986708"/>
    <w:rsid w:val="009952AA"/>
    <w:rsid w:val="009B1259"/>
    <w:rsid w:val="009B5809"/>
    <w:rsid w:val="009D170C"/>
    <w:rsid w:val="009D49BC"/>
    <w:rsid w:val="009E6BFE"/>
    <w:rsid w:val="00A34481"/>
    <w:rsid w:val="00A45B98"/>
    <w:rsid w:val="00A5557C"/>
    <w:rsid w:val="00A5590A"/>
    <w:rsid w:val="00AC3392"/>
    <w:rsid w:val="00AD4779"/>
    <w:rsid w:val="00AD7D24"/>
    <w:rsid w:val="00AE2E1D"/>
    <w:rsid w:val="00AF66B4"/>
    <w:rsid w:val="00B01507"/>
    <w:rsid w:val="00B30A9A"/>
    <w:rsid w:val="00B353F5"/>
    <w:rsid w:val="00B5241F"/>
    <w:rsid w:val="00B54CD5"/>
    <w:rsid w:val="00B760D0"/>
    <w:rsid w:val="00B86543"/>
    <w:rsid w:val="00BF28BF"/>
    <w:rsid w:val="00C1418F"/>
    <w:rsid w:val="00C17085"/>
    <w:rsid w:val="00C52E17"/>
    <w:rsid w:val="00C71E8A"/>
    <w:rsid w:val="00CB2633"/>
    <w:rsid w:val="00CC555D"/>
    <w:rsid w:val="00CC6608"/>
    <w:rsid w:val="00CE4398"/>
    <w:rsid w:val="00CE5656"/>
    <w:rsid w:val="00D03C4F"/>
    <w:rsid w:val="00D07481"/>
    <w:rsid w:val="00D1096E"/>
    <w:rsid w:val="00D16C65"/>
    <w:rsid w:val="00D43959"/>
    <w:rsid w:val="00D76256"/>
    <w:rsid w:val="00D803D6"/>
    <w:rsid w:val="00DA2699"/>
    <w:rsid w:val="00DB529B"/>
    <w:rsid w:val="00DD1F97"/>
    <w:rsid w:val="00DE208F"/>
    <w:rsid w:val="00E171AF"/>
    <w:rsid w:val="00E36366"/>
    <w:rsid w:val="00EE1268"/>
    <w:rsid w:val="00EE5BD6"/>
    <w:rsid w:val="00F8455A"/>
    <w:rsid w:val="00FB507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9F9DE2-69CA-4216-9DFB-F8CF69A14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link w:val="Heading5Char"/>
    <w:uiPriority w:val="9"/>
    <w:qFormat/>
    <w:rsid w:val="00AF66B4"/>
    <w:pPr>
      <w:spacing w:before="100" w:beforeAutospacing="1" w:after="100" w:afterAutospacing="1" w:line="240" w:lineRule="auto"/>
      <w:outlineLvl w:val="4"/>
    </w:pPr>
    <w:rPr>
      <w:rFonts w:ascii="Times New Roman" w:eastAsia="Times New Roman" w:hAnsi="Times New Roman" w:cs="Times New Roman"/>
      <w:b/>
      <w:bCs/>
      <w:sz w:val="20"/>
      <w:szCs w:val="20"/>
      <w:lang w:val="en-GE"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0134"/>
    <w:pPr>
      <w:ind w:left="720"/>
      <w:contextualSpacing/>
    </w:pPr>
  </w:style>
  <w:style w:type="table" w:styleId="TableGrid">
    <w:name w:val="Table Grid"/>
    <w:basedOn w:val="TableNormal"/>
    <w:uiPriority w:val="39"/>
    <w:rsid w:val="00B54C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Нет списка1"/>
    <w:next w:val="NoList"/>
    <w:uiPriority w:val="99"/>
    <w:semiHidden/>
    <w:unhideWhenUsed/>
    <w:rsid w:val="00B54CD5"/>
  </w:style>
  <w:style w:type="character" w:styleId="Hyperlink">
    <w:name w:val="Hyperlink"/>
    <w:basedOn w:val="DefaultParagraphFont"/>
    <w:uiPriority w:val="99"/>
    <w:unhideWhenUsed/>
    <w:rsid w:val="00B54CD5"/>
    <w:rPr>
      <w:color w:val="0563C1" w:themeColor="hyperlink"/>
      <w:u w:val="single"/>
    </w:rPr>
  </w:style>
  <w:style w:type="table" w:customStyle="1" w:styleId="10">
    <w:name w:val="Сетка таблицы1"/>
    <w:basedOn w:val="TableNormal"/>
    <w:next w:val="TableGrid"/>
    <w:uiPriority w:val="39"/>
    <w:rsid w:val="00B54C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DefaultParagraphFont"/>
    <w:rsid w:val="00B54CD5"/>
  </w:style>
  <w:style w:type="paragraph" w:styleId="Title">
    <w:name w:val="Title"/>
    <w:aliases w:val=" Знак"/>
    <w:basedOn w:val="Normal"/>
    <w:link w:val="TitleChar"/>
    <w:qFormat/>
    <w:rsid w:val="00B86543"/>
    <w:pPr>
      <w:spacing w:after="0" w:line="360" w:lineRule="auto"/>
      <w:jc w:val="center"/>
    </w:pPr>
    <w:rPr>
      <w:rFonts w:ascii="Times New Roman" w:eastAsia="Times New Roman" w:hAnsi="Times New Roman" w:cs="Times New Roman"/>
      <w:sz w:val="28"/>
      <w:szCs w:val="28"/>
      <w:lang w:eastAsia="ru-RU"/>
    </w:rPr>
  </w:style>
  <w:style w:type="character" w:customStyle="1" w:styleId="TitleChar">
    <w:name w:val="Title Char"/>
    <w:aliases w:val=" Знак Char"/>
    <w:basedOn w:val="DefaultParagraphFont"/>
    <w:link w:val="Title"/>
    <w:rsid w:val="00B86543"/>
    <w:rPr>
      <w:rFonts w:ascii="Times New Roman" w:eastAsia="Times New Roman" w:hAnsi="Times New Roman" w:cs="Times New Roman"/>
      <w:sz w:val="28"/>
      <w:szCs w:val="28"/>
      <w:lang w:eastAsia="ru-RU"/>
    </w:rPr>
  </w:style>
  <w:style w:type="paragraph" w:styleId="Header">
    <w:name w:val="header"/>
    <w:basedOn w:val="Normal"/>
    <w:link w:val="HeaderChar"/>
    <w:uiPriority w:val="99"/>
    <w:rsid w:val="00B86543"/>
    <w:pPr>
      <w:widowControl w:val="0"/>
      <w:tabs>
        <w:tab w:val="center" w:pos="4513"/>
        <w:tab w:val="right" w:pos="9026"/>
      </w:tabs>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customStyle="1" w:styleId="HeaderChar">
    <w:name w:val="Header Char"/>
    <w:basedOn w:val="DefaultParagraphFont"/>
    <w:link w:val="Header"/>
    <w:uiPriority w:val="99"/>
    <w:rsid w:val="00B86543"/>
    <w:rPr>
      <w:rFonts w:ascii="Times New Roman" w:eastAsia="Times New Roman" w:hAnsi="Times New Roman" w:cs="Times New Roman"/>
      <w:sz w:val="20"/>
      <w:szCs w:val="20"/>
      <w:lang w:val="ru-RU" w:eastAsia="ru-RU"/>
    </w:rPr>
  </w:style>
  <w:style w:type="character" w:styleId="PageNumber">
    <w:name w:val="page number"/>
    <w:basedOn w:val="DefaultParagraphFont"/>
    <w:rsid w:val="00B86543"/>
  </w:style>
  <w:style w:type="paragraph" w:styleId="Footer">
    <w:name w:val="footer"/>
    <w:basedOn w:val="Normal"/>
    <w:link w:val="FooterChar"/>
    <w:uiPriority w:val="99"/>
    <w:unhideWhenUsed/>
    <w:rsid w:val="00AD47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4779"/>
  </w:style>
  <w:style w:type="paragraph" w:styleId="NormalWeb">
    <w:name w:val="Normal (Web)"/>
    <w:basedOn w:val="Normal"/>
    <w:uiPriority w:val="99"/>
    <w:semiHidden/>
    <w:unhideWhenUsed/>
    <w:rsid w:val="00272E88"/>
    <w:pPr>
      <w:spacing w:before="100" w:beforeAutospacing="1" w:after="100" w:afterAutospacing="1" w:line="240" w:lineRule="auto"/>
    </w:pPr>
    <w:rPr>
      <w:rFonts w:ascii="Times New Roman" w:eastAsia="Times New Roman" w:hAnsi="Times New Roman" w:cs="Times New Roman"/>
      <w:sz w:val="24"/>
      <w:szCs w:val="24"/>
      <w:lang w:val="en-GE" w:eastAsia="en-GB"/>
    </w:rPr>
  </w:style>
  <w:style w:type="character" w:styleId="UnresolvedMention">
    <w:name w:val="Unresolved Mention"/>
    <w:basedOn w:val="DefaultParagraphFont"/>
    <w:uiPriority w:val="99"/>
    <w:semiHidden/>
    <w:unhideWhenUsed/>
    <w:rsid w:val="00272E88"/>
    <w:rPr>
      <w:color w:val="605E5C"/>
      <w:shd w:val="clear" w:color="auto" w:fill="E1DFDD"/>
    </w:rPr>
  </w:style>
  <w:style w:type="character" w:customStyle="1" w:styleId="apple-converted-space">
    <w:name w:val="apple-converted-space"/>
    <w:basedOn w:val="DefaultParagraphFont"/>
    <w:rsid w:val="005E007C"/>
  </w:style>
  <w:style w:type="character" w:styleId="Emphasis">
    <w:name w:val="Emphasis"/>
    <w:basedOn w:val="DefaultParagraphFont"/>
    <w:uiPriority w:val="20"/>
    <w:qFormat/>
    <w:rsid w:val="005E007C"/>
    <w:rPr>
      <w:i/>
      <w:iCs/>
    </w:rPr>
  </w:style>
  <w:style w:type="character" w:customStyle="1" w:styleId="Heading5Char">
    <w:name w:val="Heading 5 Char"/>
    <w:basedOn w:val="DefaultParagraphFont"/>
    <w:link w:val="Heading5"/>
    <w:uiPriority w:val="9"/>
    <w:rsid w:val="00AF66B4"/>
    <w:rPr>
      <w:rFonts w:ascii="Times New Roman" w:eastAsia="Times New Roman" w:hAnsi="Times New Roman" w:cs="Times New Roman"/>
      <w:b/>
      <w:bCs/>
      <w:sz w:val="20"/>
      <w:szCs w:val="20"/>
      <w:lang w:val="en-GE" w:eastAsia="en-GB"/>
    </w:rPr>
  </w:style>
  <w:style w:type="character" w:styleId="FollowedHyperlink">
    <w:name w:val="FollowedHyperlink"/>
    <w:basedOn w:val="DefaultParagraphFont"/>
    <w:uiPriority w:val="99"/>
    <w:semiHidden/>
    <w:unhideWhenUsed/>
    <w:rsid w:val="00AF66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90795">
      <w:bodyDiv w:val="1"/>
      <w:marLeft w:val="0"/>
      <w:marRight w:val="0"/>
      <w:marTop w:val="0"/>
      <w:marBottom w:val="0"/>
      <w:divBdr>
        <w:top w:val="none" w:sz="0" w:space="0" w:color="auto"/>
        <w:left w:val="none" w:sz="0" w:space="0" w:color="auto"/>
        <w:bottom w:val="none" w:sz="0" w:space="0" w:color="auto"/>
        <w:right w:val="none" w:sz="0" w:space="0" w:color="auto"/>
      </w:divBdr>
      <w:divsChild>
        <w:div w:id="115024828">
          <w:marLeft w:val="0"/>
          <w:marRight w:val="0"/>
          <w:marTop w:val="0"/>
          <w:marBottom w:val="0"/>
          <w:divBdr>
            <w:top w:val="none" w:sz="0" w:space="0" w:color="auto"/>
            <w:left w:val="none" w:sz="0" w:space="0" w:color="auto"/>
            <w:bottom w:val="none" w:sz="0" w:space="0" w:color="auto"/>
            <w:right w:val="none" w:sz="0" w:space="0" w:color="auto"/>
          </w:divBdr>
          <w:divsChild>
            <w:div w:id="1156342401">
              <w:marLeft w:val="0"/>
              <w:marRight w:val="0"/>
              <w:marTop w:val="0"/>
              <w:marBottom w:val="0"/>
              <w:divBdr>
                <w:top w:val="none" w:sz="0" w:space="0" w:color="auto"/>
                <w:left w:val="none" w:sz="0" w:space="0" w:color="auto"/>
                <w:bottom w:val="none" w:sz="0" w:space="0" w:color="auto"/>
                <w:right w:val="none" w:sz="0" w:space="0" w:color="auto"/>
              </w:divBdr>
              <w:divsChild>
                <w:div w:id="139986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177431">
      <w:bodyDiv w:val="1"/>
      <w:marLeft w:val="0"/>
      <w:marRight w:val="0"/>
      <w:marTop w:val="0"/>
      <w:marBottom w:val="0"/>
      <w:divBdr>
        <w:top w:val="none" w:sz="0" w:space="0" w:color="auto"/>
        <w:left w:val="none" w:sz="0" w:space="0" w:color="auto"/>
        <w:bottom w:val="none" w:sz="0" w:space="0" w:color="auto"/>
        <w:right w:val="none" w:sz="0" w:space="0" w:color="auto"/>
      </w:divBdr>
    </w:div>
    <w:div w:id="683675270">
      <w:bodyDiv w:val="1"/>
      <w:marLeft w:val="0"/>
      <w:marRight w:val="0"/>
      <w:marTop w:val="0"/>
      <w:marBottom w:val="0"/>
      <w:divBdr>
        <w:top w:val="none" w:sz="0" w:space="0" w:color="auto"/>
        <w:left w:val="none" w:sz="0" w:space="0" w:color="auto"/>
        <w:bottom w:val="none" w:sz="0" w:space="0" w:color="auto"/>
        <w:right w:val="none" w:sz="0" w:space="0" w:color="auto"/>
      </w:divBdr>
    </w:div>
    <w:div w:id="1186482425">
      <w:bodyDiv w:val="1"/>
      <w:marLeft w:val="0"/>
      <w:marRight w:val="0"/>
      <w:marTop w:val="0"/>
      <w:marBottom w:val="0"/>
      <w:divBdr>
        <w:top w:val="none" w:sz="0" w:space="0" w:color="auto"/>
        <w:left w:val="none" w:sz="0" w:space="0" w:color="auto"/>
        <w:bottom w:val="none" w:sz="0" w:space="0" w:color="auto"/>
        <w:right w:val="none" w:sz="0" w:space="0" w:color="auto"/>
      </w:divBdr>
      <w:divsChild>
        <w:div w:id="790055936">
          <w:marLeft w:val="0"/>
          <w:marRight w:val="0"/>
          <w:marTop w:val="0"/>
          <w:marBottom w:val="0"/>
          <w:divBdr>
            <w:top w:val="none" w:sz="0" w:space="0" w:color="auto"/>
            <w:left w:val="none" w:sz="0" w:space="0" w:color="auto"/>
            <w:bottom w:val="none" w:sz="0" w:space="0" w:color="auto"/>
            <w:right w:val="none" w:sz="0" w:space="0" w:color="auto"/>
          </w:divBdr>
          <w:divsChild>
            <w:div w:id="940264855">
              <w:marLeft w:val="0"/>
              <w:marRight w:val="0"/>
              <w:marTop w:val="0"/>
              <w:marBottom w:val="0"/>
              <w:divBdr>
                <w:top w:val="none" w:sz="0" w:space="0" w:color="auto"/>
                <w:left w:val="none" w:sz="0" w:space="0" w:color="auto"/>
                <w:bottom w:val="none" w:sz="0" w:space="0" w:color="auto"/>
                <w:right w:val="none" w:sz="0" w:space="0" w:color="auto"/>
              </w:divBdr>
              <w:divsChild>
                <w:div w:id="1852450840">
                  <w:marLeft w:val="0"/>
                  <w:marRight w:val="0"/>
                  <w:marTop w:val="0"/>
                  <w:marBottom w:val="0"/>
                  <w:divBdr>
                    <w:top w:val="none" w:sz="0" w:space="0" w:color="auto"/>
                    <w:left w:val="none" w:sz="0" w:space="0" w:color="auto"/>
                    <w:bottom w:val="none" w:sz="0" w:space="0" w:color="auto"/>
                    <w:right w:val="none" w:sz="0" w:space="0" w:color="auto"/>
                  </w:divBdr>
                  <w:divsChild>
                    <w:div w:id="39624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1846887">
      <w:bodyDiv w:val="1"/>
      <w:marLeft w:val="0"/>
      <w:marRight w:val="0"/>
      <w:marTop w:val="0"/>
      <w:marBottom w:val="0"/>
      <w:divBdr>
        <w:top w:val="none" w:sz="0" w:space="0" w:color="auto"/>
        <w:left w:val="none" w:sz="0" w:space="0" w:color="auto"/>
        <w:bottom w:val="none" w:sz="0" w:space="0" w:color="auto"/>
        <w:right w:val="none" w:sz="0" w:space="0" w:color="auto"/>
      </w:divBdr>
      <w:divsChild>
        <w:div w:id="2027562356">
          <w:marLeft w:val="0"/>
          <w:marRight w:val="0"/>
          <w:marTop w:val="0"/>
          <w:marBottom w:val="0"/>
          <w:divBdr>
            <w:top w:val="none" w:sz="0" w:space="0" w:color="auto"/>
            <w:left w:val="none" w:sz="0" w:space="0" w:color="auto"/>
            <w:bottom w:val="none" w:sz="0" w:space="0" w:color="auto"/>
            <w:right w:val="none" w:sz="0" w:space="0" w:color="auto"/>
          </w:divBdr>
          <w:divsChild>
            <w:div w:id="221527051">
              <w:marLeft w:val="0"/>
              <w:marRight w:val="0"/>
              <w:marTop w:val="0"/>
              <w:marBottom w:val="0"/>
              <w:divBdr>
                <w:top w:val="none" w:sz="0" w:space="0" w:color="auto"/>
                <w:left w:val="none" w:sz="0" w:space="0" w:color="auto"/>
                <w:bottom w:val="none" w:sz="0" w:space="0" w:color="auto"/>
                <w:right w:val="none" w:sz="0" w:space="0" w:color="auto"/>
              </w:divBdr>
              <w:divsChild>
                <w:div w:id="1292205392">
                  <w:marLeft w:val="0"/>
                  <w:marRight w:val="0"/>
                  <w:marTop w:val="0"/>
                  <w:marBottom w:val="0"/>
                  <w:divBdr>
                    <w:top w:val="none" w:sz="0" w:space="0" w:color="auto"/>
                    <w:left w:val="none" w:sz="0" w:space="0" w:color="auto"/>
                    <w:bottom w:val="none" w:sz="0" w:space="0" w:color="auto"/>
                    <w:right w:val="none" w:sz="0" w:space="0" w:color="auto"/>
                  </w:divBdr>
                  <w:divsChild>
                    <w:div w:id="110280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896895">
      <w:bodyDiv w:val="1"/>
      <w:marLeft w:val="0"/>
      <w:marRight w:val="0"/>
      <w:marTop w:val="0"/>
      <w:marBottom w:val="0"/>
      <w:divBdr>
        <w:top w:val="none" w:sz="0" w:space="0" w:color="auto"/>
        <w:left w:val="none" w:sz="0" w:space="0" w:color="auto"/>
        <w:bottom w:val="none" w:sz="0" w:space="0" w:color="auto"/>
        <w:right w:val="none" w:sz="0" w:space="0" w:color="auto"/>
      </w:divBdr>
      <w:divsChild>
        <w:div w:id="582882231">
          <w:marLeft w:val="0"/>
          <w:marRight w:val="0"/>
          <w:marTop w:val="0"/>
          <w:marBottom w:val="0"/>
          <w:divBdr>
            <w:top w:val="none" w:sz="0" w:space="0" w:color="auto"/>
            <w:left w:val="none" w:sz="0" w:space="0" w:color="auto"/>
            <w:bottom w:val="none" w:sz="0" w:space="0" w:color="auto"/>
            <w:right w:val="none" w:sz="0" w:space="0" w:color="auto"/>
          </w:divBdr>
          <w:divsChild>
            <w:div w:id="1095591470">
              <w:marLeft w:val="0"/>
              <w:marRight w:val="0"/>
              <w:marTop w:val="0"/>
              <w:marBottom w:val="0"/>
              <w:divBdr>
                <w:top w:val="none" w:sz="0" w:space="0" w:color="auto"/>
                <w:left w:val="none" w:sz="0" w:space="0" w:color="auto"/>
                <w:bottom w:val="none" w:sz="0" w:space="0" w:color="auto"/>
                <w:right w:val="none" w:sz="0" w:space="0" w:color="auto"/>
              </w:divBdr>
              <w:divsChild>
                <w:div w:id="1145202627">
                  <w:marLeft w:val="0"/>
                  <w:marRight w:val="0"/>
                  <w:marTop w:val="0"/>
                  <w:marBottom w:val="0"/>
                  <w:divBdr>
                    <w:top w:val="none" w:sz="0" w:space="0" w:color="auto"/>
                    <w:left w:val="none" w:sz="0" w:space="0" w:color="auto"/>
                    <w:bottom w:val="none" w:sz="0" w:space="0" w:color="auto"/>
                    <w:right w:val="none" w:sz="0" w:space="0" w:color="auto"/>
                  </w:divBdr>
                  <w:divsChild>
                    <w:div w:id="66670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elar.khmnu.edu.ua/handle/123456789/12411"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37/t03763-00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s://data.unicef.org/topic/child-protection/child-marriage/" TargetMode="Externa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doi.org/10.30970/2522-1876-2019-4-7"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Виникнення причин сімейних конфліктів</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E"/>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594-4B73-9DAB-6A11CD5FBCB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594-4B73-9DAB-6A11CD5FBCB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594-4B73-9DAB-6A11CD5FBCB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594-4B73-9DAB-6A11CD5FBCB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594-4B73-9DAB-6A11CD5FBCB4}"/>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594-4B73-9DAB-6A11CD5FBCB4}"/>
              </c:ext>
            </c:extLst>
          </c:dPt>
          <c:cat>
            <c:strRef>
              <c:f>'[Диаграмма в Microsoft Word]Лист1'!$A$2:$A$7</c:f>
              <c:strCache>
                <c:ptCount val="6"/>
                <c:pt idx="0">
                  <c:v>Зловживання спиртними напоями</c:v>
                </c:pt>
                <c:pt idx="1">
                  <c:v>Житлові умови</c:v>
                </c:pt>
                <c:pt idx="2">
                  <c:v>Нестача коштів</c:v>
                </c:pt>
                <c:pt idx="3">
                  <c:v>Працевлаштування</c:v>
                </c:pt>
                <c:pt idx="4">
                  <c:v>Надмірна професійна зайнятість</c:v>
                </c:pt>
                <c:pt idx="5">
                  <c:v>Досуг</c:v>
                </c:pt>
              </c:strCache>
            </c:strRef>
          </c:cat>
          <c:val>
            <c:numRef>
              <c:f>'[Диаграмма в Microsoft Word]Лист1'!$B$2:$B$7</c:f>
              <c:numCache>
                <c:formatCode>General</c:formatCode>
                <c:ptCount val="6"/>
                <c:pt idx="0">
                  <c:v>34</c:v>
                </c:pt>
                <c:pt idx="1">
                  <c:v>24</c:v>
                </c:pt>
                <c:pt idx="2">
                  <c:v>87</c:v>
                </c:pt>
                <c:pt idx="3">
                  <c:v>35</c:v>
                </c:pt>
                <c:pt idx="4">
                  <c:v>7</c:v>
                </c:pt>
                <c:pt idx="5">
                  <c:v>12</c:v>
                </c:pt>
              </c:numCache>
            </c:numRef>
          </c:val>
          <c:extLst>
            <c:ext xmlns:c16="http://schemas.microsoft.com/office/drawing/2014/chart" uri="{C3380CC4-5D6E-409C-BE32-E72D297353CC}">
              <c16:uniqueId val="{0000000C-0594-4B73-9DAB-6A11CD5FBCB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1321237970253718"/>
          <c:y val="0.71714785651793522"/>
          <c:w val="0.82079746281714772"/>
          <c:h val="0.255074365704286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E"/>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E"/>
        </a:p>
      </c:txPr>
    </c:title>
    <c:autoTitleDeleted val="0"/>
    <c:plotArea>
      <c:layout/>
      <c:pieChart>
        <c:varyColors val="1"/>
        <c:ser>
          <c:idx val="0"/>
          <c:order val="0"/>
          <c:tx>
            <c:strRef>
              <c:f>Лист1!$B$1</c:f>
              <c:strCache>
                <c:ptCount val="1"/>
                <c:pt idx="0">
                  <c:v>ЗАДОВОЛЕНІСЬ (НЕЗАДОВОЛЕНІСТЬ) ШЛЮБОМ</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A04-4CF3-A836-B7660CBDD9D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A04-4CF3-A836-B7660CBDD9D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A04-4CF3-A836-B7660CBDD9D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A04-4CF3-A836-B7660CBDD9D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A04-4CF3-A836-B7660CBDD9DC}"/>
              </c:ext>
            </c:extLst>
          </c:dPt>
          <c:cat>
            <c:strRef>
              <c:f>Лист1!$A$2:$A$6</c:f>
              <c:strCache>
                <c:ptCount val="5"/>
                <c:pt idx="0">
                  <c:v>збігу поглядів та спільних інтересів</c:v>
                </c:pt>
                <c:pt idx="1">
                  <c:v>кохання, ніжності
та уваги</c:v>
                </c:pt>
                <c:pt idx="2">
                  <c:v>Довіра у подружніх стосунках</c:v>
                </c:pt>
                <c:pt idx="3">
                  <c:v>гармонії в інтимному житті</c:v>
                </c:pt>
                <c:pt idx="4">
                  <c:v>порозуміння</c:v>
                </c:pt>
              </c:strCache>
            </c:strRef>
          </c:cat>
          <c:val>
            <c:numRef>
              <c:f>Лист1!$B$2:$B$6</c:f>
              <c:numCache>
                <c:formatCode>General</c:formatCode>
                <c:ptCount val="5"/>
                <c:pt idx="0">
                  <c:v>33</c:v>
                </c:pt>
                <c:pt idx="1">
                  <c:v>32</c:v>
                </c:pt>
                <c:pt idx="2">
                  <c:v>25</c:v>
                </c:pt>
                <c:pt idx="3">
                  <c:v>15</c:v>
                </c:pt>
                <c:pt idx="4">
                  <c:v>10</c:v>
                </c:pt>
              </c:numCache>
            </c:numRef>
          </c:val>
          <c:extLst>
            <c:ext xmlns:c16="http://schemas.microsoft.com/office/drawing/2014/chart" uri="{C3380CC4-5D6E-409C-BE32-E72D297353CC}">
              <c16:uniqueId val="{0000000A-3A04-4CF3-A836-B7660CBDD9D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E"/>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2"/>
            </a:solidFill>
            <a:ln>
              <a:noFill/>
            </a:ln>
            <a:effectLst/>
          </c:spPr>
          <c:invertIfNegative val="0"/>
          <c:cat>
            <c:strRef>
              <c:f>Лист1!$A$2:$A$8</c:f>
              <c:strCache>
                <c:ptCount val="7"/>
                <c:pt idx="0">
                  <c:v>Психотерапевта</c:v>
                </c:pt>
                <c:pt idx="1">
                  <c:v>Сексуальний парнер</c:v>
                </c:pt>
                <c:pt idx="2">
                  <c:v>Роль господаря/господині</c:v>
                </c:pt>
                <c:pt idx="3">
                  <c:v>Організація дозвілля</c:v>
                </c:pt>
                <c:pt idx="4">
                  <c:v>Матеріальне забеспечення</c:v>
                </c:pt>
                <c:pt idx="5">
                  <c:v>Емоційний клімат</c:v>
                </c:pt>
                <c:pt idx="6">
                  <c:v>Виховання дітей</c:v>
                </c:pt>
              </c:strCache>
            </c:strRef>
          </c:cat>
          <c:val>
            <c:numRef>
              <c:f>Лист1!$B$2:$B$8</c:f>
              <c:numCache>
                <c:formatCode>0%</c:formatCode>
                <c:ptCount val="7"/>
                <c:pt idx="0">
                  <c:v>0.82</c:v>
                </c:pt>
                <c:pt idx="1">
                  <c:v>0.53</c:v>
                </c:pt>
                <c:pt idx="2">
                  <c:v>0.27</c:v>
                </c:pt>
                <c:pt idx="3">
                  <c:v>0.73</c:v>
                </c:pt>
                <c:pt idx="4">
                  <c:v>1</c:v>
                </c:pt>
                <c:pt idx="5">
                  <c:v>0.73</c:v>
                </c:pt>
                <c:pt idx="6">
                  <c:v>0.82</c:v>
                </c:pt>
              </c:numCache>
            </c:numRef>
          </c:val>
          <c:extLst>
            <c:ext xmlns:c16="http://schemas.microsoft.com/office/drawing/2014/chart" uri="{C3380CC4-5D6E-409C-BE32-E72D297353CC}">
              <c16:uniqueId val="{00000000-8754-4D50-A6D3-73CE94B998F8}"/>
            </c:ext>
          </c:extLst>
        </c:ser>
        <c:ser>
          <c:idx val="1"/>
          <c:order val="1"/>
          <c:tx>
            <c:strRef>
              <c:f>Лист1!$C$1</c:f>
              <c:strCache>
                <c:ptCount val="1"/>
                <c:pt idx="0">
                  <c:v>Столбец2</c:v>
                </c:pt>
              </c:strCache>
            </c:strRef>
          </c:tx>
          <c:spPr>
            <a:solidFill>
              <a:schemeClr val="accent4"/>
            </a:solidFill>
            <a:ln>
              <a:noFill/>
            </a:ln>
            <a:effectLst/>
          </c:spPr>
          <c:invertIfNegative val="0"/>
          <c:cat>
            <c:strRef>
              <c:f>Лист1!$A$2:$A$8</c:f>
              <c:strCache>
                <c:ptCount val="7"/>
                <c:pt idx="0">
                  <c:v>Психотерапевта</c:v>
                </c:pt>
                <c:pt idx="1">
                  <c:v>Сексуальний парнер</c:v>
                </c:pt>
                <c:pt idx="2">
                  <c:v>Роль господаря/господині</c:v>
                </c:pt>
                <c:pt idx="3">
                  <c:v>Організація дозвілля</c:v>
                </c:pt>
                <c:pt idx="4">
                  <c:v>Матеріальне забеспечення</c:v>
                </c:pt>
                <c:pt idx="5">
                  <c:v>Емоційний клімат</c:v>
                </c:pt>
                <c:pt idx="6">
                  <c:v>Виховання дітей</c:v>
                </c:pt>
              </c:strCache>
            </c:strRef>
          </c:cat>
          <c:val>
            <c:numRef>
              <c:f>Лист1!$C$2:$C$8</c:f>
              <c:numCache>
                <c:formatCode>General</c:formatCode>
                <c:ptCount val="7"/>
              </c:numCache>
            </c:numRef>
          </c:val>
          <c:extLst>
            <c:ext xmlns:c16="http://schemas.microsoft.com/office/drawing/2014/chart" uri="{C3380CC4-5D6E-409C-BE32-E72D297353CC}">
              <c16:uniqueId val="{00000001-8754-4D50-A6D3-73CE94B998F8}"/>
            </c:ext>
          </c:extLst>
        </c:ser>
        <c:ser>
          <c:idx val="2"/>
          <c:order val="2"/>
          <c:tx>
            <c:strRef>
              <c:f>Лист1!$D$1</c:f>
              <c:strCache>
                <c:ptCount val="1"/>
                <c:pt idx="0">
                  <c:v>Столбец1</c:v>
                </c:pt>
              </c:strCache>
            </c:strRef>
          </c:tx>
          <c:spPr>
            <a:solidFill>
              <a:schemeClr val="accent6"/>
            </a:solidFill>
            <a:ln>
              <a:noFill/>
            </a:ln>
            <a:effectLst/>
          </c:spPr>
          <c:invertIfNegative val="0"/>
          <c:cat>
            <c:strRef>
              <c:f>Лист1!$A$2:$A$8</c:f>
              <c:strCache>
                <c:ptCount val="7"/>
                <c:pt idx="0">
                  <c:v>Психотерапевта</c:v>
                </c:pt>
                <c:pt idx="1">
                  <c:v>Сексуальний парнер</c:v>
                </c:pt>
                <c:pt idx="2">
                  <c:v>Роль господаря/господині</c:v>
                </c:pt>
                <c:pt idx="3">
                  <c:v>Організація дозвілля</c:v>
                </c:pt>
                <c:pt idx="4">
                  <c:v>Матеріальне забеспечення</c:v>
                </c:pt>
                <c:pt idx="5">
                  <c:v>Емоційний клімат</c:v>
                </c:pt>
                <c:pt idx="6">
                  <c:v>Виховання дітей</c:v>
                </c:pt>
              </c:strCache>
            </c:strRef>
          </c:cat>
          <c:val>
            <c:numRef>
              <c:f>Лист1!$D$2:$D$8</c:f>
              <c:numCache>
                <c:formatCode>General</c:formatCode>
                <c:ptCount val="7"/>
              </c:numCache>
            </c:numRef>
          </c:val>
          <c:extLst>
            <c:ext xmlns:c16="http://schemas.microsoft.com/office/drawing/2014/chart" uri="{C3380CC4-5D6E-409C-BE32-E72D297353CC}">
              <c16:uniqueId val="{00000002-8754-4D50-A6D3-73CE94B998F8}"/>
            </c:ext>
          </c:extLst>
        </c:ser>
        <c:dLbls>
          <c:showLegendKey val="0"/>
          <c:showVal val="0"/>
          <c:showCatName val="0"/>
          <c:showSerName val="0"/>
          <c:showPercent val="0"/>
          <c:showBubbleSize val="0"/>
        </c:dLbls>
        <c:gapWidth val="182"/>
        <c:axId val="672274416"/>
        <c:axId val="672272752"/>
      </c:barChart>
      <c:catAx>
        <c:axId val="672274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E"/>
          </a:p>
        </c:txPr>
        <c:crossAx val="672272752"/>
        <c:crosses val="autoZero"/>
        <c:auto val="1"/>
        <c:lblAlgn val="ctr"/>
        <c:lblOffset val="100"/>
        <c:noMultiLvlLbl val="0"/>
      </c:catAx>
      <c:valAx>
        <c:axId val="6722727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E"/>
          </a:p>
        </c:txPr>
        <c:crossAx val="672274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483</TotalTime>
  <Pages>101</Pages>
  <Words>26519</Words>
  <Characters>151162</Characters>
  <Application>Microsoft Office Word</Application>
  <DocSecurity>0</DocSecurity>
  <Lines>1259</Lines>
  <Paragraphs>354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177327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Fedotova Tatyana</dc:creator>
  <cp:keywords/>
  <dc:description/>
  <cp:lastModifiedBy>Microsoft Office User</cp:lastModifiedBy>
  <cp:revision>10</cp:revision>
  <dcterms:created xsi:type="dcterms:W3CDTF">2024-12-12T17:26:00Z</dcterms:created>
  <dcterms:modified xsi:type="dcterms:W3CDTF">2025-01-07T12:21:00Z</dcterms:modified>
</cp:coreProperties>
</file>