
<file path=[Content_Types].xml><?xml version="1.0" encoding="utf-8"?>
<Types xmlns="http://schemas.openxmlformats.org/package/2006/content-types">
  <Default ContentType="image/jpeg" Extension="jpg"/>
  <Default ContentType="application/xml" Extension="xml"/>
  <Default ContentType="application/x-font-ttf" Extension="ttf"/>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widowControl w:val="0"/>
        <w:shd w:fill="ffffff" w:val="clear"/>
        <w:jc w:val="center"/>
        <w:rPr>
          <w:b w:val="1"/>
          <w:bCs w:val="1"/>
          <w:sz w:val="28"/>
          <w:szCs w:val="28"/>
        </w:rPr>
      </w:pPr>
      <w:r w:rsidDel="00000000" w:rsidR="00000000" w:rsidRPr="00000000">
        <w:rPr>
          <w:b w:val="1"/>
          <w:bCs w:val="1"/>
          <w:sz w:val="28"/>
          <w:szCs w:val="28"/>
          <w:rtl w:val="0"/>
        </w:rPr>
        <w:t xml:space="preserve">Міністерство освіти і науки України</w:t>
      </w:r>
    </w:p>
    <w:p w:rsidR="00000000" w:rsidDel="00000000" w:rsidP="00000000" w:rsidRDefault="00000000" w:rsidRPr="00000000" w14:paraId="00000002">
      <w:pPr>
        <w:widowControl w:val="0"/>
        <w:shd w:fill="ffffff" w:val="clear"/>
        <w:jc w:val="center"/>
        <w:rPr>
          <w:b w:val="1"/>
          <w:bCs w:val="1"/>
          <w:sz w:val="28"/>
          <w:szCs w:val="28"/>
        </w:rPr>
      </w:pPr>
      <w:r w:rsidDel="00000000" w:rsidR="00000000" w:rsidRPr="00000000">
        <w:rPr>
          <w:b w:val="1"/>
          <w:bCs w:val="1"/>
          <w:sz w:val="28"/>
          <w:szCs w:val="28"/>
          <w:rtl w:val="0"/>
        </w:rPr>
        <w:t xml:space="preserve">Державний заклад</w:t>
      </w:r>
    </w:p>
    <w:p w:rsidR="00000000" w:rsidDel="00000000" w:rsidP="00000000" w:rsidRDefault="00000000" w:rsidRPr="00000000" w14:paraId="00000003">
      <w:pPr>
        <w:widowControl w:val="0"/>
        <w:shd w:fill="ffffff" w:val="clear"/>
        <w:jc w:val="center"/>
        <w:rPr>
          <w:b w:val="1"/>
          <w:bCs w:val="1"/>
          <w:sz w:val="28"/>
          <w:szCs w:val="28"/>
        </w:rPr>
      </w:pPr>
      <w:r w:rsidDel="00000000" w:rsidR="00000000" w:rsidRPr="00000000">
        <w:rPr>
          <w:b w:val="1"/>
          <w:bCs w:val="1"/>
          <w:sz w:val="28"/>
          <w:szCs w:val="28"/>
          <w:rtl w:val="0"/>
        </w:rPr>
        <w:t xml:space="preserve">«Луганський національний університет </w:t>
      </w:r>
    </w:p>
    <w:p w:rsidR="00000000" w:rsidDel="00000000" w:rsidP="00000000" w:rsidRDefault="00000000" w:rsidRPr="00000000" w14:paraId="00000004">
      <w:pPr>
        <w:widowControl w:val="0"/>
        <w:shd w:fill="ffffff" w:val="clear"/>
        <w:jc w:val="center"/>
        <w:rPr>
          <w:b w:val="1"/>
          <w:bCs w:val="1"/>
          <w:sz w:val="28"/>
          <w:szCs w:val="28"/>
        </w:rPr>
      </w:pPr>
      <w:r w:rsidDel="00000000" w:rsidR="00000000" w:rsidRPr="00000000">
        <w:rPr>
          <w:b w:val="1"/>
          <w:bCs w:val="1"/>
          <w:sz w:val="28"/>
          <w:szCs w:val="28"/>
          <w:rtl w:val="0"/>
        </w:rPr>
        <w:t xml:space="preserve">імені Тараса Шевченка»</w:t>
      </w:r>
    </w:p>
    <w:p w:rsidR="00000000" w:rsidDel="00000000" w:rsidP="00000000" w:rsidRDefault="00000000" w:rsidRPr="00000000" w14:paraId="00000005">
      <w:pPr>
        <w:widowControl w:val="0"/>
        <w:shd w:fill="ffffff" w:val="clear"/>
        <w:jc w:val="center"/>
        <w:rPr>
          <w:b w:val="1"/>
          <w:bCs w:val="1"/>
          <w:sz w:val="28"/>
          <w:szCs w:val="28"/>
        </w:rPr>
      </w:pPr>
      <w:r w:rsidDel="00000000" w:rsidR="00000000" w:rsidRPr="00000000">
        <w:rPr>
          <w:rtl w:val="0"/>
        </w:rPr>
      </w:r>
    </w:p>
    <w:p w:rsidR="00000000" w:rsidDel="00000000" w:rsidP="00000000" w:rsidRDefault="00000000" w:rsidRPr="00000000" w14:paraId="00000006">
      <w:pPr>
        <w:widowControl w:val="0"/>
        <w:shd w:fill="ffffff" w:val="clear"/>
        <w:jc w:val="center"/>
        <w:rPr>
          <w:b w:val="1"/>
          <w:bCs w:val="1"/>
          <w:sz w:val="28"/>
          <w:szCs w:val="28"/>
        </w:rPr>
      </w:pPr>
      <w:r w:rsidDel="00000000" w:rsidR="00000000" w:rsidRPr="00000000">
        <w:rPr>
          <w:b w:val="1"/>
          <w:bCs w:val="1"/>
          <w:sz w:val="28"/>
          <w:szCs w:val="28"/>
          <w:rtl w:val="0"/>
        </w:rPr>
        <w:t xml:space="preserve"> Навчально-науковий інститут педагогіки і психології</w:t>
      </w:r>
    </w:p>
    <w:p w:rsidR="00000000" w:rsidDel="00000000" w:rsidP="00000000" w:rsidRDefault="00000000" w:rsidRPr="00000000" w14:paraId="00000007">
      <w:pPr>
        <w:widowControl w:val="0"/>
        <w:shd w:fill="ffffff" w:val="clear"/>
        <w:jc w:val="center"/>
        <w:rPr>
          <w:b w:val="1"/>
          <w:bCs w:val="1"/>
          <w:sz w:val="28"/>
          <w:szCs w:val="28"/>
        </w:rPr>
      </w:pPr>
      <w:r w:rsidDel="00000000" w:rsidR="00000000" w:rsidRPr="00000000">
        <w:rPr>
          <w:rtl w:val="0"/>
        </w:rPr>
      </w:r>
    </w:p>
    <w:p w:rsidR="00000000" w:rsidDel="00000000" w:rsidP="00000000" w:rsidRDefault="00000000" w:rsidRPr="00000000" w14:paraId="00000008">
      <w:pPr>
        <w:widowControl w:val="0"/>
        <w:shd w:fill="ffffff" w:val="clear"/>
        <w:jc w:val="center"/>
        <w:rPr>
          <w:b w:val="1"/>
          <w:bCs w:val="1"/>
          <w:sz w:val="28"/>
          <w:szCs w:val="28"/>
        </w:rPr>
      </w:pPr>
      <w:r w:rsidDel="00000000" w:rsidR="00000000" w:rsidRPr="00000000">
        <w:rPr>
          <w:b w:val="1"/>
          <w:bCs w:val="1"/>
          <w:sz w:val="28"/>
          <w:szCs w:val="28"/>
          <w:rtl w:val="0"/>
        </w:rPr>
        <w:t xml:space="preserve">Кафедра психології</w:t>
      </w:r>
    </w:p>
    <w:p w:rsidR="00000000" w:rsidDel="00000000" w:rsidP="00000000" w:rsidRDefault="00000000" w:rsidRPr="00000000" w14:paraId="00000009">
      <w:pPr>
        <w:widowControl w:val="0"/>
        <w:shd w:fill="ffffff" w:val="clear"/>
        <w:jc w:val="right"/>
        <w:rPr>
          <w:sz w:val="28"/>
          <w:szCs w:val="28"/>
        </w:rPr>
      </w:pPr>
      <w:r w:rsidDel="00000000" w:rsidR="00000000" w:rsidRPr="00000000">
        <w:rPr>
          <w:rtl w:val="0"/>
        </w:rPr>
      </w:r>
    </w:p>
    <w:p w:rsidR="00000000" w:rsidDel="00000000" w:rsidP="00000000" w:rsidRDefault="00000000" w:rsidRPr="00000000" w14:paraId="0000000A">
      <w:pPr>
        <w:widowControl w:val="0"/>
        <w:shd w:fill="ffffff" w:val="clear"/>
        <w:tabs>
          <w:tab w:val="left" w:leader="none" w:pos="555"/>
        </w:tabs>
        <w:rPr>
          <w:sz w:val="28"/>
          <w:szCs w:val="28"/>
        </w:rPr>
      </w:pPr>
      <w:r w:rsidDel="00000000" w:rsidR="00000000" w:rsidRPr="00000000">
        <w:rPr>
          <w:sz w:val="28"/>
          <w:szCs w:val="28"/>
          <w:rtl w:val="0"/>
        </w:rPr>
        <w:tab/>
      </w:r>
    </w:p>
    <w:p w:rsidR="00000000" w:rsidDel="00000000" w:rsidP="00000000" w:rsidRDefault="00000000" w:rsidRPr="00000000" w14:paraId="0000000B">
      <w:pPr>
        <w:widowControl w:val="0"/>
        <w:shd w:fill="ffffff" w:val="clear"/>
        <w:jc w:val="center"/>
        <w:rPr>
          <w:b w:val="1"/>
          <w:bCs w:val="1"/>
          <w:sz w:val="28"/>
          <w:szCs w:val="28"/>
        </w:rPr>
      </w:pPr>
      <w:r w:rsidDel="00000000" w:rsidR="00000000" w:rsidRPr="00000000">
        <w:rPr>
          <w:b w:val="1"/>
          <w:bCs w:val="1"/>
          <w:sz w:val="28"/>
          <w:szCs w:val="28"/>
          <w:rtl w:val="0"/>
        </w:rPr>
        <w:t xml:space="preserve">Лях Ірина Володимирівна</w:t>
      </w:r>
    </w:p>
    <w:p w:rsidR="00000000" w:rsidDel="00000000" w:rsidP="00000000" w:rsidRDefault="00000000" w:rsidRPr="00000000" w14:paraId="0000000C">
      <w:pPr>
        <w:widowControl w:val="0"/>
        <w:shd w:fill="ffffff" w:val="clear"/>
        <w:jc w:val="center"/>
        <w:rPr>
          <w:b w:val="1"/>
          <w:bCs w:val="1"/>
          <w:sz w:val="28"/>
          <w:szCs w:val="28"/>
        </w:rPr>
      </w:pPr>
      <w:r w:rsidDel="00000000" w:rsidR="00000000" w:rsidRPr="00000000">
        <w:rPr>
          <w:rtl w:val="0"/>
        </w:rPr>
      </w:r>
    </w:p>
    <w:p w:rsidR="00000000" w:rsidDel="00000000" w:rsidP="00000000" w:rsidRDefault="00000000" w:rsidRPr="00000000" w14:paraId="0000000D">
      <w:pPr>
        <w:widowControl w:val="0"/>
        <w:shd w:fill="ffffff" w:val="clear"/>
        <w:jc w:val="center"/>
        <w:rPr>
          <w:b w:val="1"/>
          <w:bCs w:val="1"/>
          <w:sz w:val="28"/>
          <w:szCs w:val="28"/>
        </w:rPr>
      </w:pPr>
      <w:r w:rsidDel="00000000" w:rsidR="00000000" w:rsidRPr="00000000">
        <w:rPr>
          <w:rtl w:val="0"/>
        </w:rPr>
      </w:r>
    </w:p>
    <w:p w:rsidR="00000000" w:rsidDel="00000000" w:rsidP="00000000" w:rsidRDefault="00000000" w:rsidRPr="00000000" w14:paraId="0000000E">
      <w:pPr>
        <w:widowControl w:val="0"/>
        <w:shd w:fill="ffffff" w:val="clear"/>
        <w:jc w:val="center"/>
        <w:rPr>
          <w:b w:val="1"/>
          <w:bCs w:val="1"/>
          <w:sz w:val="28"/>
          <w:szCs w:val="28"/>
        </w:rPr>
      </w:pPr>
      <w:r w:rsidDel="00000000" w:rsidR="00000000" w:rsidRPr="00000000">
        <w:rPr>
          <w:b w:val="1"/>
          <w:bCs w:val="1"/>
          <w:sz w:val="28"/>
          <w:szCs w:val="28"/>
          <w:rtl w:val="0"/>
        </w:rPr>
        <w:t xml:space="preserve">ОСОБЛИВОСТІ ПСИХОЛОГІЧНИХ ПРОБЛЕМ ПРАЦІВНИКІВ ОРГАНІВ МІСЦЕВОГО САМОВРЯДУВАННЯ ПІД ЧАС ВІЙСЬКОВОЇ ЗАГРОЗИ</w:t>
      </w:r>
    </w:p>
    <w:p w:rsidR="00000000" w:rsidDel="00000000" w:rsidP="00000000" w:rsidRDefault="00000000" w:rsidRPr="00000000" w14:paraId="0000000F">
      <w:pPr>
        <w:widowControl w:val="0"/>
        <w:shd w:fill="ffffff" w:val="clear"/>
        <w:jc w:val="center"/>
        <w:rPr>
          <w:b w:val="1"/>
          <w:bCs w:val="1"/>
          <w:sz w:val="28"/>
          <w:szCs w:val="28"/>
        </w:rPr>
      </w:pPr>
      <w:r w:rsidDel="00000000" w:rsidR="00000000" w:rsidRPr="00000000">
        <w:rPr>
          <w:rtl w:val="0"/>
        </w:rPr>
      </w:r>
    </w:p>
    <w:p w:rsidR="00000000" w:rsidDel="00000000" w:rsidP="00000000" w:rsidRDefault="00000000" w:rsidRPr="00000000" w14:paraId="00000010">
      <w:pPr>
        <w:widowControl w:val="0"/>
        <w:shd w:fill="ffffff" w:val="clear"/>
        <w:jc w:val="center"/>
        <w:rPr>
          <w:b w:val="1"/>
          <w:bCs w:val="1"/>
          <w:color w:val="000000"/>
          <w:sz w:val="28"/>
          <w:szCs w:val="28"/>
        </w:rPr>
      </w:pPr>
      <w:r w:rsidDel="00000000" w:rsidR="00000000" w:rsidRPr="00000000">
        <w:rPr>
          <w:b w:val="1"/>
          <w:bCs w:val="1"/>
          <w:color w:val="000000"/>
          <w:sz w:val="28"/>
          <w:szCs w:val="28"/>
          <w:rtl w:val="0"/>
        </w:rPr>
        <w:t xml:space="preserve">кваліфікаційна робота</w:t>
      </w:r>
    </w:p>
    <w:p w:rsidR="00000000" w:rsidDel="00000000" w:rsidP="00000000" w:rsidRDefault="00000000" w:rsidRPr="00000000" w14:paraId="00000011">
      <w:pPr>
        <w:widowControl w:val="0"/>
        <w:shd w:fill="ffffff" w:val="clear"/>
        <w:jc w:val="center"/>
        <w:rPr>
          <w:b w:val="1"/>
          <w:bCs w:val="1"/>
          <w:sz w:val="28"/>
          <w:szCs w:val="28"/>
        </w:rPr>
      </w:pPr>
      <w:r w:rsidDel="00000000" w:rsidR="00000000" w:rsidRPr="00000000">
        <w:rPr>
          <w:b w:val="1"/>
          <w:bCs w:val="1"/>
          <w:color w:val="000000"/>
          <w:sz w:val="28"/>
          <w:szCs w:val="28"/>
          <w:rtl w:val="0"/>
        </w:rPr>
        <w:t xml:space="preserve">здобувача вищої освіти другого (магістерського) рівня</w:t>
      </w:r>
      <w:r w:rsidDel="00000000" w:rsidR="00000000" w:rsidRPr="00000000">
        <w:rPr>
          <w:rtl w:val="0"/>
        </w:rPr>
      </w:r>
    </w:p>
    <w:p w:rsidR="00000000" w:rsidDel="00000000" w:rsidP="00000000" w:rsidRDefault="00000000" w:rsidRPr="00000000" w14:paraId="00000012">
      <w:pPr>
        <w:widowControl w:val="0"/>
        <w:shd w:fill="ffffff" w:val="clear"/>
        <w:jc w:val="center"/>
        <w:rPr>
          <w:b w:val="1"/>
          <w:bCs w:val="1"/>
          <w:sz w:val="28"/>
          <w:szCs w:val="28"/>
        </w:rPr>
      </w:pPr>
      <w:r w:rsidDel="00000000" w:rsidR="00000000" w:rsidRPr="00000000">
        <w:rPr>
          <w:b w:val="1"/>
          <w:bCs w:val="1"/>
          <w:sz w:val="28"/>
          <w:szCs w:val="28"/>
          <w:rtl w:val="0"/>
        </w:rPr>
        <w:t xml:space="preserve">за спеціальністю </w:t>
      </w:r>
      <w:r w:rsidDel="00000000" w:rsidR="00000000" w:rsidRPr="00000000">
        <w:rPr>
          <w:b w:val="1"/>
          <w:bCs w:val="1"/>
          <w:color w:val="000000"/>
          <w:sz w:val="28"/>
          <w:szCs w:val="28"/>
          <w:rtl w:val="0"/>
        </w:rPr>
        <w:t xml:space="preserve">053 «Психологія»</w:t>
      </w:r>
      <w:r w:rsidDel="00000000" w:rsidR="00000000" w:rsidRPr="00000000">
        <w:rPr>
          <w:rtl w:val="0"/>
        </w:rPr>
      </w:r>
    </w:p>
    <w:p w:rsidR="00000000" w:rsidDel="00000000" w:rsidP="00000000" w:rsidRDefault="00000000" w:rsidRPr="00000000" w14:paraId="00000013">
      <w:pPr>
        <w:widowControl w:val="0"/>
        <w:shd w:fill="ffffff" w:val="clear"/>
        <w:ind w:firstLine="720"/>
        <w:jc w:val="center"/>
        <w:rPr>
          <w:b w:val="1"/>
          <w:bCs w:val="1"/>
          <w:sz w:val="28"/>
          <w:szCs w:val="28"/>
        </w:rPr>
      </w:pPr>
      <w:r w:rsidDel="00000000" w:rsidR="00000000" w:rsidRPr="00000000">
        <w:rPr>
          <w:rtl w:val="0"/>
        </w:rPr>
      </w:r>
    </w:p>
    <w:p w:rsidR="00000000" w:rsidDel="00000000" w:rsidP="00000000" w:rsidRDefault="00000000" w:rsidRPr="00000000" w14:paraId="00000014">
      <w:pPr>
        <w:widowControl w:val="0"/>
        <w:shd w:fill="ffffff" w:val="clear"/>
        <w:ind w:firstLine="720"/>
        <w:jc w:val="center"/>
        <w:rPr>
          <w:b w:val="1"/>
          <w:bCs w:val="1"/>
          <w:sz w:val="28"/>
          <w:szCs w:val="28"/>
        </w:rPr>
      </w:pPr>
      <w:r w:rsidDel="00000000" w:rsidR="00000000" w:rsidRPr="00000000">
        <w:rPr>
          <w:rtl w:val="0"/>
        </w:rPr>
      </w:r>
    </w:p>
    <w:p w:rsidR="00000000" w:rsidDel="00000000" w:rsidP="00000000" w:rsidRDefault="00000000" w:rsidRPr="00000000" w14:paraId="00000015">
      <w:pPr>
        <w:widowControl w:val="0"/>
        <w:shd w:fill="ffffff" w:val="clear"/>
        <w:ind w:firstLine="720"/>
        <w:jc w:val="center"/>
        <w:rPr>
          <w:b w:val="1"/>
          <w:bCs w:val="1"/>
          <w:sz w:val="28"/>
          <w:szCs w:val="28"/>
        </w:rPr>
      </w:pPr>
      <w:r w:rsidDel="00000000" w:rsidR="00000000" w:rsidRPr="00000000">
        <w:rPr>
          <w:rtl w:val="0"/>
        </w:rPr>
      </w:r>
    </w:p>
    <w:p w:rsidR="00000000" w:rsidDel="00000000" w:rsidP="00000000" w:rsidRDefault="00000000" w:rsidRPr="00000000" w14:paraId="00000016">
      <w:pPr>
        <w:widowControl w:val="0"/>
        <w:shd w:fill="ffffff" w:val="clear"/>
        <w:ind w:firstLine="720"/>
        <w:jc w:val="center"/>
        <w:rPr>
          <w:b w:val="1"/>
          <w:bCs w:val="1"/>
          <w:sz w:val="28"/>
          <w:szCs w:val="28"/>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1542240</wp:posOffset>
            </wp:positionH>
            <wp:positionV relativeFrom="paragraph">
              <wp:posOffset>130810</wp:posOffset>
            </wp:positionV>
            <wp:extent cx="1577193" cy="936018"/>
            <wp:effectExtent b="0" l="0" r="0" t="0"/>
            <wp:wrapNone/>
            <wp:docPr id="3" name="image1.jpg"/>
            <a:graphic>
              <a:graphicData uri="http://schemas.openxmlformats.org/drawingml/2006/picture">
                <pic:pic>
                  <pic:nvPicPr>
                    <pic:cNvPr id="0" name="image1.jpg"/>
                    <pic:cNvPicPr preferRelativeResize="0"/>
                  </pic:nvPicPr>
                  <pic:blipFill>
                    <a:blip r:embed="rId7"/>
                    <a:srcRect b="0" l="0" r="0" t="0"/>
                    <a:stretch>
                      <a:fillRect/>
                    </a:stretch>
                  </pic:blipFill>
                  <pic:spPr>
                    <a:xfrm>
                      <a:off x="0" y="0"/>
                      <a:ext cx="1577193" cy="936018"/>
                    </a:xfrm>
                    <a:prstGeom prst="rect"/>
                    <a:ln/>
                  </pic:spPr>
                </pic:pic>
              </a:graphicData>
            </a:graphic>
          </wp:anchor>
        </w:drawing>
      </w:r>
    </w:p>
    <w:p w:rsidR="00000000" w:rsidDel="00000000" w:rsidP="00000000" w:rsidRDefault="00000000" w:rsidRPr="00000000" w14:paraId="00000017">
      <w:pPr>
        <w:widowControl w:val="0"/>
        <w:shd w:fill="ffffff" w:val="clear"/>
        <w:rPr>
          <w:sz w:val="28"/>
          <w:szCs w:val="28"/>
        </w:rPr>
      </w:pPr>
      <w:r w:rsidDel="00000000" w:rsidR="00000000" w:rsidRPr="00000000">
        <w:rPr>
          <w:rtl w:val="0"/>
        </w:rPr>
      </w:r>
    </w:p>
    <w:p w:rsidR="00000000" w:rsidDel="00000000" w:rsidP="00000000" w:rsidRDefault="00000000" w:rsidRPr="00000000" w14:paraId="00000018">
      <w:pPr>
        <w:widowControl w:val="0"/>
        <w:shd w:fill="ffffff" w:val="clear"/>
        <w:rPr>
          <w:sz w:val="28"/>
          <w:szCs w:val="28"/>
        </w:rPr>
      </w:pPr>
      <w:r w:rsidDel="00000000" w:rsidR="00000000" w:rsidRPr="00000000">
        <w:rPr>
          <w:sz w:val="28"/>
          <w:szCs w:val="28"/>
          <w:rtl w:val="0"/>
        </w:rPr>
        <w:t xml:space="preserve">Особистий підпис    </w:t>
      </w:r>
    </w:p>
    <w:p w:rsidR="00000000" w:rsidDel="00000000" w:rsidP="00000000" w:rsidRDefault="00000000" w:rsidRPr="00000000" w14:paraId="00000019">
      <w:pPr>
        <w:widowControl w:val="0"/>
        <w:shd w:fill="ffffff" w:val="clear"/>
        <w:rPr>
          <w:sz w:val="28"/>
          <w:szCs w:val="28"/>
        </w:rPr>
      </w:pPr>
      <w:r w:rsidDel="00000000" w:rsidR="00000000" w:rsidRPr="00000000">
        <w:rPr>
          <w:rtl w:val="0"/>
        </w:rPr>
      </w:r>
    </w:p>
    <w:p w:rsidR="00000000" w:rsidDel="00000000" w:rsidP="00000000" w:rsidRDefault="00000000" w:rsidRPr="00000000" w14:paraId="0000001A">
      <w:pPr>
        <w:widowControl w:val="0"/>
        <w:shd w:fill="ffffff" w:val="clear"/>
        <w:rPr>
          <w:sz w:val="28"/>
          <w:szCs w:val="28"/>
        </w:rPr>
      </w:pPr>
      <w:r w:rsidDel="00000000" w:rsidR="00000000" w:rsidRPr="00000000">
        <w:rPr>
          <w:rtl w:val="0"/>
        </w:rPr>
      </w:r>
    </w:p>
    <w:p w:rsidR="00000000" w:rsidDel="00000000" w:rsidP="00000000" w:rsidRDefault="00000000" w:rsidRPr="00000000" w14:paraId="0000001B">
      <w:pPr>
        <w:widowControl w:val="0"/>
        <w:shd w:fill="ffffff" w:val="clear"/>
        <w:rPr>
          <w:color w:val="000000"/>
          <w:sz w:val="28"/>
          <w:szCs w:val="28"/>
        </w:rPr>
      </w:pPr>
      <w:r w:rsidDel="00000000" w:rsidR="00000000" w:rsidRPr="00000000">
        <w:rPr>
          <w:sz w:val="28"/>
          <w:szCs w:val="28"/>
          <w:rtl w:val="0"/>
        </w:rPr>
        <w:t xml:space="preserve">Науковий керівник –   _____________      </w:t>
      </w:r>
      <w:r w:rsidDel="00000000" w:rsidR="00000000" w:rsidRPr="00000000">
        <w:rPr>
          <w:color w:val="000000"/>
          <w:sz w:val="28"/>
          <w:szCs w:val="28"/>
          <w:rtl w:val="0"/>
        </w:rPr>
        <w:t xml:space="preserve">доцент кафедри психології, </w:t>
      </w:r>
    </w:p>
    <w:p w:rsidR="00000000" w:rsidDel="00000000" w:rsidP="00000000" w:rsidRDefault="00000000" w:rsidRPr="00000000" w14:paraId="0000001C">
      <w:pPr>
        <w:widowControl w:val="0"/>
        <w:shd w:fill="ffffff" w:val="clear"/>
        <w:rPr>
          <w:color w:val="000000"/>
          <w:sz w:val="28"/>
          <w:szCs w:val="28"/>
        </w:rPr>
      </w:pPr>
      <w:r w:rsidDel="00000000" w:rsidR="00000000" w:rsidRPr="00000000">
        <w:rPr>
          <w:sz w:val="28"/>
          <w:szCs w:val="28"/>
          <w:rtl w:val="0"/>
        </w:rPr>
        <w:t xml:space="preserve">                                              (підпис)</w:t>
      </w:r>
      <w:r w:rsidDel="00000000" w:rsidR="00000000" w:rsidRPr="00000000">
        <w:rPr>
          <w:color w:val="000000"/>
          <w:sz w:val="28"/>
          <w:szCs w:val="28"/>
          <w:rtl w:val="0"/>
        </w:rPr>
        <w:t xml:space="preserve">           кандидат    педагогічних наук</w:t>
      </w:r>
    </w:p>
    <w:p w:rsidR="00000000" w:rsidDel="00000000" w:rsidP="00000000" w:rsidRDefault="00000000" w:rsidRPr="00000000" w14:paraId="0000001D">
      <w:pPr>
        <w:widowControl w:val="0"/>
        <w:shd w:fill="ffffff" w:val="clear"/>
        <w:rPr>
          <w:sz w:val="28"/>
          <w:szCs w:val="28"/>
        </w:rPr>
      </w:pPr>
      <w:r w:rsidDel="00000000" w:rsidR="00000000" w:rsidRPr="00000000">
        <w:rPr>
          <w:color w:val="000000"/>
          <w:sz w:val="28"/>
          <w:szCs w:val="28"/>
          <w:rtl w:val="0"/>
        </w:rPr>
        <w:t xml:space="preserve">                                                                               </w:t>
      </w:r>
      <w:r w:rsidDel="00000000" w:rsidR="00000000" w:rsidRPr="00000000">
        <w:rPr>
          <w:sz w:val="28"/>
          <w:szCs w:val="28"/>
          <w:rtl w:val="0"/>
        </w:rPr>
        <w:t xml:space="preserve">В.І.Макаров </w:t>
      </w:r>
    </w:p>
    <w:p w:rsidR="00000000" w:rsidDel="00000000" w:rsidP="00000000" w:rsidRDefault="00000000" w:rsidRPr="00000000" w14:paraId="0000001E">
      <w:pPr>
        <w:widowControl w:val="0"/>
        <w:shd w:fill="ffffff" w:val="clear"/>
        <w:rPr>
          <w:sz w:val="28"/>
          <w:szCs w:val="28"/>
        </w:rPr>
      </w:pPr>
      <w:r w:rsidDel="00000000" w:rsidR="00000000" w:rsidRPr="00000000">
        <w:rPr>
          <w:rtl w:val="0"/>
        </w:rPr>
      </w:r>
    </w:p>
    <w:p w:rsidR="00000000" w:rsidDel="00000000" w:rsidP="00000000" w:rsidRDefault="00000000" w:rsidRPr="00000000" w14:paraId="0000001F">
      <w:pPr>
        <w:widowControl w:val="0"/>
        <w:shd w:fill="ffffff" w:val="clear"/>
        <w:rPr>
          <w:sz w:val="28"/>
          <w:szCs w:val="28"/>
        </w:rPr>
      </w:pPr>
      <w:r w:rsidDel="00000000" w:rsidR="00000000" w:rsidRPr="00000000">
        <w:rPr>
          <w:sz w:val="28"/>
          <w:szCs w:val="28"/>
          <w:rtl w:val="0"/>
        </w:rPr>
        <w:t xml:space="preserve">Зав. кафедри –        ________________       кандидат психологічних наук,</w:t>
      </w:r>
    </w:p>
    <w:p w:rsidR="00000000" w:rsidDel="00000000" w:rsidP="00000000" w:rsidRDefault="00000000" w:rsidRPr="00000000" w14:paraId="00000020">
      <w:pPr>
        <w:widowControl w:val="0"/>
        <w:shd w:fill="ffffff" w:val="clear"/>
        <w:rPr>
          <w:sz w:val="28"/>
          <w:szCs w:val="28"/>
        </w:rPr>
      </w:pPr>
      <w:r w:rsidDel="00000000" w:rsidR="00000000" w:rsidRPr="00000000">
        <w:rPr>
          <w:sz w:val="28"/>
          <w:szCs w:val="28"/>
          <w:rtl w:val="0"/>
        </w:rPr>
        <w:t xml:space="preserve">                                             (підпис)              Л.В. Черновська</w:t>
      </w:r>
    </w:p>
    <w:p w:rsidR="00000000" w:rsidDel="00000000" w:rsidP="00000000" w:rsidRDefault="00000000" w:rsidRPr="00000000" w14:paraId="00000021">
      <w:pPr>
        <w:widowControl w:val="0"/>
        <w:shd w:fill="ffffff" w:val="clear"/>
        <w:ind w:firstLine="720"/>
        <w:rPr>
          <w:sz w:val="28"/>
          <w:szCs w:val="28"/>
        </w:rPr>
      </w:pPr>
      <w:r w:rsidDel="00000000" w:rsidR="00000000" w:rsidRPr="00000000">
        <w:rPr>
          <w:rtl w:val="0"/>
        </w:rPr>
      </w:r>
    </w:p>
    <w:p w:rsidR="00000000" w:rsidDel="00000000" w:rsidP="00000000" w:rsidRDefault="00000000" w:rsidRPr="00000000" w14:paraId="00000022">
      <w:pPr>
        <w:widowControl w:val="0"/>
        <w:shd w:fill="ffffff" w:val="clear"/>
        <w:ind w:firstLine="720"/>
        <w:jc w:val="right"/>
        <w:rPr>
          <w:sz w:val="28"/>
          <w:szCs w:val="28"/>
        </w:rPr>
      </w:pPr>
      <w:r w:rsidDel="00000000" w:rsidR="00000000" w:rsidRPr="00000000">
        <w:rPr>
          <w:sz w:val="28"/>
          <w:szCs w:val="28"/>
          <w:rtl w:val="0"/>
        </w:rPr>
        <w:t xml:space="preserve"> </w:t>
      </w:r>
    </w:p>
    <w:p w:rsidR="00000000" w:rsidDel="00000000" w:rsidP="00000000" w:rsidRDefault="00000000" w:rsidRPr="00000000" w14:paraId="00000023">
      <w:pPr>
        <w:widowControl w:val="0"/>
        <w:shd w:fill="ffffff" w:val="clear"/>
        <w:ind w:firstLine="720"/>
        <w:jc w:val="center"/>
        <w:rPr>
          <w:b w:val="1"/>
          <w:bCs w:val="1"/>
          <w:sz w:val="28"/>
          <w:szCs w:val="28"/>
        </w:rPr>
      </w:pPr>
      <w:r w:rsidDel="00000000" w:rsidR="00000000" w:rsidRPr="00000000">
        <w:rPr>
          <w:rtl w:val="0"/>
        </w:rPr>
      </w:r>
    </w:p>
    <w:p w:rsidR="00000000" w:rsidDel="00000000" w:rsidP="00000000" w:rsidRDefault="00000000" w:rsidRPr="00000000" w14:paraId="00000024">
      <w:pPr>
        <w:widowControl w:val="0"/>
        <w:shd w:fill="ffffff" w:val="clear"/>
        <w:ind w:firstLine="720"/>
        <w:jc w:val="center"/>
        <w:rPr>
          <w:b w:val="1"/>
          <w:bCs w:val="1"/>
          <w:sz w:val="28"/>
          <w:szCs w:val="28"/>
        </w:rPr>
      </w:pPr>
      <w:r w:rsidDel="00000000" w:rsidR="00000000" w:rsidRPr="00000000">
        <w:rPr>
          <w:rtl w:val="0"/>
        </w:rPr>
      </w:r>
    </w:p>
    <w:p w:rsidR="00000000" w:rsidDel="00000000" w:rsidP="00000000" w:rsidRDefault="00000000" w:rsidRPr="00000000" w14:paraId="00000025">
      <w:pPr>
        <w:widowControl w:val="0"/>
        <w:shd w:fill="ffffff" w:val="clear"/>
        <w:ind w:firstLine="720"/>
        <w:jc w:val="center"/>
        <w:rPr>
          <w:b w:val="1"/>
          <w:bCs w:val="1"/>
          <w:sz w:val="28"/>
          <w:szCs w:val="28"/>
        </w:rPr>
      </w:pPr>
      <w:r w:rsidDel="00000000" w:rsidR="00000000" w:rsidRPr="00000000">
        <w:rPr>
          <w:rtl w:val="0"/>
        </w:rPr>
      </w:r>
    </w:p>
    <w:p w:rsidR="00000000" w:rsidDel="00000000" w:rsidP="00000000" w:rsidRDefault="00000000" w:rsidRPr="00000000" w14:paraId="00000026">
      <w:pPr>
        <w:widowControl w:val="0"/>
        <w:shd w:fill="ffffff" w:val="clear"/>
        <w:ind w:firstLine="720"/>
        <w:jc w:val="center"/>
        <w:rPr>
          <w:b w:val="1"/>
          <w:bCs w:val="1"/>
          <w:sz w:val="28"/>
          <w:szCs w:val="28"/>
        </w:rPr>
      </w:pPr>
      <w:r w:rsidDel="00000000" w:rsidR="00000000" w:rsidRPr="00000000">
        <w:rPr>
          <w:rtl w:val="0"/>
        </w:rPr>
      </w:r>
    </w:p>
    <w:p w:rsidR="00000000" w:rsidDel="00000000" w:rsidP="00000000" w:rsidRDefault="00000000" w:rsidRPr="00000000" w14:paraId="00000027">
      <w:pPr>
        <w:widowControl w:val="0"/>
        <w:shd w:fill="ffffff" w:val="clear"/>
        <w:ind w:firstLine="720"/>
        <w:jc w:val="center"/>
        <w:rPr>
          <w:b w:val="1"/>
          <w:bCs w:val="1"/>
          <w:sz w:val="28"/>
          <w:szCs w:val="28"/>
        </w:rPr>
      </w:pPr>
      <w:r w:rsidDel="00000000" w:rsidR="00000000" w:rsidRPr="00000000">
        <w:rPr>
          <w:rtl w:val="0"/>
        </w:rPr>
      </w:r>
    </w:p>
    <w:p w:rsidR="00000000" w:rsidDel="00000000" w:rsidP="00000000" w:rsidRDefault="00000000" w:rsidRPr="00000000" w14:paraId="00000028">
      <w:pPr>
        <w:jc w:val="center"/>
        <w:rPr>
          <w:b w:val="1"/>
          <w:bCs w:val="1"/>
          <w:sz w:val="28"/>
          <w:szCs w:val="28"/>
        </w:rPr>
      </w:pPr>
      <w:r w:rsidDel="00000000" w:rsidR="00000000" w:rsidRPr="00000000">
        <w:rPr>
          <w:b w:val="1"/>
          <w:bCs w:val="1"/>
          <w:sz w:val="28"/>
          <w:szCs w:val="28"/>
          <w:rtl w:val="0"/>
        </w:rPr>
        <w:t xml:space="preserve">Полтава  – 2024</w:t>
      </w:r>
    </w:p>
    <w:p w:rsidR="00000000" w:rsidDel="00000000" w:rsidP="00000000" w:rsidRDefault="00000000" w:rsidRPr="00000000" w14:paraId="00000029">
      <w:pPr>
        <w:jc w:val="center"/>
        <w:rPr>
          <w:b w:val="1"/>
          <w:bCs w:val="1"/>
          <w:sz w:val="28"/>
          <w:szCs w:val="28"/>
        </w:rPr>
      </w:pPr>
      <w:r w:rsidDel="00000000" w:rsidR="00000000" w:rsidRPr="00000000">
        <w:rPr>
          <w:rtl w:val="0"/>
        </w:rPr>
      </w:r>
    </w:p>
    <w:p w:rsidR="00000000" w:rsidDel="00000000" w:rsidP="00000000" w:rsidRDefault="00000000" w:rsidRPr="00000000" w14:paraId="0000002A">
      <w:pPr>
        <w:spacing w:line="360" w:lineRule="auto"/>
        <w:ind w:firstLine="709"/>
        <w:jc w:val="both"/>
        <w:rPr>
          <w:sz w:val="28"/>
          <w:szCs w:val="28"/>
        </w:rPr>
      </w:pPr>
      <w:r w:rsidDel="00000000" w:rsidR="00000000" w:rsidRPr="00000000">
        <w:rPr>
          <w:b w:val="1"/>
          <w:bCs w:val="1"/>
          <w:color w:val="343840"/>
          <w:sz w:val="28"/>
          <w:szCs w:val="28"/>
          <w:rtl w:val="0"/>
        </w:rPr>
        <w:t xml:space="preserve">Лях І.В.</w:t>
      </w:r>
      <w:r w:rsidDel="00000000" w:rsidR="00000000" w:rsidRPr="00000000">
        <w:rPr>
          <w:b w:val="1"/>
          <w:bCs w:val="1"/>
          <w:color w:val="000000"/>
          <w:sz w:val="28"/>
          <w:szCs w:val="28"/>
          <w:highlight w:val="white"/>
          <w:rtl w:val="0"/>
        </w:rPr>
        <w:t xml:space="preserve"> Особливості психологічних проблем працівників органів місцевого самоврядування під час військової загрози</w:t>
      </w:r>
      <w:r w:rsidDel="00000000" w:rsidR="00000000" w:rsidRPr="00000000">
        <w:rPr>
          <w:rtl w:val="0"/>
        </w:rPr>
      </w:r>
    </w:p>
    <w:p w:rsidR="00000000" w:rsidDel="00000000" w:rsidP="00000000" w:rsidRDefault="00000000" w:rsidRPr="00000000" w14:paraId="0000002B">
      <w:pPr>
        <w:spacing w:line="360" w:lineRule="auto"/>
        <w:ind w:firstLine="709"/>
        <w:jc w:val="both"/>
        <w:rPr>
          <w:sz w:val="28"/>
          <w:szCs w:val="28"/>
        </w:rPr>
      </w:pPr>
      <w:r w:rsidDel="00000000" w:rsidR="00000000" w:rsidRPr="00000000">
        <w:rPr>
          <w:color w:val="4d4d4d"/>
          <w:sz w:val="28"/>
          <w:szCs w:val="28"/>
          <w:highlight w:val="white"/>
          <w:rtl w:val="0"/>
        </w:rPr>
        <w:t xml:space="preserve">В кваліфікаційній роботі розглядається проблема стресостійкості та психічної рівноваги особистості в процесі реалізації фахових завдань на прикладі представників місцевого самоврядування під час військової загрози. </w:t>
      </w:r>
      <w:r w:rsidDel="00000000" w:rsidR="00000000" w:rsidRPr="00000000">
        <w:rPr>
          <w:rtl w:val="0"/>
        </w:rPr>
      </w:r>
    </w:p>
    <w:p w:rsidR="00000000" w:rsidDel="00000000" w:rsidP="00000000" w:rsidRDefault="00000000" w:rsidRPr="00000000" w14:paraId="0000002C">
      <w:pPr>
        <w:spacing w:line="360" w:lineRule="auto"/>
        <w:ind w:firstLine="709"/>
        <w:jc w:val="both"/>
        <w:rPr>
          <w:sz w:val="28"/>
          <w:szCs w:val="28"/>
        </w:rPr>
      </w:pPr>
      <w:r w:rsidDel="00000000" w:rsidR="00000000" w:rsidRPr="00000000">
        <w:rPr>
          <w:b w:val="1"/>
          <w:bCs w:val="1"/>
          <w:sz w:val="28"/>
          <w:szCs w:val="28"/>
          <w:rtl w:val="0"/>
        </w:rPr>
        <w:t xml:space="preserve">Ключові слова: </w:t>
      </w:r>
      <w:r w:rsidDel="00000000" w:rsidR="00000000" w:rsidRPr="00000000">
        <w:rPr>
          <w:sz w:val="28"/>
          <w:szCs w:val="28"/>
          <w:rtl w:val="0"/>
        </w:rPr>
        <w:t xml:space="preserve">органи місцевого самоврядування, стрес, тривожність, страх, стресостійкість.</w:t>
      </w:r>
    </w:p>
    <w:p w:rsidR="00000000" w:rsidDel="00000000" w:rsidP="00000000" w:rsidRDefault="00000000" w:rsidRPr="00000000" w14:paraId="0000002D">
      <w:pPr>
        <w:keepNext w:val="0"/>
        <w:keepLines w:val="0"/>
        <w:pageBreakBefore w:val="0"/>
        <w:widowControl w:val="1"/>
        <w:pBdr>
          <w:top w:space="0" w:sz="0" w:val="nil"/>
          <w:left w:space="0" w:sz="0" w:val="nil"/>
          <w:bottom w:space="0" w:sz="0" w:val="nil"/>
          <w:right w:space="0" w:sz="0" w:val="nil"/>
          <w:between w:space="0" w:sz="0" w:val="nil"/>
        </w:pBdr>
        <w:shd w:fill="f8f9fa"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709"/>
        <w:jc w:val="both"/>
        <w:rPr>
          <w:rFonts w:ascii="Times New Roman" w:cs="Times New Roman" w:eastAsia="Times New Roman" w:hAnsi="Times New Roman"/>
          <w:b w:val="1"/>
          <w:bCs w:val="1"/>
          <w:i w:val="0"/>
          <w:iCs w:val="0"/>
          <w:smallCaps w:val="0"/>
          <w:strike w:val="0"/>
          <w:color w:val="1f1f1f"/>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Lyakh І.V. </w:t>
      </w:r>
      <w:r w:rsidDel="00000000" w:rsidR="00000000" w:rsidRPr="00000000">
        <w:rPr>
          <w:rFonts w:ascii="Times New Roman" w:cs="Times New Roman" w:eastAsia="Times New Roman" w:hAnsi="Times New Roman"/>
          <w:b w:val="1"/>
          <w:bCs w:val="1"/>
          <w:i w:val="0"/>
          <w:iCs w:val="0"/>
          <w:smallCaps w:val="0"/>
          <w:strike w:val="0"/>
          <w:color w:val="1f1f1f"/>
          <w:sz w:val="28"/>
          <w:szCs w:val="28"/>
          <w:u w:val="none"/>
          <w:shd w:fill="auto" w:val="clear"/>
          <w:vertAlign w:val="baseline"/>
          <w:rtl w:val="0"/>
        </w:rPr>
        <w:t xml:space="preserve">Peculiarities of psychological problems of employees of local self-government bodies during a military threat</w:t>
      </w:r>
    </w:p>
    <w:p w:rsidR="00000000" w:rsidDel="00000000" w:rsidP="00000000" w:rsidRDefault="00000000" w:rsidRPr="00000000" w14:paraId="0000002E">
      <w:pPr>
        <w:shd w:fill="f8f9fa"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line="360" w:lineRule="auto"/>
        <w:jc w:val="both"/>
        <w:rPr>
          <w:rFonts w:ascii="inherit" w:cs="inherit" w:eastAsia="inherit" w:hAnsi="inherit"/>
          <w:color w:val="1f1f1f"/>
          <w:sz w:val="28"/>
          <w:szCs w:val="28"/>
        </w:rPr>
      </w:pPr>
      <w:r w:rsidDel="00000000" w:rsidR="00000000" w:rsidRPr="00000000">
        <w:rPr>
          <w:rFonts w:ascii="inherit" w:cs="inherit" w:eastAsia="inherit" w:hAnsi="inherit"/>
          <w:color w:val="1f1f1f"/>
          <w:sz w:val="28"/>
          <w:szCs w:val="28"/>
          <w:rtl w:val="0"/>
        </w:rPr>
        <w:tab/>
        <w:t xml:space="preserve">The qualification work examines the problem of stress resistance and mental balance of the individual in the process of carrying out professional tasks on the example of representatives of local self-government during a military threat.</w:t>
      </w:r>
    </w:p>
    <w:p w:rsidR="00000000" w:rsidDel="00000000" w:rsidP="00000000" w:rsidRDefault="00000000" w:rsidRPr="00000000" w14:paraId="0000002F">
      <w:pPr>
        <w:keepNext w:val="0"/>
        <w:keepLines w:val="0"/>
        <w:pageBreakBefore w:val="0"/>
        <w:widowControl w:val="1"/>
        <w:pBdr>
          <w:top w:space="0" w:sz="0" w:val="nil"/>
          <w:left w:space="0" w:sz="0" w:val="nil"/>
          <w:bottom w:space="0" w:sz="0" w:val="nil"/>
          <w:right w:space="0" w:sz="0" w:val="nil"/>
          <w:between w:space="0" w:sz="0" w:val="nil"/>
        </w:pBdr>
        <w:shd w:fill="f8f9fa"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709"/>
        <w:jc w:val="both"/>
        <w:rPr>
          <w:rFonts w:ascii="Times New Roman" w:cs="Times New Roman" w:eastAsia="Times New Roman" w:hAnsi="Times New Roman"/>
          <w:b w:val="1"/>
          <w:bCs w:val="1"/>
          <w:i w:val="0"/>
          <w:iCs w:val="0"/>
          <w:smallCaps w:val="0"/>
          <w:strike w:val="0"/>
          <w:color w:val="1f1f1f"/>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Key words: </w:t>
      </w:r>
      <w:r w:rsidDel="00000000" w:rsidR="00000000" w:rsidRPr="00000000">
        <w:rPr>
          <w:rFonts w:ascii="Times New Roman" w:cs="Times New Roman" w:eastAsia="Times New Roman" w:hAnsi="Times New Roman"/>
          <w:b w:val="0"/>
          <w:bCs w:val="0"/>
          <w:i w:val="0"/>
          <w:iCs w:val="0"/>
          <w:smallCaps w:val="0"/>
          <w:strike w:val="0"/>
          <w:color w:val="1f1f1f"/>
          <w:sz w:val="28"/>
          <w:szCs w:val="28"/>
          <w:u w:val="none"/>
          <w:shd w:fill="auto" w:val="clear"/>
          <w:vertAlign w:val="baseline"/>
          <w:rtl w:val="0"/>
        </w:rPr>
        <w:t xml:space="preserve">local self-government bodies, stress, anxiety, fear, stress, resistance.</w:t>
      </w:r>
      <w:r w:rsidDel="00000000" w:rsidR="00000000" w:rsidRPr="00000000">
        <w:rPr>
          <w:rtl w:val="0"/>
        </w:rPr>
      </w:r>
    </w:p>
    <w:p w:rsidR="00000000" w:rsidDel="00000000" w:rsidP="00000000" w:rsidRDefault="00000000" w:rsidRPr="00000000" w14:paraId="00000030">
      <w:pPr>
        <w:jc w:val="center"/>
        <w:rPr>
          <w:b w:val="1"/>
          <w:bCs w:val="1"/>
          <w:sz w:val="28"/>
          <w:szCs w:val="28"/>
        </w:rPr>
      </w:pPr>
      <w:r w:rsidDel="00000000" w:rsidR="00000000" w:rsidRPr="00000000">
        <w:rPr>
          <w:rtl w:val="0"/>
        </w:rPr>
      </w:r>
    </w:p>
    <w:p w:rsidR="00000000" w:rsidDel="00000000" w:rsidP="00000000" w:rsidRDefault="00000000" w:rsidRPr="00000000" w14:paraId="00000031">
      <w:pPr>
        <w:jc w:val="center"/>
        <w:rPr>
          <w:b w:val="1"/>
          <w:bCs w:val="1"/>
          <w:sz w:val="28"/>
          <w:szCs w:val="28"/>
        </w:rPr>
      </w:pPr>
      <w:r w:rsidDel="00000000" w:rsidR="00000000" w:rsidRPr="00000000">
        <w:rPr>
          <w:rtl w:val="0"/>
        </w:rPr>
      </w:r>
    </w:p>
    <w:p w:rsidR="00000000" w:rsidDel="00000000" w:rsidP="00000000" w:rsidRDefault="00000000" w:rsidRPr="00000000" w14:paraId="00000032">
      <w:pPr>
        <w:jc w:val="center"/>
        <w:rPr>
          <w:b w:val="1"/>
          <w:bCs w:val="1"/>
          <w:sz w:val="28"/>
          <w:szCs w:val="28"/>
        </w:rPr>
      </w:pPr>
      <w:r w:rsidDel="00000000" w:rsidR="00000000" w:rsidRPr="00000000">
        <w:rPr>
          <w:rtl w:val="0"/>
        </w:rPr>
      </w:r>
    </w:p>
    <w:p w:rsidR="00000000" w:rsidDel="00000000" w:rsidP="00000000" w:rsidRDefault="00000000" w:rsidRPr="00000000" w14:paraId="00000033">
      <w:pPr>
        <w:jc w:val="center"/>
        <w:rPr>
          <w:b w:val="1"/>
          <w:bCs w:val="1"/>
          <w:sz w:val="28"/>
          <w:szCs w:val="28"/>
        </w:rPr>
      </w:pPr>
      <w:r w:rsidDel="00000000" w:rsidR="00000000" w:rsidRPr="00000000">
        <w:rPr>
          <w:rtl w:val="0"/>
        </w:rPr>
      </w:r>
    </w:p>
    <w:p w:rsidR="00000000" w:rsidDel="00000000" w:rsidP="00000000" w:rsidRDefault="00000000" w:rsidRPr="00000000" w14:paraId="00000034">
      <w:pPr>
        <w:jc w:val="center"/>
        <w:rPr>
          <w:b w:val="1"/>
          <w:bCs w:val="1"/>
          <w:sz w:val="28"/>
          <w:szCs w:val="28"/>
        </w:rPr>
      </w:pPr>
      <w:r w:rsidDel="00000000" w:rsidR="00000000" w:rsidRPr="00000000">
        <w:rPr>
          <w:rtl w:val="0"/>
        </w:rPr>
      </w:r>
    </w:p>
    <w:p w:rsidR="00000000" w:rsidDel="00000000" w:rsidP="00000000" w:rsidRDefault="00000000" w:rsidRPr="00000000" w14:paraId="00000035">
      <w:pPr>
        <w:jc w:val="center"/>
        <w:rPr>
          <w:b w:val="1"/>
          <w:bCs w:val="1"/>
          <w:sz w:val="28"/>
          <w:szCs w:val="28"/>
        </w:rPr>
      </w:pPr>
      <w:r w:rsidDel="00000000" w:rsidR="00000000" w:rsidRPr="00000000">
        <w:rPr>
          <w:rtl w:val="0"/>
        </w:rPr>
      </w:r>
    </w:p>
    <w:p w:rsidR="00000000" w:rsidDel="00000000" w:rsidP="00000000" w:rsidRDefault="00000000" w:rsidRPr="00000000" w14:paraId="00000036">
      <w:pPr>
        <w:jc w:val="center"/>
        <w:rPr>
          <w:b w:val="1"/>
          <w:bCs w:val="1"/>
          <w:sz w:val="28"/>
          <w:szCs w:val="28"/>
        </w:rPr>
      </w:pPr>
      <w:r w:rsidDel="00000000" w:rsidR="00000000" w:rsidRPr="00000000">
        <w:rPr>
          <w:rtl w:val="0"/>
        </w:rPr>
      </w:r>
    </w:p>
    <w:p w:rsidR="00000000" w:rsidDel="00000000" w:rsidP="00000000" w:rsidRDefault="00000000" w:rsidRPr="00000000" w14:paraId="00000037">
      <w:pPr>
        <w:jc w:val="center"/>
        <w:rPr>
          <w:b w:val="1"/>
          <w:bCs w:val="1"/>
          <w:sz w:val="28"/>
          <w:szCs w:val="28"/>
        </w:rPr>
      </w:pPr>
      <w:r w:rsidDel="00000000" w:rsidR="00000000" w:rsidRPr="00000000">
        <w:rPr>
          <w:rtl w:val="0"/>
        </w:rPr>
      </w:r>
    </w:p>
    <w:p w:rsidR="00000000" w:rsidDel="00000000" w:rsidP="00000000" w:rsidRDefault="00000000" w:rsidRPr="00000000" w14:paraId="00000038">
      <w:pPr>
        <w:jc w:val="center"/>
        <w:rPr>
          <w:b w:val="1"/>
          <w:bCs w:val="1"/>
          <w:sz w:val="28"/>
          <w:szCs w:val="28"/>
        </w:rPr>
      </w:pPr>
      <w:r w:rsidDel="00000000" w:rsidR="00000000" w:rsidRPr="00000000">
        <w:rPr>
          <w:rtl w:val="0"/>
        </w:rPr>
      </w:r>
    </w:p>
    <w:p w:rsidR="00000000" w:rsidDel="00000000" w:rsidP="00000000" w:rsidRDefault="00000000" w:rsidRPr="00000000" w14:paraId="00000039">
      <w:pPr>
        <w:jc w:val="center"/>
        <w:rPr>
          <w:b w:val="1"/>
          <w:bCs w:val="1"/>
          <w:sz w:val="28"/>
          <w:szCs w:val="28"/>
        </w:rPr>
      </w:pPr>
      <w:r w:rsidDel="00000000" w:rsidR="00000000" w:rsidRPr="00000000">
        <w:rPr>
          <w:rtl w:val="0"/>
        </w:rPr>
      </w:r>
    </w:p>
    <w:p w:rsidR="00000000" w:rsidDel="00000000" w:rsidP="00000000" w:rsidRDefault="00000000" w:rsidRPr="00000000" w14:paraId="0000003A">
      <w:pPr>
        <w:jc w:val="center"/>
        <w:rPr>
          <w:b w:val="1"/>
          <w:bCs w:val="1"/>
          <w:sz w:val="28"/>
          <w:szCs w:val="28"/>
        </w:rPr>
      </w:pPr>
      <w:r w:rsidDel="00000000" w:rsidR="00000000" w:rsidRPr="00000000">
        <w:rPr>
          <w:rtl w:val="0"/>
        </w:rPr>
      </w:r>
    </w:p>
    <w:p w:rsidR="00000000" w:rsidDel="00000000" w:rsidP="00000000" w:rsidRDefault="00000000" w:rsidRPr="00000000" w14:paraId="0000003B">
      <w:pPr>
        <w:jc w:val="center"/>
        <w:rPr>
          <w:b w:val="1"/>
          <w:bCs w:val="1"/>
          <w:sz w:val="28"/>
          <w:szCs w:val="28"/>
        </w:rPr>
      </w:pPr>
      <w:r w:rsidDel="00000000" w:rsidR="00000000" w:rsidRPr="00000000">
        <w:rPr>
          <w:rtl w:val="0"/>
        </w:rPr>
      </w:r>
    </w:p>
    <w:p w:rsidR="00000000" w:rsidDel="00000000" w:rsidP="00000000" w:rsidRDefault="00000000" w:rsidRPr="00000000" w14:paraId="0000003C">
      <w:pPr>
        <w:jc w:val="center"/>
        <w:rPr>
          <w:b w:val="1"/>
          <w:bCs w:val="1"/>
          <w:sz w:val="28"/>
          <w:szCs w:val="28"/>
        </w:rPr>
      </w:pPr>
      <w:r w:rsidDel="00000000" w:rsidR="00000000" w:rsidRPr="00000000">
        <w:rPr>
          <w:rtl w:val="0"/>
        </w:rPr>
      </w:r>
    </w:p>
    <w:p w:rsidR="00000000" w:rsidDel="00000000" w:rsidP="00000000" w:rsidRDefault="00000000" w:rsidRPr="00000000" w14:paraId="0000003D">
      <w:pPr>
        <w:jc w:val="center"/>
        <w:rPr>
          <w:b w:val="1"/>
          <w:bCs w:val="1"/>
          <w:sz w:val="28"/>
          <w:szCs w:val="28"/>
        </w:rPr>
      </w:pPr>
      <w:r w:rsidDel="00000000" w:rsidR="00000000" w:rsidRPr="00000000">
        <w:rPr>
          <w:rtl w:val="0"/>
        </w:rPr>
      </w:r>
    </w:p>
    <w:p w:rsidR="00000000" w:rsidDel="00000000" w:rsidP="00000000" w:rsidRDefault="00000000" w:rsidRPr="00000000" w14:paraId="0000003E">
      <w:pPr>
        <w:jc w:val="center"/>
        <w:rPr>
          <w:b w:val="1"/>
          <w:bCs w:val="1"/>
          <w:sz w:val="28"/>
          <w:szCs w:val="28"/>
        </w:rPr>
      </w:pPr>
      <w:r w:rsidDel="00000000" w:rsidR="00000000" w:rsidRPr="00000000">
        <w:rPr>
          <w:rtl w:val="0"/>
        </w:rPr>
      </w:r>
    </w:p>
    <w:p w:rsidR="00000000" w:rsidDel="00000000" w:rsidP="00000000" w:rsidRDefault="00000000" w:rsidRPr="00000000" w14:paraId="0000003F">
      <w:pPr>
        <w:jc w:val="center"/>
        <w:rPr>
          <w:b w:val="1"/>
          <w:bCs w:val="1"/>
          <w:sz w:val="28"/>
          <w:szCs w:val="28"/>
        </w:rPr>
      </w:pPr>
      <w:r w:rsidDel="00000000" w:rsidR="00000000" w:rsidRPr="00000000">
        <w:rPr>
          <w:rtl w:val="0"/>
        </w:rPr>
      </w:r>
    </w:p>
    <w:p w:rsidR="00000000" w:rsidDel="00000000" w:rsidP="00000000" w:rsidRDefault="00000000" w:rsidRPr="00000000" w14:paraId="00000040">
      <w:pPr>
        <w:jc w:val="center"/>
        <w:rPr>
          <w:b w:val="1"/>
          <w:bCs w:val="1"/>
          <w:sz w:val="28"/>
          <w:szCs w:val="28"/>
        </w:rPr>
      </w:pPr>
      <w:r w:rsidDel="00000000" w:rsidR="00000000" w:rsidRPr="00000000">
        <w:rPr>
          <w:rtl w:val="0"/>
        </w:rPr>
      </w:r>
    </w:p>
    <w:p w:rsidR="00000000" w:rsidDel="00000000" w:rsidP="00000000" w:rsidRDefault="00000000" w:rsidRPr="00000000" w14:paraId="00000041">
      <w:pPr>
        <w:jc w:val="center"/>
        <w:rPr>
          <w:b w:val="1"/>
          <w:bCs w:val="1"/>
          <w:sz w:val="28"/>
          <w:szCs w:val="28"/>
        </w:rPr>
      </w:pPr>
      <w:r w:rsidDel="00000000" w:rsidR="00000000" w:rsidRPr="00000000">
        <w:rPr>
          <w:rtl w:val="0"/>
        </w:rPr>
      </w:r>
    </w:p>
    <w:p w:rsidR="00000000" w:rsidDel="00000000" w:rsidP="00000000" w:rsidRDefault="00000000" w:rsidRPr="00000000" w14:paraId="00000042">
      <w:pPr>
        <w:jc w:val="center"/>
        <w:rPr>
          <w:b w:val="1"/>
          <w:bCs w:val="1"/>
          <w:sz w:val="28"/>
          <w:szCs w:val="28"/>
        </w:rPr>
      </w:pPr>
      <w:r w:rsidDel="00000000" w:rsidR="00000000" w:rsidRPr="00000000">
        <w:rPr>
          <w:rtl w:val="0"/>
        </w:rPr>
      </w:r>
    </w:p>
    <w:p w:rsidR="00000000" w:rsidDel="00000000" w:rsidP="00000000" w:rsidRDefault="00000000" w:rsidRPr="00000000" w14:paraId="00000043">
      <w:pPr>
        <w:jc w:val="center"/>
        <w:rPr>
          <w:b w:val="1"/>
          <w:bCs w:val="1"/>
          <w:sz w:val="28"/>
          <w:szCs w:val="28"/>
        </w:rPr>
      </w:pPr>
      <w:r w:rsidDel="00000000" w:rsidR="00000000" w:rsidRPr="00000000">
        <w:rPr>
          <w:rtl w:val="0"/>
        </w:rPr>
      </w:r>
    </w:p>
    <w:p w:rsidR="00000000" w:rsidDel="00000000" w:rsidP="00000000" w:rsidRDefault="00000000" w:rsidRPr="00000000" w14:paraId="00000044">
      <w:pPr>
        <w:jc w:val="center"/>
        <w:rPr>
          <w:b w:val="1"/>
          <w:bCs w:val="1"/>
          <w:sz w:val="28"/>
          <w:szCs w:val="28"/>
        </w:rPr>
      </w:pPr>
      <w:r w:rsidDel="00000000" w:rsidR="00000000" w:rsidRPr="00000000">
        <w:rPr>
          <w:rtl w:val="0"/>
        </w:rPr>
      </w:r>
    </w:p>
    <w:p w:rsidR="00000000" w:rsidDel="00000000" w:rsidP="00000000" w:rsidRDefault="00000000" w:rsidRPr="00000000" w14:paraId="00000045">
      <w:pPr>
        <w:jc w:val="center"/>
        <w:rPr>
          <w:b w:val="1"/>
          <w:bCs w:val="1"/>
          <w:sz w:val="28"/>
          <w:szCs w:val="28"/>
        </w:rPr>
      </w:pPr>
      <w:r w:rsidDel="00000000" w:rsidR="00000000" w:rsidRPr="00000000">
        <w:rPr>
          <w:rtl w:val="0"/>
        </w:rPr>
      </w:r>
    </w:p>
    <w:p w:rsidR="00000000" w:rsidDel="00000000" w:rsidP="00000000" w:rsidRDefault="00000000" w:rsidRPr="00000000" w14:paraId="00000046">
      <w:pPr>
        <w:spacing w:line="360" w:lineRule="auto"/>
        <w:ind w:firstLine="851"/>
        <w:jc w:val="center"/>
        <w:rPr>
          <w:b w:val="1"/>
          <w:bCs w:val="1"/>
          <w:sz w:val="28"/>
          <w:szCs w:val="28"/>
        </w:rPr>
      </w:pPr>
      <w:r w:rsidDel="00000000" w:rsidR="00000000" w:rsidRPr="00000000">
        <w:rPr>
          <w:b w:val="1"/>
          <w:bCs w:val="1"/>
          <w:sz w:val="28"/>
          <w:szCs w:val="28"/>
          <w:rtl w:val="0"/>
        </w:rPr>
        <w:t xml:space="preserve">ЗМІСТ</w:t>
      </w:r>
    </w:p>
    <w:p w:rsidR="00000000" w:rsidDel="00000000" w:rsidP="00000000" w:rsidRDefault="00000000" w:rsidRPr="00000000" w14:paraId="00000047">
      <w:pPr>
        <w:spacing w:line="360" w:lineRule="auto"/>
        <w:rPr>
          <w:sz w:val="28"/>
          <w:szCs w:val="28"/>
        </w:rPr>
      </w:pPr>
      <w:r w:rsidDel="00000000" w:rsidR="00000000" w:rsidRPr="00000000">
        <w:rPr>
          <w:b w:val="1"/>
          <w:bCs w:val="1"/>
          <w:sz w:val="28"/>
          <w:szCs w:val="28"/>
          <w:rtl w:val="0"/>
        </w:rPr>
        <w:t xml:space="preserve">ВСТУП</w:t>
      </w:r>
      <w:r w:rsidDel="00000000" w:rsidR="00000000" w:rsidRPr="00000000">
        <w:rPr>
          <w:sz w:val="28"/>
          <w:szCs w:val="28"/>
          <w:rtl w:val="0"/>
        </w:rPr>
        <w:t xml:space="preserve">…………………………………………………………………………….4</w:t>
      </w:r>
    </w:p>
    <w:p w:rsidR="00000000" w:rsidDel="00000000" w:rsidP="00000000" w:rsidRDefault="00000000" w:rsidRPr="00000000" w14:paraId="00000048">
      <w:pPr>
        <w:jc w:val="both"/>
        <w:rPr>
          <w:b w:val="1"/>
          <w:bCs w:val="1"/>
          <w:sz w:val="28"/>
          <w:szCs w:val="28"/>
        </w:rPr>
      </w:pPr>
      <w:r w:rsidDel="00000000" w:rsidR="00000000" w:rsidRPr="00000000">
        <w:rPr>
          <w:b w:val="1"/>
          <w:bCs w:val="1"/>
          <w:sz w:val="28"/>
          <w:szCs w:val="28"/>
          <w:rtl w:val="0"/>
        </w:rPr>
        <w:t xml:space="preserve">РОЗДІЛ 1.   ПСИХОЛОГІЧНІ ТРУДНОЩІ З ЯКИМИ СТИКАЮТЬСЯ ПРАЦІВНИКИ ОРГАНІВ МІСЦЕВОГО САМОВРЯДУВАННЯ ПІД ЧАС ВИКОНАННЯПРОФЕСІЙНОЇ ДІЯЛЬНОСТІ</w:t>
      </w:r>
    </w:p>
    <w:p w:rsidR="00000000" w:rsidDel="00000000" w:rsidP="00000000" w:rsidRDefault="00000000" w:rsidRPr="00000000" w14:paraId="00000049">
      <w:pPr>
        <w:spacing w:line="360" w:lineRule="auto"/>
        <w:ind w:firstLine="851"/>
        <w:jc w:val="both"/>
        <w:rPr>
          <w:b w:val="1"/>
          <w:bCs w:val="1"/>
          <w:sz w:val="28"/>
          <w:szCs w:val="28"/>
        </w:rPr>
      </w:pPr>
      <w:r w:rsidDel="00000000" w:rsidR="00000000" w:rsidRPr="00000000">
        <w:rPr>
          <w:sz w:val="28"/>
          <w:szCs w:val="28"/>
          <w:rtl w:val="0"/>
        </w:rPr>
        <w:t xml:space="preserve">1.1  Специфіка професійної діяльності працівників органів місцевого самоврядування………………………………………………………….…….….7</w:t>
      </w:r>
      <w:r w:rsidDel="00000000" w:rsidR="00000000" w:rsidRPr="00000000">
        <w:rPr>
          <w:rtl w:val="0"/>
        </w:rPr>
      </w:r>
    </w:p>
    <w:p w:rsidR="00000000" w:rsidDel="00000000" w:rsidP="00000000" w:rsidRDefault="00000000" w:rsidRPr="00000000" w14:paraId="0000004A">
      <w:pPr>
        <w:spacing w:line="360" w:lineRule="auto"/>
        <w:ind w:firstLine="851"/>
        <w:jc w:val="both"/>
        <w:rPr>
          <w:b w:val="1"/>
          <w:bCs w:val="1"/>
          <w:sz w:val="28"/>
          <w:szCs w:val="28"/>
        </w:rPr>
      </w:pPr>
      <w:r w:rsidDel="00000000" w:rsidR="00000000" w:rsidRPr="00000000">
        <w:rPr>
          <w:sz w:val="28"/>
          <w:szCs w:val="28"/>
          <w:rtl w:val="0"/>
        </w:rPr>
        <w:t xml:space="preserve">1.2 Вплив воєнного часу на психологічний стан працівників органів місцевого самоврядування під час військової загрози……………………………………………………………………………15 </w:t>
      </w:r>
      <w:r w:rsidDel="00000000" w:rsidR="00000000" w:rsidRPr="00000000">
        <w:rPr>
          <w:rtl w:val="0"/>
        </w:rPr>
      </w:r>
    </w:p>
    <w:p w:rsidR="00000000" w:rsidDel="00000000" w:rsidP="00000000" w:rsidRDefault="00000000" w:rsidRPr="00000000" w14:paraId="0000004B">
      <w:pPr>
        <w:spacing w:line="360" w:lineRule="auto"/>
        <w:ind w:firstLine="851"/>
        <w:rPr>
          <w:sz w:val="28"/>
          <w:szCs w:val="28"/>
        </w:rPr>
      </w:pPr>
      <w:r w:rsidDel="00000000" w:rsidR="00000000" w:rsidRPr="00000000">
        <w:rPr>
          <w:sz w:val="28"/>
          <w:szCs w:val="28"/>
          <w:rtl w:val="0"/>
        </w:rPr>
        <w:t xml:space="preserve">Висновки до  розділу 1…………………………………….……………37</w:t>
      </w:r>
    </w:p>
    <w:p w:rsidR="00000000" w:rsidDel="00000000" w:rsidP="00000000" w:rsidRDefault="00000000" w:rsidRPr="00000000" w14:paraId="0000004C">
      <w:pPr>
        <w:jc w:val="both"/>
        <w:rPr>
          <w:b w:val="1"/>
          <w:bCs w:val="1"/>
          <w:sz w:val="28"/>
          <w:szCs w:val="28"/>
        </w:rPr>
      </w:pPr>
      <w:r w:rsidDel="00000000" w:rsidR="00000000" w:rsidRPr="00000000">
        <w:rPr>
          <w:b w:val="1"/>
          <w:bCs w:val="1"/>
          <w:sz w:val="28"/>
          <w:szCs w:val="28"/>
          <w:rtl w:val="0"/>
        </w:rPr>
        <w:t xml:space="preserve">РОЗДІЛ 2.   ЕМПІРИЧНІ ДОСЛІДЖЕННЯ ПСИХОЛОГІЧНИХ ПРОБЛЕМ ПРАЦІВНИКІВ ОРГАНІВ МІСЦЕВОГО САМОВРЯДУВАННЯ ПРИ ВИНИКНЕННІ ВІЙСЬКОВОЇ ЗАГРОЗИ</w:t>
      </w:r>
    </w:p>
    <w:p w:rsidR="00000000" w:rsidDel="00000000" w:rsidP="00000000" w:rsidRDefault="00000000" w:rsidRPr="00000000" w14:paraId="0000004D">
      <w:pPr>
        <w:ind w:firstLine="851"/>
        <w:jc w:val="both"/>
        <w:rPr>
          <w:b w:val="1"/>
          <w:bCs w:val="1"/>
          <w:sz w:val="28"/>
          <w:szCs w:val="28"/>
        </w:rPr>
      </w:pPr>
      <w:r w:rsidDel="00000000" w:rsidR="00000000" w:rsidRPr="00000000">
        <w:rPr>
          <w:rtl w:val="0"/>
        </w:rPr>
      </w:r>
    </w:p>
    <w:p w:rsidR="00000000" w:rsidDel="00000000" w:rsidP="00000000" w:rsidRDefault="00000000" w:rsidRPr="00000000" w14:paraId="0000004E">
      <w:pPr>
        <w:spacing w:line="360" w:lineRule="auto"/>
        <w:ind w:firstLine="851"/>
        <w:jc w:val="both"/>
        <w:rPr>
          <w:b w:val="1"/>
          <w:bCs w:val="1"/>
          <w:sz w:val="28"/>
          <w:szCs w:val="28"/>
        </w:rPr>
      </w:pPr>
      <w:r w:rsidDel="00000000" w:rsidR="00000000" w:rsidRPr="00000000">
        <w:rPr>
          <w:sz w:val="28"/>
          <w:szCs w:val="28"/>
          <w:rtl w:val="0"/>
        </w:rPr>
        <w:t xml:space="preserve">2.1 Методи та методики дослідження психологічних проблем працівників органів місцевого самоврядування… … .…………………….….41</w:t>
      </w:r>
      <w:r w:rsidDel="00000000" w:rsidR="00000000" w:rsidRPr="00000000">
        <w:rPr>
          <w:rtl w:val="0"/>
        </w:rPr>
      </w:r>
    </w:p>
    <w:p w:rsidR="00000000" w:rsidDel="00000000" w:rsidP="00000000" w:rsidRDefault="00000000" w:rsidRPr="00000000" w14:paraId="0000004F">
      <w:pPr>
        <w:spacing w:line="360" w:lineRule="auto"/>
        <w:ind w:firstLine="851"/>
        <w:rPr>
          <w:b w:val="1"/>
          <w:bCs w:val="1"/>
          <w:sz w:val="28"/>
          <w:szCs w:val="28"/>
        </w:rPr>
      </w:pPr>
      <w:r w:rsidDel="00000000" w:rsidR="00000000" w:rsidRPr="00000000">
        <w:rPr>
          <w:sz w:val="28"/>
          <w:szCs w:val="28"/>
          <w:rtl w:val="0"/>
        </w:rPr>
        <w:t xml:space="preserve">2.2 Аналіз та інтерпретація результатів дослідження….………….…..46</w:t>
      </w:r>
      <w:r w:rsidDel="00000000" w:rsidR="00000000" w:rsidRPr="00000000">
        <w:rPr>
          <w:rtl w:val="0"/>
        </w:rPr>
      </w:r>
    </w:p>
    <w:p w:rsidR="00000000" w:rsidDel="00000000" w:rsidP="00000000" w:rsidRDefault="00000000" w:rsidRPr="00000000" w14:paraId="00000050">
      <w:pPr>
        <w:spacing w:line="360" w:lineRule="auto"/>
        <w:ind w:firstLine="851"/>
        <w:rPr>
          <w:sz w:val="28"/>
          <w:szCs w:val="28"/>
        </w:rPr>
      </w:pPr>
      <w:r w:rsidDel="00000000" w:rsidR="00000000" w:rsidRPr="00000000">
        <w:rPr>
          <w:sz w:val="28"/>
          <w:szCs w:val="28"/>
          <w:rtl w:val="0"/>
        </w:rPr>
        <w:t xml:space="preserve">Висновки до  розділу 2……………………………………………….….67</w:t>
      </w:r>
    </w:p>
    <w:p w:rsidR="00000000" w:rsidDel="00000000" w:rsidP="00000000" w:rsidRDefault="00000000" w:rsidRPr="00000000" w14:paraId="00000051">
      <w:pPr>
        <w:jc w:val="both"/>
        <w:rPr>
          <w:b w:val="1"/>
          <w:bCs w:val="1"/>
          <w:sz w:val="28"/>
          <w:szCs w:val="28"/>
        </w:rPr>
      </w:pPr>
      <w:r w:rsidDel="00000000" w:rsidR="00000000" w:rsidRPr="00000000">
        <w:rPr>
          <w:b w:val="1"/>
          <w:bCs w:val="1"/>
          <w:sz w:val="28"/>
          <w:szCs w:val="28"/>
          <w:rtl w:val="0"/>
        </w:rPr>
        <w:t xml:space="preserve">РОЗДІЛ 3.   МЕТОДИЧНІ РЕКОМЕНДАЦІЇ ПО ПОСИЛЕННЮ СТРЕСОСТІЙКОСТІ ЛЮДЕЙ В УМОВАХ  ВИНИКНЕННЯ ВІЙСЬКОВОЇ ЗАГРОЗИ</w:t>
      </w:r>
    </w:p>
    <w:p w:rsidR="00000000" w:rsidDel="00000000" w:rsidP="00000000" w:rsidRDefault="00000000" w:rsidRPr="00000000" w14:paraId="00000052">
      <w:pPr>
        <w:spacing w:line="360" w:lineRule="auto"/>
        <w:ind w:firstLine="851"/>
        <w:jc w:val="both"/>
        <w:rPr>
          <w:sz w:val="28"/>
          <w:szCs w:val="28"/>
        </w:rPr>
      </w:pPr>
      <w:r w:rsidDel="00000000" w:rsidR="00000000" w:rsidRPr="00000000">
        <w:rPr>
          <w:sz w:val="28"/>
          <w:szCs w:val="28"/>
          <w:rtl w:val="0"/>
        </w:rPr>
        <w:t xml:space="preserve">3.1</w:t>
      </w:r>
      <w:r w:rsidDel="00000000" w:rsidR="00000000" w:rsidRPr="00000000">
        <w:rPr>
          <w:b w:val="1"/>
          <w:bCs w:val="1"/>
          <w:sz w:val="28"/>
          <w:szCs w:val="28"/>
          <w:rtl w:val="0"/>
        </w:rPr>
        <w:t xml:space="preserve"> </w:t>
      </w:r>
      <w:r w:rsidDel="00000000" w:rsidR="00000000" w:rsidRPr="00000000">
        <w:rPr>
          <w:sz w:val="28"/>
          <w:szCs w:val="28"/>
          <w:rtl w:val="0"/>
        </w:rPr>
        <w:t xml:space="preserve"> Загальні підходи  в роботі з працівниками органу місцевого самоврядування,   які знаходяться  в стресовій ситуації……………………...73   </w:t>
      </w:r>
    </w:p>
    <w:p w:rsidR="00000000" w:rsidDel="00000000" w:rsidP="00000000" w:rsidRDefault="00000000" w:rsidRPr="00000000" w14:paraId="00000053">
      <w:pPr>
        <w:spacing w:line="360" w:lineRule="auto"/>
        <w:ind w:firstLine="851"/>
        <w:jc w:val="both"/>
        <w:rPr>
          <w:sz w:val="28"/>
          <w:szCs w:val="28"/>
        </w:rPr>
      </w:pPr>
      <w:r w:rsidDel="00000000" w:rsidR="00000000" w:rsidRPr="00000000">
        <w:rPr>
          <w:sz w:val="28"/>
          <w:szCs w:val="28"/>
          <w:rtl w:val="0"/>
        </w:rPr>
        <w:t xml:space="preserve">3.2 Примірний тренінг по розвитку умінь щодо посилення стресостійкості людей в умовах воєнного часу...............................…….……..79</w:t>
      </w:r>
    </w:p>
    <w:p w:rsidR="00000000" w:rsidDel="00000000" w:rsidP="00000000" w:rsidRDefault="00000000" w:rsidRPr="00000000" w14:paraId="00000054">
      <w:pPr>
        <w:spacing w:line="360" w:lineRule="auto"/>
        <w:ind w:firstLine="851"/>
        <w:rPr>
          <w:sz w:val="28"/>
          <w:szCs w:val="28"/>
        </w:rPr>
      </w:pPr>
      <w:r w:rsidDel="00000000" w:rsidR="00000000" w:rsidRPr="00000000">
        <w:rPr>
          <w:sz w:val="28"/>
          <w:szCs w:val="28"/>
          <w:rtl w:val="0"/>
        </w:rPr>
        <w:t xml:space="preserve">Висновки до розділу 3…………………………………….……………..92</w:t>
      </w:r>
    </w:p>
    <w:p w:rsidR="00000000" w:rsidDel="00000000" w:rsidP="00000000" w:rsidRDefault="00000000" w:rsidRPr="00000000" w14:paraId="00000055">
      <w:pPr>
        <w:spacing w:line="360" w:lineRule="auto"/>
        <w:rPr>
          <w:sz w:val="28"/>
          <w:szCs w:val="28"/>
        </w:rPr>
      </w:pPr>
      <w:r w:rsidDel="00000000" w:rsidR="00000000" w:rsidRPr="00000000">
        <w:rPr>
          <w:b w:val="1"/>
          <w:bCs w:val="1"/>
          <w:sz w:val="28"/>
          <w:szCs w:val="28"/>
          <w:rtl w:val="0"/>
        </w:rPr>
        <w:t xml:space="preserve">ВИСНОВКИ</w:t>
      </w:r>
      <w:r w:rsidDel="00000000" w:rsidR="00000000" w:rsidRPr="00000000">
        <w:rPr>
          <w:sz w:val="28"/>
          <w:szCs w:val="28"/>
          <w:rtl w:val="0"/>
        </w:rPr>
        <w:t xml:space="preserve">……………………………………………………………….….....94</w:t>
      </w:r>
    </w:p>
    <w:p w:rsidR="00000000" w:rsidDel="00000000" w:rsidP="00000000" w:rsidRDefault="00000000" w:rsidRPr="00000000" w14:paraId="00000056">
      <w:pPr>
        <w:spacing w:line="360" w:lineRule="auto"/>
        <w:rPr>
          <w:sz w:val="28"/>
          <w:szCs w:val="28"/>
        </w:rPr>
      </w:pPr>
      <w:r w:rsidDel="00000000" w:rsidR="00000000" w:rsidRPr="00000000">
        <w:rPr>
          <w:b w:val="1"/>
          <w:bCs w:val="1"/>
          <w:sz w:val="28"/>
          <w:szCs w:val="28"/>
          <w:rtl w:val="0"/>
        </w:rPr>
        <w:t xml:space="preserve">СПИСОК ВИКОРИСТАНИХ ДЖЕРЕЛ</w:t>
      </w:r>
      <w:r w:rsidDel="00000000" w:rsidR="00000000" w:rsidRPr="00000000">
        <w:rPr>
          <w:sz w:val="28"/>
          <w:szCs w:val="28"/>
          <w:rtl w:val="0"/>
        </w:rPr>
        <w:t xml:space="preserve">…………………………………...103   </w:t>
      </w:r>
    </w:p>
    <w:p w:rsidR="00000000" w:rsidDel="00000000" w:rsidP="00000000" w:rsidRDefault="00000000" w:rsidRPr="00000000" w14:paraId="00000057">
      <w:pPr>
        <w:spacing w:line="360" w:lineRule="auto"/>
        <w:rPr>
          <w:sz w:val="28"/>
          <w:szCs w:val="28"/>
        </w:rPr>
      </w:pPr>
      <w:r w:rsidDel="00000000" w:rsidR="00000000" w:rsidRPr="00000000">
        <w:rPr>
          <w:b w:val="1"/>
          <w:bCs w:val="1"/>
          <w:sz w:val="28"/>
          <w:szCs w:val="28"/>
          <w:rtl w:val="0"/>
        </w:rPr>
        <w:t xml:space="preserve">ДОДАТКИ</w:t>
      </w:r>
      <w:r w:rsidDel="00000000" w:rsidR="00000000" w:rsidRPr="00000000">
        <w:rPr>
          <w:sz w:val="28"/>
          <w:szCs w:val="28"/>
          <w:rtl w:val="0"/>
        </w:rPr>
        <w:t xml:space="preserve"> ………………………………………………………………….… 111  </w:t>
      </w:r>
    </w:p>
    <w:p w:rsidR="00000000" w:rsidDel="00000000" w:rsidP="00000000" w:rsidRDefault="00000000" w:rsidRPr="00000000" w14:paraId="00000058">
      <w:pPr>
        <w:spacing w:line="360" w:lineRule="auto"/>
        <w:ind w:firstLine="851"/>
        <w:rPr>
          <w:sz w:val="28"/>
          <w:szCs w:val="28"/>
        </w:rPr>
      </w:pPr>
      <w:r w:rsidDel="00000000" w:rsidR="00000000" w:rsidRPr="00000000">
        <w:rPr>
          <w:rtl w:val="0"/>
        </w:rPr>
      </w:r>
    </w:p>
    <w:p w:rsidR="00000000" w:rsidDel="00000000" w:rsidP="00000000" w:rsidRDefault="00000000" w:rsidRPr="00000000" w14:paraId="00000059">
      <w:pPr>
        <w:spacing w:line="360" w:lineRule="auto"/>
        <w:jc w:val="center"/>
        <w:rPr>
          <w:b w:val="1"/>
          <w:bCs w:val="1"/>
          <w:sz w:val="28"/>
          <w:szCs w:val="28"/>
        </w:rPr>
      </w:pPr>
      <w:r w:rsidDel="00000000" w:rsidR="00000000" w:rsidRPr="00000000">
        <w:rPr>
          <w:rtl w:val="0"/>
        </w:rPr>
      </w:r>
    </w:p>
    <w:p w:rsidR="00000000" w:rsidDel="00000000" w:rsidP="00000000" w:rsidRDefault="00000000" w:rsidRPr="00000000" w14:paraId="0000005A">
      <w:pPr>
        <w:spacing w:line="360" w:lineRule="auto"/>
        <w:jc w:val="center"/>
        <w:rPr>
          <w:b w:val="1"/>
          <w:bCs w:val="1"/>
          <w:sz w:val="28"/>
          <w:szCs w:val="28"/>
        </w:rPr>
      </w:pPr>
      <w:r w:rsidDel="00000000" w:rsidR="00000000" w:rsidRPr="00000000">
        <w:rPr>
          <w:rtl w:val="0"/>
        </w:rPr>
      </w:r>
    </w:p>
    <w:p w:rsidR="00000000" w:rsidDel="00000000" w:rsidP="00000000" w:rsidRDefault="00000000" w:rsidRPr="00000000" w14:paraId="0000005B">
      <w:pPr>
        <w:spacing w:line="360" w:lineRule="auto"/>
        <w:jc w:val="center"/>
        <w:rPr>
          <w:b w:val="1"/>
          <w:bCs w:val="1"/>
          <w:sz w:val="28"/>
          <w:szCs w:val="28"/>
        </w:rPr>
      </w:pPr>
      <w:r w:rsidDel="00000000" w:rsidR="00000000" w:rsidRPr="00000000">
        <w:rPr>
          <w:b w:val="1"/>
          <w:bCs w:val="1"/>
          <w:sz w:val="28"/>
          <w:szCs w:val="28"/>
          <w:rtl w:val="0"/>
        </w:rPr>
        <w:t xml:space="preserve">ВСТУП</w:t>
      </w:r>
    </w:p>
    <w:p w:rsidR="00000000" w:rsidDel="00000000" w:rsidP="00000000" w:rsidRDefault="00000000" w:rsidRPr="00000000" w14:paraId="0000005C">
      <w:pPr>
        <w:spacing w:line="360" w:lineRule="auto"/>
        <w:ind w:firstLine="709"/>
        <w:jc w:val="both"/>
        <w:rPr>
          <w:sz w:val="28"/>
          <w:szCs w:val="28"/>
        </w:rPr>
      </w:pPr>
      <w:r w:rsidDel="00000000" w:rsidR="00000000" w:rsidRPr="00000000">
        <w:rPr>
          <w:sz w:val="28"/>
          <w:szCs w:val="28"/>
          <w:rtl w:val="0"/>
        </w:rPr>
        <w:t xml:space="preserve"> </w:t>
      </w:r>
      <w:r w:rsidDel="00000000" w:rsidR="00000000" w:rsidRPr="00000000">
        <w:rPr>
          <w:b w:val="1"/>
          <w:bCs w:val="1"/>
          <w:sz w:val="28"/>
          <w:szCs w:val="28"/>
          <w:rtl w:val="0"/>
        </w:rPr>
        <w:t xml:space="preserve">Актуальність проблеми.</w:t>
      </w:r>
      <w:r w:rsidDel="00000000" w:rsidR="00000000" w:rsidRPr="00000000">
        <w:rPr>
          <w:sz w:val="28"/>
          <w:szCs w:val="28"/>
          <w:rtl w:val="0"/>
        </w:rPr>
        <w:t xml:space="preserve"> Сьогодні в ситуації повномасштабної війни, безпрецедентної соціальної кризи, економічної та політичної нестабільності, масштабних епідеміологічних та екологічних загроз значно розширився спектр страхів як у дітей, так й особливо у дорослих. </w:t>
      </w:r>
      <w:r w:rsidDel="00000000" w:rsidR="00000000" w:rsidRPr="00000000">
        <w:rPr>
          <w:color w:val="333333"/>
          <w:sz w:val="28"/>
          <w:szCs w:val="28"/>
          <w:rtl w:val="0"/>
        </w:rPr>
        <w:t xml:space="preserve">Психічні розлади позначаються на фізичному здоров’ї людини,  спричиняють труднощі соціальної адаптації та інтеграції, позначаються на працездатності людини. </w:t>
      </w:r>
      <w:r w:rsidDel="00000000" w:rsidR="00000000" w:rsidRPr="00000000">
        <w:rPr>
          <w:rtl w:val="0"/>
        </w:rPr>
      </w:r>
    </w:p>
    <w:p w:rsidR="00000000" w:rsidDel="00000000" w:rsidP="00000000" w:rsidRDefault="00000000" w:rsidRPr="00000000" w14:paraId="000000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 умовах соціальної нестабільності в Україні стає необхідністю вирішення питань, присвячених проблемам підвищеної тривожності та стресу працівників  підприємств, закладів, а також державних установ та органів місцевого самоврядування, які продовжують працювати в небезпечних умовах, а також механізмам формування стресостійкості особистості з метою збереження психічного здоров’я в кризовий період.</w:t>
      </w:r>
    </w:p>
    <w:p w:rsidR="00000000" w:rsidDel="00000000" w:rsidP="00000000" w:rsidRDefault="00000000" w:rsidRPr="00000000" w14:paraId="000000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Стресові стани працівників супроводжуються посиленням емоційної неврівноваженості, панічними атаками і схильністю до стрімких змін психологічного стану, імпульсивних та радикальних рішень про прийняття яких вони з часом можуть пожалкувати - все це впливає на ритм роботи у державних установах. Внутрішнє напруження викликає внутрішній психологічний дискомфорт, який прагне прорватися до зовнішнього через конфлікти, злість, агресію або йде глибше в психіку і викликає соматичні зміни і захворювання.</w:t>
      </w:r>
    </w:p>
    <w:p w:rsidR="00000000" w:rsidDel="00000000" w:rsidP="00000000" w:rsidRDefault="00000000" w:rsidRPr="00000000" w14:paraId="000000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На сьогодні, багато спеціалістів місцевого самоврядування  стали заручниками ситуації. Вони повинні виконувати свою роботу та забезпечувати повноцінну життєдіяльність громадян своєї території, але також, повинні піклуватися про себе і свою безпеку. І саме за допомогою опрацювання психологічних станів гострого стресу, страху, депресії  працівники можуть змінити своє ставлення до кризової ситуації та долати негативні реакції без радикальних внутрішніх змін.</w:t>
      </w:r>
    </w:p>
    <w:p w:rsidR="00000000" w:rsidDel="00000000" w:rsidP="00000000" w:rsidRDefault="00000000" w:rsidRPr="00000000" w14:paraId="000000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Ситуація сьогодення в Україні ставить питання: «Як можна психологічно допомогти працівникам органів місцевого самоврядування в умовах військової агресії? Як знизити рівень тривожності та підвищити рівень стресостійкості працюючих за допомогою психологічних методів і технік? Як поводитися населенню в разі виникнення кризових ситуацій?».</w:t>
      </w:r>
    </w:p>
    <w:p w:rsidR="00000000" w:rsidDel="00000000" w:rsidP="00000000" w:rsidRDefault="00000000" w:rsidRPr="00000000" w14:paraId="000000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Таким чином, можна стверджувати, що головною проблемою дослідження постає питання вивчення особливостей психологічних проблем працівників органів місцевого самоврядування  в умовах військової загрози.</w:t>
      </w:r>
    </w:p>
    <w:p w:rsidR="00000000" w:rsidDel="00000000" w:rsidP="00000000" w:rsidRDefault="00000000" w:rsidRPr="00000000" w14:paraId="000000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Проблеми страхів, стресу та стресостійкості особистості досліджувалися багатьма вітчизняними та зарубіжними вченими- Г. Сельє, В. Лебедєв, Е. Мілерян, Л. Дика, В. Моросанова, Н. Хаан, Р. Лазарус, Дж.Роттер, В. Роттенберг. Д. Барлоу, А. Бек, Д. Кларк, C. Тернер. У сучасних дослідженнях стресостійкості та здатності адаптації в кризових ситуацій- Л.Божович, В. Чудновський, С. Козлов, О. Ахвердова, Б. Калугін. Дослідженням питання розвитку місцевого самоврядування та особливості становлення займалися- Б. Андресюка, В. Борденюка, М. Добкіна, А. Коваленко, О. Мордвінова, забезпечення місцевого самоврядування -Т.Бондарчук, Р. Плющ.</w:t>
      </w:r>
    </w:p>
    <w:p w:rsidR="00000000" w:rsidDel="00000000" w:rsidP="00000000" w:rsidRDefault="00000000" w:rsidRPr="00000000" w14:paraId="00000063">
      <w:pPr>
        <w:widowControl w:val="0"/>
        <w:shd w:fill="ffffff" w:val="clear"/>
        <w:spacing w:line="360" w:lineRule="auto"/>
        <w:ind w:firstLine="709"/>
        <w:jc w:val="both"/>
        <w:rPr>
          <w:sz w:val="28"/>
          <w:szCs w:val="28"/>
        </w:rPr>
      </w:pPr>
      <w:r w:rsidDel="00000000" w:rsidR="00000000" w:rsidRPr="00000000">
        <w:rPr>
          <w:sz w:val="28"/>
          <w:szCs w:val="28"/>
          <w:rtl w:val="0"/>
        </w:rPr>
        <w:t xml:space="preserve">Вивчення особливостей поведінки людини в кризових ситуаціях завжди було в центрі уваги вчених. Дослідники провели численні емпіричні дослідження певних аспектів стресу, складних життєвих ситуацій і стратегій подолання. Проте, незважаючи на різноманітність досліджень у цій галузі, багато аспектів залишаються недостатньо висвітленими.</w:t>
      </w:r>
      <w:r w:rsidDel="00000000" w:rsidR="00000000" w:rsidRPr="00000000">
        <w:rPr>
          <w:rtl w:val="0"/>
        </w:rPr>
        <w:t xml:space="preserve"> </w:t>
      </w:r>
      <w:r w:rsidDel="00000000" w:rsidR="00000000" w:rsidRPr="00000000">
        <w:rPr>
          <w:sz w:val="28"/>
          <w:szCs w:val="28"/>
          <w:rtl w:val="0"/>
        </w:rPr>
        <w:t xml:space="preserve">Тому, проведення наукового дослідження в доповненні та уточненні даних у відношенні особистих психологічних особливостей  працівників органів місцевого самоврядування під час воєнної загрози, є досить актуальним . </w:t>
      </w:r>
    </w:p>
    <w:p w:rsidR="00000000" w:rsidDel="00000000" w:rsidP="00000000" w:rsidRDefault="00000000" w:rsidRPr="00000000" w14:paraId="000000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Об’єкт </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дослідження </w:t>
      </w: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психологічні проблеми дорослих людей в ситуації постійних стресових факторів.</w:t>
      </w:r>
    </w:p>
    <w:p w:rsidR="00000000" w:rsidDel="00000000" w:rsidP="00000000" w:rsidRDefault="00000000" w:rsidRPr="00000000" w14:paraId="000000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ff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Предмет </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дослідження – психологічні проблеми працівників органів місцевого самоврядування під час військової загрози.</w:t>
      </w:r>
      <w:r w:rsidDel="00000000" w:rsidR="00000000" w:rsidRPr="00000000">
        <w:rPr>
          <w:rtl w:val="0"/>
        </w:rPr>
      </w:r>
    </w:p>
    <w:p w:rsidR="00000000" w:rsidDel="00000000" w:rsidP="00000000" w:rsidRDefault="00000000" w:rsidRPr="00000000" w14:paraId="00000066">
      <w:pPr>
        <w:widowControl w:val="0"/>
        <w:shd w:fill="ffffff" w:val="clear"/>
        <w:spacing w:line="360" w:lineRule="auto"/>
        <w:ind w:firstLine="709"/>
        <w:jc w:val="both"/>
        <w:rPr>
          <w:sz w:val="28"/>
          <w:szCs w:val="28"/>
        </w:rPr>
      </w:pPr>
      <w:r w:rsidDel="00000000" w:rsidR="00000000" w:rsidRPr="00000000">
        <w:rPr>
          <w:b w:val="1"/>
          <w:bCs w:val="1"/>
          <w:sz w:val="28"/>
          <w:szCs w:val="28"/>
          <w:rtl w:val="0"/>
        </w:rPr>
        <w:t xml:space="preserve">Мета </w:t>
      </w:r>
      <w:r w:rsidDel="00000000" w:rsidR="00000000" w:rsidRPr="00000000">
        <w:rPr>
          <w:sz w:val="28"/>
          <w:szCs w:val="28"/>
          <w:rtl w:val="0"/>
        </w:rPr>
        <w:t xml:space="preserve">дослідження </w:t>
      </w:r>
      <w:r w:rsidDel="00000000" w:rsidR="00000000" w:rsidRPr="00000000">
        <w:rPr>
          <w:b w:val="1"/>
          <w:bCs w:val="1"/>
          <w:sz w:val="28"/>
          <w:szCs w:val="28"/>
          <w:rtl w:val="0"/>
        </w:rPr>
        <w:t xml:space="preserve">- </w:t>
      </w:r>
      <w:r w:rsidDel="00000000" w:rsidR="00000000" w:rsidRPr="00000000">
        <w:rPr>
          <w:sz w:val="28"/>
          <w:szCs w:val="28"/>
          <w:rtl w:val="0"/>
        </w:rPr>
        <w:t xml:space="preserve">теоретично обґрунтувати та емпірично виявити особливості психологічних проблем працівників органів місцевого самоврядування під час військової загрози.</w:t>
      </w:r>
    </w:p>
    <w:p w:rsidR="00000000" w:rsidDel="00000000" w:rsidP="00000000" w:rsidRDefault="00000000" w:rsidRPr="00000000" w14:paraId="000000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Гіпотезою </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нашого дослідження є припущення, що неминучі психологічні проблеми працівників органів місцевого самоврядування залежать не тільки від зовнішніх факторів, але і від їх особистих якостей. До яких відносяться: статеві відмінності, відмінності у віці, рівня самооцінки, ступеня особистої  тривоги, а також  зовнішній локус контролю</w:t>
      </w: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w:t>
      </w:r>
    </w:p>
    <w:p w:rsidR="00000000" w:rsidDel="00000000" w:rsidP="00000000" w:rsidRDefault="00000000" w:rsidRPr="00000000" w14:paraId="00000068">
      <w:pPr>
        <w:pStyle w:val="Heading2"/>
        <w:spacing w:line="360" w:lineRule="auto"/>
        <w:ind w:left="0" w:firstLine="709"/>
        <w:jc w:val="both"/>
        <w:rPr/>
      </w:pPr>
      <w:r w:rsidDel="00000000" w:rsidR="00000000" w:rsidRPr="00000000">
        <w:rPr>
          <w:b w:val="0"/>
          <w:bCs w:val="0"/>
          <w:rtl w:val="0"/>
        </w:rPr>
        <w:t xml:space="preserve">У роботі ми ставимо перед собою наступні </w:t>
      </w:r>
      <w:r w:rsidDel="00000000" w:rsidR="00000000" w:rsidRPr="00000000">
        <w:rPr>
          <w:rtl w:val="0"/>
        </w:rPr>
        <w:t xml:space="preserve">завдання:</w:t>
      </w:r>
    </w:p>
    <w:p w:rsidR="00000000" w:rsidDel="00000000" w:rsidP="00000000" w:rsidRDefault="00000000" w:rsidRPr="00000000" w14:paraId="00000069">
      <w:pPr>
        <w:keepNext w:val="0"/>
        <w:keepLines w:val="0"/>
        <w:pageBreakBefore w:val="0"/>
        <w:widowControl w:val="0"/>
        <w:numPr>
          <w:ilvl w:val="0"/>
          <w:numId w:val="2"/>
        </w:numPr>
        <w:pBdr>
          <w:top w:space="0" w:sz="0" w:val="nil"/>
          <w:left w:space="0" w:sz="0" w:val="nil"/>
          <w:bottom w:space="0" w:sz="0" w:val="nil"/>
          <w:right w:space="0" w:sz="0" w:val="nil"/>
          <w:between w:space="0" w:sz="0" w:val="nil"/>
        </w:pBdr>
        <w:shd w:fill="auto" w:val="clear"/>
        <w:tabs>
          <w:tab w:val="left" w:leader="none" w:pos="1809"/>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На основі теоретичного аналізу літературних джерел з’ясувати ступінь вивченості даної проблеми, її основні поняття та питання;</w:t>
      </w:r>
    </w:p>
    <w:p w:rsidR="00000000" w:rsidDel="00000000" w:rsidP="00000000" w:rsidRDefault="00000000" w:rsidRPr="00000000" w14:paraId="0000006A">
      <w:pPr>
        <w:keepNext w:val="0"/>
        <w:keepLines w:val="0"/>
        <w:pageBreakBefore w:val="0"/>
        <w:widowControl w:val="0"/>
        <w:numPr>
          <w:ilvl w:val="0"/>
          <w:numId w:val="2"/>
        </w:numPr>
        <w:pBdr>
          <w:top w:space="0" w:sz="0" w:val="nil"/>
          <w:left w:space="0" w:sz="0" w:val="nil"/>
          <w:bottom w:space="0" w:sz="0" w:val="nil"/>
          <w:right w:space="0" w:sz="0" w:val="nil"/>
          <w:between w:space="0" w:sz="0" w:val="nil"/>
        </w:pBdr>
        <w:shd w:fill="auto" w:val="clear"/>
        <w:tabs>
          <w:tab w:val="left" w:leader="none" w:pos="1809"/>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Емпірично дослідити психологічні проблеми працівників органів місцевого самоврядування під час військової загрози;</w:t>
      </w:r>
    </w:p>
    <w:p w:rsidR="00000000" w:rsidDel="00000000" w:rsidP="00000000" w:rsidRDefault="00000000" w:rsidRPr="00000000" w14:paraId="0000006B">
      <w:pPr>
        <w:keepNext w:val="0"/>
        <w:keepLines w:val="0"/>
        <w:pageBreakBefore w:val="0"/>
        <w:widowControl w:val="0"/>
        <w:numPr>
          <w:ilvl w:val="0"/>
          <w:numId w:val="2"/>
        </w:numPr>
        <w:pBdr>
          <w:top w:space="0" w:sz="0" w:val="nil"/>
          <w:left w:space="0" w:sz="0" w:val="nil"/>
          <w:bottom w:space="0" w:sz="0" w:val="nil"/>
          <w:right w:space="0" w:sz="0" w:val="nil"/>
          <w:between w:space="0" w:sz="0" w:val="nil"/>
        </w:pBdr>
        <w:shd w:fill="auto" w:val="clear"/>
        <w:tabs>
          <w:tab w:val="left" w:leader="none" w:pos="1809"/>
          <w:tab w:val="left" w:leader="none" w:pos="3413"/>
          <w:tab w:val="left" w:leader="none" w:pos="4010"/>
          <w:tab w:val="left" w:leader="none" w:pos="5727"/>
          <w:tab w:val="left" w:leader="none" w:pos="7367"/>
          <w:tab w:val="left" w:leader="none" w:pos="8843"/>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Розробити тренінгову програму для працівників органів місцевого самоврядування по більш адекватному сприйняттю (реагуванню) на зовнішні стресові ситуації; </w:t>
      </w:r>
    </w:p>
    <w:p w:rsidR="00000000" w:rsidDel="00000000" w:rsidP="00000000" w:rsidRDefault="00000000" w:rsidRPr="00000000" w14:paraId="0000006C">
      <w:pPr>
        <w:keepNext w:val="0"/>
        <w:keepLines w:val="0"/>
        <w:pageBreakBefore w:val="0"/>
        <w:widowControl w:val="0"/>
        <w:numPr>
          <w:ilvl w:val="0"/>
          <w:numId w:val="2"/>
        </w:numPr>
        <w:pBdr>
          <w:top w:space="0" w:sz="0" w:val="nil"/>
          <w:left w:space="0" w:sz="0" w:val="nil"/>
          <w:bottom w:space="0" w:sz="0" w:val="nil"/>
          <w:right w:space="0" w:sz="0" w:val="nil"/>
          <w:between w:space="0" w:sz="0" w:val="nil"/>
        </w:pBdr>
        <w:shd w:fill="auto" w:val="clear"/>
        <w:tabs>
          <w:tab w:val="left" w:leader="none" w:pos="1809"/>
          <w:tab w:val="left" w:leader="none" w:pos="3413"/>
          <w:tab w:val="left" w:leader="none" w:pos="4010"/>
          <w:tab w:val="left" w:leader="none" w:pos="5727"/>
          <w:tab w:val="left" w:leader="none" w:pos="7367"/>
          <w:tab w:val="left" w:leader="none" w:pos="8843"/>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Розробити методичні рекомендації для працівників органів місцевого самоврядування по більш адекватному сприйняттю (реагуванню) на зовнішні стресові ситуації.</w:t>
      </w:r>
    </w:p>
    <w:p w:rsidR="00000000" w:rsidDel="00000000" w:rsidP="00000000" w:rsidRDefault="00000000" w:rsidRPr="00000000" w14:paraId="0000006D">
      <w:pPr>
        <w:pStyle w:val="Heading2"/>
        <w:spacing w:line="360" w:lineRule="auto"/>
        <w:ind w:left="0" w:firstLine="709"/>
        <w:jc w:val="both"/>
        <w:rPr>
          <w:b w:val="0"/>
          <w:bCs w:val="0"/>
        </w:rPr>
      </w:pPr>
      <w:r w:rsidDel="00000000" w:rsidR="00000000" w:rsidRPr="00000000">
        <w:rPr>
          <w:rtl w:val="0"/>
        </w:rPr>
        <w:t xml:space="preserve">Наукова новизна </w:t>
      </w:r>
      <w:r w:rsidDel="00000000" w:rsidR="00000000" w:rsidRPr="00000000">
        <w:rPr>
          <w:b w:val="0"/>
          <w:bCs w:val="0"/>
          <w:rtl w:val="0"/>
        </w:rPr>
        <w:t xml:space="preserve">полягає в уточненні  особливостей психологічних проблем працівників органів місцевого самоврядування під час військової загрози.</w:t>
      </w:r>
    </w:p>
    <w:p w:rsidR="00000000" w:rsidDel="00000000" w:rsidP="00000000" w:rsidRDefault="00000000" w:rsidRPr="00000000" w14:paraId="000000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Практичне значення дослідження отриманих результатів полягає у </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використанні отриманих результатів</w:t>
      </w: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працівниками органів місцевого самоврядування для усунення психологічних проблем.  </w:t>
      </w:r>
    </w:p>
    <w:p w:rsidR="00000000" w:rsidDel="00000000" w:rsidP="00000000" w:rsidRDefault="00000000" w:rsidRPr="00000000" w14:paraId="0000006F">
      <w:pPr>
        <w:spacing w:line="360" w:lineRule="auto"/>
        <w:ind w:firstLine="709"/>
        <w:jc w:val="both"/>
        <w:rPr>
          <w:sz w:val="28"/>
          <w:szCs w:val="28"/>
        </w:rPr>
      </w:pPr>
      <w:r w:rsidDel="00000000" w:rsidR="00000000" w:rsidRPr="00000000">
        <w:rPr>
          <w:b w:val="1"/>
          <w:bCs w:val="1"/>
          <w:sz w:val="28"/>
          <w:szCs w:val="28"/>
          <w:rtl w:val="0"/>
        </w:rPr>
        <w:t xml:space="preserve"> Методи дослідження </w:t>
      </w:r>
      <w:r w:rsidDel="00000000" w:rsidR="00000000" w:rsidRPr="00000000">
        <w:rPr>
          <w:sz w:val="28"/>
          <w:szCs w:val="28"/>
          <w:rtl w:val="0"/>
        </w:rPr>
        <w:t xml:space="preserve">було підібрано відповідно до мети, задач та особливостей предмета дослідження. Емпіричне дослідження проводилося з застосуванням методів опитування, тестування математичного та статистичного аналізів отриманих результатів. </w:t>
      </w:r>
    </w:p>
    <w:p w:rsidR="00000000" w:rsidDel="00000000" w:rsidP="00000000" w:rsidRDefault="00000000" w:rsidRPr="00000000" w14:paraId="00000070">
      <w:pPr>
        <w:spacing w:line="360" w:lineRule="auto"/>
        <w:ind w:firstLine="709"/>
        <w:jc w:val="both"/>
        <w:rPr/>
      </w:pPr>
      <w:r w:rsidDel="00000000" w:rsidR="00000000" w:rsidRPr="00000000">
        <w:rPr>
          <w:b w:val="1"/>
          <w:bCs w:val="1"/>
          <w:sz w:val="28"/>
          <w:szCs w:val="28"/>
          <w:rtl w:val="0"/>
        </w:rPr>
        <w:t xml:space="preserve"> Структура роботи – </w:t>
      </w:r>
      <w:r w:rsidDel="00000000" w:rsidR="00000000" w:rsidRPr="00000000">
        <w:rPr>
          <w:sz w:val="28"/>
          <w:szCs w:val="28"/>
          <w:rtl w:val="0"/>
        </w:rPr>
        <w:t xml:space="preserve">складається зі вступу, трьох розділів, висновків до кожного розділу і загального висновку, містить 12 таблиць,13 додатків. Загальний обсяг роботи 135 стор. (з них 99 стор. основного тексту). Список використаних джерел включає 72 найменувань</w:t>
      </w:r>
      <w:r w:rsidDel="00000000" w:rsidR="00000000" w:rsidRPr="00000000">
        <w:rPr>
          <w:rtl w:val="0"/>
        </w:rPr>
        <w:t xml:space="preserve">. </w:t>
      </w:r>
    </w:p>
    <w:p w:rsidR="00000000" w:rsidDel="00000000" w:rsidP="00000000" w:rsidRDefault="00000000" w:rsidRPr="00000000" w14:paraId="00000071">
      <w:pPr>
        <w:spacing w:line="360" w:lineRule="auto"/>
        <w:ind w:firstLine="709"/>
        <w:jc w:val="center"/>
        <w:rPr>
          <w:b w:val="1"/>
          <w:bCs w:val="1"/>
          <w:sz w:val="28"/>
          <w:szCs w:val="28"/>
        </w:rPr>
      </w:pPr>
      <w:r w:rsidDel="00000000" w:rsidR="00000000" w:rsidRPr="00000000">
        <w:rPr>
          <w:b w:val="1"/>
          <w:bCs w:val="1"/>
          <w:sz w:val="28"/>
          <w:szCs w:val="28"/>
          <w:rtl w:val="0"/>
        </w:rPr>
        <w:t xml:space="preserve">РОЗДІЛ 1</w:t>
      </w:r>
    </w:p>
    <w:p w:rsidR="00000000" w:rsidDel="00000000" w:rsidP="00000000" w:rsidRDefault="00000000" w:rsidRPr="00000000" w14:paraId="000000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ПСИХОЛОГІЧНІ ТРУДНОЩІ З ЯКИМИ СТИКАЮТЬСЯ ПРАЦІВНИКИ ОРГАНІВ МІСЦЕВОГО САМОВРЯДУВАННЯ ПІД ЧАС ВИКОНАННЯ ПРОФЕСІЙНОЇ ДІЯЛЬНОСТІ</w:t>
      </w:r>
    </w:p>
    <w:p w:rsidR="00000000" w:rsidDel="00000000" w:rsidP="00000000" w:rsidRDefault="00000000" w:rsidRPr="00000000" w14:paraId="00000073">
      <w:pPr>
        <w:keepNext w:val="0"/>
        <w:keepLines w:val="0"/>
        <w:pageBreakBefore w:val="0"/>
        <w:widowControl w:val="0"/>
        <w:numPr>
          <w:ilvl w:val="1"/>
          <w:numId w:val="12"/>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Специфіка професійної діяльності працівників органів місцевого самоврядування</w:t>
      </w:r>
    </w:p>
    <w:p w:rsidR="00000000" w:rsidDel="00000000" w:rsidP="00000000" w:rsidRDefault="00000000" w:rsidRPr="00000000" w14:paraId="00000074">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Наше суспільство переживає не прості часи –військова агресія, порушення цілісності країни, значні втрати людей у зоні проведення військової операції, вимушене переселення населення із зони бойових дій, втрата людьми домівок, близьких, можливості жити і працювати звичним життям. Значна частина населення переживає душевні і фізичні втрати, відчуває постійний страх за себе, своїх близьких, розгубленість, загострення стресових розладів, складність адаптації до нових умов існування. Воєнний конфлікт триває, а час та спосіб його розв’язання важко передбачити, в наслідок чого відбувається посилення тривожних настроїв в суспільстві, страху, розчарування, дезадаптації. На відміну від локальних катастроф, ситуація воєнного конфлікту та соціального протистояння може бути охарактеризована як гуманітарна катастрофа, яка представляє конфлікт непримиримих цінностей та яка впливає чи не на кожну людину, змінює життя мешканців селищ, міст, регіонів, країни в цілому, несе загрозу маргіналізації і криміналізації суспільства, виникнення депресивного середовища, формування травмованої спільноти. </w:t>
      </w:r>
      <w:r w:rsidDel="00000000" w:rsidR="00000000" w:rsidRPr="00000000">
        <w:rPr>
          <w:rtl w:val="0"/>
        </w:rPr>
      </w:r>
    </w:p>
    <w:p w:rsidR="00000000" w:rsidDel="00000000" w:rsidP="00000000" w:rsidRDefault="00000000" w:rsidRPr="00000000" w14:paraId="000000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Органи місцевого самоврядування відіграють центральну роль у забезпеченні соціального захисту і наданні публічних послуг, у тому числі відповідають за певні сфери освіти й охорони здоров’я.</w:t>
      </w:r>
    </w:p>
    <w:p w:rsidR="00000000" w:rsidDel="00000000" w:rsidP="00000000" w:rsidRDefault="00000000" w:rsidRPr="00000000" w14:paraId="000000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Служба в органах місцевого самоврядування посідає особливе місце серед видів публічної служби. Посадові особи місцевого самоврядування реалізують основні функції, що спрямовані на забезпечення прав територіальної громади та окремі повноваження органів виконавчої влади. Таким чином, служба в органах місцевого самоврядування скеровує свою діяльність на розв'язання місцевих проблем управління, що знайшло відповідне відображення в її правовому регулюванні [14, c. 317]. Основні правові засади служби в органах місцевого самоврядування закріплені в Конституції України, Законі України «Про службу в органах місцевого самоврядування» від 7 червня 2001 року, Законі України «Про місцеве самоврядування в Україні» від 21 травня 1997 року, Законі України «Про статус депутатів місцевих рад» від 11 липня 2002 року, Законі України «Про місцеві вибори» від 11 липня 2015 року [33;54;55;56;57]. </w:t>
      </w:r>
    </w:p>
    <w:p w:rsidR="00000000" w:rsidDel="00000000" w:rsidP="00000000" w:rsidRDefault="00000000" w:rsidRPr="00000000" w14:paraId="000000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У контексті аналізу правових засад, актуальних конституційно- правових проблем теорії та практики служби в органах місцевого самоврядування, значної уваги вимагає дослідження правового статусу посадових осіб органів місцевого самоврядування. Органи державної влади та органи місцевого самоврядування, їх посадові особи зобов'язані діяти лише на підставі, в межах повноважень та у спосіб, що передбачені Конституцією та законами України [33].</w:t>
      </w:r>
    </w:p>
    <w:p w:rsidR="00000000" w:rsidDel="00000000" w:rsidP="00000000" w:rsidRDefault="00000000" w:rsidRPr="00000000" w14:paraId="000000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Розглядаючи організацію служби в органах місцевого самоврядування та встановлюючи сутність правових засад служби в зазначених органах, необхідним є визначення змісту правового статусу посадових осіб місцевого самоврядування. </w:t>
      </w:r>
    </w:p>
    <w:p w:rsidR="00000000" w:rsidDel="00000000" w:rsidP="00000000" w:rsidRDefault="00000000" w:rsidRPr="00000000" w14:paraId="000000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Правовий статус — комплексна політико-правова  категорія, що відображає характер взаємовідносин особистості і суспільства, громадянина і держави, індивіда і колективу. В основі правового статусу лежить фактичний соціальний статус, тобто реальне становище людини в даній системі суспільних відносин. Право лише закріплює це становище, вводить його в законодавчі рамки. Тобто юридичні норми, що встановлюють даний статус як базовий, повинні міститися виключно в Законах України, і в своїй сукупності ці норми становлять міжгалузевий інститут права. Тому саме перед законодавцем постає завдання забезпечення стабільності (хоча б відносної), єдності статусу, його соціально-правової захищеності та гарантування. Так, поняття «посадова особа місцевого самоврядування» у чинному законодавстві визначається як «особа, яка працює в органах місцевого самоврядування, має відповідні посадові повноваження щодо здійснення організаційно-розпорядчих та консультативно-дорадчих функцій і отримує заробітну плату за рахунок місцевого бюджету» [54].</w:t>
      </w:r>
    </w:p>
    <w:p w:rsidR="00000000" w:rsidDel="00000000" w:rsidP="00000000" w:rsidRDefault="00000000" w:rsidRPr="00000000" w14:paraId="000000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Правовий статус посадових осіб місцевого самоврядування, з одного боку, знаходить прояв у правах та посадових обов’язках посадової особи, а з іншого — становить основу для виконання службових завдань та функцій. Посадові обов’язки визначають обсяг службових прав, які створюють умови для їх виконання.</w:t>
      </w:r>
    </w:p>
    <w:p w:rsidR="00000000" w:rsidDel="00000000" w:rsidP="00000000" w:rsidRDefault="00000000" w:rsidRPr="00000000" w14:paraId="000000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Основними обов'язками посадових осіб місцевого самоврядування є: </w:t>
      </w:r>
    </w:p>
    <w:p w:rsidR="00000000" w:rsidDel="00000000" w:rsidP="00000000" w:rsidRDefault="00000000" w:rsidRPr="00000000" w14:paraId="000000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додержання Конституції і законів України, інших нормативно-правових актів, актів органів місцевого самоврядування; забезпечення відповідно до їх повноважень ефективної діяльності органів місцевого самоврядування;</w:t>
      </w:r>
    </w:p>
    <w:p w:rsidR="00000000" w:rsidDel="00000000" w:rsidP="00000000" w:rsidRDefault="00000000" w:rsidRPr="00000000" w14:paraId="000000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-додержання прав та свобод людини і громадянина;</w:t>
      </w:r>
    </w:p>
    <w:p w:rsidR="00000000" w:rsidDel="00000000" w:rsidP="00000000" w:rsidRDefault="00000000" w:rsidRPr="00000000" w14:paraId="000000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-збереження державної таємниці, інформації про громадян, що стала їм відома у зв'язку з виконанням службових обов'язків, а також іншої інформації, яка згідно із законом не підлягає розголошенню;</w:t>
      </w:r>
    </w:p>
    <w:p w:rsidR="00000000" w:rsidDel="00000000" w:rsidP="00000000" w:rsidRDefault="00000000" w:rsidRPr="00000000" w14:paraId="000000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постійне вдосконалення організації своєї роботи, підвищення професійної кваліфікації;</w:t>
      </w:r>
    </w:p>
    <w:p w:rsidR="00000000" w:rsidDel="00000000" w:rsidP="00000000" w:rsidRDefault="00000000" w:rsidRPr="00000000" w14:paraId="000000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-сумлінне ставлення до виконання службових обов'язків, ініціативність і творчість у роботі;</w:t>
      </w:r>
    </w:p>
    <w:p w:rsidR="00000000" w:rsidDel="00000000" w:rsidP="00000000" w:rsidRDefault="00000000" w:rsidRPr="00000000" w14:paraId="000000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шанобливе ставлення до громадян та їх звернень до органів місцевого самоврядування, турбота про високий рівень культури, спілкування і поведінки, авторитет органів та посадових осіб місцевого самоврядування; </w:t>
      </w:r>
    </w:p>
    <w:p w:rsidR="00000000" w:rsidDel="00000000" w:rsidP="00000000" w:rsidRDefault="00000000" w:rsidRPr="00000000" w14:paraId="000000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недопущення дій чи бездіяльності, які можуть зашкодити інтересам місцевого самоврядування та держави [55].</w:t>
      </w:r>
    </w:p>
    <w:p w:rsidR="00000000" w:rsidDel="00000000" w:rsidP="00000000" w:rsidRDefault="00000000" w:rsidRPr="00000000" w14:paraId="000000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Варто також зазначити, що для наявності у певної особи загального статусу громадянина необхідною є лише наявність між особою та державою політико-правового зв’язку громадянства, то для набуття правового статусу посадової особи місцевого самоврядування необхідною є наявність складного (комплексного) юридичного факту, тобто одразу декількох умов, при цьому юридичний склад цих умов є різним для різних категорій посадових осіб. Крім того, набуття правового статусу посадової особи місцевого самоврядування означає прийняття (вступ) громадянина України на службу в органи місцевого самоврядування, яка для цих посадових осіб виступає як найбільш загальна організаційно — правова форма їх діяльності та реалізації свого посадового статусу, а також наявність у такого громадянина додаткових прав і обов’язків, обмежень, пільг, можливість застосування до нього додаткових заходів відповідальності тощо [63].</w:t>
      </w:r>
    </w:p>
    <w:p w:rsidR="00000000" w:rsidDel="00000000" w:rsidP="00000000" w:rsidRDefault="00000000" w:rsidRPr="00000000" w14:paraId="00000084">
      <w:pPr>
        <w:shd w:fill="fbfbfb" w:val="clear"/>
        <w:spacing w:line="360" w:lineRule="auto"/>
        <w:ind w:firstLine="709"/>
        <w:jc w:val="both"/>
        <w:rPr>
          <w:color w:val="000000"/>
          <w:sz w:val="28"/>
          <w:szCs w:val="28"/>
        </w:rPr>
      </w:pPr>
      <w:r w:rsidDel="00000000" w:rsidR="00000000" w:rsidRPr="00000000">
        <w:rPr>
          <w:color w:val="000000"/>
          <w:sz w:val="28"/>
          <w:szCs w:val="28"/>
          <w:rtl w:val="0"/>
        </w:rPr>
        <w:t xml:space="preserve">Служба в органах місцевого самоврядування — це професійна, на постійній основі діяльність громадян України, які займають посади в органах місцевого самоврядування, що спрямована на реалізацію територіальною громадою свого права на місцеве самоврядування та окремих повноважень органів виконавчої влади, наданих законом. </w:t>
      </w:r>
    </w:p>
    <w:p w:rsidR="00000000" w:rsidDel="00000000" w:rsidP="00000000" w:rsidRDefault="00000000" w:rsidRPr="00000000" w14:paraId="00000085">
      <w:pPr>
        <w:shd w:fill="fbfbfb" w:val="clear"/>
        <w:spacing w:line="360" w:lineRule="auto"/>
        <w:ind w:firstLine="709"/>
        <w:jc w:val="both"/>
        <w:rPr>
          <w:sz w:val="28"/>
          <w:szCs w:val="28"/>
        </w:rPr>
      </w:pPr>
      <w:r w:rsidDel="00000000" w:rsidR="00000000" w:rsidRPr="00000000">
        <w:rPr>
          <w:sz w:val="28"/>
          <w:szCs w:val="28"/>
          <w:rtl w:val="0"/>
        </w:rPr>
        <w:t xml:space="preserve">Посадовою особою місцевого самоврядування є особа, яка працює в органах місцевого самоврядування, має відповідні посадові повноваження щодо здійснення організаційно-розпорядчих та консультативно-дорадчих функцій і отримує заробітну плату за рахунок місцевого бюджету. </w:t>
      </w:r>
    </w:p>
    <w:p w:rsidR="00000000" w:rsidDel="00000000" w:rsidP="00000000" w:rsidRDefault="00000000" w:rsidRPr="00000000" w14:paraId="00000086">
      <w:pPr>
        <w:shd w:fill="fbfbfb" w:val="clear"/>
        <w:spacing w:line="360" w:lineRule="auto"/>
        <w:ind w:firstLine="709"/>
        <w:jc w:val="both"/>
        <w:rPr>
          <w:color w:val="000000"/>
          <w:sz w:val="28"/>
          <w:szCs w:val="28"/>
        </w:rPr>
      </w:pPr>
      <w:r w:rsidDel="00000000" w:rsidR="00000000" w:rsidRPr="00000000">
        <w:rPr>
          <w:color w:val="000000"/>
          <w:sz w:val="28"/>
          <w:szCs w:val="28"/>
          <w:rtl w:val="0"/>
        </w:rPr>
        <w:t xml:space="preserve">Виходячи з цього визначення, можна означити основні ознаки посадової особи місцевого самоврядування, як різновиду публічної служби України: </w:t>
      </w:r>
    </w:p>
    <w:p w:rsidR="00000000" w:rsidDel="00000000" w:rsidP="00000000" w:rsidRDefault="00000000" w:rsidRPr="00000000" w14:paraId="00000087">
      <w:pPr>
        <w:numPr>
          <w:ilvl w:val="0"/>
          <w:numId w:val="6"/>
        </w:numPr>
        <w:shd w:fill="fbfbfb" w:val="clear"/>
        <w:spacing w:line="360" w:lineRule="auto"/>
        <w:ind w:left="0" w:firstLine="709"/>
        <w:jc w:val="both"/>
        <w:rPr>
          <w:color w:val="000000"/>
          <w:sz w:val="28"/>
          <w:szCs w:val="28"/>
        </w:rPr>
      </w:pPr>
      <w:r w:rsidDel="00000000" w:rsidR="00000000" w:rsidRPr="00000000">
        <w:rPr>
          <w:color w:val="000000"/>
          <w:sz w:val="28"/>
          <w:szCs w:val="28"/>
          <w:rtl w:val="0"/>
        </w:rPr>
        <w:t xml:space="preserve">це особа, яка працює професійно, а не виконує роботу на громадських засадах чи за сумісництвом, тобто служба в органах місцевого самоврядування для неї має бути основною роботою;</w:t>
      </w:r>
    </w:p>
    <w:p w:rsidR="00000000" w:rsidDel="00000000" w:rsidP="00000000" w:rsidRDefault="00000000" w:rsidRPr="00000000" w14:paraId="00000088">
      <w:pPr>
        <w:keepNext w:val="0"/>
        <w:keepLines w:val="0"/>
        <w:pageBreakBefore w:val="0"/>
        <w:widowControl w:val="0"/>
        <w:numPr>
          <w:ilvl w:val="0"/>
          <w:numId w:val="6"/>
        </w:numPr>
        <w:pBdr>
          <w:top w:space="0" w:sz="0" w:val="nil"/>
          <w:left w:space="0" w:sz="0" w:val="nil"/>
          <w:bottom w:space="0" w:sz="0" w:val="nil"/>
          <w:right w:space="0" w:sz="0" w:val="nil"/>
          <w:between w:space="0" w:sz="0" w:val="nil"/>
        </w:pBdr>
        <w:shd w:fill="fbfbfb"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це особа, яка має обіймати посаду в органах місцевого cамоврядування та їх апараті, що пов’язане з певною системою процедур: відбору кандидатур, прийому на роботу, навчанням, атестацією, стажуванням та проходженням служби за часом зі своєю специфікою;</w:t>
      </w:r>
    </w:p>
    <w:p w:rsidR="00000000" w:rsidDel="00000000" w:rsidP="00000000" w:rsidRDefault="00000000" w:rsidRPr="00000000" w14:paraId="00000089">
      <w:pPr>
        <w:keepNext w:val="0"/>
        <w:keepLines w:val="0"/>
        <w:pageBreakBefore w:val="0"/>
        <w:widowControl w:val="0"/>
        <w:numPr>
          <w:ilvl w:val="0"/>
          <w:numId w:val="6"/>
        </w:numPr>
        <w:pBdr>
          <w:top w:space="0" w:sz="0" w:val="nil"/>
          <w:left w:space="0" w:sz="0" w:val="nil"/>
          <w:bottom w:space="0" w:sz="0" w:val="nil"/>
          <w:right w:space="0" w:sz="0" w:val="nil"/>
          <w:between w:space="0" w:sz="0" w:val="nil"/>
        </w:pBdr>
        <w:shd w:fill="fbfbfb"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посадова особа місцевого самоврядування у своїй повсякденній діяльності реалізує завдання і функції, які стоять перед громадою, що накладає на нього особливу відповідальність і може створювати певні обмеження щодо особистих поглядів, позицій, побажань;</w:t>
      </w:r>
    </w:p>
    <w:p w:rsidR="00000000" w:rsidDel="00000000" w:rsidP="00000000" w:rsidRDefault="00000000" w:rsidRPr="00000000" w14:paraId="0000008A">
      <w:pPr>
        <w:keepNext w:val="0"/>
        <w:keepLines w:val="0"/>
        <w:pageBreakBefore w:val="0"/>
        <w:widowControl w:val="0"/>
        <w:numPr>
          <w:ilvl w:val="0"/>
          <w:numId w:val="6"/>
        </w:numPr>
        <w:pBdr>
          <w:top w:space="0" w:sz="0" w:val="nil"/>
          <w:left w:space="0" w:sz="0" w:val="nil"/>
          <w:bottom w:space="0" w:sz="0" w:val="nil"/>
          <w:right w:space="0" w:sz="0" w:val="nil"/>
          <w:between w:space="0" w:sz="0" w:val="nil"/>
        </w:pBdr>
        <w:shd w:fill="fbfbfb"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посадова особа місцевого самоврядування повинна утримуватися громадою, що одночасно покладає відповідальність як на громаду, яка виступає в якості роботодавця, так і на службовця як представника громади;</w:t>
      </w:r>
    </w:p>
    <w:p w:rsidR="00000000" w:rsidDel="00000000" w:rsidP="00000000" w:rsidRDefault="00000000" w:rsidRPr="00000000" w14:paraId="0000008B">
      <w:pPr>
        <w:keepNext w:val="0"/>
        <w:keepLines w:val="0"/>
        <w:pageBreakBefore w:val="0"/>
        <w:widowControl w:val="0"/>
        <w:numPr>
          <w:ilvl w:val="0"/>
          <w:numId w:val="6"/>
        </w:numPr>
        <w:pBdr>
          <w:top w:space="0" w:sz="0" w:val="nil"/>
          <w:left w:space="0" w:sz="0" w:val="nil"/>
          <w:bottom w:space="0" w:sz="0" w:val="nil"/>
          <w:right w:space="0" w:sz="0" w:val="nil"/>
          <w:between w:space="0" w:sz="0" w:val="nil"/>
        </w:pBdr>
        <w:shd w:fill="fbfbfb"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особи, найняті на службу в органах місцевого самоврядування, мають наділятися відповідними службовими повноваженнями, необхідними для виконання своїх функціональних обов’язків.</w:t>
      </w:r>
    </w:p>
    <w:p w:rsidR="00000000" w:rsidDel="00000000" w:rsidP="00000000" w:rsidRDefault="00000000" w:rsidRPr="00000000" w14:paraId="0000008C">
      <w:pPr>
        <w:shd w:fill="fbfbfb" w:val="clear"/>
        <w:spacing w:line="360" w:lineRule="auto"/>
        <w:ind w:firstLine="709"/>
        <w:jc w:val="both"/>
        <w:rPr>
          <w:color w:val="000000"/>
          <w:sz w:val="28"/>
          <w:szCs w:val="28"/>
        </w:rPr>
      </w:pPr>
      <w:r w:rsidDel="00000000" w:rsidR="00000000" w:rsidRPr="00000000">
        <w:rPr>
          <w:color w:val="000000"/>
          <w:sz w:val="28"/>
          <w:szCs w:val="28"/>
          <w:rtl w:val="0"/>
        </w:rPr>
        <w:t xml:space="preserve">Посадами в органах місцевого самоврядування є:</w:t>
      </w:r>
    </w:p>
    <w:p w:rsidR="00000000" w:rsidDel="00000000" w:rsidP="00000000" w:rsidRDefault="00000000" w:rsidRPr="00000000" w14:paraId="0000008D">
      <w:pPr>
        <w:keepNext w:val="0"/>
        <w:keepLines w:val="0"/>
        <w:pageBreakBefore w:val="0"/>
        <w:widowControl w:val="0"/>
        <w:numPr>
          <w:ilvl w:val="0"/>
          <w:numId w:val="5"/>
        </w:numPr>
        <w:pBdr>
          <w:top w:space="0" w:sz="0" w:val="nil"/>
          <w:left w:space="0" w:sz="0" w:val="nil"/>
          <w:bottom w:space="0" w:sz="0" w:val="nil"/>
          <w:right w:space="0" w:sz="0" w:val="nil"/>
          <w:between w:space="0" w:sz="0" w:val="nil"/>
        </w:pBdr>
        <w:shd w:fill="fbfbfb"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виборні посади, на які особи обираються територіальною громадою (голови територіальної громади);</w:t>
      </w:r>
    </w:p>
    <w:p w:rsidR="00000000" w:rsidDel="00000000" w:rsidP="00000000" w:rsidRDefault="00000000" w:rsidRPr="00000000" w14:paraId="0000008E">
      <w:pPr>
        <w:keepNext w:val="0"/>
        <w:keepLines w:val="0"/>
        <w:pageBreakBefore w:val="0"/>
        <w:widowControl w:val="0"/>
        <w:numPr>
          <w:ilvl w:val="0"/>
          <w:numId w:val="5"/>
        </w:numPr>
        <w:pBdr>
          <w:top w:space="0" w:sz="0" w:val="nil"/>
          <w:left w:space="0" w:sz="0" w:val="nil"/>
          <w:bottom w:space="0" w:sz="0" w:val="nil"/>
          <w:right w:space="0" w:sz="0" w:val="nil"/>
          <w:between w:space="0" w:sz="0" w:val="nil"/>
        </w:pBdr>
        <w:shd w:fill="fbfbfb"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виборні посади, на які особи обираються або затверджуються відповідною радою (секретар ради, заступники голови);</w:t>
      </w:r>
    </w:p>
    <w:p w:rsidR="00000000" w:rsidDel="00000000" w:rsidP="00000000" w:rsidRDefault="00000000" w:rsidRPr="00000000" w14:paraId="0000008F">
      <w:pPr>
        <w:keepNext w:val="0"/>
        <w:keepLines w:val="0"/>
        <w:pageBreakBefore w:val="0"/>
        <w:widowControl w:val="0"/>
        <w:numPr>
          <w:ilvl w:val="0"/>
          <w:numId w:val="5"/>
        </w:numPr>
        <w:pBdr>
          <w:top w:space="0" w:sz="0" w:val="nil"/>
          <w:left w:space="0" w:sz="0" w:val="nil"/>
          <w:bottom w:space="0" w:sz="0" w:val="nil"/>
          <w:right w:space="0" w:sz="0" w:val="nil"/>
          <w:between w:space="0" w:sz="0" w:val="nil"/>
        </w:pBdr>
        <w:shd w:fill="fbfbfb"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посади, на які особи призначаються сільським, селищним, міським головою, головою районної, районної у місті, обласної ради на конкурсній основі чи за іншою процедурою, передбаченою законодавством України (начальники управлінь, відділів тощо, їх заступники, спеціалісти).</w:t>
      </w:r>
    </w:p>
    <w:p w:rsidR="00000000" w:rsidDel="00000000" w:rsidP="00000000" w:rsidRDefault="00000000" w:rsidRPr="00000000" w14:paraId="00000090">
      <w:pPr>
        <w:shd w:fill="fbfbfb" w:val="clear"/>
        <w:spacing w:line="360" w:lineRule="auto"/>
        <w:ind w:firstLine="709"/>
        <w:jc w:val="both"/>
        <w:rPr>
          <w:color w:val="000000"/>
          <w:sz w:val="28"/>
          <w:szCs w:val="28"/>
        </w:rPr>
      </w:pPr>
      <w:r w:rsidDel="00000000" w:rsidR="00000000" w:rsidRPr="00000000">
        <w:rPr>
          <w:color w:val="000000"/>
          <w:sz w:val="28"/>
          <w:szCs w:val="28"/>
          <w:rtl w:val="0"/>
        </w:rPr>
        <w:t xml:space="preserve">Держава здійснює відповідну політику щодо служби в органах місцевого самоврядування за такими напрямами:</w:t>
      </w:r>
    </w:p>
    <w:p w:rsidR="00000000" w:rsidDel="00000000" w:rsidP="00000000" w:rsidRDefault="00000000" w:rsidRPr="00000000" w14:paraId="00000091">
      <w:pPr>
        <w:numPr>
          <w:ilvl w:val="0"/>
          <w:numId w:val="4"/>
        </w:numPr>
        <w:shd w:fill="fbfbfb" w:val="clear"/>
        <w:spacing w:line="360" w:lineRule="auto"/>
        <w:ind w:left="0" w:firstLine="709"/>
        <w:jc w:val="both"/>
        <w:rPr>
          <w:color w:val="000000"/>
          <w:sz w:val="28"/>
          <w:szCs w:val="28"/>
        </w:rPr>
      </w:pPr>
      <w:r w:rsidDel="00000000" w:rsidR="00000000" w:rsidRPr="00000000">
        <w:rPr>
          <w:color w:val="000000"/>
          <w:sz w:val="28"/>
          <w:szCs w:val="28"/>
          <w:rtl w:val="0"/>
        </w:rPr>
        <w:t xml:space="preserve">законодавче врегулювання служби в органах місцевого самоврядування та забезпечення її ефективності;</w:t>
      </w:r>
    </w:p>
    <w:p w:rsidR="00000000" w:rsidDel="00000000" w:rsidP="00000000" w:rsidRDefault="00000000" w:rsidRPr="00000000" w14:paraId="00000092">
      <w:pPr>
        <w:numPr>
          <w:ilvl w:val="0"/>
          <w:numId w:val="4"/>
        </w:numPr>
        <w:shd w:fill="fbfbfb" w:val="clear"/>
        <w:spacing w:line="360" w:lineRule="auto"/>
        <w:ind w:left="0" w:firstLine="709"/>
        <w:jc w:val="both"/>
        <w:rPr>
          <w:color w:val="000000"/>
          <w:sz w:val="28"/>
          <w:szCs w:val="28"/>
        </w:rPr>
      </w:pPr>
      <w:r w:rsidDel="00000000" w:rsidR="00000000" w:rsidRPr="00000000">
        <w:rPr>
          <w:color w:val="000000"/>
          <w:sz w:val="28"/>
          <w:szCs w:val="28"/>
          <w:rtl w:val="0"/>
        </w:rPr>
        <w:t xml:space="preserve">захист прав місцевого самоврядування;</w:t>
      </w:r>
    </w:p>
    <w:p w:rsidR="00000000" w:rsidDel="00000000" w:rsidP="00000000" w:rsidRDefault="00000000" w:rsidRPr="00000000" w14:paraId="00000093">
      <w:pPr>
        <w:numPr>
          <w:ilvl w:val="0"/>
          <w:numId w:val="4"/>
        </w:numPr>
        <w:shd w:fill="fbfbfb" w:val="clear"/>
        <w:spacing w:line="360" w:lineRule="auto"/>
        <w:ind w:left="0" w:firstLine="709"/>
        <w:jc w:val="both"/>
        <w:rPr>
          <w:color w:val="000000"/>
          <w:sz w:val="28"/>
          <w:szCs w:val="28"/>
        </w:rPr>
      </w:pPr>
      <w:r w:rsidDel="00000000" w:rsidR="00000000" w:rsidRPr="00000000">
        <w:rPr>
          <w:color w:val="000000"/>
          <w:sz w:val="28"/>
          <w:szCs w:val="28"/>
          <w:rtl w:val="0"/>
        </w:rPr>
        <w:t xml:space="preserve">організація підготовки та перепідготовки кадрів для служби в органах місцевого самоврядування;</w:t>
      </w:r>
    </w:p>
    <w:p w:rsidR="00000000" w:rsidDel="00000000" w:rsidP="00000000" w:rsidRDefault="00000000" w:rsidRPr="00000000" w14:paraId="00000094">
      <w:pPr>
        <w:numPr>
          <w:ilvl w:val="0"/>
          <w:numId w:val="4"/>
        </w:numPr>
        <w:shd w:fill="fbfbfb" w:val="clear"/>
        <w:spacing w:line="360" w:lineRule="auto"/>
        <w:ind w:left="0" w:firstLine="709"/>
        <w:jc w:val="both"/>
        <w:rPr>
          <w:color w:val="000000"/>
          <w:sz w:val="28"/>
          <w:szCs w:val="28"/>
        </w:rPr>
      </w:pPr>
      <w:r w:rsidDel="00000000" w:rsidR="00000000" w:rsidRPr="00000000">
        <w:rPr>
          <w:color w:val="000000"/>
          <w:sz w:val="28"/>
          <w:szCs w:val="28"/>
          <w:rtl w:val="0"/>
        </w:rPr>
        <w:t xml:space="preserve">правовий та соціальний захист посадових осіб місцевого самоврядування;</w:t>
      </w:r>
    </w:p>
    <w:p w:rsidR="00000000" w:rsidDel="00000000" w:rsidP="00000000" w:rsidRDefault="00000000" w:rsidRPr="00000000" w14:paraId="00000095">
      <w:pPr>
        <w:numPr>
          <w:ilvl w:val="0"/>
          <w:numId w:val="4"/>
        </w:numPr>
        <w:shd w:fill="fbfbfb" w:val="clear"/>
        <w:spacing w:line="360" w:lineRule="auto"/>
        <w:ind w:left="0" w:firstLine="709"/>
        <w:jc w:val="both"/>
        <w:rPr>
          <w:color w:val="000000"/>
          <w:sz w:val="28"/>
          <w:szCs w:val="28"/>
        </w:rPr>
      </w:pPr>
      <w:r w:rsidDel="00000000" w:rsidR="00000000" w:rsidRPr="00000000">
        <w:rPr>
          <w:color w:val="000000"/>
          <w:sz w:val="28"/>
          <w:szCs w:val="28"/>
          <w:rtl w:val="0"/>
        </w:rPr>
        <w:t xml:space="preserve">методичне та інформаційне забезпечення служби в органах місцевого самоврядування. </w:t>
      </w:r>
    </w:p>
    <w:p w:rsidR="00000000" w:rsidDel="00000000" w:rsidP="00000000" w:rsidRDefault="00000000" w:rsidRPr="00000000" w14:paraId="00000096">
      <w:pPr>
        <w:shd w:fill="fbfbfb" w:val="clear"/>
        <w:spacing w:line="360" w:lineRule="auto"/>
        <w:ind w:firstLine="709"/>
        <w:jc w:val="both"/>
        <w:rPr>
          <w:color w:val="000000"/>
          <w:sz w:val="28"/>
          <w:szCs w:val="28"/>
        </w:rPr>
      </w:pPr>
      <w:r w:rsidDel="00000000" w:rsidR="00000000" w:rsidRPr="00000000">
        <w:rPr>
          <w:color w:val="000000"/>
          <w:sz w:val="28"/>
          <w:szCs w:val="28"/>
          <w:rtl w:val="0"/>
        </w:rPr>
        <w:t xml:space="preserve">Правовий статус посадових осіб органів місцевого самоврядування: посадова особа місцевого самоврядування має певний правовий статус, який являє собою сутність службових відносин. Він складається із сукупності прав, обов’язків, обмежень, заборон і відповідальності посадових осіб місцевого самоврядування, передбачених чинним законодавством і гарантованих державою.</w:t>
      </w:r>
    </w:p>
    <w:p w:rsidR="00000000" w:rsidDel="00000000" w:rsidP="00000000" w:rsidRDefault="00000000" w:rsidRPr="00000000" w14:paraId="00000097">
      <w:pPr>
        <w:shd w:fill="fbfbfb" w:val="clear"/>
        <w:spacing w:line="360" w:lineRule="auto"/>
        <w:ind w:firstLine="709"/>
        <w:jc w:val="both"/>
        <w:rPr>
          <w:color w:val="000000"/>
          <w:sz w:val="28"/>
          <w:szCs w:val="28"/>
        </w:rPr>
      </w:pPr>
      <w:r w:rsidDel="00000000" w:rsidR="00000000" w:rsidRPr="00000000">
        <w:rPr>
          <w:color w:val="000000"/>
          <w:sz w:val="28"/>
          <w:szCs w:val="28"/>
          <w:rtl w:val="0"/>
        </w:rPr>
        <w:t xml:space="preserve">Зокрема, ст. 8 Закону України «Про службу в органах місцевого самоврядування» визначає основні обов’язки, а ст. 9 - основні права державних службовців.</w:t>
      </w:r>
    </w:p>
    <w:p w:rsidR="00000000" w:rsidDel="00000000" w:rsidP="00000000" w:rsidRDefault="00000000" w:rsidRPr="00000000" w14:paraId="00000098">
      <w:pPr>
        <w:shd w:fill="fbfbfb" w:val="clear"/>
        <w:spacing w:line="360" w:lineRule="auto"/>
        <w:ind w:firstLine="709"/>
        <w:jc w:val="both"/>
        <w:rPr>
          <w:color w:val="000000"/>
          <w:sz w:val="28"/>
          <w:szCs w:val="28"/>
        </w:rPr>
      </w:pPr>
      <w:r w:rsidDel="00000000" w:rsidR="00000000" w:rsidRPr="00000000">
        <w:rPr>
          <w:color w:val="000000"/>
          <w:sz w:val="28"/>
          <w:szCs w:val="28"/>
          <w:rtl w:val="0"/>
        </w:rPr>
        <w:t xml:space="preserve">Крім загальних прав, службовцеві визначаються посадові права, які є похідними від завдань і функцій органу місцевого самоврядування, де він працює. Ці права визначаються в посадових інструкціях.</w:t>
      </w:r>
    </w:p>
    <w:p w:rsidR="00000000" w:rsidDel="00000000" w:rsidP="00000000" w:rsidRDefault="00000000" w:rsidRPr="00000000" w14:paraId="00000099">
      <w:pPr>
        <w:shd w:fill="fbfbfb" w:val="clear"/>
        <w:spacing w:line="360" w:lineRule="auto"/>
        <w:ind w:firstLine="709"/>
        <w:jc w:val="both"/>
        <w:rPr>
          <w:color w:val="000000"/>
          <w:sz w:val="28"/>
          <w:szCs w:val="28"/>
        </w:rPr>
      </w:pPr>
      <w:r w:rsidDel="00000000" w:rsidR="00000000" w:rsidRPr="00000000">
        <w:rPr>
          <w:color w:val="000000"/>
          <w:sz w:val="28"/>
          <w:szCs w:val="28"/>
          <w:rtl w:val="0"/>
        </w:rPr>
        <w:t xml:space="preserve"> Під обов’язками посадової особи місцевого самоврядування розуміються обумовлені Конституцією України і чинним законодавством функції (основні дії), які складають у сукупності сутність професійної діяльності щодо забезпечення виконання повноважень органів місцевого самоврядування.</w:t>
      </w:r>
    </w:p>
    <w:p w:rsidR="00000000" w:rsidDel="00000000" w:rsidP="00000000" w:rsidRDefault="00000000" w:rsidRPr="00000000" w14:paraId="0000009A">
      <w:pPr>
        <w:shd w:fill="fbfbfb" w:val="clear"/>
        <w:spacing w:line="360" w:lineRule="auto"/>
        <w:ind w:firstLine="709"/>
        <w:jc w:val="both"/>
        <w:rPr>
          <w:color w:val="000000"/>
          <w:sz w:val="28"/>
          <w:szCs w:val="28"/>
        </w:rPr>
      </w:pPr>
      <w:r w:rsidDel="00000000" w:rsidR="00000000" w:rsidRPr="00000000">
        <w:rPr>
          <w:color w:val="000000"/>
          <w:sz w:val="28"/>
          <w:szCs w:val="28"/>
          <w:rtl w:val="0"/>
        </w:rPr>
        <w:t xml:space="preserve"> Основні обов’язки визначені ст. 8 Закону України «Про службу в органах місцевого самоврядування». До них належать:</w:t>
      </w:r>
    </w:p>
    <w:p w:rsidR="00000000" w:rsidDel="00000000" w:rsidP="00000000" w:rsidRDefault="00000000" w:rsidRPr="00000000" w14:paraId="0000009B">
      <w:pPr>
        <w:keepNext w:val="0"/>
        <w:keepLines w:val="0"/>
        <w:pageBreakBefore w:val="0"/>
        <w:widowControl w:val="0"/>
        <w:numPr>
          <w:ilvl w:val="0"/>
          <w:numId w:val="3"/>
        </w:numPr>
        <w:pBdr>
          <w:top w:space="0" w:sz="0" w:val="nil"/>
          <w:left w:space="0" w:sz="0" w:val="nil"/>
          <w:bottom w:space="0" w:sz="0" w:val="nil"/>
          <w:right w:space="0" w:sz="0" w:val="nil"/>
          <w:between w:space="0" w:sz="0" w:val="nil"/>
        </w:pBdr>
        <w:shd w:fill="fbfbfb"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додержання Конституції України та інших актів законодавства України;</w:t>
      </w:r>
    </w:p>
    <w:p w:rsidR="00000000" w:rsidDel="00000000" w:rsidP="00000000" w:rsidRDefault="00000000" w:rsidRPr="00000000" w14:paraId="0000009C">
      <w:pPr>
        <w:keepNext w:val="0"/>
        <w:keepLines w:val="0"/>
        <w:pageBreakBefore w:val="0"/>
        <w:widowControl w:val="0"/>
        <w:numPr>
          <w:ilvl w:val="0"/>
          <w:numId w:val="3"/>
        </w:numPr>
        <w:pBdr>
          <w:top w:space="0" w:sz="0" w:val="nil"/>
          <w:left w:space="0" w:sz="0" w:val="nil"/>
          <w:bottom w:space="0" w:sz="0" w:val="nil"/>
          <w:right w:space="0" w:sz="0" w:val="nil"/>
          <w:between w:space="0" w:sz="0" w:val="nil"/>
        </w:pBdr>
        <w:shd w:fill="fbfbfb"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забезпечення ефективної роботи та виконання завдань органів відповідно до їх компетенції;</w:t>
      </w:r>
    </w:p>
    <w:p w:rsidR="00000000" w:rsidDel="00000000" w:rsidP="00000000" w:rsidRDefault="00000000" w:rsidRPr="00000000" w14:paraId="0000009D">
      <w:pPr>
        <w:keepNext w:val="0"/>
        <w:keepLines w:val="0"/>
        <w:pageBreakBefore w:val="0"/>
        <w:widowControl w:val="0"/>
        <w:numPr>
          <w:ilvl w:val="0"/>
          <w:numId w:val="3"/>
        </w:numPr>
        <w:pBdr>
          <w:top w:space="0" w:sz="0" w:val="nil"/>
          <w:left w:space="0" w:sz="0" w:val="nil"/>
          <w:bottom w:space="0" w:sz="0" w:val="nil"/>
          <w:right w:space="0" w:sz="0" w:val="nil"/>
          <w:between w:space="0" w:sz="0" w:val="nil"/>
        </w:pBdr>
        <w:shd w:fill="fbfbfb"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недопущення порушень прав і свобод людини та громадянина;</w:t>
      </w:r>
    </w:p>
    <w:p w:rsidR="00000000" w:rsidDel="00000000" w:rsidP="00000000" w:rsidRDefault="00000000" w:rsidRPr="00000000" w14:paraId="0000009E">
      <w:pPr>
        <w:keepNext w:val="0"/>
        <w:keepLines w:val="0"/>
        <w:pageBreakBefore w:val="0"/>
        <w:widowControl w:val="0"/>
        <w:numPr>
          <w:ilvl w:val="0"/>
          <w:numId w:val="3"/>
        </w:numPr>
        <w:pBdr>
          <w:top w:space="0" w:sz="0" w:val="nil"/>
          <w:left w:space="0" w:sz="0" w:val="nil"/>
          <w:bottom w:space="0" w:sz="0" w:val="nil"/>
          <w:right w:space="0" w:sz="0" w:val="nil"/>
          <w:between w:space="0" w:sz="0" w:val="nil"/>
        </w:pBdr>
        <w:shd w:fill="fbfbfb"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безпосереднє виконання покладених на них службових обов’язків, своєчасне і точне виконання рішень органів місцевого самоврядування чи посадових осіб, розпоряджень і вказівок своїх керівників;</w:t>
      </w:r>
    </w:p>
    <w:p w:rsidR="00000000" w:rsidDel="00000000" w:rsidP="00000000" w:rsidRDefault="00000000" w:rsidRPr="00000000" w14:paraId="0000009F">
      <w:pPr>
        <w:keepNext w:val="0"/>
        <w:keepLines w:val="0"/>
        <w:pageBreakBefore w:val="0"/>
        <w:widowControl w:val="0"/>
        <w:numPr>
          <w:ilvl w:val="0"/>
          <w:numId w:val="3"/>
        </w:numPr>
        <w:pBdr>
          <w:top w:space="0" w:sz="0" w:val="nil"/>
          <w:left w:space="0" w:sz="0" w:val="nil"/>
          <w:bottom w:space="0" w:sz="0" w:val="nil"/>
          <w:right w:space="0" w:sz="0" w:val="nil"/>
          <w:between w:space="0" w:sz="0" w:val="nil"/>
        </w:pBdr>
        <w:shd w:fill="fbfbfb"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збереження державної таємниці, інформації про громадян, що стала їм відома під час виконання обов’язків служби, а також іншої інформації, яка згідно з законодавством не підлягає розголошенню;</w:t>
      </w:r>
    </w:p>
    <w:p w:rsidR="00000000" w:rsidDel="00000000" w:rsidP="00000000" w:rsidRDefault="00000000" w:rsidRPr="00000000" w14:paraId="000000A0">
      <w:pPr>
        <w:keepNext w:val="0"/>
        <w:keepLines w:val="0"/>
        <w:pageBreakBefore w:val="0"/>
        <w:widowControl w:val="0"/>
        <w:numPr>
          <w:ilvl w:val="0"/>
          <w:numId w:val="3"/>
        </w:numPr>
        <w:pBdr>
          <w:top w:space="0" w:sz="0" w:val="nil"/>
          <w:left w:space="0" w:sz="0" w:val="nil"/>
          <w:bottom w:space="0" w:sz="0" w:val="nil"/>
          <w:right w:space="0" w:sz="0" w:val="nil"/>
          <w:between w:space="0" w:sz="0" w:val="nil"/>
        </w:pBdr>
        <w:shd w:fill="fbfbfb"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постійне вдосконалення організації своєї роботи і підвищення професійної кваліфікації;</w:t>
      </w:r>
    </w:p>
    <w:p w:rsidR="00000000" w:rsidDel="00000000" w:rsidP="00000000" w:rsidRDefault="00000000" w:rsidRPr="00000000" w14:paraId="000000A1">
      <w:pPr>
        <w:keepNext w:val="0"/>
        <w:keepLines w:val="0"/>
        <w:pageBreakBefore w:val="0"/>
        <w:widowControl w:val="0"/>
        <w:numPr>
          <w:ilvl w:val="0"/>
          <w:numId w:val="3"/>
        </w:numPr>
        <w:pBdr>
          <w:top w:space="0" w:sz="0" w:val="nil"/>
          <w:left w:space="0" w:sz="0" w:val="nil"/>
          <w:bottom w:space="0" w:sz="0" w:val="nil"/>
          <w:right w:space="0" w:sz="0" w:val="nil"/>
          <w:between w:space="0" w:sz="0" w:val="nil"/>
        </w:pBdr>
        <w:shd w:fill="fbfbfb"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сумлінне виконання своїх службових обов’язків, ініціатива і творчість у роботі, та інше виконання важливих чи інших доручень, розпоряджень селищного голови.</w:t>
      </w:r>
    </w:p>
    <w:p w:rsidR="00000000" w:rsidDel="00000000" w:rsidP="00000000" w:rsidRDefault="00000000" w:rsidRPr="00000000" w14:paraId="000000A2">
      <w:pPr>
        <w:shd w:fill="fbfbfb" w:val="clear"/>
        <w:spacing w:line="360" w:lineRule="auto"/>
        <w:ind w:firstLine="709"/>
        <w:jc w:val="both"/>
        <w:rPr>
          <w:color w:val="000000"/>
          <w:sz w:val="28"/>
          <w:szCs w:val="28"/>
        </w:rPr>
      </w:pPr>
      <w:r w:rsidDel="00000000" w:rsidR="00000000" w:rsidRPr="00000000">
        <w:rPr>
          <w:color w:val="000000"/>
          <w:sz w:val="28"/>
          <w:szCs w:val="28"/>
          <w:rtl w:val="0"/>
        </w:rPr>
        <w:t xml:space="preserve"> Посадова особа місцевого самоврядування при виконанні своїх обов’язків має діяти в межах своїх повноважень і не може допускати їх перевищення. Під перевищенням службових повноважень мають на увазі навмисні дії посадової особи місцевого самоврядування, що явно виходять за межі прав і повноважень, наданих йому за посадою законом та нормативним актом органу місцевого самоврядування (статутом, положенням, інструкцією тощо).Під перевищенням посадових обов’язків також розуміють дії посадової особи, що явно виходять за межі його повноважень і призвели до суттєвого порушення прав і законних інтересів громадян або організацій чи інтересів суспільства та держави, що охороняються законом.</w:t>
      </w:r>
    </w:p>
    <w:p w:rsidR="00000000" w:rsidDel="00000000" w:rsidP="00000000" w:rsidRDefault="00000000" w:rsidRPr="00000000" w14:paraId="000000A3">
      <w:pPr>
        <w:shd w:fill="fbfbfb" w:val="clear"/>
        <w:spacing w:line="360" w:lineRule="auto"/>
        <w:ind w:firstLine="709"/>
        <w:jc w:val="both"/>
        <w:rPr>
          <w:color w:val="000000"/>
          <w:sz w:val="28"/>
          <w:szCs w:val="28"/>
        </w:rPr>
      </w:pPr>
      <w:r w:rsidDel="00000000" w:rsidR="00000000" w:rsidRPr="00000000">
        <w:rPr>
          <w:color w:val="000000"/>
          <w:sz w:val="28"/>
          <w:szCs w:val="28"/>
          <w:rtl w:val="0"/>
        </w:rPr>
        <w:t xml:space="preserve">Складовою правового статусу службовців є існування правообмежень та заборон, що зумовлюються специфікою виконуваних ними завдань та функцій держави й службових повноважень.</w:t>
      </w:r>
    </w:p>
    <w:p w:rsidR="00000000" w:rsidDel="00000000" w:rsidP="00000000" w:rsidRDefault="00000000" w:rsidRPr="00000000" w14:paraId="000000A4">
      <w:pPr>
        <w:shd w:fill="fbfbfb" w:val="clear"/>
        <w:spacing w:line="360" w:lineRule="auto"/>
        <w:ind w:firstLine="709"/>
        <w:jc w:val="both"/>
        <w:rPr>
          <w:color w:val="000000"/>
          <w:sz w:val="28"/>
          <w:szCs w:val="28"/>
        </w:rPr>
      </w:pPr>
      <w:r w:rsidDel="00000000" w:rsidR="00000000" w:rsidRPr="00000000">
        <w:rPr>
          <w:color w:val="000000"/>
          <w:sz w:val="28"/>
          <w:szCs w:val="28"/>
          <w:rtl w:val="0"/>
        </w:rPr>
        <w:t xml:space="preserve">З метою забезпечення якісного виконання посадовими особами місцевого самоврядування завдань і функцій громади, посадових обов’язків, реалізації наданих їм законних прав, дотримання правообмежень, чинне законодавство України визначає основні гарантії їх професійної діяльності. </w:t>
      </w:r>
    </w:p>
    <w:p w:rsidR="00000000" w:rsidDel="00000000" w:rsidP="00000000" w:rsidRDefault="00000000" w:rsidRPr="00000000" w14:paraId="000000A5">
      <w:pPr>
        <w:shd w:fill="fbfbfb" w:val="clear"/>
        <w:spacing w:line="360" w:lineRule="auto"/>
        <w:ind w:firstLine="709"/>
        <w:jc w:val="both"/>
        <w:rPr>
          <w:color w:val="000000"/>
          <w:sz w:val="28"/>
          <w:szCs w:val="28"/>
        </w:rPr>
      </w:pPr>
      <w:r w:rsidDel="00000000" w:rsidR="00000000" w:rsidRPr="00000000">
        <w:rPr>
          <w:color w:val="000000"/>
          <w:sz w:val="28"/>
          <w:szCs w:val="28"/>
          <w:rtl w:val="0"/>
        </w:rPr>
        <w:t xml:space="preserve">Особливе місце в забезпеченні ефективної діяльності органів місцевого самоврядування займають заохочення та відповідальність посадових осіб. Заходи заохочення поділяються на загальні і спеціальні.</w:t>
      </w:r>
    </w:p>
    <w:p w:rsidR="00000000" w:rsidDel="00000000" w:rsidP="00000000" w:rsidRDefault="00000000" w:rsidRPr="00000000" w14:paraId="000000A6">
      <w:pPr>
        <w:shd w:fill="fbfbfb" w:val="clear"/>
        <w:spacing w:line="360" w:lineRule="auto"/>
        <w:ind w:firstLine="709"/>
        <w:jc w:val="both"/>
        <w:rPr>
          <w:color w:val="000000"/>
          <w:sz w:val="28"/>
          <w:szCs w:val="28"/>
        </w:rPr>
      </w:pPr>
      <w:r w:rsidDel="00000000" w:rsidR="00000000" w:rsidRPr="00000000">
        <w:rPr>
          <w:color w:val="000000"/>
          <w:sz w:val="28"/>
          <w:szCs w:val="28"/>
          <w:rtl w:val="0"/>
        </w:rPr>
        <w:t xml:space="preserve">Загальні встановлені нормами законодавства про працю, а також Законом України «Про службу в органах місцевого самоврядування». До спеціальних слід віднести, наприклад, такі, як дострокове присвоєння чергового рангу в межах відповідної категорії посад за виконання особливо відповідальних завдань, або переведення на посаду більш високого рівня.</w:t>
      </w:r>
    </w:p>
    <w:p w:rsidR="00000000" w:rsidDel="00000000" w:rsidP="00000000" w:rsidRDefault="00000000" w:rsidRPr="00000000" w14:paraId="000000A7">
      <w:pPr>
        <w:shd w:fill="fbfbfb" w:val="clear"/>
        <w:spacing w:line="360" w:lineRule="auto"/>
        <w:ind w:firstLine="709"/>
        <w:jc w:val="both"/>
        <w:rPr>
          <w:sz w:val="28"/>
          <w:szCs w:val="28"/>
        </w:rPr>
      </w:pPr>
      <w:r w:rsidDel="00000000" w:rsidR="00000000" w:rsidRPr="00000000">
        <w:rPr>
          <w:sz w:val="28"/>
          <w:szCs w:val="28"/>
          <w:rtl w:val="0"/>
        </w:rPr>
        <w:t xml:space="preserve">Паралельно з заходами заохочення законодавство передбачає і юридичну відповідальність посадових осіб місцевого самоврядування, а саме: дисциплінарну, матеріальну, адміністративну і кримінальну.</w:t>
      </w:r>
    </w:p>
    <w:p w:rsidR="00000000" w:rsidDel="00000000" w:rsidP="00000000" w:rsidRDefault="00000000" w:rsidRPr="00000000" w14:paraId="000000A8">
      <w:pPr>
        <w:shd w:fill="fbfbfb" w:val="clear"/>
        <w:spacing w:line="360" w:lineRule="auto"/>
        <w:ind w:firstLine="709"/>
        <w:jc w:val="both"/>
        <w:rPr>
          <w:sz w:val="28"/>
          <w:szCs w:val="28"/>
        </w:rPr>
      </w:pPr>
      <w:r w:rsidDel="00000000" w:rsidR="00000000" w:rsidRPr="00000000">
        <w:rPr>
          <w:sz w:val="28"/>
          <w:szCs w:val="28"/>
          <w:rtl w:val="0"/>
        </w:rPr>
        <w:t xml:space="preserve">Статтею 43, частиною 3 Конституції України надано громадянам України право на належні, безпечні і здорові умови праці, на заробітню плату не нижчу від визначеної законом.</w:t>
      </w:r>
    </w:p>
    <w:p w:rsidR="00000000" w:rsidDel="00000000" w:rsidP="00000000" w:rsidRDefault="00000000" w:rsidRPr="00000000" w14:paraId="000000A9">
      <w:pPr>
        <w:shd w:fill="fbfbfb" w:val="clear"/>
        <w:spacing w:line="360" w:lineRule="auto"/>
        <w:ind w:firstLine="709"/>
        <w:jc w:val="both"/>
        <w:rPr>
          <w:sz w:val="28"/>
          <w:szCs w:val="28"/>
        </w:rPr>
      </w:pPr>
      <w:r w:rsidDel="00000000" w:rsidR="00000000" w:rsidRPr="00000000">
        <w:rPr>
          <w:sz w:val="28"/>
          <w:szCs w:val="28"/>
          <w:rtl w:val="0"/>
        </w:rPr>
        <w:t xml:space="preserve">Крім того, на роботу в органах місцевого самоврядування приймаються особи, які є психічно здорові, витривалі та стресостійкі. </w:t>
      </w:r>
    </w:p>
    <w:p w:rsidR="00000000" w:rsidDel="00000000" w:rsidP="00000000" w:rsidRDefault="00000000" w:rsidRPr="00000000" w14:paraId="000000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Тобто, узагальнюючи вищенаведене, представниками народовладдя на рівні міста, селища, села є орган місцевого самоврядування- міська, селищна, сільська рада. Головний критерій сутності служби якої полягає в її основному призначені- професійно та компетентно реалізовувати функції місцевого самоуправління у сфері організації й регулювання суспільних відносин, залучаючи  до цього найкращих спеціалістів різноманітних галузей (освіти, охорони здоров’я, фінансів та ін.) до повсякденної праці.   </w:t>
      </w:r>
    </w:p>
    <w:p w:rsidR="00000000" w:rsidDel="00000000" w:rsidP="00000000" w:rsidRDefault="00000000" w:rsidRPr="00000000" w14:paraId="000000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1.2 Вплив воєнного часу на психологічний стан працівників органів місцевого самоврядування під час військової загрози</w:t>
      </w:r>
    </w:p>
    <w:p w:rsidR="00000000" w:rsidDel="00000000" w:rsidP="00000000" w:rsidRDefault="00000000" w:rsidRPr="00000000" w14:paraId="000000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222328"/>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Окремі регіони, до складу яких входять територіальні громади,  отримали один із найвідчутніших ударів цієї війни. Виникла нагальна потреба для швидкої адаптації, до умов воєнного стану, і психологічної також, що призвело до зміни пріоритетів регіонального соціально-економічного та політичного розвитку. </w:t>
      </w:r>
      <w:r w:rsidDel="00000000" w:rsidR="00000000" w:rsidRPr="00000000">
        <w:rPr>
          <w:rFonts w:ascii="Times New Roman" w:cs="Times New Roman" w:eastAsia="Times New Roman" w:hAnsi="Times New Roman"/>
          <w:b w:val="0"/>
          <w:bCs w:val="0"/>
          <w:i w:val="0"/>
          <w:iCs w:val="0"/>
          <w:smallCaps w:val="0"/>
          <w:strike w:val="0"/>
          <w:color w:val="222328"/>
          <w:sz w:val="28"/>
          <w:szCs w:val="28"/>
          <w:highlight w:val="white"/>
          <w:u w:val="none"/>
          <w:vertAlign w:val="baseline"/>
          <w:rtl w:val="0"/>
        </w:rPr>
        <w:t xml:space="preserve">Попри воєнний стан, працівники місцевого самоврядування продовжують свою нелегку роботу сьогодні, стикаючись кожного дня з новими викликами. Голови громад  усіх рівнів співпрацюють з військовим командуванням та військовими адміністраціями, а за потреби об’єнуються, та виконують спільно повноваження які покладено на них згідно законодавства (ст.47 ЗУ «Про місцеве самоврядування).</w:t>
      </w:r>
      <w:r w:rsidDel="00000000" w:rsidR="00000000" w:rsidRPr="00000000">
        <w:rPr>
          <w:rFonts w:ascii="Times New Roman" w:cs="Times New Roman" w:eastAsia="Times New Roman" w:hAnsi="Times New Roman"/>
          <w:b w:val="0"/>
          <w:bCs w:val="0"/>
          <w:i w:val="0"/>
          <w:iCs w:val="0"/>
          <w:smallCaps w:val="0"/>
          <w:strike w:val="0"/>
          <w:color w:val="222328"/>
          <w:sz w:val="28"/>
          <w:szCs w:val="28"/>
          <w:u w:val="none"/>
          <w:shd w:fill="auto" w:val="clear"/>
          <w:vertAlign w:val="baseline"/>
          <w:rtl w:val="0"/>
        </w:rPr>
        <w:t xml:space="preserve"> Налагоджено механізм економічної підтримки Збройних Сил України, здійснено успішну релокацію частини бізнесу із зони бойових дій і сусідніх із нею територій у західні регіони, проводиться евакуація цивільного населення. Це є свідченням ефективної роботи такої самоорганізації суспільства, як місцеве самоврядування. Досвід який набуває Україна за час війни, демонструє беззаперечну перевагу самоорганізації населення перед централізованим управлінням. Але, виникає питання, якою ціною?</w:t>
      </w:r>
    </w:p>
    <w:p w:rsidR="00000000" w:rsidDel="00000000" w:rsidP="00000000" w:rsidRDefault="00000000" w:rsidRPr="00000000" w14:paraId="000000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 умовах воєнного стану керівники та працівники установ, закладів ставлять перед собою головну мету - облаштування безпечної для життя території та сприятливих умов розвитку для своїх громадян і наступних поколінь, підвищення якості життя усіх груп населення, удосконалення рівня громадської безпеки. Виникає ще одна важлива проблема, яка вимагає рішення – як саме працівники органів місцевого самоврядування  переживають сьогоднішні події спричинені воєнним станом та якими методами намагаються долати наслідки стресу, тривожності, паніки. Адже робота спеціалістів, як ніколи зараз вимагає високого рівня стресостійкості,  зосередженості та відповідальності задля повноцінного виконання своїх обов’язків в умовах воєнної загрози.</w:t>
      </w:r>
    </w:p>
    <w:p w:rsidR="00000000" w:rsidDel="00000000" w:rsidP="00000000" w:rsidRDefault="00000000" w:rsidRPr="00000000" w14:paraId="000000BD">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333333"/>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333333"/>
          <w:sz w:val="28"/>
          <w:szCs w:val="28"/>
          <w:u w:val="none"/>
          <w:shd w:fill="auto" w:val="clear"/>
          <w:vertAlign w:val="baseline"/>
          <w:rtl w:val="0"/>
        </w:rPr>
        <w:t xml:space="preserve">Такі чинники, як участь у бойових діях або перебування в прифронтовій зоні з постійними ракетними та артилерійськими обстрілами, бомбовими ударами, перебування в окупації, значно підвищують уразливість наших співгромадян до психосоціального стресу, сприяють поширенню психічних розладів, як-от  постійний страх, паніка, тривога, постcтресові розлади, депресія тощо. Тому, поняття «стресостійкість особистості», «страх при виникненні непередбачуваної ситуації», «адекватна та професійна поведінка працівника» стоїть дуже гостро в роботі працівника  органу місцевого самоврядування. </w:t>
      </w:r>
    </w:p>
    <w:p w:rsidR="00000000" w:rsidDel="00000000" w:rsidP="00000000" w:rsidRDefault="00000000" w:rsidRPr="00000000" w14:paraId="000000BE">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ff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333333"/>
          <w:sz w:val="28"/>
          <w:szCs w:val="28"/>
          <w:u w:val="none"/>
          <w:shd w:fill="auto" w:val="clear"/>
          <w:vertAlign w:val="baseline"/>
          <w:rtl w:val="0"/>
        </w:rPr>
        <w:t xml:space="preserve">Які ж чинники впливають на виникненн вищевказаних психологічних станів, що вони означають, та які повинні виникнути зовнішні та внутрішні обставини, щоб у працівника проявилися ці стани. </w:t>
      </w:r>
      <w:r w:rsidDel="00000000" w:rsidR="00000000" w:rsidRPr="00000000">
        <w:rPr>
          <w:rtl w:val="0"/>
        </w:rPr>
      </w:r>
    </w:p>
    <w:p w:rsidR="00000000" w:rsidDel="00000000" w:rsidP="00000000" w:rsidRDefault="00000000" w:rsidRPr="00000000" w14:paraId="000000BF">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Страх є одним із провідних емоційних станів людини, що супроводжує її протягом всього життя і є невід’ємною його частиною. Але надмірно інтенсивний прояв страху може призвести до жахливих наслідків: зупинка розвитку людини, регрес набутих раніше навичок, виникнення невротичних розладів, властивістю розповсюдження та багато іншого. Тому врегулювання страхів позитивно впливає на розвиток емоційного благополуччя та емоційного контролю. </w:t>
      </w:r>
    </w:p>
    <w:p w:rsidR="00000000" w:rsidDel="00000000" w:rsidP="00000000" w:rsidRDefault="00000000" w:rsidRPr="00000000" w14:paraId="000000C0">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Страх</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 емоція, що виникає в ситуаціях загрози біологічному чи соціальному існуванню індивіда і спрямована на джерело дійсної або уявної небезпеки. Афективний психічний стан очікування небезпеки, при якому реальна небезпека виходить від зовнішнього об'єкта, а невротична — від вимоги потягу. На відміну від болю й інших видів страждання, які викликаються реальною дією небезпечних факторів, виникає при їхньому передбаченні. Залежно від характеру загрози, інтенсивність і специфіка переживання страху варіюються у досить широкому діапазоні відтінків: побоювання, боязнь, переляк, жах. Якщо джерело небезпеки невизначене або неусвідомлене, то виникаючий стан називають тривогою. Функціонально страх служить попередженням про майбутню небезпеку, дає змогу зосередити увагу на її джерелі, спонукає шукати шляхів її уникнення. У випадку, коли він досягає сили афекту (панічний страх, жах), він здатний нав'язати стереотипи поведінки — втечу, заціпеніння, захисну агресію. У соціальному розвитку людини страх виступає як один із засобів виховання: так, сформований страх осуду використовується як фактор регуляції поведінки. Оскільки в умовах суспільства індивід користується захистом правових та інших соціальних інститутів, підвищена схильність до страху позбавляється пристосувального значення і традиційно оцінюється негативно. За 3. Фрейдом, страх — стан афекту — це поєднання певних відчуттів ряду задоволення — невдоволення з відповідними іннерваціями розрядки напруження та їхнього сприйняття, а також, імовірно, і відображенням певної значимої події. У стані страху, головним чином невротичного, може вбачатися репродукція травми народження. Страх виникає з лібідо, служить самозбереженню і є сигналом нової, звичайно зовнішньої, небезпек.</w:t>
      </w:r>
    </w:p>
    <w:p w:rsidR="00000000" w:rsidDel="00000000" w:rsidP="00000000" w:rsidRDefault="00000000" w:rsidRPr="00000000" w14:paraId="000000C1">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Походження страху подвійне: 1) як прямий наслідок травматичного фактора; 2) як сигнал про виникнення загрози повторення цього фактора. Страх здійснює витіснення і відповідає витісненому бажанню, але не еквівалентний йому. Виділяють три основні види страху: страх реальний, страх невротичний і страх совісті. Єдине місце зосередження страху — Я. Звичайно страх перед конкретним об'єктом виступає як побоювання, у патологічних випадках — як фобії. Один із найважливіших різновидів страху— страх вільний. До афективного стану страху, що виникає в ситуації несподіваної небезпеки, відноситься переляк. Істерія страху трактується як невроз, основний симптом якого — різноманітні фобії. Згідно з А. Адлером, страх виникає від пригнічення агресивного потягу, що відіграє головну роль у повсякденному житті й у неврозі [68].</w:t>
      </w:r>
    </w:p>
    <w:p w:rsidR="00000000" w:rsidDel="00000000" w:rsidP="00000000" w:rsidRDefault="00000000" w:rsidRPr="00000000" w14:paraId="000000C2">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За інформацією доцента кафедри соціології та психології факультету психології факультету Харківського національного університету внутрішніх справ, кандидат психологічних наук Александрова Ю.В., у «Великому психологічному словнику» фобії визначаються як невідчепливі стани страху. Сам страх визначається як психопатологія через невроз страху. Страх може виступати як загальний невизначений невмотивований стан підвищеної тривожності і як локалізований страх, який відноситься до визначеної частини (органу) тіла або конкретної ситуації (страх висоти, замкнених пространств, і т.п. У такому випадку мають місце фобії (еритрофобія, клаустофобія тощо) А.І. Захаров відзначає, що страх може розвиватися у людини в будь -якому віці. На думку А. Фрейд та 3. Фрейд, страх - афектний стан очікування якої-небудь небезпеки. С. Холл вважав, що більшість страхів досталися людині від її тваринних попередників. А. Геселл говорив о том, що тривога та страх не однакові в різні вікові етапи. Усі страхи можна умовно поділити на природні, соціальні та внутрішні. Природні страхи безпосередньо пов'язані із загрозою життя людині, це:</w:t>
      </w:r>
    </w:p>
    <w:p w:rsidR="00000000" w:rsidDel="00000000" w:rsidP="00000000" w:rsidRDefault="00000000" w:rsidRPr="00000000" w14:paraId="000000C3">
      <w:pPr>
        <w:keepNext w:val="0"/>
        <w:keepLines w:val="0"/>
        <w:pageBreakBefore w:val="0"/>
        <w:widowControl w:val="1"/>
        <w:numPr>
          <w:ilvl w:val="1"/>
          <w:numId w:val="7"/>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Атмосферні явища. Страх грому, блискавки відносяться до найбільш стародавніх страхів людства. Цей страх закладений еволюцією в мозок тварин на рівні природженого інстинкту, і людина тут не є виключенням.</w:t>
      </w:r>
    </w:p>
    <w:p w:rsidR="00000000" w:rsidDel="00000000" w:rsidP="00000000" w:rsidRDefault="00000000" w:rsidRPr="00000000" w14:paraId="000000C4">
      <w:pPr>
        <w:keepNext w:val="0"/>
        <w:keepLines w:val="0"/>
        <w:pageBreakBefore w:val="0"/>
        <w:widowControl w:val="1"/>
        <w:numPr>
          <w:ilvl w:val="1"/>
          <w:numId w:val="7"/>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Астрономічні явища. До природних явищ, що в давнину вселяли людям сильний страх, відносилися сонячні затемнення. Раптове зникнення сонця при ясному небі викликало у людей панічний жах, оскільки сприймалося як кінець світу. Також вселяли у людей жах комети. Оскільки війни на Землі велися практично постійно, неврожай і голод періодично спустошували міста і села, люди пов'язували ці біди з кудлатими зоряними блукачами і тремтіли від одного їх вигляду. Люди бачили в кометах не передвісників різних нещасть, але і безпосередню загрозу власному життю.</w:t>
      </w:r>
    </w:p>
    <w:p w:rsidR="00000000" w:rsidDel="00000000" w:rsidP="00000000" w:rsidRDefault="00000000" w:rsidRPr="00000000" w14:paraId="000000C5">
      <w:pPr>
        <w:keepNext w:val="0"/>
        <w:keepLines w:val="0"/>
        <w:pageBreakBefore w:val="0"/>
        <w:widowControl w:val="1"/>
        <w:numPr>
          <w:ilvl w:val="1"/>
          <w:numId w:val="7"/>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Вулкани і землетруси. Виверження вулканів і землетрусу вельми сильно впливають на психіку людей, часто будучи причиною страху і паніки. Це пов'язано з тим, що твердість земної оболонки з народження представляється нам чим - те непорушним, і коли земля починає йти з під ніг, чоловік відчуває страшний страх.</w:t>
      </w:r>
    </w:p>
    <w:p w:rsidR="00000000" w:rsidDel="00000000" w:rsidP="00000000" w:rsidRDefault="00000000" w:rsidRPr="00000000" w14:paraId="000000C6">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Соціальні страхи – це ті страхи, які зв`язані із життям людини у суспільстві. Одним з різновидів соціальних страхів є соромливість. Фундаментальний словник англійської мови визначає соромливу людину як «обережного в словах і вчинках, хворобливого боязкого».</w:t>
      </w:r>
    </w:p>
    <w:p w:rsidR="00000000" w:rsidDel="00000000" w:rsidP="00000000" w:rsidRDefault="00000000" w:rsidRPr="00000000" w14:paraId="000000C7">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До інших, найбільш поширених «соціальних» страхів відносяться «боязнь провалу», «боязнь критики» і «боязнь успіху». Близькою до цього страху є боязнь засудження з боку тих, що оточують, де на перший план в свідомості людини виходить не кінцевий результат його діяльності, а реакція найближчого соціального оточення. Виокремлюють страхи, які ми створюємо самі. Наприклад, страх неіснуючих явищ, тобто велику частину своїх страхів люди створили самі своєю фантазією і уявою. «Внутрішні» страхи (страхи власних думок і вчинків). До «внутрішніх страхів можна віднести не тільки страхи, народжені фантазією людини, але і страхи власних думок, якщо вони йдуть врозріз з наявними моральними установками.</w:t>
      </w:r>
    </w:p>
    <w:p w:rsidR="00000000" w:rsidDel="00000000" w:rsidP="00000000" w:rsidRDefault="00000000" w:rsidRPr="00000000" w14:paraId="000000C8">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Також страхи можна поділити на три групи:</w:t>
      </w:r>
    </w:p>
    <w:p w:rsidR="00000000" w:rsidDel="00000000" w:rsidP="00000000" w:rsidRDefault="00000000" w:rsidRPr="00000000" w14:paraId="000000C9">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 нав`язливі страхи;</w:t>
      </w:r>
    </w:p>
    <w:p w:rsidR="00000000" w:rsidDel="00000000" w:rsidP="00000000" w:rsidRDefault="00000000" w:rsidRPr="00000000" w14:paraId="000000CA">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 маревні страхи;</w:t>
      </w:r>
    </w:p>
    <w:p w:rsidR="00000000" w:rsidDel="00000000" w:rsidP="00000000" w:rsidRDefault="00000000" w:rsidRPr="00000000" w14:paraId="000000CB">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 зверх цінні страхи.</w:t>
      </w:r>
    </w:p>
    <w:p w:rsidR="00000000" w:rsidDel="00000000" w:rsidP="00000000" w:rsidRDefault="00000000" w:rsidRPr="00000000" w14:paraId="000000CC">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До нав`язливих страхів відносяться: гіпсофобія (страх висоти), клаустрофобія (боязнь замкнутих приміщень), агорафобія (боязнь відкритих просторів), сітофобія (боязнь приймати їжу) і т.д. Маревні страхи – це страхи, причину появлення яких знайти неможливо. Зверх цінні страхи спочатку відповідають якій не будь життєвій ситуації, а потім становляться настільки значущими, що ні про що інше людина думати вже не може [2].</w:t>
      </w:r>
    </w:p>
    <w:p w:rsidR="00000000" w:rsidDel="00000000" w:rsidP="00000000" w:rsidRDefault="00000000" w:rsidRPr="00000000" w14:paraId="000000CD">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Страх може загальмувати мислення, зробити його більш вузьким за обсягом і інертним по формі. Страх сильно скорочує число ступенів свободи особистості. Залежно від ситуації і особистісних особливостей стан страху може проявитися в різних формах поведінки: втеча, захисна агресія, демонстративна агресія, заціпеніння, регресія і ін. </w:t>
      </w:r>
    </w:p>
    <w:p w:rsidR="00000000" w:rsidDel="00000000" w:rsidP="00000000" w:rsidRDefault="00000000" w:rsidRPr="00000000" w14:paraId="000000CE">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Паніка</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(від др. - греч. Рапхкоп - несвідомий жах) - психічний стан людини , що виявляється в несвідомому , нестримному страху , викликаному дійсною чи уявною небезпекою , що охоплює людини чи багатьох людей , у неконтрольованому прагненні уникнути небезпечної ситуації. Панічний жах може проявитися і в окремої людини. Такий стан характеризується великою неадекватністю до реального розміру небезпеки. Основна риса панічного поведінки - прагнення людини до спасіння. На перший план висуваються захисні емоції, які знижують рівень самоконтролю і змушують людину фізично йти від небезпеки. Заради власного порятунку така людина може приректи на загибель інших, відібрати у них засоби порятунку. У такому стані людина схильна до необачного наслідуванню. Можливі й інші прояви стану панічного жаху: людина відчуває себе абсолютно безпорадним, втрачає здатність міркувати, орієнтуватися, правильно співвідносити мету і засоби її досягнення, тверезо оцінювати події та взаємодіяти з іншими. Паніка є соціально - психологічним феноменом і проявляється в масі людей, перетворюючи людей в некерований натовп. Психологічно паніка характеризується станом масового афективного страху перед реальної чи уявної небезпекою. Такий страх наростає в процесі взаємного зараження і блокує здатність раціональної оцінки обстановки, мобілізацію вольових ресурсів та організацію спільної протидії.</w:t>
      </w:r>
    </w:p>
    <w:p w:rsidR="00000000" w:rsidDel="00000000" w:rsidP="00000000" w:rsidRDefault="00000000" w:rsidRPr="00000000" w14:paraId="000000CF">
      <w:pPr>
        <w:spacing w:line="360" w:lineRule="auto"/>
        <w:ind w:firstLine="709"/>
        <w:jc w:val="both"/>
        <w:rPr>
          <w:color w:val="000000"/>
          <w:sz w:val="28"/>
          <w:szCs w:val="28"/>
        </w:rPr>
      </w:pPr>
      <w:r w:rsidDel="00000000" w:rsidR="00000000" w:rsidRPr="00000000">
        <w:rPr>
          <w:color w:val="000000"/>
          <w:sz w:val="28"/>
          <w:szCs w:val="28"/>
          <w:rtl w:val="0"/>
        </w:rPr>
        <w:t xml:space="preserve">Патологічні страхи (фобії) - загальна назва страхів, що характеризуються відсутністю реальної небезпеки або загрози, униканням ситуацій і місць, де можна зустріти те, чого людина боїться. При патологічному страху людина приймає уявну загрозу за реальну, що значно обмежує його життєву діяльність.</w:t>
      </w:r>
    </w:p>
    <w:p w:rsidR="00000000" w:rsidDel="00000000" w:rsidP="00000000" w:rsidRDefault="00000000" w:rsidRPr="00000000" w14:paraId="000000D0">
      <w:pPr>
        <w:spacing w:line="360" w:lineRule="auto"/>
        <w:ind w:firstLine="709"/>
        <w:jc w:val="both"/>
        <w:rPr>
          <w:color w:val="000000"/>
          <w:sz w:val="28"/>
          <w:szCs w:val="28"/>
        </w:rPr>
      </w:pPr>
      <w:r w:rsidDel="00000000" w:rsidR="00000000" w:rsidRPr="00000000">
        <w:rPr>
          <w:color w:val="000000"/>
          <w:sz w:val="28"/>
          <w:szCs w:val="28"/>
          <w:rtl w:val="0"/>
        </w:rPr>
        <w:t xml:space="preserve">Одним із виду патологічного страху є афективний страх. Він виникає при нездатності людини подолати несподівано виниклу вкрай небезпечну ситуацію. Страх може захопити людину, придушити його розум і волю, паралізувати здатність до дії і боротьбі. Людина ціпеніє, пасивно чекає своєї долі або біжить «куди очі бачать». Після афекту людина не завжди може пригадати окремі деталі своєї поведінки і стану, відчуває себе розбитим і пригніченим.</w:t>
      </w:r>
    </w:p>
    <w:p w:rsidR="00000000" w:rsidDel="00000000" w:rsidP="00000000" w:rsidRDefault="00000000" w:rsidRPr="00000000" w14:paraId="000000D1">
      <w:pPr>
        <w:spacing w:line="360" w:lineRule="auto"/>
        <w:ind w:firstLine="709"/>
        <w:jc w:val="both"/>
        <w:rPr>
          <w:color w:val="000000"/>
          <w:sz w:val="28"/>
          <w:szCs w:val="28"/>
        </w:rPr>
      </w:pPr>
      <w:r w:rsidDel="00000000" w:rsidR="00000000" w:rsidRPr="00000000">
        <w:rPr>
          <w:color w:val="000000"/>
          <w:sz w:val="28"/>
          <w:szCs w:val="28"/>
          <w:rtl w:val="0"/>
        </w:rPr>
        <w:t xml:space="preserve">Патологічний страх має три основні різновиди: а) нав'язливий страх, або фобія (частіше в зв'язку з певною ситуацією, з усвідомленням абсурдності страху), б) іпохондричний страх (виникає у зв'язку з переживаннями за власне здоров'я, без критичного ставлення), в)психотичний страх (проявляється як складова частина депресивно-параноидного переживання чи як недиференційований, дифузний страх).</w:t>
      </w:r>
    </w:p>
    <w:p w:rsidR="00000000" w:rsidDel="00000000" w:rsidP="00000000" w:rsidRDefault="00000000" w:rsidRPr="00000000" w14:paraId="000000D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Тривожно - фобічні розлади називають групу захворювань, пов'язаних з безпричинної тривогою або відчуттям страху, що не відповідають об'єктивній ситуації і значно порушують життєдіяльність людини. Наявність патологічної тривоги можна запідозрити в тих випадках, коли людина турбується більшу частину часу і рідко, майже ніколи не відчуває себе спокійним і розслабленим. Існує ряд психологічних ознак тривожності.</w:t>
      </w:r>
    </w:p>
    <w:p w:rsidR="00000000" w:rsidDel="00000000" w:rsidP="00000000" w:rsidRDefault="00000000" w:rsidRPr="00000000" w14:paraId="000000D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Психологічні ознаки патологічної тривоги:</w:t>
      </w:r>
    </w:p>
    <w:p w:rsidR="00000000" w:rsidDel="00000000" w:rsidP="00000000" w:rsidRDefault="00000000" w:rsidRPr="00000000" w14:paraId="000000D4">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Постійні страхи;</w:t>
      </w:r>
    </w:p>
    <w:p w:rsidR="00000000" w:rsidDel="00000000" w:rsidP="00000000" w:rsidRDefault="00000000" w:rsidRPr="00000000" w14:paraId="000000D5">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Постійна турбота;</w:t>
      </w:r>
    </w:p>
    <w:p w:rsidR="00000000" w:rsidDel="00000000" w:rsidP="00000000" w:rsidRDefault="00000000" w:rsidRPr="00000000" w14:paraId="000000D6">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Людина постійно відчуває, що знаходиться «на межі зриву»;</w:t>
      </w:r>
    </w:p>
    <w:p w:rsidR="00000000" w:rsidDel="00000000" w:rsidP="00000000" w:rsidRDefault="00000000" w:rsidRPr="00000000" w14:paraId="000000D7">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Дратівливість;</w:t>
      </w:r>
    </w:p>
    <w:p w:rsidR="00000000" w:rsidDel="00000000" w:rsidP="00000000" w:rsidRDefault="00000000" w:rsidRPr="00000000" w14:paraId="000000D8">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Метушливість;</w:t>
      </w:r>
    </w:p>
    <w:p w:rsidR="00000000" w:rsidDel="00000000" w:rsidP="00000000" w:rsidRDefault="00000000" w:rsidRPr="00000000" w14:paraId="000000D9">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Нав'язливі образи чи думки;</w:t>
      </w:r>
    </w:p>
    <w:p w:rsidR="00000000" w:rsidDel="00000000" w:rsidP="00000000" w:rsidRDefault="00000000" w:rsidRPr="00000000" w14:paraId="000000DA">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Проблеми при спробі сконцентрувати увагу, підвищена відволікання.</w:t>
      </w:r>
    </w:p>
    <w:p w:rsidR="00000000" w:rsidDel="00000000" w:rsidP="00000000" w:rsidRDefault="00000000" w:rsidRPr="00000000" w14:paraId="000000D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Патологічне почуття тривоги змушує людей обмежувати соціальні контакти. Пацієнти не можуть нормально працювати (як через проблеми з концентрацією уваги, так і через постійне занепокоєння про результати своєї праці, відносинах з колегами і т.д.). Бажання позбутися від постійного, виснажливого почуття тривоги призводить до того, що люди до межі звужують коло своїх інтересів, відмовляються від своїх планів і т.д.</w:t>
      </w:r>
    </w:p>
    <w:p w:rsidR="00000000" w:rsidDel="00000000" w:rsidP="00000000" w:rsidRDefault="00000000" w:rsidRPr="00000000" w14:paraId="000000D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До тривожних розладів відносять:</w:t>
      </w:r>
    </w:p>
    <w:p w:rsidR="00000000" w:rsidDel="00000000" w:rsidP="00000000" w:rsidRDefault="00000000" w:rsidRPr="00000000" w14:paraId="000000D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Агорафобія включає патологічний страх не тільки відкритих просторів, але й інші фобії: страх скупчень людей, уникнення місць, в яких не можна отримати допомогу інших або неможливість швидко повернутися в місце, де людина б відчував себе безпечно.</w:t>
      </w:r>
    </w:p>
    <w:p w:rsidR="00000000" w:rsidDel="00000000" w:rsidP="00000000" w:rsidRDefault="00000000" w:rsidRPr="00000000" w14:paraId="000000D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Панічний розлад - раптове, нетривалий, але інтенсивне відчуття об'єктивно невмотивованого страху. Це розлад нерідко розвивається на тлі депресії.</w:t>
      </w:r>
    </w:p>
    <w:p w:rsidR="00000000" w:rsidDel="00000000" w:rsidP="00000000" w:rsidRDefault="00000000" w:rsidRPr="00000000" w14:paraId="000000D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Специфічні фобії - виражений страх якогось певного об'єкта або ситуації, (наприклад, хвороби, польотів на літаку, тварин і пр.)</w:t>
      </w:r>
    </w:p>
    <w:p w:rsidR="00000000" w:rsidDel="00000000" w:rsidP="00000000" w:rsidRDefault="00000000" w:rsidRPr="00000000" w14:paraId="000000E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Обсесивно - компульсивний розлад - нав'язливі думки і дії, які не піддаються суб'єктивного контролю і значно порушують життєдіяльність людини, так як він змушений здійснювати певні дії і ритуали (наприклад, перевіряти вимкнений газ, закрита двері та інше).</w:t>
      </w:r>
    </w:p>
    <w:p w:rsidR="00000000" w:rsidDel="00000000" w:rsidP="00000000" w:rsidRDefault="00000000" w:rsidRPr="00000000" w14:paraId="000000E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Посттравматичний стресовий розлад розвивається у людей, які пережили серйозне психологічне потрясіння. Для них характерні болючі спогади, страхи і порушення сну.</w:t>
      </w:r>
    </w:p>
    <w:p w:rsidR="00000000" w:rsidDel="00000000" w:rsidP="00000000" w:rsidRDefault="00000000" w:rsidRPr="00000000" w14:paraId="000000E2">
      <w:pPr>
        <w:spacing w:line="360" w:lineRule="auto"/>
        <w:ind w:firstLine="709"/>
        <w:jc w:val="both"/>
        <w:rPr>
          <w:color w:val="000000"/>
          <w:sz w:val="28"/>
          <w:szCs w:val="28"/>
        </w:rPr>
      </w:pPr>
      <w:r w:rsidDel="00000000" w:rsidR="00000000" w:rsidRPr="00000000">
        <w:rPr>
          <w:color w:val="000000"/>
          <w:sz w:val="28"/>
          <w:szCs w:val="28"/>
          <w:rtl w:val="0"/>
        </w:rPr>
        <w:t xml:space="preserve">- Генералізований тривожний розлад - хронічне відчуття тривоги і напруги, неспокою і очікування неприємних подій в повсякденному житті. Розлад проявляється напругою в тілі, дратівливістю, порушеннями сну і хронічною втомою. Нерідко це розлад поєднується з депресією.</w:t>
      </w:r>
    </w:p>
    <w:p w:rsidR="00000000" w:rsidDel="00000000" w:rsidP="00000000" w:rsidRDefault="00000000" w:rsidRPr="00000000" w14:paraId="000000E3">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Страх не можна ототожнювати із тривогою. Страх – це зовсім певна, і специфічна емоція, що заслуговує виділення в окрему категорію. Розгляд страху як специфічної емоції дозволяє відокремити його від феномена тривоги. Тривога – це комбінація, або патерн емоцій, і емоція страху – лише одна з них.</w:t>
      </w:r>
    </w:p>
    <w:p w:rsidR="00000000" w:rsidDel="00000000" w:rsidP="00000000" w:rsidRDefault="00000000" w:rsidRPr="00000000" w14:paraId="000000E4">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Стан страху є досить типовим для людини, особливо в екстремальних видах діяльності й при наявності несприятливих умов і незнайомої обстановки. У багатьох випадках механізм появи страху в людини є умовно рефлекторним, у результаті випробуваного раніше болю або якоїсь неприємної ситуації. Можливо й інстинктивний прояв страху.</w:t>
      </w:r>
    </w:p>
    <w:p w:rsidR="00000000" w:rsidDel="00000000" w:rsidP="00000000" w:rsidRDefault="00000000" w:rsidRPr="00000000" w14:paraId="000000E5">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807"/>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333333"/>
          <w:sz w:val="28"/>
          <w:szCs w:val="28"/>
          <w:highlight w:val="white"/>
          <w:u w:val="none"/>
          <w:vertAlign w:val="baseline"/>
        </w:rPr>
      </w:pPr>
      <w:r w:rsidDel="00000000" w:rsidR="00000000" w:rsidRPr="00000000">
        <w:rPr>
          <w:rFonts w:ascii="Times New Roman" w:cs="Times New Roman" w:eastAsia="Times New Roman" w:hAnsi="Times New Roman"/>
          <w:b w:val="1"/>
          <w:bCs w:val="1"/>
          <w:i w:val="0"/>
          <w:iCs w:val="0"/>
          <w:smallCaps w:val="0"/>
          <w:strike w:val="0"/>
          <w:color w:val="333333"/>
          <w:sz w:val="28"/>
          <w:szCs w:val="28"/>
          <w:highlight w:val="white"/>
          <w:u w:val="none"/>
          <w:vertAlign w:val="baseline"/>
          <w:rtl w:val="0"/>
        </w:rPr>
        <w:t xml:space="preserve">Тривога</w:t>
      </w:r>
      <w:r w:rsidDel="00000000" w:rsidR="00000000" w:rsidRPr="00000000">
        <w:rPr>
          <w:rFonts w:ascii="Times New Roman" w:cs="Times New Roman" w:eastAsia="Times New Roman" w:hAnsi="Times New Roman"/>
          <w:b w:val="0"/>
          <w:bCs w:val="0"/>
          <w:i w:val="0"/>
          <w:iCs w:val="0"/>
          <w:smallCaps w:val="0"/>
          <w:strike w:val="0"/>
          <w:color w:val="333333"/>
          <w:sz w:val="28"/>
          <w:szCs w:val="28"/>
          <w:highlight w:val="white"/>
          <w:u w:val="none"/>
          <w:vertAlign w:val="baseline"/>
          <w:rtl w:val="0"/>
        </w:rPr>
        <w:t xml:space="preserve"> — природне відчуття страху перед загрозою, яке дозволяє її помітити і вжити відповідні заходи. Якщо причина небезпеки відома, вживається термін страх, а якщо важка для визначення — термін тривога. Патологічні стани характеризуються неадекватністю інтенсивності реакції до причини, яка є джерелом страждання, і заважає життєдіяльності людини.</w:t>
      </w:r>
    </w:p>
    <w:p w:rsidR="00000000" w:rsidDel="00000000" w:rsidP="00000000" w:rsidRDefault="00000000" w:rsidRPr="00000000" w14:paraId="000000E6">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333333"/>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333333"/>
          <w:sz w:val="28"/>
          <w:szCs w:val="28"/>
          <w:u w:val="none"/>
          <w:shd w:fill="auto" w:val="clear"/>
          <w:vertAlign w:val="baseline"/>
          <w:rtl w:val="0"/>
        </w:rPr>
        <w:t xml:space="preserve">Страх і тривога мають наступні компоненти:</w:t>
      </w:r>
    </w:p>
    <w:p w:rsidR="00000000" w:rsidDel="00000000" w:rsidP="00000000" w:rsidRDefault="00000000" w:rsidRPr="00000000" w14:paraId="000000E7">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333333"/>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333333"/>
          <w:sz w:val="28"/>
          <w:szCs w:val="28"/>
          <w:u w:val="none"/>
          <w:shd w:fill="auto" w:val="clear"/>
          <w:vertAlign w:val="baseline"/>
          <w:rtl w:val="0"/>
        </w:rPr>
        <w:t xml:space="preserve">1) пізнавальний — думки про конкретну загрозу (відсутній при тривозі);</w:t>
      </w:r>
    </w:p>
    <w:p w:rsidR="00000000" w:rsidDel="00000000" w:rsidP="00000000" w:rsidRDefault="00000000" w:rsidRPr="00000000" w14:paraId="000000E8">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333333"/>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333333"/>
          <w:sz w:val="28"/>
          <w:szCs w:val="28"/>
          <w:u w:val="none"/>
          <w:shd w:fill="auto" w:val="clear"/>
          <w:vertAlign w:val="baseline"/>
          <w:rtl w:val="0"/>
        </w:rPr>
        <w:t xml:space="preserve">2) фізіологічний — сигнальна реакція у вигляді збудження симпатичної нервової системи (розширення зіниць, прискорення частоти серцевих скорочень, зменшення активності ШКТ, загальмування виділення слини, а також блідість, скорочення м’язів, міміка, що виражає страх), яка збільшує ресурси кисню і енергії у тканинах, що забезпечує можливість реакції на небезпеку;</w:t>
      </w:r>
    </w:p>
    <w:p w:rsidR="00000000" w:rsidDel="00000000" w:rsidP="00000000" w:rsidRDefault="00000000" w:rsidRPr="00000000" w14:paraId="000000E9">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333333"/>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333333"/>
          <w:sz w:val="28"/>
          <w:szCs w:val="28"/>
          <w:u w:val="none"/>
          <w:shd w:fill="auto" w:val="clear"/>
          <w:vertAlign w:val="baseline"/>
          <w:rtl w:val="0"/>
        </w:rPr>
        <w:t xml:space="preserve">3) емоційний — відчуття страху, переляку, паніки;</w:t>
      </w:r>
    </w:p>
    <w:p w:rsidR="00000000" w:rsidDel="00000000" w:rsidP="00000000" w:rsidRDefault="00000000" w:rsidRPr="00000000" w14:paraId="000000EA">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333333"/>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333333"/>
          <w:sz w:val="28"/>
          <w:szCs w:val="28"/>
          <w:u w:val="none"/>
          <w:shd w:fill="auto" w:val="clear"/>
          <w:vertAlign w:val="baseline"/>
          <w:rtl w:val="0"/>
        </w:rPr>
        <w:t xml:space="preserve">4) поведінковий — відступ, втеча або боротьба.</w:t>
      </w:r>
    </w:p>
    <w:p w:rsidR="00000000" w:rsidDel="00000000" w:rsidP="00000000" w:rsidRDefault="00000000" w:rsidRPr="00000000" w14:paraId="000000EB">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333333"/>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333333"/>
          <w:sz w:val="28"/>
          <w:szCs w:val="28"/>
          <w:u w:val="none"/>
          <w:shd w:fill="auto" w:val="clear"/>
          <w:vertAlign w:val="baseline"/>
          <w:rtl w:val="0"/>
        </w:rPr>
        <w:t xml:space="preserve">Страх і тривога мають різну інтенсивність і не всі їх компоненти повинні розвинутись одночасно і у кожному випадку.</w:t>
      </w:r>
      <w:r w:rsidDel="00000000" w:rsidR="00000000" w:rsidRPr="00000000">
        <w:rPr>
          <w:rFonts w:ascii="Times New Roman" w:cs="Times New Roman" w:eastAsia="Times New Roman" w:hAnsi="Times New Roman"/>
          <w:b w:val="0"/>
          <w:bCs w:val="0"/>
          <w:i w:val="0"/>
          <w:iCs w:val="0"/>
          <w:smallCaps w:val="0"/>
          <w:strike w:val="0"/>
          <w:color w:val="333333"/>
          <w:sz w:val="28"/>
          <w:szCs w:val="28"/>
          <w:highlight w:val="white"/>
          <w:u w:val="none"/>
          <w:vertAlign w:val="baseline"/>
          <w:rtl w:val="0"/>
        </w:rPr>
        <w:t xml:space="preserve"> Страх це нормальна реакція адаптації чи відповідь на безпосередню небезпеку, конфлікт або стрес.</w:t>
      </w:r>
      <w:r w:rsidDel="00000000" w:rsidR="00000000" w:rsidRPr="00000000">
        <w:rPr>
          <w:rtl w:val="0"/>
        </w:rPr>
      </w:r>
    </w:p>
    <w:p w:rsidR="00000000" w:rsidDel="00000000" w:rsidP="00000000" w:rsidRDefault="00000000" w:rsidRPr="00000000" w14:paraId="000000EC">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333333"/>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333333"/>
          <w:sz w:val="28"/>
          <w:szCs w:val="28"/>
          <w:u w:val="none"/>
          <w:shd w:fill="auto" w:val="clear"/>
          <w:vertAlign w:val="baseline"/>
          <w:rtl w:val="0"/>
        </w:rPr>
        <w:t xml:space="preserve">Первинна тривога</w:t>
      </w:r>
      <w:r w:rsidDel="00000000" w:rsidR="00000000" w:rsidRPr="00000000">
        <w:rPr>
          <w:rFonts w:ascii="Times New Roman" w:cs="Times New Roman" w:eastAsia="Times New Roman" w:hAnsi="Times New Roman"/>
          <w:b w:val="0"/>
          <w:bCs w:val="0"/>
          <w:i w:val="0"/>
          <w:iCs w:val="0"/>
          <w:smallCaps w:val="0"/>
          <w:strike w:val="0"/>
          <w:color w:val="333333"/>
          <w:sz w:val="28"/>
          <w:szCs w:val="28"/>
          <w:u w:val="none"/>
          <w:shd w:fill="auto" w:val="clear"/>
          <w:vertAlign w:val="baseline"/>
          <w:rtl w:val="0"/>
        </w:rPr>
        <w:t xml:space="preserve"> — домінуючий симптом невротичних розладів. Форми:</w:t>
      </w:r>
    </w:p>
    <w:p w:rsidR="00000000" w:rsidDel="00000000" w:rsidP="00000000" w:rsidRDefault="00000000" w:rsidRPr="00000000" w14:paraId="000000ED">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333333"/>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333333"/>
          <w:sz w:val="28"/>
          <w:szCs w:val="28"/>
          <w:u w:val="none"/>
          <w:shd w:fill="auto" w:val="clear"/>
          <w:vertAlign w:val="baseline"/>
          <w:rtl w:val="0"/>
        </w:rPr>
        <w:t xml:space="preserve">1) фобічна — ізольована тривога, пов’язана з певним подразником, що має необґрунтовано велику інтенсивність, і спрямована на уникання контакту з подразником, який несе загрозу; спостерігається при фобіях;</w:t>
      </w:r>
    </w:p>
    <w:p w:rsidR="00000000" w:rsidDel="00000000" w:rsidP="00000000" w:rsidRDefault="00000000" w:rsidRPr="00000000" w14:paraId="000000EE">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333333"/>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333333"/>
          <w:sz w:val="28"/>
          <w:szCs w:val="28"/>
          <w:u w:val="none"/>
          <w:shd w:fill="auto" w:val="clear"/>
          <w:vertAlign w:val="baseline"/>
          <w:rtl w:val="0"/>
        </w:rPr>
        <w:t xml:space="preserve">2) панічна (пароксизмальна) — з’являється раптово і триває декілька хвилин; спостерігається при епізодичній пароксизмальній тривозі (панічний розлад)</w:t>
      </w:r>
      <w:r w:rsidDel="00000000" w:rsidR="00000000" w:rsidRPr="00000000">
        <w:rPr>
          <w:rFonts w:ascii="Times New Roman" w:cs="Times New Roman" w:eastAsia="Times New Roman" w:hAnsi="Times New Roman"/>
          <w:b w:val="1"/>
          <w:bCs w:val="1"/>
          <w:i w:val="0"/>
          <w:iCs w:val="0"/>
          <w:smallCaps w:val="0"/>
          <w:strike w:val="0"/>
          <w:color w:val="333333"/>
          <w:sz w:val="28"/>
          <w:szCs w:val="28"/>
          <w:u w:val="none"/>
          <w:shd w:fill="auto" w:val="clear"/>
          <w:vertAlign w:val="baseline"/>
          <w:rtl w:val="0"/>
        </w:rPr>
        <w:t xml:space="preserve">;</w:t>
      </w:r>
      <w:r w:rsidDel="00000000" w:rsidR="00000000" w:rsidRPr="00000000">
        <w:rPr>
          <w:rtl w:val="0"/>
        </w:rPr>
      </w:r>
    </w:p>
    <w:p w:rsidR="00000000" w:rsidDel="00000000" w:rsidP="00000000" w:rsidRDefault="00000000" w:rsidRPr="00000000" w14:paraId="000000EF">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333333"/>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333333"/>
          <w:sz w:val="28"/>
          <w:szCs w:val="28"/>
          <w:u w:val="none"/>
          <w:shd w:fill="auto" w:val="clear"/>
          <w:vertAlign w:val="baseline"/>
          <w:rtl w:val="0"/>
        </w:rPr>
        <w:t xml:space="preserve">3) генералізована — надокучлива, змінної інтенсивності, що провокує надмірні страхи; спостерігається при генералізованих тривожних розладах;</w:t>
      </w:r>
    </w:p>
    <w:p w:rsidR="00000000" w:rsidDel="00000000" w:rsidP="00000000" w:rsidRDefault="00000000" w:rsidRPr="00000000" w14:paraId="000000F0">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333333"/>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333333"/>
          <w:sz w:val="28"/>
          <w:szCs w:val="28"/>
          <w:u w:val="none"/>
          <w:shd w:fill="auto" w:val="clear"/>
          <w:vertAlign w:val="baseline"/>
          <w:rtl w:val="0"/>
        </w:rPr>
        <w:t xml:space="preserve">4) пов’язана зі скаргами на соматичні нездужання, які не мають підтвердження при медичному обстеженні; спостерігаються при соматоформних розладах;</w:t>
      </w:r>
    </w:p>
    <w:p w:rsidR="00000000" w:rsidDel="00000000" w:rsidP="00000000" w:rsidRDefault="00000000" w:rsidRPr="00000000" w14:paraId="000000F1">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1"/>
          <w:bCs w:val="1"/>
          <w:i w:val="0"/>
          <w:iCs w:val="0"/>
          <w:smallCaps w:val="0"/>
          <w:strike w:val="0"/>
          <w:color w:val="333333"/>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333333"/>
          <w:sz w:val="28"/>
          <w:szCs w:val="28"/>
          <w:u w:val="none"/>
          <w:shd w:fill="auto" w:val="clear"/>
          <w:vertAlign w:val="baseline"/>
          <w:rtl w:val="0"/>
        </w:rPr>
        <w:t xml:space="preserve">5) пов’язана зі стресорною подією; спостерігається при гострій реакції на стрес, розладах адаптації, посттравматичних стресових розладах</w:t>
      </w:r>
      <w:r w:rsidDel="00000000" w:rsidR="00000000" w:rsidRPr="00000000">
        <w:rPr>
          <w:rFonts w:ascii="Times New Roman" w:cs="Times New Roman" w:eastAsia="Times New Roman" w:hAnsi="Times New Roman"/>
          <w:b w:val="1"/>
          <w:bCs w:val="1"/>
          <w:i w:val="0"/>
          <w:iCs w:val="0"/>
          <w:smallCaps w:val="0"/>
          <w:strike w:val="0"/>
          <w:color w:val="333333"/>
          <w:sz w:val="28"/>
          <w:szCs w:val="28"/>
          <w:u w:val="none"/>
          <w:shd w:fill="auto" w:val="clear"/>
          <w:vertAlign w:val="baseline"/>
          <w:rtl w:val="0"/>
        </w:rPr>
        <w:t xml:space="preserve">.</w:t>
      </w:r>
    </w:p>
    <w:p w:rsidR="00000000" w:rsidDel="00000000" w:rsidP="00000000" w:rsidRDefault="00000000" w:rsidRPr="00000000" w14:paraId="000000F2">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333333"/>
          <w:sz w:val="28"/>
          <w:szCs w:val="28"/>
          <w:highlight w:val="white"/>
          <w:u w:val="none"/>
          <w:vertAlign w:val="baseline"/>
        </w:rPr>
      </w:pPr>
      <w:r w:rsidDel="00000000" w:rsidR="00000000" w:rsidRPr="00000000">
        <w:rPr>
          <w:rFonts w:ascii="Times New Roman" w:cs="Times New Roman" w:eastAsia="Times New Roman" w:hAnsi="Times New Roman"/>
          <w:b w:val="1"/>
          <w:bCs w:val="1"/>
          <w:i w:val="0"/>
          <w:iCs w:val="0"/>
          <w:smallCaps w:val="0"/>
          <w:strike w:val="0"/>
          <w:color w:val="333333"/>
          <w:sz w:val="28"/>
          <w:szCs w:val="28"/>
          <w:highlight w:val="white"/>
          <w:u w:val="none"/>
          <w:vertAlign w:val="baseline"/>
          <w:rtl w:val="0"/>
        </w:rPr>
        <w:t xml:space="preserve">Вторинна тривога</w:t>
      </w:r>
      <w:r w:rsidDel="00000000" w:rsidR="00000000" w:rsidRPr="00000000">
        <w:rPr>
          <w:rFonts w:ascii="Times New Roman" w:cs="Times New Roman" w:eastAsia="Times New Roman" w:hAnsi="Times New Roman"/>
          <w:b w:val="0"/>
          <w:bCs w:val="0"/>
          <w:i w:val="0"/>
          <w:iCs w:val="0"/>
          <w:smallCaps w:val="0"/>
          <w:strike w:val="0"/>
          <w:color w:val="333333"/>
          <w:sz w:val="28"/>
          <w:szCs w:val="28"/>
          <w:highlight w:val="white"/>
          <w:u w:val="none"/>
          <w:vertAlign w:val="baseline"/>
          <w:rtl w:val="0"/>
        </w:rPr>
        <w:t xml:space="preserve"> — симптом інших хвороб і порушень: психічних (при депресії, шизофренії, розладах на органічному підґрунті), соматичних, пов’язаних із вживанням психоактивних речовин чи побічною дією ліків [25].</w:t>
      </w:r>
    </w:p>
    <w:p w:rsidR="00000000" w:rsidDel="00000000" w:rsidP="00000000" w:rsidRDefault="00000000" w:rsidRPr="00000000" w14:paraId="000000F3">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highlight w:val="white"/>
          <w:u w:val="none"/>
          <w:vertAlign w:val="baseline"/>
          <w:rtl w:val="0"/>
        </w:rPr>
        <w:t xml:space="preserve">Триво́га</w:t>
      </w:r>
      <w:r w:rsidDel="00000000" w:rsidR="00000000" w:rsidRPr="00000000">
        <w:rPr>
          <w:rFonts w:ascii="Times New Roman" w:cs="Times New Roman" w:eastAsia="Times New Roman" w:hAnsi="Times New Roman"/>
          <w:b w:val="0"/>
          <w:bCs w:val="0"/>
          <w:i w:val="0"/>
          <w:iCs w:val="0"/>
          <w:smallCaps w:val="0"/>
          <w:strike w:val="0"/>
          <w:color w:val="000000"/>
          <w:sz w:val="28"/>
          <w:szCs w:val="28"/>
          <w:highlight w:val="white"/>
          <w:u w:val="none"/>
          <w:vertAlign w:val="baseline"/>
          <w:rtl w:val="0"/>
        </w:rPr>
        <w:t xml:space="preserve"> негативно забарвлена </w:t>
      </w:r>
      <w:hyperlink r:id="rId8">
        <w:r w:rsidDel="00000000" w:rsidR="00000000" w:rsidRPr="00000000">
          <w:rPr>
            <w:rFonts w:ascii="Times New Roman" w:cs="Times New Roman" w:eastAsia="Times New Roman" w:hAnsi="Times New Roman"/>
            <w:b w:val="0"/>
            <w:bCs w:val="0"/>
            <w:i w:val="0"/>
            <w:iCs w:val="0"/>
            <w:smallCaps w:val="0"/>
            <w:strike w:val="0"/>
            <w:color w:val="000000"/>
            <w:sz w:val="28"/>
            <w:szCs w:val="28"/>
            <w:highlight w:val="white"/>
            <w:u w:val="none"/>
            <w:vertAlign w:val="baseline"/>
            <w:rtl w:val="0"/>
          </w:rPr>
          <w:t xml:space="preserve">емоція</w:t>
        </w:r>
      </w:hyperlink>
      <w:r w:rsidDel="00000000" w:rsidR="00000000" w:rsidRPr="00000000">
        <w:rPr>
          <w:rFonts w:ascii="Times New Roman" w:cs="Times New Roman" w:eastAsia="Times New Roman" w:hAnsi="Times New Roman"/>
          <w:b w:val="0"/>
          <w:bCs w:val="0"/>
          <w:i w:val="0"/>
          <w:iCs w:val="0"/>
          <w:smallCaps w:val="0"/>
          <w:strike w:val="0"/>
          <w:color w:val="000000"/>
          <w:sz w:val="28"/>
          <w:szCs w:val="28"/>
          <w:highlight w:val="white"/>
          <w:u w:val="none"/>
          <w:vertAlign w:val="baseline"/>
          <w:rtl w:val="0"/>
        </w:rPr>
        <w:t xml:space="preserve">, що виражає відчуття невизначеності, очікування негативних подій, важко визначені передчуття. На відміну від причин </w:t>
      </w:r>
      <w:hyperlink r:id="rId9">
        <w:r w:rsidDel="00000000" w:rsidR="00000000" w:rsidRPr="00000000">
          <w:rPr>
            <w:rFonts w:ascii="Times New Roman" w:cs="Times New Roman" w:eastAsia="Times New Roman" w:hAnsi="Times New Roman"/>
            <w:b w:val="0"/>
            <w:bCs w:val="0"/>
            <w:i w:val="0"/>
            <w:iCs w:val="0"/>
            <w:smallCaps w:val="0"/>
            <w:strike w:val="0"/>
            <w:color w:val="000000"/>
            <w:sz w:val="28"/>
            <w:szCs w:val="28"/>
            <w:highlight w:val="white"/>
            <w:u w:val="none"/>
            <w:vertAlign w:val="baseline"/>
            <w:rtl w:val="0"/>
          </w:rPr>
          <w:t xml:space="preserve">страху</w:t>
        </w:r>
      </w:hyperlink>
      <w:r w:rsidDel="00000000" w:rsidR="00000000" w:rsidRPr="00000000">
        <w:rPr>
          <w:rFonts w:ascii="Times New Roman" w:cs="Times New Roman" w:eastAsia="Times New Roman" w:hAnsi="Times New Roman"/>
          <w:b w:val="0"/>
          <w:bCs w:val="0"/>
          <w:i w:val="0"/>
          <w:iCs w:val="0"/>
          <w:smallCaps w:val="0"/>
          <w:strike w:val="0"/>
          <w:color w:val="000000"/>
          <w:sz w:val="28"/>
          <w:szCs w:val="28"/>
          <w:highlight w:val="white"/>
          <w:u w:val="none"/>
          <w:vertAlign w:val="baseline"/>
          <w:rtl w:val="0"/>
        </w:rPr>
        <w:t xml:space="preserve">, причини тривоги зазвичай не усвідомлені, але вона сигналізує про участь людини в потенційно шкідливій </w:t>
      </w:r>
      <w:hyperlink r:id="rId10">
        <w:r w:rsidDel="00000000" w:rsidR="00000000" w:rsidRPr="00000000">
          <w:rPr>
            <w:rFonts w:ascii="Times New Roman" w:cs="Times New Roman" w:eastAsia="Times New Roman" w:hAnsi="Times New Roman"/>
            <w:b w:val="0"/>
            <w:bCs w:val="0"/>
            <w:i w:val="0"/>
            <w:iCs w:val="0"/>
            <w:smallCaps w:val="0"/>
            <w:strike w:val="0"/>
            <w:color w:val="000000"/>
            <w:sz w:val="28"/>
            <w:szCs w:val="28"/>
            <w:highlight w:val="white"/>
            <w:u w:val="none"/>
            <w:vertAlign w:val="baseline"/>
            <w:rtl w:val="0"/>
          </w:rPr>
          <w:t xml:space="preserve">поведінці</w:t>
        </w:r>
      </w:hyperlink>
      <w:r w:rsidDel="00000000" w:rsidR="00000000" w:rsidRPr="00000000">
        <w:rPr>
          <w:rFonts w:ascii="Times New Roman" w:cs="Times New Roman" w:eastAsia="Times New Roman" w:hAnsi="Times New Roman"/>
          <w:b w:val="0"/>
          <w:bCs w:val="0"/>
          <w:i w:val="0"/>
          <w:iCs w:val="0"/>
          <w:smallCaps w:val="0"/>
          <w:strike w:val="0"/>
          <w:color w:val="000000"/>
          <w:sz w:val="28"/>
          <w:szCs w:val="28"/>
          <w:highlight w:val="white"/>
          <w:u w:val="none"/>
          <w:vertAlign w:val="baseline"/>
          <w:rtl w:val="0"/>
        </w:rPr>
        <w:t xml:space="preserve">, чи стимулює її до вчинків для підвищення ймовірності щасливого розв'язку. Тривога дуже часто проявляється в людей з </w:t>
      </w:r>
      <w:hyperlink r:id="rId11">
        <w:r w:rsidDel="00000000" w:rsidR="00000000" w:rsidRPr="00000000">
          <w:rPr>
            <w:rFonts w:ascii="Times New Roman" w:cs="Times New Roman" w:eastAsia="Times New Roman" w:hAnsi="Times New Roman"/>
            <w:b w:val="0"/>
            <w:bCs w:val="0"/>
            <w:i w:val="0"/>
            <w:iCs w:val="0"/>
            <w:smallCaps w:val="0"/>
            <w:strike w:val="0"/>
            <w:color w:val="000000"/>
            <w:sz w:val="28"/>
            <w:szCs w:val="28"/>
            <w:highlight w:val="white"/>
            <w:u w:val="none"/>
            <w:vertAlign w:val="baseline"/>
            <w:rtl w:val="0"/>
          </w:rPr>
          <w:t xml:space="preserve">неврозами</w:t>
        </w:r>
      </w:hyperlink>
      <w:r w:rsidDel="00000000" w:rsidR="00000000" w:rsidRPr="00000000">
        <w:rPr>
          <w:rFonts w:ascii="Times New Roman" w:cs="Times New Roman" w:eastAsia="Times New Roman" w:hAnsi="Times New Roman"/>
          <w:b w:val="0"/>
          <w:bCs w:val="0"/>
          <w:i w:val="0"/>
          <w:iCs w:val="0"/>
          <w:smallCaps w:val="0"/>
          <w:strike w:val="0"/>
          <w:color w:val="000000"/>
          <w:sz w:val="28"/>
          <w:szCs w:val="28"/>
          <w:highlight w:val="white"/>
          <w:u w:val="none"/>
          <w:vertAlign w:val="baseline"/>
          <w:rtl w:val="0"/>
        </w:rPr>
        <w:t xml:space="preserve">.</w:t>
      </w:r>
    </w:p>
    <w:p w:rsidR="00000000" w:rsidDel="00000000" w:rsidP="00000000" w:rsidRDefault="00000000" w:rsidRPr="00000000" w14:paraId="000000F4">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202122"/>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202122"/>
          <w:sz w:val="28"/>
          <w:szCs w:val="28"/>
          <w:u w:val="none"/>
          <w:shd w:fill="auto" w:val="clear"/>
          <w:vertAlign w:val="baseline"/>
          <w:rtl w:val="0"/>
        </w:rPr>
        <w:t xml:space="preserve">В психоаналітичній теорії в залежності від джерела загрози розрізняють такі типи тривоги:</w:t>
      </w:r>
    </w:p>
    <w:p w:rsidR="00000000" w:rsidDel="00000000" w:rsidP="00000000" w:rsidRDefault="00000000" w:rsidRPr="00000000" w14:paraId="000000F5">
      <w:pPr>
        <w:numPr>
          <w:ilvl w:val="0"/>
          <w:numId w:val="9"/>
        </w:numPr>
        <w:shd w:fill="ffffff" w:val="clear"/>
        <w:spacing w:line="360" w:lineRule="auto"/>
        <w:ind w:left="720" w:hanging="360"/>
        <w:rPr>
          <w:color w:val="202122"/>
          <w:sz w:val="28"/>
          <w:szCs w:val="28"/>
        </w:rPr>
      </w:pPr>
      <w:r w:rsidDel="00000000" w:rsidR="00000000" w:rsidRPr="00000000">
        <w:rPr>
          <w:color w:val="202122"/>
          <w:sz w:val="28"/>
          <w:szCs w:val="28"/>
          <w:rtl w:val="0"/>
        </w:rPr>
        <w:t xml:space="preserve">реалістична;</w:t>
      </w:r>
    </w:p>
    <w:p w:rsidR="00000000" w:rsidDel="00000000" w:rsidP="00000000" w:rsidRDefault="00000000" w:rsidRPr="00000000" w14:paraId="000000F6">
      <w:pPr>
        <w:numPr>
          <w:ilvl w:val="0"/>
          <w:numId w:val="9"/>
        </w:numPr>
        <w:shd w:fill="ffffff" w:val="clear"/>
        <w:spacing w:line="360" w:lineRule="auto"/>
        <w:ind w:left="720" w:hanging="360"/>
        <w:rPr>
          <w:color w:val="202122"/>
          <w:sz w:val="28"/>
          <w:szCs w:val="28"/>
        </w:rPr>
      </w:pPr>
      <w:r w:rsidDel="00000000" w:rsidR="00000000" w:rsidRPr="00000000">
        <w:rPr>
          <w:color w:val="202122"/>
          <w:sz w:val="28"/>
          <w:szCs w:val="28"/>
          <w:rtl w:val="0"/>
        </w:rPr>
        <w:t xml:space="preserve">невротична;</w:t>
      </w:r>
    </w:p>
    <w:p w:rsidR="00000000" w:rsidDel="00000000" w:rsidP="00000000" w:rsidRDefault="00000000" w:rsidRPr="00000000" w14:paraId="000000F7">
      <w:pPr>
        <w:numPr>
          <w:ilvl w:val="0"/>
          <w:numId w:val="9"/>
        </w:numPr>
        <w:shd w:fill="ffffff" w:val="clear"/>
        <w:spacing w:line="360" w:lineRule="auto"/>
        <w:ind w:left="720" w:hanging="360"/>
        <w:rPr>
          <w:color w:val="202122"/>
          <w:sz w:val="28"/>
          <w:szCs w:val="28"/>
        </w:rPr>
      </w:pPr>
      <w:r w:rsidDel="00000000" w:rsidR="00000000" w:rsidRPr="00000000">
        <w:rPr>
          <w:color w:val="202122"/>
          <w:sz w:val="28"/>
          <w:szCs w:val="28"/>
          <w:rtl w:val="0"/>
        </w:rPr>
        <w:t xml:space="preserve">моральна.</w:t>
      </w:r>
    </w:p>
    <w:p w:rsidR="00000000" w:rsidDel="00000000" w:rsidP="00000000" w:rsidRDefault="00000000" w:rsidRPr="00000000" w14:paraId="000000F8">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202122"/>
          <w:sz w:val="28"/>
          <w:szCs w:val="28"/>
          <w:highlight w:val="white"/>
          <w:u w:val="none"/>
          <w:vertAlign w:val="baseline"/>
        </w:rPr>
      </w:pPr>
      <w:r w:rsidDel="00000000" w:rsidR="00000000" w:rsidRPr="00000000">
        <w:rPr>
          <w:rFonts w:ascii="Times New Roman" w:cs="Times New Roman" w:eastAsia="Times New Roman" w:hAnsi="Times New Roman"/>
          <w:b w:val="0"/>
          <w:bCs w:val="0"/>
          <w:i w:val="0"/>
          <w:iCs w:val="0"/>
          <w:smallCaps w:val="0"/>
          <w:strike w:val="0"/>
          <w:color w:val="202122"/>
          <w:sz w:val="28"/>
          <w:szCs w:val="28"/>
          <w:highlight w:val="white"/>
          <w:u w:val="none"/>
          <w:vertAlign w:val="baseline"/>
          <w:rtl w:val="0"/>
        </w:rPr>
        <w:t xml:space="preserve">У багатьох випадках певний рівень тривоги — річ цілком нормальна, що являє собою природну реакцію на стресову ситуацію. Вона виростає в проблему лише тоді, коли ступінь тривоги не пропорційна її причини або коли зовсім не існує об'єктивної зовнішньої причини для тривоги.</w:t>
      </w:r>
    </w:p>
    <w:p w:rsidR="00000000" w:rsidDel="00000000" w:rsidP="00000000" w:rsidRDefault="00000000" w:rsidRPr="00000000" w14:paraId="000000F9">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highlight w:val="white"/>
          <w:u w:val="none"/>
          <w:vertAlign w:val="baseline"/>
          <w:rtl w:val="0"/>
        </w:rPr>
        <w:t xml:space="preserve">Тривога має свої позитивні функції – вона оберігає людину від потенційно шкідливої поведінки, допомагає критично і вибірково ставитися до навколишньої дійсності. Як з’ясувалося, тривога необхідна нам в якості інструменту швидкої, адекватної адаптації та мобілізації нашого організму, який коригує нашу поведінку в різко мінливих обставинах, може посилюватися у важливій для людини ситуації, а також через брак часу та інформації.</w:t>
      </w:r>
    </w:p>
    <w:p w:rsidR="00000000" w:rsidDel="00000000" w:rsidP="00000000" w:rsidRDefault="00000000" w:rsidRPr="00000000" w14:paraId="000000FA">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highlight w:val="white"/>
          <w:u w:val="none"/>
          <w:vertAlign w:val="baseline"/>
          <w:rtl w:val="0"/>
        </w:rPr>
        <w:t xml:space="preserve">Тривожність</w:t>
      </w:r>
      <w:r w:rsidDel="00000000" w:rsidR="00000000" w:rsidRPr="00000000">
        <w:rPr>
          <w:rFonts w:ascii="Times New Roman" w:cs="Times New Roman" w:eastAsia="Times New Roman" w:hAnsi="Times New Roman"/>
          <w:b w:val="0"/>
          <w:bCs w:val="0"/>
          <w:i w:val="0"/>
          <w:iCs w:val="0"/>
          <w:smallCaps w:val="0"/>
          <w:strike w:val="0"/>
          <w:color w:val="000000"/>
          <w:sz w:val="28"/>
          <w:szCs w:val="28"/>
          <w:highlight w:val="white"/>
          <w:u w:val="none"/>
          <w:vertAlign w:val="baseline"/>
          <w:rtl w:val="0"/>
        </w:rPr>
        <w:t xml:space="preserve"> – індивідуальна психологічна особливість, що виявляється в схильності людини часто переживати сильну тривогу з незначних приводів. Її розглядають або як особистісне утворення, або як пов’язану зі слабкістю нервових процесів особливість темпераменту, або те й інше одночасно.</w:t>
      </w:r>
    </w:p>
    <w:p w:rsidR="00000000" w:rsidDel="00000000" w:rsidP="00000000" w:rsidRDefault="00000000" w:rsidRPr="00000000" w14:paraId="000000FB">
      <w:pPr>
        <w:shd w:fill="ffffff" w:val="clear"/>
        <w:spacing w:line="360" w:lineRule="auto"/>
        <w:ind w:firstLine="709"/>
        <w:jc w:val="both"/>
        <w:rPr>
          <w:sz w:val="28"/>
          <w:szCs w:val="28"/>
        </w:rPr>
      </w:pPr>
      <w:r w:rsidDel="00000000" w:rsidR="00000000" w:rsidRPr="00000000">
        <w:rPr>
          <w:sz w:val="28"/>
          <w:szCs w:val="28"/>
          <w:rtl w:val="0"/>
        </w:rPr>
        <w:t xml:space="preserve">У психологічній літературі можна зустріти різні погляди на виникнення тривожності. Проблема тривожності стала предметом досліджень багатьох психологів та психотерапевтів. З. Фройд вважав, що зіткнення біологічних потягів із соціальними заборонами породжує тривожність. З.Фройд дивився на тривожність як на симптоматичний прояв внутрішнього емоційного конфлікту, викликаного тим, що людина несвідомо пригнічує в собі відчуття, почуття або імпульси, які є для неї занадто загрозливими або дратівливими.</w:t>
      </w:r>
    </w:p>
    <w:p w:rsidR="00000000" w:rsidDel="00000000" w:rsidP="00000000" w:rsidRDefault="00000000" w:rsidRPr="00000000" w14:paraId="000000FC">
      <w:pPr>
        <w:shd w:fill="ffffff" w:val="clear"/>
        <w:spacing w:line="360" w:lineRule="auto"/>
        <w:ind w:firstLine="709"/>
        <w:jc w:val="both"/>
        <w:rPr>
          <w:sz w:val="28"/>
          <w:szCs w:val="28"/>
        </w:rPr>
      </w:pPr>
      <w:r w:rsidDel="00000000" w:rsidR="00000000" w:rsidRPr="00000000">
        <w:rPr>
          <w:sz w:val="28"/>
          <w:szCs w:val="28"/>
          <w:rtl w:val="0"/>
        </w:rPr>
        <w:t xml:space="preserve">У теорії К. Хорні та С. Саллівана головним джерелом тривожності і занепокоєння особистості є результат неправильних людських відносин[33].</w:t>
      </w:r>
    </w:p>
    <w:p w:rsidR="00000000" w:rsidDel="00000000" w:rsidP="00000000" w:rsidRDefault="00000000" w:rsidRPr="00000000" w14:paraId="000000FD">
      <w:pPr>
        <w:shd w:fill="ffffff" w:val="clear"/>
        <w:spacing w:line="360" w:lineRule="auto"/>
        <w:ind w:firstLine="709"/>
        <w:jc w:val="both"/>
        <w:rPr>
          <w:sz w:val="28"/>
          <w:szCs w:val="28"/>
        </w:rPr>
      </w:pPr>
      <w:r w:rsidDel="00000000" w:rsidR="00000000" w:rsidRPr="00000000">
        <w:rPr>
          <w:sz w:val="28"/>
          <w:szCs w:val="28"/>
          <w:rtl w:val="0"/>
        </w:rPr>
        <w:t xml:space="preserve">Фізіологи мають свої результати досліджень стану тривожності. Вважають, що під впливом сильного стресу в корі головного мозку активізуються певні ділянки. Коли тривога проходить, всі зміни зникають і мозок повертається до нормального функціонування. Однак в деяких випадках все буває інакше, і зворотні зміни не відбуваються. Під впливом дистресу (тривалого стресу) кора мозку утворює нові нейронні волокна, до складу яких входить пептид, що володіє властивістю посилювати тривожність.</w:t>
      </w:r>
    </w:p>
    <w:p w:rsidR="00000000" w:rsidDel="00000000" w:rsidP="00000000" w:rsidRDefault="00000000" w:rsidRPr="00000000" w14:paraId="000000FE">
      <w:pPr>
        <w:shd w:fill="ffffff" w:val="clear"/>
        <w:spacing w:line="360" w:lineRule="auto"/>
        <w:ind w:firstLine="709"/>
        <w:jc w:val="both"/>
        <w:rPr>
          <w:sz w:val="28"/>
          <w:szCs w:val="28"/>
        </w:rPr>
      </w:pPr>
      <w:r w:rsidDel="00000000" w:rsidR="00000000" w:rsidRPr="00000000">
        <w:rPr>
          <w:sz w:val="28"/>
          <w:szCs w:val="28"/>
          <w:rtl w:val="0"/>
        </w:rPr>
        <w:t xml:space="preserve">Психологи вважають занижену самооцінку каталізатором виникнення тривожності, хоча певний оптимальний її рівень – запорука досягнення успіхів в діяльності.</w:t>
      </w:r>
    </w:p>
    <w:p w:rsidR="00000000" w:rsidDel="00000000" w:rsidP="00000000" w:rsidRDefault="00000000" w:rsidRPr="00000000" w14:paraId="000000FF">
      <w:pPr>
        <w:shd w:fill="ffffff" w:val="clear"/>
        <w:spacing w:line="360" w:lineRule="auto"/>
        <w:ind w:firstLine="709"/>
        <w:jc w:val="both"/>
        <w:rPr>
          <w:sz w:val="28"/>
          <w:szCs w:val="28"/>
        </w:rPr>
      </w:pPr>
      <w:r w:rsidDel="00000000" w:rsidR="00000000" w:rsidRPr="00000000">
        <w:rPr>
          <w:sz w:val="28"/>
          <w:szCs w:val="28"/>
          <w:rtl w:val="0"/>
        </w:rPr>
        <w:t xml:space="preserve">Хронічна втома, недолік мікроелементів і вітамінів в організмі, гормональні розлади, сидячий спосіб життя також підвищують ризик появи стану неспокою.</w:t>
      </w:r>
    </w:p>
    <w:p w:rsidR="00000000" w:rsidDel="00000000" w:rsidP="00000000" w:rsidRDefault="00000000" w:rsidRPr="00000000" w14:paraId="00000100">
      <w:pPr>
        <w:shd w:fill="ffffff" w:val="clear"/>
        <w:spacing w:line="360" w:lineRule="auto"/>
        <w:ind w:firstLine="709"/>
        <w:jc w:val="both"/>
        <w:rPr>
          <w:sz w:val="28"/>
          <w:szCs w:val="28"/>
        </w:rPr>
      </w:pPr>
      <w:r w:rsidDel="00000000" w:rsidR="00000000" w:rsidRPr="00000000">
        <w:rPr>
          <w:sz w:val="28"/>
          <w:szCs w:val="28"/>
          <w:rtl w:val="0"/>
        </w:rPr>
        <w:t xml:space="preserve">Військова загроза, соціально-економічні проблеми та проживання у несприятливому місці, постійний рух, метушня, тиснява та урбаністичний спосіб життя загалом мають значний вплив на самопочуття та здатність виводити нас з рівноваги [63].</w:t>
      </w:r>
    </w:p>
    <w:p w:rsidR="00000000" w:rsidDel="00000000" w:rsidP="00000000" w:rsidRDefault="00000000" w:rsidRPr="00000000" w14:paraId="00000101">
      <w:pPr>
        <w:keepNext w:val="0"/>
        <w:keepLines w:val="0"/>
        <w:pageBreakBefore w:val="0"/>
        <w:widowControl w:val="1"/>
        <w:pBdr>
          <w:top w:space="0" w:sz="0" w:val="nil"/>
          <w:left w:space="0" w:sz="0" w:val="nil"/>
          <w:bottom w:space="0" w:sz="0" w:val="nil"/>
          <w:right w:space="0" w:sz="0" w:val="nil"/>
          <w:between w:space="0" w:sz="0" w:val="nil"/>
        </w:pBdr>
        <w:shd w:fill="ffffff" w:val="clear"/>
        <w:spacing w:after="120" w:before="12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Посттравматичний стресовий розлад (ПТСР) </w:t>
      </w:r>
      <w:hyperlink r:id="rId12">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англ.</w:t>
        </w:r>
      </w:hyperlink>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1"/>
          <w:iCs w:val="1"/>
          <w:smallCaps w:val="0"/>
          <w:strike w:val="0"/>
          <w:color w:val="000000"/>
          <w:sz w:val="28"/>
          <w:szCs w:val="28"/>
          <w:u w:val="none"/>
          <w:shd w:fill="auto" w:val="clear"/>
          <w:vertAlign w:val="baseline"/>
          <w:rtl w:val="0"/>
        </w:rPr>
        <w:t xml:space="preserve">PTSD</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посттравматичний синдром, «афганський синдром», «в'єтнамський синдром», «комбатантський синдром», «східний синдром» тощо) — </w:t>
      </w:r>
      <w:hyperlink r:id="rId13">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психічний розлад</w:t>
        </w:r>
      </w:hyperlink>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різновид </w:t>
      </w:r>
      <w:hyperlink r:id="rId14">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неврозу</w:t>
        </w:r>
      </w:hyperlink>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що виникає внаслідок переживання однієї чи кількох </w:t>
      </w:r>
      <w:hyperlink r:id="rId15">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подій</w:t>
        </w:r>
      </w:hyperlink>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які ушкоджують психіку. Це можуть бути, наприклад, аварії, важкі фізичні нівечення, військові дії, </w:t>
      </w:r>
      <w:hyperlink r:id="rId16">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катастрофи</w:t>
        </w:r>
      </w:hyperlink>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побутове або статеве насильство, ставання свідком або заподіювачем чи призвідником чужої смерті, стихійні лиха, теракти, загроза смерті.</w:t>
      </w:r>
    </w:p>
    <w:p w:rsidR="00000000" w:rsidDel="00000000" w:rsidP="00000000" w:rsidRDefault="00000000" w:rsidRPr="00000000" w14:paraId="00000102">
      <w:pPr>
        <w:keepNext w:val="0"/>
        <w:keepLines w:val="0"/>
        <w:pageBreakBefore w:val="0"/>
        <w:widowControl w:val="1"/>
        <w:pBdr>
          <w:top w:space="0" w:sz="0" w:val="nil"/>
          <w:left w:space="0" w:sz="0" w:val="nil"/>
          <w:bottom w:space="0" w:sz="0" w:val="nil"/>
          <w:right w:space="0" w:sz="0" w:val="nil"/>
          <w:between w:space="0" w:sz="0" w:val="nil"/>
        </w:pBdr>
        <w:shd w:fill="ffffff" w:val="clear"/>
        <w:spacing w:after="120" w:before="12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Посттравматичний стресовий розлад не є наслідком підвищеної психічної неврівноваженості або проявом психічного захворювання — навіть у психічно здорових і впевнених людей може розвинутися ПТСР.</w:t>
      </w:r>
    </w:p>
    <w:p w:rsidR="00000000" w:rsidDel="00000000" w:rsidP="00000000" w:rsidRDefault="00000000" w:rsidRPr="00000000" w14:paraId="00000103">
      <w:pPr>
        <w:keepNext w:val="0"/>
        <w:keepLines w:val="0"/>
        <w:pageBreakBefore w:val="0"/>
        <w:widowControl w:val="1"/>
        <w:pBdr>
          <w:top w:space="0" w:sz="0" w:val="nil"/>
          <w:left w:space="0" w:sz="0" w:val="nil"/>
          <w:bottom w:space="0" w:sz="0" w:val="nil"/>
          <w:right w:space="0" w:sz="0" w:val="nil"/>
          <w:between w:space="0" w:sz="0" w:val="nil"/>
        </w:pBdr>
        <w:shd w:fill="ffffff" w:val="clear"/>
        <w:spacing w:after="120" w:before="12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ПТСР — це спроба організму пережити загрозливу, іноді небезпечну для життя подію. Отже, прояви ПТС викликані не порушенням (несправністю), а саме «здоров'ям», тобто це звичайна і доцільна відповідь організму, щоб краще захистити людину від ризикованої ​​небезпечної ситуації. </w:t>
      </w:r>
      <w:hyperlink r:id="rId17">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Неврологи</w:t>
        </w:r>
      </w:hyperlink>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з </w:t>
      </w:r>
      <w:hyperlink r:id="rId18">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Університету Утрехта</w:t>
        </w:r>
      </w:hyperlink>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показали, що пацієнти з посттравматичним стресовим розладом майже не звертають уваги на фізичний біль [23].</w:t>
      </w:r>
    </w:p>
    <w:p w:rsidR="00000000" w:rsidDel="00000000" w:rsidP="00000000" w:rsidRDefault="00000000" w:rsidRPr="00000000" w14:paraId="00000104">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ПТСР проявляється як довготермінова реакція на стрес — за визначенням лікарів, його прояви з’являються через щонайменше чотири тижні після травматичної події. Симптоми розладу можуть виникати в короткий або триваліший період після травматичної події – як правило, протягом перших трьох місяців.</w:t>
      </w:r>
    </w:p>
    <w:p w:rsidR="00000000" w:rsidDel="00000000" w:rsidP="00000000" w:rsidRDefault="00000000" w:rsidRPr="00000000" w14:paraId="00000105">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При ПТСР спостерігають такі групи симптомів: уникнення, гіперзбудженість, перепроживання травматичних подій, проблеми із пам'яттю та емоційною сферою.</w:t>
      </w:r>
    </w:p>
    <w:p w:rsidR="00000000" w:rsidDel="00000000" w:rsidP="00000000" w:rsidRDefault="00000000" w:rsidRPr="00000000" w14:paraId="00000106">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ПТСР розвивається у людей, які пережили загрозливу для життя чи гідності ситуацію. Серед них:</w:t>
      </w:r>
    </w:p>
    <w:p w:rsidR="00000000" w:rsidDel="00000000" w:rsidP="00000000" w:rsidRDefault="00000000" w:rsidRPr="00000000" w14:paraId="00000107">
      <w:pPr>
        <w:keepNext w:val="0"/>
        <w:keepLines w:val="0"/>
        <w:pageBreakBefore w:val="0"/>
        <w:widowControl w:val="0"/>
        <w:numPr>
          <w:ilvl w:val="0"/>
          <w:numId w:val="10"/>
        </w:numPr>
        <w:pBdr>
          <w:top w:space="0" w:sz="0" w:val="nil"/>
          <w:left w:space="0" w:sz="0" w:val="nil"/>
          <w:bottom w:space="0" w:sz="0" w:val="nil"/>
          <w:right w:space="0" w:sz="0" w:val="nil"/>
          <w:between w:space="0" w:sz="0" w:val="nil"/>
        </w:pBdr>
        <w:shd w:fill="ffffff" w:val="clear"/>
        <w:spacing w:after="0" w:before="0" w:line="360" w:lineRule="auto"/>
        <w:ind w:left="720" w:right="0" w:hanging="360"/>
        <w:jc w:val="both"/>
        <w:rPr>
          <w:rFonts w:ascii="Times New Roman" w:cs="Times New Roman" w:eastAsia="Times New Roman" w:hAnsi="Times New Roman"/>
          <w:b w:val="0"/>
          <w:bCs w:val="0"/>
          <w:i w:val="0"/>
          <w:iCs w:val="0"/>
          <w:smallCaps w:val="0"/>
          <w:strike w:val="0"/>
          <w:color w:val="212529"/>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212529"/>
          <w:sz w:val="28"/>
          <w:szCs w:val="28"/>
          <w:u w:val="none"/>
          <w:shd w:fill="auto" w:val="clear"/>
          <w:vertAlign w:val="baseline"/>
          <w:rtl w:val="0"/>
        </w:rPr>
        <w:t xml:space="preserve">ветерани війни;</w:t>
      </w:r>
    </w:p>
    <w:p w:rsidR="00000000" w:rsidDel="00000000" w:rsidP="00000000" w:rsidRDefault="00000000" w:rsidRPr="00000000" w14:paraId="00000108">
      <w:pPr>
        <w:keepNext w:val="0"/>
        <w:keepLines w:val="0"/>
        <w:pageBreakBefore w:val="0"/>
        <w:widowControl w:val="0"/>
        <w:numPr>
          <w:ilvl w:val="0"/>
          <w:numId w:val="10"/>
        </w:numPr>
        <w:pBdr>
          <w:top w:space="0" w:sz="0" w:val="nil"/>
          <w:left w:space="0" w:sz="0" w:val="nil"/>
          <w:bottom w:space="0" w:sz="0" w:val="nil"/>
          <w:right w:space="0" w:sz="0" w:val="nil"/>
          <w:between w:space="0" w:sz="0" w:val="nil"/>
        </w:pBdr>
        <w:shd w:fill="ffffff" w:val="clear"/>
        <w:spacing w:after="0" w:before="0" w:line="360" w:lineRule="auto"/>
        <w:ind w:left="720" w:right="0" w:hanging="360"/>
        <w:jc w:val="both"/>
        <w:rPr>
          <w:rFonts w:ascii="Times New Roman" w:cs="Times New Roman" w:eastAsia="Times New Roman" w:hAnsi="Times New Roman"/>
          <w:b w:val="0"/>
          <w:bCs w:val="0"/>
          <w:i w:val="0"/>
          <w:iCs w:val="0"/>
          <w:smallCaps w:val="0"/>
          <w:strike w:val="0"/>
          <w:color w:val="212529"/>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212529"/>
          <w:sz w:val="28"/>
          <w:szCs w:val="28"/>
          <w:u w:val="none"/>
          <w:shd w:fill="auto" w:val="clear"/>
          <w:vertAlign w:val="baseline"/>
          <w:rtl w:val="0"/>
        </w:rPr>
        <w:t xml:space="preserve">цивільні, які перебували або все ще перебувають в зоні бойових дій;</w:t>
      </w:r>
    </w:p>
    <w:p w:rsidR="00000000" w:rsidDel="00000000" w:rsidP="00000000" w:rsidRDefault="00000000" w:rsidRPr="00000000" w14:paraId="00000109">
      <w:pPr>
        <w:keepNext w:val="0"/>
        <w:keepLines w:val="0"/>
        <w:pageBreakBefore w:val="0"/>
        <w:widowControl w:val="0"/>
        <w:numPr>
          <w:ilvl w:val="0"/>
          <w:numId w:val="10"/>
        </w:numPr>
        <w:pBdr>
          <w:top w:space="0" w:sz="0" w:val="nil"/>
          <w:left w:space="0" w:sz="0" w:val="nil"/>
          <w:bottom w:space="0" w:sz="0" w:val="nil"/>
          <w:right w:space="0" w:sz="0" w:val="nil"/>
          <w:between w:space="0" w:sz="0" w:val="nil"/>
        </w:pBdr>
        <w:shd w:fill="ffffff" w:val="clear"/>
        <w:spacing w:after="0" w:before="0" w:line="360" w:lineRule="auto"/>
        <w:ind w:left="720" w:right="0" w:hanging="360"/>
        <w:jc w:val="both"/>
        <w:rPr>
          <w:rFonts w:ascii="Times New Roman" w:cs="Times New Roman" w:eastAsia="Times New Roman" w:hAnsi="Times New Roman"/>
          <w:b w:val="0"/>
          <w:bCs w:val="0"/>
          <w:i w:val="0"/>
          <w:iCs w:val="0"/>
          <w:smallCaps w:val="0"/>
          <w:strike w:val="0"/>
          <w:color w:val="212529"/>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212529"/>
          <w:sz w:val="28"/>
          <w:szCs w:val="28"/>
          <w:u w:val="none"/>
          <w:shd w:fill="auto" w:val="clear"/>
          <w:vertAlign w:val="baseline"/>
          <w:rtl w:val="0"/>
        </w:rPr>
        <w:t xml:space="preserve">жертви сексуального чи/та фізичного насильства;</w:t>
      </w:r>
    </w:p>
    <w:p w:rsidR="00000000" w:rsidDel="00000000" w:rsidP="00000000" w:rsidRDefault="00000000" w:rsidRPr="00000000" w14:paraId="0000010A">
      <w:pPr>
        <w:keepNext w:val="0"/>
        <w:keepLines w:val="0"/>
        <w:pageBreakBefore w:val="0"/>
        <w:widowControl w:val="0"/>
        <w:numPr>
          <w:ilvl w:val="0"/>
          <w:numId w:val="10"/>
        </w:numPr>
        <w:pBdr>
          <w:top w:space="0" w:sz="0" w:val="nil"/>
          <w:left w:space="0" w:sz="0" w:val="nil"/>
          <w:bottom w:space="0" w:sz="0" w:val="nil"/>
          <w:right w:space="0" w:sz="0" w:val="nil"/>
          <w:between w:space="0" w:sz="0" w:val="nil"/>
        </w:pBdr>
        <w:shd w:fill="ffffff" w:val="clear"/>
        <w:spacing w:after="0" w:before="0" w:line="360" w:lineRule="auto"/>
        <w:ind w:left="720" w:right="0" w:hanging="360"/>
        <w:jc w:val="both"/>
        <w:rPr>
          <w:rFonts w:ascii="Times New Roman" w:cs="Times New Roman" w:eastAsia="Times New Roman" w:hAnsi="Times New Roman"/>
          <w:b w:val="0"/>
          <w:bCs w:val="0"/>
          <w:i w:val="0"/>
          <w:iCs w:val="0"/>
          <w:smallCaps w:val="0"/>
          <w:strike w:val="0"/>
          <w:color w:val="212529"/>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212529"/>
          <w:sz w:val="28"/>
          <w:szCs w:val="28"/>
          <w:u w:val="none"/>
          <w:shd w:fill="auto" w:val="clear"/>
          <w:vertAlign w:val="baseline"/>
          <w:rtl w:val="0"/>
        </w:rPr>
        <w:t xml:space="preserve">полонені та жертви катування;</w:t>
      </w:r>
    </w:p>
    <w:p w:rsidR="00000000" w:rsidDel="00000000" w:rsidP="00000000" w:rsidRDefault="00000000" w:rsidRPr="00000000" w14:paraId="0000010B">
      <w:pPr>
        <w:keepNext w:val="0"/>
        <w:keepLines w:val="0"/>
        <w:pageBreakBefore w:val="0"/>
        <w:widowControl w:val="0"/>
        <w:numPr>
          <w:ilvl w:val="0"/>
          <w:numId w:val="10"/>
        </w:numPr>
        <w:pBdr>
          <w:top w:space="0" w:sz="0" w:val="nil"/>
          <w:left w:space="0" w:sz="0" w:val="nil"/>
          <w:bottom w:space="0" w:sz="0" w:val="nil"/>
          <w:right w:space="0" w:sz="0" w:val="nil"/>
          <w:between w:space="0" w:sz="0" w:val="nil"/>
        </w:pBdr>
        <w:shd w:fill="ffffff" w:val="clear"/>
        <w:spacing w:after="0" w:before="0" w:line="360" w:lineRule="auto"/>
        <w:ind w:left="720" w:right="0" w:hanging="360"/>
        <w:jc w:val="both"/>
        <w:rPr>
          <w:rFonts w:ascii="Times New Roman" w:cs="Times New Roman" w:eastAsia="Times New Roman" w:hAnsi="Times New Roman"/>
          <w:b w:val="0"/>
          <w:bCs w:val="0"/>
          <w:i w:val="0"/>
          <w:iCs w:val="0"/>
          <w:smallCaps w:val="0"/>
          <w:strike w:val="0"/>
          <w:color w:val="212529"/>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212529"/>
          <w:sz w:val="28"/>
          <w:szCs w:val="28"/>
          <w:u w:val="none"/>
          <w:shd w:fill="auto" w:val="clear"/>
          <w:vertAlign w:val="baseline"/>
          <w:rtl w:val="0"/>
        </w:rPr>
        <w:t xml:space="preserve">свідки терактів;</w:t>
      </w:r>
    </w:p>
    <w:p w:rsidR="00000000" w:rsidDel="00000000" w:rsidP="00000000" w:rsidRDefault="00000000" w:rsidRPr="00000000" w14:paraId="0000010C">
      <w:pPr>
        <w:keepNext w:val="0"/>
        <w:keepLines w:val="0"/>
        <w:pageBreakBefore w:val="0"/>
        <w:widowControl w:val="0"/>
        <w:numPr>
          <w:ilvl w:val="0"/>
          <w:numId w:val="10"/>
        </w:numPr>
        <w:pBdr>
          <w:top w:space="0" w:sz="0" w:val="nil"/>
          <w:left w:space="0" w:sz="0" w:val="nil"/>
          <w:bottom w:space="0" w:sz="0" w:val="nil"/>
          <w:right w:space="0" w:sz="0" w:val="nil"/>
          <w:between w:space="0" w:sz="0" w:val="nil"/>
        </w:pBdr>
        <w:shd w:fill="ffffff" w:val="clear"/>
        <w:spacing w:after="0" w:before="0" w:line="360" w:lineRule="auto"/>
        <w:ind w:left="720" w:right="0" w:hanging="360"/>
        <w:jc w:val="both"/>
        <w:rPr>
          <w:rFonts w:ascii="Times New Roman" w:cs="Times New Roman" w:eastAsia="Times New Roman" w:hAnsi="Times New Roman"/>
          <w:b w:val="0"/>
          <w:bCs w:val="0"/>
          <w:i w:val="0"/>
          <w:iCs w:val="0"/>
          <w:smallCaps w:val="0"/>
          <w:strike w:val="0"/>
          <w:color w:val="212529"/>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212529"/>
          <w:sz w:val="28"/>
          <w:szCs w:val="28"/>
          <w:u w:val="none"/>
          <w:shd w:fill="auto" w:val="clear"/>
          <w:vertAlign w:val="baseline"/>
          <w:rtl w:val="0"/>
        </w:rPr>
        <w:t xml:space="preserve">люди, які перебували в зоні стихійного лиха;</w:t>
      </w:r>
    </w:p>
    <w:p w:rsidR="00000000" w:rsidDel="00000000" w:rsidP="00000000" w:rsidRDefault="00000000" w:rsidRPr="00000000" w14:paraId="0000010D">
      <w:pPr>
        <w:keepNext w:val="0"/>
        <w:keepLines w:val="0"/>
        <w:pageBreakBefore w:val="0"/>
        <w:widowControl w:val="0"/>
        <w:numPr>
          <w:ilvl w:val="0"/>
          <w:numId w:val="10"/>
        </w:numPr>
        <w:pBdr>
          <w:top w:space="0" w:sz="0" w:val="nil"/>
          <w:left w:space="0" w:sz="0" w:val="nil"/>
          <w:bottom w:space="0" w:sz="0" w:val="nil"/>
          <w:right w:space="0" w:sz="0" w:val="nil"/>
          <w:between w:space="0" w:sz="0" w:val="nil"/>
        </w:pBdr>
        <w:shd w:fill="ffffff" w:val="clear"/>
        <w:spacing w:after="0" w:before="0" w:line="360" w:lineRule="auto"/>
        <w:ind w:left="357" w:right="0" w:firstLine="0"/>
        <w:jc w:val="both"/>
        <w:rPr>
          <w:rFonts w:ascii="Times New Roman" w:cs="Times New Roman" w:eastAsia="Times New Roman" w:hAnsi="Times New Roman"/>
          <w:b w:val="0"/>
          <w:bCs w:val="0"/>
          <w:i w:val="0"/>
          <w:iCs w:val="0"/>
          <w:smallCaps w:val="0"/>
          <w:strike w:val="0"/>
          <w:color w:val="212529"/>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212529"/>
          <w:sz w:val="28"/>
          <w:szCs w:val="28"/>
          <w:u w:val="none"/>
          <w:shd w:fill="auto" w:val="clear"/>
          <w:vertAlign w:val="baseline"/>
          <w:rtl w:val="0"/>
        </w:rPr>
        <w:t xml:space="preserve">інші люди, які знаходяться в кризових ситуаціях, що можуть травмувати психіку.</w:t>
      </w:r>
    </w:p>
    <w:p w:rsidR="00000000" w:rsidDel="00000000" w:rsidP="00000000" w:rsidRDefault="00000000" w:rsidRPr="00000000" w14:paraId="0000010E">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0"/>
        <w:jc w:val="both"/>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Прояви ПТСР:</w:t>
      </w:r>
      <w:r w:rsidDel="00000000" w:rsidR="00000000" w:rsidRPr="00000000">
        <w:rPr>
          <w:rtl w:val="0"/>
        </w:rPr>
      </w:r>
    </w:p>
    <w:p w:rsidR="00000000" w:rsidDel="00000000" w:rsidP="00000000" w:rsidRDefault="00000000" w:rsidRPr="00000000" w14:paraId="0000010F">
      <w:pPr>
        <w:keepNext w:val="0"/>
        <w:keepLines w:val="0"/>
        <w:pageBreakBefore w:val="0"/>
        <w:widowControl w:val="0"/>
        <w:numPr>
          <w:ilvl w:val="0"/>
          <w:numId w:val="30"/>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212529"/>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212529"/>
          <w:sz w:val="28"/>
          <w:szCs w:val="28"/>
          <w:u w:val="none"/>
          <w:shd w:fill="auto" w:val="clear"/>
          <w:vertAlign w:val="baseline"/>
          <w:rtl w:val="0"/>
        </w:rPr>
        <w:t xml:space="preserve">Постійні думки про травматичну подію. Вони виникають мимоволі, сняться або вертаються як флешбеки (старий спогад, який знову яскраво повернувся);</w:t>
      </w:r>
    </w:p>
    <w:p w:rsidR="00000000" w:rsidDel="00000000" w:rsidP="00000000" w:rsidRDefault="00000000" w:rsidRPr="00000000" w14:paraId="00000110">
      <w:pPr>
        <w:keepNext w:val="0"/>
        <w:keepLines w:val="0"/>
        <w:pageBreakBefore w:val="0"/>
        <w:widowControl w:val="0"/>
        <w:numPr>
          <w:ilvl w:val="0"/>
          <w:numId w:val="30"/>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212529"/>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212529"/>
          <w:sz w:val="28"/>
          <w:szCs w:val="28"/>
          <w:u w:val="none"/>
          <w:shd w:fill="auto" w:val="clear"/>
          <w:vertAlign w:val="baseline"/>
          <w:rtl w:val="0"/>
        </w:rPr>
        <w:t xml:space="preserve">Життя в повній бойовій готовності. Така людина миттю спалахує, дратується, тривожиться і переймається думками про власну безпеку;</w:t>
      </w:r>
    </w:p>
    <w:p w:rsidR="00000000" w:rsidDel="00000000" w:rsidP="00000000" w:rsidRDefault="00000000" w:rsidRPr="00000000" w14:paraId="00000111">
      <w:pPr>
        <w:keepNext w:val="0"/>
        <w:keepLines w:val="0"/>
        <w:pageBreakBefore w:val="0"/>
        <w:widowControl w:val="0"/>
        <w:numPr>
          <w:ilvl w:val="0"/>
          <w:numId w:val="30"/>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212529"/>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212529"/>
          <w:sz w:val="28"/>
          <w:szCs w:val="28"/>
          <w:u w:val="none"/>
          <w:shd w:fill="auto" w:val="clear"/>
          <w:vertAlign w:val="baseline"/>
          <w:rtl w:val="0"/>
        </w:rPr>
        <w:t xml:space="preserve">Уникнення згадок про травму — небажання говорити про подію чи бути поруч із людьми, які про неї нагадують. Емоційна порожнеча, відсторонення від близьких та втрата інтересу до колись улюблених речей;</w:t>
      </w:r>
    </w:p>
    <w:p w:rsidR="00000000" w:rsidDel="00000000" w:rsidP="00000000" w:rsidRDefault="00000000" w:rsidRPr="00000000" w14:paraId="00000112">
      <w:pPr>
        <w:keepNext w:val="0"/>
        <w:keepLines w:val="0"/>
        <w:pageBreakBefore w:val="0"/>
        <w:widowControl w:val="0"/>
        <w:numPr>
          <w:ilvl w:val="0"/>
          <w:numId w:val="30"/>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212529"/>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212529"/>
          <w:sz w:val="28"/>
          <w:szCs w:val="28"/>
          <w:u w:val="none"/>
          <w:shd w:fill="auto" w:val="clear"/>
          <w:vertAlign w:val="baseline"/>
          <w:rtl w:val="0"/>
        </w:rPr>
        <w:t xml:space="preserve">Панічні атаки: відчуття сильного страху, поверхневе дихання, запаморочення, нудота, прискорене серцебиття і біль за грудиною;</w:t>
      </w:r>
    </w:p>
    <w:p w:rsidR="00000000" w:rsidDel="00000000" w:rsidP="00000000" w:rsidRDefault="00000000" w:rsidRPr="00000000" w14:paraId="00000113">
      <w:pPr>
        <w:keepNext w:val="0"/>
        <w:keepLines w:val="0"/>
        <w:pageBreakBefore w:val="0"/>
        <w:widowControl w:val="0"/>
        <w:numPr>
          <w:ilvl w:val="0"/>
          <w:numId w:val="30"/>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212529"/>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212529"/>
          <w:sz w:val="28"/>
          <w:szCs w:val="28"/>
          <w:u w:val="none"/>
          <w:shd w:fill="auto" w:val="clear"/>
          <w:vertAlign w:val="baseline"/>
          <w:rtl w:val="0"/>
        </w:rPr>
        <w:t xml:space="preserve">Хронічний біль, головні болі, діарея, відчуття стиснення і печії за грудиною, судоми, біль в попереку;</w:t>
      </w:r>
    </w:p>
    <w:p w:rsidR="00000000" w:rsidDel="00000000" w:rsidP="00000000" w:rsidRDefault="00000000" w:rsidRPr="00000000" w14:paraId="00000114">
      <w:pPr>
        <w:keepNext w:val="0"/>
        <w:keepLines w:val="0"/>
        <w:pageBreakBefore w:val="0"/>
        <w:widowControl w:val="0"/>
        <w:numPr>
          <w:ilvl w:val="0"/>
          <w:numId w:val="30"/>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212529"/>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212529"/>
          <w:sz w:val="28"/>
          <w:szCs w:val="28"/>
          <w:u w:val="none"/>
          <w:shd w:fill="auto" w:val="clear"/>
          <w:vertAlign w:val="baseline"/>
          <w:rtl w:val="0"/>
        </w:rPr>
        <w:t xml:space="preserve">Недовіра: втрата довіри до людей і переконання, що світ небезпечний;</w:t>
      </w:r>
    </w:p>
    <w:p w:rsidR="00000000" w:rsidDel="00000000" w:rsidP="00000000" w:rsidRDefault="00000000" w:rsidRPr="00000000" w14:paraId="00000115">
      <w:pPr>
        <w:keepNext w:val="0"/>
        <w:keepLines w:val="0"/>
        <w:pageBreakBefore w:val="0"/>
        <w:widowControl w:val="0"/>
        <w:numPr>
          <w:ilvl w:val="0"/>
          <w:numId w:val="30"/>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212529"/>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212529"/>
          <w:sz w:val="28"/>
          <w:szCs w:val="28"/>
          <w:u w:val="none"/>
          <w:shd w:fill="auto" w:val="clear"/>
          <w:vertAlign w:val="baseline"/>
          <w:rtl w:val="0"/>
        </w:rPr>
        <w:t xml:space="preserve">Негаразди в буденному житті: проблеми з роботою чи її пошуком, у школі чи стосунках;</w:t>
      </w:r>
    </w:p>
    <w:p w:rsidR="00000000" w:rsidDel="00000000" w:rsidP="00000000" w:rsidRDefault="00000000" w:rsidRPr="00000000" w14:paraId="00000116">
      <w:pPr>
        <w:keepNext w:val="0"/>
        <w:keepLines w:val="0"/>
        <w:pageBreakBefore w:val="0"/>
        <w:widowControl w:val="0"/>
        <w:numPr>
          <w:ilvl w:val="0"/>
          <w:numId w:val="30"/>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212529"/>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212529"/>
          <w:sz w:val="28"/>
          <w:szCs w:val="28"/>
          <w:u w:val="none"/>
          <w:shd w:fill="auto" w:val="clear"/>
          <w:vertAlign w:val="baseline"/>
          <w:rtl w:val="0"/>
        </w:rPr>
        <w:t xml:space="preserve">Зловживання алкоголем, сигаретами та наркотиками;</w:t>
      </w:r>
    </w:p>
    <w:p w:rsidR="00000000" w:rsidDel="00000000" w:rsidP="00000000" w:rsidRDefault="00000000" w:rsidRPr="00000000" w14:paraId="00000117">
      <w:pPr>
        <w:keepNext w:val="0"/>
        <w:keepLines w:val="0"/>
        <w:pageBreakBefore w:val="0"/>
        <w:widowControl w:val="0"/>
        <w:numPr>
          <w:ilvl w:val="0"/>
          <w:numId w:val="30"/>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212529"/>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212529"/>
          <w:sz w:val="28"/>
          <w:szCs w:val="28"/>
          <w:u w:val="none"/>
          <w:shd w:fill="auto" w:val="clear"/>
          <w:vertAlign w:val="baseline"/>
          <w:rtl w:val="0"/>
        </w:rPr>
        <w:t xml:space="preserve">Проблеми в стосунках, віддалення від партнера/партнерки;</w:t>
      </w:r>
    </w:p>
    <w:p w:rsidR="00000000" w:rsidDel="00000000" w:rsidP="00000000" w:rsidRDefault="00000000" w:rsidRPr="00000000" w14:paraId="00000118">
      <w:pPr>
        <w:keepNext w:val="0"/>
        <w:keepLines w:val="0"/>
        <w:pageBreakBefore w:val="0"/>
        <w:widowControl w:val="0"/>
        <w:numPr>
          <w:ilvl w:val="0"/>
          <w:numId w:val="30"/>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212529"/>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212529"/>
          <w:sz w:val="28"/>
          <w:szCs w:val="28"/>
          <w:u w:val="none"/>
          <w:shd w:fill="auto" w:val="clear"/>
          <w:vertAlign w:val="baseline"/>
          <w:rtl w:val="0"/>
        </w:rPr>
        <w:t xml:space="preserve">Суїцидальні думки. Якщо такі думки виникають, скажіть близьким та зверніться за психологічною підтримкою.</w:t>
      </w:r>
    </w:p>
    <w:p w:rsidR="00000000" w:rsidDel="00000000" w:rsidP="00000000" w:rsidRDefault="00000000" w:rsidRPr="00000000" w14:paraId="00000119">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Стрес</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(англ. stress — напруження) — стан напруженості — сукупність захисних фізіологічних реакцій, що настають в організмі тварин і людини у відповідь на вплив різних несприятливих факторів (стресорів) — холоду, голодування, психічних і фізичних травм, опромінення, крововтрати, інфекції тощо. Залежно від виду стресора і характеру його впливу, виділяють різні види стресу, у найбільш загальній класифікації-  стрес фізіологічний і стрес психологічний. Останній підрозділяється на стрес інформаційний і стрес емоційний. Інформаційний стрес виникає в ситуаціях інформаційних перевантажень, коли суб'єкт не справляється з завданням, не встигає приймати вірні рішення в необхідному темпі при високій відповідальності за наслідки рішень. Емоційний стрес з'являється в ситуаціях загрози, небезпеки, образи тощо. При цьому різні його форми — імпульсивна, гальмова, генералізована — призводять до змін у перебігу психічних процесів, емоційних зрушень, трансформації мотиваційної структури діяльності, порушень рухової та мовної поведінки. Стрес може здійснювати і позитивний, мобілізуючий, і негативний вплив на діяльність — дистрес, аж до повної дезорганізації [69].</w:t>
      </w:r>
    </w:p>
    <w:p w:rsidR="00000000" w:rsidDel="00000000" w:rsidP="00000000" w:rsidRDefault="00000000" w:rsidRPr="00000000" w14:paraId="0000011A">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Багато дослідників приділили велику увагу для вивчення цього поняття.</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Проблемі вивчення стресу та, відповідно, стресостійкості у науковій літературі присвячено значну кількість робіт. Інтенсивні дослідження почалися після публікації робіт Г. Сельє у 50-х р. За інформацією групи науковців у праці «Еволюція знань про стрес: від Ганса Сельє до сучасних досягнень»: «у 1950 році Ганс Сельє презентував у Монреалі першу монографію, у якій чітко розкрив поняття «стрес» – неспецифічна нейрогуморальна відповідь організму на дію стресових факторів різної природи (фізичних, хімічних, біологічних, соціальних). У виданні науковець проілюстрував результати власних експериментальних досліджень 30-40-х років, а прояви описаного раніше «загального адаптаційного синдрому» назвав уже «cтресовою реакцією», що складається з трьох стадій: тривоги, резистентності та виснаження. Ганс Сельє застосував результати своїх досліджень у клінічній практиці, на підставі чого першиму світі опублікував ужурналі “The Lancet” у 1943 році відомості про стрес-асоційовані ерозивно-виразковізміни слизової оболонки шлунка та дванадцятипалої кишки, ускладнені шлунково-кишковими кровотечами, у пацієнтів лондонських госпіталів, які отримали поранення під час бомбардувань міста під час Другої Світової Війни [Selye H., 1943]. Так, попередні десятилітні дослідження різних експериментальних моделей на тваринах отримали підтвердження і клінічне обґрунтування як тепер широко відомий «посттравматичний синдром» та інші коморбідні стани, що можуть реалізовуватись у популяції за екстремальних умов, наприклад, під час війни, за індустріальних катастроф тощо  [Helzer J. et al., 1987; Schelling G. et al., 1998; Pitman R. et al., 2012; Galоr A. et al., 2012; Bartоli F. et al., 2013; Hall K. et al., 2015].</w:t>
      </w:r>
    </w:p>
    <w:p w:rsidR="00000000" w:rsidDel="00000000" w:rsidP="00000000" w:rsidRDefault="00000000" w:rsidRPr="00000000" w14:paraId="0000011B">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У численних публікаціях Ганс Сельє зауважував, що дослідники часто вживають термін «стрес» («холодовий стрес», «ефірний стрес») для позначення впливу лише одного стресора, а це неправильно, оскільки при цьому неможливо віддиференціювати зміни, викликані специфічними подразниками, наприклад, холодом або гіпертермією, від неспецифічних нейрогуморальних наслідків впливу стресорів. Саме тому, наголошував Сельє, біологічним стресом слід вважати реакцію організму на вплив двох і більше стресових факторів різної природи – фізичних, хімічних, біологічних, соціальних тощо, які діють одночасно.</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Стресові реакції Сельє класифікував на «еустрес» (термін походить від слова «ейфорія» і означає хороший стрес, за прикладом автора, подібний до викликаного насолодою поцілунку з коханою людиною) і «дистрес» (негативний стрес, спричинений неприємною подією).</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Він, зокрема, стверджує, що для нормальної роботи психіки на один дистрес людині слід переживати 3-6 еустресів. Також відомою цитатою Ганса є вислів «Стрес – це сіль життя», що означає, що з якими труднощами не зіштовхувався б організм, з ними можна впоратися двома типами реакцій: активною, або боротьби, чи пасивною, або втечі від труднощів.</w:t>
      </w:r>
    </w:p>
    <w:p w:rsidR="00000000" w:rsidDel="00000000" w:rsidP="00000000" w:rsidRDefault="00000000" w:rsidRPr="00000000" w14:paraId="0000011C">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Проте за умов хронічної дії стресових чинників, згідно з концепцією Шандора Шабо (Sandоr Szabо) 2014 року, професора Каліфорнійського університету Ірвайну (University оf Califоrnia Irvine), докторанта Ганса Сельє (1973), існує період, який можна трактувати як «транстрес», стан, що формується під впливом епігенетичних чинників: нездоровий спосіб життя, нераціональне харчування, порушення соціальних контактів, наприклад, міграція тощо [Szabо S., 2016]. Саме вони є потенційними тригерами дисфункцій автономного регулювання, що спричиняють комплексні розлади системи реалізації стрес-реакцій, і патогенетичною ланкою численних соматичних захворювань: синдрому хронічної втоми [Newtоn J. et al., 2007], ревматоїдного артриту [Kооpman F. et al., 2015; Bоnaz B., 2016], ожиріння [Baum P. et al., 2013], артеріальної гіпертензії [Massоn G., Michelini L., 2015]; неврологічних патологій [Haley R. et al., 2013; Asahina M. et al., 2013], а також нейродегенеративних процесів [Femminella G. et al., 2014]. «Кожен стрес залишає на людині незмінний рубець, – писав Ганс Сельє, – і організм платить за пережиття стресової ситуації, стаючи трохи старішим»[18].</w:t>
      </w:r>
    </w:p>
    <w:p w:rsidR="00000000" w:rsidDel="00000000" w:rsidP="00000000" w:rsidRDefault="00000000" w:rsidRPr="00000000" w14:paraId="0000011D">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Як зазначила Ришко Г.М., в своїй праці «Основні концептуальні теорії та підходи до вивчення феномена стресостійкості особистості»- «услід відомому визначенню поняття «стрес», уведеному Г.Сельє, як неспецифічної відповіді організму на будь-яку пред’явлену йому вимогу [20 С. 15], Р.Лазарус із цією метою вводить поняття «психологічний стрес», який, на відміну від фізіологічної стресової реакції, розуміється як опосередкована оцінка загрози і захисних процесів. Дж.Еверіл, які і за С.Селс, вважає сутністю стресової ситуації втрату контролю, тобто відсутність адекватної реакції індивідуума. Ю. С. Савенко називає психічним стресом стан, в якому особистість виявляється в умовах, що перешкоджають її самоактивізації [4, С. 21]. Список цих визначень стресу можна було б продовжити, але головна тенденція в освоєнні психології цього поняття полягає у визнанні неспецифічності ситуацій, що породжують стрес. Не будь-яка вимога середовища викликає стрес, а лише та, відповіддю на яку є неспецифічна реакція у внутрішньому середовищі організму, яка оцінюється як загрозлива, порушує адаптацію, контроль, перешкоджає самоактуалізації [3; 5,]. Різновиди стресу в узагальненому вигляді: фізіологічний, інформаційний, психологічний, гострий, хронічний [18; 19]. Крім того, останнім часом виділяють особливий вид стресу – менеджерський [21]. Виділяють три стадії розвитку стресу: 1) зростання напруги (мобілізація); 2) внутрішній стрес (дезаптація); 3) виснаження, спад внутрішньої активності (дезорганізація) [9]. В умовах стресу у людини активізуються три основні типи адаптаційних механізмів, що забезпечують нормальне функціонування організму: фізіологічні, біохімічні і психологічні.</w:t>
      </w:r>
    </w:p>
    <w:p w:rsidR="00000000" w:rsidDel="00000000" w:rsidP="00000000" w:rsidRDefault="00000000" w:rsidRPr="00000000" w14:paraId="0000011E">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Концепції професійного стресу знайшли свій відбиток у цілій низці його теорій і моделей, які істотно різняться між собою, хоча, воднораз, певним чином доповнюють і розвивають одна одну: теорія «особистісного фактора» Л. П. Гримака та В. О. Пономаренка; теорія інформаційного стресу В. О. Бодрова; теорія змінної активації стану (VSAT); функціональна модель професійного стресу Р. А. Карасек; моделі професійного стресу Р. Хокки та П. Хамільтона; Р. С. Лазарус т. ін. [9]»[61]. </w:t>
      </w:r>
    </w:p>
    <w:p w:rsidR="00000000" w:rsidDel="00000000" w:rsidP="00000000" w:rsidRDefault="00000000" w:rsidRPr="00000000" w14:paraId="0000011F">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807"/>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333333"/>
          <w:sz w:val="28"/>
          <w:szCs w:val="28"/>
          <w:highlight w:val="white"/>
          <w:u w:val="none"/>
          <w:vertAlign w:val="baseline"/>
        </w:rPr>
      </w:pPr>
      <w:r w:rsidDel="00000000" w:rsidR="00000000" w:rsidRPr="00000000">
        <w:rPr>
          <w:rFonts w:ascii="Times New Roman" w:cs="Times New Roman" w:eastAsia="Times New Roman" w:hAnsi="Times New Roman"/>
          <w:b w:val="1"/>
          <w:bCs w:val="1"/>
          <w:i w:val="0"/>
          <w:iCs w:val="0"/>
          <w:smallCaps w:val="0"/>
          <w:strike w:val="0"/>
          <w:color w:val="101010"/>
          <w:sz w:val="28"/>
          <w:szCs w:val="28"/>
          <w:highlight w:val="white"/>
          <w:u w:val="none"/>
          <w:vertAlign w:val="baseline"/>
          <w:rtl w:val="0"/>
        </w:rPr>
        <w:t xml:space="preserve">Депресія -</w:t>
      </w:r>
      <w:r w:rsidDel="00000000" w:rsidR="00000000" w:rsidRPr="00000000">
        <w:rPr>
          <w:rFonts w:ascii="Times New Roman" w:cs="Times New Roman" w:eastAsia="Times New Roman" w:hAnsi="Times New Roman"/>
          <w:b w:val="0"/>
          <w:bCs w:val="0"/>
          <w:i w:val="0"/>
          <w:iCs w:val="0"/>
          <w:smallCaps w:val="0"/>
          <w:strike w:val="0"/>
          <w:color w:val="333333"/>
          <w:sz w:val="28"/>
          <w:szCs w:val="28"/>
          <w:highlight w:val="white"/>
          <w:u w:val="none"/>
          <w:vertAlign w:val="baseline"/>
          <w:rtl w:val="0"/>
        </w:rPr>
        <w:t xml:space="preserve"> це захворювання, що характеризується постійним пригніченим станом та втратою цікавості до будь-якої діяльності, що зазвичай приносить задоволення, а також нездатністю виконувати повсякденні справи протягом як мінімум двох тижнів. Це розлад, який впливає на почуття, думки та поведінку особи. </w:t>
      </w:r>
    </w:p>
    <w:p w:rsidR="00000000" w:rsidDel="00000000" w:rsidP="00000000" w:rsidRDefault="00000000" w:rsidRPr="00000000" w14:paraId="00000120">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807"/>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333333"/>
          <w:sz w:val="28"/>
          <w:szCs w:val="28"/>
          <w:highlight w:val="white"/>
          <w:u w:val="none"/>
          <w:vertAlign w:val="baseline"/>
        </w:rPr>
      </w:pPr>
      <w:r w:rsidDel="00000000" w:rsidR="00000000" w:rsidRPr="00000000">
        <w:rPr>
          <w:rFonts w:ascii="Times New Roman" w:cs="Times New Roman" w:eastAsia="Times New Roman" w:hAnsi="Times New Roman"/>
          <w:b w:val="0"/>
          <w:bCs w:val="0"/>
          <w:i w:val="0"/>
          <w:iCs w:val="0"/>
          <w:smallCaps w:val="0"/>
          <w:strike w:val="0"/>
          <w:color w:val="333333"/>
          <w:sz w:val="28"/>
          <w:szCs w:val="28"/>
          <w:highlight w:val="white"/>
          <w:u w:val="none"/>
          <w:vertAlign w:val="baseline"/>
          <w:rtl w:val="0"/>
        </w:rPr>
        <w:t xml:space="preserve">У людей, що страждають на депресію, часто спостерігаються наступні симптоми:</w:t>
      </w:r>
    </w:p>
    <w:p w:rsidR="00000000" w:rsidDel="00000000" w:rsidP="00000000" w:rsidRDefault="00000000" w:rsidRPr="00000000" w14:paraId="00000121">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807"/>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333333"/>
          <w:sz w:val="28"/>
          <w:szCs w:val="28"/>
          <w:highlight w:val="white"/>
          <w:u w:val="none"/>
          <w:vertAlign w:val="baseline"/>
        </w:rPr>
      </w:pPr>
      <w:sdt>
        <w:sdtPr>
          <w:id w:val="-349579129"/>
          <w:tag w:val="goog_rdk_0"/>
        </w:sdtPr>
        <w:sdtContent>
          <w:r w:rsidDel="00000000" w:rsidR="00000000" w:rsidRPr="00000000">
            <w:rPr>
              <w:rFonts w:ascii="Gungsuh" w:cs="Gungsuh" w:eastAsia="Gungsuh" w:hAnsi="Gungsuh"/>
              <w:b w:val="0"/>
              <w:bCs w:val="0"/>
              <w:i w:val="0"/>
              <w:iCs w:val="0"/>
              <w:smallCaps w:val="0"/>
              <w:strike w:val="0"/>
              <w:color w:val="333333"/>
              <w:sz w:val="28"/>
              <w:szCs w:val="28"/>
              <w:highlight w:val="white"/>
              <w:u w:val="none"/>
              <w:vertAlign w:val="baseline"/>
              <w:rtl w:val="0"/>
            </w:rPr>
            <w:t xml:space="preserve">− пригнічений настрій (або роздратованість);</w:t>
          </w:r>
        </w:sdtContent>
      </w:sdt>
    </w:p>
    <w:p w:rsidR="00000000" w:rsidDel="00000000" w:rsidP="00000000" w:rsidRDefault="00000000" w:rsidRPr="00000000" w14:paraId="00000122">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807"/>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333333"/>
          <w:sz w:val="28"/>
          <w:szCs w:val="28"/>
          <w:highlight w:val="white"/>
          <w:u w:val="none"/>
          <w:vertAlign w:val="baseline"/>
        </w:rPr>
      </w:pPr>
      <w:sdt>
        <w:sdtPr>
          <w:id w:val="-1545500279"/>
          <w:tag w:val="goog_rdk_1"/>
        </w:sdtPr>
        <w:sdtContent>
          <w:r w:rsidDel="00000000" w:rsidR="00000000" w:rsidRPr="00000000">
            <w:rPr>
              <w:rFonts w:ascii="Gungsuh" w:cs="Gungsuh" w:eastAsia="Gungsuh" w:hAnsi="Gungsuh"/>
              <w:b w:val="0"/>
              <w:bCs w:val="0"/>
              <w:i w:val="0"/>
              <w:iCs w:val="0"/>
              <w:smallCaps w:val="0"/>
              <w:strike w:val="0"/>
              <w:color w:val="333333"/>
              <w:sz w:val="28"/>
              <w:szCs w:val="28"/>
              <w:highlight w:val="white"/>
              <w:u w:val="none"/>
              <w:vertAlign w:val="baseline"/>
              <w:rtl w:val="0"/>
            </w:rPr>
            <w:t xml:space="preserve">− помітне зниження інтересу до життя або незадоволеність ним;</w:t>
          </w:r>
        </w:sdtContent>
      </w:sdt>
    </w:p>
    <w:p w:rsidR="00000000" w:rsidDel="00000000" w:rsidP="00000000" w:rsidRDefault="00000000" w:rsidRPr="00000000" w14:paraId="00000123">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807"/>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333333"/>
          <w:sz w:val="28"/>
          <w:szCs w:val="28"/>
          <w:highlight w:val="white"/>
          <w:u w:val="none"/>
          <w:vertAlign w:val="baseline"/>
        </w:rPr>
      </w:pPr>
      <w:sdt>
        <w:sdtPr>
          <w:id w:val="-957768792"/>
          <w:tag w:val="goog_rdk_2"/>
        </w:sdtPr>
        <w:sdtContent>
          <w:r w:rsidDel="00000000" w:rsidR="00000000" w:rsidRPr="00000000">
            <w:rPr>
              <w:rFonts w:ascii="Gungsuh" w:cs="Gungsuh" w:eastAsia="Gungsuh" w:hAnsi="Gungsuh"/>
              <w:b w:val="0"/>
              <w:bCs w:val="0"/>
              <w:i w:val="0"/>
              <w:iCs w:val="0"/>
              <w:smallCaps w:val="0"/>
              <w:strike w:val="0"/>
              <w:color w:val="333333"/>
              <w:sz w:val="28"/>
              <w:szCs w:val="28"/>
              <w:highlight w:val="white"/>
              <w:u w:val="none"/>
              <w:vertAlign w:val="baseline"/>
              <w:rtl w:val="0"/>
            </w:rPr>
            <w:t xml:space="preserve">− значне зниження або збільшення маси тіла, не викликані зміною дієти;</w:t>
          </w:r>
        </w:sdtContent>
      </w:sdt>
    </w:p>
    <w:p w:rsidR="00000000" w:rsidDel="00000000" w:rsidP="00000000" w:rsidRDefault="00000000" w:rsidRPr="00000000" w14:paraId="00000124">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807"/>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333333"/>
          <w:sz w:val="28"/>
          <w:szCs w:val="28"/>
          <w:highlight w:val="white"/>
          <w:u w:val="none"/>
          <w:vertAlign w:val="baseline"/>
        </w:rPr>
      </w:pPr>
      <w:sdt>
        <w:sdtPr>
          <w:id w:val="1143230960"/>
          <w:tag w:val="goog_rdk_3"/>
        </w:sdtPr>
        <w:sdtContent>
          <w:r w:rsidDel="00000000" w:rsidR="00000000" w:rsidRPr="00000000">
            <w:rPr>
              <w:rFonts w:ascii="Gungsuh" w:cs="Gungsuh" w:eastAsia="Gungsuh" w:hAnsi="Gungsuh"/>
              <w:b w:val="0"/>
              <w:bCs w:val="0"/>
              <w:i w:val="0"/>
              <w:iCs w:val="0"/>
              <w:smallCaps w:val="0"/>
              <w:strike w:val="0"/>
              <w:color w:val="333333"/>
              <w:sz w:val="28"/>
              <w:szCs w:val="28"/>
              <w:highlight w:val="white"/>
              <w:u w:val="none"/>
              <w:vertAlign w:val="baseline"/>
              <w:rtl w:val="0"/>
            </w:rPr>
            <w:t xml:space="preserve">− безсоння або сонливість;</w:t>
          </w:r>
        </w:sdtContent>
      </w:sdt>
    </w:p>
    <w:p w:rsidR="00000000" w:rsidDel="00000000" w:rsidP="00000000" w:rsidRDefault="00000000" w:rsidRPr="00000000" w14:paraId="00000125">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807"/>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333333"/>
          <w:sz w:val="28"/>
          <w:szCs w:val="28"/>
          <w:highlight w:val="white"/>
          <w:u w:val="none"/>
          <w:vertAlign w:val="baseline"/>
        </w:rPr>
      </w:pPr>
      <w:sdt>
        <w:sdtPr>
          <w:id w:val="345358636"/>
          <w:tag w:val="goog_rdk_4"/>
        </w:sdtPr>
        <w:sdtContent>
          <w:r w:rsidDel="00000000" w:rsidR="00000000" w:rsidRPr="00000000">
            <w:rPr>
              <w:rFonts w:ascii="Gungsuh" w:cs="Gungsuh" w:eastAsia="Gungsuh" w:hAnsi="Gungsuh"/>
              <w:b w:val="0"/>
              <w:bCs w:val="0"/>
              <w:i w:val="0"/>
              <w:iCs w:val="0"/>
              <w:smallCaps w:val="0"/>
              <w:strike w:val="0"/>
              <w:color w:val="333333"/>
              <w:sz w:val="28"/>
              <w:szCs w:val="28"/>
              <w:highlight w:val="white"/>
              <w:u w:val="none"/>
              <w:vertAlign w:val="baseline"/>
              <w:rtl w:val="0"/>
            </w:rPr>
            <w:t xml:space="preserve">− втома або втрата енергійності;</w:t>
          </w:r>
        </w:sdtContent>
      </w:sdt>
    </w:p>
    <w:p w:rsidR="00000000" w:rsidDel="00000000" w:rsidP="00000000" w:rsidRDefault="00000000" w:rsidRPr="00000000" w14:paraId="00000126">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807"/>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333333"/>
          <w:sz w:val="28"/>
          <w:szCs w:val="28"/>
          <w:highlight w:val="white"/>
          <w:u w:val="none"/>
          <w:vertAlign w:val="baseline"/>
        </w:rPr>
      </w:pPr>
      <w:sdt>
        <w:sdtPr>
          <w:id w:val="-1795098376"/>
          <w:tag w:val="goog_rdk_5"/>
        </w:sdtPr>
        <w:sdtContent>
          <w:r w:rsidDel="00000000" w:rsidR="00000000" w:rsidRPr="00000000">
            <w:rPr>
              <w:rFonts w:ascii="Gungsuh" w:cs="Gungsuh" w:eastAsia="Gungsuh" w:hAnsi="Gungsuh"/>
              <w:b w:val="0"/>
              <w:bCs w:val="0"/>
              <w:i w:val="0"/>
              <w:iCs w:val="0"/>
              <w:smallCaps w:val="0"/>
              <w:strike w:val="0"/>
              <w:color w:val="333333"/>
              <w:sz w:val="28"/>
              <w:szCs w:val="28"/>
              <w:highlight w:val="white"/>
              <w:u w:val="none"/>
              <w:vertAlign w:val="baseline"/>
              <w:rtl w:val="0"/>
            </w:rPr>
            <w:t xml:space="preserve">− почуття нікчемності, надлишкової або неадекватної провини;</w:t>
          </w:r>
        </w:sdtContent>
      </w:sdt>
    </w:p>
    <w:p w:rsidR="00000000" w:rsidDel="00000000" w:rsidP="00000000" w:rsidRDefault="00000000" w:rsidRPr="00000000" w14:paraId="00000127">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807"/>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333333"/>
          <w:sz w:val="28"/>
          <w:szCs w:val="28"/>
          <w:highlight w:val="white"/>
          <w:u w:val="none"/>
          <w:vertAlign w:val="baseline"/>
        </w:rPr>
      </w:pPr>
      <w:sdt>
        <w:sdtPr>
          <w:id w:val="1528499847"/>
          <w:tag w:val="goog_rdk_6"/>
        </w:sdtPr>
        <w:sdtContent>
          <w:r w:rsidDel="00000000" w:rsidR="00000000" w:rsidRPr="00000000">
            <w:rPr>
              <w:rFonts w:ascii="Gungsuh" w:cs="Gungsuh" w:eastAsia="Gungsuh" w:hAnsi="Gungsuh"/>
              <w:b w:val="0"/>
              <w:bCs w:val="0"/>
              <w:i w:val="0"/>
              <w:iCs w:val="0"/>
              <w:smallCaps w:val="0"/>
              <w:strike w:val="0"/>
              <w:color w:val="333333"/>
              <w:sz w:val="28"/>
              <w:szCs w:val="28"/>
              <w:highlight w:val="white"/>
              <w:u w:val="none"/>
              <w:vertAlign w:val="baseline"/>
              <w:rtl w:val="0"/>
            </w:rPr>
            <w:t xml:space="preserve">− зниження здатності мислити, зосередитися, нерішучість, загальмованість;</w:t>
          </w:r>
        </w:sdtContent>
      </w:sdt>
    </w:p>
    <w:p w:rsidR="00000000" w:rsidDel="00000000" w:rsidP="00000000" w:rsidRDefault="00000000" w:rsidRPr="00000000" w14:paraId="00000128">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807"/>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333333"/>
          <w:sz w:val="28"/>
          <w:szCs w:val="28"/>
          <w:highlight w:val="white"/>
          <w:u w:val="none"/>
          <w:vertAlign w:val="baseline"/>
        </w:rPr>
      </w:pPr>
      <w:sdt>
        <w:sdtPr>
          <w:id w:val="677071724"/>
          <w:tag w:val="goog_rdk_7"/>
        </w:sdtPr>
        <w:sdtContent>
          <w:r w:rsidDel="00000000" w:rsidR="00000000" w:rsidRPr="00000000">
            <w:rPr>
              <w:rFonts w:ascii="Gungsuh" w:cs="Gungsuh" w:eastAsia="Gungsuh" w:hAnsi="Gungsuh"/>
              <w:b w:val="0"/>
              <w:bCs w:val="0"/>
              <w:i w:val="0"/>
              <w:iCs w:val="0"/>
              <w:smallCaps w:val="0"/>
              <w:strike w:val="0"/>
              <w:color w:val="333333"/>
              <w:sz w:val="28"/>
              <w:szCs w:val="28"/>
              <w:highlight w:val="white"/>
              <w:u w:val="none"/>
              <w:vertAlign w:val="baseline"/>
              <w:rtl w:val="0"/>
            </w:rPr>
            <w:t xml:space="preserve">− повторні думки про смерть, повторні суїцидальні спроби.</w:t>
          </w:r>
        </w:sdtContent>
      </w:sdt>
    </w:p>
    <w:p w:rsidR="00000000" w:rsidDel="00000000" w:rsidP="00000000" w:rsidRDefault="00000000" w:rsidRPr="00000000" w14:paraId="00000129">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807"/>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333333"/>
          <w:sz w:val="28"/>
          <w:szCs w:val="28"/>
          <w:highlight w:val="white"/>
          <w:u w:val="none"/>
          <w:vertAlign w:val="baseline"/>
        </w:rPr>
      </w:pPr>
      <w:r w:rsidDel="00000000" w:rsidR="00000000" w:rsidRPr="00000000">
        <w:rPr>
          <w:rFonts w:ascii="Times New Roman" w:cs="Times New Roman" w:eastAsia="Times New Roman" w:hAnsi="Times New Roman"/>
          <w:b w:val="0"/>
          <w:bCs w:val="0"/>
          <w:i w:val="0"/>
          <w:iCs w:val="0"/>
          <w:smallCaps w:val="0"/>
          <w:strike w:val="0"/>
          <w:color w:val="333333"/>
          <w:sz w:val="28"/>
          <w:szCs w:val="28"/>
          <w:highlight w:val="white"/>
          <w:u w:val="none"/>
          <w:vertAlign w:val="baseline"/>
          <w:rtl w:val="0"/>
        </w:rPr>
        <w:t xml:space="preserve">Найбільша небезпека цієї недуги в тому, що вона здатна тривалий час залишатися без належної уваги як збоку хворої особи, так і з боку її оточення. Така непримітність з часом може мати найтрагічніші наслідки, починаючи від серйозних психічних розладів і закінчуючи самогубством.</w:t>
      </w:r>
    </w:p>
    <w:p w:rsidR="00000000" w:rsidDel="00000000" w:rsidP="00000000" w:rsidRDefault="00000000" w:rsidRPr="00000000" w14:paraId="0000012A">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333333"/>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333333"/>
          <w:sz w:val="28"/>
          <w:szCs w:val="28"/>
          <w:highlight w:val="white"/>
          <w:u w:val="none"/>
          <w:vertAlign w:val="baseline"/>
          <w:rtl w:val="0"/>
        </w:rPr>
        <w:t xml:space="preserve">Депресія буває двох видів: ендогенна — тобто така, що виникла незалежно від зовнішніх чинників і має генетичні передумови. Та екзогенна, яка пов’язана із зовнішніми причинами та стресовими факторами. П</w:t>
      </w:r>
      <w:r w:rsidDel="00000000" w:rsidR="00000000" w:rsidRPr="00000000">
        <w:rPr>
          <w:rFonts w:ascii="Times New Roman" w:cs="Times New Roman" w:eastAsia="Times New Roman" w:hAnsi="Times New Roman"/>
          <w:b w:val="0"/>
          <w:bCs w:val="0"/>
          <w:i w:val="0"/>
          <w:iCs w:val="0"/>
          <w:smallCaps w:val="0"/>
          <w:strike w:val="0"/>
          <w:color w:val="333333"/>
          <w:sz w:val="28"/>
          <w:szCs w:val="28"/>
          <w:u w:val="none"/>
          <w:shd w:fill="auto" w:val="clear"/>
          <w:vertAlign w:val="baseline"/>
          <w:rtl w:val="0"/>
        </w:rPr>
        <w:t xml:space="preserve">еребіг депресії пов'язаний зі змінами в хімії мозку, особливо з рівнями нейротрансмітерів, таких як серотонін, норепінефрин (норадреналін) та дофамін. Ці хімічні речовини впливають на наш настрій та емоції.</w:t>
      </w:r>
    </w:p>
    <w:p w:rsidR="00000000" w:rsidDel="00000000" w:rsidP="00000000" w:rsidRDefault="00000000" w:rsidRPr="00000000" w14:paraId="0000012B">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807"/>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333333"/>
          <w:sz w:val="28"/>
          <w:szCs w:val="28"/>
          <w:u w:val="none"/>
          <w:shd w:fill="auto" w:val="clear"/>
          <w:vertAlign w:val="baseline"/>
          <w:rtl w:val="0"/>
        </w:rPr>
        <w:t xml:space="preserve">Депресивні стани можуть виникати у будь-якому віці, але часто ускладнюються через життєві негаразди: стрес на роботі, пережитий травматичний досвід (в т.ч спричинені війною), різкі неприємні зміни чи втрата близької людини та ін.</w:t>
      </w:r>
      <w:r w:rsidDel="00000000" w:rsidR="00000000" w:rsidRPr="00000000">
        <w:rPr>
          <w:rtl w:val="0"/>
        </w:rPr>
      </w:r>
    </w:p>
    <w:p w:rsidR="00000000" w:rsidDel="00000000" w:rsidP="00000000" w:rsidRDefault="00000000" w:rsidRPr="00000000" w14:paraId="0000012C">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807"/>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Стресостійкість особистості</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 це системно інтегративна властивість особистості, що забезпечуючи прогнозованість психобіологічних реакцій на стрес, оптимізації соціокультурних та організаційно-поведінкових стратегій подолання надскладних і надзвичайних ситуацій, визначення ціннісно-смислових трансформацій постстресових наслідків [31].</w:t>
      </w:r>
    </w:p>
    <w:p w:rsidR="00000000" w:rsidDel="00000000" w:rsidP="00000000" w:rsidRDefault="00000000" w:rsidRPr="00000000" w14:paraId="0000012D">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807"/>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Продовжуючи дослідження Ришко Г.М., зазначила що «аналіз досліджень та публікацій свідчить про те, що проблема стресостійкості у наукових дослідженнях розглядалась як проблема бар’єру психічної адаптації людини (Ю.А. Александровський, А.В. Вальдман, В.І. Лебедєв), емоційної стійкості та здатності контролю емоцій (Е.А. Мілерян). Ряд дослідників основою стресостійкості вважають саморегуляцію людини (Л.Г. Дика, О.А.Конопкін, В.І. Моросанова, Р.Р. Сігаєв), яка складається із певних ланцюгів (О.А. Конопкін). До стресостійкості відносять різноманітні копінг-механізми і механізми психологічного захисту (Н.Хаан), на які впливає локус контролю (Д.Роттер), етнічний фактор (Л.Таукенова), тип вищої нервої діяльності (Л.Собчик), психічні і соматичні захворювання (Е. Чехлатий, Н. Сирота, В.Ялтонський). Усі дослідники відзначають, що стресостійкість як властивість психіки відображає здатність людини успішно здійснювати необхідну діяльність (життєдіяльність) у складних умовах. Проблема стійкості до стресу знайшла своє відображеннях у працях загальної, інженерної психології, психології праці, спорту, соціальної та етнопсихології.</w:t>
      </w:r>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 </w:t>
      </w:r>
    </w:p>
    <w:p w:rsidR="00000000" w:rsidDel="00000000" w:rsidP="00000000" w:rsidRDefault="00000000" w:rsidRPr="00000000" w14:paraId="0000012E">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807"/>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ff0000"/>
          <w:sz w:val="22"/>
          <w:szCs w:val="22"/>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Вивчення феномена стресостійкості також відображає всю різноманітність концептуальних основ наукових досліджень, і, відповідно, визначень цього поняття. Так, в одних роботах стресостійкість представляється як проблема бар’єру психічної адаптації людини (Ю.А.Александровський, А.В. Вальдман, В. І. Лебедєв), в інших – як емоційна стійкість і здатність контролю емоцій (Е. А. Мілерян). Ряд дослідників основою стресостійкості вважають здатність витримувати великі навантаження й успішно вирішувати завдання в екстремальних ситуаціях (Н.М. Данилова); саморегуляцію людини (Л.Г. Дика, О.А. Конопкін, В.І.Моросанова, Р.Р. Сігаєв), яка складається із певних ланцюгів (О.А.Конопкін) і стилістично досить різноманітна (В. І. Моросанова, Р.Р.Сагієв, Л. Г. Дика).</w:t>
      </w:r>
      <w:r w:rsidDel="00000000" w:rsidR="00000000" w:rsidRPr="00000000">
        <w:rPr>
          <w:rtl w:val="0"/>
        </w:rPr>
      </w:r>
    </w:p>
    <w:p w:rsidR="00000000" w:rsidDel="00000000" w:rsidP="00000000" w:rsidRDefault="00000000" w:rsidRPr="00000000" w14:paraId="0000012F">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807"/>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ff0000"/>
          <w:sz w:val="22"/>
          <w:szCs w:val="22"/>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Психологічні механізми стресостійкості у контексті її емоційного компонента можуть бути представлені у рамках чотирьох підходів : як прояви волі, результати застосування прийомів і аутогенних тренувань, здатність долати стан емоційного збудження в ході виконання складної діяльності (В. Л. Марищук т. ін.); як інтеграцію різних процесів і явищ емоційного, вольового, мотиваційного, інтелектуального компонентів (Б.Х.Варданян, П. І. Зільберман, А. М. Столяренко, О. Я. Чебикін т. ін.). Третій підхід (Ю. М. Блудов, В. Д. Небиліцін, К. М. Гуревич, В. М. Русалов т.ін.) базується на теорії самоорганізації кібернетичних систем, єдності енергетичних та інформаційних характеристик психічних властивостей. Емоційна стійкість в рамках цього підходу пов’язується із резервами нервово-психічної енергії: особливостями темпераменту, силою нервової системи по відношенню до збудження і гальмування, рухливістю, лабільністю нервових процесів. У рамках цього підходу можна стверджувати, що людина є стресостійкою, якщо її емоційне збудження, незважаючи на сильні подразники, не перевищує граничної величини (Я.Рейковський).Таким чином, основними напрямками досліджень стресостійкості, за Я. Рейковським, є: вивчення залежності емоціональної стійкості від властивостей нервової системи, вивчення регуляторних структур особистості і пошук особливого механізму у вигляді самоконтролю.</w:t>
      </w:r>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У рамках четвертого підходу (О. В. Алексєєв, О. О. Чернікова т. ін.) вважається, що ні вольовий, ні пізнавальний процеси, ні тим більше властивості особистості (спрямованість, темперамент, характер, здібності), не зважаючи на взаємозв’язок, не входять до складу емоційного процесу. Діагностика ґрунтується на виявленні, власне, емоційних характеристик емоційної стійкості, якостей і властивості самого емоційного процесу. В цьому плані емоційними детермінантами є: емоційна оцінка ситуації, емоційне передбачення ходу і результатів діяльності; емоційний досвід особистості (емоційні установки, образи, минулі переживання в даного роду ситуаціях), знак і інтенсивність емоцій</w:t>
      </w:r>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1;15;21;36;61</w:t>
      </w:r>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w:t>
      </w:r>
      <w:r w:rsidDel="00000000" w:rsidR="00000000" w:rsidRPr="00000000">
        <w:rPr>
          <w:rtl w:val="0"/>
        </w:rPr>
      </w:r>
    </w:p>
    <w:p w:rsidR="00000000" w:rsidDel="00000000" w:rsidP="00000000" w:rsidRDefault="00000000" w:rsidRPr="00000000" w14:paraId="000001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Стресостійкість - це те, що дає людям емоційну силу, щоб справлятися з травмами, негараздами та труднощами. Стійкі люди використовують свої ресурси, сильні сторони та навички для подолання труднощів та подолання невдач. Люди, яким не вистачає стійкості, частіше почуваються пригніченими чи безпорадними і покладаються на нездорові стратегії виживання (такі як уникнення, ізоляція та самолікування). Люди зі стресостійкістю, здатністю справлятися з труднощами та емоційним інтелектом з більшою ймовірністю матимуть краще загальне самопочуття, ніж люди з нижчою стійкістю та більшою задоволеністю життям.</w:t>
      </w:r>
    </w:p>
    <w:p w:rsidR="00000000" w:rsidDel="00000000" w:rsidP="00000000" w:rsidRDefault="00000000" w:rsidRPr="00000000" w14:paraId="000001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Стресостійкість – це взаємодія між особистими силами та зовнішніми ресурсами, незалежно від віку. Виокремлюють такі типи стійкості: психологічна, емоційна, фізична та суспільна. Слово «стійкість» часто використовують саме по собі для позначення загальної пристосованості та подолання труднощів, але його можна розбити на категорії чи типи:</w:t>
      </w:r>
    </w:p>
    <w:p w:rsidR="00000000" w:rsidDel="00000000" w:rsidP="00000000" w:rsidRDefault="00000000" w:rsidRPr="00000000" w14:paraId="00000132">
      <w:pPr>
        <w:keepNext w:val="0"/>
        <w:keepLines w:val="0"/>
        <w:pageBreakBefore w:val="0"/>
        <w:widowControl w:val="0"/>
        <w:numPr>
          <w:ilvl w:val="0"/>
          <w:numId w:val="27"/>
        </w:numPr>
        <w:pBdr>
          <w:top w:space="0" w:sz="0" w:val="nil"/>
          <w:left w:space="0" w:sz="0" w:val="nil"/>
          <w:bottom w:space="0" w:sz="0" w:val="nil"/>
          <w:right w:space="0" w:sz="0" w:val="nil"/>
          <w:between w:space="0" w:sz="0" w:val="nil"/>
        </w:pBdr>
        <w:shd w:fill="auto" w:val="clear"/>
        <w:tabs>
          <w:tab w:val="left" w:leader="none" w:pos="1806"/>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Психологічна стійкість. Дослідники визначають психологічну стійкість як здатність подумки справлятися з невизначеністю, проблемами та негараздами чи адаптуватися до них. Іноді його називають «психічною стійкістю». Люди, які демонструють психологічну стійкість, розвивають стратегії та навички подолання труднощів, які дозволяють їм зберігати спокій та зосередженість під час кризи та рухатися далі без довгострокових негативних наслідків, включаючи дистрес та тривогу.</w:t>
      </w:r>
    </w:p>
    <w:p w:rsidR="00000000" w:rsidDel="00000000" w:rsidP="00000000" w:rsidRDefault="00000000" w:rsidRPr="00000000" w14:paraId="00000133">
      <w:pPr>
        <w:keepNext w:val="0"/>
        <w:keepLines w:val="0"/>
        <w:pageBreakBefore w:val="0"/>
        <w:widowControl w:val="0"/>
        <w:numPr>
          <w:ilvl w:val="0"/>
          <w:numId w:val="27"/>
        </w:numPr>
        <w:pBdr>
          <w:top w:space="0" w:sz="0" w:val="nil"/>
          <w:left w:space="0" w:sz="0" w:val="nil"/>
          <w:bottom w:space="0" w:sz="0" w:val="nil"/>
          <w:right w:space="0" w:sz="0" w:val="nil"/>
          <w:between w:space="0" w:sz="0" w:val="nil"/>
        </w:pBdr>
        <w:shd w:fill="auto" w:val="clear"/>
        <w:tabs>
          <w:tab w:val="left" w:leader="none" w:pos="1806"/>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Емоційна стресостійкість. За даними психологічного товариства, те як люди емоційно справляються зі стресом та негараздами, варіюється від людини до людини. Деякі люди за своєю природою більш-менш чутливі до змін. Ситуація може спричинити потік емоцій в одних людей, але не в інших. Емоційно стійкі люди розуміють, що відчувають і чому. Вони виявляють реалістичний оптимізм, навіть коли мають справу з кризою, і активно використовують як внутрішні, так і зовнішні ресурси, щоб упоратися із ситуацією. Вони здатні справлятися із зовнішніми стресорами та власними емоціями здоровим та позитивним чином.</w:t>
      </w:r>
    </w:p>
    <w:p w:rsidR="00000000" w:rsidDel="00000000" w:rsidP="00000000" w:rsidRDefault="00000000" w:rsidRPr="00000000" w14:paraId="00000134">
      <w:pPr>
        <w:keepNext w:val="0"/>
        <w:keepLines w:val="0"/>
        <w:pageBreakBefore w:val="0"/>
        <w:widowControl w:val="0"/>
        <w:numPr>
          <w:ilvl w:val="0"/>
          <w:numId w:val="27"/>
        </w:numPr>
        <w:pBdr>
          <w:top w:space="0" w:sz="0" w:val="nil"/>
          <w:left w:space="0" w:sz="0" w:val="nil"/>
          <w:bottom w:space="0" w:sz="0" w:val="nil"/>
          <w:right w:space="0" w:sz="0" w:val="nil"/>
          <w:between w:space="0" w:sz="0" w:val="nil"/>
        </w:pBdr>
        <w:shd w:fill="auto" w:val="clear"/>
        <w:tabs>
          <w:tab w:val="left" w:leader="none" w:pos="1806"/>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Фізична стійкість. Фізична стійкість відноситься до здатності організму адаптуватися до труднощів, підтримувати витривалість та силу, а також швидко та ефективно відновлюватись. Це здатність людини функціонувати та відновлюватися, стикаючись із хворобою, нещасним випадком чи іншими фізичними навантаженнями. Дослідження показують, що фізична стійкість відіграє важливу роль у здоровому старінні, оскільки люди стикаються з проблемами зі здоров’ям та фізичними стресами. Вибір здорового способу життя, спілкування з друзями, глибоке дихання, час, витраченний на відпочинок та відновлення, а також участь у приємних заняттях - все це відіграє роль у фізичній стійкості.</w:t>
      </w:r>
    </w:p>
    <w:p w:rsidR="00000000" w:rsidDel="00000000" w:rsidP="00000000" w:rsidRDefault="00000000" w:rsidRPr="00000000" w14:paraId="00000135">
      <w:pPr>
        <w:keepNext w:val="0"/>
        <w:keepLines w:val="0"/>
        <w:pageBreakBefore w:val="0"/>
        <w:widowControl w:val="0"/>
        <w:numPr>
          <w:ilvl w:val="0"/>
          <w:numId w:val="27"/>
        </w:numPr>
        <w:pBdr>
          <w:top w:space="0" w:sz="0" w:val="nil"/>
          <w:left w:space="0" w:sz="0" w:val="nil"/>
          <w:bottom w:space="0" w:sz="0" w:val="nil"/>
          <w:right w:space="0" w:sz="0" w:val="nil"/>
          <w:between w:space="0" w:sz="0" w:val="nil"/>
        </w:pBdr>
        <w:shd w:fill="auto" w:val="clear"/>
        <w:tabs>
          <w:tab w:val="left" w:leader="none" w:pos="1806"/>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101010"/>
          <w:sz w:val="28"/>
          <w:szCs w:val="28"/>
          <w:highlight w:val="white"/>
          <w:u w:val="none"/>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Стресостійкість спільноти. Стійкість спільноти відноситься до здатності груп людей реагувати та відновлюватися після несприятливих ситуацій, таких як стихійні лиха, акти насильства, економічні труднощі, війни та інші проблеми для групи загалом. </w:t>
      </w:r>
      <w:r w:rsidDel="00000000" w:rsidR="00000000" w:rsidRPr="00000000">
        <w:rPr>
          <w:rtl w:val="0"/>
        </w:rPr>
      </w:r>
    </w:p>
    <w:p w:rsidR="00000000" w:rsidDel="00000000" w:rsidP="00000000" w:rsidRDefault="00000000" w:rsidRPr="00000000" w14:paraId="00000136">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806"/>
        </w:tabs>
        <w:spacing w:after="0" w:before="0" w:line="360" w:lineRule="auto"/>
        <w:ind w:left="709" w:right="0" w:firstLine="0"/>
        <w:jc w:val="both"/>
        <w:rPr>
          <w:rFonts w:ascii="Times New Roman" w:cs="Times New Roman" w:eastAsia="Times New Roman" w:hAnsi="Times New Roman"/>
          <w:b w:val="0"/>
          <w:bCs w:val="0"/>
          <w:i w:val="0"/>
          <w:iCs w:val="0"/>
          <w:smallCaps w:val="0"/>
          <w:strike w:val="0"/>
          <w:color w:val="101010"/>
          <w:sz w:val="28"/>
          <w:szCs w:val="28"/>
          <w:highlight w:val="white"/>
          <w:u w:val="none"/>
          <w:vertAlign w:val="baseline"/>
        </w:rPr>
      </w:pPr>
      <w:r w:rsidDel="00000000" w:rsidR="00000000" w:rsidRPr="00000000">
        <w:rPr>
          <w:rFonts w:ascii="Times New Roman" w:cs="Times New Roman" w:eastAsia="Times New Roman" w:hAnsi="Times New Roman"/>
          <w:b w:val="0"/>
          <w:bCs w:val="0"/>
          <w:i w:val="0"/>
          <w:iCs w:val="0"/>
          <w:smallCaps w:val="0"/>
          <w:strike w:val="0"/>
          <w:color w:val="101010"/>
          <w:sz w:val="28"/>
          <w:szCs w:val="28"/>
          <w:highlight w:val="white"/>
          <w:u w:val="none"/>
          <w:vertAlign w:val="baseline"/>
          <w:rtl w:val="0"/>
        </w:rPr>
        <w:t xml:space="preserve">Усіх людей по стресостійкості можна умовно поділити на 4 групи:</w:t>
      </w:r>
    </w:p>
    <w:p w:rsidR="00000000" w:rsidDel="00000000" w:rsidP="00000000" w:rsidRDefault="00000000" w:rsidRPr="00000000" w14:paraId="00000137">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807"/>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101010"/>
          <w:sz w:val="28"/>
          <w:szCs w:val="28"/>
          <w:highlight w:val="white"/>
          <w:u w:val="none"/>
          <w:vertAlign w:val="baseline"/>
        </w:rPr>
      </w:pPr>
      <w:r w:rsidDel="00000000" w:rsidR="00000000" w:rsidRPr="00000000">
        <w:rPr>
          <w:rFonts w:ascii="Times New Roman" w:cs="Times New Roman" w:eastAsia="Times New Roman" w:hAnsi="Times New Roman"/>
          <w:b w:val="0"/>
          <w:bCs w:val="0"/>
          <w:i w:val="0"/>
          <w:iCs w:val="0"/>
          <w:smallCaps w:val="0"/>
          <w:strike w:val="0"/>
          <w:color w:val="101010"/>
          <w:sz w:val="28"/>
          <w:szCs w:val="28"/>
          <w:highlight w:val="white"/>
          <w:u w:val="none"/>
          <w:vertAlign w:val="baseline"/>
          <w:rtl w:val="0"/>
        </w:rPr>
        <w:t xml:space="preserve">1. Стресостійкі люди, які завжди готові до змін і з легкістю їх приймають. Вони з легкістю долають труднощі в кризових ситуаціях.</w:t>
      </w:r>
    </w:p>
    <w:p w:rsidR="00000000" w:rsidDel="00000000" w:rsidP="00000000" w:rsidRDefault="00000000" w:rsidRPr="00000000" w14:paraId="00000138">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807"/>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101010"/>
          <w:sz w:val="28"/>
          <w:szCs w:val="28"/>
          <w:highlight w:val="white"/>
          <w:u w:val="none"/>
          <w:vertAlign w:val="baseline"/>
        </w:rPr>
      </w:pPr>
      <w:r w:rsidDel="00000000" w:rsidR="00000000" w:rsidRPr="00000000">
        <w:rPr>
          <w:rFonts w:ascii="Times New Roman" w:cs="Times New Roman" w:eastAsia="Times New Roman" w:hAnsi="Times New Roman"/>
          <w:b w:val="0"/>
          <w:bCs w:val="0"/>
          <w:i w:val="0"/>
          <w:iCs w:val="0"/>
          <w:smallCaps w:val="0"/>
          <w:strike w:val="0"/>
          <w:color w:val="101010"/>
          <w:sz w:val="28"/>
          <w:szCs w:val="28"/>
          <w:highlight w:val="white"/>
          <w:u w:val="none"/>
          <w:vertAlign w:val="baseline"/>
          <w:rtl w:val="0"/>
        </w:rPr>
        <w:t xml:space="preserve">2. Стресонестійкі люди, яким важко адаптуватись до змін, їм важко змінювати свою поведінку, установки, погляди. Якщо щось пішло не так, то вони вже знаходяться у стані стресу.</w:t>
      </w:r>
    </w:p>
    <w:p w:rsidR="00000000" w:rsidDel="00000000" w:rsidP="00000000" w:rsidRDefault="00000000" w:rsidRPr="00000000" w14:paraId="00000139">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807"/>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101010"/>
          <w:sz w:val="28"/>
          <w:szCs w:val="28"/>
          <w:highlight w:val="white"/>
          <w:u w:val="none"/>
          <w:vertAlign w:val="baseline"/>
        </w:rPr>
      </w:pPr>
      <w:r w:rsidDel="00000000" w:rsidR="00000000" w:rsidRPr="00000000">
        <w:rPr>
          <w:rFonts w:ascii="Times New Roman" w:cs="Times New Roman" w:eastAsia="Times New Roman" w:hAnsi="Times New Roman"/>
          <w:b w:val="0"/>
          <w:bCs w:val="0"/>
          <w:i w:val="0"/>
          <w:iCs w:val="0"/>
          <w:smallCaps w:val="0"/>
          <w:strike w:val="0"/>
          <w:color w:val="101010"/>
          <w:sz w:val="28"/>
          <w:szCs w:val="28"/>
          <w:highlight w:val="white"/>
          <w:u w:val="none"/>
          <w:vertAlign w:val="baseline"/>
          <w:rtl w:val="0"/>
        </w:rPr>
        <w:t xml:space="preserve">3. Стресотренируючі люди, які готові до змін, але тільки не до раптових і не до глобальних. Таким людям притаманно адаптовуватись до навколишньої ситуації поступово, але якщо це не можливо, то вони легко впадають у депресію.</w:t>
      </w:r>
    </w:p>
    <w:p w:rsidR="00000000" w:rsidDel="00000000" w:rsidP="00000000" w:rsidRDefault="00000000" w:rsidRPr="00000000" w14:paraId="0000013A">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807"/>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101010"/>
          <w:sz w:val="28"/>
          <w:szCs w:val="28"/>
          <w:highlight w:val="white"/>
          <w:u w:val="none"/>
          <w:vertAlign w:val="baseline"/>
        </w:rPr>
      </w:pPr>
      <w:r w:rsidDel="00000000" w:rsidR="00000000" w:rsidRPr="00000000">
        <w:rPr>
          <w:rFonts w:ascii="Times New Roman" w:cs="Times New Roman" w:eastAsia="Times New Roman" w:hAnsi="Times New Roman"/>
          <w:b w:val="0"/>
          <w:bCs w:val="0"/>
          <w:i w:val="0"/>
          <w:iCs w:val="0"/>
          <w:smallCaps w:val="0"/>
          <w:strike w:val="0"/>
          <w:color w:val="101010"/>
          <w:sz w:val="28"/>
          <w:szCs w:val="28"/>
          <w:highlight w:val="white"/>
          <w:u w:val="none"/>
          <w:vertAlign w:val="baseline"/>
          <w:rtl w:val="0"/>
        </w:rPr>
        <w:t xml:space="preserve">4. Стресогальмуючі люди, які не стануть змінюватись під дією зовнішніх обставин, вони мають сталі позиції і своє світобачення. Однак такі люди можуть піддатись змінам психотравмуючої сфери життя.</w:t>
      </w:r>
    </w:p>
    <w:p w:rsidR="00000000" w:rsidDel="00000000" w:rsidP="00000000" w:rsidRDefault="00000000" w:rsidRPr="00000000" w14:paraId="0000013B">
      <w:pPr>
        <w:shd w:fill="ffffff" w:val="clear"/>
        <w:spacing w:line="360" w:lineRule="auto"/>
        <w:ind w:firstLine="709"/>
        <w:jc w:val="both"/>
        <w:rPr>
          <w:color w:val="212529"/>
          <w:sz w:val="28"/>
          <w:szCs w:val="28"/>
        </w:rPr>
      </w:pPr>
      <w:r w:rsidDel="00000000" w:rsidR="00000000" w:rsidRPr="00000000">
        <w:rPr>
          <w:color w:val="212529"/>
          <w:sz w:val="28"/>
          <w:szCs w:val="28"/>
          <w:rtl w:val="0"/>
        </w:rPr>
        <w:t xml:space="preserve">Отже, беручи до уваги вище озвучене, всі  негативні психологічні стани, через які проходить особа, в період воєнної загрози,- чи то працівник  державної установи, чи то просто пересічний громадянин, мають  наступні спільні риси для їх виникнення :</w:t>
      </w:r>
    </w:p>
    <w:p w:rsidR="00000000" w:rsidDel="00000000" w:rsidP="00000000" w:rsidRDefault="00000000" w:rsidRPr="00000000" w14:paraId="0000013C">
      <w:pPr>
        <w:shd w:fill="ffffff" w:val="clear"/>
        <w:spacing w:line="360" w:lineRule="auto"/>
        <w:ind w:firstLine="709"/>
        <w:jc w:val="both"/>
        <w:rPr>
          <w:color w:val="212529"/>
          <w:sz w:val="28"/>
          <w:szCs w:val="28"/>
        </w:rPr>
      </w:pPr>
      <w:r w:rsidDel="00000000" w:rsidR="00000000" w:rsidRPr="00000000">
        <w:rPr>
          <w:color w:val="212529"/>
          <w:sz w:val="28"/>
          <w:szCs w:val="28"/>
          <w:rtl w:val="0"/>
        </w:rPr>
        <w:t xml:space="preserve">- негативні зміни у житті (втрата роботи, війна, природні катаклізми та ін.) </w:t>
      </w:r>
    </w:p>
    <w:p w:rsidR="00000000" w:rsidDel="00000000" w:rsidP="00000000" w:rsidRDefault="00000000" w:rsidRPr="00000000" w14:paraId="0000013D">
      <w:pPr>
        <w:shd w:fill="ffffff" w:val="clear"/>
        <w:spacing w:line="360" w:lineRule="auto"/>
        <w:ind w:firstLine="709"/>
        <w:jc w:val="both"/>
        <w:rPr>
          <w:color w:val="212529"/>
          <w:sz w:val="28"/>
          <w:szCs w:val="28"/>
        </w:rPr>
      </w:pPr>
      <w:r w:rsidDel="00000000" w:rsidR="00000000" w:rsidRPr="00000000">
        <w:rPr>
          <w:color w:val="212529"/>
          <w:sz w:val="28"/>
          <w:szCs w:val="28"/>
          <w:rtl w:val="0"/>
        </w:rPr>
        <w:t xml:space="preserve">- відчуття сильного страху та паніки;</w:t>
      </w:r>
    </w:p>
    <w:p w:rsidR="00000000" w:rsidDel="00000000" w:rsidP="00000000" w:rsidRDefault="00000000" w:rsidRPr="00000000" w14:paraId="0000013E">
      <w:pPr>
        <w:shd w:fill="ffffff" w:val="clear"/>
        <w:spacing w:line="360" w:lineRule="auto"/>
        <w:ind w:firstLine="709"/>
        <w:jc w:val="both"/>
        <w:rPr>
          <w:color w:val="212529"/>
          <w:sz w:val="28"/>
          <w:szCs w:val="28"/>
        </w:rPr>
      </w:pPr>
      <w:r w:rsidDel="00000000" w:rsidR="00000000" w:rsidRPr="00000000">
        <w:rPr>
          <w:color w:val="212529"/>
          <w:sz w:val="28"/>
          <w:szCs w:val="28"/>
          <w:rtl w:val="0"/>
        </w:rPr>
        <w:t xml:space="preserve">- тривожність (невпевненість у майбутньому);</w:t>
      </w:r>
    </w:p>
    <w:p w:rsidR="00000000" w:rsidDel="00000000" w:rsidP="00000000" w:rsidRDefault="00000000" w:rsidRPr="00000000" w14:paraId="0000013F">
      <w:pPr>
        <w:shd w:fill="ffffff" w:val="clear"/>
        <w:spacing w:line="360" w:lineRule="auto"/>
        <w:jc w:val="both"/>
        <w:rPr>
          <w:color w:val="212529"/>
          <w:sz w:val="28"/>
          <w:szCs w:val="28"/>
        </w:rPr>
      </w:pPr>
      <w:r w:rsidDel="00000000" w:rsidR="00000000" w:rsidRPr="00000000">
        <w:rPr>
          <w:color w:val="212529"/>
          <w:sz w:val="28"/>
          <w:szCs w:val="28"/>
          <w:rtl w:val="0"/>
        </w:rPr>
        <w:t xml:space="preserve">          - проживання в постійному стресі - постійне очікування   настання негативної події (приліт, необхідність зміни місця проживання);</w:t>
      </w:r>
    </w:p>
    <w:p w:rsidR="00000000" w:rsidDel="00000000" w:rsidP="00000000" w:rsidRDefault="00000000" w:rsidRPr="00000000" w14:paraId="00000140">
      <w:pPr>
        <w:shd w:fill="ffffff" w:val="clear"/>
        <w:spacing w:line="360" w:lineRule="auto"/>
        <w:ind w:firstLine="709"/>
        <w:jc w:val="both"/>
        <w:rPr>
          <w:color w:val="212529"/>
          <w:sz w:val="28"/>
          <w:szCs w:val="28"/>
        </w:rPr>
      </w:pPr>
      <w:r w:rsidDel="00000000" w:rsidR="00000000" w:rsidRPr="00000000">
        <w:rPr>
          <w:color w:val="212529"/>
          <w:sz w:val="28"/>
          <w:szCs w:val="28"/>
          <w:rtl w:val="0"/>
        </w:rPr>
        <w:t xml:space="preserve">- депресія.</w:t>
      </w:r>
    </w:p>
    <w:p w:rsidR="00000000" w:rsidDel="00000000" w:rsidP="00000000" w:rsidRDefault="00000000" w:rsidRPr="00000000" w14:paraId="00000141">
      <w:pPr>
        <w:shd w:fill="ffffff" w:val="clear"/>
        <w:spacing w:line="360" w:lineRule="auto"/>
        <w:ind w:firstLine="709"/>
        <w:jc w:val="both"/>
        <w:rPr>
          <w:color w:val="212529"/>
          <w:sz w:val="28"/>
          <w:szCs w:val="28"/>
        </w:rPr>
      </w:pPr>
      <w:r w:rsidDel="00000000" w:rsidR="00000000" w:rsidRPr="00000000">
        <w:rPr>
          <w:color w:val="212529"/>
          <w:sz w:val="28"/>
          <w:szCs w:val="28"/>
          <w:rtl w:val="0"/>
        </w:rPr>
        <w:t xml:space="preserve">Тому, в нашому дослідженні, ми спробуємо, застосувавши спеціальні методики, оцінити психологічний стан працівників органу місцевого самоврядування</w:t>
      </w:r>
      <w:r w:rsidDel="00000000" w:rsidR="00000000" w:rsidRPr="00000000">
        <w:rPr>
          <w:sz w:val="28"/>
          <w:szCs w:val="28"/>
          <w:rtl w:val="0"/>
        </w:rPr>
        <w:t xml:space="preserve"> у відношенні особистих психологічних особливостей під час воєнної загрози, </w:t>
      </w:r>
      <w:r w:rsidDel="00000000" w:rsidR="00000000" w:rsidRPr="00000000">
        <w:rPr>
          <w:color w:val="212529"/>
          <w:sz w:val="28"/>
          <w:szCs w:val="28"/>
          <w:rtl w:val="0"/>
        </w:rPr>
        <w:t xml:space="preserve">та спробувати запропонувати спеціальні тренінги, щоб навчитися стати більш стресостійкими в нашому повсякденному житті. Дослідження </w:t>
      </w:r>
      <w:r w:rsidDel="00000000" w:rsidR="00000000" w:rsidRPr="00000000">
        <w:rPr>
          <w:sz w:val="28"/>
          <w:szCs w:val="28"/>
          <w:rtl w:val="0"/>
        </w:rPr>
        <w:t xml:space="preserve">є досить актуальним, так як зона бойових дій постійно розширююється, а   психологічний стан працівників постійно змінюється. </w:t>
      </w:r>
      <w:r w:rsidDel="00000000" w:rsidR="00000000" w:rsidRPr="00000000">
        <w:rPr>
          <w:rtl w:val="0"/>
        </w:rPr>
      </w:r>
    </w:p>
    <w:p w:rsidR="00000000" w:rsidDel="00000000" w:rsidP="00000000" w:rsidRDefault="00000000" w:rsidRPr="00000000" w14:paraId="00000142">
      <w:pPr>
        <w:shd w:fill="ffffff" w:val="clear"/>
        <w:spacing w:line="360" w:lineRule="auto"/>
        <w:ind w:firstLine="709"/>
        <w:jc w:val="center"/>
        <w:rPr>
          <w:b w:val="1"/>
          <w:bCs w:val="1"/>
          <w:sz w:val="28"/>
          <w:szCs w:val="28"/>
        </w:rPr>
      </w:pPr>
      <w:r w:rsidDel="00000000" w:rsidR="00000000" w:rsidRPr="00000000">
        <w:rPr>
          <w:b w:val="1"/>
          <w:bCs w:val="1"/>
          <w:sz w:val="28"/>
          <w:szCs w:val="28"/>
          <w:rtl w:val="0"/>
        </w:rPr>
        <w:t xml:space="preserve">Висновки до першого розділу</w:t>
      </w:r>
    </w:p>
    <w:p w:rsidR="00000000" w:rsidDel="00000000" w:rsidP="00000000" w:rsidRDefault="00000000" w:rsidRPr="00000000" w14:paraId="000001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Проаналізувавши теоретичні джерела вітчизняних та зарубіжних науковців, можна зробити наступні висновки:</w:t>
      </w:r>
    </w:p>
    <w:p w:rsidR="00000000" w:rsidDel="00000000" w:rsidP="00000000" w:rsidRDefault="00000000" w:rsidRPr="00000000" w14:paraId="000001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Основні підходи до вивчення рівня страху, стресу, паніки, тривожності, депресії, стресостійкості особистості, дозволяють підтримувати дане емпіричне дослідження. Наведені теорії  дозволяють з різних точок зору та підходів зрозуміти основні чинники, які сприяють особливостям виникненню негативних психологічних станів, впливу на стан особистості та його наслідки. </w:t>
      </w:r>
    </w:p>
    <w:p w:rsidR="00000000" w:rsidDel="00000000" w:rsidP="00000000" w:rsidRDefault="00000000" w:rsidRPr="00000000" w14:paraId="000001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За визначенням дослідників, стрес – це нормальна реакція організму на зміни середовища, що призводить до фізичних, емоційних та інтелектуальних реакцій, це стан напруженості — сукупність захисних фізіологічних реакцій, що настають в організмі людини у відповідь на вплив різних несприятливих факторів (стресорів) -  холоду, голодування, психічних і фізичних травм, опромінення, крововтрати, інфекції тощо. Залежно від виду стресора і характеру його впливу, виділяють різні види стресу, у найбільш загальній класифікації - стрес фізіологічний і стрес психологічний. Останній підрозділяється на стрес інформаційний і стрес емоційний. Стрес розглядався по-різному: як реакція, стимул і як транзакція. Стрес як реакція розглядає стрес як фізіологічну залежну змінну. Стрес як стимул розглядає стрес як життєву подію чи зміну, що діє як незалежна змінна. Стрес як транзакція враховує безліч особистих, соціальних та екологічних факторів, які вступають у гру щодо характеру, ступеня та впливу стресового досвіду.</w:t>
      </w:r>
    </w:p>
    <w:p w:rsidR="00000000" w:rsidDel="00000000" w:rsidP="00000000" w:rsidRDefault="00000000" w:rsidRPr="00000000" w14:paraId="000001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Психологічний стрес зазвичай пов'язаний із негативними життєвими змінами, такими як втрата роботи або близької людина, природними катаклізмами, військовими діями. Зміни викликають стрес, який вимагає від людини пристосовуватися до нових реалій. Переживання надто великої кількості змін за короткий час часто створює відчуття, що людина не контролює важливі події. Таке сприйняття сприяє низькій самооцінці та може навіть сприяти розвитку тривоги чи депресії. У деяких випадках можуть розвиватися або загострюватися фізичні захворювання, коли здатність людини пристосовуватися до змін пригнічується надто великими змінами.</w:t>
      </w:r>
    </w:p>
    <w:p w:rsidR="00000000" w:rsidDel="00000000" w:rsidP="00000000" w:rsidRDefault="00000000" w:rsidRPr="00000000" w14:paraId="000001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Реакція на стрес допомагає тілу пристосовуватися до нових ситуацій. Стрес може бути позитивним – еустрес, змушуючи нас бути пильними, мотивованими та готовими уникати небезпеки. Та негативним – дистрес, який несе у собі серйозні наслідки для психічного і фізичного здоров’я людини. Коли людина відчуває тривалий (хронічний) стрес, активація реакції на стрес, що триває викликає знос організму. Розвиваються фізичні, емоційні та поведінкові симптоми. Різниця між стресом та тривогою незначна. Стрес- нормальне явище на ситуацію, а тривога – мимовільний стан стресу, коли людина переживає явище настільки, що починає</w:t>
      </w:r>
    </w:p>
    <w:p w:rsidR="00000000" w:rsidDel="00000000" w:rsidP="00000000" w:rsidRDefault="00000000" w:rsidRPr="00000000" w14:paraId="000001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боятися його. Коли стрес і тривога поєднуються і продовжуються розвивається стан тривоги.</w:t>
      </w:r>
    </w:p>
    <w:p w:rsidR="00000000" w:rsidDel="00000000" w:rsidP="00000000" w:rsidRDefault="00000000" w:rsidRPr="00000000" w14:paraId="00000149">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807"/>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333333"/>
          <w:sz w:val="28"/>
          <w:szCs w:val="28"/>
          <w:highlight w:val="white"/>
          <w:u w:val="none"/>
          <w:vertAlign w:val="baseline"/>
        </w:rPr>
      </w:pPr>
      <w:r w:rsidDel="00000000" w:rsidR="00000000" w:rsidRPr="00000000">
        <w:rPr>
          <w:rFonts w:ascii="Times New Roman" w:cs="Times New Roman" w:eastAsia="Times New Roman" w:hAnsi="Times New Roman"/>
          <w:b w:val="0"/>
          <w:bCs w:val="0"/>
          <w:i w:val="0"/>
          <w:iCs w:val="0"/>
          <w:smallCaps w:val="0"/>
          <w:strike w:val="0"/>
          <w:color w:val="333333"/>
          <w:sz w:val="28"/>
          <w:szCs w:val="28"/>
          <w:highlight w:val="white"/>
          <w:u w:val="none"/>
          <w:vertAlign w:val="baseline"/>
          <w:rtl w:val="0"/>
        </w:rPr>
        <w:t xml:space="preserve">Тривога - природне відчуття страху перед загрозою, яке дозволяє її помітити і вжити відповідні заходи. Якщо причина небезпеки відома, вживається термін страх, а якщо важка для визначення - термін тривога. Патологічні стани характеризуються неадекватністю інтенсивності реакції до причини, яка є джерелом страждання і заважає життєдіяльності людини.</w:t>
      </w:r>
    </w:p>
    <w:p w:rsidR="00000000" w:rsidDel="00000000" w:rsidP="00000000" w:rsidRDefault="00000000" w:rsidRPr="00000000" w14:paraId="000001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Для того, щоб пережити негативні стани організму необхідно навчитися розвивати стресостійкість. Стійкість до стресу включає такі характеристики: здатність успішно виконувати кілька справ відразу, вміння оперативно виконувати трудові функції з найменшими витратами часу та сил, високу самооцінку, впевненість у собі, визначення найближчих завдань на основі аналізу виконаної роботи, вміння уникати конфліктів у діловій сфері, використання людиною простих способів боротьби зі стресом, розвинену мотивацію до подолання труднощів.</w:t>
      </w:r>
    </w:p>
    <w:p w:rsidR="00000000" w:rsidDel="00000000" w:rsidP="00000000" w:rsidRDefault="00000000" w:rsidRPr="00000000" w14:paraId="000001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При визначенні терміну стресостійкості важливо вказати, що стресостійкість розглядається з різних точок зору як риса, процес або результат. Це взаємодія між особистими силами та зовнішніми ресурсами, незалежно від віку. Виокремлюють такі типи стійкості: психологічна, емоційна, фізична та суспільна. Слово «стійкість» часто використовують саме по собі для позначення загальної пристосованості та подолання труднощів. </w:t>
      </w:r>
    </w:p>
    <w:p w:rsidR="00000000" w:rsidDel="00000000" w:rsidP="00000000" w:rsidRDefault="00000000" w:rsidRPr="00000000" w14:paraId="000001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highlight w:val="yellow"/>
          <w:u w:val="none"/>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Стресостійкість особистості формується на основі багаторазового повторення зіткнення особистості зі стресогенними факторами. Це зіткнення проявляється в складному процесі, що включає: оцінку стресової ситуації, регуляцію діяльності в стресогенних умовах, долання стресу або копінгову поведінку, вплив на особистість травматичних подій та про опрацювання травматичного досвіду.</w:t>
      </w:r>
      <w:r w:rsidDel="00000000" w:rsidR="00000000" w:rsidRPr="00000000">
        <w:rPr>
          <w:rFonts w:ascii="Times New Roman" w:cs="Times New Roman" w:eastAsia="Times New Roman" w:hAnsi="Times New Roman"/>
          <w:b w:val="0"/>
          <w:bCs w:val="0"/>
          <w:i w:val="0"/>
          <w:iCs w:val="0"/>
          <w:smallCaps w:val="0"/>
          <w:strike w:val="0"/>
          <w:color w:val="000000"/>
          <w:sz w:val="28"/>
          <w:szCs w:val="28"/>
          <w:highlight w:val="yellow"/>
          <w:u w:val="none"/>
          <w:vertAlign w:val="baseline"/>
          <w:rtl w:val="0"/>
        </w:rPr>
        <w:t xml:space="preserve"> </w:t>
      </w:r>
    </w:p>
    <w:p w:rsidR="00000000" w:rsidDel="00000000" w:rsidP="00000000" w:rsidRDefault="00000000" w:rsidRPr="00000000" w14:paraId="000001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Подолання  негативних ситуацій включає пристосування до незвичайних вимог або факторів стресу і таким чином вимагає мобілізації великих зусиль та використання більшої кількості енергії, ніж потрібно у повсякденному житті. Тривала мобілізація зусиль може сприяти підвищенню рівня гормонів, пов’язаних зі стресом і зрештою фізичному занепаду сил та хвороб.</w:t>
      </w:r>
    </w:p>
    <w:p w:rsidR="00000000" w:rsidDel="00000000" w:rsidP="00000000" w:rsidRDefault="00000000" w:rsidRPr="00000000" w14:paraId="000001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Стресостійкість може змінюватися з часом залежно від розвитку та взаємодії людини з довкіллям.</w:t>
      </w:r>
    </w:p>
    <w:p w:rsidR="00000000" w:rsidDel="00000000" w:rsidP="00000000" w:rsidRDefault="00000000" w:rsidRPr="00000000" w14:paraId="0000014F">
      <w:pPr>
        <w:spacing w:line="360" w:lineRule="auto"/>
        <w:ind w:firstLine="708"/>
        <w:jc w:val="both"/>
        <w:rPr>
          <w:sz w:val="28"/>
          <w:szCs w:val="28"/>
        </w:rPr>
      </w:pPr>
      <w:r w:rsidDel="00000000" w:rsidR="00000000" w:rsidRPr="00000000">
        <w:rPr>
          <w:sz w:val="28"/>
          <w:szCs w:val="28"/>
          <w:rtl w:val="0"/>
        </w:rPr>
        <w:t xml:space="preserve">Подолання стресу та підвищення рівня стресостійкості в окремих видах професій досліджувалося мало, а особливо в роботі органів місцевого самоврядування. На сьогодні, в умовах воєнного часу, це є найактуальнішим питанням. Адже емоційна стійкість, психологічна витримка, це ті якості, які необхідно розвивати та проявляти працівникам органів місцевого самоврядування при виконанні своїх професійних обов’язків. Для того, щоб зрозуміти, якому стресу піддаються працівники місцевого самоврядування на своїй службі, теоретично було розглянуто особливості роботи в державних установах.</w:t>
      </w:r>
    </w:p>
    <w:p w:rsidR="00000000" w:rsidDel="00000000" w:rsidP="00000000" w:rsidRDefault="00000000" w:rsidRPr="00000000" w14:paraId="000001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highlight w:val="yellow"/>
          <w:u w:val="none"/>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Важко озвучити визначення «орган місцевого самоврядування» через величезну кількість завдань, що підпадають під нього. Вся робота, пов’язана з місцевим населенням, підпадає під цю категорію. На сьогодні,  політичний устрій в нашій країні  розподіляється на дві гілки влади: виконавчу та органи місцевого самоврядування. Орган місцевого самоврядування повинен в перше чергу виконувати завдання, які передним ставить населення громади, так як він є представником народовладдя на цій території. Але на сьогодні, в часи військового стану, функції представників  народовладдя значно розширилися, це стосується гуманітарних, економічних, питань захисту території  та інш. Виконавчі комітети  сільських/ селищних/міських рад несуть відповідальність за всі рішення, які приймаються депутатами на сесійних засіданнях рад.  </w:t>
      </w:r>
      <w:r w:rsidDel="00000000" w:rsidR="00000000" w:rsidRPr="00000000">
        <w:rPr>
          <w:rFonts w:ascii="Times New Roman" w:cs="Times New Roman" w:eastAsia="Times New Roman" w:hAnsi="Times New Roman"/>
          <w:b w:val="0"/>
          <w:bCs w:val="0"/>
          <w:i w:val="0"/>
          <w:iCs w:val="0"/>
          <w:smallCaps w:val="0"/>
          <w:strike w:val="0"/>
          <w:color w:val="000000"/>
          <w:sz w:val="28"/>
          <w:szCs w:val="28"/>
          <w:highlight w:val="yellow"/>
          <w:u w:val="none"/>
          <w:vertAlign w:val="baseline"/>
          <w:rtl w:val="0"/>
        </w:rPr>
        <w:t xml:space="preserve"> </w:t>
      </w:r>
    </w:p>
    <w:p w:rsidR="00000000" w:rsidDel="00000000" w:rsidP="00000000" w:rsidRDefault="00000000" w:rsidRPr="00000000" w14:paraId="000001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Отже, робимо висновок- робота  в органах місцевого самоврядування  надзвичайно відповідальна і вимагає високої стресостійкості у працівників. В наш час, місцеві ради максимально мобілізували свої ресурси (фінансові, людські)  задля підтримки своєї країни в умовах воєнного стану. Зараз, коли чоловіки боронять кордони нашої країни, більшість посад в  державних установах та органах місцевого самоврядування, займають жінки, які є більш емоційними.  Тому, так важливо навчити працівників протидіяти негативним психолоічним впливам, розуміти як підвищити власну стресостійкість, та навчитися зменшувати тривожність в працюючих спеціалістів рад.</w:t>
      </w:r>
    </w:p>
    <w:p w:rsidR="00000000" w:rsidDel="00000000" w:rsidP="00000000" w:rsidRDefault="00000000" w:rsidRPr="00000000" w14:paraId="00000152">
      <w:pPr>
        <w:shd w:fill="ffffff" w:val="clear"/>
        <w:spacing w:line="360" w:lineRule="auto"/>
        <w:ind w:firstLine="709"/>
        <w:jc w:val="center"/>
        <w:rPr>
          <w:b w:val="1"/>
          <w:bCs w:val="1"/>
          <w:sz w:val="28"/>
          <w:szCs w:val="28"/>
        </w:rPr>
      </w:pPr>
      <w:r w:rsidDel="00000000" w:rsidR="00000000" w:rsidRPr="00000000">
        <w:rPr>
          <w:rtl w:val="0"/>
        </w:rPr>
      </w:r>
    </w:p>
    <w:p w:rsidR="00000000" w:rsidDel="00000000" w:rsidP="00000000" w:rsidRDefault="00000000" w:rsidRPr="00000000" w14:paraId="00000153">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333333"/>
          <w:sz w:val="28"/>
          <w:szCs w:val="28"/>
          <w:u w:val="none"/>
          <w:shd w:fill="auto" w:val="clear"/>
          <w:vertAlign w:val="baseline"/>
        </w:rPr>
      </w:pPr>
      <w:r w:rsidDel="00000000" w:rsidR="00000000" w:rsidRPr="00000000">
        <w:rPr>
          <w:rtl w:val="0"/>
        </w:rPr>
      </w:r>
    </w:p>
    <w:p w:rsidR="00000000" w:rsidDel="00000000" w:rsidP="00000000" w:rsidRDefault="00000000" w:rsidRPr="00000000" w14:paraId="00000154">
      <w:pPr>
        <w:spacing w:line="360" w:lineRule="auto"/>
        <w:ind w:firstLine="709"/>
        <w:jc w:val="center"/>
        <w:rPr>
          <w:b w:val="1"/>
          <w:bCs w:val="1"/>
          <w:sz w:val="28"/>
          <w:szCs w:val="28"/>
        </w:rPr>
      </w:pPr>
      <w:r w:rsidDel="00000000" w:rsidR="00000000" w:rsidRPr="00000000">
        <w:rPr>
          <w:b w:val="1"/>
          <w:bCs w:val="1"/>
          <w:sz w:val="28"/>
          <w:szCs w:val="28"/>
          <w:rtl w:val="0"/>
        </w:rPr>
        <w:t xml:space="preserve">РОЗДІЛ 2</w:t>
      </w:r>
    </w:p>
    <w:p w:rsidR="00000000" w:rsidDel="00000000" w:rsidP="00000000" w:rsidRDefault="00000000" w:rsidRPr="00000000" w14:paraId="00000155">
      <w:pPr>
        <w:spacing w:line="360" w:lineRule="auto"/>
        <w:ind w:firstLine="709"/>
        <w:jc w:val="both"/>
        <w:rPr>
          <w:b w:val="1"/>
          <w:bCs w:val="1"/>
          <w:sz w:val="28"/>
          <w:szCs w:val="28"/>
        </w:rPr>
      </w:pPr>
      <w:r w:rsidDel="00000000" w:rsidR="00000000" w:rsidRPr="00000000">
        <w:rPr>
          <w:b w:val="1"/>
          <w:bCs w:val="1"/>
          <w:sz w:val="28"/>
          <w:szCs w:val="28"/>
          <w:rtl w:val="0"/>
        </w:rPr>
        <w:t xml:space="preserve">ЕМПІРИЧНІ ДОСЛІДЖЕННЯ ПСИХОЛОГІЧНИХ ПРОБЛЕМ ПРАЦІВНИКІВ ОРГАНІВ МІСЦЕВОГО САМОВРЯДУВАННЯ ПРИ ВИНИКНЕННІ ВІЙСЬКОВОЇ ЗАГРОЗИ</w:t>
      </w:r>
    </w:p>
    <w:p w:rsidR="00000000" w:rsidDel="00000000" w:rsidP="00000000" w:rsidRDefault="00000000" w:rsidRPr="00000000" w14:paraId="00000156">
      <w:pPr>
        <w:spacing w:line="360" w:lineRule="auto"/>
        <w:ind w:firstLine="709"/>
        <w:jc w:val="both"/>
        <w:rPr>
          <w:b w:val="1"/>
          <w:bCs w:val="1"/>
          <w:sz w:val="28"/>
          <w:szCs w:val="28"/>
        </w:rPr>
      </w:pPr>
      <w:r w:rsidDel="00000000" w:rsidR="00000000" w:rsidRPr="00000000">
        <w:rPr>
          <w:b w:val="1"/>
          <w:bCs w:val="1"/>
          <w:sz w:val="28"/>
          <w:szCs w:val="28"/>
          <w:rtl w:val="0"/>
        </w:rPr>
        <w:t xml:space="preserve">2.1 Методи та методики дослідження психологічних проблем працівників органів місцевого самоврядування </w:t>
      </w:r>
    </w:p>
    <w:p w:rsidR="00000000" w:rsidDel="00000000" w:rsidP="00000000" w:rsidRDefault="00000000" w:rsidRPr="00000000" w14:paraId="00000157">
      <w:pPr>
        <w:spacing w:line="360" w:lineRule="auto"/>
        <w:ind w:firstLine="709"/>
        <w:jc w:val="both"/>
        <w:rPr>
          <w:sz w:val="28"/>
          <w:szCs w:val="28"/>
        </w:rPr>
      </w:pPr>
      <w:r w:rsidDel="00000000" w:rsidR="00000000" w:rsidRPr="00000000">
        <w:rPr>
          <w:sz w:val="28"/>
          <w:szCs w:val="28"/>
          <w:rtl w:val="0"/>
        </w:rPr>
        <w:t xml:space="preserve">Нашу роботу над дослідженням умовно можна поділити на декілька етапів:</w:t>
      </w:r>
    </w:p>
    <w:p w:rsidR="00000000" w:rsidDel="00000000" w:rsidP="00000000" w:rsidRDefault="00000000" w:rsidRPr="00000000" w14:paraId="00000158">
      <w:pPr>
        <w:spacing w:line="360" w:lineRule="auto"/>
        <w:ind w:firstLine="709"/>
        <w:jc w:val="both"/>
        <w:rPr>
          <w:sz w:val="28"/>
          <w:szCs w:val="28"/>
        </w:rPr>
      </w:pPr>
      <w:r w:rsidDel="00000000" w:rsidR="00000000" w:rsidRPr="00000000">
        <w:rPr>
          <w:sz w:val="28"/>
          <w:szCs w:val="28"/>
          <w:rtl w:val="0"/>
        </w:rPr>
        <w:t xml:space="preserve">1) Теоретико-методологічний аналіз наукової літератури. Пошук та систематизація наукових джерел та опрацювання літератури з досліджуваної проблеми. Науково обґрунтоване дослідження виникнення стресу, тривоги, рівня тривожності, паніки, депресії, рівня стресостійкості особистості, дозволило виявити характерні особливості, які сприяли ефективній організації дослідження особливостей стресових станів посадових осіб місцевого самоврядування під час військової загрози.</w:t>
      </w:r>
    </w:p>
    <w:p w:rsidR="00000000" w:rsidDel="00000000" w:rsidP="00000000" w:rsidRDefault="00000000" w:rsidRPr="00000000" w14:paraId="00000159">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806"/>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2)Другий етап організації емпіричного дослідження було присвячено підбору психодіагностичних методик для визначення конкретних особливостей характеристик стресу, рівня тривожності та рівня стресостійкості для їх майбутнього аналізу з використанням методик: методика діагностики рівня соціальної фрустрації Л.І. Вассермана» (Модифікація В.В.Бойко), «Суб'єктивне відчуття самотності» Д. Рассел і М.Фергюсон. Застосовано короткий опитувальник із досить високою чутливістю, що використовується серед інших для швидкої діагностики депресивних станів «Шкала депресії CES-D» разроблений Ленор Радлофф, «Шкала тривоги» Спілбергера-Ханіна, методика «Копінг-тест» Р.Лазаруса, методика «Діагностики рівня суб’єктивного контролю» Дж.Роттера, методика діагностики особистості на «Мотивація до успіху» Т.Елерса.  Математична обробка результатів дослідження була здійснена за допомогою використання показника кореляції Спірмена.</w:t>
      </w:r>
      <w:r w:rsidDel="00000000" w:rsidR="00000000" w:rsidRPr="00000000">
        <w:rPr>
          <w:rtl w:val="0"/>
        </w:rPr>
      </w:r>
    </w:p>
    <w:p w:rsidR="00000000" w:rsidDel="00000000" w:rsidP="00000000" w:rsidRDefault="00000000" w:rsidRPr="00000000" w14:paraId="0000015A">
      <w:pPr>
        <w:spacing w:line="360" w:lineRule="auto"/>
        <w:ind w:firstLine="709"/>
        <w:jc w:val="both"/>
        <w:rPr>
          <w:sz w:val="28"/>
          <w:szCs w:val="28"/>
        </w:rPr>
      </w:pPr>
      <w:r w:rsidDel="00000000" w:rsidR="00000000" w:rsidRPr="00000000">
        <w:rPr>
          <w:sz w:val="28"/>
          <w:szCs w:val="28"/>
          <w:rtl w:val="0"/>
        </w:rPr>
        <w:t xml:space="preserve"> 3)На третьому та четвертому етапах проведено обробку результатів емпіричного дослідження, що здійснювалося по всім методикам (задіяно електронну програму «Micrоsоft Excel»), результати представлено у вигляді таблиць, а також проведено аналіз отриманих результатів, та на основі цього сформульовано висновки. Крім того, за допомогою кореляції Спірмена було математично виявлено та обґрунтовано отримані результати. З їх допомогою ми визначили наступну стратегію для подальшого виконання кваліфікаційної роботи.</w:t>
      </w:r>
    </w:p>
    <w:p w:rsidR="00000000" w:rsidDel="00000000" w:rsidP="00000000" w:rsidRDefault="00000000" w:rsidRPr="00000000" w14:paraId="0000015B">
      <w:pPr>
        <w:pStyle w:val="Heading2"/>
        <w:spacing w:line="360" w:lineRule="auto"/>
        <w:ind w:left="0" w:firstLine="709"/>
        <w:jc w:val="both"/>
        <w:rPr/>
      </w:pPr>
      <w:r w:rsidDel="00000000" w:rsidR="00000000" w:rsidRPr="00000000">
        <w:rPr>
          <w:rtl w:val="0"/>
        </w:rPr>
        <w:t xml:space="preserve">Обґрунтування обраних психодіагностичних методик</w:t>
      </w:r>
    </w:p>
    <w:p w:rsidR="00000000" w:rsidDel="00000000" w:rsidP="00000000" w:rsidRDefault="00000000" w:rsidRPr="00000000" w14:paraId="0000015C">
      <w:pPr>
        <w:pStyle w:val="Heading1"/>
        <w:spacing w:before="0" w:line="360" w:lineRule="auto"/>
        <w:ind w:left="0" w:firstLine="709"/>
        <w:jc w:val="both"/>
        <w:rPr/>
      </w:pPr>
      <w:r w:rsidDel="00000000" w:rsidR="00000000" w:rsidRPr="00000000">
        <w:rPr>
          <w:rtl w:val="0"/>
        </w:rPr>
        <w:t xml:space="preserve">1.</w:t>
      </w:r>
      <w:r w:rsidDel="00000000" w:rsidR="00000000" w:rsidRPr="00000000">
        <w:rPr>
          <w:b w:val="0"/>
          <w:bCs w:val="0"/>
          <w:color w:val="000000"/>
          <w:rtl w:val="0"/>
        </w:rPr>
        <w:t xml:space="preserve"> </w:t>
      </w:r>
      <w:r w:rsidDel="00000000" w:rsidR="00000000" w:rsidRPr="00000000">
        <w:rPr>
          <w:color w:val="000000"/>
          <w:rtl w:val="0"/>
        </w:rPr>
        <w:t xml:space="preserve">Діагностика рівня соціальної фрустрації Л. І. Вассермана (модифікація В. В. Бойка).</w:t>
      </w:r>
      <w:r w:rsidDel="00000000" w:rsidR="00000000" w:rsidRPr="00000000">
        <w:rPr>
          <w:rtl w:val="0"/>
        </w:rPr>
      </w:r>
    </w:p>
    <w:p w:rsidR="00000000" w:rsidDel="00000000" w:rsidP="00000000" w:rsidRDefault="00000000" w:rsidRPr="00000000" w14:paraId="0000015D">
      <w:pPr>
        <w:spacing w:line="360" w:lineRule="auto"/>
        <w:ind w:firstLine="709"/>
        <w:jc w:val="both"/>
        <w:rPr>
          <w:color w:val="646464"/>
          <w:sz w:val="28"/>
          <w:szCs w:val="28"/>
        </w:rPr>
      </w:pPr>
      <w:r w:rsidDel="00000000" w:rsidR="00000000" w:rsidRPr="00000000">
        <w:rPr>
          <w:b w:val="1"/>
          <w:bCs w:val="1"/>
          <w:color w:val="000000"/>
          <w:sz w:val="28"/>
          <w:szCs w:val="28"/>
          <w:highlight w:val="white"/>
          <w:rtl w:val="0"/>
        </w:rPr>
        <w:t xml:space="preserve">Соціальні фрустрації</w:t>
      </w:r>
      <w:r w:rsidDel="00000000" w:rsidR="00000000" w:rsidRPr="00000000">
        <w:rPr>
          <w:color w:val="000000"/>
          <w:sz w:val="28"/>
          <w:szCs w:val="28"/>
          <w:highlight w:val="white"/>
          <w:rtl w:val="0"/>
        </w:rPr>
        <w:t xml:space="preserve"> - вид (форма) психічної напруги, обумовленої незадоволеністю досягненнями і положенням особи в соціально заданих ієрархіях. Соціальна фрустрація передає емоційне відношення людини до позицій, які вона зуміла зайняти в суспільстві на даний момент свого життя. </w:t>
      </w:r>
      <w:r w:rsidDel="00000000" w:rsidR="00000000" w:rsidRPr="00000000">
        <w:rPr>
          <w:rtl w:val="0"/>
        </w:rPr>
      </w:r>
    </w:p>
    <w:p w:rsidR="00000000" w:rsidDel="00000000" w:rsidP="00000000" w:rsidRDefault="00000000" w:rsidRPr="00000000" w14:paraId="0000015E">
      <w:pPr>
        <w:spacing w:line="360" w:lineRule="auto"/>
        <w:ind w:firstLine="709"/>
        <w:jc w:val="both"/>
        <w:rPr>
          <w:sz w:val="28"/>
          <w:szCs w:val="28"/>
        </w:rPr>
      </w:pPr>
      <w:r w:rsidDel="00000000" w:rsidR="00000000" w:rsidRPr="00000000">
        <w:rPr>
          <w:sz w:val="28"/>
          <w:szCs w:val="28"/>
          <w:rtl w:val="0"/>
        </w:rPr>
        <w:t xml:space="preserve">Фрустрованість особи відображає інтенсивність виразності фрустрації, підтвердженої вираженими негативними емоційними оцінками та показниками адаптації-дезадаптації особистості. Фруструюча ситуація є різновидом життєвої, зокрема, проблемне, соціальне походження ситуації, що призводить до блокади задоволення потреб, краху надій і планів особистості. Фрустрація особистості означає процес, що розгортається у психіці з початком впливу фрустратора, а фрустрованість особи – її психічний стан, що є результатом фрустрування. [45;60] (Додаток 9).</w:t>
      </w:r>
    </w:p>
    <w:p w:rsidR="00000000" w:rsidDel="00000000" w:rsidP="00000000" w:rsidRDefault="00000000" w:rsidRPr="00000000" w14:paraId="000001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333333"/>
          <w:sz w:val="28"/>
          <w:szCs w:val="28"/>
          <w:u w:val="none"/>
          <w:shd w:fill="auto" w:val="clear"/>
          <w:vertAlign w:val="baseline"/>
          <w:rtl w:val="0"/>
        </w:rPr>
        <w:t xml:space="preserve">2. «Шкала депресії CES-D» (Ленор Радлофф).</w:t>
      </w:r>
      <w:r w:rsidDel="00000000" w:rsidR="00000000" w:rsidRPr="00000000">
        <w:rPr>
          <w:rtl w:val="0"/>
        </w:rPr>
      </w:r>
    </w:p>
    <w:p w:rsidR="00000000" w:rsidDel="00000000" w:rsidP="00000000" w:rsidRDefault="00000000" w:rsidRPr="00000000" w14:paraId="000001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192b37"/>
          <w:sz w:val="28"/>
          <w:szCs w:val="28"/>
          <w:highlight w:val="white"/>
          <w:u w:val="none"/>
          <w:vertAlign w:val="baseline"/>
          <w:rtl w:val="0"/>
        </w:rPr>
        <w:t xml:space="preserve">Шкала депресії DEPS (скорочено від «Depressiоn Scale») – короткий опитувальник із досить високою чутливістю, що використовується серед інших для швидкої діагностики депресивних станів. Дана версія опитувальника вважається валідним інструментом для експрес-діагностики депресій серед населення.</w:t>
      </w:r>
      <w:r w:rsidDel="00000000" w:rsidR="00000000" w:rsidRPr="00000000">
        <w:rPr>
          <w:rFonts w:ascii="Times New Roman" w:cs="Times New Roman" w:eastAsia="Times New Roman" w:hAnsi="Times New Roman"/>
          <w:b w:val="0"/>
          <w:bCs w:val="0"/>
          <w:i w:val="0"/>
          <w:iCs w:val="0"/>
          <w:smallCaps w:val="0"/>
          <w:strike w:val="0"/>
          <w:color w:val="202124"/>
          <w:sz w:val="28"/>
          <w:szCs w:val="28"/>
          <w:u w:val="none"/>
          <w:shd w:fill="auto" w:val="clear"/>
          <w:vertAlign w:val="baseline"/>
          <w:rtl w:val="0"/>
        </w:rPr>
        <w:t xml:space="preserve"> Опитувальник складається з 20 тверджень, що стосуються емоційного стану, рівня активності та самопочуття опитуваних. Запитання включають чотири категорії: соматичні симптоми (7 пунктів), депресивні афекти (7 пунктів), позитивні афекти (4 пункти) та міжособистісні стосунки (2 пункти)</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[70] (Додаток 8).</w:t>
      </w:r>
    </w:p>
    <w:p w:rsidR="00000000" w:rsidDel="00000000" w:rsidP="00000000" w:rsidRDefault="00000000" w:rsidRPr="00000000" w14:paraId="000001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3.«Методика суб'єктивного відчуття самотності Д. Рассела та М.Фергюсона».</w:t>
      </w:r>
    </w:p>
    <w:p w:rsidR="00000000" w:rsidDel="00000000" w:rsidP="00000000" w:rsidRDefault="00000000" w:rsidRPr="00000000" w14:paraId="000001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Методика діагностики суб'єктивного відчуття самотності (Д. Рассел і М. Фергюсон) спрямована на дослідження рівня суб'єктивного відчуття людиною своєї самотності. Виявлений стан самотності може бути пов'язаний з тривожністю, соціальною ізоляцією, депресією, нудьгою. Необхідно розрізняти самотність як стан вимушеної ізоляції і як прагнення до самотності, потребу в ньому. Обробка результатів дослідження та інтерпретація за даною методикою здіснюється відповідно до ключа [43;60] (Додаток 7).</w:t>
      </w:r>
    </w:p>
    <w:p w:rsidR="00000000" w:rsidDel="00000000" w:rsidP="00000000" w:rsidRDefault="00000000" w:rsidRPr="00000000" w14:paraId="00000163">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877"/>
        </w:tabs>
        <w:spacing w:after="0" w:before="0" w:line="360" w:lineRule="auto"/>
        <w:ind w:left="0" w:right="0" w:firstLine="709"/>
        <w:jc w:val="both"/>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4.«Шкала тривоги» Спілбергера-Ханіна.</w:t>
      </w:r>
    </w:p>
    <w:p w:rsidR="00000000" w:rsidDel="00000000" w:rsidP="00000000" w:rsidRDefault="00000000" w:rsidRPr="00000000" w14:paraId="000001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Тест Спілбергера-Ханіна належить до методик, за допомогою яких досліджують психологічний феномен тривожності. Цей опитувальник складається з 20 висловлювань, які відносяться до тривожності як стану (стан тривожності, реактивна або ситуативна тривожність) і з 20 висловлювань на визначення тривожності як диспозиції, особливості особистості (властивість тривожності). </w:t>
      </w:r>
    </w:p>
    <w:p w:rsidR="00000000" w:rsidDel="00000000" w:rsidP="00000000" w:rsidRDefault="00000000" w:rsidRPr="00000000" w14:paraId="000001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Шкала реактивної і особистісної тривожності Спілбергера є єдиною методикою, яка дозволяє диференційовано вимірювати тривожність як властивість особистості, і як її стан. Реактивна (ситуативна) тривожність – стан суб’єкта в даний момент часу, який характеризується емоціями, які суб’єктивно переживаються особою: напругою, занепокоєнням, заклопотаністю, нервозністю у цій конкретній ситуації. Цей стан виникає як емоційна реакція на екстремальну або стресову ситуацію і може бути різним за інтенсивністю та динамікою у часі [4;24;60] (Додаток 10).</w:t>
      </w:r>
    </w:p>
    <w:p w:rsidR="00000000" w:rsidDel="00000000" w:rsidP="00000000" w:rsidRDefault="00000000" w:rsidRPr="00000000" w14:paraId="00000166">
      <w:pPr>
        <w:pStyle w:val="Heading2"/>
        <w:tabs>
          <w:tab w:val="left" w:leader="none" w:pos="1808"/>
        </w:tabs>
        <w:spacing w:line="360" w:lineRule="auto"/>
        <w:ind w:left="0" w:firstLine="709"/>
        <w:jc w:val="both"/>
        <w:rPr/>
      </w:pPr>
      <w:r w:rsidDel="00000000" w:rsidR="00000000" w:rsidRPr="00000000">
        <w:rPr>
          <w:rtl w:val="0"/>
        </w:rPr>
        <w:t xml:space="preserve">5.Методика «Копінг-тест» Р. Лазаруса.</w:t>
      </w:r>
    </w:p>
    <w:p w:rsidR="00000000" w:rsidDel="00000000" w:rsidP="00000000" w:rsidRDefault="00000000" w:rsidRPr="00000000" w14:paraId="000001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Методика призначена визначення копінг-механізмів, способів подолання труднощів у різних галузях психічної діяльності, копінг-стратегій. Цей опитувальник вважається першою стандартною методикою в галузі вимірювання копінгу. Подолання життєвих труднощів, як стверджують автори методики, є когнітивні та поведінкові зусилля індивіда, які постійно змінюються, з метою управління специфічними зовнішніми та (або) внутрішніми вимогами, які оцінюються ним як такі, що піддають його випробуванню або перевищують його ресурси. Завдання подолання негативних життєвих обставин полягає в тому, щоб або подолати труднощі, або зменшити їх негативні наслідки, або уникнути цих труднощів, або витерпіти їх. Можна визначити влаштовувальну поведінку як цілеспрямовану соціальну поведінку. Що дозволяє впоратися зі складною життєвою ситуацією (або стресом) способами, адекватними особистісним особливостям та ситуації, через усвідомленні стратегії дій. Ця свідома поведінка спрямована на активну зміну, перетворення ситуації, що піддається контролю, або на пристосування до неї, якщо ситуація не піддається контролю. При такому розумінні пристосування важливе для соціальної адаптації здорових людей. Його стилі та стратегії розглядаються як окремі елементи свідомої соціальної поведінки, за допомогою яких людина справляється з життєвими труднощами [6] (Додаток 12).</w:t>
      </w:r>
    </w:p>
    <w:p w:rsidR="00000000" w:rsidDel="00000000" w:rsidP="00000000" w:rsidRDefault="00000000" w:rsidRPr="00000000" w14:paraId="00000168">
      <w:pPr>
        <w:pStyle w:val="Heading2"/>
        <w:tabs>
          <w:tab w:val="left" w:leader="none" w:pos="1807"/>
        </w:tabs>
        <w:spacing w:line="360" w:lineRule="auto"/>
        <w:ind w:left="0" w:firstLine="709"/>
        <w:jc w:val="both"/>
        <w:rPr/>
      </w:pPr>
      <w:r w:rsidDel="00000000" w:rsidR="00000000" w:rsidRPr="00000000">
        <w:rPr>
          <w:rtl w:val="0"/>
        </w:rPr>
        <w:t xml:space="preserve">6.Методика «Діагностика рівня суб’єктивного контролю» Дж.Роттера.</w:t>
      </w:r>
    </w:p>
    <w:p w:rsidR="00000000" w:rsidDel="00000000" w:rsidP="00000000" w:rsidRDefault="00000000" w:rsidRPr="00000000" w14:paraId="000001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Опитувальник УСК (рівень суб’єктивного контролю) Дж. Роттера діагностує локалізацію контролю над значущими подіями, іншими словами – рівень особистої відповідальності. В основі його лежить розрізнення двох локусів контролю – інтернального та екстернального і, відповідно, двох типів людей – інтерналів і екстерналів.</w:t>
      </w:r>
    </w:p>
    <w:p w:rsidR="00000000" w:rsidDel="00000000" w:rsidP="00000000" w:rsidRDefault="00000000" w:rsidRPr="00000000" w14:paraId="000001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Інтернальний тип. Людина вважає, що які відбуваються з нею події залежать, насамперед, від її особистісних якостей (компетентності, цілеспрямованості, рівня здібностей тощо) і є закономірними наслідками його власної діяльності.</w:t>
      </w:r>
    </w:p>
    <w:p w:rsidR="00000000" w:rsidDel="00000000" w:rsidP="00000000" w:rsidRDefault="00000000" w:rsidRPr="00000000" w14:paraId="000001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Екстернальний тип. Людина переконана, що його успіхи і невдачі залежать насамперед від зовнішніх обставин – умов навколишнього середовища, дій інших людей, випадковість, везіння чи невезіння і т.і. Будь-який індивід займає певну позицію в континуумі, що задається цими полярними локусами контролю [24;42] (Додаток 11).</w:t>
      </w:r>
    </w:p>
    <w:p w:rsidR="00000000" w:rsidDel="00000000" w:rsidP="00000000" w:rsidRDefault="00000000" w:rsidRPr="00000000" w14:paraId="0000016C">
      <w:pPr>
        <w:pStyle w:val="Heading2"/>
        <w:tabs>
          <w:tab w:val="left" w:leader="none" w:pos="1807"/>
        </w:tabs>
        <w:spacing w:line="360" w:lineRule="auto"/>
        <w:ind w:left="0" w:firstLine="709"/>
        <w:jc w:val="both"/>
        <w:rPr/>
      </w:pPr>
      <w:r w:rsidDel="00000000" w:rsidR="00000000" w:rsidRPr="00000000">
        <w:rPr>
          <w:rtl w:val="0"/>
        </w:rPr>
        <w:t xml:space="preserve">7.Методика «Діагностика особистості на мотивацію до успіху» Т.Елерса.</w:t>
      </w:r>
    </w:p>
    <w:p w:rsidR="00000000" w:rsidDel="00000000" w:rsidP="00000000" w:rsidRDefault="00000000" w:rsidRPr="00000000" w14:paraId="000001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При діагностиці особистості щодо виявлення мотивації до успіху Т.Елерс виходив зі становища: особистість, у якої переживає мотивація до успіху, віддає перевагу середньому чи низькому рівню ризику. Їй властиво уникати високого ризику. При сильній мотивації до успіху, надії та успіх зазвичай скромніші, ніж при слабкій мотивації до успіху, проте такі люди багато працюють для досягення успіху, прагнуть успіху.</w:t>
      </w:r>
    </w:p>
    <w:p w:rsidR="00000000" w:rsidDel="00000000" w:rsidP="00000000" w:rsidRDefault="00000000" w:rsidRPr="00000000" w14:paraId="000001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Адекватна мотивація досягнення може закономірно формуватися і конструктивно реалізовуватись лише в рамках системи відносин, які характеризуються рисами справжньої співпраці та, насамперед, гармонійного поєднання особистісно не руйнівного тиску: позитивного санкціонування за успіхи та непринизливої підтримки у разі невдачі [44;60] (Додаток 13).</w:t>
      </w:r>
    </w:p>
    <w:p w:rsidR="00000000" w:rsidDel="00000000" w:rsidP="00000000" w:rsidRDefault="00000000" w:rsidRPr="00000000" w14:paraId="0000016F">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851"/>
        <w:jc w:val="both"/>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70">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851"/>
        <w:jc w:val="both"/>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71">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851"/>
        <w:jc w:val="both"/>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72">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851"/>
        <w:jc w:val="both"/>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73">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851"/>
        <w:jc w:val="both"/>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74">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851"/>
        <w:jc w:val="both"/>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75">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851"/>
        <w:jc w:val="both"/>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76">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851"/>
        <w:jc w:val="both"/>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77">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851"/>
        <w:jc w:val="both"/>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78">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851"/>
        <w:jc w:val="both"/>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79">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851"/>
        <w:jc w:val="both"/>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7A">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851"/>
        <w:jc w:val="both"/>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7B">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 2.2 Аналіз та інтерпретація результатів дослідження</w:t>
      </w:r>
    </w:p>
    <w:p w:rsidR="00000000" w:rsidDel="00000000" w:rsidP="00000000" w:rsidRDefault="00000000" w:rsidRPr="00000000" w14:paraId="0000017C">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876"/>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Дослідження проведено на базі виконавчого комітету Межівської селищної ради Дніпропетровської області. Всього досліджено 36  осіб, з них 26 посадових осіб місцевого самоврядування (чоловіки та жінки) віком від 30 до 60 років та 10 осіб респондентів з місцевого населення (жінки передпенсійного та пенсійного віку). Досліджувані з осіб місцевого самоврядування мають вищу спеціальну освіту та стаж роботи від 5 до 25 років. Посади: провідні спеціалісти, головні спеціалісти, начальники відділів. Дослідження  спеціалістів місцевого самоврядування проводилося в період з листопада 2023 року по січень 2024 року, дослідженя місцевого населення проводилося в період з червня 2024 року по липень 2024 року. </w:t>
      </w:r>
    </w:p>
    <w:p w:rsidR="00000000" w:rsidDel="00000000" w:rsidP="00000000" w:rsidRDefault="00000000" w:rsidRPr="00000000" w14:paraId="0000017D">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876"/>
        </w:tabs>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Хотілося б зазначити, щодо географічного  розташування громади. За адміністративно-територіальним устроєм, Межівська громада відноситься до Синельниківського району Дніпропетровської області, територіально розташована у південно-східній частині Дніпропетровській області, в трикутнику великих промислових центрів – Донецьк (95 км), Дніпро (161 км), Запоріжжя (100 км). Межівська територіальна громада з півночі межує з Слов`янською ТГ та Українською ТГ, з заходу межує з Петропавлівською ТГ, Дубовиківською ТГ, з півдня межує з Маломихайлівською ТГ, Новопавлівською ТГ та Комарською ТГ (Донецька область), а зі сходу межує з Удачняською ТГ Донецької області, до міста Покровськ (Донецька область) відстань від громади становить 23 км. Тобто, беречи до уваги події, які відбуваються на фронті, громада поступово перетворюється з громади, що знаходилася в тилу, на громаду, що знаходиться в зоні можливих бойових дій (наказ Мінреінтеграції від 04 вересня 2024 № 267). Це призводить до збільшення населення громади за рахунок внутрішньо переміщених осіб з громад Донецької, Харківської та Запорізької областей. Тобто, провівши дослідження, ми припустили, що психологічний стан працівників селищної ради, змінюється по мірі  наближення бойових дій. </w:t>
      </w:r>
    </w:p>
    <w:p w:rsidR="00000000" w:rsidDel="00000000" w:rsidP="00000000" w:rsidRDefault="00000000" w:rsidRPr="00000000" w14:paraId="0000017E">
      <w:pPr>
        <w:spacing w:line="360" w:lineRule="auto"/>
        <w:ind w:firstLine="709"/>
        <w:jc w:val="both"/>
        <w:rPr>
          <w:b w:val="1"/>
          <w:bCs w:val="1"/>
          <w:sz w:val="28"/>
          <w:szCs w:val="28"/>
        </w:rPr>
      </w:pPr>
      <w:r w:rsidDel="00000000" w:rsidR="00000000" w:rsidRPr="00000000">
        <w:rPr>
          <w:b w:val="1"/>
          <w:bCs w:val="1"/>
          <w:sz w:val="28"/>
          <w:szCs w:val="28"/>
          <w:rtl w:val="0"/>
        </w:rPr>
        <w:t xml:space="preserve">Результати опитування за методиками «</w:t>
      </w:r>
      <w:r w:rsidDel="00000000" w:rsidR="00000000" w:rsidRPr="00000000">
        <w:rPr>
          <w:b w:val="1"/>
          <w:bCs w:val="1"/>
          <w:sz w:val="28"/>
          <w:szCs w:val="28"/>
          <w:highlight w:val="white"/>
          <w:rtl w:val="0"/>
        </w:rPr>
        <w:t xml:space="preserve">Суб'єктивне відчуття </w:t>
      </w:r>
      <w:r w:rsidDel="00000000" w:rsidR="00000000" w:rsidRPr="00000000">
        <w:rPr>
          <w:b w:val="1"/>
          <w:bCs w:val="1"/>
          <w:i w:val="0"/>
          <w:iCs w:val="0"/>
          <w:sz w:val="28"/>
          <w:szCs w:val="28"/>
          <w:highlight w:val="white"/>
          <w:rtl w:val="0"/>
        </w:rPr>
        <w:t xml:space="preserve">самотності»</w:t>
      </w:r>
      <w:r w:rsidDel="00000000" w:rsidR="00000000" w:rsidRPr="00000000">
        <w:rPr>
          <w:b w:val="1"/>
          <w:bCs w:val="1"/>
          <w:i w:val="1"/>
          <w:iCs w:val="1"/>
          <w:sz w:val="28"/>
          <w:szCs w:val="28"/>
          <w:highlight w:val="white"/>
          <w:rtl w:val="0"/>
        </w:rPr>
        <w:t xml:space="preserve"> </w:t>
      </w:r>
      <w:r w:rsidDel="00000000" w:rsidR="00000000" w:rsidRPr="00000000">
        <w:rPr>
          <w:b w:val="1"/>
          <w:bCs w:val="1"/>
          <w:i w:val="0"/>
          <w:iCs w:val="0"/>
          <w:sz w:val="28"/>
          <w:szCs w:val="28"/>
          <w:highlight w:val="white"/>
          <w:rtl w:val="0"/>
        </w:rPr>
        <w:t xml:space="preserve">Д. Рассела і М. Фергюсон», «</w:t>
      </w:r>
      <w:r w:rsidDel="00000000" w:rsidR="00000000" w:rsidRPr="00000000">
        <w:rPr>
          <w:b w:val="1"/>
          <w:bCs w:val="1"/>
          <w:sz w:val="28"/>
          <w:szCs w:val="28"/>
          <w:rtl w:val="0"/>
        </w:rPr>
        <w:t xml:space="preserve">Шкала депресії CES-D» разроблений Ленор Радлофф «Діагностика рівня соціальної фрустрації Л.І. Вассермана» (Модифікація В.В.Бойко)». </w:t>
      </w:r>
    </w:p>
    <w:p w:rsidR="00000000" w:rsidDel="00000000" w:rsidP="00000000" w:rsidRDefault="00000000" w:rsidRPr="00000000" w14:paraId="0000017F">
      <w:pPr>
        <w:spacing w:line="360" w:lineRule="auto"/>
        <w:ind w:firstLine="709"/>
        <w:jc w:val="both"/>
        <w:rPr>
          <w:sz w:val="28"/>
          <w:szCs w:val="28"/>
        </w:rPr>
      </w:pPr>
      <w:r w:rsidDel="00000000" w:rsidR="00000000" w:rsidRPr="00000000">
        <w:rPr>
          <w:sz w:val="28"/>
          <w:szCs w:val="28"/>
          <w:rtl w:val="0"/>
        </w:rPr>
        <w:t xml:space="preserve">Загальна інтерпретація результатів. Провівши опитування 26 працівників виконавчого комітету селищної ради, за вищевказаними методиками, ми виявили:</w:t>
      </w:r>
    </w:p>
    <w:p w:rsidR="00000000" w:rsidDel="00000000" w:rsidP="00000000" w:rsidRDefault="00000000" w:rsidRPr="00000000" w14:paraId="00000180">
      <w:pPr>
        <w:spacing w:line="360" w:lineRule="auto"/>
        <w:ind w:firstLine="709"/>
        <w:jc w:val="both"/>
        <w:rPr>
          <w:sz w:val="28"/>
          <w:szCs w:val="28"/>
        </w:rPr>
      </w:pPr>
      <w:r w:rsidDel="00000000" w:rsidR="00000000" w:rsidRPr="00000000">
        <w:rPr>
          <w:sz w:val="28"/>
          <w:szCs w:val="28"/>
          <w:rtl w:val="0"/>
        </w:rPr>
        <w:t xml:space="preserve">1) рівень відчуття самотності опитуваних, в основному,  низький (53,8%), незначний відсоток респондентів (7,7%) мають високий рівень  суб’єктивної самотності. Вік одного респондента 60 років (передпенсійний) - має страх перед новим етапом життя. У іншого респондента - 32 років (самотня, незаміжня, дітей немає, не  бере активну участь в соціальному житті, проживає з батьками)  (табл.2.2.1) (дод 1);</w:t>
      </w:r>
    </w:p>
    <w:p w:rsidR="00000000" w:rsidDel="00000000" w:rsidP="00000000" w:rsidRDefault="00000000" w:rsidRPr="00000000" w14:paraId="00000181">
      <w:pPr>
        <w:spacing w:line="360" w:lineRule="auto"/>
        <w:jc w:val="right"/>
        <w:rPr>
          <w:sz w:val="28"/>
          <w:szCs w:val="28"/>
        </w:rPr>
      </w:pPr>
      <w:r w:rsidDel="00000000" w:rsidR="00000000" w:rsidRPr="00000000">
        <w:rPr>
          <w:sz w:val="28"/>
          <w:szCs w:val="28"/>
          <w:rtl w:val="0"/>
        </w:rPr>
        <w:t xml:space="preserve">Таблиця 2.2.1</w:t>
      </w:r>
    </w:p>
    <w:p w:rsidR="00000000" w:rsidDel="00000000" w:rsidP="00000000" w:rsidRDefault="00000000" w:rsidRPr="00000000" w14:paraId="00000182">
      <w:pPr>
        <w:pStyle w:val="Heading2"/>
        <w:spacing w:line="360" w:lineRule="auto"/>
        <w:ind w:left="0" w:firstLine="0"/>
        <w:jc w:val="center"/>
        <w:rPr/>
      </w:pPr>
      <w:r w:rsidDel="00000000" w:rsidR="00000000" w:rsidRPr="00000000">
        <w:rPr>
          <w:rtl w:val="0"/>
        </w:rPr>
        <w:t xml:space="preserve">Результати дослідження за методикою «</w:t>
      </w:r>
      <w:r w:rsidDel="00000000" w:rsidR="00000000" w:rsidRPr="00000000">
        <w:rPr>
          <w:highlight w:val="white"/>
          <w:rtl w:val="0"/>
        </w:rPr>
        <w:t xml:space="preserve">Суб'єктивне відчуття </w:t>
      </w:r>
      <w:r w:rsidDel="00000000" w:rsidR="00000000" w:rsidRPr="00000000">
        <w:rPr>
          <w:i w:val="0"/>
          <w:iCs w:val="0"/>
          <w:highlight w:val="white"/>
          <w:rtl w:val="0"/>
        </w:rPr>
        <w:t xml:space="preserve">самотності»</w:t>
      </w:r>
      <w:r w:rsidDel="00000000" w:rsidR="00000000" w:rsidRPr="00000000">
        <w:rPr>
          <w:i w:val="1"/>
          <w:iCs w:val="1"/>
          <w:highlight w:val="white"/>
          <w:rtl w:val="0"/>
        </w:rPr>
        <w:t xml:space="preserve"> </w:t>
      </w:r>
      <w:r w:rsidDel="00000000" w:rsidR="00000000" w:rsidRPr="00000000">
        <w:rPr>
          <w:i w:val="0"/>
          <w:iCs w:val="0"/>
          <w:highlight w:val="white"/>
          <w:rtl w:val="0"/>
        </w:rPr>
        <w:t xml:space="preserve">Д. Рассела і М. Фергюсон</w:t>
      </w:r>
      <w:r w:rsidDel="00000000" w:rsidR="00000000" w:rsidRPr="00000000">
        <w:rPr>
          <w:b w:val="0"/>
          <w:bCs w:val="0"/>
          <w:i w:val="0"/>
          <w:iCs w:val="0"/>
          <w:highlight w:val="white"/>
          <w:rtl w:val="0"/>
        </w:rPr>
        <w:t xml:space="preserve">» </w:t>
      </w:r>
      <w:r w:rsidDel="00000000" w:rsidR="00000000" w:rsidRPr="00000000">
        <w:rPr>
          <w:rtl w:val="0"/>
        </w:rPr>
        <w:t xml:space="preserve">представників органів місцевого самоврядування</w:t>
      </w:r>
    </w:p>
    <w:tbl>
      <w:tblPr>
        <w:tblStyle w:val="Table1"/>
        <w:tblW w:w="8080.0" w:type="dxa"/>
        <w:jc w:val="left"/>
        <w:tblInd w:w="5.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4536"/>
        <w:gridCol w:w="3544"/>
        <w:tblGridChange w:id="0">
          <w:tblGrid>
            <w:gridCol w:w="4536"/>
            <w:gridCol w:w="3544"/>
          </w:tblGrid>
        </w:tblGridChange>
      </w:tblGrid>
      <w:tr>
        <w:trPr>
          <w:cantSplit w:val="0"/>
          <w:trHeight w:val="534" w:hRule="atLeast"/>
          <w:tblHeader w:val="0"/>
        </w:trPr>
        <w:tc>
          <w:tcPr/>
          <w:p w:rsidR="00000000" w:rsidDel="00000000" w:rsidP="00000000" w:rsidRDefault="00000000" w:rsidRPr="00000000" w14:paraId="000001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0" w:right="0" w:firstLine="0"/>
              <w:jc w:val="center"/>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Рівень самотності</w:t>
            </w:r>
          </w:p>
        </w:tc>
        <w:tc>
          <w:tcPr/>
          <w:p w:rsidR="00000000" w:rsidDel="00000000" w:rsidP="00000000" w:rsidRDefault="00000000" w:rsidRPr="00000000" w14:paraId="000001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8" w:right="0" w:firstLine="0"/>
              <w:jc w:val="center"/>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w:t>
            </w:r>
          </w:p>
        </w:tc>
      </w:tr>
      <w:tr>
        <w:trPr>
          <w:cantSplit w:val="0"/>
          <w:trHeight w:val="534" w:hRule="atLeast"/>
          <w:tblHeader w:val="0"/>
        </w:trPr>
        <w:tc>
          <w:tcPr/>
          <w:p w:rsidR="00000000" w:rsidDel="00000000" w:rsidP="00000000" w:rsidRDefault="00000000" w:rsidRPr="00000000" w14:paraId="000001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Низький рівень</w:t>
            </w:r>
          </w:p>
        </w:tc>
        <w:tc>
          <w:tcPr/>
          <w:p w:rsidR="00000000" w:rsidDel="00000000" w:rsidP="00000000" w:rsidRDefault="00000000" w:rsidRPr="00000000" w14:paraId="000001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8" w:right="0" w:firstLine="0"/>
              <w:jc w:val="center"/>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53,8%</w:t>
            </w:r>
          </w:p>
        </w:tc>
      </w:tr>
      <w:tr>
        <w:trPr>
          <w:cantSplit w:val="0"/>
          <w:trHeight w:val="534" w:hRule="atLeast"/>
          <w:tblHeader w:val="0"/>
        </w:trPr>
        <w:tc>
          <w:tcPr/>
          <w:p w:rsidR="00000000" w:rsidDel="00000000" w:rsidP="00000000" w:rsidRDefault="00000000" w:rsidRPr="00000000" w14:paraId="000001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Середній рівень</w:t>
            </w:r>
          </w:p>
        </w:tc>
        <w:tc>
          <w:tcPr/>
          <w:p w:rsidR="00000000" w:rsidDel="00000000" w:rsidP="00000000" w:rsidRDefault="00000000" w:rsidRPr="00000000" w14:paraId="000001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8" w:right="0" w:firstLine="0"/>
              <w:jc w:val="center"/>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38,5%</w:t>
            </w:r>
          </w:p>
        </w:tc>
      </w:tr>
      <w:tr>
        <w:trPr>
          <w:cantSplit w:val="0"/>
          <w:trHeight w:val="534" w:hRule="atLeast"/>
          <w:tblHeader w:val="0"/>
        </w:trPr>
        <w:tc>
          <w:tcPr/>
          <w:p w:rsidR="00000000" w:rsidDel="00000000" w:rsidP="00000000" w:rsidRDefault="00000000" w:rsidRPr="00000000" w14:paraId="000001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Високий рівень</w:t>
            </w:r>
          </w:p>
        </w:tc>
        <w:tc>
          <w:tcPr/>
          <w:p w:rsidR="00000000" w:rsidDel="00000000" w:rsidP="00000000" w:rsidRDefault="00000000" w:rsidRPr="00000000" w14:paraId="000001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8" w:right="0" w:firstLine="0"/>
              <w:jc w:val="center"/>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7,7%</w:t>
            </w:r>
          </w:p>
        </w:tc>
      </w:tr>
    </w:tbl>
    <w:p w:rsidR="00000000" w:rsidDel="00000000" w:rsidP="00000000" w:rsidRDefault="00000000" w:rsidRPr="00000000" w14:paraId="0000018B">
      <w:pPr>
        <w:spacing w:line="360" w:lineRule="auto"/>
        <w:ind w:firstLine="709"/>
        <w:jc w:val="both"/>
        <w:rPr>
          <w:sz w:val="28"/>
          <w:szCs w:val="28"/>
        </w:rPr>
      </w:pPr>
      <w:r w:rsidDel="00000000" w:rsidR="00000000" w:rsidRPr="00000000">
        <w:rPr>
          <w:rtl w:val="0"/>
        </w:rPr>
      </w:r>
    </w:p>
    <w:p w:rsidR="00000000" w:rsidDel="00000000" w:rsidP="00000000" w:rsidRDefault="00000000" w:rsidRPr="00000000" w14:paraId="0000018C">
      <w:pPr>
        <w:spacing w:line="360" w:lineRule="auto"/>
        <w:ind w:firstLine="709"/>
        <w:jc w:val="both"/>
        <w:rPr>
          <w:sz w:val="28"/>
          <w:szCs w:val="28"/>
        </w:rPr>
      </w:pPr>
      <w:r w:rsidDel="00000000" w:rsidR="00000000" w:rsidRPr="00000000">
        <w:rPr>
          <w:sz w:val="28"/>
          <w:szCs w:val="28"/>
          <w:rtl w:val="0"/>
        </w:rPr>
        <w:t xml:space="preserve">2) рівень депресії у респондентів майже відсутній (69,2% -немає депресії)(табл.2.2.2) (дод.2);</w:t>
      </w:r>
    </w:p>
    <w:p w:rsidR="00000000" w:rsidDel="00000000" w:rsidP="00000000" w:rsidRDefault="00000000" w:rsidRPr="00000000" w14:paraId="0000018D">
      <w:pPr>
        <w:spacing w:line="360" w:lineRule="auto"/>
        <w:jc w:val="right"/>
        <w:rPr>
          <w:sz w:val="28"/>
          <w:szCs w:val="28"/>
        </w:rPr>
      </w:pPr>
      <w:r w:rsidDel="00000000" w:rsidR="00000000" w:rsidRPr="00000000">
        <w:rPr>
          <w:sz w:val="28"/>
          <w:szCs w:val="28"/>
          <w:rtl w:val="0"/>
        </w:rPr>
        <w:t xml:space="preserve">Таблиця 2.2.2</w:t>
      </w:r>
    </w:p>
    <w:p w:rsidR="00000000" w:rsidDel="00000000" w:rsidP="00000000" w:rsidRDefault="00000000" w:rsidRPr="00000000" w14:paraId="0000018E">
      <w:pPr>
        <w:pStyle w:val="Heading2"/>
        <w:spacing w:line="360" w:lineRule="auto"/>
        <w:ind w:left="0" w:firstLine="0"/>
        <w:jc w:val="center"/>
        <w:rPr/>
      </w:pPr>
      <w:r w:rsidDel="00000000" w:rsidR="00000000" w:rsidRPr="00000000">
        <w:rPr>
          <w:rtl w:val="0"/>
        </w:rPr>
        <w:t xml:space="preserve">Результати дослідження за методикою «Шкала депресії CES-D»  розроблений Ленор Радлофф представників органів місцевого самоврядування</w:t>
      </w:r>
    </w:p>
    <w:tbl>
      <w:tblPr>
        <w:tblStyle w:val="Table2"/>
        <w:tblW w:w="8080.0" w:type="dxa"/>
        <w:jc w:val="left"/>
        <w:tblInd w:w="5.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4536"/>
        <w:gridCol w:w="3544"/>
        <w:tblGridChange w:id="0">
          <w:tblGrid>
            <w:gridCol w:w="4536"/>
            <w:gridCol w:w="3544"/>
          </w:tblGrid>
        </w:tblGridChange>
      </w:tblGrid>
      <w:tr>
        <w:trPr>
          <w:cantSplit w:val="0"/>
          <w:trHeight w:val="534" w:hRule="atLeast"/>
          <w:tblHeader w:val="0"/>
        </w:trPr>
        <w:tc>
          <w:tcPr/>
          <w:p w:rsidR="00000000" w:rsidDel="00000000" w:rsidP="00000000" w:rsidRDefault="00000000" w:rsidRPr="00000000" w14:paraId="000001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0" w:right="0" w:firstLine="0"/>
              <w:jc w:val="center"/>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Рівень депресії</w:t>
            </w:r>
          </w:p>
        </w:tc>
        <w:tc>
          <w:tcPr/>
          <w:p w:rsidR="00000000" w:rsidDel="00000000" w:rsidP="00000000" w:rsidRDefault="00000000" w:rsidRPr="00000000" w14:paraId="000001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8" w:right="0" w:firstLine="0"/>
              <w:jc w:val="center"/>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w:t>
            </w:r>
          </w:p>
        </w:tc>
      </w:tr>
    </w:tbl>
    <w:p w:rsidR="00000000" w:rsidDel="00000000" w:rsidP="00000000" w:rsidRDefault="00000000" w:rsidRPr="00000000" w14:paraId="00000191">
      <w:pPr>
        <w:jc w:val="right"/>
        <w:rPr>
          <w:sz w:val="28"/>
          <w:szCs w:val="28"/>
        </w:rPr>
      </w:pPr>
      <w:r w:rsidDel="00000000" w:rsidR="00000000" w:rsidRPr="00000000">
        <w:rPr>
          <w:sz w:val="28"/>
          <w:szCs w:val="28"/>
          <w:rtl w:val="0"/>
        </w:rPr>
        <w:t xml:space="preserve">Продовження таблиці 2.2.2</w:t>
      </w:r>
    </w:p>
    <w:p w:rsidR="00000000" w:rsidDel="00000000" w:rsidP="00000000" w:rsidRDefault="00000000" w:rsidRPr="00000000" w14:paraId="00000192">
      <w:pPr>
        <w:jc w:val="right"/>
        <w:rPr/>
      </w:pPr>
      <w:r w:rsidDel="00000000" w:rsidR="00000000" w:rsidRPr="00000000">
        <w:rPr>
          <w:rtl w:val="0"/>
        </w:rPr>
      </w:r>
    </w:p>
    <w:tbl>
      <w:tblPr>
        <w:tblStyle w:val="Table3"/>
        <w:tblW w:w="8080.0" w:type="dxa"/>
        <w:jc w:val="left"/>
        <w:tblInd w:w="5.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4536"/>
        <w:gridCol w:w="3544"/>
        <w:tblGridChange w:id="0">
          <w:tblGrid>
            <w:gridCol w:w="4536"/>
            <w:gridCol w:w="3544"/>
          </w:tblGrid>
        </w:tblGridChange>
      </w:tblGrid>
      <w:tr>
        <w:trPr>
          <w:cantSplit w:val="0"/>
          <w:trHeight w:val="534" w:hRule="atLeast"/>
          <w:tblHeader w:val="0"/>
        </w:trPr>
        <w:tc>
          <w:tcPr/>
          <w:p w:rsidR="00000000" w:rsidDel="00000000" w:rsidP="00000000" w:rsidRDefault="00000000" w:rsidRPr="00000000" w14:paraId="000001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Немає депресії</w:t>
            </w:r>
          </w:p>
        </w:tc>
        <w:tc>
          <w:tcPr/>
          <w:p w:rsidR="00000000" w:rsidDel="00000000" w:rsidP="00000000" w:rsidRDefault="00000000" w:rsidRPr="00000000" w14:paraId="000001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8" w:right="0" w:firstLine="0"/>
              <w:jc w:val="center"/>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69,2%</w:t>
            </w:r>
          </w:p>
        </w:tc>
      </w:tr>
      <w:tr>
        <w:trPr>
          <w:cantSplit w:val="0"/>
          <w:trHeight w:val="534" w:hRule="atLeast"/>
          <w:tblHeader w:val="0"/>
        </w:trPr>
        <w:tc>
          <w:tcPr/>
          <w:p w:rsidR="00000000" w:rsidDel="00000000" w:rsidP="00000000" w:rsidRDefault="00000000" w:rsidRPr="00000000" w14:paraId="000001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Легка депресія</w:t>
            </w:r>
          </w:p>
        </w:tc>
        <w:tc>
          <w:tcPr/>
          <w:p w:rsidR="00000000" w:rsidDel="00000000" w:rsidP="00000000" w:rsidRDefault="00000000" w:rsidRPr="00000000" w14:paraId="000001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8" w:right="0" w:firstLine="0"/>
              <w:jc w:val="center"/>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23,1%</w:t>
            </w:r>
          </w:p>
        </w:tc>
      </w:tr>
      <w:tr>
        <w:trPr>
          <w:cantSplit w:val="0"/>
          <w:trHeight w:val="534" w:hRule="atLeast"/>
          <w:tblHeader w:val="0"/>
        </w:trPr>
        <w:tc>
          <w:tcPr/>
          <w:p w:rsidR="00000000" w:rsidDel="00000000" w:rsidP="00000000" w:rsidRDefault="00000000" w:rsidRPr="00000000" w14:paraId="000001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Помірна депресія</w:t>
            </w:r>
          </w:p>
        </w:tc>
        <w:tc>
          <w:tcPr/>
          <w:p w:rsidR="00000000" w:rsidDel="00000000" w:rsidP="00000000" w:rsidRDefault="00000000" w:rsidRPr="00000000" w14:paraId="000001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8" w:right="0" w:firstLine="0"/>
              <w:jc w:val="center"/>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7,7%</w:t>
            </w:r>
          </w:p>
        </w:tc>
      </w:tr>
    </w:tbl>
    <w:p w:rsidR="00000000" w:rsidDel="00000000" w:rsidP="00000000" w:rsidRDefault="00000000" w:rsidRPr="00000000" w14:paraId="00000199">
      <w:pPr>
        <w:spacing w:line="360" w:lineRule="auto"/>
        <w:ind w:firstLine="709"/>
        <w:jc w:val="both"/>
        <w:rPr>
          <w:sz w:val="28"/>
          <w:szCs w:val="28"/>
        </w:rPr>
      </w:pPr>
      <w:r w:rsidDel="00000000" w:rsidR="00000000" w:rsidRPr="00000000">
        <w:rPr>
          <w:rtl w:val="0"/>
        </w:rPr>
      </w:r>
    </w:p>
    <w:p w:rsidR="00000000" w:rsidDel="00000000" w:rsidP="00000000" w:rsidRDefault="00000000" w:rsidRPr="00000000" w14:paraId="0000019A">
      <w:pPr>
        <w:spacing w:line="360" w:lineRule="auto"/>
        <w:ind w:firstLine="708"/>
        <w:jc w:val="both"/>
        <w:rPr/>
      </w:pPr>
      <w:r w:rsidDel="00000000" w:rsidR="00000000" w:rsidRPr="00000000">
        <w:rPr>
          <w:sz w:val="28"/>
          <w:szCs w:val="28"/>
          <w:rtl w:val="0"/>
        </w:rPr>
        <w:t xml:space="preserve">3) показник рівня соціальної фрустрації низький (дуже низький рівень фрустрації - 46,1%, знижений рівень фрустрації -38,5%)(табл.2.2.3) (дод 3).</w:t>
      </w:r>
      <w:r w:rsidDel="00000000" w:rsidR="00000000" w:rsidRPr="00000000">
        <w:rPr>
          <w:rtl w:val="0"/>
        </w:rPr>
        <w:t xml:space="preserve"> </w:t>
      </w:r>
    </w:p>
    <w:p w:rsidR="00000000" w:rsidDel="00000000" w:rsidP="00000000" w:rsidRDefault="00000000" w:rsidRPr="00000000" w14:paraId="0000019B">
      <w:pPr>
        <w:spacing w:line="360" w:lineRule="auto"/>
        <w:jc w:val="right"/>
        <w:rPr>
          <w:sz w:val="28"/>
          <w:szCs w:val="28"/>
        </w:rPr>
      </w:pPr>
      <w:r w:rsidDel="00000000" w:rsidR="00000000" w:rsidRPr="00000000">
        <w:rPr>
          <w:sz w:val="28"/>
          <w:szCs w:val="28"/>
          <w:rtl w:val="0"/>
        </w:rPr>
        <w:t xml:space="preserve">Таблиця 2.2.3</w:t>
      </w:r>
    </w:p>
    <w:p w:rsidR="00000000" w:rsidDel="00000000" w:rsidP="00000000" w:rsidRDefault="00000000" w:rsidRPr="00000000" w14:paraId="0000019C">
      <w:pPr>
        <w:pStyle w:val="Heading2"/>
        <w:spacing w:line="360" w:lineRule="auto"/>
        <w:ind w:left="0" w:firstLine="0"/>
        <w:jc w:val="center"/>
        <w:rPr/>
      </w:pPr>
      <w:r w:rsidDel="00000000" w:rsidR="00000000" w:rsidRPr="00000000">
        <w:rPr>
          <w:rtl w:val="0"/>
        </w:rPr>
        <w:t xml:space="preserve">Результати дослідження за методикою «Діагностики рівня соціальної фрустрації Л.И. Вассермана (Модифікація В.В.Бойко) представників органів місцевого самоврядування</w:t>
      </w:r>
    </w:p>
    <w:tbl>
      <w:tblPr>
        <w:tblStyle w:val="Table4"/>
        <w:tblW w:w="9481.000000000002" w:type="dxa"/>
        <w:jc w:val="left"/>
        <w:tblInd w:w="-21.999999999999993" w:type="dxa"/>
        <w:tblLayout w:type="fixed"/>
        <w:tblLook w:val="0400"/>
      </w:tblPr>
      <w:tblGrid>
        <w:gridCol w:w="1272"/>
        <w:gridCol w:w="1407"/>
        <w:gridCol w:w="1272"/>
        <w:gridCol w:w="1584"/>
        <w:gridCol w:w="1272"/>
        <w:gridCol w:w="1272"/>
        <w:gridCol w:w="1402"/>
        <w:tblGridChange w:id="0">
          <w:tblGrid>
            <w:gridCol w:w="1272"/>
            <w:gridCol w:w="1407"/>
            <w:gridCol w:w="1272"/>
            <w:gridCol w:w="1584"/>
            <w:gridCol w:w="1272"/>
            <w:gridCol w:w="1272"/>
            <w:gridCol w:w="1402"/>
          </w:tblGrid>
        </w:tblGridChange>
      </w:tblGrid>
      <w:tr>
        <w:trPr>
          <w:cantSplit w:val="0"/>
          <w:trHeight w:val="972" w:hRule="atLeast"/>
          <w:tblHeader w:val="0"/>
        </w:trPr>
        <w:tc>
          <w:tcPr>
            <w:vMerge w:val="restart"/>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19D">
            <w:pPr>
              <w:jc w:val="center"/>
              <w:rPr>
                <w:color w:val="000000"/>
                <w:sz w:val="28"/>
                <w:szCs w:val="28"/>
              </w:rPr>
            </w:pPr>
            <w:r w:rsidDel="00000000" w:rsidR="00000000" w:rsidRPr="00000000">
              <w:rPr>
                <w:color w:val="000000"/>
                <w:sz w:val="28"/>
                <w:szCs w:val="28"/>
                <w:rtl w:val="0"/>
              </w:rPr>
              <w:t xml:space="preserve">високий рівень фрустрації %</w:t>
            </w:r>
          </w:p>
        </w:tc>
        <w:tc>
          <w:tcPr>
            <w:vMerge w:val="restart"/>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19E">
            <w:pPr>
              <w:jc w:val="center"/>
              <w:rPr>
                <w:color w:val="000000"/>
                <w:sz w:val="28"/>
                <w:szCs w:val="28"/>
              </w:rPr>
            </w:pPr>
            <w:r w:rsidDel="00000000" w:rsidR="00000000" w:rsidRPr="00000000">
              <w:rPr>
                <w:color w:val="000000"/>
                <w:sz w:val="28"/>
                <w:szCs w:val="28"/>
                <w:rtl w:val="0"/>
              </w:rPr>
              <w:t xml:space="preserve">підвищений рівень фрустрації %</w:t>
            </w:r>
          </w:p>
        </w:tc>
        <w:tc>
          <w:tcPr>
            <w:vMerge w:val="restart"/>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19F">
            <w:pPr>
              <w:jc w:val="center"/>
              <w:rPr>
                <w:color w:val="000000"/>
                <w:sz w:val="28"/>
                <w:szCs w:val="28"/>
              </w:rPr>
            </w:pPr>
            <w:r w:rsidDel="00000000" w:rsidR="00000000" w:rsidRPr="00000000">
              <w:rPr>
                <w:color w:val="000000"/>
                <w:sz w:val="28"/>
                <w:szCs w:val="28"/>
                <w:rtl w:val="0"/>
              </w:rPr>
              <w:t xml:space="preserve">помірний рівень фрустрації %</w:t>
            </w:r>
          </w:p>
        </w:tc>
        <w:tc>
          <w:tcPr>
            <w:vMerge w:val="restart"/>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1A0">
            <w:pPr>
              <w:jc w:val="center"/>
              <w:rPr>
                <w:color w:val="000000"/>
                <w:sz w:val="28"/>
                <w:szCs w:val="28"/>
              </w:rPr>
            </w:pPr>
            <w:r w:rsidDel="00000000" w:rsidR="00000000" w:rsidRPr="00000000">
              <w:rPr>
                <w:color w:val="000000"/>
                <w:sz w:val="28"/>
                <w:szCs w:val="28"/>
                <w:rtl w:val="0"/>
              </w:rPr>
              <w:t xml:space="preserve">невизначений рівень фрустрації %</w:t>
            </w:r>
          </w:p>
        </w:tc>
        <w:tc>
          <w:tcPr>
            <w:vMerge w:val="restart"/>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1A1">
            <w:pPr>
              <w:jc w:val="center"/>
              <w:rPr>
                <w:color w:val="000000"/>
                <w:sz w:val="28"/>
                <w:szCs w:val="28"/>
              </w:rPr>
            </w:pPr>
            <w:r w:rsidDel="00000000" w:rsidR="00000000" w:rsidRPr="00000000">
              <w:rPr>
                <w:color w:val="000000"/>
                <w:sz w:val="28"/>
                <w:szCs w:val="28"/>
                <w:rtl w:val="0"/>
              </w:rPr>
              <w:t xml:space="preserve">знижений рівень фрустрації %</w:t>
            </w:r>
          </w:p>
        </w:tc>
        <w:tc>
          <w:tcPr>
            <w:vMerge w:val="restart"/>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1A2">
            <w:pPr>
              <w:jc w:val="center"/>
              <w:rPr>
                <w:color w:val="000000"/>
                <w:sz w:val="28"/>
                <w:szCs w:val="28"/>
              </w:rPr>
            </w:pPr>
            <w:r w:rsidDel="00000000" w:rsidR="00000000" w:rsidRPr="00000000">
              <w:rPr>
                <w:color w:val="000000"/>
                <w:sz w:val="28"/>
                <w:szCs w:val="28"/>
                <w:rtl w:val="0"/>
              </w:rPr>
              <w:t xml:space="preserve">дуже низький рівень фрустрації %</w:t>
            </w:r>
          </w:p>
        </w:tc>
        <w:tc>
          <w:tcPr>
            <w:vMerge w:val="restart"/>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1A3">
            <w:pPr>
              <w:jc w:val="center"/>
              <w:rPr>
                <w:color w:val="000000"/>
                <w:sz w:val="28"/>
                <w:szCs w:val="28"/>
              </w:rPr>
            </w:pPr>
            <w:r w:rsidDel="00000000" w:rsidR="00000000" w:rsidRPr="00000000">
              <w:rPr>
                <w:color w:val="000000"/>
                <w:sz w:val="28"/>
                <w:szCs w:val="28"/>
                <w:rtl w:val="0"/>
              </w:rPr>
              <w:t xml:space="preserve">відсутність (майже відсутність) фрустрації %</w:t>
            </w:r>
          </w:p>
        </w:tc>
      </w:tr>
      <w:tr>
        <w:trPr>
          <w:cantSplit w:val="0"/>
          <w:trHeight w:val="1080" w:hRule="atLeast"/>
          <w:tblHeader w:val="0"/>
        </w:trPr>
        <w:tc>
          <w:tcPr>
            <w:vMerge w:val="continue"/>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1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000000"/>
                <w:sz w:val="28"/>
                <w:szCs w:val="28"/>
              </w:rPr>
            </w:pPr>
            <w:r w:rsidDel="00000000" w:rsidR="00000000" w:rsidRPr="00000000">
              <w:rPr>
                <w:rtl w:val="0"/>
              </w:rPr>
            </w:r>
          </w:p>
        </w:tc>
        <w:tc>
          <w:tcPr>
            <w:vMerge w:val="continue"/>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1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000000"/>
                <w:sz w:val="28"/>
                <w:szCs w:val="28"/>
              </w:rPr>
            </w:pPr>
            <w:r w:rsidDel="00000000" w:rsidR="00000000" w:rsidRPr="00000000">
              <w:rPr>
                <w:rtl w:val="0"/>
              </w:rPr>
            </w:r>
          </w:p>
        </w:tc>
        <w:tc>
          <w:tcPr>
            <w:vMerge w:val="continue"/>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1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000000"/>
                <w:sz w:val="28"/>
                <w:szCs w:val="28"/>
              </w:rPr>
            </w:pPr>
            <w:r w:rsidDel="00000000" w:rsidR="00000000" w:rsidRPr="00000000">
              <w:rPr>
                <w:rtl w:val="0"/>
              </w:rPr>
            </w:r>
          </w:p>
        </w:tc>
        <w:tc>
          <w:tcPr>
            <w:vMerge w:val="continue"/>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1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000000"/>
                <w:sz w:val="28"/>
                <w:szCs w:val="28"/>
              </w:rPr>
            </w:pPr>
            <w:r w:rsidDel="00000000" w:rsidR="00000000" w:rsidRPr="00000000">
              <w:rPr>
                <w:rtl w:val="0"/>
              </w:rPr>
            </w:r>
          </w:p>
        </w:tc>
        <w:tc>
          <w:tcPr>
            <w:vMerge w:val="continue"/>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1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000000"/>
                <w:sz w:val="28"/>
                <w:szCs w:val="28"/>
              </w:rPr>
            </w:pPr>
            <w:r w:rsidDel="00000000" w:rsidR="00000000" w:rsidRPr="00000000">
              <w:rPr>
                <w:rtl w:val="0"/>
              </w:rPr>
            </w:r>
          </w:p>
        </w:tc>
        <w:tc>
          <w:tcPr>
            <w:vMerge w:val="continue"/>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1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000000"/>
                <w:sz w:val="28"/>
                <w:szCs w:val="28"/>
              </w:rPr>
            </w:pPr>
            <w:r w:rsidDel="00000000" w:rsidR="00000000" w:rsidRPr="00000000">
              <w:rPr>
                <w:rtl w:val="0"/>
              </w:rPr>
            </w:r>
          </w:p>
        </w:tc>
        <w:tc>
          <w:tcPr>
            <w:vMerge w:val="continue"/>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1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000000"/>
                <w:sz w:val="28"/>
                <w:szCs w:val="28"/>
              </w:rPr>
            </w:pPr>
            <w:r w:rsidDel="00000000" w:rsidR="00000000" w:rsidRPr="00000000">
              <w:rPr>
                <w:rtl w:val="0"/>
              </w:rPr>
            </w:r>
          </w:p>
        </w:tc>
      </w:tr>
      <w:tr>
        <w:trPr>
          <w:cantSplit w:val="0"/>
          <w:trHeight w:val="1080"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1AB">
            <w:pPr>
              <w:jc w:val="center"/>
              <w:rPr>
                <w:b w:val="1"/>
                <w:bCs w:val="1"/>
                <w:color w:val="000000"/>
                <w:sz w:val="28"/>
                <w:szCs w:val="28"/>
              </w:rPr>
            </w:pPr>
            <w:r w:rsidDel="00000000" w:rsidR="00000000" w:rsidRPr="00000000">
              <w:rPr>
                <w:b w:val="1"/>
                <w:bCs w:val="1"/>
                <w:color w:val="000000"/>
                <w:sz w:val="28"/>
                <w:szCs w:val="28"/>
                <w:rtl w:val="0"/>
              </w:rPr>
              <w:t xml:space="preserve">0,0</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1AC">
            <w:pPr>
              <w:jc w:val="center"/>
              <w:rPr>
                <w:b w:val="1"/>
                <w:bCs w:val="1"/>
                <w:color w:val="000000"/>
                <w:sz w:val="28"/>
                <w:szCs w:val="28"/>
              </w:rPr>
            </w:pPr>
            <w:r w:rsidDel="00000000" w:rsidR="00000000" w:rsidRPr="00000000">
              <w:rPr>
                <w:b w:val="1"/>
                <w:bCs w:val="1"/>
                <w:color w:val="000000"/>
                <w:sz w:val="28"/>
                <w:szCs w:val="28"/>
                <w:rtl w:val="0"/>
              </w:rPr>
              <w:t xml:space="preserve">0,0</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1AD">
            <w:pPr>
              <w:jc w:val="center"/>
              <w:rPr>
                <w:b w:val="1"/>
                <w:bCs w:val="1"/>
                <w:color w:val="000000"/>
                <w:sz w:val="28"/>
                <w:szCs w:val="28"/>
              </w:rPr>
            </w:pPr>
            <w:r w:rsidDel="00000000" w:rsidR="00000000" w:rsidRPr="00000000">
              <w:rPr>
                <w:b w:val="1"/>
                <w:bCs w:val="1"/>
                <w:color w:val="000000"/>
                <w:sz w:val="28"/>
                <w:szCs w:val="28"/>
                <w:rtl w:val="0"/>
              </w:rPr>
              <w:t xml:space="preserve">0,0</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1AE">
            <w:pPr>
              <w:jc w:val="center"/>
              <w:rPr>
                <w:b w:val="1"/>
                <w:bCs w:val="1"/>
                <w:color w:val="000000"/>
                <w:sz w:val="28"/>
                <w:szCs w:val="28"/>
              </w:rPr>
            </w:pPr>
            <w:r w:rsidDel="00000000" w:rsidR="00000000" w:rsidRPr="00000000">
              <w:rPr>
                <w:b w:val="1"/>
                <w:bCs w:val="1"/>
                <w:color w:val="000000"/>
                <w:sz w:val="28"/>
                <w:szCs w:val="28"/>
                <w:rtl w:val="0"/>
              </w:rPr>
              <w:t xml:space="preserve">15,4</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1AF">
            <w:pPr>
              <w:jc w:val="center"/>
              <w:rPr>
                <w:b w:val="1"/>
                <w:bCs w:val="1"/>
                <w:color w:val="000000"/>
                <w:sz w:val="28"/>
                <w:szCs w:val="28"/>
              </w:rPr>
            </w:pPr>
            <w:r w:rsidDel="00000000" w:rsidR="00000000" w:rsidRPr="00000000">
              <w:rPr>
                <w:b w:val="1"/>
                <w:bCs w:val="1"/>
                <w:color w:val="000000"/>
                <w:sz w:val="28"/>
                <w:szCs w:val="28"/>
                <w:rtl w:val="0"/>
              </w:rPr>
              <w:t xml:space="preserve">46,2</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1B0">
            <w:pPr>
              <w:jc w:val="center"/>
              <w:rPr>
                <w:b w:val="1"/>
                <w:bCs w:val="1"/>
                <w:color w:val="000000"/>
                <w:sz w:val="28"/>
                <w:szCs w:val="28"/>
              </w:rPr>
            </w:pPr>
            <w:r w:rsidDel="00000000" w:rsidR="00000000" w:rsidRPr="00000000">
              <w:rPr>
                <w:b w:val="1"/>
                <w:bCs w:val="1"/>
                <w:color w:val="000000"/>
                <w:sz w:val="28"/>
                <w:szCs w:val="28"/>
                <w:rtl w:val="0"/>
              </w:rPr>
              <w:t xml:space="preserve">38,5</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1B1">
            <w:pPr>
              <w:jc w:val="center"/>
              <w:rPr>
                <w:b w:val="1"/>
                <w:bCs w:val="1"/>
                <w:color w:val="000000"/>
                <w:sz w:val="28"/>
                <w:szCs w:val="28"/>
              </w:rPr>
            </w:pPr>
            <w:r w:rsidDel="00000000" w:rsidR="00000000" w:rsidRPr="00000000">
              <w:rPr>
                <w:b w:val="1"/>
                <w:bCs w:val="1"/>
                <w:color w:val="000000"/>
                <w:sz w:val="28"/>
                <w:szCs w:val="28"/>
                <w:rtl w:val="0"/>
              </w:rPr>
              <w:t xml:space="preserve">0,0</w:t>
            </w:r>
          </w:p>
        </w:tc>
      </w:tr>
    </w:tbl>
    <w:p w:rsidR="00000000" w:rsidDel="00000000" w:rsidP="00000000" w:rsidRDefault="00000000" w:rsidRPr="00000000" w14:paraId="000001B2">
      <w:pPr>
        <w:pStyle w:val="Heading2"/>
        <w:spacing w:line="360" w:lineRule="auto"/>
        <w:ind w:left="0" w:firstLine="0"/>
        <w:jc w:val="center"/>
        <w:rPr/>
      </w:pPr>
      <w:r w:rsidDel="00000000" w:rsidR="00000000" w:rsidRPr="00000000">
        <w:rPr>
          <w:rtl w:val="0"/>
        </w:rPr>
      </w:r>
    </w:p>
    <w:p w:rsidR="00000000" w:rsidDel="00000000" w:rsidP="00000000" w:rsidRDefault="00000000" w:rsidRPr="00000000" w14:paraId="000001B3">
      <w:pPr>
        <w:spacing w:line="360" w:lineRule="auto"/>
        <w:ind w:firstLine="709"/>
        <w:jc w:val="both"/>
        <w:rPr>
          <w:b w:val="1"/>
          <w:bCs w:val="1"/>
          <w:sz w:val="28"/>
          <w:szCs w:val="28"/>
        </w:rPr>
      </w:pPr>
      <w:r w:rsidDel="00000000" w:rsidR="00000000" w:rsidRPr="00000000">
        <w:rPr>
          <w:sz w:val="28"/>
          <w:szCs w:val="28"/>
          <w:rtl w:val="0"/>
        </w:rPr>
        <w:t xml:space="preserve">Тобто, опрацювавши результати, ми припускаємо, що такі високі відсотки показників респондентів пов'язані з активною соціальною позицією опитуваних, заповненістю приватного життя  та наявності активного соціального спілкування. </w:t>
      </w:r>
      <w:r w:rsidDel="00000000" w:rsidR="00000000" w:rsidRPr="00000000">
        <w:rPr>
          <w:rtl w:val="0"/>
        </w:rPr>
      </w:r>
    </w:p>
    <w:p w:rsidR="00000000" w:rsidDel="00000000" w:rsidP="00000000" w:rsidRDefault="00000000" w:rsidRPr="00000000" w14:paraId="000001B4">
      <w:pPr>
        <w:spacing w:line="360" w:lineRule="auto"/>
        <w:ind w:firstLine="709"/>
        <w:jc w:val="both"/>
        <w:rPr>
          <w:sz w:val="28"/>
          <w:szCs w:val="28"/>
        </w:rPr>
      </w:pPr>
      <w:r w:rsidDel="00000000" w:rsidR="00000000" w:rsidRPr="00000000">
        <w:rPr>
          <w:sz w:val="28"/>
          <w:szCs w:val="28"/>
          <w:rtl w:val="0"/>
        </w:rPr>
        <w:t xml:space="preserve">Тому, провівши тестування, та не виявивши особливих відхилень у показниках при опитуванні, ми вирішили від подальшого тестування за даними методиками відмовитися, та для 10 осіб із числа місцевого населення їх не застосовувати.</w:t>
      </w:r>
    </w:p>
    <w:p w:rsidR="00000000" w:rsidDel="00000000" w:rsidP="00000000" w:rsidRDefault="00000000" w:rsidRPr="00000000" w14:paraId="000001B5">
      <w:pPr>
        <w:spacing w:line="360" w:lineRule="auto"/>
        <w:ind w:firstLine="709"/>
        <w:jc w:val="both"/>
        <w:rPr>
          <w:sz w:val="28"/>
          <w:szCs w:val="28"/>
        </w:rPr>
      </w:pPr>
      <w:r w:rsidDel="00000000" w:rsidR="00000000" w:rsidRPr="00000000">
        <w:rPr>
          <w:sz w:val="28"/>
          <w:szCs w:val="28"/>
          <w:rtl w:val="0"/>
        </w:rPr>
        <w:t xml:space="preserve"> В подальшому ми використовували лише 4 методики: «Шкала тривоги» Спілбергера-Ханіна, методика «Копінг-тест» Р. Лазаруса, методика «Діагностики рівня суб’єктивного контролю» Дж. Роттера, методика діагностики особистості на «Мотивація до успіху» Т.Елерса.</w:t>
      </w:r>
    </w:p>
    <w:p w:rsidR="00000000" w:rsidDel="00000000" w:rsidP="00000000" w:rsidRDefault="00000000" w:rsidRPr="00000000" w14:paraId="000001B6">
      <w:pPr>
        <w:spacing w:line="360" w:lineRule="auto"/>
        <w:ind w:firstLine="709"/>
        <w:jc w:val="both"/>
        <w:rPr>
          <w:b w:val="1"/>
          <w:bCs w:val="1"/>
          <w:sz w:val="28"/>
          <w:szCs w:val="28"/>
        </w:rPr>
      </w:pPr>
      <w:r w:rsidDel="00000000" w:rsidR="00000000" w:rsidRPr="00000000">
        <w:rPr>
          <w:b w:val="1"/>
          <w:bCs w:val="1"/>
          <w:sz w:val="28"/>
          <w:szCs w:val="28"/>
          <w:rtl w:val="0"/>
        </w:rPr>
        <w:t xml:space="preserve">Результати опитування за методикою «Шкала тривоги» Спілбергера-Ханіна.</w:t>
      </w:r>
    </w:p>
    <w:p w:rsidR="00000000" w:rsidDel="00000000" w:rsidP="00000000" w:rsidRDefault="00000000" w:rsidRPr="00000000" w14:paraId="000001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Загальна інтерпретація результатів. Ситуативна або реактивна тривожність як стан характеризується емоціями, що суб’єктивно переживаються: напругою, занепокоєнням, заклопотаністю, нервозністю. Цей стан відрізняється нестійкістю у часі та різною інтенсивністю залежно від сили впливу стресової ситуації. Таким чином, значення підсумкового показника за даною підшкалою дозволяє оцінити не тільки рівень актуальної тривоги досліджуваного, але й визначити, чи знаходиться він під впливом стресової ситуації та якою є її інтенсивність.</w:t>
      </w:r>
    </w:p>
    <w:p w:rsidR="00000000" w:rsidDel="00000000" w:rsidP="00000000" w:rsidRDefault="00000000" w:rsidRPr="00000000" w14:paraId="000001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Особистісна тривожність є конституційною межею, що обумовлює схильність сприймати досить широке «віяло» ситуацій к загрозливі, відповідаючи на кожну з них певною реакцією. Як схильність, особиста тривожність активізується при сприйнятті певних стимулів, які людиною розцінюються як небезпечні для самооцінки та самоповаги. При високій особистісній тривожності кожна з цих ситуацій матиме стресовий вплив на суб’єкта і викликатиме у нього виражену тривогу. Дуже висока особистісна тривожність прямо корелює з наявністю невротичного конфлікту, з емоційними та невротичними зривами та психосоматичними захворюваннями.</w:t>
      </w:r>
    </w:p>
    <w:p w:rsidR="00000000" w:rsidDel="00000000" w:rsidP="00000000" w:rsidRDefault="00000000" w:rsidRPr="00000000" w14:paraId="000001B9">
      <w:pPr>
        <w:pStyle w:val="Heading2"/>
        <w:spacing w:line="360" w:lineRule="auto"/>
        <w:ind w:left="0" w:firstLine="709"/>
        <w:jc w:val="both"/>
        <w:rPr/>
      </w:pPr>
      <w:r w:rsidDel="00000000" w:rsidR="00000000" w:rsidRPr="00000000">
        <w:rPr>
          <w:rtl w:val="0"/>
        </w:rPr>
        <w:t xml:space="preserve">Психологічний портрет високотривожних осіб.</w:t>
      </w:r>
    </w:p>
    <w:p w:rsidR="00000000" w:rsidDel="00000000" w:rsidP="00000000" w:rsidRDefault="00000000" w:rsidRPr="00000000" w14:paraId="000001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Для них характерна схильність у діапазоні ситуацій сприймати будь-який прояв якостей їх особистості, будь-яку зацікавленість у них як можливу загрозу їхньому престижу, самооцінці. Ускладнені ситуації схильні сприймати як загрозливі, катастрофічні. Відповідно до сприйняття проявляється і сила емоційної реакції. Такі люди запальні, дратівливі і перебувають у постійній готовності до конфлікту та готовності до захисту, навіть якщо в цьому немає потреби. Для них, як правило, характерна неадекватна реакція на зауваження, поради та прохання.</w:t>
      </w:r>
    </w:p>
    <w:p w:rsidR="00000000" w:rsidDel="00000000" w:rsidP="00000000" w:rsidRDefault="00000000" w:rsidRPr="00000000" w14:paraId="000001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Особливо велика ймовірність нервових зривів, афективних реакцій у ситуаціях, де йдеться про їхню компетенцію в тих чи інших питаннях, їхньому престижі, самооцінці, їхньому відношенні. Зайве підкреслення результатів своєї діяльності чи способів поведінки, як у кращий, так і у гірший бік, категоричний стосовно них тон чи тон, що висловлює сумнів, - усе це неминуче веде до зривів, конфліктам, створенню різноманітних психологічних бар’єрів, які перешкоджають ефективній взаємодії із такими людьми. До високотривожним людям небезпечно пред’являти категорично високі вимоги, навіть у ситуаціях, коли вони об’єктивно здійснені їм. Неадекватна реакція на такі вимоги може затримати, а то й загалом відсунути на довгий час виконання необхідного результату.</w:t>
      </w:r>
    </w:p>
    <w:p w:rsidR="00000000" w:rsidDel="00000000" w:rsidP="00000000" w:rsidRDefault="00000000" w:rsidRPr="00000000" w14:paraId="000001BC">
      <w:pPr>
        <w:pStyle w:val="Heading2"/>
        <w:spacing w:line="360" w:lineRule="auto"/>
        <w:ind w:left="0" w:firstLine="709"/>
        <w:jc w:val="both"/>
        <w:rPr/>
      </w:pPr>
      <w:r w:rsidDel="00000000" w:rsidR="00000000" w:rsidRPr="00000000">
        <w:rPr>
          <w:rtl w:val="0"/>
        </w:rPr>
        <w:t xml:space="preserve">Психологічний портрет низькотривожних осіб.</w:t>
      </w:r>
    </w:p>
    <w:p w:rsidR="00000000" w:rsidDel="00000000" w:rsidP="00000000" w:rsidRDefault="00000000" w:rsidRPr="00000000" w14:paraId="000001BD">
      <w:pPr>
        <w:tabs>
          <w:tab w:val="left" w:leader="none" w:pos="1808"/>
        </w:tabs>
        <w:spacing w:line="360" w:lineRule="auto"/>
        <w:ind w:firstLine="709"/>
        <w:jc w:val="both"/>
        <w:rPr>
          <w:sz w:val="28"/>
          <w:szCs w:val="28"/>
        </w:rPr>
      </w:pPr>
      <w:r w:rsidDel="00000000" w:rsidR="00000000" w:rsidRPr="00000000">
        <w:rPr>
          <w:sz w:val="28"/>
          <w:szCs w:val="28"/>
          <w:rtl w:val="0"/>
        </w:rPr>
        <w:t xml:space="preserve">Їм характерно яскраво виражений спокій. Вони не завжди схильні сприймати загрозу своєму престижу, самооцінці у найширшому діапазоні ситуацій, навіть коли вона реально існує. Виникнення стану тривоги вони можуть спостерігатися лише особливо важливих і особистісно значимих ситуаціях (іспит, стресові ситуації, реальна загроза сімейному становищу та інших). В особистісному плані такі люди спокійні, вважають, що особисто вони не мають підстави і причин хвилюватися за своє життя, репутацію, поведінку та діяльність. Імовірність виникнення конфліктів, зривів, афективних спалахів таких людей вкрай мала [20;60].</w:t>
      </w:r>
    </w:p>
    <w:p w:rsidR="00000000" w:rsidDel="00000000" w:rsidP="00000000" w:rsidRDefault="00000000" w:rsidRPr="00000000" w14:paraId="000001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Аналізуючи респондентів з числа працівників органів місцевого самоврядування, за даною методикою, можна стверджувати, що у більшості респондентів високий рівень ситуативної та особистісної тривожності. Можна зробити припущення, що такий високий рівень відсотка рівня тривожності пов'язаний із сильним стресом, який відчувають респонденти. У нашому випадку через такий зовнішній подразник, як наближеність воєнних дій. (табл. 2.2.4)(дод.4).</w:t>
      </w:r>
    </w:p>
    <w:p w:rsidR="00000000" w:rsidDel="00000000" w:rsidP="00000000" w:rsidRDefault="00000000" w:rsidRPr="00000000" w14:paraId="000001BF">
      <w:pPr>
        <w:spacing w:line="360" w:lineRule="auto"/>
        <w:jc w:val="right"/>
        <w:rPr>
          <w:i w:val="1"/>
          <w:iCs w:val="1"/>
          <w:sz w:val="28"/>
          <w:szCs w:val="28"/>
        </w:rPr>
      </w:pPr>
      <w:r w:rsidDel="00000000" w:rsidR="00000000" w:rsidRPr="00000000">
        <w:rPr>
          <w:rtl w:val="0"/>
        </w:rPr>
      </w:r>
    </w:p>
    <w:p w:rsidR="00000000" w:rsidDel="00000000" w:rsidP="00000000" w:rsidRDefault="00000000" w:rsidRPr="00000000" w14:paraId="000001C0">
      <w:pPr>
        <w:spacing w:line="360" w:lineRule="auto"/>
        <w:jc w:val="right"/>
        <w:rPr>
          <w:sz w:val="28"/>
          <w:szCs w:val="28"/>
        </w:rPr>
      </w:pPr>
      <w:r w:rsidDel="00000000" w:rsidR="00000000" w:rsidRPr="00000000">
        <w:rPr>
          <w:sz w:val="28"/>
          <w:szCs w:val="28"/>
          <w:rtl w:val="0"/>
        </w:rPr>
        <w:t xml:space="preserve">Таблиця 2.2.4</w:t>
      </w:r>
    </w:p>
    <w:p w:rsidR="00000000" w:rsidDel="00000000" w:rsidP="00000000" w:rsidRDefault="00000000" w:rsidRPr="00000000" w14:paraId="000001C1">
      <w:pPr>
        <w:pStyle w:val="Heading2"/>
        <w:spacing w:line="360" w:lineRule="auto"/>
        <w:ind w:left="0" w:firstLine="0"/>
        <w:jc w:val="center"/>
        <w:rPr/>
      </w:pPr>
      <w:r w:rsidDel="00000000" w:rsidR="00000000" w:rsidRPr="00000000">
        <w:rPr>
          <w:rtl w:val="0"/>
        </w:rPr>
        <w:t xml:space="preserve">Результати дослідження за методикою «Шкала тривоги» Спілбергера-Ханіна представників органів місцевого самоврядування</w:t>
      </w:r>
    </w:p>
    <w:p w:rsidR="00000000" w:rsidDel="00000000" w:rsidP="00000000" w:rsidRDefault="00000000" w:rsidRPr="00000000" w14:paraId="000001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1"/>
          <w:bCs w:val="1"/>
          <w:i w:val="0"/>
          <w:iCs w:val="0"/>
          <w:smallCaps w:val="0"/>
          <w:strike w:val="0"/>
          <w:color w:val="000000"/>
          <w:sz w:val="16"/>
          <w:szCs w:val="16"/>
          <w:u w:val="none"/>
          <w:shd w:fill="auto" w:val="clear"/>
          <w:vertAlign w:val="baseline"/>
        </w:rPr>
      </w:pPr>
      <w:r w:rsidDel="00000000" w:rsidR="00000000" w:rsidRPr="00000000">
        <w:rPr>
          <w:rtl w:val="0"/>
        </w:rPr>
      </w:r>
    </w:p>
    <w:tbl>
      <w:tblPr>
        <w:tblStyle w:val="Table5"/>
        <w:tblW w:w="9356.0" w:type="dxa"/>
        <w:jc w:val="left"/>
        <w:tblInd w:w="5.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3118"/>
        <w:gridCol w:w="3119"/>
        <w:gridCol w:w="3119"/>
        <w:tblGridChange w:id="0">
          <w:tblGrid>
            <w:gridCol w:w="3118"/>
            <w:gridCol w:w="3119"/>
            <w:gridCol w:w="3119"/>
          </w:tblGrid>
        </w:tblGridChange>
      </w:tblGrid>
      <w:tr>
        <w:trPr>
          <w:cantSplit w:val="0"/>
          <w:trHeight w:val="534" w:hRule="atLeast"/>
          <w:tblHeader w:val="0"/>
        </w:trPr>
        <w:tc>
          <w:tcPr>
            <w:gridSpan w:val="3"/>
          </w:tcPr>
          <w:p w:rsidR="00000000" w:rsidDel="00000000" w:rsidP="00000000" w:rsidRDefault="00000000" w:rsidRPr="00000000" w14:paraId="000001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5" w:right="2" w:firstLine="0"/>
              <w:jc w:val="center"/>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Методика Спілбергера-Ханіна</w:t>
            </w:r>
          </w:p>
        </w:tc>
      </w:tr>
      <w:tr>
        <w:trPr>
          <w:cantSplit w:val="0"/>
          <w:trHeight w:val="534" w:hRule="atLeast"/>
          <w:tblHeader w:val="0"/>
        </w:trPr>
        <w:tc>
          <w:tcPr/>
          <w:p w:rsidR="00000000" w:rsidDel="00000000" w:rsidP="00000000" w:rsidRDefault="00000000" w:rsidRPr="00000000" w14:paraId="000001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Рівень тривожності</w:t>
            </w:r>
          </w:p>
        </w:tc>
        <w:tc>
          <w:tcPr/>
          <w:p w:rsidR="00000000" w:rsidDel="00000000" w:rsidP="00000000" w:rsidRDefault="00000000" w:rsidRPr="00000000" w14:paraId="000001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8"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Ситуативна тривожність</w:t>
            </w:r>
          </w:p>
        </w:tc>
        <w:tc>
          <w:tcPr/>
          <w:p w:rsidR="00000000" w:rsidDel="00000000" w:rsidP="00000000" w:rsidRDefault="00000000" w:rsidRPr="00000000" w14:paraId="000001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7"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Особистісна тривожність</w:t>
            </w:r>
          </w:p>
        </w:tc>
      </w:tr>
      <w:tr>
        <w:trPr>
          <w:cantSplit w:val="0"/>
          <w:trHeight w:val="534" w:hRule="atLeast"/>
          <w:tblHeader w:val="0"/>
        </w:trPr>
        <w:tc>
          <w:tcPr/>
          <w:p w:rsidR="00000000" w:rsidDel="00000000" w:rsidP="00000000" w:rsidRDefault="00000000" w:rsidRPr="00000000" w14:paraId="000001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Високий</w:t>
            </w:r>
          </w:p>
        </w:tc>
        <w:tc>
          <w:tcPr/>
          <w:p w:rsidR="00000000" w:rsidDel="00000000" w:rsidP="00000000" w:rsidRDefault="00000000" w:rsidRPr="00000000" w14:paraId="000001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8"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79,2%</w:t>
            </w:r>
          </w:p>
        </w:tc>
        <w:tc>
          <w:tcPr/>
          <w:p w:rsidR="00000000" w:rsidDel="00000000" w:rsidP="00000000" w:rsidRDefault="00000000" w:rsidRPr="00000000" w14:paraId="000001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7"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78,4%</w:t>
            </w:r>
          </w:p>
        </w:tc>
      </w:tr>
      <w:tr>
        <w:trPr>
          <w:cantSplit w:val="0"/>
          <w:trHeight w:val="534" w:hRule="atLeast"/>
          <w:tblHeader w:val="0"/>
        </w:trPr>
        <w:tc>
          <w:tcPr/>
          <w:p w:rsidR="00000000" w:rsidDel="00000000" w:rsidP="00000000" w:rsidRDefault="00000000" w:rsidRPr="00000000" w14:paraId="000001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Середній</w:t>
            </w:r>
          </w:p>
        </w:tc>
        <w:tc>
          <w:tcPr/>
          <w:p w:rsidR="00000000" w:rsidDel="00000000" w:rsidP="00000000" w:rsidRDefault="00000000" w:rsidRPr="00000000" w14:paraId="000001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8"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16,3%</w:t>
            </w:r>
          </w:p>
        </w:tc>
        <w:tc>
          <w:tcPr/>
          <w:p w:rsidR="00000000" w:rsidDel="00000000" w:rsidP="00000000" w:rsidRDefault="00000000" w:rsidRPr="00000000" w14:paraId="000001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7"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17,1%</w:t>
            </w:r>
          </w:p>
        </w:tc>
      </w:tr>
      <w:tr>
        <w:trPr>
          <w:cantSplit w:val="0"/>
          <w:trHeight w:val="534" w:hRule="atLeast"/>
          <w:tblHeader w:val="0"/>
        </w:trPr>
        <w:tc>
          <w:tcPr/>
          <w:p w:rsidR="00000000" w:rsidDel="00000000" w:rsidP="00000000" w:rsidRDefault="00000000" w:rsidRPr="00000000" w14:paraId="000001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Низький</w:t>
            </w:r>
          </w:p>
        </w:tc>
        <w:tc>
          <w:tcPr/>
          <w:p w:rsidR="00000000" w:rsidDel="00000000" w:rsidP="00000000" w:rsidRDefault="00000000" w:rsidRPr="00000000" w14:paraId="000001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8"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4,5%</w:t>
            </w:r>
          </w:p>
        </w:tc>
        <w:tc>
          <w:tcPr/>
          <w:p w:rsidR="00000000" w:rsidDel="00000000" w:rsidP="00000000" w:rsidRDefault="00000000" w:rsidRPr="00000000" w14:paraId="000001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7"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4,5%</w:t>
            </w:r>
          </w:p>
        </w:tc>
      </w:tr>
    </w:tbl>
    <w:p w:rsidR="00000000" w:rsidDel="00000000" w:rsidP="00000000" w:rsidRDefault="00000000" w:rsidRPr="00000000" w14:paraId="000001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Аналіз опитуваних респондентів з числа інших  категорій мешканців (жінки передпенсійного та пенсійноговіку, які не є працівниками селищної ради), показав також, що у більшості респондентів,  спостерігається високий рівень ситуативної та особистісної тривожності. Такий високий відсоток рівня тривожності пов'язаний із сильним стресом, тривожністю, панікою та невпевненістю у завтрішньому дні, який відчувають респонденти, у нашому випадку через такий зовнішній подразник, як наближення воєнних дій. (табл. 2.2.5)</w:t>
      </w:r>
    </w:p>
    <w:p w:rsidR="00000000" w:rsidDel="00000000" w:rsidP="00000000" w:rsidRDefault="00000000" w:rsidRPr="00000000" w14:paraId="000001D3">
      <w:pPr>
        <w:spacing w:line="360" w:lineRule="auto"/>
        <w:jc w:val="right"/>
        <w:rPr>
          <w:sz w:val="28"/>
          <w:szCs w:val="28"/>
        </w:rPr>
      </w:pPr>
      <w:r w:rsidDel="00000000" w:rsidR="00000000" w:rsidRPr="00000000">
        <w:rPr>
          <w:sz w:val="28"/>
          <w:szCs w:val="28"/>
          <w:rtl w:val="0"/>
        </w:rPr>
        <w:t xml:space="preserve">Таблиця 2.2.5</w:t>
      </w:r>
    </w:p>
    <w:p w:rsidR="00000000" w:rsidDel="00000000" w:rsidP="00000000" w:rsidRDefault="00000000" w:rsidRPr="00000000" w14:paraId="000001D4">
      <w:pPr>
        <w:pStyle w:val="Heading2"/>
        <w:spacing w:line="360" w:lineRule="auto"/>
        <w:ind w:left="0" w:firstLine="0"/>
        <w:jc w:val="center"/>
        <w:rPr>
          <w:b w:val="0"/>
          <w:bCs w:val="0"/>
          <w:sz w:val="16"/>
          <w:szCs w:val="16"/>
        </w:rPr>
      </w:pPr>
      <w:r w:rsidDel="00000000" w:rsidR="00000000" w:rsidRPr="00000000">
        <w:rPr>
          <w:rtl w:val="0"/>
        </w:rPr>
        <w:t xml:space="preserve">Результати дослідження за методикою «Шкала тривоги» Спілбергера-Ханіна інших категорій громадян</w:t>
      </w:r>
      <w:r w:rsidDel="00000000" w:rsidR="00000000" w:rsidRPr="00000000">
        <w:rPr>
          <w:rtl w:val="0"/>
        </w:rPr>
      </w:r>
    </w:p>
    <w:tbl>
      <w:tblPr>
        <w:tblStyle w:val="Table6"/>
        <w:tblW w:w="9498.0" w:type="dxa"/>
        <w:jc w:val="left"/>
        <w:tblInd w:w="5.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3166"/>
        <w:gridCol w:w="3166"/>
        <w:gridCol w:w="3166"/>
        <w:tblGridChange w:id="0">
          <w:tblGrid>
            <w:gridCol w:w="3166"/>
            <w:gridCol w:w="3166"/>
            <w:gridCol w:w="3166"/>
          </w:tblGrid>
        </w:tblGridChange>
      </w:tblGrid>
      <w:tr>
        <w:trPr>
          <w:cantSplit w:val="0"/>
          <w:trHeight w:val="534" w:hRule="atLeast"/>
          <w:tblHeader w:val="0"/>
        </w:trPr>
        <w:tc>
          <w:tcPr>
            <w:gridSpan w:val="3"/>
          </w:tcPr>
          <w:p w:rsidR="00000000" w:rsidDel="00000000" w:rsidP="00000000" w:rsidRDefault="00000000" w:rsidRPr="00000000" w14:paraId="000001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5" w:right="2" w:firstLine="0"/>
              <w:jc w:val="center"/>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Методика Спілбергера-Ханіна</w:t>
            </w:r>
          </w:p>
        </w:tc>
      </w:tr>
      <w:tr>
        <w:trPr>
          <w:cantSplit w:val="0"/>
          <w:trHeight w:val="534" w:hRule="atLeast"/>
          <w:tblHeader w:val="0"/>
        </w:trPr>
        <w:tc>
          <w:tcPr/>
          <w:p w:rsidR="00000000" w:rsidDel="00000000" w:rsidP="00000000" w:rsidRDefault="00000000" w:rsidRPr="00000000" w14:paraId="000001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Рівень тривожності</w:t>
            </w:r>
          </w:p>
        </w:tc>
        <w:tc>
          <w:tcPr/>
          <w:p w:rsidR="00000000" w:rsidDel="00000000" w:rsidP="00000000" w:rsidRDefault="00000000" w:rsidRPr="00000000" w14:paraId="000001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8"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Ситуативна тривожність</w:t>
            </w:r>
          </w:p>
        </w:tc>
        <w:tc>
          <w:tcPr/>
          <w:p w:rsidR="00000000" w:rsidDel="00000000" w:rsidP="00000000" w:rsidRDefault="00000000" w:rsidRPr="00000000" w14:paraId="000001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7"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Особистісна тривожність</w:t>
            </w:r>
          </w:p>
        </w:tc>
      </w:tr>
      <w:tr>
        <w:trPr>
          <w:cantSplit w:val="0"/>
          <w:trHeight w:val="534" w:hRule="atLeast"/>
          <w:tblHeader w:val="0"/>
        </w:trPr>
        <w:tc>
          <w:tcPr/>
          <w:p w:rsidR="00000000" w:rsidDel="00000000" w:rsidP="00000000" w:rsidRDefault="00000000" w:rsidRPr="00000000" w14:paraId="000001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Високий</w:t>
            </w:r>
          </w:p>
        </w:tc>
        <w:tc>
          <w:tcPr/>
          <w:p w:rsidR="00000000" w:rsidDel="00000000" w:rsidP="00000000" w:rsidRDefault="00000000" w:rsidRPr="00000000" w14:paraId="000001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8"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93,2%</w:t>
            </w:r>
          </w:p>
        </w:tc>
        <w:tc>
          <w:tcPr/>
          <w:p w:rsidR="00000000" w:rsidDel="00000000" w:rsidP="00000000" w:rsidRDefault="00000000" w:rsidRPr="00000000" w14:paraId="000001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7"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93,3%</w:t>
            </w:r>
          </w:p>
        </w:tc>
      </w:tr>
      <w:tr>
        <w:trPr>
          <w:cantSplit w:val="0"/>
          <w:trHeight w:val="534" w:hRule="atLeast"/>
          <w:tblHeader w:val="0"/>
        </w:trPr>
        <w:tc>
          <w:tcPr/>
          <w:p w:rsidR="00000000" w:rsidDel="00000000" w:rsidP="00000000" w:rsidRDefault="00000000" w:rsidRPr="00000000" w14:paraId="000001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Середній</w:t>
            </w:r>
          </w:p>
        </w:tc>
        <w:tc>
          <w:tcPr/>
          <w:p w:rsidR="00000000" w:rsidDel="00000000" w:rsidP="00000000" w:rsidRDefault="00000000" w:rsidRPr="00000000" w14:paraId="000001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8"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6,8%</w:t>
            </w:r>
          </w:p>
        </w:tc>
        <w:tc>
          <w:tcPr/>
          <w:p w:rsidR="00000000" w:rsidDel="00000000" w:rsidP="00000000" w:rsidRDefault="00000000" w:rsidRPr="00000000" w14:paraId="000001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7"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6,7%</w:t>
            </w:r>
          </w:p>
        </w:tc>
      </w:tr>
      <w:tr>
        <w:trPr>
          <w:cantSplit w:val="0"/>
          <w:trHeight w:val="534" w:hRule="atLeast"/>
          <w:tblHeader w:val="0"/>
        </w:trPr>
        <w:tc>
          <w:tcPr/>
          <w:p w:rsidR="00000000" w:rsidDel="00000000" w:rsidP="00000000" w:rsidRDefault="00000000" w:rsidRPr="00000000" w14:paraId="000001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Низький</w:t>
            </w:r>
          </w:p>
        </w:tc>
        <w:tc>
          <w:tcPr/>
          <w:p w:rsidR="00000000" w:rsidDel="00000000" w:rsidP="00000000" w:rsidRDefault="00000000" w:rsidRPr="00000000" w14:paraId="000001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8"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0</w:t>
            </w:r>
          </w:p>
        </w:tc>
        <w:tc>
          <w:tcPr/>
          <w:p w:rsidR="00000000" w:rsidDel="00000000" w:rsidP="00000000" w:rsidRDefault="00000000" w:rsidRPr="00000000" w14:paraId="000001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7"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0</w:t>
            </w:r>
          </w:p>
        </w:tc>
      </w:tr>
    </w:tbl>
    <w:p w:rsidR="00000000" w:rsidDel="00000000" w:rsidP="00000000" w:rsidRDefault="00000000" w:rsidRPr="00000000" w14:paraId="000001E4">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851"/>
        <w:jc w:val="both"/>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E5">
      <w:pPr>
        <w:spacing w:line="360" w:lineRule="auto"/>
        <w:ind w:firstLine="709"/>
        <w:jc w:val="center"/>
        <w:rPr>
          <w:b w:val="1"/>
          <w:bCs w:val="1"/>
          <w:sz w:val="28"/>
          <w:szCs w:val="28"/>
        </w:rPr>
      </w:pPr>
      <w:r w:rsidDel="00000000" w:rsidR="00000000" w:rsidRPr="00000000">
        <w:rPr>
          <w:b w:val="1"/>
          <w:bCs w:val="1"/>
          <w:sz w:val="28"/>
          <w:szCs w:val="28"/>
          <w:rtl w:val="0"/>
        </w:rPr>
        <w:t xml:space="preserve">Результати опитування за методикою «Діагностика рівня </w:t>
      </w:r>
    </w:p>
    <w:p w:rsidR="00000000" w:rsidDel="00000000" w:rsidP="00000000" w:rsidRDefault="00000000" w:rsidRPr="00000000" w14:paraId="000001E6">
      <w:pPr>
        <w:spacing w:line="360" w:lineRule="auto"/>
        <w:ind w:firstLine="709"/>
        <w:jc w:val="center"/>
        <w:rPr>
          <w:b w:val="1"/>
          <w:bCs w:val="1"/>
          <w:sz w:val="28"/>
          <w:szCs w:val="28"/>
        </w:rPr>
      </w:pPr>
      <w:r w:rsidDel="00000000" w:rsidR="00000000" w:rsidRPr="00000000">
        <w:rPr>
          <w:b w:val="1"/>
          <w:bCs w:val="1"/>
          <w:sz w:val="28"/>
          <w:szCs w:val="28"/>
          <w:rtl w:val="0"/>
        </w:rPr>
        <w:t xml:space="preserve">суб’єктивного контролю» Дж. Роттера</w:t>
      </w:r>
    </w:p>
    <w:p w:rsidR="00000000" w:rsidDel="00000000" w:rsidP="00000000" w:rsidRDefault="00000000" w:rsidRPr="00000000" w14:paraId="000001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Загальна інтерпретація. Екстерналам більше властива конформна, поступова поведінка. Інтернали менше схильні підкорюватися тиску оточення, протидіють, якщо ними маніпулюють, сильніше реагують, якщо оточення зазіхає на свободу. Люди з інтернальним локус контролем, на відміну від екстерналів, краще працюють на самоті. Вони, як правило, відповідальніші, соціально активніші, послідовніші у вчинках їхня перспектива насичена великою кількістю подій. Когнітивно активні. «Борються» за здоров’я. Послідовні і продуктивні в прийнятті рішень та в ризикових ситуаціях. Можуть відмовитися від легкого задоволення для досягнення іншого цінного блага. Упевнені, що наполегливість сприяє високій продуктивності й отриманню нагороди. Більше задоволені працею і цілому. Успішні в навчанні. У стилі керівництва надають перевагу заохоченню.</w:t>
      </w:r>
    </w:p>
    <w:p w:rsidR="00000000" w:rsidDel="00000000" w:rsidP="00000000" w:rsidRDefault="00000000" w:rsidRPr="00000000" w14:paraId="000001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Особистісні показники локусу контролю інтерналів характеризуються позитивними зв’язками із соціальною відповідальністю, усвідомленням сенсу життя. Як правило, вони домінантні в міжособистісній взаємодії, толерантні до існування та доцільної адаптації в соціумі, відповідальні. Позитивно приймають своє «Я», водночас розуміючи його недосконалість, чому прагнуть до самовдосконалення.</w:t>
      </w:r>
    </w:p>
    <w:p w:rsidR="00000000" w:rsidDel="00000000" w:rsidP="00000000" w:rsidRDefault="00000000" w:rsidRPr="00000000" w14:paraId="000001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Екстернали підозрілі, тривожні, депресивні, агресивні, догматики, авторитарні, непринципові, цинічні, схильні обманювати. Екстернальність корелює з тривожністю, депресією, психічними хворобами.</w:t>
      </w:r>
    </w:p>
    <w:p w:rsidR="00000000" w:rsidDel="00000000" w:rsidP="00000000" w:rsidRDefault="00000000" w:rsidRPr="00000000" w14:paraId="000001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Загальна шкала інтернальності (Іо). Високий показник за цією шкалою відповідає високому рівню суб’єктивного контролю за будь-якими значущими ситуаціями: інтернальний контроль, інтернальна особистість. Такі люди вважають, що більшість важливих подій у їхньому житті є результатом їх власних дій, що вони можуть ними керувати, і, таким чином, вони відчувають свою власну відповідальність за ці події і за те, як складається їхнє життя в цілому. Узагальнення різних експериментальних даних дозволяє говорити про інтерналів як про більш впевнених в собі, більш спокійних і доброзичливих. Їх відрізняє позитивніша система відносин до світу і більша усвідомленість сенсу та цілей життя. Низький показник за цією шкалою відповідає низькому рівню суб’єктивного контролю: екстернальний контроль, екстернальна особистість. Такі люди не бачать зв’язку між своїми діями та значущими для них подіями їхнього життя, не вважають себе здатними контролювати їхній розвиток. Вони вважають, що більшість подій їхнього життя є результатом випадку чи дії інших людей. Узагальнення різних експериментальних даних дозволяють говорити про екстерналів як людей з підвищеною тривожністю, стурбованістю. Ї відрізняє конформність, менша терпимість до інших та підвищена агресивність, менша популярність у порівнянні з інтерналами.</w:t>
      </w:r>
    </w:p>
    <w:p w:rsidR="00000000" w:rsidDel="00000000" w:rsidP="00000000" w:rsidRDefault="00000000" w:rsidRPr="00000000" w14:paraId="000001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Шкала інтернальності і галузі досягнень (Ід). Високі показники за цією шкалою відповідають високому рівню суб’єктивного контролю за емоційно позитивними подіями та ситуаціями. Такі люди вважають, вони самі досягли всього того доброго, що було і є в їхньому житті, і що вони здатні успішно досягати своїх цілей в майбутньому. Низькі показники за шкалою свідчать про те, що людина приписує свої успіхи, досягнення та радості зовнішнім обставинам – везінню, щасливої долі чи допомозі інших людей.</w:t>
      </w:r>
    </w:p>
    <w:p w:rsidR="00000000" w:rsidDel="00000000" w:rsidP="00000000" w:rsidRDefault="00000000" w:rsidRPr="00000000" w14:paraId="000001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Шкала інтернальності в галузі невдач (Ін). Високі показники за цією шкалою говорять</w:t>
        <w:tab/>
        <w:t xml:space="preserve">про</w:t>
        <w:tab/>
        <w:t xml:space="preserve">розвинене</w:t>
        <w:tab/>
        <w:t xml:space="preserve">почуття</w:t>
        <w:tab/>
        <w:t xml:space="preserve">суб’єктивного</w:t>
        <w:tab/>
        <w:t xml:space="preserve">контролю по відношенню негативних подій та ситуацій, що проявляється у схильності звинувачувати самого себе у різноманітних неприємностях та стражданнях. Низькі показники свідчать про те, що людина схильна приписувати відповідальність за подібні події іншим людям або вважати їх результатом невдачі.</w:t>
      </w:r>
    </w:p>
    <w:p w:rsidR="00000000" w:rsidDel="00000000" w:rsidP="00000000" w:rsidRDefault="00000000" w:rsidRPr="00000000" w14:paraId="000001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Шкала інтернальності у сімейних відносинах (Іс). Високі показники означають, що людина вважає себе відповідальною за події, що відбуваються в її сімейному житті. Низькі вказують на те, що суб’єкт вважає не себе, а своїх партнерів причиною значних ситуацій, що виникають у його сім’ї.</w:t>
      </w:r>
    </w:p>
    <w:p w:rsidR="00000000" w:rsidDel="00000000" w:rsidP="00000000" w:rsidRDefault="00000000" w:rsidRPr="00000000" w14:paraId="000001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Шкала інтернальності у сфері виробничих відносин (Іп). Високі показники свідчать про те, що людина вважає свої дії важливим чинником організації власної виробничої діяльності, що складаються у відношенні в колективі, свого просування тощо. Низькі вказують на те, що людина схильна приписувати важливіше значення зовнішнім обставинам – керівництву, товаришам по роботі, везіння-невдачі.</w:t>
      </w:r>
    </w:p>
    <w:p w:rsidR="00000000" w:rsidDel="00000000" w:rsidP="00000000" w:rsidRDefault="00000000" w:rsidRPr="00000000" w14:paraId="000001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Шкала інтернальності в галузі міжособистісних відносин (Їм). Високі показники свідчать про те, що людина вважає саме себе відповідальною за побудову міжособистісних відносин із оточуючими. Низькі вказують на те, що людина схильна приписувати більш важливе значення в цьому процесі обставинам, нагоді чи оточуючим її людям.</w:t>
      </w:r>
    </w:p>
    <w:p w:rsidR="00000000" w:rsidDel="00000000" w:rsidP="00000000" w:rsidRDefault="00000000" w:rsidRPr="00000000" w14:paraId="000001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Шкала інтернальності щодо здоров’я та хвороби (З). Високі показники свідчать про те, що людина вважає себе багато в чому відповідальною за своє здоров’я: якщо вона хвора, то звинувачує в цьому себе і вважає, що одужання багато в чому залежить від її дій. Людина з низькими показниками за цією шкалою вважає хворобу та здоров’я результатом випадку та сподівається на те, що одужання прийде в результаті дій інших людей, насамперед, лікарів [20;42].</w:t>
      </w:r>
    </w:p>
    <w:p w:rsidR="00000000" w:rsidDel="00000000" w:rsidP="00000000" w:rsidRDefault="00000000" w:rsidRPr="00000000" w14:paraId="000001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Аналізуючи результати опитування респондентів, з числа працівників органів місцевого самоврядування, згідно методики «Локус контролю» Дж.Роттера, ми отримали середній відсоток по шкалі загальної інтернальності. Це говорить, що більшість респондентів відносяться до типу інтерналів, тобто більшість опитуваних самі впливають на події свого життя, керують ним та несуть відповідальність за своє життя вцілому. </w:t>
      </w:r>
    </w:p>
    <w:p w:rsidR="00000000" w:rsidDel="00000000" w:rsidP="00000000" w:rsidRDefault="00000000" w:rsidRPr="00000000" w14:paraId="000001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По іншим показникам  відсотки між показниками екстернальності та інтернальності у респондентів різняться. Так, згідно анкетних даних на «Область невдач», «Сімейні стосунки», «Область досягнень», на думку опитуваних, впливають зовнішні обставини, але не сама особистість. Люди схильні приписувати відповідальність за події іншим людям,  перекладати свої негаразди на інших людей.</w:t>
      </w:r>
      <w:r w:rsidDel="00000000" w:rsidR="00000000" w:rsidRPr="00000000">
        <w:rPr>
          <w:rFonts w:ascii="Times New Roman" w:cs="Times New Roman" w:eastAsia="Times New Roman" w:hAnsi="Times New Roman"/>
          <w:b w:val="0"/>
          <w:bCs w:val="0"/>
          <w:i w:val="0"/>
          <w:iCs w:val="0"/>
          <w:smallCaps w:val="0"/>
          <w:strike w:val="0"/>
          <w:color w:val="ff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(табл. 2.2.6)(дод.5).</w:t>
      </w:r>
    </w:p>
    <w:p w:rsidR="00000000" w:rsidDel="00000000" w:rsidP="00000000" w:rsidRDefault="00000000" w:rsidRPr="00000000" w14:paraId="000001F3">
      <w:pPr>
        <w:spacing w:line="318" w:lineRule="auto"/>
        <w:ind w:left="7080" w:firstLine="0"/>
        <w:rPr>
          <w:i w:val="1"/>
          <w:iCs w:val="1"/>
          <w:sz w:val="28"/>
          <w:szCs w:val="28"/>
        </w:rPr>
      </w:pPr>
      <w:r w:rsidDel="00000000" w:rsidR="00000000" w:rsidRPr="00000000">
        <w:rPr>
          <w:i w:val="1"/>
          <w:iCs w:val="1"/>
          <w:sz w:val="28"/>
          <w:szCs w:val="28"/>
          <w:rtl w:val="0"/>
        </w:rPr>
        <w:t xml:space="preserve">   </w:t>
      </w:r>
    </w:p>
    <w:p w:rsidR="00000000" w:rsidDel="00000000" w:rsidP="00000000" w:rsidRDefault="00000000" w:rsidRPr="00000000" w14:paraId="000001F4">
      <w:pPr>
        <w:spacing w:line="318" w:lineRule="auto"/>
        <w:ind w:left="7080" w:firstLine="0"/>
        <w:rPr>
          <w:i w:val="1"/>
          <w:iCs w:val="1"/>
          <w:sz w:val="28"/>
          <w:szCs w:val="28"/>
        </w:rPr>
      </w:pPr>
      <w:r w:rsidDel="00000000" w:rsidR="00000000" w:rsidRPr="00000000">
        <w:rPr>
          <w:i w:val="1"/>
          <w:iCs w:val="1"/>
          <w:sz w:val="28"/>
          <w:szCs w:val="28"/>
          <w:rtl w:val="0"/>
        </w:rPr>
        <w:t xml:space="preserve"> </w:t>
      </w:r>
    </w:p>
    <w:p w:rsidR="00000000" w:rsidDel="00000000" w:rsidP="00000000" w:rsidRDefault="00000000" w:rsidRPr="00000000" w14:paraId="000001F5">
      <w:pPr>
        <w:spacing w:line="318" w:lineRule="auto"/>
        <w:ind w:left="7080" w:firstLine="0"/>
        <w:rPr>
          <w:i w:val="1"/>
          <w:iCs w:val="1"/>
          <w:sz w:val="28"/>
          <w:szCs w:val="28"/>
        </w:rPr>
      </w:pPr>
      <w:r w:rsidDel="00000000" w:rsidR="00000000" w:rsidRPr="00000000">
        <w:rPr>
          <w:rtl w:val="0"/>
        </w:rPr>
      </w:r>
    </w:p>
    <w:p w:rsidR="00000000" w:rsidDel="00000000" w:rsidP="00000000" w:rsidRDefault="00000000" w:rsidRPr="00000000" w14:paraId="000001F6">
      <w:pPr>
        <w:spacing w:line="318" w:lineRule="auto"/>
        <w:ind w:left="7080" w:firstLine="0"/>
        <w:rPr>
          <w:sz w:val="28"/>
          <w:szCs w:val="28"/>
        </w:rPr>
      </w:pPr>
      <w:r w:rsidDel="00000000" w:rsidR="00000000" w:rsidRPr="00000000">
        <w:rPr>
          <w:sz w:val="28"/>
          <w:szCs w:val="28"/>
          <w:rtl w:val="0"/>
        </w:rPr>
        <w:t xml:space="preserve">        Таблиця 2.2.6</w:t>
      </w:r>
    </w:p>
    <w:p w:rsidR="00000000" w:rsidDel="00000000" w:rsidP="00000000" w:rsidRDefault="00000000" w:rsidRPr="00000000" w14:paraId="000001F7">
      <w:pPr>
        <w:pStyle w:val="Heading2"/>
        <w:spacing w:before="160" w:line="360" w:lineRule="auto"/>
        <w:ind w:left="0" w:firstLine="0"/>
        <w:jc w:val="center"/>
        <w:rPr/>
      </w:pPr>
      <w:r w:rsidDel="00000000" w:rsidR="00000000" w:rsidRPr="00000000">
        <w:rPr>
          <w:rtl w:val="0"/>
        </w:rPr>
        <w:t xml:space="preserve">Результати дослідження за методикою «Діагностика рівня</w:t>
      </w:r>
    </w:p>
    <w:p w:rsidR="00000000" w:rsidDel="00000000" w:rsidP="00000000" w:rsidRDefault="00000000" w:rsidRPr="00000000" w14:paraId="000001F8">
      <w:pPr>
        <w:pStyle w:val="Heading2"/>
        <w:spacing w:before="160" w:line="360" w:lineRule="auto"/>
        <w:ind w:left="0" w:firstLine="0"/>
        <w:jc w:val="center"/>
        <w:rPr/>
      </w:pPr>
      <w:r w:rsidDel="00000000" w:rsidR="00000000" w:rsidRPr="00000000">
        <w:rPr>
          <w:rtl w:val="0"/>
        </w:rPr>
        <w:t xml:space="preserve"> суб’єктивного контролю» Дж. Роттера працівників органів місцевого самоврядування</w:t>
      </w:r>
    </w:p>
    <w:tbl>
      <w:tblPr>
        <w:tblStyle w:val="Table7"/>
        <w:tblW w:w="9356.0" w:type="dxa"/>
        <w:jc w:val="left"/>
        <w:tblInd w:w="5.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3118"/>
        <w:gridCol w:w="3119"/>
        <w:gridCol w:w="3119"/>
        <w:tblGridChange w:id="0">
          <w:tblGrid>
            <w:gridCol w:w="3118"/>
            <w:gridCol w:w="3119"/>
            <w:gridCol w:w="3119"/>
          </w:tblGrid>
        </w:tblGridChange>
      </w:tblGrid>
      <w:tr>
        <w:trPr>
          <w:cantSplit w:val="0"/>
          <w:trHeight w:val="666" w:hRule="atLeast"/>
          <w:tblHeader w:val="0"/>
        </w:trPr>
        <w:tc>
          <w:tcPr>
            <w:gridSpan w:val="3"/>
          </w:tcPr>
          <w:p w:rsidR="00000000" w:rsidDel="00000000" w:rsidP="00000000" w:rsidRDefault="00000000" w:rsidRPr="00000000" w14:paraId="000001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5" w:right="0" w:firstLine="0"/>
              <w:jc w:val="center"/>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Локус-контроль</w:t>
            </w:r>
          </w:p>
        </w:tc>
      </w:tr>
      <w:tr>
        <w:trPr>
          <w:cantSplit w:val="0"/>
          <w:trHeight w:val="666" w:hRule="atLeast"/>
          <w:tblHeader w:val="0"/>
        </w:trPr>
        <w:tc>
          <w:tcPr/>
          <w:p w:rsidR="00000000" w:rsidDel="00000000" w:rsidP="00000000" w:rsidRDefault="00000000" w:rsidRPr="00000000" w14:paraId="000001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1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Показник/Категорія</w:t>
            </w:r>
          </w:p>
        </w:tc>
        <w:tc>
          <w:tcPr/>
          <w:p w:rsidR="00000000" w:rsidDel="00000000" w:rsidP="00000000" w:rsidRDefault="00000000" w:rsidRPr="00000000" w14:paraId="000001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08" w:right="0" w:firstLine="0"/>
              <w:jc w:val="center"/>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Інтернальність</w:t>
            </w:r>
          </w:p>
        </w:tc>
        <w:tc>
          <w:tcPr/>
          <w:p w:rsidR="00000000" w:rsidDel="00000000" w:rsidP="00000000" w:rsidRDefault="00000000" w:rsidRPr="00000000" w14:paraId="000001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07" w:right="0" w:firstLine="0"/>
              <w:jc w:val="center"/>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Екстернальність</w:t>
            </w:r>
          </w:p>
        </w:tc>
      </w:tr>
      <w:tr>
        <w:trPr>
          <w:cantSplit w:val="0"/>
          <w:trHeight w:val="666" w:hRule="atLeast"/>
          <w:tblHeader w:val="0"/>
        </w:trPr>
        <w:tc>
          <w:tcPr/>
          <w:p w:rsidR="00000000" w:rsidDel="00000000" w:rsidP="00000000" w:rsidRDefault="00000000" w:rsidRPr="00000000" w14:paraId="000001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1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Загальна інтернальність</w:t>
            </w:r>
          </w:p>
        </w:tc>
        <w:tc>
          <w:tcPr/>
          <w:p w:rsidR="00000000" w:rsidDel="00000000" w:rsidP="00000000" w:rsidRDefault="00000000" w:rsidRPr="00000000" w14:paraId="000002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08" w:right="0" w:firstLine="0"/>
              <w:jc w:val="center"/>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58,2%</w:t>
            </w:r>
          </w:p>
        </w:tc>
        <w:tc>
          <w:tcPr/>
          <w:p w:rsidR="00000000" w:rsidDel="00000000" w:rsidP="00000000" w:rsidRDefault="00000000" w:rsidRPr="00000000" w14:paraId="000002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07" w:right="0" w:firstLine="0"/>
              <w:jc w:val="center"/>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41,8%</w:t>
            </w:r>
          </w:p>
        </w:tc>
      </w:tr>
      <w:tr>
        <w:trPr>
          <w:cantSplit w:val="0"/>
          <w:trHeight w:val="666" w:hRule="atLeast"/>
          <w:tblHeader w:val="0"/>
        </w:trPr>
        <w:tc>
          <w:tcPr/>
          <w:p w:rsidR="00000000" w:rsidDel="00000000" w:rsidP="00000000" w:rsidRDefault="00000000" w:rsidRPr="00000000" w14:paraId="000002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1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Область невдач</w:t>
            </w:r>
          </w:p>
        </w:tc>
        <w:tc>
          <w:tcPr/>
          <w:p w:rsidR="00000000" w:rsidDel="00000000" w:rsidP="00000000" w:rsidRDefault="00000000" w:rsidRPr="00000000" w14:paraId="000002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08" w:right="0" w:firstLine="0"/>
              <w:jc w:val="center"/>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54,5%</w:t>
            </w:r>
          </w:p>
        </w:tc>
        <w:tc>
          <w:tcPr/>
          <w:p w:rsidR="00000000" w:rsidDel="00000000" w:rsidP="00000000" w:rsidRDefault="00000000" w:rsidRPr="00000000" w14:paraId="000002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07" w:right="0" w:firstLine="0"/>
              <w:jc w:val="center"/>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45,5%</w:t>
            </w:r>
          </w:p>
        </w:tc>
      </w:tr>
      <w:tr>
        <w:trPr>
          <w:cantSplit w:val="0"/>
          <w:trHeight w:val="666" w:hRule="atLeast"/>
          <w:tblHeader w:val="0"/>
        </w:trPr>
        <w:tc>
          <w:tcPr/>
          <w:p w:rsidR="00000000" w:rsidDel="00000000" w:rsidP="00000000" w:rsidRDefault="00000000" w:rsidRPr="00000000" w14:paraId="000002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1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Сімейні стосунки</w:t>
            </w:r>
          </w:p>
        </w:tc>
        <w:tc>
          <w:tcPr/>
          <w:p w:rsidR="00000000" w:rsidDel="00000000" w:rsidP="00000000" w:rsidRDefault="00000000" w:rsidRPr="00000000" w14:paraId="000002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08" w:right="0" w:firstLine="0"/>
              <w:jc w:val="center"/>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53,3%</w:t>
            </w:r>
          </w:p>
        </w:tc>
        <w:tc>
          <w:tcPr/>
          <w:p w:rsidR="00000000" w:rsidDel="00000000" w:rsidP="00000000" w:rsidRDefault="00000000" w:rsidRPr="00000000" w14:paraId="000002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07" w:right="0" w:firstLine="0"/>
              <w:jc w:val="center"/>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46,7%</w:t>
            </w:r>
          </w:p>
        </w:tc>
      </w:tr>
      <w:tr>
        <w:trPr>
          <w:cantSplit w:val="0"/>
          <w:trHeight w:val="666" w:hRule="atLeast"/>
          <w:tblHeader w:val="0"/>
        </w:trPr>
        <w:tc>
          <w:tcPr/>
          <w:p w:rsidR="00000000" w:rsidDel="00000000" w:rsidP="00000000" w:rsidRDefault="00000000" w:rsidRPr="00000000" w14:paraId="000002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1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Виробничі відносини</w:t>
            </w:r>
          </w:p>
        </w:tc>
        <w:tc>
          <w:tcPr/>
          <w:p w:rsidR="00000000" w:rsidDel="00000000" w:rsidP="00000000" w:rsidRDefault="00000000" w:rsidRPr="00000000" w14:paraId="000002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08" w:right="0" w:firstLine="0"/>
              <w:jc w:val="center"/>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57,6%</w:t>
            </w:r>
          </w:p>
        </w:tc>
        <w:tc>
          <w:tcPr/>
          <w:p w:rsidR="00000000" w:rsidDel="00000000" w:rsidP="00000000" w:rsidRDefault="00000000" w:rsidRPr="00000000" w14:paraId="000002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07" w:right="0" w:firstLine="0"/>
              <w:jc w:val="center"/>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42,4%</w:t>
            </w:r>
          </w:p>
        </w:tc>
      </w:tr>
      <w:tr>
        <w:trPr>
          <w:cantSplit w:val="0"/>
          <w:trHeight w:val="666" w:hRule="atLeast"/>
          <w:tblHeader w:val="0"/>
        </w:trPr>
        <w:tc>
          <w:tcPr/>
          <w:p w:rsidR="00000000" w:rsidDel="00000000" w:rsidP="00000000" w:rsidRDefault="00000000" w:rsidRPr="00000000" w14:paraId="000002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1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Міжособистісні стосунки</w:t>
            </w:r>
          </w:p>
        </w:tc>
        <w:tc>
          <w:tcPr/>
          <w:p w:rsidR="00000000" w:rsidDel="00000000" w:rsidP="00000000" w:rsidRDefault="00000000" w:rsidRPr="00000000" w14:paraId="000002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08" w:right="0" w:firstLine="0"/>
              <w:jc w:val="center"/>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51,9%</w:t>
            </w:r>
          </w:p>
        </w:tc>
        <w:tc>
          <w:tcPr/>
          <w:p w:rsidR="00000000" w:rsidDel="00000000" w:rsidP="00000000" w:rsidRDefault="00000000" w:rsidRPr="00000000" w14:paraId="000002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07" w:right="0" w:firstLine="0"/>
              <w:jc w:val="center"/>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48,1%</w:t>
            </w:r>
          </w:p>
        </w:tc>
      </w:tr>
      <w:tr>
        <w:trPr>
          <w:cantSplit w:val="0"/>
          <w:trHeight w:val="666" w:hRule="atLeast"/>
          <w:tblHeader w:val="0"/>
        </w:trPr>
        <w:tc>
          <w:tcPr/>
          <w:p w:rsidR="00000000" w:rsidDel="00000000" w:rsidP="00000000" w:rsidRDefault="00000000" w:rsidRPr="00000000" w14:paraId="000002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1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Здоров’я та хвороби</w:t>
            </w:r>
          </w:p>
        </w:tc>
        <w:tc>
          <w:tcPr/>
          <w:p w:rsidR="00000000" w:rsidDel="00000000" w:rsidP="00000000" w:rsidRDefault="00000000" w:rsidRPr="00000000" w14:paraId="000002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08" w:right="0" w:firstLine="0"/>
              <w:jc w:val="center"/>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75,4%</w:t>
            </w:r>
          </w:p>
        </w:tc>
        <w:tc>
          <w:tcPr/>
          <w:p w:rsidR="00000000" w:rsidDel="00000000" w:rsidP="00000000" w:rsidRDefault="00000000" w:rsidRPr="00000000" w14:paraId="000002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07" w:right="0" w:firstLine="0"/>
              <w:jc w:val="center"/>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24,6%</w:t>
            </w:r>
          </w:p>
        </w:tc>
      </w:tr>
      <w:tr>
        <w:trPr>
          <w:cantSplit w:val="0"/>
          <w:trHeight w:val="666" w:hRule="atLeast"/>
          <w:tblHeader w:val="0"/>
        </w:trPr>
        <w:tc>
          <w:tcPr/>
          <w:p w:rsidR="00000000" w:rsidDel="00000000" w:rsidP="00000000" w:rsidRDefault="00000000" w:rsidRPr="00000000" w14:paraId="000002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360" w:lineRule="auto"/>
              <w:ind w:left="11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Область досягнень</w:t>
            </w:r>
          </w:p>
        </w:tc>
        <w:tc>
          <w:tcPr/>
          <w:p w:rsidR="00000000" w:rsidDel="00000000" w:rsidP="00000000" w:rsidRDefault="00000000" w:rsidRPr="00000000" w14:paraId="000002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360" w:lineRule="auto"/>
              <w:ind w:left="108" w:right="0" w:firstLine="0"/>
              <w:jc w:val="center"/>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56,9%</w:t>
            </w:r>
          </w:p>
        </w:tc>
        <w:tc>
          <w:tcPr/>
          <w:p w:rsidR="00000000" w:rsidDel="00000000" w:rsidP="00000000" w:rsidRDefault="00000000" w:rsidRPr="00000000" w14:paraId="000002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360" w:lineRule="auto"/>
              <w:ind w:left="107" w:right="0" w:firstLine="0"/>
              <w:jc w:val="center"/>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43,8%</w:t>
            </w:r>
          </w:p>
        </w:tc>
      </w:tr>
    </w:tbl>
    <w:p w:rsidR="00000000" w:rsidDel="00000000" w:rsidP="00000000" w:rsidRDefault="00000000" w:rsidRPr="00000000" w14:paraId="00000214">
      <w:pPr>
        <w:spacing w:before="1" w:lineRule="auto"/>
        <w:ind w:left="1101" w:firstLine="0"/>
        <w:jc w:val="both"/>
        <w:rPr>
          <w:b w:val="1"/>
          <w:bCs w:val="1"/>
          <w:sz w:val="28"/>
          <w:szCs w:val="28"/>
        </w:rPr>
      </w:pPr>
      <w:r w:rsidDel="00000000" w:rsidR="00000000" w:rsidRPr="00000000">
        <w:rPr>
          <w:rtl w:val="0"/>
        </w:rPr>
      </w:r>
    </w:p>
    <w:p w:rsidR="00000000" w:rsidDel="00000000" w:rsidP="00000000" w:rsidRDefault="00000000" w:rsidRPr="00000000" w14:paraId="000002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Аналізуючи результати опитування респондентів з числа інших категорій громадян (жінки передпенсійного та пенсійного віку, які не є працівниками селищної ради) згідно методики «Локус контролю» Дж.Роттера, ми отримали  також середній відсоток по шкалі загальної інтернальності. Це говорить, що більшість респондентів відносяться до типу інтерналів, тобто більшість опитуваних  також, як і представники органів місцевого самоврядування, самі впливають на події свого життя, керують ним та несуть відповідальність за своє життя вцілому. Згідно анкетних даних на Область досягнень, на думку опитуваних, впливають зовнішні обставини (доля, допомога інших людей, вдалі знайомства і т.ін.), але не сама особистість.</w:t>
      </w:r>
      <w:r w:rsidDel="00000000" w:rsidR="00000000" w:rsidRPr="00000000">
        <w:rPr>
          <w:rFonts w:ascii="Times New Roman" w:cs="Times New Roman" w:eastAsia="Times New Roman" w:hAnsi="Times New Roman"/>
          <w:b w:val="0"/>
          <w:bCs w:val="0"/>
          <w:i w:val="0"/>
          <w:iCs w:val="0"/>
          <w:smallCaps w:val="0"/>
          <w:strike w:val="0"/>
          <w:color w:val="ff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(табл. 2.2.7)</w:t>
      </w:r>
    </w:p>
    <w:p w:rsidR="00000000" w:rsidDel="00000000" w:rsidP="00000000" w:rsidRDefault="00000000" w:rsidRPr="00000000" w14:paraId="00000216">
      <w:pPr>
        <w:spacing w:line="318" w:lineRule="auto"/>
        <w:ind w:left="7080" w:firstLine="0"/>
        <w:rPr>
          <w:i w:val="1"/>
          <w:iCs w:val="1"/>
          <w:sz w:val="28"/>
          <w:szCs w:val="28"/>
        </w:rPr>
      </w:pPr>
      <w:r w:rsidDel="00000000" w:rsidR="00000000" w:rsidRPr="00000000">
        <w:rPr>
          <w:i w:val="1"/>
          <w:iCs w:val="1"/>
          <w:sz w:val="28"/>
          <w:szCs w:val="28"/>
          <w:rtl w:val="0"/>
        </w:rPr>
        <w:t xml:space="preserve">   </w:t>
      </w:r>
    </w:p>
    <w:p w:rsidR="00000000" w:rsidDel="00000000" w:rsidP="00000000" w:rsidRDefault="00000000" w:rsidRPr="00000000" w14:paraId="00000217">
      <w:pPr>
        <w:spacing w:line="318" w:lineRule="auto"/>
        <w:ind w:left="7080" w:firstLine="0"/>
        <w:rPr>
          <w:sz w:val="28"/>
          <w:szCs w:val="28"/>
        </w:rPr>
      </w:pPr>
      <w:r w:rsidDel="00000000" w:rsidR="00000000" w:rsidRPr="00000000">
        <w:rPr>
          <w:i w:val="1"/>
          <w:iCs w:val="1"/>
          <w:sz w:val="28"/>
          <w:szCs w:val="28"/>
          <w:rtl w:val="0"/>
        </w:rPr>
        <w:t xml:space="preserve">         </w:t>
      </w:r>
      <w:r w:rsidDel="00000000" w:rsidR="00000000" w:rsidRPr="00000000">
        <w:rPr>
          <w:sz w:val="28"/>
          <w:szCs w:val="28"/>
          <w:rtl w:val="0"/>
        </w:rPr>
        <w:t xml:space="preserve">Таблиця 2.2.7</w:t>
      </w:r>
    </w:p>
    <w:p w:rsidR="00000000" w:rsidDel="00000000" w:rsidP="00000000" w:rsidRDefault="00000000" w:rsidRPr="00000000" w14:paraId="00000218">
      <w:pPr>
        <w:pStyle w:val="Heading2"/>
        <w:spacing w:before="160" w:line="360" w:lineRule="auto"/>
        <w:ind w:left="0" w:firstLine="0"/>
        <w:jc w:val="center"/>
        <w:rPr/>
      </w:pPr>
      <w:r w:rsidDel="00000000" w:rsidR="00000000" w:rsidRPr="00000000">
        <w:rPr>
          <w:rtl w:val="0"/>
        </w:rPr>
        <w:t xml:space="preserve">Результати дослідження за методикою «Діагностика рівня</w:t>
      </w:r>
    </w:p>
    <w:p w:rsidR="00000000" w:rsidDel="00000000" w:rsidP="00000000" w:rsidRDefault="00000000" w:rsidRPr="00000000" w14:paraId="00000219">
      <w:pPr>
        <w:pStyle w:val="Heading2"/>
        <w:spacing w:before="160" w:line="360" w:lineRule="auto"/>
        <w:ind w:left="0" w:firstLine="0"/>
        <w:jc w:val="center"/>
        <w:rPr/>
      </w:pPr>
      <w:r w:rsidDel="00000000" w:rsidR="00000000" w:rsidRPr="00000000">
        <w:rPr>
          <w:rtl w:val="0"/>
        </w:rPr>
        <w:t xml:space="preserve"> суб’єктивного контролю» Дж. Роттера інших категорій громадян</w:t>
      </w:r>
    </w:p>
    <w:tbl>
      <w:tblPr>
        <w:tblStyle w:val="Table8"/>
        <w:tblW w:w="9356.0" w:type="dxa"/>
        <w:jc w:val="left"/>
        <w:tblInd w:w="5.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3118"/>
        <w:gridCol w:w="3119"/>
        <w:gridCol w:w="3119"/>
        <w:tblGridChange w:id="0">
          <w:tblGrid>
            <w:gridCol w:w="3118"/>
            <w:gridCol w:w="3119"/>
            <w:gridCol w:w="3119"/>
          </w:tblGrid>
        </w:tblGridChange>
      </w:tblGrid>
      <w:tr>
        <w:trPr>
          <w:cantSplit w:val="0"/>
          <w:trHeight w:val="666" w:hRule="atLeast"/>
          <w:tblHeader w:val="0"/>
        </w:trPr>
        <w:tc>
          <w:tcPr>
            <w:gridSpan w:val="3"/>
          </w:tcPr>
          <w:p w:rsidR="00000000" w:rsidDel="00000000" w:rsidP="00000000" w:rsidRDefault="00000000" w:rsidRPr="00000000" w14:paraId="000002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5" w:right="0" w:firstLine="0"/>
              <w:jc w:val="center"/>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Локус-контроль</w:t>
            </w:r>
          </w:p>
        </w:tc>
      </w:tr>
      <w:tr>
        <w:trPr>
          <w:cantSplit w:val="0"/>
          <w:trHeight w:val="666" w:hRule="atLeast"/>
          <w:tblHeader w:val="0"/>
        </w:trPr>
        <w:tc>
          <w:tcPr/>
          <w:p w:rsidR="00000000" w:rsidDel="00000000" w:rsidP="00000000" w:rsidRDefault="00000000" w:rsidRPr="00000000" w14:paraId="000002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Показник/Категорія</w:t>
            </w:r>
          </w:p>
        </w:tc>
        <w:tc>
          <w:tcPr/>
          <w:p w:rsidR="00000000" w:rsidDel="00000000" w:rsidP="00000000" w:rsidRDefault="00000000" w:rsidRPr="00000000" w14:paraId="000002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8" w:right="0" w:firstLine="0"/>
              <w:jc w:val="center"/>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Інтернальність</w:t>
            </w:r>
          </w:p>
        </w:tc>
        <w:tc>
          <w:tcPr/>
          <w:p w:rsidR="00000000" w:rsidDel="00000000" w:rsidP="00000000" w:rsidRDefault="00000000" w:rsidRPr="00000000" w14:paraId="000002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7" w:right="0" w:firstLine="0"/>
              <w:jc w:val="center"/>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Екстернальність</w:t>
            </w:r>
          </w:p>
        </w:tc>
      </w:tr>
      <w:tr>
        <w:trPr>
          <w:cantSplit w:val="0"/>
          <w:trHeight w:val="666" w:hRule="atLeast"/>
          <w:tblHeader w:val="0"/>
        </w:trPr>
        <w:tc>
          <w:tcPr/>
          <w:p w:rsidR="00000000" w:rsidDel="00000000" w:rsidP="00000000" w:rsidRDefault="00000000" w:rsidRPr="00000000" w14:paraId="000002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Загальна інтернальність</w:t>
            </w:r>
          </w:p>
        </w:tc>
        <w:tc>
          <w:tcPr/>
          <w:p w:rsidR="00000000" w:rsidDel="00000000" w:rsidP="00000000" w:rsidRDefault="00000000" w:rsidRPr="00000000" w14:paraId="000002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8" w:right="0" w:firstLine="0"/>
              <w:jc w:val="center"/>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68,7%</w:t>
            </w:r>
          </w:p>
        </w:tc>
        <w:tc>
          <w:tcPr/>
          <w:p w:rsidR="00000000" w:rsidDel="00000000" w:rsidP="00000000" w:rsidRDefault="00000000" w:rsidRPr="00000000" w14:paraId="000002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7" w:right="0" w:firstLine="0"/>
              <w:jc w:val="center"/>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31,3%</w:t>
            </w:r>
          </w:p>
        </w:tc>
      </w:tr>
      <w:tr>
        <w:trPr>
          <w:cantSplit w:val="0"/>
          <w:trHeight w:val="666" w:hRule="atLeast"/>
          <w:tblHeader w:val="0"/>
        </w:trPr>
        <w:tc>
          <w:tcPr/>
          <w:p w:rsidR="00000000" w:rsidDel="00000000" w:rsidP="00000000" w:rsidRDefault="00000000" w:rsidRPr="00000000" w14:paraId="000002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Область невдач</w:t>
            </w:r>
          </w:p>
        </w:tc>
        <w:tc>
          <w:tcPr/>
          <w:p w:rsidR="00000000" w:rsidDel="00000000" w:rsidP="00000000" w:rsidRDefault="00000000" w:rsidRPr="00000000" w14:paraId="000002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8" w:right="0" w:firstLine="0"/>
              <w:jc w:val="center"/>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93,2%</w:t>
            </w:r>
          </w:p>
        </w:tc>
        <w:tc>
          <w:tcPr/>
          <w:p w:rsidR="00000000" w:rsidDel="00000000" w:rsidP="00000000" w:rsidRDefault="00000000" w:rsidRPr="00000000" w14:paraId="000002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7" w:right="0" w:firstLine="0"/>
              <w:jc w:val="center"/>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6,8%</w:t>
            </w:r>
          </w:p>
        </w:tc>
      </w:tr>
      <w:tr>
        <w:trPr>
          <w:cantSplit w:val="0"/>
          <w:trHeight w:val="666" w:hRule="atLeast"/>
          <w:tblHeader w:val="0"/>
        </w:trPr>
        <w:tc>
          <w:tcPr/>
          <w:p w:rsidR="00000000" w:rsidDel="00000000" w:rsidP="00000000" w:rsidRDefault="00000000" w:rsidRPr="00000000" w14:paraId="000002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Сімейні стосунки</w:t>
            </w:r>
          </w:p>
        </w:tc>
        <w:tc>
          <w:tcPr/>
          <w:p w:rsidR="00000000" w:rsidDel="00000000" w:rsidP="00000000" w:rsidRDefault="00000000" w:rsidRPr="00000000" w14:paraId="000002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8" w:right="0" w:firstLine="0"/>
              <w:jc w:val="center"/>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70,0%</w:t>
            </w:r>
          </w:p>
        </w:tc>
        <w:tc>
          <w:tcPr/>
          <w:p w:rsidR="00000000" w:rsidDel="00000000" w:rsidP="00000000" w:rsidRDefault="00000000" w:rsidRPr="00000000" w14:paraId="000002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7" w:right="0" w:firstLine="0"/>
              <w:jc w:val="center"/>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30,0%</w:t>
            </w:r>
          </w:p>
        </w:tc>
      </w:tr>
      <w:tr>
        <w:trPr>
          <w:cantSplit w:val="0"/>
          <w:trHeight w:val="666" w:hRule="atLeast"/>
          <w:tblHeader w:val="0"/>
        </w:trPr>
        <w:tc>
          <w:tcPr/>
          <w:p w:rsidR="00000000" w:rsidDel="00000000" w:rsidP="00000000" w:rsidRDefault="00000000" w:rsidRPr="00000000" w14:paraId="000002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Виробничі відносини</w:t>
            </w:r>
          </w:p>
        </w:tc>
        <w:tc>
          <w:tcPr/>
          <w:p w:rsidR="00000000" w:rsidDel="00000000" w:rsidP="00000000" w:rsidRDefault="00000000" w:rsidRPr="00000000" w14:paraId="000002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8" w:right="0" w:firstLine="0"/>
              <w:jc w:val="center"/>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69,1%</w:t>
            </w:r>
          </w:p>
        </w:tc>
        <w:tc>
          <w:tcPr/>
          <w:p w:rsidR="00000000" w:rsidDel="00000000" w:rsidP="00000000" w:rsidRDefault="00000000" w:rsidRPr="00000000" w14:paraId="000002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7" w:right="0" w:firstLine="0"/>
              <w:jc w:val="center"/>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30,9%</w:t>
            </w:r>
          </w:p>
        </w:tc>
      </w:tr>
      <w:tr>
        <w:trPr>
          <w:cantSplit w:val="0"/>
          <w:trHeight w:val="666" w:hRule="atLeast"/>
          <w:tblHeader w:val="0"/>
        </w:trPr>
        <w:tc>
          <w:tcPr/>
          <w:p w:rsidR="00000000" w:rsidDel="00000000" w:rsidP="00000000" w:rsidRDefault="00000000" w:rsidRPr="00000000" w14:paraId="000002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Міжособистісні стосунки</w:t>
            </w:r>
          </w:p>
        </w:tc>
        <w:tc>
          <w:tcPr/>
          <w:p w:rsidR="00000000" w:rsidDel="00000000" w:rsidP="00000000" w:rsidRDefault="00000000" w:rsidRPr="00000000" w14:paraId="000002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8" w:right="0" w:firstLine="0"/>
              <w:jc w:val="center"/>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77,8%</w:t>
            </w:r>
          </w:p>
        </w:tc>
        <w:tc>
          <w:tcPr/>
          <w:p w:rsidR="00000000" w:rsidDel="00000000" w:rsidP="00000000" w:rsidRDefault="00000000" w:rsidRPr="00000000" w14:paraId="000002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7" w:right="0" w:firstLine="0"/>
              <w:jc w:val="center"/>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22,2%</w:t>
            </w:r>
          </w:p>
        </w:tc>
      </w:tr>
      <w:tr>
        <w:trPr>
          <w:cantSplit w:val="0"/>
          <w:trHeight w:val="666" w:hRule="atLeast"/>
          <w:tblHeader w:val="0"/>
        </w:trPr>
        <w:tc>
          <w:tcPr/>
          <w:p w:rsidR="00000000" w:rsidDel="00000000" w:rsidP="00000000" w:rsidRDefault="00000000" w:rsidRPr="00000000" w14:paraId="000002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Здоров’я та хвороби</w:t>
            </w:r>
          </w:p>
        </w:tc>
        <w:tc>
          <w:tcPr/>
          <w:p w:rsidR="00000000" w:rsidDel="00000000" w:rsidP="00000000" w:rsidRDefault="00000000" w:rsidRPr="00000000" w14:paraId="000002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8" w:right="0" w:firstLine="0"/>
              <w:jc w:val="center"/>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73,1%</w:t>
            </w:r>
          </w:p>
        </w:tc>
        <w:tc>
          <w:tcPr/>
          <w:p w:rsidR="00000000" w:rsidDel="00000000" w:rsidP="00000000" w:rsidRDefault="00000000" w:rsidRPr="00000000" w14:paraId="000002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7" w:right="0" w:firstLine="0"/>
              <w:jc w:val="center"/>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26,9%</w:t>
            </w:r>
          </w:p>
        </w:tc>
      </w:tr>
      <w:tr>
        <w:trPr>
          <w:cantSplit w:val="0"/>
          <w:trHeight w:val="666" w:hRule="atLeast"/>
          <w:tblHeader w:val="0"/>
        </w:trPr>
        <w:tc>
          <w:tcPr/>
          <w:p w:rsidR="00000000" w:rsidDel="00000000" w:rsidP="00000000" w:rsidRDefault="00000000" w:rsidRPr="00000000" w14:paraId="000002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11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Область досягнень</w:t>
            </w:r>
          </w:p>
        </w:tc>
        <w:tc>
          <w:tcPr/>
          <w:p w:rsidR="00000000" w:rsidDel="00000000" w:rsidP="00000000" w:rsidRDefault="00000000" w:rsidRPr="00000000" w14:paraId="000002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108" w:right="0" w:firstLine="0"/>
              <w:jc w:val="center"/>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28,8%</w:t>
            </w:r>
          </w:p>
        </w:tc>
        <w:tc>
          <w:tcPr/>
          <w:p w:rsidR="00000000" w:rsidDel="00000000" w:rsidP="00000000" w:rsidRDefault="00000000" w:rsidRPr="00000000" w14:paraId="000002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107" w:right="0" w:firstLine="0"/>
              <w:jc w:val="center"/>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71,2%</w:t>
            </w:r>
          </w:p>
        </w:tc>
      </w:tr>
    </w:tbl>
    <w:p w:rsidR="00000000" w:rsidDel="00000000" w:rsidP="00000000" w:rsidRDefault="00000000" w:rsidRPr="00000000" w14:paraId="00000235">
      <w:pPr>
        <w:spacing w:before="1" w:lineRule="auto"/>
        <w:ind w:left="1101" w:firstLine="0"/>
        <w:jc w:val="both"/>
        <w:rPr>
          <w:b w:val="1"/>
          <w:bCs w:val="1"/>
          <w:sz w:val="28"/>
          <w:szCs w:val="28"/>
        </w:rPr>
      </w:pPr>
      <w:r w:rsidDel="00000000" w:rsidR="00000000" w:rsidRPr="00000000">
        <w:rPr>
          <w:rtl w:val="0"/>
        </w:rPr>
      </w:r>
    </w:p>
    <w:p w:rsidR="00000000" w:rsidDel="00000000" w:rsidP="00000000" w:rsidRDefault="00000000" w:rsidRPr="00000000" w14:paraId="00000236">
      <w:pPr>
        <w:spacing w:line="360" w:lineRule="auto"/>
        <w:ind w:firstLine="709"/>
        <w:jc w:val="center"/>
        <w:rPr>
          <w:b w:val="1"/>
          <w:bCs w:val="1"/>
          <w:sz w:val="28"/>
          <w:szCs w:val="28"/>
        </w:rPr>
      </w:pPr>
      <w:r w:rsidDel="00000000" w:rsidR="00000000" w:rsidRPr="00000000">
        <w:rPr>
          <w:b w:val="1"/>
          <w:bCs w:val="1"/>
          <w:sz w:val="28"/>
          <w:szCs w:val="28"/>
          <w:rtl w:val="0"/>
        </w:rPr>
        <w:t xml:space="preserve">Результати опитування за методикою «Копінг-тест» Р. Лазаруса</w:t>
      </w:r>
    </w:p>
    <w:p w:rsidR="00000000" w:rsidDel="00000000" w:rsidP="00000000" w:rsidRDefault="00000000" w:rsidRPr="00000000" w14:paraId="000002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Загальна інтерпретація. Конфронтація. Стратегія конфронтації передбачає способи вирішення проблеми за рахунок не завжди цілеспрямованої поведінкової активності, здійснення конкретних дій, спрямованих або на зміну ситуації, або на відреагування негативних емоцій у зв’язку з труднощами. При вираженій перевазі цієї стратегії можуть спостерігатися імпульсивність у поведінці (іноді з елементами ворожості та конфліктності), ворожість, проблеми планування процесів, прогнозування їх результату, корекції стратегії поведінки, невиправдана завзятість. Копінг-дії при цьому втрачають свою цілеспрямованість і стають переважно результатом розрядки емоційної напруги. Часто стратегія конфронтації сприймається як неадаптивна, проте за помірного використання вона забезпечує здатність особистості до опору труднощами, енергійність і підприємливість під час вирішення проблемних ситуацій, вміння відстоювати власні інтереси, справлятися з тривогою в стресогенних умовах. Позитивні сторони: можливість активного протистояння труднощам та стресогенному впливу. Негативні сторони: недостатня цілеспрямованість та раціональна обґрунтованість поведінки у проблемній ситуації.</w:t>
      </w:r>
    </w:p>
    <w:p w:rsidR="00000000" w:rsidDel="00000000" w:rsidP="00000000" w:rsidRDefault="00000000" w:rsidRPr="00000000" w14:paraId="000002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Дистанціювання. Стратегія дистанціювання передбачає спроби подолання негативних переживань у зв’язку з проблемою за рахунок суб’єктивного зниження її значущості та ступеня емоційної залученості до неї. Характерно використання інтелектуальних прийомів раціоналізації, перемикання уваги, усунення, гумору, знецінення тощо. Позитивні сторони: можливість зниження суб’єктивної значущості складних ситуацій і запобігання інтенсивним емоційним реакціям на фрустрацію. Негативні сторони: можливість знецінення власних переживань, недооцінка значущості та можливостей ефективного подолання проблемних ситуацій.</w:t>
      </w:r>
    </w:p>
    <w:p w:rsidR="00000000" w:rsidDel="00000000" w:rsidP="00000000" w:rsidRDefault="00000000" w:rsidRPr="00000000" w14:paraId="000002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Самоконтроль. Стратегія самоконтролю передбачає спроби подолання негативних переживань у зв’язку з проблемою за рахунок цілеспрямованого придушення та стримування емоцій, мінімізації їх впливу на оцінку ситуації та вибір стратегії поведінки, високий контроль поведінки, прагнення самовладання. При виразній перевазі стратегії самоконтролю в особистості може спостерігатися прагнення приховувати від оточуючих свої переживання та спонукання у зв’язку з проблемною ситуацією. Часто така поведінка свідчить про страх саморозкриття, надмірну вимогливість до себе, що призводить до надконтролю поведінки. Позитивні сторони: можливість уникнення емоціогенних імпульсивних вчинків, переважання раціонального підходу до проблемних ситуацій. Негативні сторони: проблеми вираження переживань, потреб і спонукань у зв’язку з проблемною ситуацією, надконтроль поведінки.</w:t>
      </w:r>
    </w:p>
    <w:p w:rsidR="00000000" w:rsidDel="00000000" w:rsidP="00000000" w:rsidRDefault="00000000" w:rsidRPr="00000000" w14:paraId="000002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Пошук соціальної підтримки. Стратегія пошуку соціальної підтримки передбачає  спроби  вирішення  проблеми  за  рахунок  залучення  зовнішніх (соціальних) ресурсів, пошуку інформаційної, емоційної та дієвої підтримки. Характерними є орієнтованість на взаємодію з іншими людьми, очікування уваги, поради, співчуття. Пошук переважно інформаційної підтримки передбачає звернення за рекомендаціями до експертів та знайомих, які володіють з погляду респондента необхідними знаннями. Потреба переважно в емоційній підтримці проявляється прагненням бути вислуханим, отримати емпатичну відповідь, поділити з кимось свої переживання. При пошуку переважно дієвої підтримки провідною є потреба у допомозі конкретними діями. Позитивні сторони: можливість використання зовнішніх ресурсів на вирішення проблемної ситуації. Негативні сторони: можливість формування залежної позиції та надмірних очікувань щодо оточуючих.</w:t>
      </w:r>
    </w:p>
    <w:p w:rsidR="00000000" w:rsidDel="00000000" w:rsidP="00000000" w:rsidRDefault="00000000" w:rsidRPr="00000000" w14:paraId="000002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Прийняття відповідальності. Стратегія прийняття відповідальності передбачає визнання суб’єктом своєї ролі у виникненні проблеми та відповідальності за її вирішення, у ряді випадків із виразним компонентом самокритики та самозвинувачення. При помірному використані дана стратегія відбиває прагнення особистості розуміння залежності між власними діями та його наслідками, готовність аналізувати свою поведінку, шукати причини актуальних труднощів у особистих недоліках і помилках. Разом з тим, виразність даної стратегії у поведінці може призводити до невиправданої самокритики, переживання почуття провини та незадоволеності собою. Зазначені особливості, як відомо, є чинниками ризику розвитку депресивних станів. Позитивні сторони: можливість розуміння особистісної ролі у виникненні актуальних проблем. Негативні сторони: можливість необґрунтованої самокритики та прийняття надмірної відповідальності.</w:t>
      </w:r>
    </w:p>
    <w:p w:rsidR="00000000" w:rsidDel="00000000" w:rsidP="00000000" w:rsidRDefault="00000000" w:rsidRPr="00000000" w14:paraId="000002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Втеча-уникнення. Стратегія втечі-уникнення передбачає спроби подолання особистісного негативних переживань у зв’язку з труднощами за рахунок реагування на кшталт ухилення: заперечення проблеми, фантазування, невиправданих очікувань, відволікання тощо. Або повне ігнорування проблеми, ухилення від відповідальності та дій щодо вирішення виниклих труднощів, пасивність, нетерпіння, спалахи роздратування, занурення у фантазії, переїдання, вживання алкоголю тощо, з метою зниження болісного емоційного напруження. Більшістю дослідників ця стратегія розглядається як неадаптивна, проте ця обставина не виключає її користі в окремих ситуаціях, особливо в короткостроковій перспективі та при гострих стресогенних ситуаціях. Позитивні сторони: можливість швидкого зниження емоційного напруження ситуації стресу. Негативні сторони: неможливість вирішення проблеми, ймовірність накопичення труднощів, короткостроковий ефект дій зі зниженням емоційного дискомфорту.</w:t>
      </w:r>
    </w:p>
    <w:p w:rsidR="00000000" w:rsidDel="00000000" w:rsidP="00000000" w:rsidRDefault="00000000" w:rsidRPr="00000000" w14:paraId="000002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Планування вирішення проблеми. Стратегія планування вирішення проблеми передбачає спроби подолання проблеми за рахунок цілеспрямованого аналізу ситуації та можливих варіантів поведінки, вироблення стратегії вирішення проблеми, планування власних дій з урахуванням об’єктивних умов, минулого досвіду та наявних ресурсів. Стратегія розглядається більшістю дослідників як адаптивна, що сприяє конструктивного та планомірного вирішення проблемної ситуації. Негативні сторони: ймовірність надмірної раціональності, недостатньої емоційності, інтуїтивності та спонтанності у поведінці.</w:t>
      </w:r>
    </w:p>
    <w:p w:rsidR="00000000" w:rsidDel="00000000" w:rsidP="00000000" w:rsidRDefault="00000000" w:rsidRPr="00000000" w14:paraId="000002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ff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Позитивна переоцінка. Стратегія позитивної переоцінки передбачає спроби подолання негативних переживань у зв’язку з проблемою за рахунок її позитивного переосмислення, розгляд її як стимулу для особистісного зростання. Характерна орієнтованість на надособистісне, філософське осмислення проблемної ситуації, включення їх у ширший контекст роботи особистості над саморозвитком. Позитивні сторони: можливість позитивного переосмислення проблемної ситуації. Негативні сторони: ймовірність недооцінки особистістю можливостей ефективного вирішення проблемної ситуації [24].</w:t>
        <w:tab/>
      </w:r>
      <w:r w:rsidDel="00000000" w:rsidR="00000000" w:rsidRPr="00000000">
        <w:rPr>
          <w:rtl w:val="0"/>
        </w:rPr>
      </w:r>
    </w:p>
    <w:p w:rsidR="00000000" w:rsidDel="00000000" w:rsidP="00000000" w:rsidRDefault="00000000" w:rsidRPr="00000000" w14:paraId="000002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Аналізуючи дані опитуваних респондентів з числа працівників органів місцевого самоврядування, результати за методикою «Копінг-тест» Р.Лазаруса наступні, ми отримали такі результати: усі респонденти використовують у своїй більшості усі копінг-стратегії на середньому рівні, виражене використання конкретних копінг- стратегій отримали:</w:t>
      </w:r>
    </w:p>
    <w:p w:rsidR="00000000" w:rsidDel="00000000" w:rsidP="00000000" w:rsidRDefault="00000000" w:rsidRPr="00000000" w14:paraId="000002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1)самоконтроль -подолання негативних переживань у зв’язку з проблемою за рахунок цілеспрямованого придушення та стримування емоцій, мінімізації їх впливу на оцінку ситуації та вибір стратегії поведінки, високий контроль поведінки, прагнення самовладання;</w:t>
      </w:r>
    </w:p>
    <w:p w:rsidR="00000000" w:rsidDel="00000000" w:rsidP="00000000" w:rsidRDefault="00000000" w:rsidRPr="00000000" w14:paraId="000002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2) втеча/уникнення - можливість швидкого зниження емоційного напруження ситуації стресу;</w:t>
      </w:r>
    </w:p>
    <w:p w:rsidR="00000000" w:rsidDel="00000000" w:rsidP="00000000" w:rsidRDefault="00000000" w:rsidRPr="00000000" w14:paraId="000002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3)планування рішень - спроби подолання проблеми за рахунок цілеспрямованого аналізу ситуації та можливих варіантів поведінки, вироблення стратегії вирішення проблеми, планування власних дій з урахуванням об’єктивних умов, минулого досвіду та наявних ресурсів (табл. 2.2.8).</w:t>
      </w:r>
    </w:p>
    <w:p w:rsidR="00000000" w:rsidDel="00000000" w:rsidP="00000000" w:rsidRDefault="00000000" w:rsidRPr="00000000" w14:paraId="000002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Тобто, ми спостерігаємо, що респонденти цієї групи при виконанні своєї роботи стримують емоції, контролюють свої дії,  навчилися самостійно знижувати емоційне напруження в ситуації стресу і  долають самостійно проблеми. </w:t>
      </w:r>
    </w:p>
    <w:p w:rsidR="00000000" w:rsidDel="00000000" w:rsidP="00000000" w:rsidRDefault="00000000" w:rsidRPr="00000000" w14:paraId="00000244">
      <w:pPr>
        <w:spacing w:before="74" w:lineRule="auto"/>
        <w:ind w:right="-140"/>
        <w:jc w:val="right"/>
        <w:rPr>
          <w:sz w:val="28"/>
          <w:szCs w:val="28"/>
        </w:rPr>
      </w:pPr>
      <w:r w:rsidDel="00000000" w:rsidR="00000000" w:rsidRPr="00000000">
        <w:rPr>
          <w:i w:val="1"/>
          <w:iCs w:val="1"/>
          <w:sz w:val="28"/>
          <w:szCs w:val="28"/>
          <w:rtl w:val="0"/>
        </w:rPr>
        <w:t xml:space="preserve">                 </w:t>
      </w:r>
      <w:r w:rsidDel="00000000" w:rsidR="00000000" w:rsidRPr="00000000">
        <w:rPr>
          <w:sz w:val="28"/>
          <w:szCs w:val="28"/>
          <w:rtl w:val="0"/>
        </w:rPr>
        <w:t xml:space="preserve">Таблиця 2.2.8</w:t>
      </w:r>
    </w:p>
    <w:p w:rsidR="00000000" w:rsidDel="00000000" w:rsidP="00000000" w:rsidRDefault="00000000" w:rsidRPr="00000000" w14:paraId="00000245">
      <w:pPr>
        <w:pStyle w:val="Heading2"/>
        <w:spacing w:before="160" w:line="360" w:lineRule="auto"/>
        <w:ind w:left="0" w:firstLine="0"/>
        <w:jc w:val="center"/>
        <w:rPr/>
      </w:pPr>
      <w:r w:rsidDel="00000000" w:rsidR="00000000" w:rsidRPr="00000000">
        <w:rPr>
          <w:rtl w:val="0"/>
        </w:rPr>
        <w:t xml:space="preserve">Результати дослідження за методикою «Копінг-тест» Р. Лазаруса працівників органів місцевого самоврядування</w:t>
      </w:r>
    </w:p>
    <w:p w:rsidR="00000000" w:rsidDel="00000000" w:rsidP="00000000" w:rsidRDefault="00000000" w:rsidRPr="00000000" w14:paraId="000002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1"/>
          <w:bCs w:val="1"/>
          <w:i w:val="0"/>
          <w:iCs w:val="0"/>
          <w:smallCaps w:val="0"/>
          <w:strike w:val="0"/>
          <w:color w:val="000000"/>
          <w:sz w:val="13"/>
          <w:szCs w:val="13"/>
          <w:u w:val="none"/>
          <w:shd w:fill="auto" w:val="clear"/>
          <w:vertAlign w:val="baseline"/>
        </w:rPr>
      </w:pPr>
      <w:r w:rsidDel="00000000" w:rsidR="00000000" w:rsidRPr="00000000">
        <w:rPr>
          <w:rtl w:val="0"/>
        </w:rPr>
      </w:r>
    </w:p>
    <w:tbl>
      <w:tblPr>
        <w:tblStyle w:val="Table9"/>
        <w:tblW w:w="9498.0" w:type="dxa"/>
        <w:jc w:val="left"/>
        <w:tblInd w:w="5.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4111"/>
        <w:gridCol w:w="1843"/>
        <w:gridCol w:w="1843"/>
        <w:gridCol w:w="1701"/>
        <w:tblGridChange w:id="0">
          <w:tblGrid>
            <w:gridCol w:w="4111"/>
            <w:gridCol w:w="1843"/>
            <w:gridCol w:w="1843"/>
            <w:gridCol w:w="1701"/>
          </w:tblGrid>
        </w:tblGridChange>
      </w:tblGrid>
      <w:tr>
        <w:trPr>
          <w:cantSplit w:val="0"/>
          <w:trHeight w:val="558" w:hRule="atLeast"/>
          <w:tblHeader w:val="0"/>
        </w:trPr>
        <w:tc>
          <w:tcPr>
            <w:gridSpan w:val="4"/>
          </w:tcPr>
          <w:p w:rsidR="00000000" w:rsidDel="00000000" w:rsidP="00000000" w:rsidRDefault="00000000" w:rsidRPr="00000000" w14:paraId="000002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6" w:right="0" w:firstLine="0"/>
              <w:jc w:val="center"/>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Копінг-стратегії Лазаруса</w:t>
            </w:r>
          </w:p>
        </w:tc>
      </w:tr>
      <w:tr>
        <w:trPr>
          <w:cantSplit w:val="0"/>
          <w:trHeight w:val="558" w:hRule="atLeast"/>
          <w:tblHeader w:val="0"/>
        </w:trPr>
        <w:tc>
          <w:tcPr/>
          <w:p w:rsidR="00000000" w:rsidDel="00000000" w:rsidP="00000000" w:rsidRDefault="00000000" w:rsidRPr="00000000" w14:paraId="000002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Копінг-стратегія</w:t>
            </w:r>
          </w:p>
        </w:tc>
        <w:tc>
          <w:tcPr/>
          <w:p w:rsidR="00000000" w:rsidDel="00000000" w:rsidP="00000000" w:rsidRDefault="00000000" w:rsidRPr="00000000" w14:paraId="000002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8"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Високий %</w:t>
            </w:r>
          </w:p>
        </w:tc>
        <w:tc>
          <w:tcPr/>
          <w:p w:rsidR="00000000" w:rsidDel="00000000" w:rsidP="00000000" w:rsidRDefault="00000000" w:rsidRPr="00000000" w14:paraId="000002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9"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Середній %</w:t>
            </w:r>
          </w:p>
        </w:tc>
        <w:tc>
          <w:tcPr/>
          <w:p w:rsidR="00000000" w:rsidDel="00000000" w:rsidP="00000000" w:rsidRDefault="00000000" w:rsidRPr="00000000" w14:paraId="000002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9"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Низький %</w:t>
            </w:r>
          </w:p>
        </w:tc>
      </w:tr>
      <w:tr>
        <w:trPr>
          <w:cantSplit w:val="0"/>
          <w:trHeight w:val="558" w:hRule="atLeast"/>
          <w:tblHeader w:val="0"/>
        </w:trPr>
        <w:tc>
          <w:tcPr/>
          <w:p w:rsidR="00000000" w:rsidDel="00000000" w:rsidP="00000000" w:rsidRDefault="00000000" w:rsidRPr="00000000" w14:paraId="000002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Конфронтація</w:t>
            </w:r>
          </w:p>
        </w:tc>
        <w:tc>
          <w:tcPr/>
          <w:p w:rsidR="00000000" w:rsidDel="00000000" w:rsidP="00000000" w:rsidRDefault="00000000" w:rsidRPr="00000000" w14:paraId="000002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8"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5,1%</w:t>
            </w:r>
          </w:p>
        </w:tc>
        <w:tc>
          <w:tcPr/>
          <w:p w:rsidR="00000000" w:rsidDel="00000000" w:rsidP="00000000" w:rsidRDefault="00000000" w:rsidRPr="00000000" w14:paraId="000002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9"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67,0%</w:t>
            </w:r>
          </w:p>
        </w:tc>
        <w:tc>
          <w:tcPr/>
          <w:p w:rsidR="00000000" w:rsidDel="00000000" w:rsidP="00000000" w:rsidRDefault="00000000" w:rsidRPr="00000000" w14:paraId="000002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9"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27,9%</w:t>
            </w:r>
          </w:p>
        </w:tc>
      </w:tr>
      <w:tr>
        <w:trPr>
          <w:cantSplit w:val="0"/>
          <w:trHeight w:val="558" w:hRule="atLeast"/>
          <w:tblHeader w:val="0"/>
        </w:trPr>
        <w:tc>
          <w:tcPr/>
          <w:p w:rsidR="00000000" w:rsidDel="00000000" w:rsidP="00000000" w:rsidRDefault="00000000" w:rsidRPr="00000000" w14:paraId="000002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Самоконтроль</w:t>
            </w:r>
          </w:p>
        </w:tc>
        <w:tc>
          <w:tcPr/>
          <w:p w:rsidR="00000000" w:rsidDel="00000000" w:rsidP="00000000" w:rsidRDefault="00000000" w:rsidRPr="00000000" w14:paraId="000002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8"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50,7%</w:t>
            </w:r>
          </w:p>
        </w:tc>
        <w:tc>
          <w:tcPr/>
          <w:p w:rsidR="00000000" w:rsidDel="00000000" w:rsidP="00000000" w:rsidRDefault="00000000" w:rsidRPr="00000000" w14:paraId="000002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9"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43,3%</w:t>
            </w:r>
          </w:p>
        </w:tc>
        <w:tc>
          <w:tcPr/>
          <w:p w:rsidR="00000000" w:rsidDel="00000000" w:rsidP="00000000" w:rsidRDefault="00000000" w:rsidRPr="00000000" w14:paraId="000002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9"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5,9%</w:t>
            </w:r>
          </w:p>
        </w:tc>
      </w:tr>
      <w:tr>
        <w:trPr>
          <w:cantSplit w:val="0"/>
          <w:trHeight w:val="558" w:hRule="atLeast"/>
          <w:tblHeader w:val="0"/>
        </w:trPr>
        <w:tc>
          <w:tcPr/>
          <w:p w:rsidR="00000000" w:rsidDel="00000000" w:rsidP="00000000" w:rsidRDefault="00000000" w:rsidRPr="00000000" w14:paraId="000002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Пошук соц. підтримки</w:t>
            </w:r>
          </w:p>
        </w:tc>
        <w:tc>
          <w:tcPr/>
          <w:p w:rsidR="00000000" w:rsidDel="00000000" w:rsidP="00000000" w:rsidRDefault="00000000" w:rsidRPr="00000000" w14:paraId="000002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8"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27,5%</w:t>
            </w:r>
          </w:p>
        </w:tc>
        <w:tc>
          <w:tcPr/>
          <w:p w:rsidR="00000000" w:rsidDel="00000000" w:rsidP="00000000" w:rsidRDefault="00000000" w:rsidRPr="00000000" w14:paraId="000002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9"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68,8%</w:t>
            </w:r>
          </w:p>
        </w:tc>
        <w:tc>
          <w:tcPr/>
          <w:p w:rsidR="00000000" w:rsidDel="00000000" w:rsidP="00000000" w:rsidRDefault="00000000" w:rsidRPr="00000000" w14:paraId="000002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9"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3,7%</w:t>
            </w:r>
          </w:p>
        </w:tc>
      </w:tr>
      <w:tr>
        <w:trPr>
          <w:cantSplit w:val="0"/>
          <w:trHeight w:val="559" w:hRule="atLeast"/>
          <w:tblHeader w:val="0"/>
        </w:trPr>
        <w:tc>
          <w:tcPr/>
          <w:p w:rsidR="00000000" w:rsidDel="00000000" w:rsidP="00000000" w:rsidRDefault="00000000" w:rsidRPr="00000000" w14:paraId="000002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11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Прийняття відповідальності</w:t>
            </w:r>
          </w:p>
        </w:tc>
        <w:tc>
          <w:tcPr/>
          <w:p w:rsidR="00000000" w:rsidDel="00000000" w:rsidP="00000000" w:rsidRDefault="00000000" w:rsidRPr="00000000" w14:paraId="000002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108"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4,2%</w:t>
            </w:r>
          </w:p>
        </w:tc>
        <w:tc>
          <w:tcPr/>
          <w:p w:rsidR="00000000" w:rsidDel="00000000" w:rsidP="00000000" w:rsidRDefault="00000000" w:rsidRPr="00000000" w14:paraId="000002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109"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66,3%</w:t>
            </w:r>
          </w:p>
        </w:tc>
        <w:tc>
          <w:tcPr/>
          <w:p w:rsidR="00000000" w:rsidDel="00000000" w:rsidP="00000000" w:rsidRDefault="00000000" w:rsidRPr="00000000" w14:paraId="000002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109"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29,5%</w:t>
            </w:r>
          </w:p>
        </w:tc>
      </w:tr>
      <w:tr>
        <w:trPr>
          <w:cantSplit w:val="0"/>
          <w:trHeight w:val="561" w:hRule="atLeast"/>
          <w:tblHeader w:val="0"/>
        </w:trPr>
        <w:tc>
          <w:tcPr/>
          <w:p w:rsidR="00000000" w:rsidDel="00000000" w:rsidP="00000000" w:rsidRDefault="00000000" w:rsidRPr="00000000" w14:paraId="000002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11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Втеча/Уникнення</w:t>
            </w:r>
          </w:p>
        </w:tc>
        <w:tc>
          <w:tcPr/>
          <w:p w:rsidR="00000000" w:rsidDel="00000000" w:rsidP="00000000" w:rsidRDefault="00000000" w:rsidRPr="00000000" w14:paraId="000002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108"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63,6%</w:t>
            </w:r>
          </w:p>
        </w:tc>
        <w:tc>
          <w:tcPr/>
          <w:p w:rsidR="00000000" w:rsidDel="00000000" w:rsidP="00000000" w:rsidRDefault="00000000" w:rsidRPr="00000000" w14:paraId="000002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109"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28,0%</w:t>
            </w:r>
          </w:p>
        </w:tc>
        <w:tc>
          <w:tcPr/>
          <w:p w:rsidR="00000000" w:rsidDel="00000000" w:rsidP="00000000" w:rsidRDefault="00000000" w:rsidRPr="00000000" w14:paraId="000002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109"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8,3%</w:t>
            </w:r>
          </w:p>
        </w:tc>
      </w:tr>
    </w:tbl>
    <w:p w:rsidR="00000000" w:rsidDel="00000000" w:rsidP="00000000" w:rsidRDefault="00000000" w:rsidRPr="00000000" w14:paraId="00000263">
      <w:pPr>
        <w:jc w:val="right"/>
        <w:rPr>
          <w:sz w:val="28"/>
          <w:szCs w:val="28"/>
        </w:rPr>
      </w:pPr>
      <w:r w:rsidDel="00000000" w:rsidR="00000000" w:rsidRPr="00000000">
        <w:rPr>
          <w:sz w:val="28"/>
          <w:szCs w:val="28"/>
          <w:rtl w:val="0"/>
        </w:rPr>
        <w:t xml:space="preserve">Продовження таблиці 2.2.8</w:t>
      </w:r>
    </w:p>
    <w:p w:rsidR="00000000" w:rsidDel="00000000" w:rsidP="00000000" w:rsidRDefault="00000000" w:rsidRPr="00000000" w14:paraId="00000264">
      <w:pPr>
        <w:jc w:val="right"/>
        <w:rPr>
          <w:sz w:val="28"/>
          <w:szCs w:val="28"/>
        </w:rPr>
      </w:pPr>
      <w:r w:rsidDel="00000000" w:rsidR="00000000" w:rsidRPr="00000000">
        <w:rPr>
          <w:rtl w:val="0"/>
        </w:rPr>
      </w:r>
    </w:p>
    <w:tbl>
      <w:tblPr>
        <w:tblStyle w:val="Table10"/>
        <w:tblW w:w="9498.0" w:type="dxa"/>
        <w:jc w:val="left"/>
        <w:tblInd w:w="5.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4111"/>
        <w:gridCol w:w="1843"/>
        <w:gridCol w:w="1843"/>
        <w:gridCol w:w="1701"/>
        <w:tblGridChange w:id="0">
          <w:tblGrid>
            <w:gridCol w:w="4111"/>
            <w:gridCol w:w="1843"/>
            <w:gridCol w:w="1843"/>
            <w:gridCol w:w="1701"/>
          </w:tblGrid>
        </w:tblGridChange>
      </w:tblGrid>
      <w:tr>
        <w:trPr>
          <w:cantSplit w:val="0"/>
          <w:trHeight w:val="558" w:hRule="atLeast"/>
          <w:tblHeader w:val="0"/>
        </w:trPr>
        <w:tc>
          <w:tcPr/>
          <w:p w:rsidR="00000000" w:rsidDel="00000000" w:rsidP="00000000" w:rsidRDefault="00000000" w:rsidRPr="00000000" w14:paraId="000002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Планування рішень</w:t>
            </w:r>
          </w:p>
        </w:tc>
        <w:tc>
          <w:tcPr/>
          <w:p w:rsidR="00000000" w:rsidDel="00000000" w:rsidP="00000000" w:rsidRDefault="00000000" w:rsidRPr="00000000" w14:paraId="000002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8"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42,1%</w:t>
            </w:r>
          </w:p>
        </w:tc>
        <w:tc>
          <w:tcPr/>
          <w:p w:rsidR="00000000" w:rsidDel="00000000" w:rsidP="00000000" w:rsidRDefault="00000000" w:rsidRPr="00000000" w14:paraId="000002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9"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49,5%</w:t>
            </w:r>
          </w:p>
        </w:tc>
        <w:tc>
          <w:tcPr/>
          <w:p w:rsidR="00000000" w:rsidDel="00000000" w:rsidP="00000000" w:rsidRDefault="00000000" w:rsidRPr="00000000" w14:paraId="000002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9"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8,4%</w:t>
            </w:r>
          </w:p>
        </w:tc>
      </w:tr>
      <w:tr>
        <w:trPr>
          <w:cantSplit w:val="0"/>
          <w:trHeight w:val="558" w:hRule="atLeast"/>
          <w:tblHeader w:val="0"/>
        </w:trPr>
        <w:tc>
          <w:tcPr/>
          <w:p w:rsidR="00000000" w:rsidDel="00000000" w:rsidP="00000000" w:rsidRDefault="00000000" w:rsidRPr="00000000" w14:paraId="000002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Позитивна переоцінка</w:t>
            </w:r>
          </w:p>
        </w:tc>
        <w:tc>
          <w:tcPr/>
          <w:p w:rsidR="00000000" w:rsidDel="00000000" w:rsidP="00000000" w:rsidRDefault="00000000" w:rsidRPr="00000000" w14:paraId="000002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8"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39,5%</w:t>
            </w:r>
          </w:p>
        </w:tc>
        <w:tc>
          <w:tcPr/>
          <w:p w:rsidR="00000000" w:rsidDel="00000000" w:rsidP="00000000" w:rsidRDefault="00000000" w:rsidRPr="00000000" w14:paraId="000002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9"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56,6%</w:t>
            </w:r>
          </w:p>
        </w:tc>
        <w:tc>
          <w:tcPr/>
          <w:p w:rsidR="00000000" w:rsidDel="00000000" w:rsidP="00000000" w:rsidRDefault="00000000" w:rsidRPr="00000000" w14:paraId="000002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9"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3,9%</w:t>
            </w:r>
          </w:p>
        </w:tc>
      </w:tr>
      <w:tr>
        <w:trPr>
          <w:cantSplit w:val="0"/>
          <w:trHeight w:val="558" w:hRule="atLeast"/>
          <w:tblHeader w:val="0"/>
        </w:trPr>
        <w:tc>
          <w:tcPr/>
          <w:p w:rsidR="00000000" w:rsidDel="00000000" w:rsidP="00000000" w:rsidRDefault="00000000" w:rsidRPr="00000000" w14:paraId="000002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Дистанціювання</w:t>
            </w:r>
          </w:p>
        </w:tc>
        <w:tc>
          <w:tcPr/>
          <w:p w:rsidR="00000000" w:rsidDel="00000000" w:rsidP="00000000" w:rsidRDefault="00000000" w:rsidRPr="00000000" w14:paraId="000002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8"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7,2%</w:t>
            </w:r>
          </w:p>
        </w:tc>
        <w:tc>
          <w:tcPr/>
          <w:p w:rsidR="00000000" w:rsidDel="00000000" w:rsidP="00000000" w:rsidRDefault="00000000" w:rsidRPr="00000000" w14:paraId="000002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9"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64,1%</w:t>
            </w:r>
          </w:p>
        </w:tc>
        <w:tc>
          <w:tcPr/>
          <w:p w:rsidR="00000000" w:rsidDel="00000000" w:rsidP="00000000" w:rsidRDefault="00000000" w:rsidRPr="00000000" w14:paraId="000002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9"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28,7%</w:t>
            </w:r>
          </w:p>
        </w:tc>
      </w:tr>
    </w:tbl>
    <w:p w:rsidR="00000000" w:rsidDel="00000000" w:rsidP="00000000" w:rsidRDefault="00000000" w:rsidRPr="00000000" w14:paraId="000002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360" w:lineRule="auto"/>
        <w:ind w:left="392" w:right="343" w:firstLine="708"/>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2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Аналізуючи дані опитуваних респондентів з числа інших категорій громадян (жінки передпенсійного та пенсійного віку, які не є працівниками селищної ради), результати за методикою «Копінг-тест» Р. Лазаруса наступні, ми отримали такі результати: усі респонденти використовують у своїй більшості усі копінг-стратегії на середньому рівні, виражене використання конкретних копінг- стратегій отримали:</w:t>
      </w:r>
    </w:p>
    <w:p w:rsidR="00000000" w:rsidDel="00000000" w:rsidP="00000000" w:rsidRDefault="00000000" w:rsidRPr="00000000" w14:paraId="000002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1) пошук соціальної підтримки - проявляється прагненням бути вислуханим, отримати емпатичну відповідь, поділити з кимось свої переживаннями;</w:t>
      </w:r>
    </w:p>
    <w:p w:rsidR="00000000" w:rsidDel="00000000" w:rsidP="00000000" w:rsidRDefault="00000000" w:rsidRPr="00000000" w14:paraId="000002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2)планування рішень - спроби подолання проблеми за рахунок цілеспрямованого аналізу ситуації та можливих варіантів поведінки, вироблення стратегії вирішення проблеми, планування власних дій з урахуванням об’єктивних умов, минулого досвіду та наявних ресурсів (табл. 2.2.9).</w:t>
      </w:r>
    </w:p>
    <w:p w:rsidR="00000000" w:rsidDel="00000000" w:rsidP="00000000" w:rsidRDefault="00000000" w:rsidRPr="00000000" w14:paraId="000002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Тобто, по цій групі респондентів, ми  припускаємо, що для вирішення своїх проблем, жінки звертаються до оточуючого суспільства,  а потім  роблячи висновки планують подальші дії. На нашу думку, на результати дослідженння вплинули вік опитуваних (передпенсійний та пенсійний вік), стать (жінки), сімейний стан (високий відсоток опитуваних – самотні жінки). </w:t>
      </w:r>
    </w:p>
    <w:p w:rsidR="00000000" w:rsidDel="00000000" w:rsidP="00000000" w:rsidRDefault="00000000" w:rsidRPr="00000000" w14:paraId="00000276">
      <w:pPr>
        <w:spacing w:before="74" w:lineRule="auto"/>
        <w:ind w:right="347"/>
        <w:jc w:val="right"/>
        <w:rPr>
          <w:sz w:val="28"/>
          <w:szCs w:val="28"/>
        </w:rPr>
      </w:pPr>
      <w:r w:rsidDel="00000000" w:rsidR="00000000" w:rsidRPr="00000000">
        <w:rPr>
          <w:sz w:val="28"/>
          <w:szCs w:val="28"/>
          <w:rtl w:val="0"/>
        </w:rPr>
        <w:t xml:space="preserve"> Таблиця 2.2.9</w:t>
      </w:r>
    </w:p>
    <w:p w:rsidR="00000000" w:rsidDel="00000000" w:rsidP="00000000" w:rsidRDefault="00000000" w:rsidRPr="00000000" w14:paraId="00000277">
      <w:pPr>
        <w:pStyle w:val="Heading2"/>
        <w:spacing w:line="360" w:lineRule="auto"/>
        <w:ind w:left="0" w:firstLine="0"/>
        <w:jc w:val="center"/>
        <w:rPr/>
      </w:pPr>
      <w:r w:rsidDel="00000000" w:rsidR="00000000" w:rsidRPr="00000000">
        <w:rPr>
          <w:rtl w:val="0"/>
        </w:rPr>
        <w:t xml:space="preserve">Результати дослідження за методикою «Копінг-тест» Р. Лазаруса</w:t>
      </w:r>
    </w:p>
    <w:p w:rsidR="00000000" w:rsidDel="00000000" w:rsidP="00000000" w:rsidRDefault="00000000" w:rsidRPr="00000000" w14:paraId="00000278">
      <w:pPr>
        <w:pStyle w:val="Heading2"/>
        <w:ind w:left="0" w:firstLine="0"/>
        <w:jc w:val="center"/>
        <w:rPr/>
      </w:pPr>
      <w:r w:rsidDel="00000000" w:rsidR="00000000" w:rsidRPr="00000000">
        <w:rPr>
          <w:rtl w:val="0"/>
        </w:rPr>
        <w:t xml:space="preserve"> інших категорій громадян</w:t>
      </w:r>
    </w:p>
    <w:p w:rsidR="00000000" w:rsidDel="00000000" w:rsidP="00000000" w:rsidRDefault="00000000" w:rsidRPr="00000000" w14:paraId="000002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bCs w:val="1"/>
          <w:i w:val="0"/>
          <w:iCs w:val="0"/>
          <w:smallCaps w:val="0"/>
          <w:strike w:val="0"/>
          <w:color w:val="000000"/>
          <w:sz w:val="13"/>
          <w:szCs w:val="13"/>
          <w:u w:val="none"/>
          <w:shd w:fill="auto" w:val="clear"/>
          <w:vertAlign w:val="baseline"/>
        </w:rPr>
      </w:pPr>
      <w:r w:rsidDel="00000000" w:rsidR="00000000" w:rsidRPr="00000000">
        <w:rPr>
          <w:rtl w:val="0"/>
        </w:rPr>
      </w:r>
    </w:p>
    <w:tbl>
      <w:tblPr>
        <w:tblStyle w:val="Table11"/>
        <w:tblW w:w="9356.0" w:type="dxa"/>
        <w:jc w:val="left"/>
        <w:tblInd w:w="5.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3969"/>
        <w:gridCol w:w="1985"/>
        <w:gridCol w:w="1843"/>
        <w:gridCol w:w="1559"/>
        <w:tblGridChange w:id="0">
          <w:tblGrid>
            <w:gridCol w:w="3969"/>
            <w:gridCol w:w="1985"/>
            <w:gridCol w:w="1843"/>
            <w:gridCol w:w="1559"/>
          </w:tblGrid>
        </w:tblGridChange>
      </w:tblGrid>
      <w:tr>
        <w:trPr>
          <w:cantSplit w:val="0"/>
          <w:trHeight w:val="558" w:hRule="atLeast"/>
          <w:tblHeader w:val="0"/>
        </w:trPr>
        <w:tc>
          <w:tcPr>
            <w:gridSpan w:val="4"/>
          </w:tcPr>
          <w:p w:rsidR="00000000" w:rsidDel="00000000" w:rsidP="00000000" w:rsidRDefault="00000000" w:rsidRPr="00000000" w14:paraId="000002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6" w:right="0" w:firstLine="0"/>
              <w:jc w:val="center"/>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Копінг-стратегії Лазаруса</w:t>
            </w:r>
          </w:p>
        </w:tc>
      </w:tr>
      <w:tr>
        <w:trPr>
          <w:cantSplit w:val="0"/>
          <w:trHeight w:val="558" w:hRule="atLeast"/>
          <w:tblHeader w:val="0"/>
        </w:trPr>
        <w:tc>
          <w:tcPr/>
          <w:p w:rsidR="00000000" w:rsidDel="00000000" w:rsidP="00000000" w:rsidRDefault="00000000" w:rsidRPr="00000000" w14:paraId="000002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Копінг-стратегія</w:t>
            </w:r>
          </w:p>
        </w:tc>
        <w:tc>
          <w:tcPr/>
          <w:p w:rsidR="00000000" w:rsidDel="00000000" w:rsidP="00000000" w:rsidRDefault="00000000" w:rsidRPr="00000000" w14:paraId="000002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8"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Високий %</w:t>
            </w:r>
          </w:p>
        </w:tc>
        <w:tc>
          <w:tcPr/>
          <w:p w:rsidR="00000000" w:rsidDel="00000000" w:rsidP="00000000" w:rsidRDefault="00000000" w:rsidRPr="00000000" w14:paraId="000002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9"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Середній %</w:t>
            </w:r>
          </w:p>
        </w:tc>
        <w:tc>
          <w:tcPr/>
          <w:p w:rsidR="00000000" w:rsidDel="00000000" w:rsidP="00000000" w:rsidRDefault="00000000" w:rsidRPr="00000000" w14:paraId="000002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9"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Низький %</w:t>
            </w:r>
          </w:p>
        </w:tc>
      </w:tr>
    </w:tbl>
    <w:p w:rsidR="00000000" w:rsidDel="00000000" w:rsidP="00000000" w:rsidRDefault="00000000" w:rsidRPr="00000000" w14:paraId="00000282">
      <w:pPr>
        <w:jc w:val="right"/>
        <w:rPr>
          <w:sz w:val="28"/>
          <w:szCs w:val="28"/>
        </w:rPr>
      </w:pPr>
      <w:r w:rsidDel="00000000" w:rsidR="00000000" w:rsidRPr="00000000">
        <w:rPr>
          <w:sz w:val="28"/>
          <w:szCs w:val="28"/>
          <w:rtl w:val="0"/>
        </w:rPr>
        <w:t xml:space="preserve">Продовження таблиці 2.2.9</w:t>
      </w:r>
    </w:p>
    <w:p w:rsidR="00000000" w:rsidDel="00000000" w:rsidP="00000000" w:rsidRDefault="00000000" w:rsidRPr="00000000" w14:paraId="00000283">
      <w:pPr>
        <w:jc w:val="right"/>
        <w:rPr/>
      </w:pPr>
      <w:r w:rsidDel="00000000" w:rsidR="00000000" w:rsidRPr="00000000">
        <w:rPr>
          <w:rtl w:val="0"/>
        </w:rPr>
      </w:r>
    </w:p>
    <w:tbl>
      <w:tblPr>
        <w:tblStyle w:val="Table12"/>
        <w:tblW w:w="9356.0" w:type="dxa"/>
        <w:jc w:val="left"/>
        <w:tblInd w:w="5.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3969"/>
        <w:gridCol w:w="1985"/>
        <w:gridCol w:w="1843"/>
        <w:gridCol w:w="1559"/>
        <w:tblGridChange w:id="0">
          <w:tblGrid>
            <w:gridCol w:w="3969"/>
            <w:gridCol w:w="1985"/>
            <w:gridCol w:w="1843"/>
            <w:gridCol w:w="1559"/>
          </w:tblGrid>
        </w:tblGridChange>
      </w:tblGrid>
      <w:tr>
        <w:trPr>
          <w:cantSplit w:val="0"/>
          <w:trHeight w:val="558" w:hRule="atLeast"/>
          <w:tblHeader w:val="0"/>
        </w:trPr>
        <w:tc>
          <w:tcPr/>
          <w:p w:rsidR="00000000" w:rsidDel="00000000" w:rsidP="00000000" w:rsidRDefault="00000000" w:rsidRPr="00000000" w14:paraId="000002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Конфронтація</w:t>
            </w:r>
          </w:p>
        </w:tc>
        <w:tc>
          <w:tcPr/>
          <w:p w:rsidR="00000000" w:rsidDel="00000000" w:rsidP="00000000" w:rsidRDefault="00000000" w:rsidRPr="00000000" w14:paraId="000002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8"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20,0%</w:t>
            </w:r>
          </w:p>
        </w:tc>
        <w:tc>
          <w:tcPr/>
          <w:p w:rsidR="00000000" w:rsidDel="00000000" w:rsidP="00000000" w:rsidRDefault="00000000" w:rsidRPr="00000000" w14:paraId="000002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9"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72,6%</w:t>
            </w:r>
          </w:p>
        </w:tc>
        <w:tc>
          <w:tcPr/>
          <w:p w:rsidR="00000000" w:rsidDel="00000000" w:rsidP="00000000" w:rsidRDefault="00000000" w:rsidRPr="00000000" w14:paraId="000002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9"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7,4%</w:t>
            </w:r>
          </w:p>
        </w:tc>
      </w:tr>
      <w:tr>
        <w:trPr>
          <w:cantSplit w:val="0"/>
          <w:trHeight w:val="558" w:hRule="atLeast"/>
          <w:tblHeader w:val="0"/>
        </w:trPr>
        <w:tc>
          <w:tcPr/>
          <w:p w:rsidR="00000000" w:rsidDel="00000000" w:rsidP="00000000" w:rsidRDefault="00000000" w:rsidRPr="00000000" w14:paraId="000002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Самоконтроль</w:t>
            </w:r>
          </w:p>
        </w:tc>
        <w:tc>
          <w:tcPr/>
          <w:p w:rsidR="00000000" w:rsidDel="00000000" w:rsidP="00000000" w:rsidRDefault="00000000" w:rsidRPr="00000000" w14:paraId="000002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8"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10,0%</w:t>
            </w:r>
          </w:p>
        </w:tc>
        <w:tc>
          <w:tcPr/>
          <w:p w:rsidR="00000000" w:rsidDel="00000000" w:rsidP="00000000" w:rsidRDefault="00000000" w:rsidRPr="00000000" w14:paraId="000002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9"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73,1%</w:t>
            </w:r>
          </w:p>
        </w:tc>
        <w:tc>
          <w:tcPr/>
          <w:p w:rsidR="00000000" w:rsidDel="00000000" w:rsidP="00000000" w:rsidRDefault="00000000" w:rsidRPr="00000000" w14:paraId="000002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9"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16,9%</w:t>
            </w:r>
          </w:p>
        </w:tc>
      </w:tr>
      <w:tr>
        <w:trPr>
          <w:cantSplit w:val="0"/>
          <w:trHeight w:val="558" w:hRule="atLeast"/>
          <w:tblHeader w:val="0"/>
        </w:trPr>
        <w:tc>
          <w:tcPr/>
          <w:p w:rsidR="00000000" w:rsidDel="00000000" w:rsidP="00000000" w:rsidRDefault="00000000" w:rsidRPr="00000000" w14:paraId="000002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Пошук соц. підтримки</w:t>
            </w:r>
          </w:p>
        </w:tc>
        <w:tc>
          <w:tcPr/>
          <w:p w:rsidR="00000000" w:rsidDel="00000000" w:rsidP="00000000" w:rsidRDefault="00000000" w:rsidRPr="00000000" w14:paraId="000002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8"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80,4%</w:t>
            </w:r>
          </w:p>
        </w:tc>
        <w:tc>
          <w:tcPr/>
          <w:p w:rsidR="00000000" w:rsidDel="00000000" w:rsidP="00000000" w:rsidRDefault="00000000" w:rsidRPr="00000000" w14:paraId="000002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9"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14,4%</w:t>
            </w:r>
          </w:p>
        </w:tc>
        <w:tc>
          <w:tcPr/>
          <w:p w:rsidR="00000000" w:rsidDel="00000000" w:rsidP="00000000" w:rsidRDefault="00000000" w:rsidRPr="00000000" w14:paraId="000002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9"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5,2%</w:t>
            </w:r>
          </w:p>
        </w:tc>
      </w:tr>
      <w:tr>
        <w:trPr>
          <w:cantSplit w:val="0"/>
          <w:trHeight w:val="559" w:hRule="atLeast"/>
          <w:tblHeader w:val="0"/>
        </w:trPr>
        <w:tc>
          <w:tcPr/>
          <w:p w:rsidR="00000000" w:rsidDel="00000000" w:rsidP="00000000" w:rsidRDefault="00000000" w:rsidRPr="00000000" w14:paraId="000002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11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Прийняття відповідальності</w:t>
            </w:r>
          </w:p>
        </w:tc>
        <w:tc>
          <w:tcPr/>
          <w:p w:rsidR="00000000" w:rsidDel="00000000" w:rsidP="00000000" w:rsidRDefault="00000000" w:rsidRPr="00000000" w14:paraId="000002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108"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5,2%</w:t>
            </w:r>
          </w:p>
        </w:tc>
        <w:tc>
          <w:tcPr/>
          <w:p w:rsidR="00000000" w:rsidDel="00000000" w:rsidP="00000000" w:rsidRDefault="00000000" w:rsidRPr="00000000" w14:paraId="000002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109"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69,0%</w:t>
            </w:r>
          </w:p>
        </w:tc>
        <w:tc>
          <w:tcPr/>
          <w:p w:rsidR="00000000" w:rsidDel="00000000" w:rsidP="00000000" w:rsidRDefault="00000000" w:rsidRPr="00000000" w14:paraId="000002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109"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25,8%</w:t>
            </w:r>
          </w:p>
        </w:tc>
      </w:tr>
      <w:tr>
        <w:trPr>
          <w:cantSplit w:val="0"/>
          <w:trHeight w:val="561" w:hRule="atLeast"/>
          <w:tblHeader w:val="0"/>
        </w:trPr>
        <w:tc>
          <w:tcPr/>
          <w:p w:rsidR="00000000" w:rsidDel="00000000" w:rsidP="00000000" w:rsidRDefault="00000000" w:rsidRPr="00000000" w14:paraId="000002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11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Втеча/Уникнення</w:t>
            </w:r>
          </w:p>
        </w:tc>
        <w:tc>
          <w:tcPr/>
          <w:p w:rsidR="00000000" w:rsidDel="00000000" w:rsidP="00000000" w:rsidRDefault="00000000" w:rsidRPr="00000000" w14:paraId="000002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108"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22,6%</w:t>
            </w:r>
          </w:p>
        </w:tc>
        <w:tc>
          <w:tcPr/>
          <w:p w:rsidR="00000000" w:rsidDel="00000000" w:rsidP="00000000" w:rsidRDefault="00000000" w:rsidRPr="00000000" w14:paraId="000002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109"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54,8%</w:t>
            </w:r>
          </w:p>
        </w:tc>
        <w:tc>
          <w:tcPr/>
          <w:p w:rsidR="00000000" w:rsidDel="00000000" w:rsidP="00000000" w:rsidRDefault="00000000" w:rsidRPr="00000000" w14:paraId="000002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109"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22,6%</w:t>
            </w:r>
          </w:p>
        </w:tc>
      </w:tr>
      <w:tr>
        <w:trPr>
          <w:cantSplit w:val="0"/>
          <w:trHeight w:val="558" w:hRule="atLeast"/>
          <w:tblHeader w:val="0"/>
        </w:trPr>
        <w:tc>
          <w:tcPr/>
          <w:p w:rsidR="00000000" w:rsidDel="00000000" w:rsidP="00000000" w:rsidRDefault="00000000" w:rsidRPr="00000000" w14:paraId="000002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Планування рішень</w:t>
            </w:r>
          </w:p>
        </w:tc>
        <w:tc>
          <w:tcPr/>
          <w:p w:rsidR="00000000" w:rsidDel="00000000" w:rsidP="00000000" w:rsidRDefault="00000000" w:rsidRPr="00000000" w14:paraId="000002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8"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48,4%</w:t>
            </w:r>
          </w:p>
        </w:tc>
        <w:tc>
          <w:tcPr/>
          <w:p w:rsidR="00000000" w:rsidDel="00000000" w:rsidP="00000000" w:rsidRDefault="00000000" w:rsidRPr="00000000" w14:paraId="000002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9"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38,5%</w:t>
            </w:r>
          </w:p>
        </w:tc>
        <w:tc>
          <w:tcPr/>
          <w:p w:rsidR="00000000" w:rsidDel="00000000" w:rsidP="00000000" w:rsidRDefault="00000000" w:rsidRPr="00000000" w14:paraId="000002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9"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13,2%</w:t>
            </w:r>
          </w:p>
        </w:tc>
      </w:tr>
      <w:tr>
        <w:trPr>
          <w:cantSplit w:val="0"/>
          <w:trHeight w:val="558" w:hRule="atLeast"/>
          <w:tblHeader w:val="0"/>
        </w:trPr>
        <w:tc>
          <w:tcPr/>
          <w:p w:rsidR="00000000" w:rsidDel="00000000" w:rsidP="00000000" w:rsidRDefault="00000000" w:rsidRPr="00000000" w14:paraId="000002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Позитивна переоцінка</w:t>
            </w:r>
          </w:p>
        </w:tc>
        <w:tc>
          <w:tcPr/>
          <w:p w:rsidR="00000000" w:rsidDel="00000000" w:rsidP="00000000" w:rsidRDefault="00000000" w:rsidRPr="00000000" w14:paraId="000002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8"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3,8%</w:t>
            </w:r>
          </w:p>
        </w:tc>
        <w:tc>
          <w:tcPr/>
          <w:p w:rsidR="00000000" w:rsidDel="00000000" w:rsidP="00000000" w:rsidRDefault="00000000" w:rsidRPr="00000000" w14:paraId="000002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9"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67,6%</w:t>
            </w:r>
          </w:p>
        </w:tc>
        <w:tc>
          <w:tcPr/>
          <w:p w:rsidR="00000000" w:rsidDel="00000000" w:rsidP="00000000" w:rsidRDefault="00000000" w:rsidRPr="00000000" w14:paraId="000002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9"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28,6%</w:t>
            </w:r>
          </w:p>
        </w:tc>
      </w:tr>
      <w:tr>
        <w:trPr>
          <w:cantSplit w:val="0"/>
          <w:trHeight w:val="558" w:hRule="atLeast"/>
          <w:tblHeader w:val="0"/>
        </w:trPr>
        <w:tc>
          <w:tcPr/>
          <w:p w:rsidR="00000000" w:rsidDel="00000000" w:rsidP="00000000" w:rsidRDefault="00000000" w:rsidRPr="00000000" w14:paraId="000002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Дистанціювання</w:t>
            </w:r>
          </w:p>
        </w:tc>
        <w:tc>
          <w:tcPr/>
          <w:p w:rsidR="00000000" w:rsidDel="00000000" w:rsidP="00000000" w:rsidRDefault="00000000" w:rsidRPr="00000000" w14:paraId="000002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8"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15,3%</w:t>
            </w:r>
          </w:p>
        </w:tc>
        <w:tc>
          <w:tcPr/>
          <w:p w:rsidR="00000000" w:rsidDel="00000000" w:rsidP="00000000" w:rsidRDefault="00000000" w:rsidRPr="00000000" w14:paraId="000002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9"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62,5%</w:t>
            </w:r>
          </w:p>
        </w:tc>
        <w:tc>
          <w:tcPr/>
          <w:p w:rsidR="00000000" w:rsidDel="00000000" w:rsidP="00000000" w:rsidRDefault="00000000" w:rsidRPr="00000000" w14:paraId="000002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9"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22,2%</w:t>
            </w:r>
          </w:p>
        </w:tc>
      </w:tr>
    </w:tbl>
    <w:p w:rsidR="00000000" w:rsidDel="00000000" w:rsidP="00000000" w:rsidRDefault="00000000" w:rsidRPr="00000000" w14:paraId="000002A4">
      <w:pPr>
        <w:spacing w:line="360" w:lineRule="auto"/>
        <w:ind w:firstLine="709"/>
        <w:jc w:val="center"/>
        <w:rPr>
          <w:b w:val="1"/>
          <w:bCs w:val="1"/>
          <w:sz w:val="28"/>
          <w:szCs w:val="28"/>
        </w:rPr>
      </w:pPr>
      <w:r w:rsidDel="00000000" w:rsidR="00000000" w:rsidRPr="00000000">
        <w:rPr>
          <w:rtl w:val="0"/>
        </w:rPr>
      </w:r>
    </w:p>
    <w:p w:rsidR="00000000" w:rsidDel="00000000" w:rsidP="00000000" w:rsidRDefault="00000000" w:rsidRPr="00000000" w14:paraId="000002A5">
      <w:pPr>
        <w:spacing w:line="360" w:lineRule="auto"/>
        <w:ind w:firstLine="709"/>
        <w:jc w:val="center"/>
        <w:rPr>
          <w:b w:val="1"/>
          <w:bCs w:val="1"/>
          <w:sz w:val="28"/>
          <w:szCs w:val="28"/>
        </w:rPr>
      </w:pPr>
      <w:r w:rsidDel="00000000" w:rsidR="00000000" w:rsidRPr="00000000">
        <w:rPr>
          <w:b w:val="1"/>
          <w:bCs w:val="1"/>
          <w:sz w:val="28"/>
          <w:szCs w:val="28"/>
          <w:rtl w:val="0"/>
        </w:rPr>
        <w:t xml:space="preserve">Результати опитування за методикою «Діагностика особистості мотивації до успіху» Т. Елерса</w:t>
      </w:r>
    </w:p>
    <w:p w:rsidR="00000000" w:rsidDel="00000000" w:rsidP="00000000" w:rsidRDefault="00000000" w:rsidRPr="00000000" w14:paraId="000002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Загальна інтерпретація. Мотивація до успіху. Дослідження показали, що люди, помірковано орієнтовані на успіх, мають середній рівень ризику. Ті ж, хто боїться невдач, мають малий або, навпаки, занадто великий рівень ризику. Чим вища мотивація людини до успіху – досягнення мети, тим нижча готовність до ризику. При сильній мотивації до успіху, надії на успіх зазвичай скромніші, ніж при слабкій мотивації до успіху, проте такі люди багато працюють для досягнення успіху, прагнуть успіху. Люди з низьким рівнем мотивації до успіху виявляють невпевненість у собі, обтяжуються виконуваною роботою. Виконання важких завдань викликає у них дискомфорт.</w:t>
      </w:r>
    </w:p>
    <w:p w:rsidR="00000000" w:rsidDel="00000000" w:rsidP="00000000" w:rsidRDefault="00000000" w:rsidRPr="00000000" w14:paraId="000002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Мотивація до уникнення невдач. Люди, у яких переважає мотив уникнення невдач, воліють малий, або, навпаки, надмірно великий ризик, де невдача не загрожує престижу. У них, як правило, високий рівень захисту та страху перед нещасними  випадками.  Домінування  в  людині  мотиву  уникнення  невдач призводить до зниження самооцінки та рівня домагань. Невдачі, що повторюються, можуть привести таку людину в стан звичної пригніченості, до стійкого зниження віри в себе і до хронічного страху невдач. У таких людей, зазвичай, низький рівень розвитку мотивації досягнення. Ті, хто сильно мотивований на успіх і мають високу готовність до ризику, рідше потрапляють у нещасні випадки, ніж ті, які мають високу готовність до ризику, але високу мотивацію до уникнення невдач (захист). І навпаки, коли в людини є висока мотивація до уникнення невдач (захист), це перешкоджає мотиву успіху -досягнення мети [20;44].</w:t>
      </w:r>
    </w:p>
    <w:p w:rsidR="00000000" w:rsidDel="00000000" w:rsidP="00000000" w:rsidRDefault="00000000" w:rsidRPr="00000000" w14:paraId="000002A8">
      <w:pPr>
        <w:tabs>
          <w:tab w:val="left" w:leader="none" w:pos="1808"/>
        </w:tabs>
        <w:spacing w:line="360" w:lineRule="auto"/>
        <w:ind w:firstLine="709"/>
        <w:jc w:val="both"/>
        <w:rPr>
          <w:color w:val="ff0000"/>
          <w:sz w:val="28"/>
          <w:szCs w:val="28"/>
        </w:rPr>
      </w:pPr>
      <w:r w:rsidDel="00000000" w:rsidR="00000000" w:rsidRPr="00000000">
        <w:rPr>
          <w:sz w:val="28"/>
          <w:szCs w:val="28"/>
          <w:rtl w:val="0"/>
        </w:rPr>
        <w:t xml:space="preserve">Аналізуючи дані опитуваних респондентів за методикою «Мотивація до успіху» Т. Елерса, з числа працівників органів місцевого самоврядування, ми отримали високі результати мотивації до успіху, низьких результатів не отримали. Можна припустити, що такий високий відсоток замотивованості респондентів пов'язаний з особистими особливостями особистостей (молодий вік, вмотивованість, особисті якості характеру), а також змістом роботи, яку виконують респонденти. (табл. 2.2.10) (дод.6).</w:t>
      </w:r>
      <w:r w:rsidDel="00000000" w:rsidR="00000000" w:rsidRPr="00000000">
        <w:rPr>
          <w:rtl w:val="0"/>
        </w:rPr>
      </w:r>
    </w:p>
    <w:p w:rsidR="00000000" w:rsidDel="00000000" w:rsidP="00000000" w:rsidRDefault="00000000" w:rsidRPr="00000000" w14:paraId="000002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1"/>
          <w:iCs w:val="1"/>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Таблиця 2.2.10</w:t>
      </w:r>
    </w:p>
    <w:p w:rsidR="00000000" w:rsidDel="00000000" w:rsidP="00000000" w:rsidRDefault="00000000" w:rsidRPr="00000000" w14:paraId="000002AA">
      <w:pPr>
        <w:pStyle w:val="Heading2"/>
        <w:spacing w:before="160" w:line="360" w:lineRule="auto"/>
        <w:ind w:left="0" w:firstLine="0"/>
        <w:jc w:val="center"/>
        <w:rPr/>
      </w:pPr>
      <w:r w:rsidDel="00000000" w:rsidR="00000000" w:rsidRPr="00000000">
        <w:rPr>
          <w:rtl w:val="0"/>
        </w:rPr>
        <w:t xml:space="preserve">Результати дослідження за методикою  «Діагностика </w:t>
      </w:r>
    </w:p>
    <w:p w:rsidR="00000000" w:rsidDel="00000000" w:rsidP="00000000" w:rsidRDefault="00000000" w:rsidRPr="00000000" w14:paraId="000002AB">
      <w:pPr>
        <w:pStyle w:val="Heading2"/>
        <w:spacing w:before="160" w:line="360" w:lineRule="auto"/>
        <w:ind w:left="0" w:firstLine="0"/>
        <w:jc w:val="center"/>
        <w:rPr/>
      </w:pPr>
      <w:r w:rsidDel="00000000" w:rsidR="00000000" w:rsidRPr="00000000">
        <w:rPr>
          <w:rtl w:val="0"/>
        </w:rPr>
        <w:t xml:space="preserve">особистості мотивації до успіху» Т. Елерса працівників органів місцевого самоврядування</w:t>
      </w:r>
    </w:p>
    <w:tbl>
      <w:tblPr>
        <w:tblStyle w:val="Table13"/>
        <w:tblW w:w="9356.0" w:type="dxa"/>
        <w:jc w:val="left"/>
        <w:tblInd w:w="5.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7481"/>
        <w:gridCol w:w="1875"/>
        <w:tblGridChange w:id="0">
          <w:tblGrid>
            <w:gridCol w:w="7481"/>
            <w:gridCol w:w="1875"/>
          </w:tblGrid>
        </w:tblGridChange>
      </w:tblGrid>
      <w:tr>
        <w:trPr>
          <w:cantSplit w:val="0"/>
          <w:trHeight w:val="751" w:hRule="atLeast"/>
          <w:tblHeader w:val="0"/>
        </w:trPr>
        <w:tc>
          <w:tcPr>
            <w:gridSpan w:val="2"/>
          </w:tcPr>
          <w:p w:rsidR="00000000" w:rsidDel="00000000" w:rsidP="00000000" w:rsidRDefault="00000000" w:rsidRPr="00000000" w14:paraId="000002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8" w:line="240" w:lineRule="auto"/>
              <w:ind w:left="0" w:right="0" w:firstLine="0"/>
              <w:jc w:val="left"/>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2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01" w:lineRule="auto"/>
              <w:ind w:left="13" w:right="0" w:firstLine="0"/>
              <w:jc w:val="center"/>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Мотивація до успіху</w:t>
            </w:r>
          </w:p>
        </w:tc>
      </w:tr>
      <w:tr>
        <w:trPr>
          <w:cantSplit w:val="0"/>
          <w:trHeight w:val="748" w:hRule="atLeast"/>
          <w:tblHeader w:val="0"/>
        </w:trPr>
        <w:tc>
          <w:tcPr>
            <w:vAlign w:val="center"/>
          </w:tcPr>
          <w:p w:rsidR="00000000" w:rsidDel="00000000" w:rsidP="00000000" w:rsidRDefault="00000000" w:rsidRPr="00000000" w14:paraId="000002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5" w:line="240" w:lineRule="auto"/>
              <w:ind w:left="0" w:right="0" w:firstLine="0"/>
              <w:jc w:val="left"/>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2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01" w:lineRule="auto"/>
              <w:ind w:left="11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Помірно високий</w:t>
            </w:r>
          </w:p>
        </w:tc>
        <w:tc>
          <w:tcPr>
            <w:vAlign w:val="center"/>
          </w:tcPr>
          <w:p w:rsidR="00000000" w:rsidDel="00000000" w:rsidP="00000000" w:rsidRDefault="00000000" w:rsidRPr="00000000" w14:paraId="000002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5" w:line="240" w:lineRule="auto"/>
              <w:ind w:left="0" w:right="0" w:firstLine="0"/>
              <w:jc w:val="left"/>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2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01" w:lineRule="auto"/>
              <w:ind w:left="0" w:right="93"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61,5%</w:t>
            </w:r>
          </w:p>
        </w:tc>
      </w:tr>
      <w:tr>
        <w:trPr>
          <w:cantSplit w:val="0"/>
          <w:trHeight w:val="750" w:hRule="atLeast"/>
          <w:tblHeader w:val="0"/>
        </w:trPr>
        <w:tc>
          <w:tcPr>
            <w:vAlign w:val="center"/>
          </w:tcPr>
          <w:p w:rsidR="00000000" w:rsidDel="00000000" w:rsidP="00000000" w:rsidRDefault="00000000" w:rsidRPr="00000000" w14:paraId="000002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7" w:line="240" w:lineRule="auto"/>
              <w:ind w:left="0" w:right="0" w:firstLine="0"/>
              <w:jc w:val="left"/>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2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01" w:lineRule="auto"/>
              <w:ind w:left="11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Середній</w:t>
            </w:r>
          </w:p>
        </w:tc>
        <w:tc>
          <w:tcPr>
            <w:vAlign w:val="center"/>
          </w:tcPr>
          <w:p w:rsidR="00000000" w:rsidDel="00000000" w:rsidP="00000000" w:rsidRDefault="00000000" w:rsidRPr="00000000" w14:paraId="000002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7" w:line="240" w:lineRule="auto"/>
              <w:ind w:left="0" w:right="0" w:firstLine="0"/>
              <w:jc w:val="left"/>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2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01" w:lineRule="auto"/>
              <w:ind w:left="0" w:right="93"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38,5%</w:t>
            </w:r>
          </w:p>
        </w:tc>
      </w:tr>
    </w:tbl>
    <w:p w:rsidR="00000000" w:rsidDel="00000000" w:rsidP="00000000" w:rsidRDefault="00000000" w:rsidRPr="00000000" w14:paraId="000002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360" w:lineRule="auto"/>
        <w:ind w:left="392" w:right="351" w:firstLine="708"/>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2B8">
      <w:pPr>
        <w:pStyle w:val="Heading2"/>
        <w:spacing w:before="120" w:line="360" w:lineRule="auto"/>
        <w:ind w:left="0" w:firstLine="709"/>
        <w:jc w:val="both"/>
        <w:rPr>
          <w:b w:val="0"/>
          <w:bCs w:val="0"/>
        </w:rPr>
      </w:pPr>
      <w:r w:rsidDel="00000000" w:rsidR="00000000" w:rsidRPr="00000000">
        <w:rPr>
          <w:b w:val="0"/>
          <w:bCs w:val="0"/>
          <w:rtl w:val="0"/>
        </w:rPr>
        <w:t xml:space="preserve">Аналізуючи респондентів з числа інших категорій громадян (жінки передпенсійного та пенсійного віку) за методикою  «Діагностика  особистості мотивації до успіху» Т. Елерса , ми отримали середній  результат мотивації до успіху, але вже є і деякі прояви низької мотивації до успіху</w:t>
      </w:r>
      <w:r w:rsidDel="00000000" w:rsidR="00000000" w:rsidRPr="00000000">
        <w:rPr>
          <w:rtl w:val="0"/>
        </w:rPr>
        <w:t xml:space="preserve">. </w:t>
      </w:r>
      <w:r w:rsidDel="00000000" w:rsidR="00000000" w:rsidRPr="00000000">
        <w:rPr>
          <w:b w:val="0"/>
          <w:bCs w:val="0"/>
          <w:rtl w:val="0"/>
        </w:rPr>
        <w:t xml:space="preserve">Ми припускаємо, що на появу низького рівня мотивації до успіху  вплинуло зниження самооцінки та рівня домагань (вихід на пенсію), відсутність мотивації, зниження віри в себе. (табл. 2.2.11).</w:t>
      </w:r>
    </w:p>
    <w:p w:rsidR="00000000" w:rsidDel="00000000" w:rsidP="00000000" w:rsidRDefault="00000000" w:rsidRPr="00000000" w14:paraId="000002B9">
      <w:pPr>
        <w:spacing w:before="3" w:lineRule="auto"/>
        <w:rPr>
          <w:sz w:val="28"/>
          <w:szCs w:val="28"/>
        </w:rPr>
      </w:pPr>
      <w:r w:rsidDel="00000000" w:rsidR="00000000" w:rsidRPr="00000000">
        <w:rPr>
          <w:i w:val="1"/>
          <w:iCs w:val="1"/>
          <w:sz w:val="28"/>
          <w:szCs w:val="28"/>
          <w:rtl w:val="0"/>
        </w:rPr>
        <w:t xml:space="preserve">                                                                               </w:t>
        <w:tab/>
        <w:tab/>
        <w:tab/>
        <w:t xml:space="preserve">     </w:t>
      </w:r>
      <w:r w:rsidDel="00000000" w:rsidR="00000000" w:rsidRPr="00000000">
        <w:rPr>
          <w:sz w:val="28"/>
          <w:szCs w:val="28"/>
          <w:rtl w:val="0"/>
        </w:rPr>
        <w:t xml:space="preserve">  Таблиця 2.2.11</w:t>
      </w:r>
    </w:p>
    <w:p w:rsidR="00000000" w:rsidDel="00000000" w:rsidP="00000000" w:rsidRDefault="00000000" w:rsidRPr="00000000" w14:paraId="000002BA">
      <w:pPr>
        <w:pStyle w:val="Heading2"/>
        <w:spacing w:before="160" w:line="360" w:lineRule="auto"/>
        <w:ind w:left="0" w:firstLine="0"/>
        <w:jc w:val="center"/>
        <w:rPr/>
      </w:pPr>
      <w:r w:rsidDel="00000000" w:rsidR="00000000" w:rsidRPr="00000000">
        <w:rPr>
          <w:rtl w:val="0"/>
        </w:rPr>
        <w:t xml:space="preserve">Результати дослідження за методикою  «Діагностика </w:t>
      </w:r>
    </w:p>
    <w:p w:rsidR="00000000" w:rsidDel="00000000" w:rsidP="00000000" w:rsidRDefault="00000000" w:rsidRPr="00000000" w14:paraId="000002BB">
      <w:pPr>
        <w:pStyle w:val="Heading2"/>
        <w:spacing w:before="160" w:line="360" w:lineRule="auto"/>
        <w:ind w:left="0" w:firstLine="0"/>
        <w:jc w:val="center"/>
        <w:rPr/>
      </w:pPr>
      <w:r w:rsidDel="00000000" w:rsidR="00000000" w:rsidRPr="00000000">
        <w:rPr>
          <w:rtl w:val="0"/>
        </w:rPr>
        <w:t xml:space="preserve">особистості мотивації до успіху» Т. Елерса інших категорій громадян</w:t>
      </w:r>
    </w:p>
    <w:tbl>
      <w:tblPr>
        <w:tblStyle w:val="Table14"/>
        <w:tblW w:w="9356.0" w:type="dxa"/>
        <w:jc w:val="left"/>
        <w:tblInd w:w="5.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7371"/>
        <w:gridCol w:w="1985"/>
        <w:tblGridChange w:id="0">
          <w:tblGrid>
            <w:gridCol w:w="7371"/>
            <w:gridCol w:w="1985"/>
          </w:tblGrid>
        </w:tblGridChange>
      </w:tblGrid>
      <w:tr>
        <w:trPr>
          <w:cantSplit w:val="0"/>
          <w:trHeight w:val="751" w:hRule="atLeast"/>
          <w:tblHeader w:val="0"/>
        </w:trPr>
        <w:tc>
          <w:tcPr>
            <w:gridSpan w:val="2"/>
          </w:tcPr>
          <w:p w:rsidR="00000000" w:rsidDel="00000000" w:rsidP="00000000" w:rsidRDefault="00000000" w:rsidRPr="00000000" w14:paraId="000002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8" w:line="240" w:lineRule="auto"/>
              <w:ind w:left="0" w:right="0" w:firstLine="0"/>
              <w:jc w:val="left"/>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2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01" w:lineRule="auto"/>
              <w:ind w:left="13" w:right="0" w:firstLine="0"/>
              <w:jc w:val="center"/>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Мотивація до успіху</w:t>
            </w:r>
          </w:p>
        </w:tc>
      </w:tr>
      <w:tr>
        <w:trPr>
          <w:cantSplit w:val="0"/>
          <w:trHeight w:val="482" w:hRule="atLeast"/>
          <w:tblHeader w:val="0"/>
        </w:trPr>
        <w:tc>
          <w:tcPr>
            <w:vAlign w:val="center"/>
          </w:tcPr>
          <w:p w:rsidR="00000000" w:rsidDel="00000000" w:rsidP="00000000" w:rsidRDefault="00000000" w:rsidRPr="00000000" w14:paraId="000002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7" w:line="240" w:lineRule="auto"/>
              <w:ind w:left="0" w:right="0" w:firstLine="0"/>
              <w:jc w:val="left"/>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2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01"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Середній</w:t>
            </w:r>
          </w:p>
        </w:tc>
        <w:tc>
          <w:tcPr>
            <w:vAlign w:val="center"/>
          </w:tcPr>
          <w:p w:rsidR="00000000" w:rsidDel="00000000" w:rsidP="00000000" w:rsidRDefault="00000000" w:rsidRPr="00000000" w14:paraId="000002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7" w:line="240" w:lineRule="auto"/>
              <w:ind w:left="0" w:right="0" w:firstLine="0"/>
              <w:jc w:val="left"/>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2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01" w:lineRule="auto"/>
              <w:ind w:left="0" w:right="93"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70,0%</w:t>
            </w:r>
          </w:p>
        </w:tc>
      </w:tr>
      <w:tr>
        <w:trPr>
          <w:cantSplit w:val="0"/>
          <w:trHeight w:val="750" w:hRule="atLeast"/>
          <w:tblHeader w:val="0"/>
        </w:trPr>
        <w:tc>
          <w:tcPr>
            <w:vAlign w:val="center"/>
          </w:tcPr>
          <w:p w:rsidR="00000000" w:rsidDel="00000000" w:rsidP="00000000" w:rsidRDefault="00000000" w:rsidRPr="00000000" w14:paraId="000002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7"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Низька</w:t>
            </w:r>
          </w:p>
        </w:tc>
        <w:tc>
          <w:tcPr>
            <w:vAlign w:val="center"/>
          </w:tcPr>
          <w:p w:rsidR="00000000" w:rsidDel="00000000" w:rsidP="00000000" w:rsidRDefault="00000000" w:rsidRPr="00000000" w14:paraId="000002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7"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30,0%</w:t>
            </w:r>
          </w:p>
        </w:tc>
      </w:tr>
    </w:tbl>
    <w:p w:rsidR="00000000" w:rsidDel="00000000" w:rsidP="00000000" w:rsidRDefault="00000000" w:rsidRPr="00000000" w14:paraId="000002C5">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2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Математична обробка даних кореляції Спірмена</w:t>
      </w:r>
    </w:p>
    <w:p w:rsidR="00000000" w:rsidDel="00000000" w:rsidP="00000000" w:rsidRDefault="00000000" w:rsidRPr="00000000" w14:paraId="000002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У статистиці кореляція – це статистичний взаємозв’язок між двома випадковими змінними або двовимірними даними. У найширшому сенсі – кореляція – це будь-яка статистична пов’язаність, вона стосується ступеню лінійності взаємозв’язку пари змінних.</w:t>
      </w:r>
    </w:p>
    <w:p w:rsidR="00000000" w:rsidDel="00000000" w:rsidP="00000000" w:rsidRDefault="00000000" w:rsidRPr="00000000" w14:paraId="000002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ff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Коефіцієнт кореляції рангу Спірмена – непараметрична міра статистичної залежності між двома змінними, названий на честь Чарльза Спірмена. Він оцінює наскільки добре можна описати відношення між двома змінними за допомогою монотонної функції. Якщо немає повторних значень даних, то коефіцієнт Спірмена дорівнює 1 або -1, це відбувається коли кожна змінна є монотонною функцією від іншої змінної. Коефіцієнт кореляції, як і будь-яке обчислення кореляції, підходить для безперервних та дискретних змінних, у тому числі порядкових</w:t>
      </w:r>
      <w:r w:rsidDel="00000000" w:rsidR="00000000" w:rsidRPr="00000000">
        <w:rPr>
          <w:rFonts w:ascii="Times New Roman" w:cs="Times New Roman" w:eastAsia="Times New Roman" w:hAnsi="Times New Roman"/>
          <w:b w:val="0"/>
          <w:bCs w:val="0"/>
          <w:i w:val="0"/>
          <w:iCs w:val="0"/>
          <w:smallCaps w:val="0"/>
          <w:strike w:val="0"/>
          <w:color w:val="ff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[4].</w:t>
      </w:r>
      <w:r w:rsidDel="00000000" w:rsidR="00000000" w:rsidRPr="00000000">
        <w:rPr>
          <w:rtl w:val="0"/>
        </w:rPr>
      </w:r>
    </w:p>
    <w:p w:rsidR="00000000" w:rsidDel="00000000" w:rsidP="00000000" w:rsidRDefault="00000000" w:rsidRPr="00000000" w14:paraId="000002C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За допомогою кореляційного аналізу Спірмена, у працівників органів місцевого самоврядування, було виявлено   взаємозв’язки між такими показниками:</w:t>
      </w:r>
    </w:p>
    <w:p w:rsidR="00000000" w:rsidDel="00000000" w:rsidP="00000000" w:rsidRDefault="00000000" w:rsidRPr="00000000" w14:paraId="000002CA">
      <w:pPr>
        <w:keepNext w:val="0"/>
        <w:keepLines w:val="0"/>
        <w:pageBreakBefore w:val="0"/>
        <w:widowControl w:val="0"/>
        <w:numPr>
          <w:ilvl w:val="0"/>
          <w:numId w:val="28"/>
        </w:numPr>
        <w:pBdr>
          <w:top w:space="0" w:sz="0" w:val="nil"/>
          <w:left w:space="0" w:sz="0" w:val="nil"/>
          <w:bottom w:space="0" w:sz="0" w:val="nil"/>
          <w:right w:space="0" w:sz="0" w:val="nil"/>
          <w:between w:space="0" w:sz="0" w:val="nil"/>
        </w:pBdr>
        <w:shd w:fill="auto" w:val="clear"/>
        <w:tabs>
          <w:tab w:val="left" w:leader="none" w:pos="1111"/>
          <w:tab w:val="left" w:leader="none" w:pos="1113"/>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Респонденти з високою ситуативною тривожністю найчастіше використовують такі копінг-стратегії: прийняття відповідальності (r=0,339);</w:t>
      </w:r>
    </w:p>
    <w:p w:rsidR="00000000" w:rsidDel="00000000" w:rsidP="00000000" w:rsidRDefault="00000000" w:rsidRPr="00000000" w14:paraId="000002CB">
      <w:pPr>
        <w:keepNext w:val="0"/>
        <w:keepLines w:val="0"/>
        <w:pageBreakBefore w:val="0"/>
        <w:widowControl w:val="0"/>
        <w:numPr>
          <w:ilvl w:val="0"/>
          <w:numId w:val="28"/>
        </w:numPr>
        <w:pBdr>
          <w:top w:space="0" w:sz="0" w:val="nil"/>
          <w:left w:space="0" w:sz="0" w:val="nil"/>
          <w:bottom w:space="0" w:sz="0" w:val="nil"/>
          <w:right w:space="0" w:sz="0" w:val="nil"/>
          <w:between w:space="0" w:sz="0" w:val="nil"/>
        </w:pBdr>
        <w:shd w:fill="auto" w:val="clear"/>
        <w:tabs>
          <w:tab w:val="left" w:leader="none" w:pos="1111"/>
          <w:tab w:val="left" w:leader="none" w:pos="1113"/>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Зворотну кореляцію мають такі показники: чим вище ситуативна тривожність, тим нижче копінг- стратегія: дистанціонування (r = -0,516) та втеча/уникнення (r = - 0,788); </w:t>
      </w:r>
    </w:p>
    <w:p w:rsidR="00000000" w:rsidDel="00000000" w:rsidP="00000000" w:rsidRDefault="00000000" w:rsidRPr="00000000" w14:paraId="000002CC">
      <w:pPr>
        <w:keepNext w:val="0"/>
        <w:keepLines w:val="0"/>
        <w:pageBreakBefore w:val="0"/>
        <w:widowControl w:val="0"/>
        <w:numPr>
          <w:ilvl w:val="0"/>
          <w:numId w:val="28"/>
        </w:numPr>
        <w:pBdr>
          <w:top w:space="0" w:sz="0" w:val="nil"/>
          <w:left w:space="0" w:sz="0" w:val="nil"/>
          <w:bottom w:space="0" w:sz="0" w:val="nil"/>
          <w:right w:space="0" w:sz="0" w:val="nil"/>
          <w:between w:space="0" w:sz="0" w:val="nil"/>
        </w:pBdr>
        <w:shd w:fill="auto" w:val="clear"/>
        <w:tabs>
          <w:tab w:val="left" w:leader="none" w:pos="1111"/>
          <w:tab w:val="left" w:leader="none" w:pos="1113"/>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Респонденти з високою особистісною тривожністю найчастіше використовують такі копінг-стратегії: самоконтроль (r = 0,038), прийняття відповідальності (r=0,035);</w:t>
      </w:r>
    </w:p>
    <w:p w:rsidR="00000000" w:rsidDel="00000000" w:rsidP="00000000" w:rsidRDefault="00000000" w:rsidRPr="00000000" w14:paraId="000002CD">
      <w:pPr>
        <w:keepNext w:val="0"/>
        <w:keepLines w:val="0"/>
        <w:pageBreakBefore w:val="0"/>
        <w:widowControl w:val="0"/>
        <w:numPr>
          <w:ilvl w:val="0"/>
          <w:numId w:val="28"/>
        </w:numPr>
        <w:pBdr>
          <w:top w:space="0" w:sz="0" w:val="nil"/>
          <w:left w:space="0" w:sz="0" w:val="nil"/>
          <w:bottom w:space="0" w:sz="0" w:val="nil"/>
          <w:right w:space="0" w:sz="0" w:val="nil"/>
          <w:between w:space="0" w:sz="0" w:val="nil"/>
        </w:pBdr>
        <w:shd w:fill="auto" w:val="clear"/>
        <w:tabs>
          <w:tab w:val="left" w:leader="none" w:pos="1111"/>
          <w:tab w:val="left" w:leader="none" w:pos="1113"/>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Зворотну кореляцію мають такі показники: чим вище особистісна тривожність, тим менше використовують копінг-стратегію пошук соціальної підтримки (r=-0,403), планування рішення (r=-0,391) та  дистанціювання (r = - 0,559); </w:t>
      </w:r>
    </w:p>
    <w:p w:rsidR="00000000" w:rsidDel="00000000" w:rsidP="00000000" w:rsidRDefault="00000000" w:rsidRPr="00000000" w14:paraId="000002CE">
      <w:pPr>
        <w:keepNext w:val="0"/>
        <w:keepLines w:val="0"/>
        <w:pageBreakBefore w:val="0"/>
        <w:widowControl w:val="0"/>
        <w:numPr>
          <w:ilvl w:val="0"/>
          <w:numId w:val="28"/>
        </w:numPr>
        <w:pBdr>
          <w:top w:space="0" w:sz="0" w:val="nil"/>
          <w:left w:space="0" w:sz="0" w:val="nil"/>
          <w:bottom w:space="0" w:sz="0" w:val="nil"/>
          <w:right w:space="0" w:sz="0" w:val="nil"/>
          <w:between w:space="0" w:sz="0" w:val="nil"/>
        </w:pBdr>
        <w:shd w:fill="auto" w:val="clear"/>
        <w:tabs>
          <w:tab w:val="left" w:leader="none" w:pos="1111"/>
          <w:tab w:val="left" w:leader="none" w:pos="1113"/>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Між показниками ситуативної та особистісної тривожності з показниками локус-контролю суттєвих взаємозв’язків не виявлено;</w:t>
      </w:r>
    </w:p>
    <w:p w:rsidR="00000000" w:rsidDel="00000000" w:rsidP="00000000" w:rsidRDefault="00000000" w:rsidRPr="00000000" w14:paraId="000002CF">
      <w:pPr>
        <w:keepNext w:val="0"/>
        <w:keepLines w:val="0"/>
        <w:pageBreakBefore w:val="0"/>
        <w:widowControl w:val="0"/>
        <w:numPr>
          <w:ilvl w:val="0"/>
          <w:numId w:val="28"/>
        </w:numPr>
        <w:pBdr>
          <w:top w:space="0" w:sz="0" w:val="nil"/>
          <w:left w:space="0" w:sz="0" w:val="nil"/>
          <w:bottom w:space="0" w:sz="0" w:val="nil"/>
          <w:right w:space="0" w:sz="0" w:val="nil"/>
          <w:between w:space="0" w:sz="0" w:val="nil"/>
        </w:pBdr>
        <w:shd w:fill="auto" w:val="clear"/>
        <w:tabs>
          <w:tab w:val="left" w:leader="none" w:pos="1111"/>
          <w:tab w:val="left" w:leader="none" w:pos="1113"/>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Між показниками ситуативної та особистісної тривожності та показників мотивації  до успіху  суттєвих взаємозв’язків не виявлено. (табл. 2.2.12).</w:t>
      </w:r>
    </w:p>
    <w:p w:rsidR="00000000" w:rsidDel="00000000" w:rsidP="00000000" w:rsidRDefault="00000000" w:rsidRPr="00000000" w14:paraId="000002D0">
      <w:pPr>
        <w:spacing w:line="360" w:lineRule="auto"/>
        <w:ind w:firstLine="709"/>
        <w:jc w:val="right"/>
        <w:rPr>
          <w:sz w:val="28"/>
          <w:szCs w:val="28"/>
        </w:rPr>
      </w:pPr>
      <w:r w:rsidDel="00000000" w:rsidR="00000000" w:rsidRPr="00000000">
        <w:rPr>
          <w:sz w:val="28"/>
          <w:szCs w:val="28"/>
          <w:rtl w:val="0"/>
        </w:rPr>
        <w:t xml:space="preserve">Таблиця 2.2.12</w:t>
      </w:r>
    </w:p>
    <w:p w:rsidR="00000000" w:rsidDel="00000000" w:rsidP="00000000" w:rsidRDefault="00000000" w:rsidRPr="00000000" w14:paraId="000002D1">
      <w:pPr>
        <w:pStyle w:val="Heading2"/>
        <w:spacing w:line="360" w:lineRule="auto"/>
        <w:ind w:left="0" w:firstLine="709"/>
        <w:jc w:val="center"/>
        <w:rPr/>
      </w:pPr>
      <w:r w:rsidDel="00000000" w:rsidR="00000000" w:rsidRPr="00000000">
        <w:rPr>
          <w:rtl w:val="0"/>
        </w:rPr>
        <w:t xml:space="preserve">Значимі кореляційні зв’язки між показниками ситуативної та особистісної тривожності Спілбергера-Ханіна з показниками копінг-стратегій Р.Лазаруса (працівники органів місцевого самоврядування)</w:t>
      </w:r>
    </w:p>
    <w:tbl>
      <w:tblPr>
        <w:tblStyle w:val="Table15"/>
        <w:tblW w:w="9072.0" w:type="dxa"/>
        <w:jc w:val="left"/>
        <w:tblInd w:w="5.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4516"/>
        <w:gridCol w:w="2288"/>
        <w:gridCol w:w="2268"/>
        <w:tblGridChange w:id="0">
          <w:tblGrid>
            <w:gridCol w:w="4516"/>
            <w:gridCol w:w="2288"/>
            <w:gridCol w:w="2268"/>
          </w:tblGrid>
        </w:tblGridChange>
      </w:tblGrid>
      <w:tr>
        <w:trPr>
          <w:cantSplit w:val="0"/>
          <w:trHeight w:val="558" w:hRule="atLeast"/>
          <w:tblHeader w:val="0"/>
        </w:trPr>
        <w:tc>
          <w:tcPr/>
          <w:p w:rsidR="00000000" w:rsidDel="00000000" w:rsidP="00000000" w:rsidRDefault="00000000" w:rsidRPr="00000000" w14:paraId="000002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0" w:right="0" w:firstLine="0"/>
              <w:jc w:val="center"/>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Копінг-стратегія</w:t>
            </w:r>
          </w:p>
        </w:tc>
        <w:tc>
          <w:tcPr/>
          <w:p w:rsidR="00000000" w:rsidDel="00000000" w:rsidP="00000000" w:rsidRDefault="00000000" w:rsidRPr="00000000" w14:paraId="000002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8"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ситуативна</w:t>
            </w:r>
          </w:p>
        </w:tc>
        <w:tc>
          <w:tcPr/>
          <w:p w:rsidR="00000000" w:rsidDel="00000000" w:rsidP="00000000" w:rsidRDefault="00000000" w:rsidRPr="00000000" w14:paraId="000002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9"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особистісна</w:t>
            </w:r>
          </w:p>
        </w:tc>
      </w:tr>
      <w:tr>
        <w:trPr>
          <w:cantSplit w:val="0"/>
          <w:trHeight w:val="558" w:hRule="atLeast"/>
          <w:tblHeader w:val="0"/>
        </w:trPr>
        <w:tc>
          <w:tcPr/>
          <w:p w:rsidR="00000000" w:rsidDel="00000000" w:rsidP="00000000" w:rsidRDefault="00000000" w:rsidRPr="00000000" w14:paraId="000002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Конфронтація</w:t>
            </w:r>
          </w:p>
        </w:tc>
        <w:tc>
          <w:tcPr/>
          <w:p w:rsidR="00000000" w:rsidDel="00000000" w:rsidP="00000000" w:rsidRDefault="00000000" w:rsidRPr="00000000" w14:paraId="000002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8"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- 0,105868</w:t>
            </w:r>
          </w:p>
        </w:tc>
        <w:tc>
          <w:tcPr/>
          <w:p w:rsidR="00000000" w:rsidDel="00000000" w:rsidP="00000000" w:rsidRDefault="00000000" w:rsidRPr="00000000" w14:paraId="000002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9"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0,033489</w:t>
            </w:r>
          </w:p>
        </w:tc>
      </w:tr>
      <w:tr>
        <w:trPr>
          <w:cantSplit w:val="0"/>
          <w:trHeight w:val="558" w:hRule="atLeast"/>
          <w:tblHeader w:val="0"/>
        </w:trPr>
        <w:tc>
          <w:tcPr/>
          <w:p w:rsidR="00000000" w:rsidDel="00000000" w:rsidP="00000000" w:rsidRDefault="00000000" w:rsidRPr="00000000" w14:paraId="000002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Самоконтроль</w:t>
            </w:r>
          </w:p>
        </w:tc>
        <w:tc>
          <w:tcPr/>
          <w:p w:rsidR="00000000" w:rsidDel="00000000" w:rsidP="00000000" w:rsidRDefault="00000000" w:rsidRPr="00000000" w14:paraId="000002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8"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-0,212023</w:t>
            </w:r>
          </w:p>
        </w:tc>
        <w:tc>
          <w:tcPr/>
          <w:p w:rsidR="00000000" w:rsidDel="00000000" w:rsidP="00000000" w:rsidRDefault="00000000" w:rsidRPr="00000000" w14:paraId="000002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9"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0,038315</w:t>
            </w:r>
          </w:p>
        </w:tc>
      </w:tr>
      <w:tr>
        <w:trPr>
          <w:cantSplit w:val="0"/>
          <w:trHeight w:val="558" w:hRule="atLeast"/>
          <w:tblHeader w:val="0"/>
        </w:trPr>
        <w:tc>
          <w:tcPr/>
          <w:p w:rsidR="00000000" w:rsidDel="00000000" w:rsidP="00000000" w:rsidRDefault="00000000" w:rsidRPr="00000000" w14:paraId="000002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Пошук соц. підтримки</w:t>
            </w:r>
          </w:p>
        </w:tc>
        <w:tc>
          <w:tcPr/>
          <w:p w:rsidR="00000000" w:rsidDel="00000000" w:rsidP="00000000" w:rsidRDefault="00000000" w:rsidRPr="00000000" w14:paraId="000002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8"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-0,229649</w:t>
            </w:r>
          </w:p>
        </w:tc>
        <w:tc>
          <w:tcPr/>
          <w:p w:rsidR="00000000" w:rsidDel="00000000" w:rsidP="00000000" w:rsidRDefault="00000000" w:rsidRPr="00000000" w14:paraId="000002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9"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-0,403243</w:t>
            </w:r>
          </w:p>
        </w:tc>
      </w:tr>
      <w:tr>
        <w:trPr>
          <w:cantSplit w:val="0"/>
          <w:trHeight w:val="559" w:hRule="atLeast"/>
          <w:tblHeader w:val="0"/>
        </w:trPr>
        <w:tc>
          <w:tcPr/>
          <w:p w:rsidR="00000000" w:rsidDel="00000000" w:rsidP="00000000" w:rsidRDefault="00000000" w:rsidRPr="00000000" w14:paraId="000002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11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Прийняття відповідальності</w:t>
            </w:r>
          </w:p>
        </w:tc>
        <w:tc>
          <w:tcPr/>
          <w:p w:rsidR="00000000" w:rsidDel="00000000" w:rsidP="00000000" w:rsidRDefault="00000000" w:rsidRPr="00000000" w14:paraId="000002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108"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0,339324</w:t>
            </w:r>
          </w:p>
        </w:tc>
        <w:tc>
          <w:tcPr/>
          <w:p w:rsidR="00000000" w:rsidDel="00000000" w:rsidP="00000000" w:rsidRDefault="00000000" w:rsidRPr="00000000" w14:paraId="000002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109"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0,034816</w:t>
            </w:r>
          </w:p>
        </w:tc>
      </w:tr>
      <w:tr>
        <w:trPr>
          <w:cantSplit w:val="0"/>
          <w:trHeight w:val="561" w:hRule="atLeast"/>
          <w:tblHeader w:val="0"/>
        </w:trPr>
        <w:tc>
          <w:tcPr/>
          <w:p w:rsidR="00000000" w:rsidDel="00000000" w:rsidP="00000000" w:rsidRDefault="00000000" w:rsidRPr="00000000" w14:paraId="000002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11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Втеча/Уникнення</w:t>
            </w:r>
          </w:p>
        </w:tc>
        <w:tc>
          <w:tcPr/>
          <w:p w:rsidR="00000000" w:rsidDel="00000000" w:rsidP="00000000" w:rsidRDefault="00000000" w:rsidRPr="00000000" w14:paraId="000002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108"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-0,788253</w:t>
            </w:r>
          </w:p>
        </w:tc>
        <w:tc>
          <w:tcPr/>
          <w:p w:rsidR="00000000" w:rsidDel="00000000" w:rsidP="00000000" w:rsidRDefault="00000000" w:rsidRPr="00000000" w14:paraId="000002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109"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-0,277350</w:t>
            </w:r>
          </w:p>
        </w:tc>
      </w:tr>
      <w:tr>
        <w:trPr>
          <w:cantSplit w:val="0"/>
          <w:trHeight w:val="558" w:hRule="atLeast"/>
          <w:tblHeader w:val="0"/>
        </w:trPr>
        <w:tc>
          <w:tcPr/>
          <w:p w:rsidR="00000000" w:rsidDel="00000000" w:rsidP="00000000" w:rsidRDefault="00000000" w:rsidRPr="00000000" w14:paraId="000002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Планування рішень</w:t>
            </w:r>
          </w:p>
        </w:tc>
        <w:tc>
          <w:tcPr/>
          <w:p w:rsidR="00000000" w:rsidDel="00000000" w:rsidP="00000000" w:rsidRDefault="00000000" w:rsidRPr="00000000" w14:paraId="000002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8"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-0,059083</w:t>
            </w:r>
          </w:p>
        </w:tc>
        <w:tc>
          <w:tcPr/>
          <w:p w:rsidR="00000000" w:rsidDel="00000000" w:rsidP="00000000" w:rsidRDefault="00000000" w:rsidRPr="00000000" w14:paraId="000002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9"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-0,390748</w:t>
            </w:r>
          </w:p>
        </w:tc>
      </w:tr>
      <w:tr>
        <w:trPr>
          <w:cantSplit w:val="0"/>
          <w:trHeight w:val="558" w:hRule="atLeast"/>
          <w:tblHeader w:val="0"/>
        </w:trPr>
        <w:tc>
          <w:tcPr/>
          <w:p w:rsidR="00000000" w:rsidDel="00000000" w:rsidP="00000000" w:rsidRDefault="00000000" w:rsidRPr="00000000" w14:paraId="000002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Позитивна переоцінка</w:t>
            </w:r>
          </w:p>
        </w:tc>
        <w:tc>
          <w:tcPr/>
          <w:p w:rsidR="00000000" w:rsidDel="00000000" w:rsidP="00000000" w:rsidRDefault="00000000" w:rsidRPr="00000000" w14:paraId="000002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8"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-0,288089</w:t>
            </w:r>
          </w:p>
        </w:tc>
        <w:tc>
          <w:tcPr/>
          <w:p w:rsidR="00000000" w:rsidDel="00000000" w:rsidP="00000000" w:rsidRDefault="00000000" w:rsidRPr="00000000" w14:paraId="000002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9"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-0,325595</w:t>
            </w:r>
          </w:p>
        </w:tc>
      </w:tr>
      <w:tr>
        <w:trPr>
          <w:cantSplit w:val="0"/>
          <w:trHeight w:val="558" w:hRule="atLeast"/>
          <w:tblHeader w:val="0"/>
        </w:trPr>
        <w:tc>
          <w:tcPr/>
          <w:p w:rsidR="00000000" w:rsidDel="00000000" w:rsidP="00000000" w:rsidRDefault="00000000" w:rsidRPr="00000000" w14:paraId="000002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Дистанціювання</w:t>
            </w:r>
          </w:p>
        </w:tc>
        <w:tc>
          <w:tcPr/>
          <w:p w:rsidR="00000000" w:rsidDel="00000000" w:rsidP="00000000" w:rsidRDefault="00000000" w:rsidRPr="00000000" w14:paraId="000002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8"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-0,515920</w:t>
            </w:r>
          </w:p>
        </w:tc>
        <w:tc>
          <w:tcPr/>
          <w:p w:rsidR="00000000" w:rsidDel="00000000" w:rsidP="00000000" w:rsidRDefault="00000000" w:rsidRPr="00000000" w14:paraId="000002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9"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-0,559462</w:t>
            </w:r>
          </w:p>
        </w:tc>
      </w:tr>
    </w:tbl>
    <w:p w:rsidR="00000000" w:rsidDel="00000000" w:rsidP="00000000" w:rsidRDefault="00000000" w:rsidRPr="00000000" w14:paraId="000002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1077"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р= 0,01</w:t>
      </w:r>
    </w:p>
    <w:p w:rsidR="00000000" w:rsidDel="00000000" w:rsidP="00000000" w:rsidRDefault="00000000" w:rsidRPr="00000000" w14:paraId="000002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1077" w:right="0" w:firstLine="0"/>
        <w:jc w:val="left"/>
        <w:rPr>
          <w:rFonts w:ascii="Times New Roman" w:cs="Times New Roman" w:eastAsia="Times New Roman" w:hAnsi="Times New Roman"/>
          <w:b w:val="0"/>
          <w:bCs w:val="0"/>
          <w:i w:val="0"/>
          <w:iCs w:val="0"/>
          <w:smallCaps w:val="0"/>
          <w:strike w:val="0"/>
          <w:color w:val="ff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2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За допомогою кореляційного аналізу Спірмена,  у інших категорій громадян, було виявлено  взаємозв’язки між такими показниками:</w:t>
      </w:r>
    </w:p>
    <w:p w:rsidR="00000000" w:rsidDel="00000000" w:rsidP="00000000" w:rsidRDefault="00000000" w:rsidRPr="00000000" w14:paraId="000002F0">
      <w:pPr>
        <w:keepNext w:val="0"/>
        <w:keepLines w:val="0"/>
        <w:pageBreakBefore w:val="0"/>
        <w:widowControl w:val="0"/>
        <w:numPr>
          <w:ilvl w:val="0"/>
          <w:numId w:val="29"/>
        </w:numPr>
        <w:pBdr>
          <w:top w:space="0" w:sz="0" w:val="nil"/>
          <w:left w:space="0" w:sz="0" w:val="nil"/>
          <w:bottom w:space="0" w:sz="0" w:val="nil"/>
          <w:right w:space="0" w:sz="0" w:val="nil"/>
          <w:between w:space="0" w:sz="0" w:val="nil"/>
        </w:pBdr>
        <w:shd w:fill="auto" w:val="clear"/>
        <w:tabs>
          <w:tab w:val="left" w:leader="none" w:pos="567"/>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Респонденти з високою ситуативною тривожністю найчастіше використовують такі копінг-стратегії: прийняття відповідальності (r=0,339), позитивна переоцінка (r =0,961);</w:t>
      </w:r>
    </w:p>
    <w:p w:rsidR="00000000" w:rsidDel="00000000" w:rsidP="00000000" w:rsidRDefault="00000000" w:rsidRPr="00000000" w14:paraId="000002F1">
      <w:pPr>
        <w:keepNext w:val="0"/>
        <w:keepLines w:val="0"/>
        <w:pageBreakBefore w:val="0"/>
        <w:widowControl w:val="0"/>
        <w:numPr>
          <w:ilvl w:val="0"/>
          <w:numId w:val="29"/>
        </w:numPr>
        <w:pBdr>
          <w:top w:space="0" w:sz="0" w:val="nil"/>
          <w:left w:space="0" w:sz="0" w:val="nil"/>
          <w:bottom w:space="0" w:sz="0" w:val="nil"/>
          <w:right w:space="0" w:sz="0" w:val="nil"/>
          <w:between w:space="0" w:sz="0" w:val="nil"/>
        </w:pBdr>
        <w:shd w:fill="auto" w:val="clear"/>
        <w:tabs>
          <w:tab w:val="left" w:leader="none" w:pos="567"/>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Зворотну кореляцію мають такі показники: чим вище ситуативна тривожність, тим нижче копінг- стратегія: дистанціонування (r = -0,516), втеча/уникнення (r = - 0,788) та планування вирішення проблем (r = - 0,421); </w:t>
      </w:r>
    </w:p>
    <w:p w:rsidR="00000000" w:rsidDel="00000000" w:rsidP="00000000" w:rsidRDefault="00000000" w:rsidRPr="00000000" w14:paraId="000002F2">
      <w:pPr>
        <w:keepNext w:val="0"/>
        <w:keepLines w:val="0"/>
        <w:pageBreakBefore w:val="0"/>
        <w:widowControl w:val="0"/>
        <w:numPr>
          <w:ilvl w:val="0"/>
          <w:numId w:val="29"/>
        </w:numPr>
        <w:pBdr>
          <w:top w:space="0" w:sz="0" w:val="nil"/>
          <w:left w:space="0" w:sz="0" w:val="nil"/>
          <w:bottom w:space="0" w:sz="0" w:val="nil"/>
          <w:right w:space="0" w:sz="0" w:val="nil"/>
          <w:between w:space="0" w:sz="0" w:val="nil"/>
        </w:pBdr>
        <w:shd w:fill="auto" w:val="clear"/>
        <w:tabs>
          <w:tab w:val="left" w:leader="none" w:pos="567"/>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Респонденти з високою особистісною тривожністю найчастіше використовують такі копінг-стратегії: позитивня переоцінка (r = 0,693), пошук соціальної підтримки (r=0,168);</w:t>
      </w:r>
    </w:p>
    <w:p w:rsidR="00000000" w:rsidDel="00000000" w:rsidP="00000000" w:rsidRDefault="00000000" w:rsidRPr="00000000" w14:paraId="000002F3">
      <w:pPr>
        <w:keepNext w:val="0"/>
        <w:keepLines w:val="0"/>
        <w:pageBreakBefore w:val="0"/>
        <w:widowControl w:val="0"/>
        <w:numPr>
          <w:ilvl w:val="0"/>
          <w:numId w:val="29"/>
        </w:numPr>
        <w:pBdr>
          <w:top w:space="0" w:sz="0" w:val="nil"/>
          <w:left w:space="0" w:sz="0" w:val="nil"/>
          <w:bottom w:space="0" w:sz="0" w:val="nil"/>
          <w:right w:space="0" w:sz="0" w:val="nil"/>
          <w:between w:space="0" w:sz="0" w:val="nil"/>
        </w:pBdr>
        <w:shd w:fill="auto" w:val="clear"/>
        <w:tabs>
          <w:tab w:val="left" w:leader="none" w:pos="709"/>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Зворотну кореляцію мають такі показники: чим вище особистісна тривожність, тим менше використовують копінг-стратегію  втеча/уникнення (r = -0,954) та  дистанціювання (r = -0,656); </w:t>
      </w:r>
    </w:p>
    <w:p w:rsidR="00000000" w:rsidDel="00000000" w:rsidP="00000000" w:rsidRDefault="00000000" w:rsidRPr="00000000" w14:paraId="000002F4">
      <w:pPr>
        <w:keepNext w:val="0"/>
        <w:keepLines w:val="0"/>
        <w:pageBreakBefore w:val="0"/>
        <w:widowControl w:val="0"/>
        <w:numPr>
          <w:ilvl w:val="0"/>
          <w:numId w:val="29"/>
        </w:numPr>
        <w:pBdr>
          <w:top w:space="0" w:sz="0" w:val="nil"/>
          <w:left w:space="0" w:sz="0" w:val="nil"/>
          <w:bottom w:space="0" w:sz="0" w:val="nil"/>
          <w:right w:space="0" w:sz="0" w:val="nil"/>
          <w:between w:space="0" w:sz="0" w:val="nil"/>
        </w:pBdr>
        <w:shd w:fill="auto" w:val="clear"/>
        <w:tabs>
          <w:tab w:val="left" w:leader="none" w:pos="1111"/>
          <w:tab w:val="left" w:leader="none" w:pos="1113"/>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Між показниками ситуативної та особистісної тривожності з показниками локус-контролю суттєвих взаємозв’язків не виявлено;</w:t>
      </w:r>
    </w:p>
    <w:p w:rsidR="00000000" w:rsidDel="00000000" w:rsidP="00000000" w:rsidRDefault="00000000" w:rsidRPr="00000000" w14:paraId="000002F5">
      <w:pPr>
        <w:keepNext w:val="0"/>
        <w:keepLines w:val="0"/>
        <w:pageBreakBefore w:val="0"/>
        <w:widowControl w:val="0"/>
        <w:numPr>
          <w:ilvl w:val="0"/>
          <w:numId w:val="29"/>
        </w:numPr>
        <w:pBdr>
          <w:top w:space="0" w:sz="0" w:val="nil"/>
          <w:left w:space="0" w:sz="0" w:val="nil"/>
          <w:bottom w:space="0" w:sz="0" w:val="nil"/>
          <w:right w:space="0" w:sz="0" w:val="nil"/>
          <w:between w:space="0" w:sz="0" w:val="nil"/>
        </w:pBdr>
        <w:shd w:fill="auto" w:val="clear"/>
        <w:tabs>
          <w:tab w:val="left" w:leader="none" w:pos="1111"/>
          <w:tab w:val="left" w:leader="none" w:pos="1113"/>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Між показниками ситуативної та особистісної тривожності та показників мотивації  до успіху  суттєвих взаємозв’язків не виявлено. (табл. 2.2.13).</w:t>
      </w:r>
    </w:p>
    <w:p w:rsidR="00000000" w:rsidDel="00000000" w:rsidP="00000000" w:rsidRDefault="00000000" w:rsidRPr="00000000" w14:paraId="000002F6">
      <w:pPr>
        <w:spacing w:line="360" w:lineRule="auto"/>
        <w:ind w:firstLine="709"/>
        <w:jc w:val="right"/>
        <w:rPr>
          <w:sz w:val="28"/>
          <w:szCs w:val="28"/>
        </w:rPr>
      </w:pPr>
      <w:r w:rsidDel="00000000" w:rsidR="00000000" w:rsidRPr="00000000">
        <w:rPr>
          <w:sz w:val="28"/>
          <w:szCs w:val="28"/>
          <w:rtl w:val="0"/>
        </w:rPr>
        <w:t xml:space="preserve">Таблиця 2.2.13</w:t>
      </w:r>
    </w:p>
    <w:p w:rsidR="00000000" w:rsidDel="00000000" w:rsidP="00000000" w:rsidRDefault="00000000" w:rsidRPr="00000000" w14:paraId="000002F7">
      <w:pPr>
        <w:pStyle w:val="Heading2"/>
        <w:spacing w:line="360" w:lineRule="auto"/>
        <w:ind w:left="0" w:firstLine="709"/>
        <w:jc w:val="center"/>
        <w:rPr/>
      </w:pPr>
      <w:r w:rsidDel="00000000" w:rsidR="00000000" w:rsidRPr="00000000">
        <w:rPr>
          <w:rtl w:val="0"/>
        </w:rPr>
        <w:t xml:space="preserve">Значимі кореляційні зв’язки між показниками ситуативної та особистісної тривожності Спілбергера-Ханіна з показниками копінг-стратегій Р.Лазаруса (інші категорії громадян)</w:t>
      </w:r>
    </w:p>
    <w:tbl>
      <w:tblPr>
        <w:tblStyle w:val="Table16"/>
        <w:tblW w:w="9072.0" w:type="dxa"/>
        <w:jc w:val="left"/>
        <w:tblInd w:w="147.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4536"/>
        <w:gridCol w:w="2268"/>
        <w:gridCol w:w="2268"/>
        <w:tblGridChange w:id="0">
          <w:tblGrid>
            <w:gridCol w:w="4536"/>
            <w:gridCol w:w="2268"/>
            <w:gridCol w:w="2268"/>
          </w:tblGrid>
        </w:tblGridChange>
      </w:tblGrid>
      <w:tr>
        <w:trPr>
          <w:cantSplit w:val="0"/>
          <w:trHeight w:val="558" w:hRule="atLeast"/>
          <w:tblHeader w:val="0"/>
        </w:trPr>
        <w:tc>
          <w:tcPr/>
          <w:p w:rsidR="00000000" w:rsidDel="00000000" w:rsidP="00000000" w:rsidRDefault="00000000" w:rsidRPr="00000000" w14:paraId="000002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0" w:right="0" w:firstLine="0"/>
              <w:jc w:val="center"/>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Копінг-стратегія</w:t>
            </w:r>
          </w:p>
        </w:tc>
        <w:tc>
          <w:tcPr/>
          <w:p w:rsidR="00000000" w:rsidDel="00000000" w:rsidP="00000000" w:rsidRDefault="00000000" w:rsidRPr="00000000" w14:paraId="000002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8"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ситуативна</w:t>
            </w:r>
          </w:p>
        </w:tc>
        <w:tc>
          <w:tcPr/>
          <w:p w:rsidR="00000000" w:rsidDel="00000000" w:rsidP="00000000" w:rsidRDefault="00000000" w:rsidRPr="00000000" w14:paraId="000002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9"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особистісна</w:t>
            </w:r>
          </w:p>
        </w:tc>
      </w:tr>
      <w:tr>
        <w:trPr>
          <w:cantSplit w:val="0"/>
          <w:trHeight w:val="558" w:hRule="atLeast"/>
          <w:tblHeader w:val="0"/>
        </w:trPr>
        <w:tc>
          <w:tcPr/>
          <w:p w:rsidR="00000000" w:rsidDel="00000000" w:rsidP="00000000" w:rsidRDefault="00000000" w:rsidRPr="00000000" w14:paraId="000002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Конфронтація</w:t>
            </w:r>
          </w:p>
        </w:tc>
        <w:tc>
          <w:tcPr/>
          <w:p w:rsidR="00000000" w:rsidDel="00000000" w:rsidP="00000000" w:rsidRDefault="00000000" w:rsidRPr="00000000" w14:paraId="000002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8"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0,049590</w:t>
            </w:r>
          </w:p>
        </w:tc>
        <w:tc>
          <w:tcPr/>
          <w:p w:rsidR="00000000" w:rsidDel="00000000" w:rsidP="00000000" w:rsidRDefault="00000000" w:rsidRPr="00000000" w14:paraId="000002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9"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-0,050654</w:t>
            </w:r>
          </w:p>
        </w:tc>
      </w:tr>
      <w:tr>
        <w:trPr>
          <w:cantSplit w:val="0"/>
          <w:trHeight w:val="558" w:hRule="atLeast"/>
          <w:tblHeader w:val="0"/>
        </w:trPr>
        <w:tc>
          <w:tcPr/>
          <w:p w:rsidR="00000000" w:rsidDel="00000000" w:rsidP="00000000" w:rsidRDefault="00000000" w:rsidRPr="00000000" w14:paraId="000002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Самоконтроль</w:t>
            </w:r>
          </w:p>
        </w:tc>
        <w:tc>
          <w:tcPr/>
          <w:p w:rsidR="00000000" w:rsidDel="00000000" w:rsidP="00000000" w:rsidRDefault="00000000" w:rsidRPr="00000000" w14:paraId="000002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8"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-0,212023</w:t>
            </w:r>
          </w:p>
        </w:tc>
        <w:tc>
          <w:tcPr/>
          <w:p w:rsidR="00000000" w:rsidDel="00000000" w:rsidP="00000000" w:rsidRDefault="00000000" w:rsidRPr="00000000" w14:paraId="000003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9"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-0,581203</w:t>
            </w:r>
          </w:p>
        </w:tc>
      </w:tr>
      <w:tr>
        <w:trPr>
          <w:cantSplit w:val="0"/>
          <w:trHeight w:val="558" w:hRule="atLeast"/>
          <w:tblHeader w:val="0"/>
        </w:trPr>
        <w:tc>
          <w:tcPr/>
          <w:p w:rsidR="00000000" w:rsidDel="00000000" w:rsidP="00000000" w:rsidRDefault="00000000" w:rsidRPr="00000000" w14:paraId="000003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Пошук соц. підтримки</w:t>
            </w:r>
          </w:p>
        </w:tc>
        <w:tc>
          <w:tcPr/>
          <w:p w:rsidR="00000000" w:rsidDel="00000000" w:rsidP="00000000" w:rsidRDefault="00000000" w:rsidRPr="00000000" w14:paraId="000003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8"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-0,229649</w:t>
            </w:r>
          </w:p>
        </w:tc>
        <w:tc>
          <w:tcPr/>
          <w:p w:rsidR="00000000" w:rsidDel="00000000" w:rsidP="00000000" w:rsidRDefault="00000000" w:rsidRPr="00000000" w14:paraId="000003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9"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0,168195</w:t>
            </w:r>
          </w:p>
        </w:tc>
      </w:tr>
      <w:tr>
        <w:trPr>
          <w:cantSplit w:val="0"/>
          <w:trHeight w:val="559" w:hRule="atLeast"/>
          <w:tblHeader w:val="0"/>
        </w:trPr>
        <w:tc>
          <w:tcPr/>
          <w:p w:rsidR="00000000" w:rsidDel="00000000" w:rsidP="00000000" w:rsidRDefault="00000000" w:rsidRPr="00000000" w14:paraId="000003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11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Прийняття відповідальності</w:t>
            </w:r>
          </w:p>
        </w:tc>
        <w:tc>
          <w:tcPr/>
          <w:p w:rsidR="00000000" w:rsidDel="00000000" w:rsidP="00000000" w:rsidRDefault="00000000" w:rsidRPr="00000000" w14:paraId="000003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108"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0,339324</w:t>
            </w:r>
          </w:p>
        </w:tc>
        <w:tc>
          <w:tcPr/>
          <w:p w:rsidR="00000000" w:rsidDel="00000000" w:rsidP="00000000" w:rsidRDefault="00000000" w:rsidRPr="00000000" w14:paraId="000003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109"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0,046491</w:t>
            </w:r>
          </w:p>
        </w:tc>
      </w:tr>
      <w:tr>
        <w:trPr>
          <w:cantSplit w:val="0"/>
          <w:trHeight w:val="561" w:hRule="atLeast"/>
          <w:tblHeader w:val="0"/>
        </w:trPr>
        <w:tc>
          <w:tcPr/>
          <w:p w:rsidR="00000000" w:rsidDel="00000000" w:rsidP="00000000" w:rsidRDefault="00000000" w:rsidRPr="00000000" w14:paraId="000003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11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Втеча/Уникнення</w:t>
            </w:r>
          </w:p>
        </w:tc>
        <w:tc>
          <w:tcPr/>
          <w:p w:rsidR="00000000" w:rsidDel="00000000" w:rsidP="00000000" w:rsidRDefault="00000000" w:rsidRPr="00000000" w14:paraId="000003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108"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-0,788253</w:t>
            </w:r>
          </w:p>
        </w:tc>
        <w:tc>
          <w:tcPr/>
          <w:p w:rsidR="00000000" w:rsidDel="00000000" w:rsidP="00000000" w:rsidRDefault="00000000" w:rsidRPr="00000000" w14:paraId="000003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109"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-0,954662</w:t>
            </w:r>
          </w:p>
        </w:tc>
      </w:tr>
    </w:tbl>
    <w:p w:rsidR="00000000" w:rsidDel="00000000" w:rsidP="00000000" w:rsidRDefault="00000000" w:rsidRPr="00000000" w14:paraId="0000030A">
      <w:pPr>
        <w:jc w:val="right"/>
        <w:rPr>
          <w:sz w:val="28"/>
          <w:szCs w:val="28"/>
        </w:rPr>
      </w:pPr>
      <w:r w:rsidDel="00000000" w:rsidR="00000000" w:rsidRPr="00000000">
        <w:rPr>
          <w:sz w:val="28"/>
          <w:szCs w:val="28"/>
          <w:rtl w:val="0"/>
        </w:rPr>
        <w:t xml:space="preserve">Продовження таблиці 2.2.13</w:t>
      </w:r>
    </w:p>
    <w:p w:rsidR="00000000" w:rsidDel="00000000" w:rsidP="00000000" w:rsidRDefault="00000000" w:rsidRPr="00000000" w14:paraId="0000030B">
      <w:pPr>
        <w:jc w:val="right"/>
        <w:rPr>
          <w:sz w:val="28"/>
          <w:szCs w:val="28"/>
        </w:rPr>
      </w:pPr>
      <w:r w:rsidDel="00000000" w:rsidR="00000000" w:rsidRPr="00000000">
        <w:rPr>
          <w:rtl w:val="0"/>
        </w:rPr>
      </w:r>
    </w:p>
    <w:tbl>
      <w:tblPr>
        <w:tblStyle w:val="Table17"/>
        <w:tblW w:w="9072.0" w:type="dxa"/>
        <w:jc w:val="left"/>
        <w:tblInd w:w="147.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4536"/>
        <w:gridCol w:w="2268"/>
        <w:gridCol w:w="2268"/>
        <w:tblGridChange w:id="0">
          <w:tblGrid>
            <w:gridCol w:w="4536"/>
            <w:gridCol w:w="2268"/>
            <w:gridCol w:w="2268"/>
          </w:tblGrid>
        </w:tblGridChange>
      </w:tblGrid>
      <w:tr>
        <w:trPr>
          <w:cantSplit w:val="0"/>
          <w:trHeight w:val="558" w:hRule="atLeast"/>
          <w:tblHeader w:val="0"/>
        </w:trPr>
        <w:tc>
          <w:tcPr/>
          <w:p w:rsidR="00000000" w:rsidDel="00000000" w:rsidP="00000000" w:rsidRDefault="00000000" w:rsidRPr="00000000" w14:paraId="000003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Планування рішень</w:t>
            </w:r>
          </w:p>
        </w:tc>
        <w:tc>
          <w:tcPr/>
          <w:p w:rsidR="00000000" w:rsidDel="00000000" w:rsidP="00000000" w:rsidRDefault="00000000" w:rsidRPr="00000000" w14:paraId="000003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8"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-0,421418</w:t>
            </w:r>
          </w:p>
        </w:tc>
        <w:tc>
          <w:tcPr/>
          <w:p w:rsidR="00000000" w:rsidDel="00000000" w:rsidP="00000000" w:rsidRDefault="00000000" w:rsidRPr="00000000" w14:paraId="000003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9"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-0,296866</w:t>
            </w:r>
          </w:p>
        </w:tc>
      </w:tr>
      <w:tr>
        <w:trPr>
          <w:cantSplit w:val="0"/>
          <w:trHeight w:val="558" w:hRule="atLeast"/>
          <w:tblHeader w:val="0"/>
        </w:trPr>
        <w:tc>
          <w:tcPr/>
          <w:p w:rsidR="00000000" w:rsidDel="00000000" w:rsidP="00000000" w:rsidRDefault="00000000" w:rsidRPr="00000000" w14:paraId="000003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Позитивна переоцінка</w:t>
            </w:r>
          </w:p>
        </w:tc>
        <w:tc>
          <w:tcPr/>
          <w:p w:rsidR="00000000" w:rsidDel="00000000" w:rsidP="00000000" w:rsidRDefault="00000000" w:rsidRPr="00000000" w14:paraId="000003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8"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0,960769</w:t>
            </w:r>
          </w:p>
        </w:tc>
        <w:tc>
          <w:tcPr/>
          <w:p w:rsidR="00000000" w:rsidDel="00000000" w:rsidP="00000000" w:rsidRDefault="00000000" w:rsidRPr="00000000" w14:paraId="000003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9"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0,693375</w:t>
            </w:r>
          </w:p>
        </w:tc>
      </w:tr>
      <w:tr>
        <w:trPr>
          <w:cantSplit w:val="0"/>
          <w:trHeight w:val="558" w:hRule="atLeast"/>
          <w:tblHeader w:val="0"/>
        </w:trPr>
        <w:tc>
          <w:tcPr/>
          <w:p w:rsidR="00000000" w:rsidDel="00000000" w:rsidP="00000000" w:rsidRDefault="00000000" w:rsidRPr="00000000" w14:paraId="000003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Дистанціювання</w:t>
            </w:r>
          </w:p>
        </w:tc>
        <w:tc>
          <w:tcPr/>
          <w:p w:rsidR="00000000" w:rsidDel="00000000" w:rsidP="00000000" w:rsidRDefault="00000000" w:rsidRPr="00000000" w14:paraId="000003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8"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-0,515920</w:t>
            </w:r>
          </w:p>
        </w:tc>
        <w:tc>
          <w:tcPr/>
          <w:p w:rsidR="00000000" w:rsidDel="00000000" w:rsidP="00000000" w:rsidRDefault="00000000" w:rsidRPr="00000000" w14:paraId="000003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9"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-0,656439</w:t>
            </w:r>
          </w:p>
        </w:tc>
      </w:tr>
    </w:tbl>
    <w:p w:rsidR="00000000" w:rsidDel="00000000" w:rsidP="00000000" w:rsidRDefault="00000000" w:rsidRPr="00000000" w14:paraId="000003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1077"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р= 0,01</w:t>
      </w:r>
    </w:p>
    <w:p w:rsidR="00000000" w:rsidDel="00000000" w:rsidP="00000000" w:rsidRDefault="00000000" w:rsidRPr="00000000" w14:paraId="00000316">
      <w:pPr>
        <w:pStyle w:val="Heading2"/>
        <w:spacing w:line="360" w:lineRule="auto"/>
        <w:ind w:left="0" w:firstLine="709"/>
        <w:jc w:val="center"/>
        <w:rPr/>
      </w:pPr>
      <w:r w:rsidDel="00000000" w:rsidR="00000000" w:rsidRPr="00000000">
        <w:rPr>
          <w:rtl w:val="0"/>
        </w:rPr>
        <w:t xml:space="preserve">Висновки до другого розділу </w:t>
      </w:r>
    </w:p>
    <w:p w:rsidR="00000000" w:rsidDel="00000000" w:rsidP="00000000" w:rsidRDefault="00000000" w:rsidRPr="00000000" w14:paraId="00000317">
      <w:pPr>
        <w:pStyle w:val="Heading2"/>
        <w:spacing w:line="360" w:lineRule="auto"/>
        <w:ind w:left="0" w:firstLine="709"/>
        <w:jc w:val="both"/>
        <w:rPr>
          <w:b w:val="0"/>
          <w:bCs w:val="0"/>
        </w:rPr>
      </w:pPr>
      <w:r w:rsidDel="00000000" w:rsidR="00000000" w:rsidRPr="00000000">
        <w:rPr>
          <w:b w:val="0"/>
          <w:bCs w:val="0"/>
          <w:rtl w:val="0"/>
        </w:rPr>
        <w:t xml:space="preserve">На результати досліджень вплинули наступні показники: вік опитуваних, наявність/відсутність роботи, активність соціальних контактів, реакція особистості  на події. Для досягнення мети кваліфікаційної роботи було розроблено та проведене емпіричне дослідження працівників органів місцевого самоврядування (жінки та чоловіки різних вікових груп) та інших категорій громадян громади (жінки передпенсійного та пенсійного віку). Досліджувалися такі особливості: рівень ситуативної та особистісної тривожності, локус-контроля, характерні способи долання зі стресом – копінг-стратегії, а також рівень мотивації до успіху у стресових ситуаціях. У даному випадку розглядалися як зовнішні фактори можуть впливати на особливості стресостійкості. Крім того, проведено дослідження працівників органів місцевого самоврядування, щодо суб'єктивного відчуття самотності (Д. Рассел і М. Фергюсон), рівня депресії (Шкала депресії CES-D) та  рівня соціальної фрустрації (Л.І. Вассерман (Модифікація В.В.Бойко). Провівши тестування рівня депресії, рівня соціальної фрустрації  та суб'єктивного відчуття самотності спеціалістів органу місцевого самоврядування ми отримали у більшості респондентів наступні показники:</w:t>
      </w:r>
    </w:p>
    <w:p w:rsidR="00000000" w:rsidDel="00000000" w:rsidP="00000000" w:rsidRDefault="00000000" w:rsidRPr="00000000" w14:paraId="00000318">
      <w:pPr>
        <w:spacing w:line="360" w:lineRule="auto"/>
        <w:ind w:firstLine="709"/>
        <w:jc w:val="both"/>
        <w:rPr>
          <w:sz w:val="28"/>
          <w:szCs w:val="28"/>
        </w:rPr>
      </w:pPr>
      <w:r w:rsidDel="00000000" w:rsidR="00000000" w:rsidRPr="00000000">
        <w:rPr>
          <w:sz w:val="28"/>
          <w:szCs w:val="28"/>
          <w:rtl w:val="0"/>
        </w:rPr>
        <w:t xml:space="preserve">1)рівень відчуття самотності опитуваних низький (53,8%);</w:t>
      </w:r>
    </w:p>
    <w:p w:rsidR="00000000" w:rsidDel="00000000" w:rsidP="00000000" w:rsidRDefault="00000000" w:rsidRPr="00000000" w14:paraId="00000319">
      <w:pPr>
        <w:spacing w:line="360" w:lineRule="auto"/>
        <w:ind w:firstLine="709"/>
        <w:jc w:val="both"/>
        <w:rPr>
          <w:sz w:val="28"/>
          <w:szCs w:val="28"/>
        </w:rPr>
      </w:pPr>
      <w:r w:rsidDel="00000000" w:rsidR="00000000" w:rsidRPr="00000000">
        <w:rPr>
          <w:sz w:val="28"/>
          <w:szCs w:val="28"/>
          <w:rtl w:val="0"/>
        </w:rPr>
        <w:t xml:space="preserve">2) рівень депресії у респондентів майже відсутній (69,2% -немає депресії);</w:t>
      </w:r>
    </w:p>
    <w:p w:rsidR="00000000" w:rsidDel="00000000" w:rsidP="00000000" w:rsidRDefault="00000000" w:rsidRPr="00000000" w14:paraId="0000031A">
      <w:pPr>
        <w:spacing w:line="360" w:lineRule="auto"/>
        <w:ind w:firstLine="709"/>
        <w:jc w:val="both"/>
        <w:rPr/>
      </w:pPr>
      <w:r w:rsidDel="00000000" w:rsidR="00000000" w:rsidRPr="00000000">
        <w:rPr>
          <w:sz w:val="28"/>
          <w:szCs w:val="28"/>
          <w:rtl w:val="0"/>
        </w:rPr>
        <w:t xml:space="preserve">3) показник рівня соціальної фрустрації низький (дуже низький рівень фрустрації - 46,1%, знижений рівень фрустрації -38,5%).</w:t>
      </w:r>
      <w:r w:rsidDel="00000000" w:rsidR="00000000" w:rsidRPr="00000000">
        <w:rPr>
          <w:rtl w:val="0"/>
        </w:rPr>
        <w:t xml:space="preserve"> </w:t>
      </w:r>
    </w:p>
    <w:p w:rsidR="00000000" w:rsidDel="00000000" w:rsidP="00000000" w:rsidRDefault="00000000" w:rsidRPr="00000000" w14:paraId="0000031B">
      <w:pPr>
        <w:pStyle w:val="Heading2"/>
        <w:spacing w:line="360" w:lineRule="auto"/>
        <w:ind w:left="0" w:firstLine="709"/>
        <w:jc w:val="both"/>
        <w:rPr/>
      </w:pPr>
      <w:r w:rsidDel="00000000" w:rsidR="00000000" w:rsidRPr="00000000">
        <w:rPr>
          <w:b w:val="0"/>
          <w:bCs w:val="0"/>
          <w:rtl w:val="0"/>
        </w:rPr>
        <w:t xml:space="preserve">Тому, не отримавши значних відхилень у більшості опитуваних у показниках,  ми вирішили, що ці методиики для нашого дослідження не є показовими,  тому  подальше тестування за даними методиками  для 10 осіб із числа місцевого населення  не застосовували</w:t>
      </w:r>
      <w:r w:rsidDel="00000000" w:rsidR="00000000" w:rsidRPr="00000000">
        <w:rPr>
          <w:rtl w:val="0"/>
        </w:rPr>
        <w:t xml:space="preserve">.</w:t>
      </w:r>
    </w:p>
    <w:p w:rsidR="00000000" w:rsidDel="00000000" w:rsidP="00000000" w:rsidRDefault="00000000" w:rsidRPr="00000000" w14:paraId="000003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Дослідження проводилось на базі Межівської селищної ради Синельниківського району Дніпропетровської області. Усього було досліджено 26 спеціалістів з числа органів  місцевого самоврядування (чоловіки та жінки) віком від 30 до 60 років, а також 10 осіб з числа місцевого населення (жінки передпенсійного та пенсійного віку).</w:t>
      </w:r>
    </w:p>
    <w:p w:rsidR="00000000" w:rsidDel="00000000" w:rsidP="00000000" w:rsidRDefault="00000000" w:rsidRPr="00000000" w14:paraId="000003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На наступному етапі дослідження були використані такі психодіагностичні методики: «Шкала тривоги» Спілбергера-Ханіна, методика «Діагностики рівня суб’єктивного контролю» Дж. Роттера, методика «Копінг-тест» Р. Лазаруса, методика діагностики особистості на «Мотивації до успіху» Т. Елерса. За результатами методики «Шкала тривоги» Спілбергера-Ханіна більшість респондентів з числа працівників ОМС мають високий рівень ситуативної (79,2%) та особистісної (78,4%) тривоги.</w:t>
      </w:r>
    </w:p>
    <w:p w:rsidR="00000000" w:rsidDel="00000000" w:rsidP="00000000" w:rsidRDefault="00000000" w:rsidRPr="00000000" w14:paraId="000003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За результатами методики «Локус-контроля» Дж. Роттера, більшість респондентів відноситься до типу інтерналів (65,4%), тобто більшість опитуваних самі впливають на події свого життя, керують ним та несуть відповідальність за своє життя вцілому.</w:t>
      </w:r>
    </w:p>
    <w:p w:rsidR="00000000" w:rsidDel="00000000" w:rsidP="00000000" w:rsidRDefault="00000000" w:rsidRPr="00000000" w14:paraId="000003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За результатами методики «Копінг-тест» Р. Лазаруса більшість респондентів на середньому рівні використовують усі перераховані копінг-стратегії. Найбільше виражені копінг-стратегії: дистанціонування (64,1%), прийняття відповідальності (66,3%),  пошук соціальної підтримки (68,8%), конфронтація (67%). Найменше виражена копінг-стратегія втеча/уникнення (28%).</w:t>
      </w:r>
    </w:p>
    <w:p w:rsidR="00000000" w:rsidDel="00000000" w:rsidP="00000000" w:rsidRDefault="00000000" w:rsidRPr="00000000" w14:paraId="000003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За результатами методики «Мотивація до успіху» Т. Елерса, більшість респондентів мають помірно високий рівень мотивації до успіху (61,5%) та середній (38,5%), низький показник по даній методиці відсутній (0%).</w:t>
      </w:r>
    </w:p>
    <w:p w:rsidR="00000000" w:rsidDel="00000000" w:rsidP="00000000" w:rsidRDefault="00000000" w:rsidRPr="00000000" w14:paraId="000003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За допомогою кореляційного аналізу показника Спірмена було виявлено взаємозв’язки між тривожністю та використанням конкретної копінг-стратегії. Так, високий рівень ситуативної тривожності викликає використання таких копінг- стратегій: прийняття відповідальності (r=0,339). Також, було виявлено, що при збільшенні рівня ситуативної тривожності зменшується використання проактивних копінг-стратегій: дистанціювання (r=-0,516) та втеча/уникнення (r=-0,788). Високий рівень особистісної тривожності викликає використання таких копінг-стратегій: самоконтроль (r=0,038) та прийняття відповідальності (r=0,035). Також, при збільшенні рівня особистісної тривожності зменшується використання таких проактивних копінг-стратегій: дистанціювання (r=-0,559) та пошук соціальної підтримки (r=-0,403). Між показниками ситуативної та особистісної тривожності та показників мотивації до успіху суттєвих взаємозв’язків не виявлено.</w:t>
      </w:r>
    </w:p>
    <w:p w:rsidR="00000000" w:rsidDel="00000000" w:rsidP="00000000" w:rsidRDefault="00000000" w:rsidRPr="00000000" w14:paraId="000003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При проведенні тестування 10 осіб  із числа місцевого населення, отримано наступні результати. За результатами методики «Шкала тривоги» Спілбергера-Ханіна більшість респондентів мають високий рівень ситуативної (93,2%) та особистісної (93,3%) тривоги. На нашу думку, на ці показники вплинув час опитування, а саме липень 2024 –це той час коли розпочалися більш активні бойові дії направлені до міста Покровськ Донецької області. </w:t>
      </w:r>
    </w:p>
    <w:p w:rsidR="00000000" w:rsidDel="00000000" w:rsidP="00000000" w:rsidRDefault="00000000" w:rsidRPr="00000000" w14:paraId="000003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За результатами методики «Локус-контроля» Дж. Роттера, більшість респондентів відноситься до типу інтерналів (68,7%), тобто більшість опитуваних самі впливають на події свого життя, керують ним та несуть відповідальність за своє життя вцілому.</w:t>
      </w:r>
    </w:p>
    <w:p w:rsidR="00000000" w:rsidDel="00000000" w:rsidP="00000000" w:rsidRDefault="00000000" w:rsidRPr="00000000" w14:paraId="000003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За результатами методики «Копінг-тест» Р. Лазаруса більшість респондентів на середньому рівні використовують усі перераховані копінг-стратегії. Найбільше виражені копінг-стратегії: пошук соціальної підтримки (80,4%), планування рішень (48,4%). Найменше виражена копінг-стратегія позитивна переоцінка (3,8%).</w:t>
      </w:r>
    </w:p>
    <w:p w:rsidR="00000000" w:rsidDel="00000000" w:rsidP="00000000" w:rsidRDefault="00000000" w:rsidRPr="00000000" w14:paraId="000003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За результатами методики «Мотивація до успіху» Т. Елерса, більшість респондентів мають середній рівень мотивації до успіху (70,0%) та низький рівень (30,0%). Ми припускаємо, що на появу низького рівня мотивації до успіху  вплинуло зниження самооцінки та рівня домагань, відсутність роботи (вихід на пенсію), відсутність мотивації (не потрібно досягати професійних висот), зниження соціальної активності, віри в себе.</w:t>
      </w:r>
    </w:p>
    <w:p w:rsidR="00000000" w:rsidDel="00000000" w:rsidP="00000000" w:rsidRDefault="00000000" w:rsidRPr="00000000" w14:paraId="000003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За допомогою кореляційного аналізу показника Спірмена було виявлено взаємозв’язки між тривожністю та використанням конкретної копінг-стратегії. Так, високий рівень ситуативної тривожності викликає використання таких копінг- стратегій: прийняття відповідальності (r=0,339) та позитивна переоцінка (r=0,961). Виявлено, чим вище ситуативна тривожність, тим нижче  наступні копінг- стратегії: дистанціонування (r=-0,516), втеча/уникнення (r = - 0,788) та планування вирішення проблем (r = - 0,421). Респонденти з високою особистісною тривожністю найчастіше використовують такі копінг-стратегії: позитивня переоцінка (r = 0,693), пошук соціальної підтримки (r=0,168). Чим вище особистісна тривожність, тим менше використовують копінг-стратегію втеча/уникнення (r=-0,954) та  дистанціювання (r=-0,656). Між показниками ситуативної та особистісної тривожності з показниками локус-контролю суттєвих взаємозв’язків не виявлено. Між показниками ситуативної та особистісної тривожності та показниками мотивації  до успіху  суттєвих взаємозв’язків не виявлено.</w:t>
      </w:r>
    </w:p>
    <w:p w:rsidR="00000000" w:rsidDel="00000000" w:rsidP="00000000" w:rsidRDefault="00000000" w:rsidRPr="00000000" w14:paraId="000003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Отже, при проведені дослідження  двох груп ресондентів, з використанням  різних методик, значних відмінностей  в отриманих результатах, не виявлено. Тобто, і спеціалісти установ, і прості громадяни при наближенні військової загрози реагують одинаково:</w:t>
      </w:r>
    </w:p>
    <w:p w:rsidR="00000000" w:rsidDel="00000000" w:rsidP="00000000" w:rsidRDefault="00000000" w:rsidRPr="00000000" w14:paraId="000003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збільшується рівень особистісної та ситуативної тривожності, </w:t>
      </w:r>
    </w:p>
    <w:p w:rsidR="00000000" w:rsidDel="00000000" w:rsidP="00000000" w:rsidRDefault="00000000" w:rsidRPr="00000000" w14:paraId="000003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у більшості відсутні значні депресивні настрої, проходить  консолідація внутрішніх ресурсів для вирішення майбутньої долі;</w:t>
      </w:r>
    </w:p>
    <w:p w:rsidR="00000000" w:rsidDel="00000000" w:rsidP="00000000" w:rsidRDefault="00000000" w:rsidRPr="00000000" w14:paraId="000003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значна частина опитуваних відносяться до типу інтерналів, тобто самі впливають на події свого життя, керують ним та несуть відповідальність за нього.</w:t>
      </w:r>
    </w:p>
    <w:p w:rsidR="00000000" w:rsidDel="00000000" w:rsidP="00000000" w:rsidRDefault="00000000" w:rsidRPr="00000000" w14:paraId="000003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Проаналізувавши результати емпіричного дослідження, ми дійшли висновку, що наша гіпотеза, що неминучі психологічні проблеми працівників органів місцевого самоврядування залежать не тільки від зовнішніх факторів, але і від їх особистих якостей (статеві відмінності, відмінності у віці, рівня самооцінки, ступеня особистої  тривоги, а також  зовнішній локус контролю) підтвердилася частково. Всі категорії громадян переживають одинаково негативні емоції, майже одинаково реагують на стресові події, приймають рішення, мають інтернальний або екстернальний тип поведінки. Але, на деякі показники спеціалісти органів місцевого самоврядування - рівень мотивації до успіху, рівень депресії, рівень самотності,  реагують по різному. На деяких впливає відсутність сім’ї (дітей), на деяких передпенсійний вік, завершення трудової діяльності та недосягнення високих кар’єрних результатів. Спеціалісти ради у роботі більш стриманіші у виявлені своїх почуттів, найбільше у них проявлені копінг-стратегії дистанціонування, пошук соціальної підтримки, найменше виражена копінг-стратегія втеча/уникнення. Інші категорії громадян, які мають досить поважний вік, на нашу думку, менш замотивовані на досягнення успіху в професійній діяльності, у цієї групи більш проявлені копінг-стратегії  пошук соціальної підтримки, планування рішень.</w:t>
      </w:r>
    </w:p>
    <w:p w:rsidR="00000000" w:rsidDel="00000000" w:rsidP="00000000" w:rsidRDefault="00000000" w:rsidRPr="00000000" w14:paraId="000003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Ще одна особливість, це чим, вище людина замотивована на успіх, має ширші соціальні зв’язки, має ще досить молодий вік для подальшої реалізації, має роботу,  високий показник локус-контролю та сама несе відповідальність за своє життя, тим менше людина підпадає під стан тривожності, паніки.</w:t>
      </w:r>
      <w:r w:rsidDel="00000000" w:rsidR="00000000" w:rsidRPr="00000000">
        <w:rPr>
          <w:rFonts w:ascii="Times New Roman" w:cs="Times New Roman" w:eastAsia="Times New Roman" w:hAnsi="Times New Roman"/>
          <w:b w:val="0"/>
          <w:bCs w:val="0"/>
          <w:i w:val="0"/>
          <w:iCs w:val="0"/>
          <w:smallCaps w:val="0"/>
          <w:strike w:val="0"/>
          <w:color w:val="ff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Чим старше вік працівника, тим людина вже менш замотивована на успіх, більше проявляється паніка, з’являються безпідставні надії на допомогу в критичних ситуаціях з боку інших сил. </w:t>
      </w:r>
    </w:p>
    <w:p w:rsidR="00000000" w:rsidDel="00000000" w:rsidP="00000000" w:rsidRDefault="00000000" w:rsidRPr="00000000" w14:paraId="000003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Таким чином, на наш погляд, за результатами дослідження, </w:t>
      </w:r>
      <w:r w:rsidDel="00000000" w:rsidR="00000000" w:rsidRPr="00000000">
        <w:rPr>
          <w:rFonts w:ascii="Times New Roman" w:cs="Times New Roman" w:eastAsia="Times New Roman" w:hAnsi="Times New Roman"/>
          <w:b w:val="0"/>
          <w:bCs w:val="0"/>
          <w:i w:val="0"/>
          <w:iCs w:val="0"/>
          <w:smallCaps w:val="0"/>
          <w:strike w:val="0"/>
          <w:color w:val="333333"/>
          <w:sz w:val="28"/>
          <w:szCs w:val="28"/>
          <w:u w:val="none"/>
          <w:shd w:fill="auto" w:val="clear"/>
          <w:vertAlign w:val="baseline"/>
          <w:rtl w:val="0"/>
        </w:rPr>
        <w:t xml:space="preserve">основне завдання для працівників органів місцевого самоврядування – навчитися переривати стресову реакцію, запобігати поглибленню станів  страху, тривоги, невпевненості, паніки та навчитися стресосійскості. Т</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реба зрозуміти, що у період війни проявляються різні міжособистісні реакції (недовіра, дратівливість, проблеми на роботі).Стресова сигналізація не відключається, і згодом людина виснажується. </w:t>
      </w:r>
    </w:p>
    <w:p w:rsidR="00000000" w:rsidDel="00000000" w:rsidP="00000000" w:rsidRDefault="00000000" w:rsidRPr="00000000" w14:paraId="0000032E">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Тому, враховуючи вищевикладене, з метою стабілізації негативних станів, які виникають у спеціалістів при виконанні своєї роботи, ми пропонуємо примірний тренінг для зменшення рівня тривожності та підвищення стресостійкості спеціалістів.  У подальшій роботі розроблена тренінгова програма буде акцентована на зменшенні рівня тривожності респондентів, а також зняття емоційної напруги, розслаблення та використання проактивних копінг-стратегій. Тому що, на такий відповідальній роботі, як місцеве самоврядування, треба мати високий рівень стресостійкості та використовувати дієві засоби та способи долання зі стресом на робочому місці. Стресові стани працівників можуть супроводжуватися посиленням емоційної неврівноваженості, панічними атаками, нервово-психічним напруженням і схильністю до стрімких змін психологічного стану, імпульсивних та радикальних рішень про прийняття яких вони з часом можуть пожалкувати - все це впливає на ритм роботи у державних установах. Внутрішнє напруження викликає внутрішній психологічний дискомфорт, який прагне прорватися до зовнішнього через конфлікти, сварки, роздратування, злість, агресію або йде глибше в психіку і викликає соматичні зміни і захворювання.</w:t>
      </w:r>
    </w:p>
    <w:p w:rsidR="00000000" w:rsidDel="00000000" w:rsidP="00000000" w:rsidRDefault="00000000" w:rsidRPr="00000000" w14:paraId="000003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Також, треба зробити акцент на тому, щоб  працівники місцевого самоврядування і поза роботою також мали способи релаксації та розслаблення, інакше така напружена робота під час воєнного стану може призвести до емоційного вигорання, розвитку постстресових станів та загострення фізичних хвороб.</w:t>
      </w:r>
    </w:p>
    <w:p w:rsidR="00000000" w:rsidDel="00000000" w:rsidP="00000000" w:rsidRDefault="00000000" w:rsidRPr="00000000" w14:paraId="00000330">
      <w:pPr>
        <w:spacing w:line="360" w:lineRule="auto"/>
        <w:ind w:firstLine="851"/>
        <w:jc w:val="both"/>
        <w:rPr>
          <w:b w:val="1"/>
          <w:bCs w:val="1"/>
          <w:sz w:val="28"/>
          <w:szCs w:val="28"/>
        </w:rPr>
      </w:pPr>
      <w:r w:rsidDel="00000000" w:rsidR="00000000" w:rsidRPr="00000000">
        <w:rPr>
          <w:rtl w:val="0"/>
        </w:rPr>
      </w:r>
    </w:p>
    <w:p w:rsidR="00000000" w:rsidDel="00000000" w:rsidP="00000000" w:rsidRDefault="00000000" w:rsidRPr="00000000" w14:paraId="00000331">
      <w:pPr>
        <w:spacing w:line="360" w:lineRule="auto"/>
        <w:ind w:firstLine="851"/>
        <w:jc w:val="both"/>
        <w:rPr>
          <w:b w:val="1"/>
          <w:bCs w:val="1"/>
          <w:sz w:val="28"/>
          <w:szCs w:val="28"/>
        </w:rPr>
      </w:pPr>
      <w:r w:rsidDel="00000000" w:rsidR="00000000" w:rsidRPr="00000000">
        <w:rPr>
          <w:rtl w:val="0"/>
        </w:rPr>
      </w:r>
    </w:p>
    <w:p w:rsidR="00000000" w:rsidDel="00000000" w:rsidP="00000000" w:rsidRDefault="00000000" w:rsidRPr="00000000" w14:paraId="00000332">
      <w:pPr>
        <w:spacing w:line="360" w:lineRule="auto"/>
        <w:ind w:firstLine="851"/>
        <w:jc w:val="both"/>
        <w:rPr>
          <w:b w:val="1"/>
          <w:bCs w:val="1"/>
          <w:sz w:val="28"/>
          <w:szCs w:val="28"/>
        </w:rPr>
      </w:pPr>
      <w:r w:rsidDel="00000000" w:rsidR="00000000" w:rsidRPr="00000000">
        <w:rPr>
          <w:rtl w:val="0"/>
        </w:rPr>
      </w:r>
    </w:p>
    <w:p w:rsidR="00000000" w:rsidDel="00000000" w:rsidP="00000000" w:rsidRDefault="00000000" w:rsidRPr="00000000" w14:paraId="00000333">
      <w:pPr>
        <w:spacing w:line="360" w:lineRule="auto"/>
        <w:ind w:firstLine="851"/>
        <w:jc w:val="both"/>
        <w:rPr>
          <w:b w:val="1"/>
          <w:bCs w:val="1"/>
          <w:sz w:val="28"/>
          <w:szCs w:val="28"/>
        </w:rPr>
      </w:pPr>
      <w:r w:rsidDel="00000000" w:rsidR="00000000" w:rsidRPr="00000000">
        <w:rPr>
          <w:rtl w:val="0"/>
        </w:rPr>
      </w:r>
    </w:p>
    <w:p w:rsidR="00000000" w:rsidDel="00000000" w:rsidP="00000000" w:rsidRDefault="00000000" w:rsidRPr="00000000" w14:paraId="00000334">
      <w:pPr>
        <w:spacing w:line="360" w:lineRule="auto"/>
        <w:ind w:firstLine="851"/>
        <w:jc w:val="both"/>
        <w:rPr>
          <w:b w:val="1"/>
          <w:bCs w:val="1"/>
          <w:sz w:val="28"/>
          <w:szCs w:val="28"/>
        </w:rPr>
      </w:pPr>
      <w:r w:rsidDel="00000000" w:rsidR="00000000" w:rsidRPr="00000000">
        <w:rPr>
          <w:rtl w:val="0"/>
        </w:rPr>
      </w:r>
    </w:p>
    <w:p w:rsidR="00000000" w:rsidDel="00000000" w:rsidP="00000000" w:rsidRDefault="00000000" w:rsidRPr="00000000" w14:paraId="00000335">
      <w:pPr>
        <w:spacing w:line="360" w:lineRule="auto"/>
        <w:ind w:firstLine="709"/>
        <w:jc w:val="center"/>
        <w:rPr>
          <w:b w:val="1"/>
          <w:bCs w:val="1"/>
          <w:sz w:val="28"/>
          <w:szCs w:val="28"/>
        </w:rPr>
      </w:pPr>
      <w:r w:rsidDel="00000000" w:rsidR="00000000" w:rsidRPr="00000000">
        <w:rPr>
          <w:b w:val="1"/>
          <w:bCs w:val="1"/>
          <w:sz w:val="28"/>
          <w:szCs w:val="28"/>
          <w:rtl w:val="0"/>
        </w:rPr>
        <w:t xml:space="preserve">РОЗДІЛ 3</w:t>
      </w:r>
    </w:p>
    <w:p w:rsidR="00000000" w:rsidDel="00000000" w:rsidP="00000000" w:rsidRDefault="00000000" w:rsidRPr="00000000" w14:paraId="00000336">
      <w:pPr>
        <w:spacing w:line="360" w:lineRule="auto"/>
        <w:ind w:firstLine="709"/>
        <w:jc w:val="both"/>
        <w:rPr>
          <w:b w:val="1"/>
          <w:bCs w:val="1"/>
          <w:sz w:val="28"/>
          <w:szCs w:val="28"/>
        </w:rPr>
      </w:pPr>
      <w:r w:rsidDel="00000000" w:rsidR="00000000" w:rsidRPr="00000000">
        <w:rPr>
          <w:b w:val="1"/>
          <w:bCs w:val="1"/>
          <w:sz w:val="28"/>
          <w:szCs w:val="28"/>
          <w:rtl w:val="0"/>
        </w:rPr>
        <w:t xml:space="preserve"> МЕТОДИЧНІ РЕКОМЕНДАЦІЇ ПО ПОСИЛЕННЮ СТРЕСОСТІЙКОСТІ ЛЮДЕЙ В УМОВАХ  ВИНИКНЕННЯ ВІЙСЬКОВОЇ ЗАГРОЗИ   </w:t>
      </w:r>
    </w:p>
    <w:p w:rsidR="00000000" w:rsidDel="00000000" w:rsidP="00000000" w:rsidRDefault="00000000" w:rsidRPr="00000000" w14:paraId="00000337">
      <w:pPr>
        <w:spacing w:line="360" w:lineRule="auto"/>
        <w:ind w:firstLine="709"/>
        <w:jc w:val="both"/>
        <w:rPr>
          <w:b w:val="1"/>
          <w:bCs w:val="1"/>
          <w:sz w:val="28"/>
          <w:szCs w:val="28"/>
        </w:rPr>
      </w:pPr>
      <w:r w:rsidDel="00000000" w:rsidR="00000000" w:rsidRPr="00000000">
        <w:rPr>
          <w:b w:val="1"/>
          <w:bCs w:val="1"/>
          <w:sz w:val="28"/>
          <w:szCs w:val="28"/>
          <w:rtl w:val="0"/>
        </w:rPr>
        <w:t xml:space="preserve">3.1 </w:t>
      </w:r>
      <w:r w:rsidDel="00000000" w:rsidR="00000000" w:rsidRPr="00000000">
        <w:rPr>
          <w:sz w:val="28"/>
          <w:szCs w:val="28"/>
          <w:rtl w:val="0"/>
        </w:rPr>
        <w:t xml:space="preserve"> </w:t>
      </w:r>
      <w:r w:rsidDel="00000000" w:rsidR="00000000" w:rsidRPr="00000000">
        <w:rPr>
          <w:b w:val="1"/>
          <w:bCs w:val="1"/>
          <w:sz w:val="28"/>
          <w:szCs w:val="28"/>
          <w:rtl w:val="0"/>
        </w:rPr>
        <w:t xml:space="preserve">Загальні підходи в роботі з працівниками органу місцевого самоврядування,   які знаходяться  в стресовій ситуації</w:t>
      </w:r>
    </w:p>
    <w:p w:rsidR="00000000" w:rsidDel="00000000" w:rsidP="00000000" w:rsidRDefault="00000000" w:rsidRPr="00000000" w14:paraId="00000338">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333333"/>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333333"/>
          <w:sz w:val="28"/>
          <w:szCs w:val="28"/>
          <w:u w:val="none"/>
          <w:shd w:fill="auto" w:val="clear"/>
          <w:vertAlign w:val="baseline"/>
          <w:rtl w:val="0"/>
        </w:rPr>
        <w:t xml:space="preserve">На сьогодні, щоб допомогти пом’якшити вплив стресових ситуацій на громадян,   робота всіх органів влади та місцевого самоврядування направлена на допомогу (психологічну та фізичну) різним верствам населення, які так чи інакше постраждали від війни. Але, треба пам'ятати, що працівники державних структур, такі ж громадяни країни, як і інше населення. Вони переживають всі ті стани та емоції, через які проходить цивільне населення. Основне завдання для працівників органів місцевого самоврядування – навчитися переривати стресову реакцію  та запобігати поглибленню станів  страху, тривоги, невпевненості.    </w:t>
      </w:r>
    </w:p>
    <w:p w:rsidR="00000000" w:rsidDel="00000000" w:rsidP="00000000" w:rsidRDefault="00000000" w:rsidRPr="00000000" w14:paraId="00000339">
      <w:pPr>
        <w:spacing w:line="360" w:lineRule="auto"/>
        <w:ind w:firstLine="709"/>
        <w:jc w:val="both"/>
        <w:rPr>
          <w:color w:val="333333"/>
          <w:sz w:val="28"/>
          <w:szCs w:val="28"/>
        </w:rPr>
      </w:pPr>
      <w:r w:rsidDel="00000000" w:rsidR="00000000" w:rsidRPr="00000000">
        <w:rPr>
          <w:color w:val="333333"/>
          <w:sz w:val="28"/>
          <w:szCs w:val="28"/>
          <w:rtl w:val="0"/>
        </w:rPr>
        <w:t xml:space="preserve">Розгубленість, невизначеність, безпорадність, невпевненість, хронічний стрес, втома та виснаження, очікування — стани, які переживає велика кількість людей за понад  два роки </w:t>
      </w:r>
      <w:hyperlink r:id="rId19">
        <w:r w:rsidDel="00000000" w:rsidR="00000000" w:rsidRPr="00000000">
          <w:rPr>
            <w:color w:val="000000"/>
            <w:sz w:val="28"/>
            <w:szCs w:val="28"/>
            <w:u w:val="none"/>
            <w:rtl w:val="0"/>
          </w:rPr>
          <w:t xml:space="preserve"> війни росії проти України</w:t>
        </w:r>
      </w:hyperlink>
      <w:r w:rsidDel="00000000" w:rsidR="00000000" w:rsidRPr="00000000">
        <w:rPr>
          <w:i w:val="1"/>
          <w:iCs w:val="1"/>
          <w:color w:val="333333"/>
          <w:sz w:val="28"/>
          <w:szCs w:val="28"/>
          <w:rtl w:val="0"/>
        </w:rPr>
        <w:t xml:space="preserve">. </w:t>
      </w:r>
      <w:r w:rsidDel="00000000" w:rsidR="00000000" w:rsidRPr="00000000">
        <w:rPr>
          <w:color w:val="333333"/>
          <w:sz w:val="28"/>
          <w:szCs w:val="28"/>
          <w:rtl w:val="0"/>
        </w:rPr>
        <w:t xml:space="preserve">Емоції впливають на всі сфери життя, включаючи роботу, подекуди люди, переживаючи апатію, не можуть навіть її шукати. А ті, хто роботу мали — боялися її втратити через обстріли, скорочення, звільнення. </w:t>
      </w:r>
    </w:p>
    <w:p w:rsidR="00000000" w:rsidDel="00000000" w:rsidP="00000000" w:rsidRDefault="00000000" w:rsidRPr="00000000" w14:paraId="0000033A">
      <w:pPr>
        <w:spacing w:line="360" w:lineRule="auto"/>
        <w:ind w:firstLine="709"/>
        <w:jc w:val="both"/>
        <w:rPr>
          <w:color w:val="181716"/>
          <w:sz w:val="28"/>
          <w:szCs w:val="28"/>
          <w:shd w:fill="fcfcfc" w:val="clear"/>
        </w:rPr>
      </w:pPr>
      <w:r w:rsidDel="00000000" w:rsidR="00000000" w:rsidRPr="00000000">
        <w:rPr>
          <w:b w:val="0"/>
          <w:bCs w:val="0"/>
          <w:color w:val="333333"/>
          <w:sz w:val="28"/>
          <w:szCs w:val="28"/>
          <w:rtl w:val="0"/>
        </w:rPr>
        <w:t xml:space="preserve">Війна, що точиться в Україні, впливає на збільшення страхів, викликає стрес, впливаючи на дихальну, ендокринну, серцево-судинну системи людського організму та на опорно-руховий апарат. </w:t>
      </w:r>
      <w:r w:rsidDel="00000000" w:rsidR="00000000" w:rsidRPr="00000000">
        <w:rPr>
          <w:color w:val="181716"/>
          <w:sz w:val="28"/>
          <w:szCs w:val="28"/>
          <w:shd w:fill="fcfcfc" w:val="clear"/>
          <w:rtl w:val="0"/>
        </w:rPr>
        <w:t xml:space="preserve">Короткочасний стрес мобілізує ресурси організму та надає енергії, але постійний хронічний стрес негативно впливає на системи  людського організму, знижуючи імунітет, пам'ять та здатність до концентрації.</w:t>
      </w:r>
    </w:p>
    <w:p w:rsidR="00000000" w:rsidDel="00000000" w:rsidP="00000000" w:rsidRDefault="00000000" w:rsidRPr="00000000" w14:paraId="0000033B">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Arial" w:cs="Arial" w:eastAsia="Arial" w:hAnsi="Arial"/>
          <w:b w:val="0"/>
          <w:bCs w:val="0"/>
          <w:i w:val="0"/>
          <w:iCs w:val="0"/>
          <w:smallCaps w:val="0"/>
          <w:strike w:val="0"/>
          <w:color w:val="333333"/>
          <w:sz w:val="30"/>
          <w:szCs w:val="30"/>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333333"/>
          <w:sz w:val="28"/>
          <w:szCs w:val="28"/>
          <w:u w:val="none"/>
          <w:shd w:fill="auto" w:val="clear"/>
          <w:vertAlign w:val="baseline"/>
          <w:rtl w:val="0"/>
        </w:rPr>
        <w:t xml:space="preserve">У період війни проявляються міжособистісні реакції (недовіра, дратівливість,</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проблеми на роботі</w:t>
      </w:r>
      <w:r w:rsidDel="00000000" w:rsidR="00000000" w:rsidRPr="00000000">
        <w:rPr>
          <w:rFonts w:ascii="Times New Roman" w:cs="Times New Roman" w:eastAsia="Times New Roman" w:hAnsi="Times New Roman"/>
          <w:b w:val="0"/>
          <w:bCs w:val="0"/>
          <w:i w:val="0"/>
          <w:iCs w:val="0"/>
          <w:smallCaps w:val="0"/>
          <w:strike w:val="0"/>
          <w:color w:val="333333"/>
          <w:sz w:val="28"/>
          <w:szCs w:val="28"/>
          <w:u w:val="none"/>
          <w:shd w:fill="auto" w:val="clear"/>
          <w:vertAlign w:val="baseline"/>
          <w:rtl w:val="0"/>
        </w:rPr>
        <w:t xml:space="preserve">).</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Стресова сигналізація не відключається, і згодом людина виснажується. Симптоми стресового стану дуже різні й залежать як від обставин, так і особливостей самого організму. Серйозні травматичні події можуть спричиняти </w:t>
      </w:r>
      <w:hyperlink r:id="rId20">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гострий стресовий розлад</w:t>
        </w:r>
      </w:hyperlink>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w:t>
      </w:r>
      <w:r w:rsidDel="00000000" w:rsidR="00000000" w:rsidRPr="00000000">
        <w:rPr>
          <w:rFonts w:ascii="Arial" w:cs="Arial" w:eastAsia="Arial" w:hAnsi="Arial"/>
          <w:b w:val="0"/>
          <w:bCs w:val="0"/>
          <w:i w:val="0"/>
          <w:iCs w:val="0"/>
          <w:smallCaps w:val="0"/>
          <w:strike w:val="0"/>
          <w:color w:val="333333"/>
          <w:sz w:val="30"/>
          <w:szCs w:val="30"/>
          <w:u w:val="none"/>
          <w:shd w:fill="auto" w:val="clear"/>
          <w:vertAlign w:val="baseline"/>
          <w:rtl w:val="0"/>
        </w:rPr>
        <w:t xml:space="preserve"> </w:t>
      </w:r>
    </w:p>
    <w:p w:rsidR="00000000" w:rsidDel="00000000" w:rsidP="00000000" w:rsidRDefault="00000000" w:rsidRPr="00000000" w14:paraId="0000033C">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181716"/>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Необхідно зрозуміти,  що небезпечний не сам стрес, а тривалість реакції на нього та відсутність часу на відновлення, </w:t>
      </w:r>
      <w:hyperlink r:id="rId21">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що впливає на тривалість життя</w:t>
        </w:r>
      </w:hyperlink>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В умовах постійних хвилювань, через загрозу військових дій, із </w:t>
      </w:r>
      <w:r w:rsidDel="00000000" w:rsidR="00000000" w:rsidRPr="00000000">
        <w:rPr>
          <w:rFonts w:ascii="Times New Roman" w:cs="Times New Roman" w:eastAsia="Times New Roman" w:hAnsi="Times New Roman"/>
          <w:b w:val="0"/>
          <w:bCs w:val="0"/>
          <w:i w:val="0"/>
          <w:iCs w:val="0"/>
          <w:smallCaps w:val="0"/>
          <w:strike w:val="0"/>
          <w:color w:val="181716"/>
          <w:sz w:val="28"/>
          <w:szCs w:val="28"/>
          <w:u w:val="none"/>
          <w:shd w:fill="auto" w:val="clear"/>
          <w:vertAlign w:val="baseline"/>
          <w:rtl w:val="0"/>
        </w:rPr>
        <w:t xml:space="preserve">хронічним стресом стикається більшість людей. </w:t>
      </w:r>
    </w:p>
    <w:p w:rsidR="00000000" w:rsidDel="00000000" w:rsidP="00000000" w:rsidRDefault="00000000" w:rsidRPr="00000000" w14:paraId="0000033D">
      <w:pPr>
        <w:keepNext w:val="0"/>
        <w:keepLines w:val="0"/>
        <w:pageBreakBefore w:val="0"/>
        <w:widowControl w:val="1"/>
        <w:pBdr>
          <w:top w:space="0" w:sz="0" w:val="nil"/>
          <w:left w:space="0" w:sz="0" w:val="nil"/>
          <w:bottom w:space="0" w:sz="0" w:val="nil"/>
          <w:right w:space="0" w:sz="0" w:val="nil"/>
          <w:between w:space="0" w:sz="0" w:val="nil"/>
        </w:pBdr>
        <w:shd w:fill="fcfcfc"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181716"/>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181716"/>
          <w:sz w:val="28"/>
          <w:szCs w:val="28"/>
          <w:u w:val="none"/>
          <w:shd w:fill="auto" w:val="clear"/>
          <w:vertAlign w:val="baseline"/>
          <w:rtl w:val="0"/>
        </w:rPr>
        <w:t xml:space="preserve">Важливими в його подоланні є дві стратегії: розвивати звички, які допоможуть стати стресостійким і резильєнтним, і навчитися контролювати стресову реакцію в момент, коли вона виникає, не дозволяючи їй тривати довше, ніж необхідно.</w:t>
      </w:r>
    </w:p>
    <w:p w:rsidR="00000000" w:rsidDel="00000000" w:rsidP="00000000" w:rsidRDefault="00000000" w:rsidRPr="00000000" w14:paraId="0000033E">
      <w:pPr>
        <w:keepNext w:val="0"/>
        <w:keepLines w:val="0"/>
        <w:pageBreakBefore w:val="0"/>
        <w:widowControl w:val="1"/>
        <w:pBdr>
          <w:top w:space="0" w:sz="0" w:val="nil"/>
          <w:left w:space="0" w:sz="0" w:val="nil"/>
          <w:bottom w:space="0" w:sz="0" w:val="nil"/>
          <w:right w:space="0" w:sz="0" w:val="nil"/>
          <w:between w:space="0" w:sz="0" w:val="nil"/>
        </w:pBdr>
        <w:shd w:fill="fcfcfc"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181716"/>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181716"/>
          <w:sz w:val="28"/>
          <w:szCs w:val="28"/>
          <w:u w:val="none"/>
          <w:shd w:fill="auto" w:val="clear"/>
          <w:vertAlign w:val="baseline"/>
          <w:rtl w:val="0"/>
        </w:rPr>
        <w:t xml:space="preserve">Для здійснення контролю над стресовою ситуацією, працівникам органів місцевого самоврядування, на робочому місці та в повсякденному житті, необхідно навчитися застосовувати наступні психологічні практики:</w:t>
      </w:r>
    </w:p>
    <w:p w:rsidR="00000000" w:rsidDel="00000000" w:rsidP="00000000" w:rsidRDefault="00000000" w:rsidRPr="00000000" w14:paraId="0000033F">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202122"/>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181716"/>
          <w:sz w:val="28"/>
          <w:szCs w:val="28"/>
          <w:u w:val="none"/>
          <w:shd w:fill="auto" w:val="clear"/>
          <w:vertAlign w:val="baseline"/>
          <w:rtl w:val="0"/>
        </w:rPr>
        <w:t xml:space="preserve">1) Індивідуальний підхід (психологічне консультування).</w:t>
      </w:r>
      <w:r w:rsidDel="00000000" w:rsidR="00000000" w:rsidRPr="00000000">
        <w:rPr>
          <w:rFonts w:ascii="Arial" w:cs="Arial" w:eastAsia="Arial" w:hAnsi="Arial"/>
          <w:b w:val="0"/>
          <w:bCs w:val="0"/>
          <w:i w:val="0"/>
          <w:iCs w:val="0"/>
          <w:smallCaps w:val="0"/>
          <w:strike w:val="0"/>
          <w:color w:val="202122"/>
          <w:sz w:val="21"/>
          <w:szCs w:val="21"/>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202122"/>
          <w:sz w:val="28"/>
          <w:szCs w:val="28"/>
          <w:u w:val="none"/>
          <w:shd w:fill="auto" w:val="clear"/>
          <w:vertAlign w:val="baseline"/>
          <w:rtl w:val="0"/>
        </w:rPr>
        <w:t xml:space="preserve">Сфера практичної професійної </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діяльності </w:t>
      </w:r>
      <w:hyperlink r:id="rId22">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психолога</w:t>
        </w:r>
      </w:hyperlink>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пов'язана </w:t>
      </w:r>
      <w:r w:rsidDel="00000000" w:rsidR="00000000" w:rsidRPr="00000000">
        <w:rPr>
          <w:rFonts w:ascii="Times New Roman" w:cs="Times New Roman" w:eastAsia="Times New Roman" w:hAnsi="Times New Roman"/>
          <w:b w:val="0"/>
          <w:bCs w:val="0"/>
          <w:i w:val="0"/>
          <w:iCs w:val="0"/>
          <w:smallCaps w:val="0"/>
          <w:strike w:val="0"/>
          <w:color w:val="202122"/>
          <w:sz w:val="28"/>
          <w:szCs w:val="28"/>
          <w:u w:val="none"/>
          <w:shd w:fill="auto" w:val="clear"/>
          <w:vertAlign w:val="baseline"/>
          <w:rtl w:val="0"/>
        </w:rPr>
        <w:t xml:space="preserve">з наданням допомоги потребуючим її людям у вигляді порад, рекомендацій щодо вирішення життєвих психологічних проблем. Такі рекомендації клієнт отримує на основі особистого спілкування з ним психолога-консультанта як підсумок аналізу проблеми, вивчення того, як вона виникла в житті клієнта. В психологічному консультуванні психолог працює з людьми, які відчувають труднощі в повсякденному житті. Спектр проблем широкий: труднощі на роботі (незадоволеність роботою, конфлікти з колегами і керівниками, можливість звільнення), невлаштованість особистого життя і негаразди в сім'ї, брак впевненості в собі та самоповаги, болісні вагання в прийнятті рішень, труднощі у встановленні міжособистісних відносин, посттравматичні розлади, страхи, стреси тощо.</w:t>
      </w:r>
    </w:p>
    <w:p w:rsidR="00000000" w:rsidDel="00000000" w:rsidP="00000000" w:rsidRDefault="00000000" w:rsidRPr="00000000" w14:paraId="00000340">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202122"/>
          <w:sz w:val="28"/>
          <w:szCs w:val="28"/>
          <w:u w:val="none"/>
          <w:shd w:fill="auto" w:val="clear"/>
          <w:vertAlign w:val="baseline"/>
          <w:rtl w:val="0"/>
        </w:rPr>
        <w:t xml:space="preserve"> </w:t>
        <w:tab/>
      </w:r>
      <w:r w:rsidDel="00000000" w:rsidR="00000000" w:rsidRPr="00000000">
        <w:rPr>
          <w:rFonts w:ascii="Times New Roman" w:cs="Times New Roman" w:eastAsia="Times New Roman" w:hAnsi="Times New Roman"/>
          <w:b w:val="1"/>
          <w:bCs w:val="1"/>
          <w:i w:val="0"/>
          <w:iCs w:val="0"/>
          <w:smallCaps w:val="0"/>
          <w:strike w:val="0"/>
          <w:color w:val="181716"/>
          <w:sz w:val="28"/>
          <w:szCs w:val="28"/>
          <w:u w:val="none"/>
          <w:shd w:fill="auto" w:val="clear"/>
          <w:vertAlign w:val="baseline"/>
          <w:rtl w:val="0"/>
        </w:rPr>
        <w:t xml:space="preserve">2)Групова тренінгова робота. </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Груповий психологічний тренінг являє собою сукупність активних методів практичної психології, які використовуються: 1) в межах клінічної психотерапії при лікуванні неврозів, алкоголізму та низки соматичних захворювань; 2) для роботи з психічно здоровими людьми, які мають проблеми психологічного характеру, з метою надання їм допомоги в саморозвитку. Б. Д. Карвасарський визначає тренінг як сукупність психотерапевтичних, психокорекційних і навчальних методів, спрямованих на розвиток навичок самопізнання і саморегуляції, спілкування і міжперсональної взаємодії, комунікативних і професійних умінь. Тренінг полягає у перепрограмуванні наявної в людини моделі управління своєю поведінкою, діяльністю, а також у виробленні нових стратегій життя в суспільстві. Тренінг є інтерактивною формою навчання та роботи над собою, яка сприяє максимальному засвоєнню знань і пошуку нових, наперед не передбачених шляхів функціонування особистості. В ньому за допомогою взаємодії з іншими учасник вчиться адекватно сприймати себе, адаптуватися до умов соціуму та розвивати власний потенціал і здібності [28].</w:t>
      </w:r>
    </w:p>
    <w:p w:rsidR="00000000" w:rsidDel="00000000" w:rsidP="00000000" w:rsidRDefault="00000000" w:rsidRPr="00000000" w14:paraId="000003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1"/>
          <w:bCs w:val="1"/>
          <w:i w:val="0"/>
          <w:iCs w:val="0"/>
          <w:smallCaps w:val="0"/>
          <w:strike w:val="0"/>
          <w:color w:val="181716"/>
          <w:sz w:val="28"/>
          <w:szCs w:val="28"/>
          <w:u w:val="none"/>
          <w:shd w:fill="auto" w:val="clear"/>
          <w:vertAlign w:val="baseline"/>
          <w:rtl w:val="0"/>
        </w:rPr>
        <w:t xml:space="preserve">3)Застосовувати книголікування (або бібліотерапію). </w:t>
      </w:r>
      <w:r w:rsidDel="00000000" w:rsidR="00000000" w:rsidRPr="00000000">
        <w:rPr>
          <w:rFonts w:ascii="Times New Roman" w:cs="Times New Roman" w:eastAsia="Times New Roman" w:hAnsi="Times New Roman"/>
          <w:b w:val="0"/>
          <w:bCs w:val="0"/>
          <w:i w:val="0"/>
          <w:iCs w:val="0"/>
          <w:smallCaps w:val="0"/>
          <w:strike w:val="0"/>
          <w:color w:val="181716"/>
          <w:sz w:val="28"/>
          <w:szCs w:val="28"/>
          <w:u w:val="none"/>
          <w:shd w:fill="auto" w:val="clear"/>
          <w:vertAlign w:val="baseline"/>
          <w:rtl w:val="0"/>
        </w:rPr>
        <w:t xml:space="preserve">Як один із різновидів п</w:t>
      </w:r>
      <w:r w:rsidDel="00000000" w:rsidR="00000000" w:rsidRPr="00000000">
        <w:rPr>
          <w:rFonts w:ascii="Times New Roman" w:cs="Times New Roman" w:eastAsia="Times New Roman" w:hAnsi="Times New Roman"/>
          <w:b w:val="0"/>
          <w:bCs w:val="0"/>
          <w:i w:val="0"/>
          <w:iCs w:val="0"/>
          <w:smallCaps w:val="0"/>
          <w:strike w:val="0"/>
          <w:color w:val="000000"/>
          <w:sz w:val="28"/>
          <w:szCs w:val="28"/>
          <w:highlight w:val="white"/>
          <w:u w:val="none"/>
          <w:vertAlign w:val="baseline"/>
          <w:rtl w:val="0"/>
        </w:rPr>
        <w:t xml:space="preserve">сихологічної допомоги, зняття душевного стресу і лікування людей в основі якого лежить читання ними книжок певного змісту і тематики [12].</w:t>
      </w:r>
    </w:p>
    <w:p w:rsidR="00000000" w:rsidDel="00000000" w:rsidP="00000000" w:rsidRDefault="00000000" w:rsidRPr="00000000" w14:paraId="00000342">
      <w:pPr>
        <w:shd w:fill="ffffff" w:val="clear"/>
        <w:spacing w:line="360" w:lineRule="auto"/>
        <w:ind w:firstLine="709"/>
        <w:jc w:val="both"/>
        <w:rPr>
          <w:color w:val="000000"/>
          <w:sz w:val="28"/>
          <w:szCs w:val="28"/>
          <w:highlight w:val="white"/>
        </w:rPr>
      </w:pPr>
      <w:r w:rsidDel="00000000" w:rsidR="00000000" w:rsidRPr="00000000">
        <w:rPr>
          <w:b w:val="1"/>
          <w:bCs w:val="1"/>
          <w:color w:val="202122"/>
          <w:sz w:val="28"/>
          <w:szCs w:val="28"/>
          <w:highlight w:val="white"/>
          <w:rtl w:val="0"/>
        </w:rPr>
        <w:t xml:space="preserve">4)Духовні практики.</w:t>
      </w:r>
      <w:r w:rsidDel="00000000" w:rsidR="00000000" w:rsidRPr="00000000">
        <w:rPr>
          <w:b w:val="1"/>
          <w:bCs w:val="1"/>
          <w:color w:val="000000"/>
          <w:sz w:val="28"/>
          <w:szCs w:val="28"/>
          <w:rtl w:val="0"/>
        </w:rPr>
        <w:t xml:space="preserve"> </w:t>
      </w:r>
      <w:r w:rsidDel="00000000" w:rsidR="00000000" w:rsidRPr="00000000">
        <w:rPr>
          <w:color w:val="000000"/>
          <w:sz w:val="28"/>
          <w:szCs w:val="28"/>
          <w:rtl w:val="0"/>
        </w:rPr>
        <w:t xml:space="preserve">Духовні практики, такі як медитація та молитва, допомагають знизити рівень стресу та тривожності, які часто є каталізаторами для розвитку або продовження адиктивної поведінки. Через покращення контролю над емоційним станом, індивіди можуть краще впоратися з викликами, пов'язаними з відмовою від залежності.</w:t>
      </w:r>
      <w:r w:rsidDel="00000000" w:rsidR="00000000" w:rsidRPr="00000000">
        <w:rPr>
          <w:color w:val="000000"/>
          <w:sz w:val="28"/>
          <w:szCs w:val="28"/>
          <w:highlight w:val="white"/>
          <w:rtl w:val="0"/>
        </w:rPr>
        <w:t xml:space="preserve"> Молитва, йога та інші духовні практики допомагають знизити рівень стресу та анксіозності, забезпечуючи засоби для керування емоційним станом. Регулярне виконання цих практик веде до зниження активності симпатичної нервової системи, що відповідає за реакцію «бий або біжи», тим самим заспокоюючи розум і зменшуючи відчуття стресу [64].</w:t>
      </w:r>
    </w:p>
    <w:p w:rsidR="00000000" w:rsidDel="00000000" w:rsidP="00000000" w:rsidRDefault="00000000" w:rsidRPr="00000000" w14:paraId="000003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bCs w:val="1"/>
          <w:i w:val="0"/>
          <w:iCs w:val="0"/>
          <w:smallCaps w:val="0"/>
          <w:strike w:val="0"/>
          <w:color w:val="202122"/>
          <w:sz w:val="28"/>
          <w:szCs w:val="28"/>
          <w:highlight w:val="white"/>
          <w:u w:val="none"/>
          <w:vertAlign w:val="baseline"/>
        </w:rPr>
      </w:pPr>
      <w:r w:rsidDel="00000000" w:rsidR="00000000" w:rsidRPr="00000000">
        <w:rPr>
          <w:rFonts w:ascii="Times New Roman" w:cs="Times New Roman" w:eastAsia="Times New Roman" w:hAnsi="Times New Roman"/>
          <w:b w:val="0"/>
          <w:bCs w:val="0"/>
          <w:i w:val="0"/>
          <w:iCs w:val="0"/>
          <w:smallCaps w:val="0"/>
          <w:strike w:val="0"/>
          <w:color w:val="181716"/>
          <w:sz w:val="28"/>
          <w:szCs w:val="28"/>
          <w:u w:val="none"/>
          <w:shd w:fill="auto" w:val="clear"/>
          <w:vertAlign w:val="baseline"/>
          <w:rtl w:val="0"/>
        </w:rPr>
        <w:t xml:space="preserve">Розвивати звички, які допоможуть стати стресостійким і резильєнтним:</w:t>
      </w:r>
      <w:r w:rsidDel="00000000" w:rsidR="00000000" w:rsidRPr="00000000">
        <w:rPr>
          <w:rtl w:val="0"/>
        </w:rPr>
      </w:r>
    </w:p>
    <w:p w:rsidR="00000000" w:rsidDel="00000000" w:rsidP="00000000" w:rsidRDefault="00000000" w:rsidRPr="00000000" w14:paraId="00000344">
      <w:pPr>
        <w:keepNext w:val="0"/>
        <w:keepLines w:val="0"/>
        <w:pageBreakBefore w:val="0"/>
        <w:widowControl w:val="1"/>
        <w:pBdr>
          <w:top w:space="0" w:sz="0" w:val="nil"/>
          <w:left w:space="0" w:sz="0" w:val="nil"/>
          <w:bottom w:space="0" w:sz="0" w:val="nil"/>
          <w:right w:space="0" w:sz="0" w:val="nil"/>
          <w:between w:space="0" w:sz="0" w:val="nil"/>
        </w:pBdr>
        <w:shd w:fill="fcfcfc"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181716"/>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181716"/>
          <w:sz w:val="28"/>
          <w:szCs w:val="28"/>
          <w:u w:val="none"/>
          <w:shd w:fill="auto" w:val="clear"/>
          <w:vertAlign w:val="baseline"/>
          <w:rtl w:val="0"/>
        </w:rPr>
        <w:t xml:space="preserve">1)Рухатися та займайтися спортом.</w:t>
      </w:r>
      <w:r w:rsidDel="00000000" w:rsidR="00000000" w:rsidRPr="00000000">
        <w:rPr>
          <w:rFonts w:ascii="Times New Roman" w:cs="Times New Roman" w:eastAsia="Times New Roman" w:hAnsi="Times New Roman"/>
          <w:b w:val="0"/>
          <w:bCs w:val="0"/>
          <w:i w:val="0"/>
          <w:iCs w:val="0"/>
          <w:smallCaps w:val="0"/>
          <w:strike w:val="0"/>
          <w:color w:val="181716"/>
          <w:sz w:val="28"/>
          <w:szCs w:val="28"/>
          <w:u w:val="none"/>
          <w:shd w:fill="auto" w:val="clear"/>
          <w:vertAlign w:val="baseline"/>
          <w:rtl w:val="0"/>
        </w:rPr>
        <w:t xml:space="preserve"> Стреси у наших предків були повʼязані з фізичним виживанням: у стресовій ситуації вони бігли чи билися. Тренування імітують природну реакцію на стрес, використовуючи зміни у серцево-судинній системі, що виникають після стресу. Заняття спортом ініціюють виділення дофаміну, серотоніну та ендорфінів, що викликає почуття задоволення та спокою. Вправи будуть корисні як профілактика занадто інтенсивної реакції на стрес, і як спосіб швидко заспокоїтися.</w:t>
      </w:r>
    </w:p>
    <w:p w:rsidR="00000000" w:rsidDel="00000000" w:rsidP="00000000" w:rsidRDefault="00000000" w:rsidRPr="00000000" w14:paraId="00000345">
      <w:pPr>
        <w:keepNext w:val="0"/>
        <w:keepLines w:val="0"/>
        <w:pageBreakBefore w:val="0"/>
        <w:widowControl w:val="1"/>
        <w:pBdr>
          <w:top w:space="0" w:sz="0" w:val="nil"/>
          <w:left w:space="0" w:sz="0" w:val="nil"/>
          <w:bottom w:space="0" w:sz="0" w:val="nil"/>
          <w:right w:space="0" w:sz="0" w:val="nil"/>
          <w:between w:space="0" w:sz="0" w:val="nil"/>
        </w:pBdr>
        <w:shd w:fill="fcfcfc"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181716"/>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2)Медитувати.</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Ефекти медитації торкаються кількох систем організму, що беруть участь у формуванні стрес-реакції. </w:t>
      </w:r>
      <w:hyperlink r:id="rId23">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Нейробіолог Олександр Скороход пояснює</w:t>
        </w:r>
      </w:hyperlink>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практика впливає безпосередньо на нейромедіатори стресу, знижуючи рівень </w:t>
      </w:r>
      <w:r w:rsidDel="00000000" w:rsidR="00000000" w:rsidRPr="00000000">
        <w:rPr>
          <w:rFonts w:ascii="Times New Roman" w:cs="Times New Roman" w:eastAsia="Times New Roman" w:hAnsi="Times New Roman"/>
          <w:b w:val="0"/>
          <w:bCs w:val="0"/>
          <w:i w:val="0"/>
          <w:iCs w:val="0"/>
          <w:smallCaps w:val="0"/>
          <w:strike w:val="0"/>
          <w:color w:val="181716"/>
          <w:sz w:val="28"/>
          <w:szCs w:val="28"/>
          <w:u w:val="none"/>
          <w:shd w:fill="auto" w:val="clear"/>
          <w:vertAlign w:val="baseline"/>
          <w:rtl w:val="0"/>
        </w:rPr>
        <w:t xml:space="preserve">кортизолу та збільшуючи рівень серотоніну, який повʼязаний із відчуттям щастя. Медитація збільшує концентрацію гамма-аміномасляної кислоти, яка відповідає за процеси гальмування у нервовій системі. Це забезпечує зібраність та спокій. Психолог Валентина Паробій називає медитацію та інші техніки свідомості спортзалом для префронтальної кори мозку. Ця ділянка контролює швидкість емоційних реакцій, і практики допомагають утримати контроль. Новачкам варто починати з кількох хвилин медитації на день — від пʼяти до десяти. Так буде простіше звикнути та систематично виділяти час на заняття.</w:t>
      </w:r>
    </w:p>
    <w:p w:rsidR="00000000" w:rsidDel="00000000" w:rsidP="00000000" w:rsidRDefault="00000000" w:rsidRPr="00000000" w14:paraId="00000346">
      <w:pPr>
        <w:keepNext w:val="0"/>
        <w:keepLines w:val="0"/>
        <w:pageBreakBefore w:val="0"/>
        <w:widowControl w:val="1"/>
        <w:pBdr>
          <w:top w:space="0" w:sz="0" w:val="nil"/>
          <w:left w:space="0" w:sz="0" w:val="nil"/>
          <w:bottom w:space="0" w:sz="0" w:val="nil"/>
          <w:right w:space="0" w:sz="0" w:val="nil"/>
          <w:between w:space="0" w:sz="0" w:val="nil"/>
        </w:pBdr>
        <w:shd w:fill="fcfcfc"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181716"/>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181716"/>
          <w:sz w:val="28"/>
          <w:szCs w:val="28"/>
          <w:u w:val="none"/>
          <w:shd w:fill="auto" w:val="clear"/>
          <w:vertAlign w:val="baseline"/>
          <w:rtl w:val="0"/>
        </w:rPr>
        <w:t xml:space="preserve">3)Дихати.</w:t>
      </w:r>
      <w:r w:rsidDel="00000000" w:rsidR="00000000" w:rsidRPr="00000000">
        <w:rPr>
          <w:rFonts w:ascii="Times New Roman" w:cs="Times New Roman" w:eastAsia="Times New Roman" w:hAnsi="Times New Roman"/>
          <w:b w:val="0"/>
          <w:bCs w:val="0"/>
          <w:i w:val="0"/>
          <w:iCs w:val="0"/>
          <w:smallCaps w:val="0"/>
          <w:strike w:val="0"/>
          <w:color w:val="181716"/>
          <w:sz w:val="28"/>
          <w:szCs w:val="28"/>
          <w:u w:val="none"/>
          <w:shd w:fill="auto" w:val="clear"/>
          <w:vertAlign w:val="baseline"/>
          <w:rtl w:val="0"/>
        </w:rPr>
        <w:t xml:space="preserve"> Глибоке дихання активує парасимпатичну нервову систему, збільшує тонус блукаючого нерва та заспокоює. Під час стресу ми дихаємо часто і поверхнево — на противагу цьому дихальні вправи повинні бути повільними та глибокими. У розслаблюючому диханні важливі короткий вдих, видих у кілька разів довший за вдих і затримки на видиху в межах комфорту, пише в своєму блозі вчений Андрій Беловєшкін. Він рекомендує рахувати про себе: вдих на 4 рахунки, видих — на 8, і затримка на видиху на 6 рахунків.</w:t>
      </w:r>
    </w:p>
    <w:p w:rsidR="00000000" w:rsidDel="00000000" w:rsidP="00000000" w:rsidRDefault="00000000" w:rsidRPr="00000000" w14:paraId="00000347">
      <w:pPr>
        <w:keepNext w:val="0"/>
        <w:keepLines w:val="0"/>
        <w:pageBreakBefore w:val="0"/>
        <w:widowControl w:val="1"/>
        <w:pBdr>
          <w:top w:space="0" w:sz="0" w:val="nil"/>
          <w:left w:space="0" w:sz="0" w:val="nil"/>
          <w:bottom w:space="0" w:sz="0" w:val="nil"/>
          <w:right w:space="0" w:sz="0" w:val="nil"/>
          <w:between w:space="0" w:sz="0" w:val="nil"/>
        </w:pBdr>
        <w:shd w:fill="fcfcfc"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181716"/>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181716"/>
          <w:sz w:val="28"/>
          <w:szCs w:val="28"/>
          <w:u w:val="none"/>
          <w:shd w:fill="auto" w:val="clear"/>
          <w:vertAlign w:val="baseline"/>
          <w:rtl w:val="0"/>
        </w:rPr>
        <w:t xml:space="preserve">4)Вмивати обличчя холодною водою.</w:t>
      </w:r>
      <w:r w:rsidDel="00000000" w:rsidR="00000000" w:rsidRPr="00000000">
        <w:rPr>
          <w:rFonts w:ascii="Times New Roman" w:cs="Times New Roman" w:eastAsia="Times New Roman" w:hAnsi="Times New Roman"/>
          <w:b w:val="0"/>
          <w:bCs w:val="0"/>
          <w:i w:val="0"/>
          <w:iCs w:val="0"/>
          <w:smallCaps w:val="0"/>
          <w:strike w:val="0"/>
          <w:color w:val="181716"/>
          <w:sz w:val="28"/>
          <w:szCs w:val="28"/>
          <w:u w:val="none"/>
          <w:shd w:fill="auto" w:val="clear"/>
          <w:vertAlign w:val="baseline"/>
          <w:rtl w:val="0"/>
        </w:rPr>
        <w:t xml:space="preserve"> Це ефективний спосіб швидко заспокоїтись. Варто занурити обличчя у холодну воду, дихання сповільниться та стане глибшим, а пульс нормалізується, пояснює кандидат біологічних наук Вікторія Кравченко.</w:t>
      </w:r>
    </w:p>
    <w:p w:rsidR="00000000" w:rsidDel="00000000" w:rsidP="00000000" w:rsidRDefault="00000000" w:rsidRPr="00000000" w14:paraId="00000348">
      <w:pPr>
        <w:keepNext w:val="0"/>
        <w:keepLines w:val="0"/>
        <w:pageBreakBefore w:val="0"/>
        <w:widowControl w:val="1"/>
        <w:pBdr>
          <w:top w:space="0" w:sz="0" w:val="nil"/>
          <w:left w:space="0" w:sz="0" w:val="nil"/>
          <w:bottom w:space="0" w:sz="0" w:val="nil"/>
          <w:right w:space="0" w:sz="0" w:val="nil"/>
          <w:between w:space="0" w:sz="0" w:val="nil"/>
        </w:pBdr>
        <w:shd w:fill="fcfcfc"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181716"/>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181716"/>
          <w:sz w:val="28"/>
          <w:szCs w:val="28"/>
          <w:u w:val="none"/>
          <w:shd w:fill="auto" w:val="clear"/>
          <w:vertAlign w:val="baseline"/>
          <w:rtl w:val="0"/>
        </w:rPr>
        <w:t xml:space="preserve">5)Писати.</w:t>
      </w:r>
      <w:r w:rsidDel="00000000" w:rsidR="00000000" w:rsidRPr="00000000">
        <w:rPr>
          <w:rFonts w:ascii="Times New Roman" w:cs="Times New Roman" w:eastAsia="Times New Roman" w:hAnsi="Times New Roman"/>
          <w:b w:val="0"/>
          <w:bCs w:val="0"/>
          <w:i w:val="0"/>
          <w:iCs w:val="0"/>
          <w:smallCaps w:val="0"/>
          <w:strike w:val="0"/>
          <w:color w:val="181716"/>
          <w:sz w:val="28"/>
          <w:szCs w:val="28"/>
          <w:u w:val="none"/>
          <w:shd w:fill="auto" w:val="clear"/>
          <w:vertAlign w:val="baseline"/>
          <w:rtl w:val="0"/>
        </w:rPr>
        <w:t xml:space="preserve"> Щоденники допомагають прогнозувати та планувати стресову ситуацію; це типова робота префронтальної кори, яка ефективно знизить градус стресу. Корисним буде письмово фіксувати моменти, коли у вас змінюється настрій і, наприклад, трапляється напад тривоги. Запишіть думку, яка промайнула у вас у голові, і підкріпіть або спростуйте її фактами. Це допоможе раціоналізувати почуття. Практики «експресивного листа», в яких необхідно у вільному стилі протягом 20 хвилин описувати подію та свої відчуття у звʼязку з нею, допомагають зменшити рівні стресу. Це зафіксувало дослідження 1988, учасники якого займалися експресивним листом протягом чотирьох днів. Така практика дозволила їм почуватися щасливими три місяці після експерименту. Автором дослідження був соціальний психолог Джеймс Пеннебейкер – саме він винайшов техніку експресивного листа.</w:t>
      </w:r>
    </w:p>
    <w:p w:rsidR="00000000" w:rsidDel="00000000" w:rsidP="00000000" w:rsidRDefault="00000000" w:rsidRPr="00000000" w14:paraId="00000349">
      <w:pPr>
        <w:keepNext w:val="0"/>
        <w:keepLines w:val="0"/>
        <w:pageBreakBefore w:val="0"/>
        <w:widowControl w:val="1"/>
        <w:pBdr>
          <w:top w:space="0" w:sz="0" w:val="nil"/>
          <w:left w:space="0" w:sz="0" w:val="nil"/>
          <w:bottom w:space="0" w:sz="0" w:val="nil"/>
          <w:right w:space="0" w:sz="0" w:val="nil"/>
          <w:between w:space="0" w:sz="0" w:val="nil"/>
        </w:pBdr>
        <w:shd w:fill="fcfcfc"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181716"/>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181716"/>
          <w:sz w:val="28"/>
          <w:szCs w:val="28"/>
          <w:u w:val="none"/>
          <w:shd w:fill="auto" w:val="clear"/>
          <w:vertAlign w:val="baseline"/>
          <w:rtl w:val="0"/>
        </w:rPr>
        <w:t xml:space="preserve">6)Піклуватися про себе.</w:t>
      </w:r>
      <w:r w:rsidDel="00000000" w:rsidR="00000000" w:rsidRPr="00000000">
        <w:rPr>
          <w:rFonts w:ascii="Times New Roman" w:cs="Times New Roman" w:eastAsia="Times New Roman" w:hAnsi="Times New Roman"/>
          <w:b w:val="0"/>
          <w:bCs w:val="0"/>
          <w:i w:val="0"/>
          <w:iCs w:val="0"/>
          <w:smallCaps w:val="0"/>
          <w:strike w:val="0"/>
          <w:color w:val="181716"/>
          <w:sz w:val="28"/>
          <w:szCs w:val="28"/>
          <w:u w:val="none"/>
          <w:shd w:fill="auto" w:val="clear"/>
          <w:vertAlign w:val="baseline"/>
          <w:rtl w:val="0"/>
        </w:rPr>
        <w:t xml:space="preserve"> Щоб сформувати резильєнтність до стресу, важливо задовольняти потреби у русі, сні та здоровому харчуванні. Психолог і автор однієї з гілок когнітивно-поведінкової терапії Стівен Гейз не починає працювати з пацієнтами, поки не нормалізує їхній сон, активність та харчування. Паробій порівнює депривацію сну із добровільною евтаназією: недосипання відчутно підриває стресостійкість [47].</w:t>
      </w:r>
    </w:p>
    <w:p w:rsidR="00000000" w:rsidDel="00000000" w:rsidP="00000000" w:rsidRDefault="00000000" w:rsidRPr="00000000" w14:paraId="0000034A">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181716"/>
          <w:sz w:val="28"/>
          <w:szCs w:val="28"/>
          <w:u w:val="none"/>
          <w:shd w:fill="auto" w:val="clear"/>
          <w:vertAlign w:val="baseline"/>
          <w:rtl w:val="0"/>
        </w:rPr>
        <w:t xml:space="preserve"> Крім того, є</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науково обґрунтовані інструменти, що допомагають нам боротися з негативними наслідками стресу:</w:t>
      </w:r>
    </w:p>
    <w:p w:rsidR="00000000" w:rsidDel="00000000" w:rsidP="00000000" w:rsidRDefault="00000000" w:rsidRPr="00000000" w14:paraId="0000034B">
      <w:pPr>
        <w:shd w:fill="ffffff" w:val="clear"/>
        <w:spacing w:line="360" w:lineRule="auto"/>
        <w:ind w:firstLine="709"/>
        <w:jc w:val="both"/>
        <w:rPr>
          <w:sz w:val="28"/>
          <w:szCs w:val="28"/>
        </w:rPr>
      </w:pPr>
      <w:r w:rsidDel="00000000" w:rsidR="00000000" w:rsidRPr="00000000">
        <w:rPr>
          <w:b w:val="0"/>
          <w:bCs w:val="0"/>
          <w:sz w:val="28"/>
          <w:szCs w:val="28"/>
          <w:rtl w:val="0"/>
        </w:rPr>
        <w:t xml:space="preserve">1)Усувати чинники стресу, я</w:t>
      </w:r>
      <w:r w:rsidDel="00000000" w:rsidR="00000000" w:rsidRPr="00000000">
        <w:rPr>
          <w:sz w:val="28"/>
          <w:szCs w:val="28"/>
          <w:rtl w:val="0"/>
        </w:rPr>
        <w:t xml:space="preserve">кщо це неможливо, переосмислювати думки щодо нього, це допоможе впоратися з емоціями. Внутрішньо приймати ситуації, які виникають поза нашим контролем;</w:t>
      </w:r>
    </w:p>
    <w:p w:rsidR="00000000" w:rsidDel="00000000" w:rsidP="00000000" w:rsidRDefault="00000000" w:rsidRPr="00000000" w14:paraId="0000034C">
      <w:pPr>
        <w:shd w:fill="ffffff" w:val="clear"/>
        <w:spacing w:line="360" w:lineRule="auto"/>
        <w:ind w:firstLine="709"/>
        <w:jc w:val="both"/>
        <w:rPr>
          <w:sz w:val="28"/>
          <w:szCs w:val="28"/>
        </w:rPr>
      </w:pPr>
      <w:r w:rsidDel="00000000" w:rsidR="00000000" w:rsidRPr="00000000">
        <w:rPr>
          <w:sz w:val="28"/>
          <w:szCs w:val="28"/>
          <w:rtl w:val="0"/>
        </w:rPr>
        <w:t xml:space="preserve">2)</w:t>
      </w:r>
      <w:r w:rsidDel="00000000" w:rsidR="00000000" w:rsidRPr="00000000">
        <w:rPr>
          <w:b w:val="0"/>
          <w:bCs w:val="0"/>
          <w:sz w:val="28"/>
          <w:szCs w:val="28"/>
          <w:rtl w:val="0"/>
        </w:rPr>
        <w:t xml:space="preserve">Розвивати соціальну підтримку, п</w:t>
      </w:r>
      <w:r w:rsidDel="00000000" w:rsidR="00000000" w:rsidRPr="00000000">
        <w:rPr>
          <w:sz w:val="28"/>
          <w:szCs w:val="28"/>
          <w:rtl w:val="0"/>
        </w:rPr>
        <w:t xml:space="preserve">ідтримувати друзів та рідних. Взаємодопомога важливий чинник у подоланні стресу;</w:t>
      </w:r>
    </w:p>
    <w:p w:rsidR="00000000" w:rsidDel="00000000" w:rsidP="00000000" w:rsidRDefault="00000000" w:rsidRPr="00000000" w14:paraId="0000034D">
      <w:pPr>
        <w:shd w:fill="ffffff" w:val="clear"/>
        <w:spacing w:line="360" w:lineRule="auto"/>
        <w:ind w:firstLine="709"/>
        <w:jc w:val="both"/>
        <w:rPr>
          <w:sz w:val="28"/>
          <w:szCs w:val="28"/>
        </w:rPr>
      </w:pPr>
      <w:r w:rsidDel="00000000" w:rsidR="00000000" w:rsidRPr="00000000">
        <w:rPr>
          <w:sz w:val="28"/>
          <w:szCs w:val="28"/>
          <w:rtl w:val="0"/>
        </w:rPr>
        <w:t xml:space="preserve">3)</w:t>
      </w:r>
      <w:hyperlink r:id="rId24">
        <w:r w:rsidDel="00000000" w:rsidR="00000000" w:rsidRPr="00000000">
          <w:rPr>
            <w:color w:val="000000"/>
            <w:sz w:val="28"/>
            <w:szCs w:val="28"/>
            <w:u w:val="none"/>
            <w:rtl w:val="0"/>
          </w:rPr>
          <w:t xml:space="preserve">Харчуватися збалансовано</w:t>
        </w:r>
      </w:hyperlink>
      <w:r w:rsidDel="00000000" w:rsidR="00000000" w:rsidRPr="00000000">
        <w:rPr>
          <w:color w:val="000000"/>
          <w:sz w:val="28"/>
          <w:szCs w:val="28"/>
          <w:u w:val="none"/>
          <w:rtl w:val="0"/>
        </w:rPr>
        <w:t xml:space="preserve">, п</w:t>
      </w:r>
      <w:r w:rsidDel="00000000" w:rsidR="00000000" w:rsidRPr="00000000">
        <w:rPr>
          <w:sz w:val="28"/>
          <w:szCs w:val="28"/>
          <w:rtl w:val="0"/>
        </w:rPr>
        <w:t xml:space="preserve">оживні речовини дають необхідні сили для подолання стресової ситуації;</w:t>
      </w:r>
    </w:p>
    <w:p w:rsidR="00000000" w:rsidDel="00000000" w:rsidP="00000000" w:rsidRDefault="00000000" w:rsidRPr="00000000" w14:paraId="0000034E">
      <w:pPr>
        <w:shd w:fill="ffffff" w:val="clear"/>
        <w:spacing w:line="360" w:lineRule="auto"/>
        <w:ind w:firstLine="709"/>
        <w:jc w:val="both"/>
        <w:rPr>
          <w:sz w:val="28"/>
          <w:szCs w:val="28"/>
        </w:rPr>
      </w:pPr>
      <w:r w:rsidDel="00000000" w:rsidR="00000000" w:rsidRPr="00000000">
        <w:rPr>
          <w:sz w:val="28"/>
          <w:szCs w:val="28"/>
          <w:rtl w:val="0"/>
        </w:rPr>
        <w:t xml:space="preserve">4)</w:t>
      </w:r>
      <w:r w:rsidDel="00000000" w:rsidR="00000000" w:rsidRPr="00000000">
        <w:rPr>
          <w:b w:val="0"/>
          <w:bCs w:val="0"/>
          <w:sz w:val="28"/>
          <w:szCs w:val="28"/>
          <w:rtl w:val="0"/>
        </w:rPr>
        <w:t xml:space="preserve">Розслабляти м’язи, с</w:t>
      </w:r>
      <w:r w:rsidDel="00000000" w:rsidR="00000000" w:rsidRPr="00000000">
        <w:rPr>
          <w:sz w:val="28"/>
          <w:szCs w:val="28"/>
          <w:rtl w:val="0"/>
        </w:rPr>
        <w:t xml:space="preserve">трес провокує головні болі, напругу м’язів, біль у спині. Боротися з такими симптомами можна за допомогою розтяжок, масажу, теплих ванн;</w:t>
      </w:r>
    </w:p>
    <w:p w:rsidR="00000000" w:rsidDel="00000000" w:rsidP="00000000" w:rsidRDefault="00000000" w:rsidRPr="00000000" w14:paraId="0000034F">
      <w:pPr>
        <w:shd w:fill="ffffff" w:val="clear"/>
        <w:spacing w:line="360" w:lineRule="auto"/>
        <w:ind w:firstLine="709"/>
        <w:jc w:val="both"/>
        <w:rPr>
          <w:sz w:val="28"/>
          <w:szCs w:val="28"/>
        </w:rPr>
      </w:pPr>
      <w:r w:rsidDel="00000000" w:rsidR="00000000" w:rsidRPr="00000000">
        <w:rPr>
          <w:sz w:val="28"/>
          <w:szCs w:val="28"/>
          <w:rtl w:val="0"/>
        </w:rPr>
        <w:t xml:space="preserve">5)</w:t>
      </w:r>
      <w:hyperlink r:id="rId25">
        <w:r w:rsidDel="00000000" w:rsidR="00000000" w:rsidRPr="00000000">
          <w:rPr>
            <w:color w:val="000000"/>
            <w:sz w:val="28"/>
            <w:szCs w:val="28"/>
            <w:u w:val="none"/>
            <w:rtl w:val="0"/>
          </w:rPr>
          <w:t xml:space="preserve">Мати повноцінний сон</w:t>
        </w:r>
      </w:hyperlink>
      <w:r w:rsidDel="00000000" w:rsidR="00000000" w:rsidRPr="00000000">
        <w:rPr>
          <w:color w:val="000000"/>
          <w:sz w:val="28"/>
          <w:szCs w:val="28"/>
          <w:u w:val="none"/>
          <w:rtl w:val="0"/>
        </w:rPr>
        <w:t xml:space="preserve">, з</w:t>
      </w:r>
      <w:r w:rsidDel="00000000" w:rsidR="00000000" w:rsidRPr="00000000">
        <w:rPr>
          <w:sz w:val="28"/>
          <w:szCs w:val="28"/>
          <w:rtl w:val="0"/>
        </w:rPr>
        <w:t xml:space="preserve">доровий сон — це підзарядка, відпочинок та відновлення організму, він потрібен кожному;</w:t>
      </w:r>
    </w:p>
    <w:p w:rsidR="00000000" w:rsidDel="00000000" w:rsidP="00000000" w:rsidRDefault="00000000" w:rsidRPr="00000000" w14:paraId="00000350">
      <w:pPr>
        <w:shd w:fill="ffffff" w:val="clear"/>
        <w:spacing w:line="360" w:lineRule="auto"/>
        <w:ind w:firstLine="709"/>
        <w:jc w:val="both"/>
        <w:rPr>
          <w:sz w:val="28"/>
          <w:szCs w:val="28"/>
        </w:rPr>
      </w:pPr>
      <w:r w:rsidDel="00000000" w:rsidR="00000000" w:rsidRPr="00000000">
        <w:rPr>
          <w:sz w:val="28"/>
          <w:szCs w:val="28"/>
          <w:rtl w:val="0"/>
        </w:rPr>
        <w:t xml:space="preserve">6)</w:t>
      </w:r>
      <w:hyperlink r:id="rId26">
        <w:r w:rsidDel="00000000" w:rsidR="00000000" w:rsidRPr="00000000">
          <w:rPr>
            <w:color w:val="000000"/>
            <w:sz w:val="28"/>
            <w:szCs w:val="28"/>
            <w:u w:val="none"/>
            <w:rtl w:val="0"/>
          </w:rPr>
          <w:t xml:space="preserve">Бути фізично активними</w:t>
        </w:r>
      </w:hyperlink>
      <w:r w:rsidDel="00000000" w:rsidR="00000000" w:rsidRPr="00000000">
        <w:rPr>
          <w:color w:val="000000"/>
          <w:sz w:val="28"/>
          <w:szCs w:val="28"/>
          <w:u w:val="none"/>
          <w:rtl w:val="0"/>
        </w:rPr>
        <w:t xml:space="preserve">, п</w:t>
      </w:r>
      <w:r w:rsidDel="00000000" w:rsidR="00000000" w:rsidRPr="00000000">
        <w:rPr>
          <w:sz w:val="28"/>
          <w:szCs w:val="28"/>
          <w:rtl w:val="0"/>
        </w:rPr>
        <w:t xml:space="preserve">ід час фізичної активності знижується рівень гормону стресу (кортизолу), ми відчуваємо піднесений стан та отримуємо більше задоволення від життя;</w:t>
      </w:r>
    </w:p>
    <w:p w:rsidR="00000000" w:rsidDel="00000000" w:rsidP="00000000" w:rsidRDefault="00000000" w:rsidRPr="00000000" w14:paraId="00000351">
      <w:pPr>
        <w:shd w:fill="ffffff" w:val="clear"/>
        <w:spacing w:line="360" w:lineRule="auto"/>
        <w:ind w:firstLine="709"/>
        <w:jc w:val="both"/>
        <w:rPr>
          <w:sz w:val="28"/>
          <w:szCs w:val="28"/>
        </w:rPr>
      </w:pPr>
      <w:r w:rsidDel="00000000" w:rsidR="00000000" w:rsidRPr="00000000">
        <w:rPr>
          <w:sz w:val="28"/>
          <w:szCs w:val="28"/>
          <w:rtl w:val="0"/>
        </w:rPr>
        <w:t xml:space="preserve">7)</w:t>
      </w:r>
      <w:r w:rsidDel="00000000" w:rsidR="00000000" w:rsidRPr="00000000">
        <w:rPr>
          <w:b w:val="0"/>
          <w:bCs w:val="0"/>
          <w:sz w:val="28"/>
          <w:szCs w:val="28"/>
          <w:rtl w:val="0"/>
        </w:rPr>
        <w:t xml:space="preserve">Звертатися по допомогу до лікаря, с</w:t>
      </w:r>
      <w:r w:rsidDel="00000000" w:rsidR="00000000" w:rsidRPr="00000000">
        <w:rPr>
          <w:sz w:val="28"/>
          <w:szCs w:val="28"/>
          <w:rtl w:val="0"/>
        </w:rPr>
        <w:t xml:space="preserve">воєчасне медичне втручання допоможе подолати наслідки стресу, пропрацювати наслідки, визначити, як діяти наступного разу [69].</w:t>
      </w:r>
    </w:p>
    <w:p w:rsidR="00000000" w:rsidDel="00000000" w:rsidP="00000000" w:rsidRDefault="00000000" w:rsidRPr="00000000" w14:paraId="00000352">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333333"/>
          <w:sz w:val="28"/>
          <w:szCs w:val="28"/>
          <w:u w:val="none"/>
          <w:shd w:fill="auto" w:val="clear"/>
          <w:vertAlign w:val="baseline"/>
          <w:rtl w:val="0"/>
        </w:rPr>
        <w:t xml:space="preserve">Навіть якщо уникнути стресу цілком не вдасться, то цими діями можна мінімізувати його наслідки в період війни на організм людини.</w:t>
      </w:r>
      <w:r w:rsidDel="00000000" w:rsidR="00000000" w:rsidRPr="00000000">
        <w:rPr>
          <w:rtl w:val="0"/>
        </w:rPr>
      </w:r>
    </w:p>
    <w:p w:rsidR="00000000" w:rsidDel="00000000" w:rsidP="00000000" w:rsidRDefault="00000000" w:rsidRPr="00000000" w14:paraId="00000353">
      <w:pPr>
        <w:shd w:fill="ffffff" w:val="clear"/>
        <w:spacing w:line="360" w:lineRule="auto"/>
        <w:ind w:left="709" w:firstLine="0"/>
        <w:jc w:val="both"/>
        <w:rPr>
          <w:sz w:val="28"/>
          <w:szCs w:val="28"/>
        </w:rPr>
      </w:pPr>
      <w:r w:rsidDel="00000000" w:rsidR="00000000" w:rsidRPr="00000000">
        <w:rPr>
          <w:rtl w:val="0"/>
        </w:rPr>
      </w:r>
    </w:p>
    <w:p w:rsidR="00000000" w:rsidDel="00000000" w:rsidP="00000000" w:rsidRDefault="00000000" w:rsidRPr="00000000" w14:paraId="00000354">
      <w:pPr>
        <w:shd w:fill="ffffff" w:val="clear"/>
        <w:spacing w:line="360" w:lineRule="auto"/>
        <w:ind w:left="709" w:firstLine="0"/>
        <w:jc w:val="both"/>
        <w:rPr>
          <w:sz w:val="28"/>
          <w:szCs w:val="28"/>
        </w:rPr>
      </w:pPr>
      <w:r w:rsidDel="00000000" w:rsidR="00000000" w:rsidRPr="00000000">
        <w:rPr>
          <w:rtl w:val="0"/>
        </w:rPr>
      </w:r>
    </w:p>
    <w:p w:rsidR="00000000" w:rsidDel="00000000" w:rsidP="00000000" w:rsidRDefault="00000000" w:rsidRPr="00000000" w14:paraId="00000355">
      <w:pPr>
        <w:shd w:fill="ffffff" w:val="clear"/>
        <w:spacing w:line="360" w:lineRule="auto"/>
        <w:ind w:left="709" w:firstLine="0"/>
        <w:jc w:val="both"/>
        <w:rPr>
          <w:sz w:val="28"/>
          <w:szCs w:val="28"/>
        </w:rPr>
      </w:pPr>
      <w:r w:rsidDel="00000000" w:rsidR="00000000" w:rsidRPr="00000000">
        <w:rPr>
          <w:rtl w:val="0"/>
        </w:rPr>
      </w:r>
    </w:p>
    <w:p w:rsidR="00000000" w:rsidDel="00000000" w:rsidP="00000000" w:rsidRDefault="00000000" w:rsidRPr="00000000" w14:paraId="00000356">
      <w:pPr>
        <w:shd w:fill="ffffff" w:val="clear"/>
        <w:spacing w:line="360" w:lineRule="auto"/>
        <w:ind w:left="709" w:firstLine="0"/>
        <w:jc w:val="both"/>
        <w:rPr>
          <w:sz w:val="28"/>
          <w:szCs w:val="28"/>
        </w:rPr>
      </w:pPr>
      <w:r w:rsidDel="00000000" w:rsidR="00000000" w:rsidRPr="00000000">
        <w:rPr>
          <w:rtl w:val="0"/>
        </w:rPr>
      </w:r>
    </w:p>
    <w:p w:rsidR="00000000" w:rsidDel="00000000" w:rsidP="00000000" w:rsidRDefault="00000000" w:rsidRPr="00000000" w14:paraId="00000357">
      <w:pPr>
        <w:shd w:fill="ffffff" w:val="clear"/>
        <w:spacing w:line="360" w:lineRule="auto"/>
        <w:ind w:left="709" w:firstLine="0"/>
        <w:jc w:val="both"/>
        <w:rPr>
          <w:sz w:val="28"/>
          <w:szCs w:val="28"/>
        </w:rPr>
      </w:pPr>
      <w:r w:rsidDel="00000000" w:rsidR="00000000" w:rsidRPr="00000000">
        <w:rPr>
          <w:rtl w:val="0"/>
        </w:rPr>
      </w:r>
    </w:p>
    <w:p w:rsidR="00000000" w:rsidDel="00000000" w:rsidP="00000000" w:rsidRDefault="00000000" w:rsidRPr="00000000" w14:paraId="00000358">
      <w:pPr>
        <w:shd w:fill="ffffff" w:val="clear"/>
        <w:spacing w:line="360" w:lineRule="auto"/>
        <w:ind w:left="709" w:firstLine="0"/>
        <w:jc w:val="both"/>
        <w:rPr>
          <w:sz w:val="28"/>
          <w:szCs w:val="28"/>
        </w:rPr>
      </w:pPr>
      <w:r w:rsidDel="00000000" w:rsidR="00000000" w:rsidRPr="00000000">
        <w:rPr>
          <w:rtl w:val="0"/>
        </w:rPr>
      </w:r>
    </w:p>
    <w:p w:rsidR="00000000" w:rsidDel="00000000" w:rsidP="00000000" w:rsidRDefault="00000000" w:rsidRPr="00000000" w14:paraId="00000359">
      <w:pPr>
        <w:shd w:fill="ffffff" w:val="clear"/>
        <w:spacing w:line="360" w:lineRule="auto"/>
        <w:ind w:left="709" w:firstLine="0"/>
        <w:jc w:val="both"/>
        <w:rPr>
          <w:sz w:val="28"/>
          <w:szCs w:val="28"/>
        </w:rPr>
      </w:pPr>
      <w:r w:rsidDel="00000000" w:rsidR="00000000" w:rsidRPr="00000000">
        <w:rPr>
          <w:rtl w:val="0"/>
        </w:rPr>
      </w:r>
    </w:p>
    <w:p w:rsidR="00000000" w:rsidDel="00000000" w:rsidP="00000000" w:rsidRDefault="00000000" w:rsidRPr="00000000" w14:paraId="0000035A">
      <w:pPr>
        <w:shd w:fill="ffffff" w:val="clear"/>
        <w:spacing w:line="360" w:lineRule="auto"/>
        <w:ind w:left="709" w:firstLine="0"/>
        <w:jc w:val="both"/>
        <w:rPr>
          <w:sz w:val="28"/>
          <w:szCs w:val="28"/>
        </w:rPr>
      </w:pPr>
      <w:r w:rsidDel="00000000" w:rsidR="00000000" w:rsidRPr="00000000">
        <w:rPr>
          <w:rtl w:val="0"/>
        </w:rPr>
      </w:r>
    </w:p>
    <w:p w:rsidR="00000000" w:rsidDel="00000000" w:rsidP="00000000" w:rsidRDefault="00000000" w:rsidRPr="00000000" w14:paraId="0000035B">
      <w:pPr>
        <w:shd w:fill="ffffff" w:val="clear"/>
        <w:spacing w:line="360" w:lineRule="auto"/>
        <w:ind w:left="709" w:firstLine="0"/>
        <w:jc w:val="both"/>
        <w:rPr>
          <w:sz w:val="28"/>
          <w:szCs w:val="28"/>
        </w:rPr>
      </w:pPr>
      <w:r w:rsidDel="00000000" w:rsidR="00000000" w:rsidRPr="00000000">
        <w:rPr>
          <w:rtl w:val="0"/>
        </w:rPr>
      </w:r>
    </w:p>
    <w:p w:rsidR="00000000" w:rsidDel="00000000" w:rsidP="00000000" w:rsidRDefault="00000000" w:rsidRPr="00000000" w14:paraId="0000035C">
      <w:pPr>
        <w:shd w:fill="ffffff" w:val="clear"/>
        <w:spacing w:line="360" w:lineRule="auto"/>
        <w:ind w:left="709" w:firstLine="0"/>
        <w:jc w:val="both"/>
        <w:rPr>
          <w:sz w:val="28"/>
          <w:szCs w:val="28"/>
        </w:rPr>
      </w:pPr>
      <w:r w:rsidDel="00000000" w:rsidR="00000000" w:rsidRPr="00000000">
        <w:rPr>
          <w:rtl w:val="0"/>
        </w:rPr>
      </w:r>
    </w:p>
    <w:p w:rsidR="00000000" w:rsidDel="00000000" w:rsidP="00000000" w:rsidRDefault="00000000" w:rsidRPr="00000000" w14:paraId="0000035D">
      <w:pPr>
        <w:shd w:fill="ffffff" w:val="clear"/>
        <w:spacing w:line="360" w:lineRule="auto"/>
        <w:ind w:left="709" w:firstLine="0"/>
        <w:jc w:val="both"/>
        <w:rPr>
          <w:sz w:val="28"/>
          <w:szCs w:val="28"/>
        </w:rPr>
      </w:pPr>
      <w:r w:rsidDel="00000000" w:rsidR="00000000" w:rsidRPr="00000000">
        <w:rPr>
          <w:rtl w:val="0"/>
        </w:rPr>
      </w:r>
    </w:p>
    <w:p w:rsidR="00000000" w:rsidDel="00000000" w:rsidP="00000000" w:rsidRDefault="00000000" w:rsidRPr="00000000" w14:paraId="0000035E">
      <w:pPr>
        <w:shd w:fill="ffffff" w:val="clear"/>
        <w:spacing w:line="360" w:lineRule="auto"/>
        <w:ind w:left="709" w:firstLine="0"/>
        <w:jc w:val="both"/>
        <w:rPr>
          <w:sz w:val="28"/>
          <w:szCs w:val="28"/>
        </w:rPr>
      </w:pPr>
      <w:r w:rsidDel="00000000" w:rsidR="00000000" w:rsidRPr="00000000">
        <w:rPr>
          <w:rtl w:val="0"/>
        </w:rPr>
      </w:r>
    </w:p>
    <w:p w:rsidR="00000000" w:rsidDel="00000000" w:rsidP="00000000" w:rsidRDefault="00000000" w:rsidRPr="00000000" w14:paraId="0000035F">
      <w:pPr>
        <w:shd w:fill="ffffff" w:val="clear"/>
        <w:spacing w:line="360" w:lineRule="auto"/>
        <w:ind w:left="709" w:firstLine="0"/>
        <w:jc w:val="both"/>
        <w:rPr>
          <w:sz w:val="28"/>
          <w:szCs w:val="28"/>
        </w:rPr>
      </w:pPr>
      <w:r w:rsidDel="00000000" w:rsidR="00000000" w:rsidRPr="00000000">
        <w:rPr>
          <w:rtl w:val="0"/>
        </w:rPr>
      </w:r>
    </w:p>
    <w:p w:rsidR="00000000" w:rsidDel="00000000" w:rsidP="00000000" w:rsidRDefault="00000000" w:rsidRPr="00000000" w14:paraId="00000360">
      <w:pPr>
        <w:shd w:fill="ffffff" w:val="clear"/>
        <w:spacing w:line="360" w:lineRule="auto"/>
        <w:ind w:left="709" w:firstLine="0"/>
        <w:jc w:val="both"/>
        <w:rPr>
          <w:sz w:val="28"/>
          <w:szCs w:val="28"/>
        </w:rPr>
      </w:pPr>
      <w:r w:rsidDel="00000000" w:rsidR="00000000" w:rsidRPr="00000000">
        <w:rPr>
          <w:rtl w:val="0"/>
        </w:rPr>
      </w:r>
    </w:p>
    <w:p w:rsidR="00000000" w:rsidDel="00000000" w:rsidP="00000000" w:rsidRDefault="00000000" w:rsidRPr="00000000" w14:paraId="00000361">
      <w:pPr>
        <w:shd w:fill="ffffff" w:val="clear"/>
        <w:spacing w:line="360" w:lineRule="auto"/>
        <w:ind w:left="709" w:firstLine="0"/>
        <w:jc w:val="both"/>
        <w:rPr>
          <w:sz w:val="28"/>
          <w:szCs w:val="28"/>
        </w:rPr>
      </w:pPr>
      <w:r w:rsidDel="00000000" w:rsidR="00000000" w:rsidRPr="00000000">
        <w:rPr>
          <w:rtl w:val="0"/>
        </w:rPr>
      </w:r>
    </w:p>
    <w:p w:rsidR="00000000" w:rsidDel="00000000" w:rsidP="00000000" w:rsidRDefault="00000000" w:rsidRPr="00000000" w14:paraId="00000362">
      <w:pPr>
        <w:shd w:fill="ffffff" w:val="clear"/>
        <w:spacing w:line="360" w:lineRule="auto"/>
        <w:ind w:left="709" w:firstLine="0"/>
        <w:jc w:val="both"/>
        <w:rPr>
          <w:sz w:val="28"/>
          <w:szCs w:val="28"/>
        </w:rPr>
      </w:pPr>
      <w:r w:rsidDel="00000000" w:rsidR="00000000" w:rsidRPr="00000000">
        <w:rPr>
          <w:rtl w:val="0"/>
        </w:rPr>
      </w:r>
    </w:p>
    <w:p w:rsidR="00000000" w:rsidDel="00000000" w:rsidP="00000000" w:rsidRDefault="00000000" w:rsidRPr="00000000" w14:paraId="00000363">
      <w:pPr>
        <w:shd w:fill="ffffff" w:val="clear"/>
        <w:spacing w:line="360" w:lineRule="auto"/>
        <w:ind w:left="709" w:firstLine="0"/>
        <w:jc w:val="both"/>
        <w:rPr>
          <w:sz w:val="28"/>
          <w:szCs w:val="28"/>
        </w:rPr>
      </w:pPr>
      <w:r w:rsidDel="00000000" w:rsidR="00000000" w:rsidRPr="00000000">
        <w:rPr>
          <w:rtl w:val="0"/>
        </w:rPr>
      </w:r>
    </w:p>
    <w:p w:rsidR="00000000" w:rsidDel="00000000" w:rsidP="00000000" w:rsidRDefault="00000000" w:rsidRPr="00000000" w14:paraId="00000364">
      <w:pPr>
        <w:shd w:fill="ffffff" w:val="clear"/>
        <w:spacing w:line="360" w:lineRule="auto"/>
        <w:ind w:left="709" w:firstLine="0"/>
        <w:jc w:val="both"/>
        <w:rPr>
          <w:sz w:val="28"/>
          <w:szCs w:val="28"/>
        </w:rPr>
      </w:pPr>
      <w:r w:rsidDel="00000000" w:rsidR="00000000" w:rsidRPr="00000000">
        <w:rPr>
          <w:rtl w:val="0"/>
        </w:rPr>
      </w:r>
    </w:p>
    <w:p w:rsidR="00000000" w:rsidDel="00000000" w:rsidP="00000000" w:rsidRDefault="00000000" w:rsidRPr="00000000" w14:paraId="00000365">
      <w:pPr>
        <w:shd w:fill="ffffff" w:val="clear"/>
        <w:spacing w:line="360" w:lineRule="auto"/>
        <w:ind w:left="709" w:firstLine="0"/>
        <w:jc w:val="both"/>
        <w:rPr>
          <w:sz w:val="28"/>
          <w:szCs w:val="28"/>
        </w:rPr>
      </w:pPr>
      <w:r w:rsidDel="00000000" w:rsidR="00000000" w:rsidRPr="00000000">
        <w:rPr>
          <w:rtl w:val="0"/>
        </w:rPr>
      </w:r>
    </w:p>
    <w:p w:rsidR="00000000" w:rsidDel="00000000" w:rsidP="00000000" w:rsidRDefault="00000000" w:rsidRPr="00000000" w14:paraId="00000366">
      <w:pPr>
        <w:shd w:fill="ffffff" w:val="clear"/>
        <w:spacing w:line="360" w:lineRule="auto"/>
        <w:ind w:left="709" w:firstLine="0"/>
        <w:jc w:val="both"/>
        <w:rPr>
          <w:sz w:val="28"/>
          <w:szCs w:val="28"/>
        </w:rPr>
      </w:pPr>
      <w:r w:rsidDel="00000000" w:rsidR="00000000" w:rsidRPr="00000000">
        <w:rPr>
          <w:rtl w:val="0"/>
        </w:rPr>
      </w:r>
    </w:p>
    <w:p w:rsidR="00000000" w:rsidDel="00000000" w:rsidP="00000000" w:rsidRDefault="00000000" w:rsidRPr="00000000" w14:paraId="00000367">
      <w:pPr>
        <w:shd w:fill="ffffff" w:val="clear"/>
        <w:spacing w:line="360" w:lineRule="auto"/>
        <w:ind w:left="709" w:firstLine="0"/>
        <w:jc w:val="both"/>
        <w:rPr>
          <w:sz w:val="28"/>
          <w:szCs w:val="28"/>
        </w:rPr>
      </w:pPr>
      <w:r w:rsidDel="00000000" w:rsidR="00000000" w:rsidRPr="00000000">
        <w:rPr>
          <w:rtl w:val="0"/>
        </w:rPr>
      </w:r>
    </w:p>
    <w:p w:rsidR="00000000" w:rsidDel="00000000" w:rsidP="00000000" w:rsidRDefault="00000000" w:rsidRPr="00000000" w14:paraId="00000368">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3.2 Примірний тренінг по розвитку умінь щодо посилення стресостійкості  людей в умовах воєнного часу</w:t>
      </w:r>
    </w:p>
    <w:p w:rsidR="00000000" w:rsidDel="00000000" w:rsidP="00000000" w:rsidRDefault="00000000" w:rsidRPr="00000000" w14:paraId="000003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Проаналізувавши літературні джерела з обраної теми та провівши емпіричне дослідження, ми прийшли висновку, що найкращим способом формування стресостійкості  працівників  буде застосування тренінгової програми. Ми припускаємо, що ця групова програма допоможе в робочій атмосфері покращати усі досліджувані показники, покращить спілкування між працівниками, налагодить більш дружню та спокійну атмосферу на робочому місці, знизить напруження та додасть комфорту у таких нелегкий час. Завдяки результатам емпіричного дослідження, ми зрозуміли на що має бути зроблено акцент. Найголовнішою задачею при проведенні тренінгу буде: зняття високого рівня тривожності, використання позитивних, а саме, проактивних сторін кожної копінг-стратегії, підвищення інтернальності по усім показникам методики та зниження рівня екстернальності через воєнну загрозу. У зв’язку з тим, що усі працівники мають помірно високий рівень замотивованості на успіх, можна передбачити, що дана тренінгова програма дійсно принесе користь та буде надалі використовуватись у даній групі.</w:t>
      </w:r>
    </w:p>
    <w:p w:rsidR="00000000" w:rsidDel="00000000" w:rsidP="00000000" w:rsidRDefault="00000000" w:rsidRPr="00000000" w14:paraId="0000036A">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0065"/>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За методикою, для проведена більш ефективного тренінгу, 26 працівників  необхідно поділити на 2 групи по 13 чоловік. Це робиться задля того, щоб час, який відводиться на кожне заняття, проходив з користю та всім вистачило часу для обміну думками та рефлексії.</w:t>
      </w:r>
    </w:p>
    <w:p w:rsidR="00000000" w:rsidDel="00000000" w:rsidP="00000000" w:rsidRDefault="00000000" w:rsidRPr="00000000" w14:paraId="000003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Тренінгова програма буде включати 6 занять з тривалістю в 1 годину. Мета і завдання тренінгу полягає у зниженні високого рівня тривожності, формуванні адаптивних копінг-стратегій, підвищенні та формуванні стресостійкості працівників органу місцевого самоврядування, допомога в усвідомленні ними життєвої позиції, отриманні навичок самоконтролю та вивільненню негативних емоцій.</w:t>
      </w:r>
    </w:p>
    <w:p w:rsidR="00000000" w:rsidDel="00000000" w:rsidP="00000000" w:rsidRDefault="00000000" w:rsidRPr="00000000" w14:paraId="000003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Одним із головних напрямків психосоціальної роботи з посадовими особами в умовах воєнного стану даної тренінгової роботи є виділення позитивних сторін життя, зняття психоемоційного напруження та розвиток вмінь підтримувати себе, використовуючи дієві психологічні техніки.</w:t>
      </w:r>
    </w:p>
    <w:p w:rsidR="00000000" w:rsidDel="00000000" w:rsidP="00000000" w:rsidRDefault="00000000" w:rsidRPr="00000000" w14:paraId="000003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Поєднання релаксаційних вправ та групових занять – дискусій у тренінгу для працівників, які виконують функції покладені на них громадою, можуть бути успішно побудовано за дотриманням таких технологій як комунікації з оточуючими та індивідуальною повсякденною діяльністю. Саме індивідуальна повсякденна діяльність допомагає підтримувати стан врівноваженості, стресостійкості та впевненості у своїх силах.</w:t>
      </w:r>
    </w:p>
    <w:p w:rsidR="00000000" w:rsidDel="00000000" w:rsidP="00000000" w:rsidRDefault="00000000" w:rsidRPr="00000000" w14:paraId="000003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Для даної тренінгової програми необхідно застосовувати різноманітні техніки із арт- терапії, адже Арт-терапія це один з найбільш ефективних способів роботи з клієнтами будь-якого віку і з будь-якими проблемами, при цьому для особистості – це спосіб саморозкриття, самовираження, розвитку та шлях до власної гармонізації. Завдяки засобам арт-терапії і, в першу чергу, малюванню, людина вчиться бачити свої проблеми з боку, тим самим отримуючи можливість їх вирішення. Метод арт- терапії привабливий тим, що він в основному використовує невербальні способи самовираження і спілкування. У процесі творчості активно задіяна права півкуля мозку, яка в звичайному житті не так часто використовується людиною. Арт- терапевтична робота в більшості випадків викликає у людей позитивні емоції, допомагає подолати апатію і безініціативність, сформувати більш активну життєву позицію. Арт-терапія заснована на мобілізації творчого потенціалу людини, внутрішніх механізмів саморегуляції і зцілення [28].</w:t>
      </w:r>
    </w:p>
    <w:p w:rsidR="00000000" w:rsidDel="00000000" w:rsidP="00000000" w:rsidRDefault="00000000" w:rsidRPr="00000000" w14:paraId="000003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Структура тренінгової програми:</w:t>
      </w:r>
    </w:p>
    <w:p w:rsidR="00000000" w:rsidDel="00000000" w:rsidP="00000000" w:rsidRDefault="00000000" w:rsidRPr="00000000" w14:paraId="00000370">
      <w:pPr>
        <w:keepNext w:val="0"/>
        <w:keepLines w:val="0"/>
        <w:pageBreakBefore w:val="0"/>
        <w:widowControl w:val="0"/>
        <w:numPr>
          <w:ilvl w:val="0"/>
          <w:numId w:val="11"/>
        </w:numPr>
        <w:pBdr>
          <w:top w:space="0" w:sz="0" w:val="nil"/>
          <w:left w:space="0" w:sz="0" w:val="nil"/>
          <w:bottom w:space="0" w:sz="0" w:val="nil"/>
          <w:right w:space="0" w:sz="0" w:val="nil"/>
          <w:between w:space="0" w:sz="0" w:val="nil"/>
        </w:pBdr>
        <w:shd w:fill="auto" w:val="clear"/>
        <w:spacing w:after="0" w:before="0" w:line="360" w:lineRule="auto"/>
        <w:ind w:left="720" w:right="0" w:hanging="36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Розроблена для групових занять;</w:t>
      </w:r>
    </w:p>
    <w:p w:rsidR="00000000" w:rsidDel="00000000" w:rsidP="00000000" w:rsidRDefault="00000000" w:rsidRPr="00000000" w14:paraId="00000371">
      <w:pPr>
        <w:keepNext w:val="0"/>
        <w:keepLines w:val="0"/>
        <w:pageBreakBefore w:val="0"/>
        <w:widowControl w:val="0"/>
        <w:numPr>
          <w:ilvl w:val="0"/>
          <w:numId w:val="11"/>
        </w:numPr>
        <w:pBdr>
          <w:top w:space="0" w:sz="0" w:val="nil"/>
          <w:left w:space="0" w:sz="0" w:val="nil"/>
          <w:bottom w:space="0" w:sz="0" w:val="nil"/>
          <w:right w:space="0" w:sz="0" w:val="nil"/>
          <w:between w:space="0" w:sz="0" w:val="nil"/>
        </w:pBdr>
        <w:shd w:fill="auto" w:val="clear"/>
        <w:tabs>
          <w:tab w:val="left" w:leader="none" w:pos="1809"/>
        </w:tabs>
        <w:spacing w:after="0" w:before="0" w:line="360" w:lineRule="auto"/>
        <w:ind w:left="720" w:right="0" w:hanging="36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Вік на який розраховано тренінг (30-60 років): </w:t>
      </w:r>
    </w:p>
    <w:p w:rsidR="00000000" w:rsidDel="00000000" w:rsidP="00000000" w:rsidRDefault="00000000" w:rsidRPr="00000000" w14:paraId="00000372">
      <w:pPr>
        <w:keepNext w:val="0"/>
        <w:keepLines w:val="0"/>
        <w:pageBreakBefore w:val="0"/>
        <w:widowControl w:val="0"/>
        <w:numPr>
          <w:ilvl w:val="0"/>
          <w:numId w:val="11"/>
        </w:numPr>
        <w:pBdr>
          <w:top w:space="0" w:sz="0" w:val="nil"/>
          <w:left w:space="0" w:sz="0" w:val="nil"/>
          <w:bottom w:space="0" w:sz="0" w:val="nil"/>
          <w:right w:space="0" w:sz="0" w:val="nil"/>
          <w:between w:space="0" w:sz="0" w:val="nil"/>
        </w:pBdr>
        <w:shd w:fill="auto" w:val="clear"/>
        <w:tabs>
          <w:tab w:val="left" w:leader="none" w:pos="1809"/>
        </w:tabs>
        <w:spacing w:after="0" w:before="0" w:line="360" w:lineRule="auto"/>
        <w:ind w:left="720" w:right="0" w:hanging="36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2 рази на тиждень;</w:t>
      </w:r>
    </w:p>
    <w:p w:rsidR="00000000" w:rsidDel="00000000" w:rsidP="00000000" w:rsidRDefault="00000000" w:rsidRPr="00000000" w14:paraId="00000373">
      <w:pPr>
        <w:keepNext w:val="0"/>
        <w:keepLines w:val="0"/>
        <w:pageBreakBefore w:val="0"/>
        <w:widowControl w:val="0"/>
        <w:numPr>
          <w:ilvl w:val="0"/>
          <w:numId w:val="11"/>
        </w:numPr>
        <w:pBdr>
          <w:top w:space="0" w:sz="0" w:val="nil"/>
          <w:left w:space="0" w:sz="0" w:val="nil"/>
          <w:bottom w:space="0" w:sz="0" w:val="nil"/>
          <w:right w:space="0" w:sz="0" w:val="nil"/>
          <w:between w:space="0" w:sz="0" w:val="nil"/>
        </w:pBdr>
        <w:shd w:fill="auto" w:val="clear"/>
        <w:tabs>
          <w:tab w:val="left" w:leader="none" w:pos="1809"/>
        </w:tabs>
        <w:spacing w:after="0" w:before="0" w:line="360" w:lineRule="auto"/>
        <w:ind w:left="720" w:right="0" w:hanging="36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60 хвилин;</w:t>
      </w:r>
    </w:p>
    <w:p w:rsidR="00000000" w:rsidDel="00000000" w:rsidP="00000000" w:rsidRDefault="00000000" w:rsidRPr="00000000" w14:paraId="00000374">
      <w:pPr>
        <w:keepNext w:val="0"/>
        <w:keepLines w:val="0"/>
        <w:pageBreakBefore w:val="0"/>
        <w:widowControl w:val="0"/>
        <w:numPr>
          <w:ilvl w:val="0"/>
          <w:numId w:val="11"/>
        </w:numPr>
        <w:pBdr>
          <w:top w:space="0" w:sz="0" w:val="nil"/>
          <w:left w:space="0" w:sz="0" w:val="nil"/>
          <w:bottom w:space="0" w:sz="0" w:val="nil"/>
          <w:right w:space="0" w:sz="0" w:val="nil"/>
          <w:between w:space="0" w:sz="0" w:val="nil"/>
        </w:pBdr>
        <w:shd w:fill="auto" w:val="clear"/>
        <w:tabs>
          <w:tab w:val="left" w:leader="none" w:pos="1807"/>
        </w:tabs>
        <w:spacing w:after="0" w:before="0" w:line="360" w:lineRule="auto"/>
        <w:ind w:left="720" w:right="0" w:hanging="36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6 занять;</w:t>
      </w:r>
    </w:p>
    <w:p w:rsidR="00000000" w:rsidDel="00000000" w:rsidP="00000000" w:rsidRDefault="00000000" w:rsidRPr="00000000" w14:paraId="00000375">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807"/>
        </w:tabs>
        <w:spacing w:after="0" w:before="0" w:line="360" w:lineRule="auto"/>
        <w:ind w:left="357"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Заняття включає: тему для кожної зустрічі, ритуал привітання, обговорення правил для групи і подальшої роботи, основні правила, рефлексію, ритуал прощання.</w:t>
      </w:r>
    </w:p>
    <w:p w:rsidR="00000000" w:rsidDel="00000000" w:rsidP="00000000" w:rsidRDefault="00000000" w:rsidRPr="00000000" w14:paraId="00000376">
      <w:pPr>
        <w:pStyle w:val="Heading2"/>
        <w:spacing w:line="360" w:lineRule="auto"/>
        <w:ind w:left="0" w:firstLine="709"/>
        <w:jc w:val="center"/>
        <w:rPr/>
      </w:pPr>
      <w:r w:rsidDel="00000000" w:rsidR="00000000" w:rsidRPr="00000000">
        <w:rPr>
          <w:rtl w:val="0"/>
        </w:rPr>
        <w:t xml:space="preserve">Заняття №1 «Дискусія: як я розумію стрес і стресостійкість»</w:t>
      </w:r>
    </w:p>
    <w:p w:rsidR="00000000" w:rsidDel="00000000" w:rsidP="00000000" w:rsidRDefault="00000000" w:rsidRPr="00000000" w14:paraId="00000377">
      <w:pPr>
        <w:spacing w:line="360" w:lineRule="auto"/>
        <w:ind w:firstLine="709"/>
        <w:jc w:val="both"/>
        <w:rPr>
          <w:sz w:val="28"/>
          <w:szCs w:val="28"/>
        </w:rPr>
      </w:pPr>
      <w:r w:rsidDel="00000000" w:rsidR="00000000" w:rsidRPr="00000000">
        <w:rPr>
          <w:sz w:val="28"/>
          <w:szCs w:val="28"/>
          <w:rtl w:val="0"/>
        </w:rPr>
        <w:t xml:space="preserve">Вступне слово</w:t>
      </w:r>
    </w:p>
    <w:p w:rsidR="00000000" w:rsidDel="00000000" w:rsidP="00000000" w:rsidRDefault="00000000" w:rsidRPr="00000000" w14:paraId="000003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Мета: навчання, розвиток, встановлення теплих і дружніх взаємовідносин в групі.</w:t>
      </w:r>
    </w:p>
    <w:p w:rsidR="00000000" w:rsidDel="00000000" w:rsidP="00000000" w:rsidRDefault="00000000" w:rsidRPr="00000000" w14:paraId="00000379">
      <w:pPr>
        <w:spacing w:line="360" w:lineRule="auto"/>
        <w:ind w:firstLine="709"/>
        <w:rPr>
          <w:sz w:val="28"/>
          <w:szCs w:val="28"/>
        </w:rPr>
      </w:pPr>
      <w:r w:rsidDel="00000000" w:rsidR="00000000" w:rsidRPr="00000000">
        <w:rPr>
          <w:sz w:val="28"/>
          <w:szCs w:val="28"/>
          <w:rtl w:val="0"/>
        </w:rPr>
        <w:t xml:space="preserve">Завдання:</w:t>
      </w:r>
    </w:p>
    <w:p w:rsidR="00000000" w:rsidDel="00000000" w:rsidP="00000000" w:rsidRDefault="00000000" w:rsidRPr="00000000" w14:paraId="0000037A">
      <w:pPr>
        <w:keepNext w:val="0"/>
        <w:keepLines w:val="0"/>
        <w:pageBreakBefore w:val="0"/>
        <w:widowControl w:val="0"/>
        <w:numPr>
          <w:ilvl w:val="0"/>
          <w:numId w:val="14"/>
        </w:numPr>
        <w:pBdr>
          <w:top w:space="0" w:sz="0" w:val="nil"/>
          <w:left w:space="0" w:sz="0" w:val="nil"/>
          <w:bottom w:space="0" w:sz="0" w:val="nil"/>
          <w:right w:space="0" w:sz="0" w:val="nil"/>
          <w:between w:space="0" w:sz="0" w:val="nil"/>
        </w:pBdr>
        <w:shd w:fill="auto" w:val="clear"/>
        <w:spacing w:after="0" w:before="0" w:line="360" w:lineRule="auto"/>
        <w:ind w:left="720" w:right="0" w:hanging="36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Створення позитивного емоційного настрою на працю;</w:t>
      </w:r>
    </w:p>
    <w:p w:rsidR="00000000" w:rsidDel="00000000" w:rsidP="00000000" w:rsidRDefault="00000000" w:rsidRPr="00000000" w14:paraId="0000037B">
      <w:pPr>
        <w:keepNext w:val="0"/>
        <w:keepLines w:val="0"/>
        <w:pageBreakBefore w:val="0"/>
        <w:widowControl w:val="0"/>
        <w:numPr>
          <w:ilvl w:val="0"/>
          <w:numId w:val="14"/>
        </w:numPr>
        <w:pBdr>
          <w:top w:space="0" w:sz="0" w:val="nil"/>
          <w:left w:space="0" w:sz="0" w:val="nil"/>
          <w:bottom w:space="0" w:sz="0" w:val="nil"/>
          <w:right w:space="0" w:sz="0" w:val="nil"/>
          <w:between w:space="0" w:sz="0" w:val="nil"/>
        </w:pBdr>
        <w:shd w:fill="auto" w:val="clear"/>
        <w:tabs>
          <w:tab w:val="left" w:leader="none" w:pos="707"/>
        </w:tabs>
        <w:spacing w:after="0" w:before="0" w:line="360" w:lineRule="auto"/>
        <w:ind w:left="720" w:right="0" w:hanging="36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Створення доброзичливої, комфортної атмосфери на занятті;</w:t>
      </w:r>
    </w:p>
    <w:p w:rsidR="00000000" w:rsidDel="00000000" w:rsidP="00000000" w:rsidRDefault="00000000" w:rsidRPr="00000000" w14:paraId="0000037C">
      <w:pPr>
        <w:keepNext w:val="0"/>
        <w:keepLines w:val="0"/>
        <w:pageBreakBefore w:val="0"/>
        <w:widowControl w:val="0"/>
        <w:numPr>
          <w:ilvl w:val="0"/>
          <w:numId w:val="14"/>
        </w:numPr>
        <w:pBdr>
          <w:top w:space="0" w:sz="0" w:val="nil"/>
          <w:left w:space="0" w:sz="0" w:val="nil"/>
          <w:bottom w:space="0" w:sz="0" w:val="nil"/>
          <w:right w:space="0" w:sz="0" w:val="nil"/>
          <w:between w:space="0" w:sz="0" w:val="nil"/>
        </w:pBdr>
        <w:shd w:fill="auto" w:val="clear"/>
        <w:tabs>
          <w:tab w:val="left" w:leader="none" w:pos="707"/>
        </w:tabs>
        <w:spacing w:after="0" w:before="0" w:line="360" w:lineRule="auto"/>
        <w:ind w:left="720" w:right="0" w:hanging="36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Колективне обговорення</w:t>
        <w:tab/>
        <w:t xml:space="preserve">заданої</w:t>
        <w:tab/>
        <w:t xml:space="preserve">теми, кінцевою </w:t>
        <w:tab/>
        <w:t xml:space="preserve">метою якого</w:t>
      </w:r>
    </w:p>
    <w:p w:rsidR="00000000" w:rsidDel="00000000" w:rsidP="00000000" w:rsidRDefault="00000000" w:rsidRPr="00000000" w14:paraId="0000037D">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707"/>
        </w:tabs>
        <w:spacing w:after="0" w:before="0" w:line="36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є досягнення певної загальної думки.</w:t>
      </w:r>
    </w:p>
    <w:p w:rsidR="00000000" w:rsidDel="00000000" w:rsidP="00000000" w:rsidRDefault="00000000" w:rsidRPr="00000000" w14:paraId="0000037E">
      <w:pPr>
        <w:tabs>
          <w:tab w:val="left" w:leader="none" w:pos="707"/>
        </w:tabs>
        <w:spacing w:line="360" w:lineRule="auto"/>
        <w:jc w:val="both"/>
        <w:rPr>
          <w:sz w:val="28"/>
          <w:szCs w:val="28"/>
        </w:rPr>
      </w:pPr>
      <w:r w:rsidDel="00000000" w:rsidR="00000000" w:rsidRPr="00000000">
        <w:rPr>
          <w:sz w:val="28"/>
          <w:szCs w:val="28"/>
          <w:rtl w:val="0"/>
        </w:rPr>
        <w:t xml:space="preserve">Час: 60 хвилин. Обладнання: м’яка іграшка.</w:t>
      </w:r>
    </w:p>
    <w:p w:rsidR="00000000" w:rsidDel="00000000" w:rsidP="00000000" w:rsidRDefault="00000000" w:rsidRPr="00000000" w14:paraId="0000037F">
      <w:pPr>
        <w:spacing w:line="360" w:lineRule="auto"/>
        <w:ind w:firstLine="709"/>
        <w:rPr>
          <w:sz w:val="28"/>
          <w:szCs w:val="28"/>
        </w:rPr>
      </w:pPr>
      <w:r w:rsidDel="00000000" w:rsidR="00000000" w:rsidRPr="00000000">
        <w:rPr>
          <w:sz w:val="28"/>
          <w:szCs w:val="28"/>
          <w:rtl w:val="0"/>
        </w:rPr>
        <w:t xml:space="preserve">Правила в групі:</w:t>
      </w:r>
    </w:p>
    <w:p w:rsidR="00000000" w:rsidDel="00000000" w:rsidP="00000000" w:rsidRDefault="00000000" w:rsidRPr="00000000" w14:paraId="00000380">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806"/>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-спілкування за принципом «тут і тепер» (не обговорюємо події, що відбувалися з іншими людьми, а говоримо і обговорюємо те, що відбувається в групі);</w:t>
      </w:r>
    </w:p>
    <w:p w:rsidR="00000000" w:rsidDel="00000000" w:rsidP="00000000" w:rsidRDefault="00000000" w:rsidRPr="00000000" w14:paraId="00000381">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806"/>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-персоніфікація висловлювань (висловлювати судження тільки від свого імені);</w:t>
      </w:r>
    </w:p>
    <w:p w:rsidR="00000000" w:rsidDel="00000000" w:rsidP="00000000" w:rsidRDefault="00000000" w:rsidRPr="00000000" w14:paraId="00000382">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806"/>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-щирість в спілкуванні (говоримо тільки те, що відчуваємо, тільки правду або мовчимо);</w:t>
      </w:r>
    </w:p>
    <w:p w:rsidR="00000000" w:rsidDel="00000000" w:rsidP="00000000" w:rsidRDefault="00000000" w:rsidRPr="00000000" w14:paraId="00000383">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806"/>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-конфіденційність всього, що відбувається в групі (все, що відбувається під час занять, не виноситься за межі групи);</w:t>
      </w:r>
    </w:p>
    <w:p w:rsidR="00000000" w:rsidDel="00000000" w:rsidP="00000000" w:rsidRDefault="00000000" w:rsidRPr="00000000" w14:paraId="00000384">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807"/>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-активність (взаємодія з учасниками групи та ведучим);</w:t>
      </w:r>
    </w:p>
    <w:p w:rsidR="00000000" w:rsidDel="00000000" w:rsidP="00000000" w:rsidRDefault="00000000" w:rsidRPr="00000000" w14:paraId="00000385">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809"/>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-толерантність (приймати всіх учасників групи такими, які вони є, не засуджувати думки, зовнішній вигляд і т.д.)</w:t>
      </w:r>
    </w:p>
    <w:p w:rsidR="00000000" w:rsidDel="00000000" w:rsidP="00000000" w:rsidRDefault="00000000" w:rsidRPr="00000000" w14:paraId="00000386">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809"/>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-правило «стоп» (якщо розмова зачіплює дуже особисті речі, можна скористатися цим правилом і не відповідати, а пропустити свою чергу);</w:t>
      </w:r>
    </w:p>
    <w:p w:rsidR="00000000" w:rsidDel="00000000" w:rsidP="00000000" w:rsidRDefault="00000000" w:rsidRPr="00000000" w14:paraId="00000387">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809"/>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-дотримуватися відведеного часу.</w:t>
      </w:r>
    </w:p>
    <w:p w:rsidR="00000000" w:rsidDel="00000000" w:rsidP="00000000" w:rsidRDefault="00000000" w:rsidRPr="00000000" w14:paraId="00000388">
      <w:pPr>
        <w:spacing w:line="360" w:lineRule="auto"/>
        <w:ind w:firstLine="709"/>
        <w:jc w:val="center"/>
        <w:rPr>
          <w:b w:val="1"/>
          <w:bCs w:val="1"/>
          <w:sz w:val="28"/>
          <w:szCs w:val="28"/>
        </w:rPr>
      </w:pPr>
      <w:r w:rsidDel="00000000" w:rsidR="00000000" w:rsidRPr="00000000">
        <w:rPr>
          <w:b w:val="1"/>
          <w:bCs w:val="1"/>
          <w:sz w:val="28"/>
          <w:szCs w:val="28"/>
          <w:rtl w:val="0"/>
        </w:rPr>
        <w:t xml:space="preserve">Хід заняття:</w:t>
      </w:r>
    </w:p>
    <w:p w:rsidR="00000000" w:rsidDel="00000000" w:rsidP="00000000" w:rsidRDefault="00000000" w:rsidRPr="00000000" w14:paraId="00000389">
      <w:pPr>
        <w:spacing w:line="360" w:lineRule="auto"/>
        <w:ind w:firstLine="709"/>
        <w:rPr>
          <w:b w:val="1"/>
          <w:bCs w:val="1"/>
          <w:sz w:val="28"/>
          <w:szCs w:val="28"/>
        </w:rPr>
      </w:pPr>
      <w:r w:rsidDel="00000000" w:rsidR="00000000" w:rsidRPr="00000000">
        <w:rPr>
          <w:b w:val="1"/>
          <w:bCs w:val="1"/>
          <w:sz w:val="28"/>
          <w:szCs w:val="28"/>
          <w:rtl w:val="0"/>
        </w:rPr>
        <w:t xml:space="preserve">Привітання</w:t>
      </w:r>
    </w:p>
    <w:p w:rsidR="00000000" w:rsidDel="00000000" w:rsidP="00000000" w:rsidRDefault="00000000" w:rsidRPr="00000000" w14:paraId="0000038A">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809"/>
        </w:tabs>
        <w:spacing w:after="0" w:before="0" w:line="360" w:lineRule="auto"/>
        <w:ind w:left="0" w:right="0" w:firstLine="709"/>
        <w:jc w:val="left"/>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1.Вправа «Сурдопереклад»</w:t>
      </w:r>
    </w:p>
    <w:p w:rsidR="00000000" w:rsidDel="00000000" w:rsidP="00000000" w:rsidRDefault="00000000" w:rsidRPr="00000000" w14:paraId="000003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Мета: активізувати групу.</w:t>
      </w:r>
    </w:p>
    <w:p w:rsidR="00000000" w:rsidDel="00000000" w:rsidP="00000000" w:rsidRDefault="00000000" w:rsidRPr="00000000" w14:paraId="000003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Матеріали: папірці з написаним текстом-різні прості віршики.</w:t>
      </w:r>
    </w:p>
    <w:p w:rsidR="00000000" w:rsidDel="00000000" w:rsidP="00000000" w:rsidRDefault="00000000" w:rsidRPr="00000000" w14:paraId="0000038D">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807"/>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Ведучий пропонує розділитися всім на пари;</w:t>
      </w:r>
    </w:p>
    <w:p w:rsidR="00000000" w:rsidDel="00000000" w:rsidP="00000000" w:rsidRDefault="00000000" w:rsidRPr="00000000" w14:paraId="0000038E">
      <w:pPr>
        <w:tabs>
          <w:tab w:val="left" w:leader="none" w:pos="1806"/>
        </w:tabs>
        <w:spacing w:line="360" w:lineRule="auto"/>
        <w:ind w:firstLine="709"/>
        <w:jc w:val="both"/>
        <w:rPr>
          <w:sz w:val="28"/>
          <w:szCs w:val="28"/>
        </w:rPr>
      </w:pPr>
      <w:r w:rsidDel="00000000" w:rsidR="00000000" w:rsidRPr="00000000">
        <w:rPr>
          <w:sz w:val="28"/>
          <w:szCs w:val="28"/>
          <w:rtl w:val="0"/>
        </w:rPr>
        <w:t xml:space="preserve">Пари по черзі виступають перед іншими учасниками. Кожен із пари виступає по черзі в ролі дикторів і сурдоперекладачів. Поки один із партнерів читає вірш, інший перебуває поруч і виступає і ролі сурдоперекладача – передає за допомогою міміки і жестів зміст тексту.</w:t>
      </w:r>
    </w:p>
    <w:p w:rsidR="00000000" w:rsidDel="00000000" w:rsidP="00000000" w:rsidRDefault="00000000" w:rsidRPr="00000000" w14:paraId="0000038F">
      <w:pPr>
        <w:tabs>
          <w:tab w:val="left" w:leader="none" w:pos="1806"/>
        </w:tabs>
        <w:spacing w:line="360" w:lineRule="auto"/>
        <w:ind w:firstLine="709"/>
        <w:jc w:val="both"/>
        <w:rPr>
          <w:sz w:val="28"/>
          <w:szCs w:val="28"/>
        </w:rPr>
      </w:pPr>
      <w:r w:rsidDel="00000000" w:rsidR="00000000" w:rsidRPr="00000000">
        <w:rPr>
          <w:b w:val="1"/>
          <w:bCs w:val="1"/>
          <w:sz w:val="28"/>
          <w:szCs w:val="28"/>
          <w:rtl w:val="0"/>
        </w:rPr>
        <w:t xml:space="preserve">2. Вправа «Гра в предмет (іграшка)»</w:t>
      </w:r>
      <w:r w:rsidDel="00000000" w:rsidR="00000000" w:rsidRPr="00000000">
        <w:rPr>
          <w:rtl w:val="0"/>
        </w:rPr>
      </w:r>
    </w:p>
    <w:p w:rsidR="00000000" w:rsidDel="00000000" w:rsidP="00000000" w:rsidRDefault="00000000" w:rsidRPr="00000000" w14:paraId="00000390">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809"/>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Ведучий вибирає якийсь предмет: зв’язку ключів, іграшку та ін;</w:t>
      </w:r>
    </w:p>
    <w:p w:rsidR="00000000" w:rsidDel="00000000" w:rsidP="00000000" w:rsidRDefault="00000000" w:rsidRPr="00000000" w14:paraId="00000391">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809"/>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Всі учасники стають у коло, тримаючи руки за спиною;</w:t>
      </w:r>
    </w:p>
    <w:p w:rsidR="00000000" w:rsidDel="00000000" w:rsidP="00000000" w:rsidRDefault="00000000" w:rsidRPr="00000000" w14:paraId="00000392">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809"/>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Один доброволець стає в середину кола;</w:t>
      </w:r>
    </w:p>
    <w:p w:rsidR="00000000" w:rsidDel="00000000" w:rsidP="00000000" w:rsidRDefault="00000000" w:rsidRPr="00000000" w14:paraId="00000393">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809"/>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Ведучий обходить учасників і таємно вкладає предмет комусь у руки;</w:t>
      </w:r>
    </w:p>
    <w:p w:rsidR="00000000" w:rsidDel="00000000" w:rsidP="00000000" w:rsidRDefault="00000000" w:rsidRPr="00000000" w14:paraId="00000394">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809"/>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Учасники починають його передавати за спиною з рук в руки;</w:t>
      </w:r>
    </w:p>
    <w:p w:rsidR="00000000" w:rsidDel="00000000" w:rsidP="00000000" w:rsidRDefault="00000000" w:rsidRPr="00000000" w14:paraId="00000395">
      <w:pPr>
        <w:tabs>
          <w:tab w:val="left" w:leader="none" w:pos="1809"/>
        </w:tabs>
        <w:spacing w:line="360" w:lineRule="auto"/>
        <w:ind w:firstLine="709"/>
        <w:jc w:val="both"/>
        <w:rPr>
          <w:sz w:val="28"/>
          <w:szCs w:val="28"/>
        </w:rPr>
      </w:pPr>
      <w:r w:rsidDel="00000000" w:rsidR="00000000" w:rsidRPr="00000000">
        <w:rPr>
          <w:sz w:val="28"/>
          <w:szCs w:val="28"/>
          <w:rtl w:val="0"/>
        </w:rPr>
        <w:t xml:space="preserve">Задача добровольця в середині – вгадати по обличчю, хто тримає предмет, і помінятися з ним місцями;</w:t>
      </w:r>
    </w:p>
    <w:p w:rsidR="00000000" w:rsidDel="00000000" w:rsidP="00000000" w:rsidRDefault="00000000" w:rsidRPr="00000000" w14:paraId="00000396">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809"/>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6"/>
          <w:szCs w:val="26"/>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Гра повторюється знову [23].</w:t>
      </w:r>
      <w:r w:rsidDel="00000000" w:rsidR="00000000" w:rsidRPr="00000000">
        <w:rPr>
          <w:rFonts w:ascii="Times New Roman" w:cs="Times New Roman" w:eastAsia="Times New Roman" w:hAnsi="Times New Roman"/>
          <w:b w:val="0"/>
          <w:bCs w:val="0"/>
          <w:i w:val="0"/>
          <w:iCs w:val="0"/>
          <w:smallCaps w:val="0"/>
          <w:strike w:val="0"/>
          <w:color w:val="000000"/>
          <w:sz w:val="26"/>
          <w:szCs w:val="26"/>
          <w:u w:val="none"/>
          <w:shd w:fill="auto" w:val="clear"/>
          <w:vertAlign w:val="baseline"/>
          <w:rtl w:val="0"/>
        </w:rPr>
        <w:t xml:space="preserve">         </w:t>
      </w:r>
    </w:p>
    <w:p w:rsidR="00000000" w:rsidDel="00000000" w:rsidP="00000000" w:rsidRDefault="00000000" w:rsidRPr="00000000" w14:paraId="00000397">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809"/>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3.Групова дискусія на</w:t>
        <w:tab/>
        <w:t xml:space="preserve">тему:</w:t>
        <w:tab/>
        <w:t xml:space="preserve">«Як</w:t>
        <w:tab/>
        <w:t xml:space="preserve">Я розумію,</w:t>
        <w:tab/>
        <w:t xml:space="preserve">що</w:t>
        <w:tab/>
        <w:t xml:space="preserve">таке</w:t>
      </w:r>
      <w:r w:rsidDel="00000000" w:rsidR="00000000" w:rsidRPr="00000000">
        <w:rPr>
          <w:rtl w:val="0"/>
        </w:rPr>
      </w:r>
    </w:p>
    <w:p w:rsidR="00000000" w:rsidDel="00000000" w:rsidP="00000000" w:rsidRDefault="00000000" w:rsidRPr="00000000" w14:paraId="00000398">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809"/>
          <w:tab w:val="left" w:leader="none" w:pos="3015"/>
          <w:tab w:val="left" w:leader="none" w:pos="4257"/>
          <w:tab w:val="left" w:leader="none" w:pos="4766"/>
          <w:tab w:val="left" w:leader="none" w:pos="5728"/>
          <w:tab w:val="left" w:leader="none" w:pos="6420"/>
          <w:tab w:val="left" w:leader="none" w:pos="6823"/>
          <w:tab w:val="left" w:leader="none" w:pos="8094"/>
          <w:tab w:val="left" w:leader="none" w:pos="8679"/>
          <w:tab w:val="left" w:leader="none" w:pos="9514"/>
        </w:tabs>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стрес, стресостійкість і як Я вмію і можу себе підтримувати»</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w:t>
      </w:r>
    </w:p>
    <w:p w:rsidR="00000000" w:rsidDel="00000000" w:rsidP="00000000" w:rsidRDefault="00000000" w:rsidRPr="00000000" w14:paraId="000003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Учасникам задаються питання стосовно заданої теми:</w:t>
      </w:r>
    </w:p>
    <w:p w:rsidR="00000000" w:rsidDel="00000000" w:rsidP="00000000" w:rsidRDefault="00000000" w:rsidRPr="00000000" w14:paraId="0000039A">
      <w:pPr>
        <w:tabs>
          <w:tab w:val="left" w:leader="none" w:pos="1474"/>
        </w:tabs>
        <w:spacing w:line="360" w:lineRule="auto"/>
        <w:ind w:firstLine="709"/>
        <w:jc w:val="both"/>
        <w:rPr>
          <w:sz w:val="28"/>
          <w:szCs w:val="28"/>
        </w:rPr>
      </w:pPr>
      <w:r w:rsidDel="00000000" w:rsidR="00000000" w:rsidRPr="00000000">
        <w:rPr>
          <w:sz w:val="28"/>
          <w:szCs w:val="28"/>
          <w:rtl w:val="0"/>
        </w:rPr>
        <w:t xml:space="preserve">1)Як Ви вважаєте, що таке стрес? По черзі, передаючі іграшку, кожен відповідає.</w:t>
      </w:r>
    </w:p>
    <w:p w:rsidR="00000000" w:rsidDel="00000000" w:rsidP="00000000" w:rsidRDefault="00000000" w:rsidRPr="00000000" w14:paraId="0000039B">
      <w:pPr>
        <w:tabs>
          <w:tab w:val="left" w:leader="none" w:pos="1448"/>
        </w:tabs>
        <w:spacing w:line="360" w:lineRule="auto"/>
        <w:ind w:firstLine="709"/>
        <w:jc w:val="both"/>
        <w:rPr>
          <w:sz w:val="28"/>
          <w:szCs w:val="28"/>
        </w:rPr>
      </w:pPr>
      <w:r w:rsidDel="00000000" w:rsidR="00000000" w:rsidRPr="00000000">
        <w:rPr>
          <w:sz w:val="28"/>
          <w:szCs w:val="28"/>
          <w:rtl w:val="0"/>
        </w:rPr>
        <w:t xml:space="preserve">2)Як Ви вважаєте, що таке стресостійкість? По черзі передаючі іграшку, кожен відповідає.</w:t>
      </w:r>
    </w:p>
    <w:p w:rsidR="00000000" w:rsidDel="00000000" w:rsidP="00000000" w:rsidRDefault="00000000" w:rsidRPr="00000000" w14:paraId="0000039C">
      <w:pPr>
        <w:tabs>
          <w:tab w:val="left" w:leader="none" w:pos="1414"/>
        </w:tabs>
        <w:spacing w:line="360" w:lineRule="auto"/>
        <w:ind w:firstLine="709"/>
        <w:jc w:val="both"/>
        <w:rPr>
          <w:sz w:val="28"/>
          <w:szCs w:val="28"/>
        </w:rPr>
      </w:pPr>
      <w:r w:rsidDel="00000000" w:rsidR="00000000" w:rsidRPr="00000000">
        <w:rPr>
          <w:sz w:val="28"/>
          <w:szCs w:val="28"/>
          <w:rtl w:val="0"/>
        </w:rPr>
        <w:t xml:space="preserve">3)Що я роблю, коли відчуваю сильний стрес? По черзі, передаючі іграшку, кожен відповідає.</w:t>
      </w:r>
    </w:p>
    <w:p w:rsidR="00000000" w:rsidDel="00000000" w:rsidP="00000000" w:rsidRDefault="00000000" w:rsidRPr="00000000" w14:paraId="000003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Протягом розмови, можуть задаватися різноманітні питання, як від ведучого, так і від учасників групової дискусії. Атмосфера доброзичлива і комфортна, схожа на приємну бесіду.</w:t>
      </w:r>
    </w:p>
    <w:p w:rsidR="00000000" w:rsidDel="00000000" w:rsidP="00000000" w:rsidRDefault="00000000" w:rsidRPr="00000000" w14:paraId="000003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Рефлексія. </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Усі учасники тренінгу по колу передають іграшку та діляться своїми враженнями, відповідаючи на запитання: «Що викликало труднощі?», «Чи виправдалися ваші очкування?».</w:t>
      </w:r>
    </w:p>
    <w:p w:rsidR="00000000" w:rsidDel="00000000" w:rsidP="00000000" w:rsidRDefault="00000000" w:rsidRPr="00000000" w14:paraId="000003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Наприкінці тренінгу всі учасники встають у коло і кожен висловлює свої враження про заняття.</w:t>
      </w:r>
    </w:p>
    <w:p w:rsidR="00000000" w:rsidDel="00000000" w:rsidP="00000000" w:rsidRDefault="00000000" w:rsidRPr="00000000" w14:paraId="000003A0">
      <w:pPr>
        <w:spacing w:line="360" w:lineRule="auto"/>
        <w:ind w:firstLine="709"/>
        <w:rPr>
          <w:b w:val="1"/>
          <w:bCs w:val="1"/>
          <w:sz w:val="28"/>
          <w:szCs w:val="28"/>
        </w:rPr>
      </w:pPr>
      <w:r w:rsidDel="00000000" w:rsidR="00000000" w:rsidRPr="00000000">
        <w:rPr>
          <w:b w:val="1"/>
          <w:bCs w:val="1"/>
          <w:sz w:val="28"/>
          <w:szCs w:val="28"/>
          <w:rtl w:val="0"/>
        </w:rPr>
        <w:t xml:space="preserve">Прощання.</w:t>
      </w:r>
    </w:p>
    <w:p w:rsidR="00000000" w:rsidDel="00000000" w:rsidP="00000000" w:rsidRDefault="00000000" w:rsidRPr="00000000" w14:paraId="000003A1">
      <w:pPr>
        <w:pStyle w:val="Heading2"/>
        <w:tabs>
          <w:tab w:val="left" w:leader="none" w:pos="5849"/>
        </w:tabs>
        <w:spacing w:line="360" w:lineRule="auto"/>
        <w:ind w:left="0" w:firstLine="709"/>
        <w:jc w:val="center"/>
        <w:rPr/>
      </w:pPr>
      <w:r w:rsidDel="00000000" w:rsidR="00000000" w:rsidRPr="00000000">
        <w:rPr>
          <w:rtl w:val="0"/>
        </w:rPr>
        <w:t xml:space="preserve">Заняття №2 «Ізотерапія»</w:t>
      </w:r>
    </w:p>
    <w:p w:rsidR="00000000" w:rsidDel="00000000" w:rsidP="00000000" w:rsidRDefault="00000000" w:rsidRPr="00000000" w14:paraId="000003A2">
      <w:pPr>
        <w:spacing w:line="360" w:lineRule="auto"/>
        <w:ind w:firstLine="709"/>
        <w:rPr>
          <w:sz w:val="28"/>
          <w:szCs w:val="28"/>
        </w:rPr>
      </w:pPr>
      <w:r w:rsidDel="00000000" w:rsidR="00000000" w:rsidRPr="00000000">
        <w:rPr>
          <w:sz w:val="28"/>
          <w:szCs w:val="28"/>
          <w:rtl w:val="0"/>
        </w:rPr>
        <w:t xml:space="preserve">Вступне слово.</w:t>
      </w:r>
    </w:p>
    <w:p w:rsidR="00000000" w:rsidDel="00000000" w:rsidP="00000000" w:rsidRDefault="00000000" w:rsidRPr="00000000" w14:paraId="000003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Мета: вираження емоційний переживань, активізація позитивних емоцій, мобілізація творчого потенціалу, зняття емоційного напруження, саморегуляція негативного простору особистості, активація ресурсного стану.</w:t>
      </w:r>
    </w:p>
    <w:p w:rsidR="00000000" w:rsidDel="00000000" w:rsidP="00000000" w:rsidRDefault="00000000" w:rsidRPr="00000000" w14:paraId="000003A4">
      <w:pPr>
        <w:spacing w:line="360" w:lineRule="auto"/>
        <w:ind w:firstLine="709"/>
        <w:rPr>
          <w:sz w:val="28"/>
          <w:szCs w:val="28"/>
        </w:rPr>
      </w:pPr>
      <w:r w:rsidDel="00000000" w:rsidR="00000000" w:rsidRPr="00000000">
        <w:rPr>
          <w:sz w:val="28"/>
          <w:szCs w:val="28"/>
          <w:rtl w:val="0"/>
        </w:rPr>
        <w:t xml:space="preserve">Завдання:</w:t>
      </w:r>
    </w:p>
    <w:p w:rsidR="00000000" w:rsidDel="00000000" w:rsidP="00000000" w:rsidRDefault="00000000" w:rsidRPr="00000000" w14:paraId="000003A5">
      <w:pPr>
        <w:keepNext w:val="0"/>
        <w:keepLines w:val="0"/>
        <w:pageBreakBefore w:val="0"/>
        <w:widowControl w:val="0"/>
        <w:numPr>
          <w:ilvl w:val="0"/>
          <w:numId w:val="13"/>
        </w:numPr>
        <w:pBdr>
          <w:top w:space="0" w:sz="0" w:val="nil"/>
          <w:left w:space="0" w:sz="0" w:val="nil"/>
          <w:bottom w:space="0" w:sz="0" w:val="nil"/>
          <w:right w:space="0" w:sz="0" w:val="nil"/>
          <w:between w:space="0" w:sz="0" w:val="nil"/>
        </w:pBdr>
        <w:shd w:fill="auto" w:val="clear"/>
        <w:tabs>
          <w:tab w:val="left" w:leader="none" w:pos="1809"/>
        </w:tabs>
        <w:spacing w:after="0" w:before="0" w:line="360" w:lineRule="auto"/>
        <w:ind w:left="1809" w:right="0" w:hanging="708"/>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створення позитивного емоційного настрою на працю;</w:t>
      </w:r>
    </w:p>
    <w:p w:rsidR="00000000" w:rsidDel="00000000" w:rsidP="00000000" w:rsidRDefault="00000000" w:rsidRPr="00000000" w14:paraId="000003A6">
      <w:pPr>
        <w:keepNext w:val="0"/>
        <w:keepLines w:val="0"/>
        <w:pageBreakBefore w:val="0"/>
        <w:widowControl w:val="0"/>
        <w:numPr>
          <w:ilvl w:val="0"/>
          <w:numId w:val="13"/>
        </w:numPr>
        <w:pBdr>
          <w:top w:space="0" w:sz="0" w:val="nil"/>
          <w:left w:space="0" w:sz="0" w:val="nil"/>
          <w:bottom w:space="0" w:sz="0" w:val="nil"/>
          <w:right w:space="0" w:sz="0" w:val="nil"/>
          <w:between w:space="0" w:sz="0" w:val="nil"/>
        </w:pBdr>
        <w:shd w:fill="auto" w:val="clear"/>
        <w:tabs>
          <w:tab w:val="left" w:leader="none" w:pos="1809"/>
        </w:tabs>
        <w:spacing w:after="0" w:before="0" w:line="360" w:lineRule="auto"/>
        <w:ind w:left="1809" w:right="0" w:hanging="708"/>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створення доброзичливої, комфортної атмосфери на занятті;</w:t>
      </w:r>
    </w:p>
    <w:p w:rsidR="00000000" w:rsidDel="00000000" w:rsidP="00000000" w:rsidRDefault="00000000" w:rsidRPr="00000000" w14:paraId="000003A7">
      <w:pPr>
        <w:keepNext w:val="0"/>
        <w:keepLines w:val="0"/>
        <w:pageBreakBefore w:val="0"/>
        <w:widowControl w:val="0"/>
        <w:numPr>
          <w:ilvl w:val="0"/>
          <w:numId w:val="13"/>
        </w:numPr>
        <w:pBdr>
          <w:top w:space="0" w:sz="0" w:val="nil"/>
          <w:left w:space="0" w:sz="0" w:val="nil"/>
          <w:bottom w:space="0" w:sz="0" w:val="nil"/>
          <w:right w:space="0" w:sz="0" w:val="nil"/>
          <w:between w:space="0" w:sz="0" w:val="nil"/>
        </w:pBdr>
        <w:shd w:fill="auto" w:val="clear"/>
        <w:tabs>
          <w:tab w:val="left" w:leader="none" w:pos="1809"/>
        </w:tabs>
        <w:spacing w:after="0" w:before="0" w:line="360" w:lineRule="auto"/>
        <w:ind w:left="1809" w:right="0" w:hanging="708"/>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вираження своїх емоцій через малюнок.</w:t>
      </w:r>
    </w:p>
    <w:p w:rsidR="00000000" w:rsidDel="00000000" w:rsidP="00000000" w:rsidRDefault="00000000" w:rsidRPr="00000000" w14:paraId="000003A8">
      <w:pPr>
        <w:spacing w:line="360" w:lineRule="auto"/>
        <w:ind w:firstLine="709"/>
        <w:rPr>
          <w:sz w:val="28"/>
          <w:szCs w:val="28"/>
        </w:rPr>
      </w:pPr>
      <w:r w:rsidDel="00000000" w:rsidR="00000000" w:rsidRPr="00000000">
        <w:rPr>
          <w:sz w:val="28"/>
          <w:szCs w:val="28"/>
          <w:rtl w:val="0"/>
        </w:rPr>
        <w:t xml:space="preserve">Час: 60 хвилин.</w:t>
      </w:r>
    </w:p>
    <w:p w:rsidR="00000000" w:rsidDel="00000000" w:rsidP="00000000" w:rsidRDefault="00000000" w:rsidRPr="00000000" w14:paraId="000003A9">
      <w:pPr>
        <w:spacing w:line="360" w:lineRule="auto"/>
        <w:ind w:firstLine="709"/>
        <w:rPr>
          <w:sz w:val="28"/>
          <w:szCs w:val="28"/>
        </w:rPr>
      </w:pPr>
      <w:r w:rsidDel="00000000" w:rsidR="00000000" w:rsidRPr="00000000">
        <w:rPr>
          <w:sz w:val="28"/>
          <w:szCs w:val="28"/>
          <w:rtl w:val="0"/>
        </w:rPr>
        <w:t xml:space="preserve"> Обладнання: аркуші паперу А4, фарби/олівці, м’яка іграшка.</w:t>
      </w:r>
    </w:p>
    <w:p w:rsidR="00000000" w:rsidDel="00000000" w:rsidP="00000000" w:rsidRDefault="00000000" w:rsidRPr="00000000" w14:paraId="000003AA">
      <w:pPr>
        <w:spacing w:line="360" w:lineRule="auto"/>
        <w:ind w:firstLine="709"/>
        <w:rPr>
          <w:sz w:val="28"/>
          <w:szCs w:val="28"/>
        </w:rPr>
      </w:pPr>
      <w:r w:rsidDel="00000000" w:rsidR="00000000" w:rsidRPr="00000000">
        <w:rPr>
          <w:sz w:val="28"/>
          <w:szCs w:val="28"/>
          <w:rtl w:val="0"/>
        </w:rPr>
        <w:t xml:space="preserve">Правила в групі:</w:t>
      </w:r>
    </w:p>
    <w:p w:rsidR="00000000" w:rsidDel="00000000" w:rsidP="00000000" w:rsidRDefault="00000000" w:rsidRPr="00000000" w14:paraId="000003AB">
      <w:pPr>
        <w:tabs>
          <w:tab w:val="left" w:leader="none" w:pos="1806"/>
        </w:tabs>
        <w:spacing w:line="360" w:lineRule="auto"/>
        <w:ind w:firstLine="709"/>
        <w:jc w:val="both"/>
        <w:rPr>
          <w:sz w:val="28"/>
          <w:szCs w:val="28"/>
        </w:rPr>
      </w:pPr>
      <w:r w:rsidDel="00000000" w:rsidR="00000000" w:rsidRPr="00000000">
        <w:rPr>
          <w:sz w:val="28"/>
          <w:szCs w:val="28"/>
          <w:rtl w:val="0"/>
        </w:rPr>
        <w:t xml:space="preserve">-спілкування за принципом «тут і тепер» (не обговорюємо події, що відбувалися з іншими людьми, а говоримо і обговорюємо те, що відбувається в групі);</w:t>
      </w:r>
    </w:p>
    <w:p w:rsidR="00000000" w:rsidDel="00000000" w:rsidP="00000000" w:rsidRDefault="00000000" w:rsidRPr="00000000" w14:paraId="000003AC">
      <w:pPr>
        <w:tabs>
          <w:tab w:val="left" w:leader="none" w:pos="1806"/>
        </w:tabs>
        <w:spacing w:line="360" w:lineRule="auto"/>
        <w:ind w:firstLine="709"/>
        <w:jc w:val="both"/>
        <w:rPr>
          <w:sz w:val="28"/>
          <w:szCs w:val="28"/>
        </w:rPr>
      </w:pPr>
      <w:r w:rsidDel="00000000" w:rsidR="00000000" w:rsidRPr="00000000">
        <w:rPr>
          <w:sz w:val="28"/>
          <w:szCs w:val="28"/>
          <w:rtl w:val="0"/>
        </w:rPr>
        <w:t xml:space="preserve">-персоніфікація висловлювань (висловлювати судження тільки від свого імені);</w:t>
      </w:r>
    </w:p>
    <w:p w:rsidR="00000000" w:rsidDel="00000000" w:rsidP="00000000" w:rsidRDefault="00000000" w:rsidRPr="00000000" w14:paraId="000003AD">
      <w:pPr>
        <w:tabs>
          <w:tab w:val="left" w:leader="none" w:pos="1806"/>
        </w:tabs>
        <w:spacing w:line="360" w:lineRule="auto"/>
        <w:ind w:firstLine="709"/>
        <w:jc w:val="both"/>
        <w:rPr>
          <w:sz w:val="28"/>
          <w:szCs w:val="28"/>
        </w:rPr>
      </w:pPr>
      <w:r w:rsidDel="00000000" w:rsidR="00000000" w:rsidRPr="00000000">
        <w:rPr>
          <w:sz w:val="28"/>
          <w:szCs w:val="28"/>
          <w:rtl w:val="0"/>
        </w:rPr>
        <w:t xml:space="preserve">-щирість в спілкуванні (говоримо тільки те, що відчуваємо, тільки правду або мовчимо);</w:t>
      </w:r>
    </w:p>
    <w:p w:rsidR="00000000" w:rsidDel="00000000" w:rsidP="00000000" w:rsidRDefault="00000000" w:rsidRPr="00000000" w14:paraId="000003AE">
      <w:pPr>
        <w:tabs>
          <w:tab w:val="left" w:leader="none" w:pos="1807"/>
        </w:tabs>
        <w:spacing w:line="360" w:lineRule="auto"/>
        <w:ind w:firstLine="709"/>
        <w:jc w:val="both"/>
        <w:rPr>
          <w:sz w:val="28"/>
          <w:szCs w:val="28"/>
        </w:rPr>
      </w:pPr>
      <w:r w:rsidDel="00000000" w:rsidR="00000000" w:rsidRPr="00000000">
        <w:rPr>
          <w:sz w:val="28"/>
          <w:szCs w:val="28"/>
          <w:rtl w:val="0"/>
        </w:rPr>
        <w:t xml:space="preserve">-конфіденційність всього, що відбувається в групі (все, що відбувається</w:t>
      </w:r>
    </w:p>
    <w:p w:rsidR="00000000" w:rsidDel="00000000" w:rsidP="00000000" w:rsidRDefault="00000000" w:rsidRPr="00000000" w14:paraId="000003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під час занять, не виноситься за межі групи);</w:t>
      </w:r>
    </w:p>
    <w:p w:rsidR="00000000" w:rsidDel="00000000" w:rsidP="00000000" w:rsidRDefault="00000000" w:rsidRPr="00000000" w14:paraId="000003B0">
      <w:pPr>
        <w:tabs>
          <w:tab w:val="left" w:leader="none" w:pos="1809"/>
        </w:tabs>
        <w:spacing w:line="360" w:lineRule="auto"/>
        <w:ind w:firstLine="709"/>
        <w:jc w:val="both"/>
        <w:rPr>
          <w:sz w:val="28"/>
          <w:szCs w:val="28"/>
        </w:rPr>
      </w:pPr>
      <w:r w:rsidDel="00000000" w:rsidR="00000000" w:rsidRPr="00000000">
        <w:rPr>
          <w:sz w:val="28"/>
          <w:szCs w:val="28"/>
          <w:rtl w:val="0"/>
        </w:rPr>
        <w:t xml:space="preserve">-активність (взаємодія з учасниками групи та ведучим);</w:t>
      </w:r>
    </w:p>
    <w:p w:rsidR="00000000" w:rsidDel="00000000" w:rsidP="00000000" w:rsidRDefault="00000000" w:rsidRPr="00000000" w14:paraId="000003B1">
      <w:pPr>
        <w:tabs>
          <w:tab w:val="left" w:leader="none" w:pos="1809"/>
        </w:tabs>
        <w:spacing w:line="360" w:lineRule="auto"/>
        <w:ind w:firstLine="709"/>
        <w:jc w:val="both"/>
        <w:rPr>
          <w:sz w:val="28"/>
          <w:szCs w:val="28"/>
        </w:rPr>
      </w:pPr>
      <w:r w:rsidDel="00000000" w:rsidR="00000000" w:rsidRPr="00000000">
        <w:rPr>
          <w:sz w:val="28"/>
          <w:szCs w:val="28"/>
          <w:rtl w:val="0"/>
        </w:rPr>
        <w:t xml:space="preserve">-толерантність (приймати всіх учасників групи такими, які вони є, не засуджувати думки, зовнішній вигляд і т.д.)</w:t>
      </w:r>
    </w:p>
    <w:p w:rsidR="00000000" w:rsidDel="00000000" w:rsidP="00000000" w:rsidRDefault="00000000" w:rsidRPr="00000000" w14:paraId="000003B2">
      <w:pPr>
        <w:tabs>
          <w:tab w:val="left" w:leader="none" w:pos="1809"/>
        </w:tabs>
        <w:spacing w:line="360" w:lineRule="auto"/>
        <w:ind w:firstLine="709"/>
        <w:jc w:val="both"/>
        <w:rPr>
          <w:sz w:val="28"/>
          <w:szCs w:val="28"/>
        </w:rPr>
      </w:pPr>
      <w:r w:rsidDel="00000000" w:rsidR="00000000" w:rsidRPr="00000000">
        <w:rPr>
          <w:sz w:val="28"/>
          <w:szCs w:val="28"/>
          <w:rtl w:val="0"/>
        </w:rPr>
        <w:t xml:space="preserve">-правило «стоп» (якщо розмова зачіплює дуже особисті речі, можна скористатися цим правилом і не відповідати, а пропустити свою чергу);</w:t>
      </w:r>
    </w:p>
    <w:p w:rsidR="00000000" w:rsidDel="00000000" w:rsidP="00000000" w:rsidRDefault="00000000" w:rsidRPr="00000000" w14:paraId="000003B3">
      <w:pPr>
        <w:tabs>
          <w:tab w:val="left" w:leader="none" w:pos="1809"/>
        </w:tabs>
        <w:spacing w:line="360" w:lineRule="auto"/>
        <w:ind w:firstLine="709"/>
        <w:jc w:val="both"/>
        <w:rPr>
          <w:sz w:val="28"/>
          <w:szCs w:val="28"/>
        </w:rPr>
      </w:pPr>
      <w:r w:rsidDel="00000000" w:rsidR="00000000" w:rsidRPr="00000000">
        <w:rPr>
          <w:sz w:val="28"/>
          <w:szCs w:val="28"/>
          <w:rtl w:val="0"/>
        </w:rPr>
        <w:t xml:space="preserve">-дотримуватися відведеного часу.</w:t>
      </w:r>
    </w:p>
    <w:p w:rsidR="00000000" w:rsidDel="00000000" w:rsidP="00000000" w:rsidRDefault="00000000" w:rsidRPr="00000000" w14:paraId="000003B4">
      <w:pPr>
        <w:spacing w:line="360" w:lineRule="auto"/>
        <w:ind w:firstLine="709"/>
        <w:jc w:val="center"/>
        <w:rPr>
          <w:b w:val="1"/>
          <w:bCs w:val="1"/>
          <w:sz w:val="28"/>
          <w:szCs w:val="28"/>
        </w:rPr>
      </w:pPr>
      <w:r w:rsidDel="00000000" w:rsidR="00000000" w:rsidRPr="00000000">
        <w:rPr>
          <w:b w:val="1"/>
          <w:bCs w:val="1"/>
          <w:sz w:val="28"/>
          <w:szCs w:val="28"/>
          <w:rtl w:val="0"/>
        </w:rPr>
        <w:t xml:space="preserve">Хід заняття:</w:t>
      </w:r>
    </w:p>
    <w:p w:rsidR="00000000" w:rsidDel="00000000" w:rsidP="00000000" w:rsidRDefault="00000000" w:rsidRPr="00000000" w14:paraId="000003B5">
      <w:pPr>
        <w:spacing w:line="360" w:lineRule="auto"/>
        <w:ind w:firstLine="709"/>
        <w:rPr>
          <w:b w:val="1"/>
          <w:bCs w:val="1"/>
          <w:sz w:val="28"/>
          <w:szCs w:val="28"/>
        </w:rPr>
      </w:pPr>
      <w:r w:rsidDel="00000000" w:rsidR="00000000" w:rsidRPr="00000000">
        <w:rPr>
          <w:b w:val="1"/>
          <w:bCs w:val="1"/>
          <w:sz w:val="28"/>
          <w:szCs w:val="28"/>
          <w:rtl w:val="0"/>
        </w:rPr>
        <w:t xml:space="preserve">Привітання</w:t>
      </w:r>
    </w:p>
    <w:p w:rsidR="00000000" w:rsidDel="00000000" w:rsidP="00000000" w:rsidRDefault="00000000" w:rsidRPr="00000000" w14:paraId="000003B6">
      <w:pPr>
        <w:tabs>
          <w:tab w:val="left" w:leader="none" w:pos="1809"/>
        </w:tabs>
        <w:spacing w:line="360" w:lineRule="auto"/>
        <w:ind w:firstLine="709"/>
        <w:rPr>
          <w:b w:val="1"/>
          <w:bCs w:val="1"/>
          <w:sz w:val="28"/>
          <w:szCs w:val="28"/>
        </w:rPr>
      </w:pPr>
      <w:r w:rsidDel="00000000" w:rsidR="00000000" w:rsidRPr="00000000">
        <w:rPr>
          <w:b w:val="1"/>
          <w:bCs w:val="1"/>
          <w:sz w:val="28"/>
          <w:szCs w:val="28"/>
          <w:rtl w:val="0"/>
        </w:rPr>
        <w:t xml:space="preserve">1.Вправа «Ти мені подобаєшся тим…»</w:t>
      </w:r>
    </w:p>
    <w:p w:rsidR="00000000" w:rsidDel="00000000" w:rsidP="00000000" w:rsidRDefault="00000000" w:rsidRPr="00000000" w14:paraId="000003B7">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809"/>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Учасники стають у коло;</w:t>
      </w:r>
    </w:p>
    <w:p w:rsidR="00000000" w:rsidDel="00000000" w:rsidP="00000000" w:rsidRDefault="00000000" w:rsidRPr="00000000" w14:paraId="000003B8">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809"/>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Ведучий кидає іграшку одному з учасників, кажучи водночас: «Мені в тобі подобається…» і називає вподобану якість (кілька якостей);</w:t>
      </w:r>
    </w:p>
    <w:p w:rsidR="00000000" w:rsidDel="00000000" w:rsidP="00000000" w:rsidRDefault="00000000" w:rsidRPr="00000000" w14:paraId="000003B9">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809"/>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Учасник, який отримав іграшку, кидає його іншій людині і називає сподобану йому якість;</w:t>
      </w:r>
    </w:p>
    <w:p w:rsidR="00000000" w:rsidDel="00000000" w:rsidP="00000000" w:rsidRDefault="00000000" w:rsidRPr="00000000" w14:paraId="000003BA">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809"/>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Іграшка повинна побувати в усіх учасників [19].</w:t>
      </w:r>
    </w:p>
    <w:p w:rsidR="00000000" w:rsidDel="00000000" w:rsidP="00000000" w:rsidRDefault="00000000" w:rsidRPr="00000000" w14:paraId="000003BB">
      <w:pPr>
        <w:tabs>
          <w:tab w:val="left" w:leader="none" w:pos="1809"/>
        </w:tabs>
        <w:spacing w:line="360" w:lineRule="auto"/>
        <w:ind w:firstLine="709"/>
        <w:jc w:val="both"/>
        <w:rPr>
          <w:sz w:val="28"/>
          <w:szCs w:val="28"/>
        </w:rPr>
      </w:pPr>
      <w:r w:rsidDel="00000000" w:rsidR="00000000" w:rsidRPr="00000000">
        <w:rPr>
          <w:b w:val="1"/>
          <w:bCs w:val="1"/>
          <w:sz w:val="28"/>
          <w:szCs w:val="28"/>
          <w:rtl w:val="0"/>
        </w:rPr>
        <w:t xml:space="preserve">2.Вправа «Монотипія»</w:t>
      </w:r>
      <w:r w:rsidDel="00000000" w:rsidR="00000000" w:rsidRPr="00000000">
        <w:rPr>
          <w:b w:val="1"/>
          <w:bCs w:val="1"/>
          <w:i w:val="1"/>
          <w:iCs w:val="1"/>
          <w:sz w:val="28"/>
          <w:szCs w:val="28"/>
          <w:rtl w:val="0"/>
        </w:rPr>
        <w:t xml:space="preserve"> </w:t>
      </w:r>
      <w:r w:rsidDel="00000000" w:rsidR="00000000" w:rsidRPr="00000000">
        <w:rPr>
          <w:sz w:val="28"/>
          <w:szCs w:val="28"/>
          <w:rtl w:val="0"/>
        </w:rPr>
        <w:t xml:space="preserve">Учасникам групи пропонують на чистому аркуші паперу хаотично нанести на нього кольорові краплі. Вибір кольорів учасники здійснюють відповідно до своїх переживань та емоційного стану. Поки фарба не засохла слід прикласти інший папір А4, натискаючи розглядати поверхню листка, в потім акуратно зняти його з першого. Учасники отримують кольоровий відбиток. Слід почекати. Щоб він висохнув. Після його намагаються знайти у абстрактному зображені якісь образи. Якщо спроба невдала. То домальовує все що завгодно.</w:t>
      </w:r>
    </w:p>
    <w:p w:rsidR="00000000" w:rsidDel="00000000" w:rsidP="00000000" w:rsidRDefault="00000000" w:rsidRPr="00000000" w14:paraId="000003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Рефлексія</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після даної техніки: «Які емоції та почуття викликає відбиток? Які основні кольори ви використовували? Поясніть, яке значення вони мають для вас? Розкажіть про образ, який ви побачили? Що він для вас означає? Чи змінився ваш настрій?».</w:t>
      </w:r>
    </w:p>
    <w:p w:rsidR="00000000" w:rsidDel="00000000" w:rsidP="00000000" w:rsidRDefault="00000000" w:rsidRPr="00000000" w14:paraId="000003BD">
      <w:pPr>
        <w:tabs>
          <w:tab w:val="left" w:leader="none" w:pos="1808"/>
        </w:tabs>
        <w:spacing w:line="360" w:lineRule="auto"/>
        <w:ind w:firstLine="709"/>
        <w:jc w:val="both"/>
        <w:rPr>
          <w:sz w:val="28"/>
          <w:szCs w:val="28"/>
        </w:rPr>
      </w:pPr>
      <w:r w:rsidDel="00000000" w:rsidR="00000000" w:rsidRPr="00000000">
        <w:rPr>
          <w:b w:val="1"/>
          <w:bCs w:val="1"/>
          <w:sz w:val="28"/>
          <w:szCs w:val="28"/>
          <w:rtl w:val="0"/>
        </w:rPr>
        <w:t xml:space="preserve">3.Вправа «Чорний квадрат</w:t>
      </w:r>
      <w:r w:rsidDel="00000000" w:rsidR="00000000" w:rsidRPr="00000000">
        <w:rPr>
          <w:b w:val="1"/>
          <w:bCs w:val="1"/>
          <w:i w:val="1"/>
          <w:iCs w:val="1"/>
          <w:sz w:val="28"/>
          <w:szCs w:val="28"/>
          <w:rtl w:val="0"/>
        </w:rPr>
        <w:t xml:space="preserve">» </w:t>
      </w:r>
      <w:r w:rsidDel="00000000" w:rsidR="00000000" w:rsidRPr="00000000">
        <w:rPr>
          <w:sz w:val="28"/>
          <w:szCs w:val="28"/>
          <w:rtl w:val="0"/>
        </w:rPr>
        <w:t xml:space="preserve">Учасникам пропонують намалювати на аркуші А4 чорний квадрат, який відображає всі негативні переживання і те, що не влаштовує вас в житті. Потім учасникам (за бажанням) потрібно домалювати все, що завгодно за їх бажанням. Основне завдання зробити так, щоб картина сподобалась [28].</w:t>
      </w:r>
    </w:p>
    <w:p w:rsidR="00000000" w:rsidDel="00000000" w:rsidP="00000000" w:rsidRDefault="00000000" w:rsidRPr="00000000" w14:paraId="000003BE">
      <w:pPr>
        <w:widowControl w:val="0"/>
        <w:tabs>
          <w:tab w:val="left" w:leader="none" w:pos="1807"/>
        </w:tabs>
        <w:spacing w:line="360" w:lineRule="auto"/>
        <w:ind w:firstLine="709"/>
        <w:jc w:val="both"/>
        <w:rPr>
          <w:sz w:val="28"/>
          <w:szCs w:val="28"/>
        </w:rPr>
      </w:pPr>
      <w:r w:rsidDel="00000000" w:rsidR="00000000" w:rsidRPr="00000000">
        <w:rPr>
          <w:sz w:val="26"/>
          <w:szCs w:val="26"/>
          <w:rtl w:val="0"/>
        </w:rPr>
        <w:t xml:space="preserve">  </w:t>
      </w:r>
      <w:r w:rsidDel="00000000" w:rsidR="00000000" w:rsidRPr="00000000">
        <w:rPr>
          <w:b w:val="1"/>
          <w:bCs w:val="1"/>
          <w:sz w:val="28"/>
          <w:szCs w:val="28"/>
          <w:rtl w:val="0"/>
        </w:rPr>
        <w:t xml:space="preserve">Рефлексія після даної техніки: «</w:t>
      </w:r>
      <w:r w:rsidDel="00000000" w:rsidR="00000000" w:rsidRPr="00000000">
        <w:rPr>
          <w:sz w:val="28"/>
          <w:szCs w:val="28"/>
          <w:rtl w:val="0"/>
        </w:rPr>
        <w:t xml:space="preserve">Які емоції викликає у вас малюнок чорного квадрата? Які елементи ви додали? Що вони означають для вас? Як це пов’язано з реальним життям? Що змінилося у сприйманні малюнка? Які емоції, почуття та думки виникають коли ви дивитеся на трансформацію малюнка?».</w:t>
      </w:r>
    </w:p>
    <w:p w:rsidR="00000000" w:rsidDel="00000000" w:rsidP="00000000" w:rsidRDefault="00000000" w:rsidRPr="00000000" w14:paraId="000003BF">
      <w:pPr>
        <w:spacing w:line="360" w:lineRule="auto"/>
        <w:ind w:firstLine="709"/>
        <w:rPr>
          <w:b w:val="1"/>
          <w:bCs w:val="1"/>
          <w:sz w:val="28"/>
          <w:szCs w:val="28"/>
        </w:rPr>
      </w:pPr>
      <w:r w:rsidDel="00000000" w:rsidR="00000000" w:rsidRPr="00000000">
        <w:rPr>
          <w:b w:val="1"/>
          <w:bCs w:val="1"/>
          <w:sz w:val="28"/>
          <w:szCs w:val="28"/>
          <w:rtl w:val="0"/>
        </w:rPr>
        <w:t xml:space="preserve">Загальна рефлексія заняття. </w:t>
      </w:r>
    </w:p>
    <w:p w:rsidR="00000000" w:rsidDel="00000000" w:rsidP="00000000" w:rsidRDefault="00000000" w:rsidRPr="00000000" w14:paraId="000003C0">
      <w:pPr>
        <w:spacing w:line="360" w:lineRule="auto"/>
        <w:ind w:firstLine="709"/>
        <w:rPr>
          <w:b w:val="1"/>
          <w:bCs w:val="1"/>
          <w:sz w:val="28"/>
          <w:szCs w:val="28"/>
        </w:rPr>
      </w:pPr>
      <w:r w:rsidDel="00000000" w:rsidR="00000000" w:rsidRPr="00000000">
        <w:rPr>
          <w:b w:val="1"/>
          <w:bCs w:val="1"/>
          <w:sz w:val="28"/>
          <w:szCs w:val="28"/>
          <w:rtl w:val="0"/>
        </w:rPr>
        <w:t xml:space="preserve">Прощання.</w:t>
      </w:r>
    </w:p>
    <w:p w:rsidR="00000000" w:rsidDel="00000000" w:rsidP="00000000" w:rsidRDefault="00000000" w:rsidRPr="00000000" w14:paraId="000003C1">
      <w:pPr>
        <w:pStyle w:val="Heading2"/>
        <w:spacing w:line="360" w:lineRule="auto"/>
        <w:ind w:left="0" w:firstLine="709"/>
        <w:jc w:val="center"/>
        <w:rPr/>
      </w:pPr>
      <w:r w:rsidDel="00000000" w:rsidR="00000000" w:rsidRPr="00000000">
        <w:rPr>
          <w:rtl w:val="0"/>
        </w:rPr>
        <w:t xml:space="preserve">Заняття №3 «Тілесно-орієнтована терапія»</w:t>
      </w:r>
    </w:p>
    <w:p w:rsidR="00000000" w:rsidDel="00000000" w:rsidP="00000000" w:rsidRDefault="00000000" w:rsidRPr="00000000" w14:paraId="000003C2">
      <w:pPr>
        <w:spacing w:line="360" w:lineRule="auto"/>
        <w:ind w:firstLine="709"/>
        <w:rPr>
          <w:sz w:val="28"/>
          <w:szCs w:val="28"/>
        </w:rPr>
      </w:pPr>
      <w:r w:rsidDel="00000000" w:rsidR="00000000" w:rsidRPr="00000000">
        <w:rPr>
          <w:sz w:val="28"/>
          <w:szCs w:val="28"/>
          <w:rtl w:val="0"/>
        </w:rPr>
        <w:t xml:space="preserve">Вступне слово.</w:t>
      </w:r>
    </w:p>
    <w:p w:rsidR="00000000" w:rsidDel="00000000" w:rsidP="00000000" w:rsidRDefault="00000000" w:rsidRPr="00000000" w14:paraId="000003C3">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157"/>
          <w:tab w:val="left" w:leader="none" w:pos="3725"/>
          <w:tab w:val="left" w:leader="none" w:pos="5742"/>
          <w:tab w:val="left" w:leader="none" w:pos="6706"/>
          <w:tab w:val="left" w:leader="none" w:pos="7965"/>
          <w:tab w:val="left" w:leader="none" w:pos="9543"/>
        </w:tabs>
        <w:spacing w:after="0" w:before="0" w:line="360" w:lineRule="auto"/>
        <w:ind w:left="0" w:right="0" w:firstLine="709"/>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Мета:</w:t>
        <w:tab/>
        <w:t xml:space="preserve">релаксація,</w:t>
        <w:tab/>
        <w:t xml:space="preserve">підтримування</w:t>
        <w:tab/>
        <w:t xml:space="preserve">легкої</w:t>
        <w:tab/>
        <w:t xml:space="preserve">фізичної</w:t>
        <w:tab/>
        <w:t xml:space="preserve">активності,</w:t>
        <w:tab/>
      </w:r>
    </w:p>
    <w:p w:rsidR="00000000" w:rsidDel="00000000" w:rsidP="00000000" w:rsidRDefault="00000000" w:rsidRPr="00000000" w14:paraId="000003C4">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157"/>
          <w:tab w:val="left" w:leader="none" w:pos="3725"/>
          <w:tab w:val="left" w:leader="none" w:pos="5742"/>
          <w:tab w:val="left" w:leader="none" w:pos="6706"/>
          <w:tab w:val="left" w:leader="none" w:pos="7965"/>
          <w:tab w:val="left" w:leader="none" w:pos="9543"/>
        </w:tabs>
        <w:spacing w:after="0" w:before="0" w:line="36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зняття психоемоційного напруження, концентрація на відчуттях свого тіла.</w:t>
      </w:r>
    </w:p>
    <w:p w:rsidR="00000000" w:rsidDel="00000000" w:rsidP="00000000" w:rsidRDefault="00000000" w:rsidRPr="00000000" w14:paraId="000003C5">
      <w:pPr>
        <w:spacing w:line="360" w:lineRule="auto"/>
        <w:ind w:firstLine="709"/>
        <w:rPr>
          <w:sz w:val="28"/>
          <w:szCs w:val="28"/>
        </w:rPr>
      </w:pPr>
      <w:r w:rsidDel="00000000" w:rsidR="00000000" w:rsidRPr="00000000">
        <w:rPr>
          <w:sz w:val="28"/>
          <w:szCs w:val="28"/>
          <w:rtl w:val="0"/>
        </w:rPr>
        <w:t xml:space="preserve">Завдання:</w:t>
      </w:r>
    </w:p>
    <w:p w:rsidR="00000000" w:rsidDel="00000000" w:rsidP="00000000" w:rsidRDefault="00000000" w:rsidRPr="00000000" w14:paraId="000003C6">
      <w:pPr>
        <w:keepNext w:val="0"/>
        <w:keepLines w:val="0"/>
        <w:pageBreakBefore w:val="0"/>
        <w:widowControl w:val="0"/>
        <w:numPr>
          <w:ilvl w:val="0"/>
          <w:numId w:val="15"/>
        </w:numPr>
        <w:pBdr>
          <w:top w:space="0" w:sz="0" w:val="nil"/>
          <w:left w:space="0" w:sz="0" w:val="nil"/>
          <w:bottom w:space="0" w:sz="0" w:val="nil"/>
          <w:right w:space="0" w:sz="0" w:val="nil"/>
          <w:between w:space="0" w:sz="0" w:val="nil"/>
        </w:pBdr>
        <w:shd w:fill="auto" w:val="clear"/>
        <w:tabs>
          <w:tab w:val="left" w:leader="none" w:pos="1809"/>
        </w:tabs>
        <w:spacing w:after="0" w:before="0" w:line="360" w:lineRule="auto"/>
        <w:ind w:left="1429" w:right="0" w:hanging="36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задіяти фізичну активність;</w:t>
      </w:r>
    </w:p>
    <w:p w:rsidR="00000000" w:rsidDel="00000000" w:rsidP="00000000" w:rsidRDefault="00000000" w:rsidRPr="00000000" w14:paraId="000003C7">
      <w:pPr>
        <w:keepNext w:val="0"/>
        <w:keepLines w:val="0"/>
        <w:pageBreakBefore w:val="0"/>
        <w:widowControl w:val="0"/>
        <w:numPr>
          <w:ilvl w:val="0"/>
          <w:numId w:val="15"/>
        </w:numPr>
        <w:pBdr>
          <w:top w:space="0" w:sz="0" w:val="nil"/>
          <w:left w:space="0" w:sz="0" w:val="nil"/>
          <w:bottom w:space="0" w:sz="0" w:val="nil"/>
          <w:right w:space="0" w:sz="0" w:val="nil"/>
          <w:between w:space="0" w:sz="0" w:val="nil"/>
        </w:pBdr>
        <w:shd w:fill="auto" w:val="clear"/>
        <w:tabs>
          <w:tab w:val="left" w:leader="none" w:pos="1809"/>
        </w:tabs>
        <w:spacing w:after="0" w:before="0" w:line="360" w:lineRule="auto"/>
        <w:ind w:left="1429" w:right="0" w:hanging="36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зняти фізичне напруження;</w:t>
      </w:r>
    </w:p>
    <w:p w:rsidR="00000000" w:rsidDel="00000000" w:rsidP="00000000" w:rsidRDefault="00000000" w:rsidRPr="00000000" w14:paraId="000003C8">
      <w:pPr>
        <w:keepNext w:val="0"/>
        <w:keepLines w:val="0"/>
        <w:pageBreakBefore w:val="0"/>
        <w:widowControl w:val="0"/>
        <w:numPr>
          <w:ilvl w:val="0"/>
          <w:numId w:val="15"/>
        </w:numPr>
        <w:pBdr>
          <w:top w:space="0" w:sz="0" w:val="nil"/>
          <w:left w:space="0" w:sz="0" w:val="nil"/>
          <w:bottom w:space="0" w:sz="0" w:val="nil"/>
          <w:right w:space="0" w:sz="0" w:val="nil"/>
          <w:between w:space="0" w:sz="0" w:val="nil"/>
        </w:pBdr>
        <w:shd w:fill="auto" w:val="clear"/>
        <w:tabs>
          <w:tab w:val="left" w:leader="none" w:pos="1809"/>
        </w:tabs>
        <w:spacing w:after="0" w:before="0" w:line="360" w:lineRule="auto"/>
        <w:ind w:left="1429" w:right="0" w:hanging="36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зняти емоційне напруження;</w:t>
      </w:r>
    </w:p>
    <w:p w:rsidR="00000000" w:rsidDel="00000000" w:rsidP="00000000" w:rsidRDefault="00000000" w:rsidRPr="00000000" w14:paraId="000003C9">
      <w:pPr>
        <w:keepNext w:val="0"/>
        <w:keepLines w:val="0"/>
        <w:pageBreakBefore w:val="0"/>
        <w:widowControl w:val="0"/>
        <w:numPr>
          <w:ilvl w:val="0"/>
          <w:numId w:val="15"/>
        </w:numPr>
        <w:pBdr>
          <w:top w:space="0" w:sz="0" w:val="nil"/>
          <w:left w:space="0" w:sz="0" w:val="nil"/>
          <w:bottom w:space="0" w:sz="0" w:val="nil"/>
          <w:right w:space="0" w:sz="0" w:val="nil"/>
          <w:between w:space="0" w:sz="0" w:val="nil"/>
        </w:pBdr>
        <w:shd w:fill="auto" w:val="clear"/>
        <w:tabs>
          <w:tab w:val="left" w:leader="none" w:pos="1809"/>
        </w:tabs>
        <w:spacing w:after="0" w:before="0" w:line="360" w:lineRule="auto"/>
        <w:ind w:left="1429" w:right="0" w:hanging="36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навчити розслаблятись.</w:t>
      </w:r>
    </w:p>
    <w:p w:rsidR="00000000" w:rsidDel="00000000" w:rsidP="00000000" w:rsidRDefault="00000000" w:rsidRPr="00000000" w14:paraId="000003CA">
      <w:pPr>
        <w:spacing w:line="360" w:lineRule="auto"/>
        <w:ind w:firstLine="709"/>
        <w:rPr>
          <w:sz w:val="28"/>
          <w:szCs w:val="28"/>
        </w:rPr>
      </w:pPr>
      <w:r w:rsidDel="00000000" w:rsidR="00000000" w:rsidRPr="00000000">
        <w:rPr>
          <w:sz w:val="28"/>
          <w:szCs w:val="28"/>
          <w:rtl w:val="0"/>
        </w:rPr>
        <w:t xml:space="preserve">Час: 60 хвилин  </w:t>
      </w:r>
    </w:p>
    <w:p w:rsidR="00000000" w:rsidDel="00000000" w:rsidP="00000000" w:rsidRDefault="00000000" w:rsidRPr="00000000" w14:paraId="000003CB">
      <w:pPr>
        <w:spacing w:line="360" w:lineRule="auto"/>
        <w:ind w:firstLine="709"/>
        <w:rPr>
          <w:sz w:val="28"/>
          <w:szCs w:val="28"/>
        </w:rPr>
      </w:pPr>
      <w:r w:rsidDel="00000000" w:rsidR="00000000" w:rsidRPr="00000000">
        <w:rPr>
          <w:sz w:val="28"/>
          <w:szCs w:val="28"/>
          <w:rtl w:val="0"/>
        </w:rPr>
        <w:t xml:space="preserve">Обладнання: стільці.</w:t>
      </w:r>
    </w:p>
    <w:p w:rsidR="00000000" w:rsidDel="00000000" w:rsidP="00000000" w:rsidRDefault="00000000" w:rsidRPr="00000000" w14:paraId="000003CC">
      <w:pPr>
        <w:spacing w:line="360" w:lineRule="auto"/>
        <w:ind w:firstLine="709"/>
        <w:jc w:val="both"/>
        <w:rPr>
          <w:sz w:val="28"/>
          <w:szCs w:val="28"/>
        </w:rPr>
      </w:pPr>
      <w:r w:rsidDel="00000000" w:rsidR="00000000" w:rsidRPr="00000000">
        <w:rPr>
          <w:sz w:val="28"/>
          <w:szCs w:val="28"/>
          <w:rtl w:val="0"/>
        </w:rPr>
        <w:t xml:space="preserve">Правила в групі:</w:t>
      </w:r>
    </w:p>
    <w:p w:rsidR="00000000" w:rsidDel="00000000" w:rsidP="00000000" w:rsidRDefault="00000000" w:rsidRPr="00000000" w14:paraId="000003CD">
      <w:pPr>
        <w:tabs>
          <w:tab w:val="left" w:leader="none" w:pos="1806"/>
        </w:tabs>
        <w:spacing w:line="360" w:lineRule="auto"/>
        <w:ind w:firstLine="709"/>
        <w:jc w:val="both"/>
        <w:rPr>
          <w:sz w:val="28"/>
          <w:szCs w:val="28"/>
        </w:rPr>
      </w:pPr>
      <w:r w:rsidDel="00000000" w:rsidR="00000000" w:rsidRPr="00000000">
        <w:rPr>
          <w:sz w:val="28"/>
          <w:szCs w:val="28"/>
          <w:rtl w:val="0"/>
        </w:rPr>
        <w:t xml:space="preserve">-спілкування за принципом «тут і тепер» (не обговорюємо події, що відбувалися з іншими людьми, а говоримо і обговорюємо те, що відбувається в групі);</w:t>
      </w:r>
    </w:p>
    <w:p w:rsidR="00000000" w:rsidDel="00000000" w:rsidP="00000000" w:rsidRDefault="00000000" w:rsidRPr="00000000" w14:paraId="000003CE">
      <w:pPr>
        <w:tabs>
          <w:tab w:val="left" w:leader="none" w:pos="1806"/>
        </w:tabs>
        <w:spacing w:line="360" w:lineRule="auto"/>
        <w:ind w:firstLine="709"/>
        <w:jc w:val="both"/>
        <w:rPr>
          <w:sz w:val="28"/>
          <w:szCs w:val="28"/>
        </w:rPr>
      </w:pPr>
      <w:r w:rsidDel="00000000" w:rsidR="00000000" w:rsidRPr="00000000">
        <w:rPr>
          <w:sz w:val="28"/>
          <w:szCs w:val="28"/>
          <w:rtl w:val="0"/>
        </w:rPr>
        <w:t xml:space="preserve">-персоніфікація висловлювань (висловлювати судження тільки від свого імені);</w:t>
      </w:r>
    </w:p>
    <w:p w:rsidR="00000000" w:rsidDel="00000000" w:rsidP="00000000" w:rsidRDefault="00000000" w:rsidRPr="00000000" w14:paraId="000003CF">
      <w:pPr>
        <w:tabs>
          <w:tab w:val="left" w:leader="none" w:pos="1809"/>
        </w:tabs>
        <w:spacing w:line="360" w:lineRule="auto"/>
        <w:ind w:firstLine="709"/>
        <w:jc w:val="both"/>
        <w:rPr>
          <w:sz w:val="28"/>
          <w:szCs w:val="28"/>
        </w:rPr>
      </w:pPr>
      <w:r w:rsidDel="00000000" w:rsidR="00000000" w:rsidRPr="00000000">
        <w:rPr>
          <w:sz w:val="28"/>
          <w:szCs w:val="28"/>
          <w:rtl w:val="0"/>
        </w:rPr>
        <w:t xml:space="preserve">-щирість в спілкуванні (говоримо тільки те, що відчуваємо, тільки правду або мовчимо);</w:t>
      </w:r>
    </w:p>
    <w:p w:rsidR="00000000" w:rsidDel="00000000" w:rsidP="00000000" w:rsidRDefault="00000000" w:rsidRPr="00000000" w14:paraId="000003D0">
      <w:pPr>
        <w:tabs>
          <w:tab w:val="left" w:leader="none" w:pos="1809"/>
        </w:tabs>
        <w:spacing w:line="360" w:lineRule="auto"/>
        <w:ind w:firstLine="709"/>
        <w:jc w:val="both"/>
        <w:rPr>
          <w:sz w:val="28"/>
          <w:szCs w:val="28"/>
        </w:rPr>
      </w:pPr>
      <w:r w:rsidDel="00000000" w:rsidR="00000000" w:rsidRPr="00000000">
        <w:rPr>
          <w:sz w:val="28"/>
          <w:szCs w:val="28"/>
          <w:rtl w:val="0"/>
        </w:rPr>
        <w:t xml:space="preserve">-конфіденційність всього, що відбувається в групі (все, що відбувається під час занять, не виноситься за межі групи);</w:t>
      </w:r>
    </w:p>
    <w:p w:rsidR="00000000" w:rsidDel="00000000" w:rsidP="00000000" w:rsidRDefault="00000000" w:rsidRPr="00000000" w14:paraId="000003D1">
      <w:pPr>
        <w:tabs>
          <w:tab w:val="left" w:leader="none" w:pos="1809"/>
        </w:tabs>
        <w:spacing w:line="360" w:lineRule="auto"/>
        <w:ind w:firstLine="709"/>
        <w:rPr>
          <w:sz w:val="28"/>
          <w:szCs w:val="28"/>
        </w:rPr>
      </w:pPr>
      <w:r w:rsidDel="00000000" w:rsidR="00000000" w:rsidRPr="00000000">
        <w:rPr>
          <w:sz w:val="28"/>
          <w:szCs w:val="28"/>
          <w:rtl w:val="0"/>
        </w:rPr>
        <w:t xml:space="preserve">-активність (взаємодія з учасниками групи та ведучим);</w:t>
      </w:r>
    </w:p>
    <w:p w:rsidR="00000000" w:rsidDel="00000000" w:rsidP="00000000" w:rsidRDefault="00000000" w:rsidRPr="00000000" w14:paraId="000003D2">
      <w:pPr>
        <w:tabs>
          <w:tab w:val="left" w:leader="none" w:pos="1809"/>
        </w:tabs>
        <w:spacing w:line="360" w:lineRule="auto"/>
        <w:ind w:firstLine="709"/>
        <w:jc w:val="both"/>
        <w:rPr>
          <w:sz w:val="28"/>
          <w:szCs w:val="28"/>
        </w:rPr>
      </w:pPr>
      <w:r w:rsidDel="00000000" w:rsidR="00000000" w:rsidRPr="00000000">
        <w:rPr>
          <w:sz w:val="28"/>
          <w:szCs w:val="28"/>
          <w:rtl w:val="0"/>
        </w:rPr>
        <w:t xml:space="preserve">-толерантність (приймати всіх учасників групи такими, які вони є, не засуджувати думки, зовнішній вигляд і т.д.)</w:t>
      </w:r>
    </w:p>
    <w:p w:rsidR="00000000" w:rsidDel="00000000" w:rsidP="00000000" w:rsidRDefault="00000000" w:rsidRPr="00000000" w14:paraId="000003D3">
      <w:pPr>
        <w:tabs>
          <w:tab w:val="left" w:leader="none" w:pos="1809"/>
        </w:tabs>
        <w:spacing w:line="360" w:lineRule="auto"/>
        <w:ind w:firstLine="709"/>
        <w:jc w:val="both"/>
        <w:rPr>
          <w:sz w:val="28"/>
          <w:szCs w:val="28"/>
        </w:rPr>
      </w:pPr>
      <w:r w:rsidDel="00000000" w:rsidR="00000000" w:rsidRPr="00000000">
        <w:rPr>
          <w:sz w:val="28"/>
          <w:szCs w:val="28"/>
          <w:rtl w:val="0"/>
        </w:rPr>
        <w:t xml:space="preserve">-правило «стоп» (якщо розмова зачіплює дуже особисті речі, можна скористатися цим правилом і не відповідати, а пропустити свою чергу);</w:t>
      </w:r>
    </w:p>
    <w:p w:rsidR="00000000" w:rsidDel="00000000" w:rsidP="00000000" w:rsidRDefault="00000000" w:rsidRPr="00000000" w14:paraId="000003D4">
      <w:pPr>
        <w:tabs>
          <w:tab w:val="left" w:leader="none" w:pos="1809"/>
        </w:tabs>
        <w:spacing w:line="360" w:lineRule="auto"/>
        <w:ind w:firstLine="709"/>
        <w:rPr>
          <w:sz w:val="28"/>
          <w:szCs w:val="28"/>
        </w:rPr>
      </w:pPr>
      <w:r w:rsidDel="00000000" w:rsidR="00000000" w:rsidRPr="00000000">
        <w:rPr>
          <w:sz w:val="28"/>
          <w:szCs w:val="28"/>
          <w:rtl w:val="0"/>
        </w:rPr>
        <w:t xml:space="preserve">-дотримуватися відведеного часу.</w:t>
      </w:r>
    </w:p>
    <w:p w:rsidR="00000000" w:rsidDel="00000000" w:rsidP="00000000" w:rsidRDefault="00000000" w:rsidRPr="00000000" w14:paraId="000003D5">
      <w:pPr>
        <w:spacing w:line="360" w:lineRule="auto"/>
        <w:ind w:firstLine="709"/>
        <w:jc w:val="center"/>
        <w:rPr>
          <w:b w:val="1"/>
          <w:bCs w:val="1"/>
          <w:sz w:val="28"/>
          <w:szCs w:val="28"/>
        </w:rPr>
      </w:pPr>
      <w:r w:rsidDel="00000000" w:rsidR="00000000" w:rsidRPr="00000000">
        <w:rPr>
          <w:b w:val="1"/>
          <w:bCs w:val="1"/>
          <w:sz w:val="28"/>
          <w:szCs w:val="28"/>
          <w:rtl w:val="0"/>
        </w:rPr>
        <w:t xml:space="preserve">Хід заняття:</w:t>
      </w:r>
    </w:p>
    <w:p w:rsidR="00000000" w:rsidDel="00000000" w:rsidP="00000000" w:rsidRDefault="00000000" w:rsidRPr="00000000" w14:paraId="000003D6">
      <w:pPr>
        <w:spacing w:line="360" w:lineRule="auto"/>
        <w:ind w:firstLine="709"/>
        <w:rPr>
          <w:b w:val="1"/>
          <w:bCs w:val="1"/>
          <w:sz w:val="28"/>
          <w:szCs w:val="28"/>
        </w:rPr>
      </w:pPr>
      <w:r w:rsidDel="00000000" w:rsidR="00000000" w:rsidRPr="00000000">
        <w:rPr>
          <w:b w:val="1"/>
          <w:bCs w:val="1"/>
          <w:sz w:val="28"/>
          <w:szCs w:val="28"/>
          <w:rtl w:val="0"/>
        </w:rPr>
        <w:t xml:space="preserve">Привітання</w:t>
      </w:r>
    </w:p>
    <w:p w:rsidR="00000000" w:rsidDel="00000000" w:rsidP="00000000" w:rsidRDefault="00000000" w:rsidRPr="00000000" w14:paraId="000003D7">
      <w:pPr>
        <w:spacing w:line="360" w:lineRule="auto"/>
        <w:ind w:firstLine="709"/>
        <w:rPr>
          <w:b w:val="1"/>
          <w:bCs w:val="1"/>
          <w:sz w:val="28"/>
          <w:szCs w:val="28"/>
        </w:rPr>
      </w:pPr>
      <w:r w:rsidDel="00000000" w:rsidR="00000000" w:rsidRPr="00000000">
        <w:rPr>
          <w:b w:val="1"/>
          <w:bCs w:val="1"/>
          <w:sz w:val="28"/>
          <w:szCs w:val="28"/>
          <w:rtl w:val="0"/>
        </w:rPr>
        <w:t xml:space="preserve">1.Вправа на привітання учасників тренінгу.</w:t>
      </w:r>
    </w:p>
    <w:p w:rsidR="00000000" w:rsidDel="00000000" w:rsidP="00000000" w:rsidRDefault="00000000" w:rsidRPr="00000000" w14:paraId="000003D8">
      <w:pPr>
        <w:tabs>
          <w:tab w:val="left" w:leader="none" w:pos="1807"/>
        </w:tabs>
        <w:spacing w:line="360" w:lineRule="auto"/>
        <w:ind w:firstLine="709"/>
        <w:jc w:val="both"/>
        <w:rPr>
          <w:sz w:val="28"/>
          <w:szCs w:val="28"/>
        </w:rPr>
      </w:pPr>
      <w:r w:rsidDel="00000000" w:rsidR="00000000" w:rsidRPr="00000000">
        <w:rPr>
          <w:b w:val="1"/>
          <w:bCs w:val="1"/>
          <w:sz w:val="28"/>
          <w:szCs w:val="28"/>
          <w:rtl w:val="0"/>
        </w:rPr>
        <w:t xml:space="preserve">2.Вправа «Дихання». </w:t>
      </w:r>
      <w:r w:rsidDel="00000000" w:rsidR="00000000" w:rsidRPr="00000000">
        <w:rPr>
          <w:sz w:val="28"/>
          <w:szCs w:val="28"/>
          <w:rtl w:val="0"/>
        </w:rPr>
        <w:t xml:space="preserve">Повільно видихніть все повітря, повторіть це чотори або п’ять разів. Потім спокійно вдихніть, готуючись видихнути без зусиль. Ви можете відчути потік повітря в горлі, в роті, в голові. Дайте повітрю вийти з рота і відчуйте його потік руками. Ви тримаєте грудну клітку розширеною, навіть коли не вдихаєте повітря. Ви втягуєте свій живіт, коли вдихаєте. Ви можете відчувати, як спокійно повітря йде через ніс, по трахеї вниз, до тазу. Ви можете відчути, як заповнюється повітрям і розширюється нижня частина області ребер і грудної клітки. Зверніть увагу, чи не напружене ваше горло, лицьові м’язи, чи вільно дихає ваш ніс. Особливу увагу приділіть тому, чи не затиснута ваша діафрагма. Зосередьтеся на цих напружених ділянках тіла і надайте собі можливість їх звільнення.</w:t>
      </w:r>
    </w:p>
    <w:p w:rsidR="00000000" w:rsidDel="00000000" w:rsidP="00000000" w:rsidRDefault="00000000" w:rsidRPr="00000000" w14:paraId="000003D9">
      <w:pPr>
        <w:tabs>
          <w:tab w:val="left" w:leader="none" w:pos="1807"/>
        </w:tabs>
        <w:spacing w:line="360" w:lineRule="auto"/>
        <w:ind w:firstLine="709"/>
        <w:jc w:val="both"/>
        <w:rPr>
          <w:sz w:val="28"/>
          <w:szCs w:val="28"/>
        </w:rPr>
      </w:pPr>
      <w:r w:rsidDel="00000000" w:rsidR="00000000" w:rsidRPr="00000000">
        <w:rPr>
          <w:b w:val="1"/>
          <w:bCs w:val="1"/>
          <w:sz w:val="28"/>
          <w:szCs w:val="28"/>
          <w:rtl w:val="0"/>
        </w:rPr>
        <w:t xml:space="preserve">  3.Вправа «Розрядка гніву і агресії». </w:t>
      </w:r>
      <w:r w:rsidDel="00000000" w:rsidR="00000000" w:rsidRPr="00000000">
        <w:rPr>
          <w:sz w:val="28"/>
          <w:szCs w:val="28"/>
          <w:rtl w:val="0"/>
        </w:rPr>
        <w:t xml:space="preserve">Складіть список ситуацій і людей (включаючи себе самого), які викликають або викликали гнів. Виберіть об’єкт агресії, сядьте на стілець з нахилом вперед, покладіть руки на коліна і закрийте очі. Поплескайте себе по колінах руками і коли це стане напівавтоматичною дією, почніть видавати гарчання або внутрішньо черевний звук. Дозвольте звукам ставати все голоснішим, а поплескування все твердішими, поки не виплеснеться вся накопичена лють. Можна притупувати ногами, викрикувати лайливі слова і прокляття. Ця вправа корисна не тільки для скидання надлишкової напруги, але і при спазмах м’язів, тиках, посмикуваннях кінцівок під час сну, загального рухового занепокоєння, а також при відсутності адекватної сексуальної розрядки.</w:t>
      </w:r>
    </w:p>
    <w:p w:rsidR="00000000" w:rsidDel="00000000" w:rsidP="00000000" w:rsidRDefault="00000000" w:rsidRPr="00000000" w14:paraId="000003DA">
      <w:pPr>
        <w:tabs>
          <w:tab w:val="left" w:leader="none" w:pos="1876"/>
        </w:tabs>
        <w:spacing w:line="360" w:lineRule="auto"/>
        <w:ind w:firstLine="709"/>
        <w:jc w:val="both"/>
        <w:rPr>
          <w:sz w:val="28"/>
          <w:szCs w:val="28"/>
        </w:rPr>
      </w:pPr>
      <w:r w:rsidDel="00000000" w:rsidR="00000000" w:rsidRPr="00000000">
        <w:rPr>
          <w:b w:val="1"/>
          <w:bCs w:val="1"/>
          <w:sz w:val="28"/>
          <w:szCs w:val="28"/>
          <w:rtl w:val="0"/>
        </w:rPr>
        <w:t xml:space="preserve">   4.«Напруга і розслаблення рук». </w:t>
      </w:r>
      <w:r w:rsidDel="00000000" w:rsidR="00000000" w:rsidRPr="00000000">
        <w:rPr>
          <w:sz w:val="28"/>
          <w:szCs w:val="28"/>
          <w:rtl w:val="0"/>
        </w:rPr>
        <w:t xml:space="preserve">Зігніть руки, тримаючи їх перед грудьми паралельно підлозі. Закрийте очі, дихайте легко і рівномірно, міцно стисніть кулаки. Потім різко напружте все м’язи рук від плеча до кисті. Кулаки треба стиснути так, щоб м’язи почали вібрувати. Продовжуйте дихати легко і рівномірно. Напружуйте м’язи до такої міри, щоб з’явилося легке відчуття болю. Опустіть руки так, щоб вони вільно повисли вздовж тіла. Розслабте м’язи рук. Повністю розслабтеся. Повільно вдихайте і видихайте. Зосередьтеся на відчуттях тяжкості і тепла в ваших руках, потім відкривайте очі. Якщо ваші руки не стали теплими, повторіть вправу. Вона допоможе вам досягти швидкого фізичного розслаблення, зняти роздратування і занепокоєння [10].</w:t>
      </w:r>
    </w:p>
    <w:p w:rsidR="00000000" w:rsidDel="00000000" w:rsidP="00000000" w:rsidRDefault="00000000" w:rsidRPr="00000000" w14:paraId="000003DB">
      <w:pPr>
        <w:spacing w:line="360" w:lineRule="auto"/>
        <w:ind w:firstLine="709"/>
        <w:jc w:val="both"/>
        <w:rPr>
          <w:sz w:val="28"/>
          <w:szCs w:val="28"/>
        </w:rPr>
      </w:pPr>
      <w:r w:rsidDel="00000000" w:rsidR="00000000" w:rsidRPr="00000000">
        <w:rPr>
          <w:b w:val="1"/>
          <w:bCs w:val="1"/>
          <w:sz w:val="28"/>
          <w:szCs w:val="28"/>
          <w:rtl w:val="0"/>
        </w:rPr>
        <w:t xml:space="preserve">Рефлексія</w:t>
      </w:r>
      <w:r w:rsidDel="00000000" w:rsidR="00000000" w:rsidRPr="00000000">
        <w:rPr>
          <w:sz w:val="28"/>
          <w:szCs w:val="28"/>
          <w:rtl w:val="0"/>
        </w:rPr>
        <w:t xml:space="preserve">: «Як ви себе почуваєте? Як ваш настрій? Які відчуття після зняття? Які вправи було легко/які важко робити?».</w:t>
      </w:r>
    </w:p>
    <w:p w:rsidR="00000000" w:rsidDel="00000000" w:rsidP="00000000" w:rsidRDefault="00000000" w:rsidRPr="00000000" w14:paraId="000003DC">
      <w:pPr>
        <w:spacing w:line="360" w:lineRule="auto"/>
        <w:ind w:firstLine="709"/>
        <w:rPr>
          <w:b w:val="1"/>
          <w:bCs w:val="1"/>
          <w:sz w:val="28"/>
          <w:szCs w:val="28"/>
        </w:rPr>
      </w:pPr>
      <w:r w:rsidDel="00000000" w:rsidR="00000000" w:rsidRPr="00000000">
        <w:rPr>
          <w:b w:val="1"/>
          <w:bCs w:val="1"/>
          <w:sz w:val="28"/>
          <w:szCs w:val="28"/>
          <w:rtl w:val="0"/>
        </w:rPr>
        <w:t xml:space="preserve">Загальна рефлексія </w:t>
      </w:r>
    </w:p>
    <w:p w:rsidR="00000000" w:rsidDel="00000000" w:rsidP="00000000" w:rsidRDefault="00000000" w:rsidRPr="00000000" w14:paraId="000003DD">
      <w:pPr>
        <w:spacing w:line="360" w:lineRule="auto"/>
        <w:ind w:firstLine="709"/>
        <w:rPr>
          <w:b w:val="1"/>
          <w:bCs w:val="1"/>
          <w:sz w:val="28"/>
          <w:szCs w:val="28"/>
        </w:rPr>
      </w:pPr>
      <w:r w:rsidDel="00000000" w:rsidR="00000000" w:rsidRPr="00000000">
        <w:rPr>
          <w:b w:val="1"/>
          <w:bCs w:val="1"/>
          <w:sz w:val="28"/>
          <w:szCs w:val="28"/>
          <w:rtl w:val="0"/>
        </w:rPr>
        <w:t xml:space="preserve">Прощання</w:t>
      </w:r>
    </w:p>
    <w:p w:rsidR="00000000" w:rsidDel="00000000" w:rsidP="00000000" w:rsidRDefault="00000000" w:rsidRPr="00000000" w14:paraId="000003DE">
      <w:pPr>
        <w:pStyle w:val="Heading2"/>
        <w:spacing w:line="360" w:lineRule="auto"/>
        <w:ind w:left="0" w:firstLine="709"/>
        <w:jc w:val="center"/>
        <w:rPr/>
      </w:pPr>
      <w:r w:rsidDel="00000000" w:rsidR="00000000" w:rsidRPr="00000000">
        <w:rPr>
          <w:rtl w:val="0"/>
        </w:rPr>
        <w:t xml:space="preserve">Заняття №4 «Ізотерапія з елементами маскотерапії»</w:t>
      </w:r>
    </w:p>
    <w:p w:rsidR="00000000" w:rsidDel="00000000" w:rsidP="00000000" w:rsidRDefault="00000000" w:rsidRPr="00000000" w14:paraId="000003DF">
      <w:pPr>
        <w:spacing w:line="360" w:lineRule="auto"/>
        <w:ind w:firstLine="709"/>
        <w:jc w:val="both"/>
        <w:rPr>
          <w:sz w:val="28"/>
          <w:szCs w:val="28"/>
        </w:rPr>
      </w:pPr>
      <w:r w:rsidDel="00000000" w:rsidR="00000000" w:rsidRPr="00000000">
        <w:rPr>
          <w:sz w:val="28"/>
          <w:szCs w:val="28"/>
          <w:rtl w:val="0"/>
        </w:rPr>
        <w:t xml:space="preserve">Вступне слово</w:t>
      </w:r>
    </w:p>
    <w:p w:rsidR="00000000" w:rsidDel="00000000" w:rsidP="00000000" w:rsidRDefault="00000000" w:rsidRPr="00000000" w14:paraId="000003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Мета: робота зі страхом, гнівом, злістю, ненавистю; формування вміння виражати емоції за допомогою міміки, пантоміміки, розширювати уявлення про власні емоції та дати можливість проекції негативних емоцій.</w:t>
      </w:r>
    </w:p>
    <w:p w:rsidR="00000000" w:rsidDel="00000000" w:rsidP="00000000" w:rsidRDefault="00000000" w:rsidRPr="00000000" w14:paraId="000003E1">
      <w:pPr>
        <w:spacing w:line="360" w:lineRule="auto"/>
        <w:ind w:firstLine="709"/>
        <w:rPr>
          <w:sz w:val="28"/>
          <w:szCs w:val="28"/>
        </w:rPr>
      </w:pPr>
      <w:r w:rsidDel="00000000" w:rsidR="00000000" w:rsidRPr="00000000">
        <w:rPr>
          <w:sz w:val="28"/>
          <w:szCs w:val="28"/>
          <w:rtl w:val="0"/>
        </w:rPr>
        <w:t xml:space="preserve">Завдання:</w:t>
      </w:r>
    </w:p>
    <w:p w:rsidR="00000000" w:rsidDel="00000000" w:rsidP="00000000" w:rsidRDefault="00000000" w:rsidRPr="00000000" w14:paraId="000003E2">
      <w:pPr>
        <w:keepNext w:val="0"/>
        <w:keepLines w:val="0"/>
        <w:pageBreakBefore w:val="0"/>
        <w:widowControl w:val="0"/>
        <w:numPr>
          <w:ilvl w:val="0"/>
          <w:numId w:val="17"/>
        </w:numPr>
        <w:pBdr>
          <w:top w:space="0" w:sz="0" w:val="nil"/>
          <w:left w:space="0" w:sz="0" w:val="nil"/>
          <w:bottom w:space="0" w:sz="0" w:val="nil"/>
          <w:right w:space="0" w:sz="0" w:val="nil"/>
          <w:between w:space="0" w:sz="0" w:val="nil"/>
        </w:pBdr>
        <w:shd w:fill="auto" w:val="clear"/>
        <w:tabs>
          <w:tab w:val="left" w:leader="none" w:pos="1809"/>
        </w:tabs>
        <w:spacing w:after="0" w:before="0" w:line="360" w:lineRule="auto"/>
        <w:ind w:left="1429" w:right="0" w:hanging="36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розвиток самоконтролю;</w:t>
      </w:r>
    </w:p>
    <w:p w:rsidR="00000000" w:rsidDel="00000000" w:rsidP="00000000" w:rsidRDefault="00000000" w:rsidRPr="00000000" w14:paraId="000003E3">
      <w:pPr>
        <w:keepNext w:val="0"/>
        <w:keepLines w:val="0"/>
        <w:pageBreakBefore w:val="0"/>
        <w:widowControl w:val="0"/>
        <w:numPr>
          <w:ilvl w:val="0"/>
          <w:numId w:val="17"/>
        </w:numPr>
        <w:pBdr>
          <w:top w:space="0" w:sz="0" w:val="nil"/>
          <w:left w:space="0" w:sz="0" w:val="nil"/>
          <w:bottom w:space="0" w:sz="0" w:val="nil"/>
          <w:right w:space="0" w:sz="0" w:val="nil"/>
          <w:between w:space="0" w:sz="0" w:val="nil"/>
        </w:pBdr>
        <w:shd w:fill="auto" w:val="clear"/>
        <w:tabs>
          <w:tab w:val="left" w:leader="none" w:pos="1809"/>
        </w:tabs>
        <w:spacing w:after="0" w:before="0" w:line="360" w:lineRule="auto"/>
        <w:ind w:left="1429" w:right="0" w:hanging="36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навчитися вмінню конструктивно виражати негативні емоції.</w:t>
      </w:r>
    </w:p>
    <w:p w:rsidR="00000000" w:rsidDel="00000000" w:rsidP="00000000" w:rsidRDefault="00000000" w:rsidRPr="00000000" w14:paraId="000003E4">
      <w:pPr>
        <w:spacing w:line="360" w:lineRule="auto"/>
        <w:ind w:firstLine="709"/>
        <w:rPr>
          <w:sz w:val="28"/>
          <w:szCs w:val="28"/>
        </w:rPr>
      </w:pPr>
      <w:r w:rsidDel="00000000" w:rsidR="00000000" w:rsidRPr="00000000">
        <w:rPr>
          <w:sz w:val="28"/>
          <w:szCs w:val="28"/>
          <w:rtl w:val="0"/>
        </w:rPr>
        <w:t xml:space="preserve">Час: 60 хвилин.</w:t>
      </w:r>
    </w:p>
    <w:p w:rsidR="00000000" w:rsidDel="00000000" w:rsidP="00000000" w:rsidRDefault="00000000" w:rsidRPr="00000000" w14:paraId="000003E5">
      <w:pPr>
        <w:spacing w:line="360" w:lineRule="auto"/>
        <w:ind w:firstLine="709"/>
        <w:rPr>
          <w:sz w:val="28"/>
          <w:szCs w:val="28"/>
        </w:rPr>
      </w:pPr>
      <w:r w:rsidDel="00000000" w:rsidR="00000000" w:rsidRPr="00000000">
        <w:rPr>
          <w:sz w:val="28"/>
          <w:szCs w:val="28"/>
          <w:rtl w:val="0"/>
        </w:rPr>
        <w:t xml:space="preserve">Обладнання: аркуші паперу А4, фарби/олівці, м’яка іграшка.</w:t>
      </w:r>
    </w:p>
    <w:p w:rsidR="00000000" w:rsidDel="00000000" w:rsidP="00000000" w:rsidRDefault="00000000" w:rsidRPr="00000000" w14:paraId="000003E6">
      <w:pPr>
        <w:spacing w:line="360" w:lineRule="auto"/>
        <w:ind w:firstLine="709"/>
        <w:jc w:val="both"/>
        <w:rPr>
          <w:b w:val="1"/>
          <w:bCs w:val="1"/>
          <w:i w:val="1"/>
          <w:iCs w:val="1"/>
          <w:sz w:val="28"/>
          <w:szCs w:val="28"/>
        </w:rPr>
      </w:pPr>
      <w:r w:rsidDel="00000000" w:rsidR="00000000" w:rsidRPr="00000000">
        <w:rPr>
          <w:sz w:val="28"/>
          <w:szCs w:val="28"/>
          <w:rtl w:val="0"/>
        </w:rPr>
        <w:t xml:space="preserve">Правила в групі</w:t>
      </w:r>
      <w:r w:rsidDel="00000000" w:rsidR="00000000" w:rsidRPr="00000000">
        <w:rPr>
          <w:b w:val="1"/>
          <w:bCs w:val="1"/>
          <w:i w:val="1"/>
          <w:iCs w:val="1"/>
          <w:sz w:val="28"/>
          <w:szCs w:val="28"/>
          <w:rtl w:val="0"/>
        </w:rPr>
        <w:t xml:space="preserve">:</w:t>
      </w:r>
    </w:p>
    <w:p w:rsidR="00000000" w:rsidDel="00000000" w:rsidP="00000000" w:rsidRDefault="00000000" w:rsidRPr="00000000" w14:paraId="000003E7">
      <w:pPr>
        <w:tabs>
          <w:tab w:val="left" w:leader="none" w:pos="1806"/>
        </w:tabs>
        <w:spacing w:line="360" w:lineRule="auto"/>
        <w:ind w:firstLine="709"/>
        <w:jc w:val="both"/>
        <w:rPr>
          <w:sz w:val="28"/>
          <w:szCs w:val="28"/>
        </w:rPr>
      </w:pPr>
      <w:r w:rsidDel="00000000" w:rsidR="00000000" w:rsidRPr="00000000">
        <w:rPr>
          <w:sz w:val="28"/>
          <w:szCs w:val="28"/>
          <w:rtl w:val="0"/>
        </w:rPr>
        <w:t xml:space="preserve">-спілкування за принципом «тут і тепер» (не обговорюємо події, що відбувалися з іншими людьми, а говоримо і обговорюємо те, що відбувається в групі);</w:t>
      </w:r>
    </w:p>
    <w:p w:rsidR="00000000" w:rsidDel="00000000" w:rsidP="00000000" w:rsidRDefault="00000000" w:rsidRPr="00000000" w14:paraId="000003E8">
      <w:pPr>
        <w:tabs>
          <w:tab w:val="left" w:leader="none" w:pos="1806"/>
        </w:tabs>
        <w:spacing w:line="360" w:lineRule="auto"/>
        <w:ind w:firstLine="709"/>
        <w:jc w:val="both"/>
        <w:rPr>
          <w:sz w:val="28"/>
          <w:szCs w:val="28"/>
        </w:rPr>
      </w:pPr>
      <w:r w:rsidDel="00000000" w:rsidR="00000000" w:rsidRPr="00000000">
        <w:rPr>
          <w:sz w:val="28"/>
          <w:szCs w:val="28"/>
          <w:rtl w:val="0"/>
        </w:rPr>
        <w:t xml:space="preserve">-персоніфікація висловлювань (висловлювати судження тільки від свого імені);</w:t>
      </w:r>
    </w:p>
    <w:p w:rsidR="00000000" w:rsidDel="00000000" w:rsidP="00000000" w:rsidRDefault="00000000" w:rsidRPr="00000000" w14:paraId="000003E9">
      <w:pPr>
        <w:tabs>
          <w:tab w:val="left" w:leader="none" w:pos="1806"/>
        </w:tabs>
        <w:spacing w:line="360" w:lineRule="auto"/>
        <w:ind w:firstLine="709"/>
        <w:jc w:val="both"/>
        <w:rPr>
          <w:sz w:val="28"/>
          <w:szCs w:val="28"/>
        </w:rPr>
      </w:pPr>
      <w:r w:rsidDel="00000000" w:rsidR="00000000" w:rsidRPr="00000000">
        <w:rPr>
          <w:sz w:val="28"/>
          <w:szCs w:val="28"/>
          <w:rtl w:val="0"/>
        </w:rPr>
        <w:t xml:space="preserve">-щирість в спілкуванні (говоримо тільки те, що відчуваємо, тільки правду або мовчимо);</w:t>
      </w:r>
    </w:p>
    <w:p w:rsidR="00000000" w:rsidDel="00000000" w:rsidP="00000000" w:rsidRDefault="00000000" w:rsidRPr="00000000" w14:paraId="000003EA">
      <w:pPr>
        <w:tabs>
          <w:tab w:val="left" w:leader="none" w:pos="1806"/>
        </w:tabs>
        <w:spacing w:line="360" w:lineRule="auto"/>
        <w:ind w:firstLine="709"/>
        <w:jc w:val="both"/>
        <w:rPr>
          <w:sz w:val="28"/>
          <w:szCs w:val="28"/>
        </w:rPr>
      </w:pPr>
      <w:r w:rsidDel="00000000" w:rsidR="00000000" w:rsidRPr="00000000">
        <w:rPr>
          <w:sz w:val="28"/>
          <w:szCs w:val="28"/>
          <w:rtl w:val="0"/>
        </w:rPr>
        <w:t xml:space="preserve">-конфіденційність всього, що відбувається в групі (все, що відбувається під час занять, не виноситься за межі групи);</w:t>
      </w:r>
    </w:p>
    <w:p w:rsidR="00000000" w:rsidDel="00000000" w:rsidP="00000000" w:rsidRDefault="00000000" w:rsidRPr="00000000" w14:paraId="000003EB">
      <w:pPr>
        <w:tabs>
          <w:tab w:val="left" w:leader="none" w:pos="1807"/>
        </w:tabs>
        <w:spacing w:line="360" w:lineRule="auto"/>
        <w:ind w:firstLine="709"/>
        <w:jc w:val="both"/>
        <w:rPr>
          <w:sz w:val="28"/>
          <w:szCs w:val="28"/>
        </w:rPr>
      </w:pPr>
      <w:r w:rsidDel="00000000" w:rsidR="00000000" w:rsidRPr="00000000">
        <w:rPr>
          <w:sz w:val="28"/>
          <w:szCs w:val="28"/>
          <w:rtl w:val="0"/>
        </w:rPr>
        <w:t xml:space="preserve">-активність (взаємодія з учасниками групи та ведучим);</w:t>
      </w:r>
    </w:p>
    <w:p w:rsidR="00000000" w:rsidDel="00000000" w:rsidP="00000000" w:rsidRDefault="00000000" w:rsidRPr="00000000" w14:paraId="000003EC">
      <w:pPr>
        <w:tabs>
          <w:tab w:val="left" w:leader="none" w:pos="1806"/>
        </w:tabs>
        <w:spacing w:line="360" w:lineRule="auto"/>
        <w:ind w:firstLine="709"/>
        <w:jc w:val="both"/>
        <w:rPr>
          <w:sz w:val="28"/>
          <w:szCs w:val="28"/>
        </w:rPr>
      </w:pPr>
      <w:r w:rsidDel="00000000" w:rsidR="00000000" w:rsidRPr="00000000">
        <w:rPr>
          <w:sz w:val="28"/>
          <w:szCs w:val="28"/>
          <w:rtl w:val="0"/>
        </w:rPr>
        <w:t xml:space="preserve">-толерантність (приймати всіх учасників групи такими, які вони є, не засуджувати думки, зовнішній вигляд і т.д.)</w:t>
      </w:r>
    </w:p>
    <w:p w:rsidR="00000000" w:rsidDel="00000000" w:rsidP="00000000" w:rsidRDefault="00000000" w:rsidRPr="00000000" w14:paraId="000003ED">
      <w:pPr>
        <w:tabs>
          <w:tab w:val="left" w:leader="none" w:pos="1806"/>
        </w:tabs>
        <w:spacing w:line="360" w:lineRule="auto"/>
        <w:ind w:firstLine="709"/>
        <w:jc w:val="both"/>
        <w:rPr>
          <w:sz w:val="28"/>
          <w:szCs w:val="28"/>
        </w:rPr>
      </w:pPr>
      <w:r w:rsidDel="00000000" w:rsidR="00000000" w:rsidRPr="00000000">
        <w:rPr>
          <w:sz w:val="28"/>
          <w:szCs w:val="28"/>
          <w:rtl w:val="0"/>
        </w:rPr>
        <w:t xml:space="preserve">-правило «стоп» (якщо розмова зачіплює дуже особисті речі, можна скористатися цим правилом і не відповідати, а пропустити свою чергу);</w:t>
      </w:r>
    </w:p>
    <w:p w:rsidR="00000000" w:rsidDel="00000000" w:rsidP="00000000" w:rsidRDefault="00000000" w:rsidRPr="00000000" w14:paraId="000003EE">
      <w:pPr>
        <w:tabs>
          <w:tab w:val="left" w:leader="none" w:pos="1807"/>
        </w:tabs>
        <w:spacing w:line="360" w:lineRule="auto"/>
        <w:ind w:firstLine="709"/>
        <w:jc w:val="both"/>
        <w:rPr>
          <w:sz w:val="28"/>
          <w:szCs w:val="28"/>
        </w:rPr>
      </w:pPr>
      <w:r w:rsidDel="00000000" w:rsidR="00000000" w:rsidRPr="00000000">
        <w:rPr>
          <w:sz w:val="28"/>
          <w:szCs w:val="28"/>
          <w:rtl w:val="0"/>
        </w:rPr>
        <w:t xml:space="preserve">-дотримуватися відведеного часу.</w:t>
      </w:r>
    </w:p>
    <w:p w:rsidR="00000000" w:rsidDel="00000000" w:rsidP="00000000" w:rsidRDefault="00000000" w:rsidRPr="00000000" w14:paraId="000003EF">
      <w:pPr>
        <w:spacing w:line="360" w:lineRule="auto"/>
        <w:ind w:firstLine="709"/>
        <w:jc w:val="center"/>
        <w:rPr>
          <w:b w:val="1"/>
          <w:bCs w:val="1"/>
          <w:sz w:val="28"/>
          <w:szCs w:val="28"/>
        </w:rPr>
      </w:pPr>
      <w:r w:rsidDel="00000000" w:rsidR="00000000" w:rsidRPr="00000000">
        <w:rPr>
          <w:b w:val="1"/>
          <w:bCs w:val="1"/>
          <w:sz w:val="28"/>
          <w:szCs w:val="28"/>
          <w:rtl w:val="0"/>
        </w:rPr>
        <w:t xml:space="preserve">Хід заняття:</w:t>
      </w:r>
    </w:p>
    <w:p w:rsidR="00000000" w:rsidDel="00000000" w:rsidP="00000000" w:rsidRDefault="00000000" w:rsidRPr="00000000" w14:paraId="000003F0">
      <w:pPr>
        <w:spacing w:line="360" w:lineRule="auto"/>
        <w:ind w:firstLine="709"/>
        <w:rPr>
          <w:b w:val="1"/>
          <w:bCs w:val="1"/>
          <w:sz w:val="28"/>
          <w:szCs w:val="28"/>
        </w:rPr>
      </w:pPr>
      <w:r w:rsidDel="00000000" w:rsidR="00000000" w:rsidRPr="00000000">
        <w:rPr>
          <w:b w:val="1"/>
          <w:bCs w:val="1"/>
          <w:sz w:val="28"/>
          <w:szCs w:val="28"/>
          <w:rtl w:val="0"/>
        </w:rPr>
        <w:t xml:space="preserve">Привітання</w:t>
      </w:r>
    </w:p>
    <w:p w:rsidR="00000000" w:rsidDel="00000000" w:rsidP="00000000" w:rsidRDefault="00000000" w:rsidRPr="00000000" w14:paraId="000003F1">
      <w:pPr>
        <w:tabs>
          <w:tab w:val="left" w:leader="none" w:pos="1808"/>
        </w:tabs>
        <w:spacing w:line="360" w:lineRule="auto"/>
        <w:ind w:firstLine="709"/>
        <w:jc w:val="both"/>
        <w:rPr>
          <w:b w:val="1"/>
          <w:bCs w:val="1"/>
          <w:sz w:val="28"/>
          <w:szCs w:val="28"/>
        </w:rPr>
      </w:pPr>
      <w:r w:rsidDel="00000000" w:rsidR="00000000" w:rsidRPr="00000000">
        <w:rPr>
          <w:b w:val="1"/>
          <w:bCs w:val="1"/>
          <w:sz w:val="28"/>
          <w:szCs w:val="28"/>
          <w:rtl w:val="0"/>
        </w:rPr>
        <w:t xml:space="preserve">1.Вправа на привітання учасників тренінгу</w:t>
      </w:r>
    </w:p>
    <w:p w:rsidR="00000000" w:rsidDel="00000000" w:rsidP="00000000" w:rsidRDefault="00000000" w:rsidRPr="00000000" w14:paraId="000003F2">
      <w:pPr>
        <w:tabs>
          <w:tab w:val="left" w:leader="none" w:pos="1807"/>
        </w:tabs>
        <w:spacing w:line="360" w:lineRule="auto"/>
        <w:jc w:val="both"/>
        <w:rPr>
          <w:sz w:val="28"/>
          <w:szCs w:val="28"/>
        </w:rPr>
      </w:pPr>
      <w:r w:rsidDel="00000000" w:rsidR="00000000" w:rsidRPr="00000000">
        <w:rPr>
          <w:b w:val="1"/>
          <w:bCs w:val="1"/>
          <w:sz w:val="28"/>
          <w:szCs w:val="28"/>
          <w:rtl w:val="0"/>
        </w:rPr>
        <w:t xml:space="preserve">         2.Вправа «Розморозка емоцій». </w:t>
      </w:r>
      <w:r w:rsidDel="00000000" w:rsidR="00000000" w:rsidRPr="00000000">
        <w:rPr>
          <w:sz w:val="28"/>
          <w:szCs w:val="28"/>
          <w:rtl w:val="0"/>
        </w:rPr>
        <w:t xml:space="preserve">Учасникам пропонують пригадати емоції, які супроводжували його протягом дня (5-7 емоцій). Основне завдання не боятися виражати через образи усі емоції, включаючи негативні. Після цього зобразити їх на аркуші паперу різноманітними образами і підписати їх. Потім поставити малюнок і запропонувати учасникам змінити ті образи та символи, які викликають негативну реакцію, зробити їх привабливішими. Далі пропонують відповісти на запитання.</w:t>
      </w:r>
    </w:p>
    <w:p w:rsidR="00000000" w:rsidDel="00000000" w:rsidP="00000000" w:rsidRDefault="00000000" w:rsidRPr="00000000" w14:paraId="000003F3">
      <w:pPr>
        <w:spacing w:line="360" w:lineRule="auto"/>
        <w:ind w:firstLine="709"/>
        <w:jc w:val="both"/>
        <w:rPr>
          <w:sz w:val="28"/>
          <w:szCs w:val="28"/>
        </w:rPr>
      </w:pPr>
      <w:r w:rsidDel="00000000" w:rsidR="00000000" w:rsidRPr="00000000">
        <w:rPr>
          <w:b w:val="1"/>
          <w:bCs w:val="1"/>
          <w:sz w:val="28"/>
          <w:szCs w:val="28"/>
          <w:rtl w:val="0"/>
        </w:rPr>
        <w:t xml:space="preserve">Рефлексія після даної техніки: «</w:t>
      </w:r>
      <w:r w:rsidDel="00000000" w:rsidR="00000000" w:rsidRPr="00000000">
        <w:rPr>
          <w:sz w:val="28"/>
          <w:szCs w:val="28"/>
          <w:rtl w:val="0"/>
        </w:rPr>
        <w:t xml:space="preserve">Які емоції переважають на малюнку? Які образи символізують позитивні емоції? Які образи символізують негативні емоції? Який з образів найбільше привертає вашу увагу? Який з образів найбільше дратує вас? Опишіть зміни, які відбувалися у вашому емоційному стані після зміни певних образів».</w:t>
      </w:r>
    </w:p>
    <w:p w:rsidR="00000000" w:rsidDel="00000000" w:rsidP="00000000" w:rsidRDefault="00000000" w:rsidRPr="00000000" w14:paraId="000003F4">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807"/>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  3.Вправа «Страшна маска».</w:t>
      </w:r>
      <w:r w:rsidDel="00000000" w:rsidR="00000000" w:rsidRPr="00000000">
        <w:rPr>
          <w:rFonts w:ascii="Times New Roman" w:cs="Times New Roman" w:eastAsia="Times New Roman" w:hAnsi="Times New Roman"/>
          <w:b w:val="1"/>
          <w:bCs w:val="1"/>
          <w:i w:val="1"/>
          <w:iCs w:val="1"/>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Учасникам пропонують пригадати негативні емоції, які він останнім часом переживав (гнів, злість, страх, тривога). Після цього спробувати за допомогою наявних матеріалів створити маску цієї емоції. Коли маска готова спробувати одягнути її та побудувати діалог, починаючи зі слів «Я – страх…». Після закінчення виступу кожного учасника, пропонується зруйнувати цю маску, як символ прощання з негативними емоціями.</w:t>
      </w:r>
    </w:p>
    <w:p w:rsidR="00000000" w:rsidDel="00000000" w:rsidP="00000000" w:rsidRDefault="00000000" w:rsidRPr="00000000" w14:paraId="000003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Рефлексія після даної техніки: «</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Які емоції виникли під час створення маски? Чи складно було створити маску? Чи складно було одягнути маску? Які емоції ви переживали, коли одягнули маску? Кого може налякати маска? Чим корисна може бути ця маска? Для чого вам ця маска? Які емоції ви відчули, коли зруйнували маску? Чи хотіли ви руйнувати маску?»[28].</w:t>
      </w:r>
    </w:p>
    <w:p w:rsidR="00000000" w:rsidDel="00000000" w:rsidP="00000000" w:rsidRDefault="00000000" w:rsidRPr="00000000" w14:paraId="000003F6">
      <w:pPr>
        <w:widowControl w:val="0"/>
        <w:tabs>
          <w:tab w:val="left" w:leader="none" w:pos="1807"/>
        </w:tabs>
        <w:spacing w:before="74" w:line="362" w:lineRule="auto"/>
        <w:ind w:right="345"/>
        <w:jc w:val="both"/>
        <w:rPr>
          <w:b w:val="1"/>
          <w:bCs w:val="1"/>
          <w:sz w:val="28"/>
          <w:szCs w:val="28"/>
        </w:rPr>
      </w:pPr>
      <w:r w:rsidDel="00000000" w:rsidR="00000000" w:rsidRPr="00000000">
        <w:rPr>
          <w:sz w:val="28"/>
          <w:szCs w:val="28"/>
          <w:rtl w:val="0"/>
        </w:rPr>
        <w:t xml:space="preserve">          </w:t>
      </w:r>
      <w:r w:rsidDel="00000000" w:rsidR="00000000" w:rsidRPr="00000000">
        <w:rPr>
          <w:b w:val="1"/>
          <w:bCs w:val="1"/>
          <w:sz w:val="28"/>
          <w:szCs w:val="28"/>
          <w:rtl w:val="0"/>
        </w:rPr>
        <w:t xml:space="preserve">Загальна рефлексія</w:t>
      </w:r>
    </w:p>
    <w:p w:rsidR="00000000" w:rsidDel="00000000" w:rsidP="00000000" w:rsidRDefault="00000000" w:rsidRPr="00000000" w14:paraId="000003F7">
      <w:pPr>
        <w:spacing w:line="360" w:lineRule="auto"/>
        <w:ind w:firstLine="709"/>
        <w:jc w:val="both"/>
        <w:rPr>
          <w:b w:val="1"/>
          <w:bCs w:val="1"/>
          <w:sz w:val="28"/>
          <w:szCs w:val="28"/>
        </w:rPr>
      </w:pPr>
      <w:r w:rsidDel="00000000" w:rsidR="00000000" w:rsidRPr="00000000">
        <w:rPr>
          <w:b w:val="1"/>
          <w:bCs w:val="1"/>
          <w:sz w:val="28"/>
          <w:szCs w:val="28"/>
          <w:rtl w:val="0"/>
        </w:rPr>
        <w:t xml:space="preserve">Прощання</w:t>
      </w:r>
    </w:p>
    <w:p w:rsidR="00000000" w:rsidDel="00000000" w:rsidP="00000000" w:rsidRDefault="00000000" w:rsidRPr="00000000" w14:paraId="000003F8">
      <w:pPr>
        <w:pStyle w:val="Heading2"/>
        <w:spacing w:line="360" w:lineRule="auto"/>
        <w:ind w:left="0" w:firstLine="709"/>
        <w:jc w:val="center"/>
        <w:rPr/>
      </w:pPr>
      <w:r w:rsidDel="00000000" w:rsidR="00000000" w:rsidRPr="00000000">
        <w:rPr>
          <w:rtl w:val="0"/>
        </w:rPr>
        <w:t xml:space="preserve">Заняття №5 «Моє прекрасне майбутнє»</w:t>
      </w:r>
    </w:p>
    <w:p w:rsidR="00000000" w:rsidDel="00000000" w:rsidP="00000000" w:rsidRDefault="00000000" w:rsidRPr="00000000" w14:paraId="000003F9">
      <w:pPr>
        <w:spacing w:line="360" w:lineRule="auto"/>
        <w:ind w:firstLine="709"/>
        <w:rPr>
          <w:sz w:val="28"/>
          <w:szCs w:val="28"/>
        </w:rPr>
      </w:pPr>
      <w:r w:rsidDel="00000000" w:rsidR="00000000" w:rsidRPr="00000000">
        <w:rPr>
          <w:sz w:val="28"/>
          <w:szCs w:val="28"/>
          <w:rtl w:val="0"/>
        </w:rPr>
        <w:t xml:space="preserve">Вступне слово</w:t>
      </w:r>
    </w:p>
    <w:p w:rsidR="00000000" w:rsidDel="00000000" w:rsidP="00000000" w:rsidRDefault="00000000" w:rsidRPr="00000000" w14:paraId="000003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Мета: спланувати своє щасливе майбутнє.</w:t>
      </w:r>
    </w:p>
    <w:p w:rsidR="00000000" w:rsidDel="00000000" w:rsidP="00000000" w:rsidRDefault="00000000" w:rsidRPr="00000000" w14:paraId="000003FB">
      <w:pPr>
        <w:spacing w:line="360" w:lineRule="auto"/>
        <w:ind w:firstLine="709"/>
        <w:rPr>
          <w:sz w:val="28"/>
          <w:szCs w:val="28"/>
        </w:rPr>
      </w:pPr>
      <w:r w:rsidDel="00000000" w:rsidR="00000000" w:rsidRPr="00000000">
        <w:rPr>
          <w:sz w:val="28"/>
          <w:szCs w:val="28"/>
          <w:rtl w:val="0"/>
        </w:rPr>
        <w:t xml:space="preserve">Завдання:</w:t>
      </w:r>
    </w:p>
    <w:p w:rsidR="00000000" w:rsidDel="00000000" w:rsidP="00000000" w:rsidRDefault="00000000" w:rsidRPr="00000000" w14:paraId="000003FC">
      <w:pPr>
        <w:keepNext w:val="0"/>
        <w:keepLines w:val="0"/>
        <w:pageBreakBefore w:val="0"/>
        <w:widowControl w:val="0"/>
        <w:numPr>
          <w:ilvl w:val="0"/>
          <w:numId w:val="16"/>
        </w:numPr>
        <w:pBdr>
          <w:top w:space="0" w:sz="0" w:val="nil"/>
          <w:left w:space="0" w:sz="0" w:val="nil"/>
          <w:bottom w:space="0" w:sz="0" w:val="nil"/>
          <w:right w:space="0" w:sz="0" w:val="nil"/>
          <w:between w:space="0" w:sz="0" w:val="nil"/>
        </w:pBdr>
        <w:shd w:fill="auto" w:val="clear"/>
        <w:tabs>
          <w:tab w:val="left" w:leader="none" w:pos="1809"/>
        </w:tabs>
        <w:spacing w:after="0" w:before="0" w:line="360" w:lineRule="auto"/>
        <w:ind w:left="1429" w:right="0" w:hanging="36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проаналізувати цілі на життя;</w:t>
      </w:r>
    </w:p>
    <w:p w:rsidR="00000000" w:rsidDel="00000000" w:rsidP="00000000" w:rsidRDefault="00000000" w:rsidRPr="00000000" w14:paraId="000003FD">
      <w:pPr>
        <w:keepNext w:val="0"/>
        <w:keepLines w:val="0"/>
        <w:pageBreakBefore w:val="0"/>
        <w:widowControl w:val="0"/>
        <w:numPr>
          <w:ilvl w:val="0"/>
          <w:numId w:val="16"/>
        </w:numPr>
        <w:pBdr>
          <w:top w:space="0" w:sz="0" w:val="nil"/>
          <w:left w:space="0" w:sz="0" w:val="nil"/>
          <w:bottom w:space="0" w:sz="0" w:val="nil"/>
          <w:right w:space="0" w:sz="0" w:val="nil"/>
          <w:between w:space="0" w:sz="0" w:val="nil"/>
        </w:pBdr>
        <w:shd w:fill="auto" w:val="clear"/>
        <w:tabs>
          <w:tab w:val="left" w:leader="none" w:pos="1809"/>
        </w:tabs>
        <w:spacing w:after="0" w:before="0" w:line="360" w:lineRule="auto"/>
        <w:ind w:left="1429" w:right="0" w:hanging="36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оформити свої бажання та бачення подальшого життя.</w:t>
      </w:r>
    </w:p>
    <w:p w:rsidR="00000000" w:rsidDel="00000000" w:rsidP="00000000" w:rsidRDefault="00000000" w:rsidRPr="00000000" w14:paraId="000003FE">
      <w:pPr>
        <w:spacing w:line="360" w:lineRule="auto"/>
        <w:ind w:firstLine="709"/>
        <w:rPr>
          <w:sz w:val="28"/>
          <w:szCs w:val="28"/>
        </w:rPr>
      </w:pPr>
      <w:r w:rsidDel="00000000" w:rsidR="00000000" w:rsidRPr="00000000">
        <w:rPr>
          <w:sz w:val="28"/>
          <w:szCs w:val="28"/>
          <w:rtl w:val="0"/>
        </w:rPr>
        <w:t xml:space="preserve">Час: 60 хвилин.</w:t>
      </w:r>
    </w:p>
    <w:p w:rsidR="00000000" w:rsidDel="00000000" w:rsidP="00000000" w:rsidRDefault="00000000" w:rsidRPr="00000000" w14:paraId="000003FF">
      <w:pPr>
        <w:spacing w:line="360" w:lineRule="auto"/>
        <w:ind w:firstLine="709"/>
        <w:rPr>
          <w:sz w:val="28"/>
          <w:szCs w:val="28"/>
        </w:rPr>
      </w:pPr>
      <w:r w:rsidDel="00000000" w:rsidR="00000000" w:rsidRPr="00000000">
        <w:rPr>
          <w:sz w:val="28"/>
          <w:szCs w:val="28"/>
          <w:rtl w:val="0"/>
        </w:rPr>
        <w:t xml:space="preserve">Обладнання: аркуші паперу А4, фарби/олівці, м’яка іграшка.</w:t>
      </w:r>
    </w:p>
    <w:p w:rsidR="00000000" w:rsidDel="00000000" w:rsidP="00000000" w:rsidRDefault="00000000" w:rsidRPr="00000000" w14:paraId="00000400">
      <w:pPr>
        <w:spacing w:line="360" w:lineRule="auto"/>
        <w:ind w:firstLine="709"/>
        <w:rPr>
          <w:sz w:val="28"/>
          <w:szCs w:val="28"/>
        </w:rPr>
      </w:pPr>
      <w:r w:rsidDel="00000000" w:rsidR="00000000" w:rsidRPr="00000000">
        <w:rPr>
          <w:sz w:val="28"/>
          <w:szCs w:val="28"/>
          <w:rtl w:val="0"/>
        </w:rPr>
        <w:t xml:space="preserve">Правила в групі:</w:t>
      </w:r>
    </w:p>
    <w:p w:rsidR="00000000" w:rsidDel="00000000" w:rsidP="00000000" w:rsidRDefault="00000000" w:rsidRPr="00000000" w14:paraId="00000401">
      <w:pPr>
        <w:tabs>
          <w:tab w:val="left" w:leader="none" w:pos="1806"/>
        </w:tabs>
        <w:spacing w:line="360" w:lineRule="auto"/>
        <w:ind w:firstLine="709"/>
        <w:jc w:val="both"/>
        <w:rPr>
          <w:sz w:val="28"/>
          <w:szCs w:val="28"/>
        </w:rPr>
      </w:pPr>
      <w:r w:rsidDel="00000000" w:rsidR="00000000" w:rsidRPr="00000000">
        <w:rPr>
          <w:sz w:val="28"/>
          <w:szCs w:val="28"/>
          <w:rtl w:val="0"/>
        </w:rPr>
        <w:t xml:space="preserve">-спілкування за принципом «тут і тепер» (не обговорюємо події, що відбувалися з іншими людьми, а говоримо і обговорюємо те, що відбувається в групі);</w:t>
      </w:r>
    </w:p>
    <w:p w:rsidR="00000000" w:rsidDel="00000000" w:rsidP="00000000" w:rsidRDefault="00000000" w:rsidRPr="00000000" w14:paraId="00000402">
      <w:pPr>
        <w:tabs>
          <w:tab w:val="left" w:leader="none" w:pos="1806"/>
        </w:tabs>
        <w:spacing w:line="360" w:lineRule="auto"/>
        <w:ind w:firstLine="709"/>
        <w:jc w:val="both"/>
        <w:rPr>
          <w:sz w:val="28"/>
          <w:szCs w:val="28"/>
        </w:rPr>
      </w:pPr>
      <w:r w:rsidDel="00000000" w:rsidR="00000000" w:rsidRPr="00000000">
        <w:rPr>
          <w:sz w:val="28"/>
          <w:szCs w:val="28"/>
          <w:rtl w:val="0"/>
        </w:rPr>
        <w:t xml:space="preserve">-персоніфікація висловлювань (висловлювати судження тільки від свого імені);</w:t>
      </w:r>
    </w:p>
    <w:p w:rsidR="00000000" w:rsidDel="00000000" w:rsidP="00000000" w:rsidRDefault="00000000" w:rsidRPr="00000000" w14:paraId="00000403">
      <w:pPr>
        <w:tabs>
          <w:tab w:val="left" w:leader="none" w:pos="1806"/>
        </w:tabs>
        <w:spacing w:line="360" w:lineRule="auto"/>
        <w:ind w:firstLine="709"/>
        <w:jc w:val="both"/>
        <w:rPr>
          <w:sz w:val="28"/>
          <w:szCs w:val="28"/>
        </w:rPr>
      </w:pPr>
      <w:r w:rsidDel="00000000" w:rsidR="00000000" w:rsidRPr="00000000">
        <w:rPr>
          <w:sz w:val="28"/>
          <w:szCs w:val="28"/>
          <w:rtl w:val="0"/>
        </w:rPr>
        <w:t xml:space="preserve">-щирість в спілкуванні (говоримо тільки те, що відчуваємо, тільки правду або мовчимо);</w:t>
      </w:r>
    </w:p>
    <w:p w:rsidR="00000000" w:rsidDel="00000000" w:rsidP="00000000" w:rsidRDefault="00000000" w:rsidRPr="00000000" w14:paraId="00000404">
      <w:pPr>
        <w:tabs>
          <w:tab w:val="left" w:leader="none" w:pos="1806"/>
        </w:tabs>
        <w:spacing w:line="360" w:lineRule="auto"/>
        <w:ind w:firstLine="709"/>
        <w:jc w:val="both"/>
        <w:rPr>
          <w:sz w:val="28"/>
          <w:szCs w:val="28"/>
        </w:rPr>
      </w:pPr>
      <w:r w:rsidDel="00000000" w:rsidR="00000000" w:rsidRPr="00000000">
        <w:rPr>
          <w:sz w:val="28"/>
          <w:szCs w:val="28"/>
          <w:rtl w:val="0"/>
        </w:rPr>
        <w:t xml:space="preserve">-конфіденційність всього, що відбувається в групі (все, що відбувається під час занять, не виноситься за межі групи);</w:t>
      </w:r>
    </w:p>
    <w:p w:rsidR="00000000" w:rsidDel="00000000" w:rsidP="00000000" w:rsidRDefault="00000000" w:rsidRPr="00000000" w14:paraId="00000405">
      <w:pPr>
        <w:tabs>
          <w:tab w:val="left" w:leader="none" w:pos="1807"/>
        </w:tabs>
        <w:spacing w:line="360" w:lineRule="auto"/>
        <w:ind w:firstLine="709"/>
        <w:jc w:val="both"/>
        <w:rPr>
          <w:sz w:val="28"/>
          <w:szCs w:val="28"/>
        </w:rPr>
      </w:pPr>
      <w:r w:rsidDel="00000000" w:rsidR="00000000" w:rsidRPr="00000000">
        <w:rPr>
          <w:sz w:val="28"/>
          <w:szCs w:val="28"/>
          <w:rtl w:val="0"/>
        </w:rPr>
        <w:t xml:space="preserve">-активність (взаємодія з учасниками групи та ведучим);</w:t>
      </w:r>
    </w:p>
    <w:p w:rsidR="00000000" w:rsidDel="00000000" w:rsidP="00000000" w:rsidRDefault="00000000" w:rsidRPr="00000000" w14:paraId="00000406">
      <w:pPr>
        <w:tabs>
          <w:tab w:val="left" w:leader="none" w:pos="1806"/>
        </w:tabs>
        <w:spacing w:line="360" w:lineRule="auto"/>
        <w:ind w:firstLine="709"/>
        <w:jc w:val="both"/>
        <w:rPr>
          <w:sz w:val="28"/>
          <w:szCs w:val="28"/>
        </w:rPr>
      </w:pPr>
      <w:r w:rsidDel="00000000" w:rsidR="00000000" w:rsidRPr="00000000">
        <w:rPr>
          <w:sz w:val="28"/>
          <w:szCs w:val="28"/>
          <w:rtl w:val="0"/>
        </w:rPr>
        <w:t xml:space="preserve">-толерантність (приймати всіх учасників групи такими, які вони є, не засуджувати думки, зовнішній вигляд і т.д.)</w:t>
      </w:r>
    </w:p>
    <w:p w:rsidR="00000000" w:rsidDel="00000000" w:rsidP="00000000" w:rsidRDefault="00000000" w:rsidRPr="00000000" w14:paraId="00000407">
      <w:pPr>
        <w:tabs>
          <w:tab w:val="left" w:leader="none" w:pos="1806"/>
        </w:tabs>
        <w:spacing w:line="360" w:lineRule="auto"/>
        <w:ind w:firstLine="709"/>
        <w:jc w:val="both"/>
        <w:rPr>
          <w:sz w:val="28"/>
          <w:szCs w:val="28"/>
        </w:rPr>
      </w:pPr>
      <w:r w:rsidDel="00000000" w:rsidR="00000000" w:rsidRPr="00000000">
        <w:rPr>
          <w:sz w:val="28"/>
          <w:szCs w:val="28"/>
          <w:rtl w:val="0"/>
        </w:rPr>
        <w:t xml:space="preserve">-правило «стоп» (якщо розмова зачіплює дуже особисті речі, можна скористатися цим правилом і не відповідати, а пропустити свою чергу);</w:t>
      </w:r>
    </w:p>
    <w:p w:rsidR="00000000" w:rsidDel="00000000" w:rsidP="00000000" w:rsidRDefault="00000000" w:rsidRPr="00000000" w14:paraId="00000408">
      <w:pPr>
        <w:tabs>
          <w:tab w:val="left" w:leader="none" w:pos="1807"/>
        </w:tabs>
        <w:spacing w:line="360" w:lineRule="auto"/>
        <w:ind w:firstLine="709"/>
        <w:jc w:val="both"/>
        <w:rPr>
          <w:sz w:val="28"/>
          <w:szCs w:val="28"/>
        </w:rPr>
      </w:pPr>
      <w:r w:rsidDel="00000000" w:rsidR="00000000" w:rsidRPr="00000000">
        <w:rPr>
          <w:sz w:val="28"/>
          <w:szCs w:val="28"/>
          <w:rtl w:val="0"/>
        </w:rPr>
        <w:t xml:space="preserve">-дотримуватися відведеного часу.</w:t>
      </w:r>
    </w:p>
    <w:p w:rsidR="00000000" w:rsidDel="00000000" w:rsidP="00000000" w:rsidRDefault="00000000" w:rsidRPr="00000000" w14:paraId="00000409">
      <w:pPr>
        <w:spacing w:line="360" w:lineRule="auto"/>
        <w:ind w:firstLine="709"/>
        <w:jc w:val="center"/>
        <w:rPr>
          <w:b w:val="1"/>
          <w:bCs w:val="1"/>
          <w:sz w:val="28"/>
          <w:szCs w:val="28"/>
        </w:rPr>
      </w:pPr>
      <w:r w:rsidDel="00000000" w:rsidR="00000000" w:rsidRPr="00000000">
        <w:rPr>
          <w:b w:val="1"/>
          <w:bCs w:val="1"/>
          <w:sz w:val="28"/>
          <w:szCs w:val="28"/>
          <w:rtl w:val="0"/>
        </w:rPr>
        <w:t xml:space="preserve">Хід заняття:</w:t>
      </w:r>
    </w:p>
    <w:p w:rsidR="00000000" w:rsidDel="00000000" w:rsidP="00000000" w:rsidRDefault="00000000" w:rsidRPr="00000000" w14:paraId="0000040A">
      <w:pPr>
        <w:spacing w:line="360" w:lineRule="auto"/>
        <w:ind w:firstLine="709"/>
        <w:rPr>
          <w:b w:val="1"/>
          <w:bCs w:val="1"/>
          <w:sz w:val="28"/>
          <w:szCs w:val="28"/>
        </w:rPr>
      </w:pPr>
      <w:r w:rsidDel="00000000" w:rsidR="00000000" w:rsidRPr="00000000">
        <w:rPr>
          <w:b w:val="1"/>
          <w:bCs w:val="1"/>
          <w:sz w:val="28"/>
          <w:szCs w:val="28"/>
          <w:rtl w:val="0"/>
        </w:rPr>
        <w:t xml:space="preserve">Привітання</w:t>
      </w:r>
    </w:p>
    <w:p w:rsidR="00000000" w:rsidDel="00000000" w:rsidP="00000000" w:rsidRDefault="00000000" w:rsidRPr="00000000" w14:paraId="0000040B">
      <w:pPr>
        <w:tabs>
          <w:tab w:val="left" w:leader="none" w:pos="1808"/>
        </w:tabs>
        <w:spacing w:line="360" w:lineRule="auto"/>
        <w:ind w:firstLine="709"/>
        <w:rPr>
          <w:b w:val="1"/>
          <w:bCs w:val="1"/>
          <w:sz w:val="28"/>
          <w:szCs w:val="28"/>
        </w:rPr>
      </w:pPr>
      <w:r w:rsidDel="00000000" w:rsidR="00000000" w:rsidRPr="00000000">
        <w:rPr>
          <w:b w:val="1"/>
          <w:bCs w:val="1"/>
          <w:sz w:val="28"/>
          <w:szCs w:val="28"/>
          <w:rtl w:val="0"/>
        </w:rPr>
        <w:t xml:space="preserve">1.Вправа на привітання учасників тренінгу</w:t>
      </w:r>
    </w:p>
    <w:p w:rsidR="00000000" w:rsidDel="00000000" w:rsidP="00000000" w:rsidRDefault="00000000" w:rsidRPr="00000000" w14:paraId="0000040C">
      <w:pPr>
        <w:tabs>
          <w:tab w:val="left" w:leader="none" w:pos="1807"/>
        </w:tabs>
        <w:spacing w:line="360" w:lineRule="auto"/>
        <w:jc w:val="both"/>
        <w:rPr>
          <w:sz w:val="28"/>
          <w:szCs w:val="28"/>
        </w:rPr>
      </w:pPr>
      <w:r w:rsidDel="00000000" w:rsidR="00000000" w:rsidRPr="00000000">
        <w:rPr>
          <w:b w:val="1"/>
          <w:bCs w:val="1"/>
          <w:sz w:val="28"/>
          <w:szCs w:val="28"/>
          <w:rtl w:val="0"/>
        </w:rPr>
        <w:t xml:space="preserve">         2.Психологічна вправа «Життєві цілі». </w:t>
      </w:r>
      <w:r w:rsidDel="00000000" w:rsidR="00000000" w:rsidRPr="00000000">
        <w:rPr>
          <w:sz w:val="28"/>
          <w:szCs w:val="28"/>
          <w:rtl w:val="0"/>
        </w:rPr>
        <w:t xml:space="preserve">Учасникам пропонується взяти ручку, папір та подумати над питанням: «Що я хочу отримати від свого життя?». Довго не думати, записувати все, що спадає на думку, фантазувати. Чим більше, тим краще. Тепер треба вибрати те, чому хотіли б присвятити себе найближчі 5 років. Цілі мають бути реалістичними. Тепер визначити цілі на наступні 6 місяців і складання цього списку. Ця вправа допомагаю навіть у скрутні часи ставити перед собою цілі і досягати їх, не боятися йти до них, незважаючи на зовнішні перешкоди [9].</w:t>
      </w:r>
    </w:p>
    <w:p w:rsidR="00000000" w:rsidDel="00000000" w:rsidP="00000000" w:rsidRDefault="00000000" w:rsidRPr="00000000" w14:paraId="0000040D">
      <w:pPr>
        <w:spacing w:line="360" w:lineRule="auto"/>
        <w:ind w:firstLine="709"/>
        <w:jc w:val="both"/>
        <w:rPr>
          <w:sz w:val="28"/>
          <w:szCs w:val="28"/>
        </w:rPr>
      </w:pPr>
      <w:r w:rsidDel="00000000" w:rsidR="00000000" w:rsidRPr="00000000">
        <w:rPr>
          <w:b w:val="1"/>
          <w:bCs w:val="1"/>
          <w:sz w:val="28"/>
          <w:szCs w:val="28"/>
          <w:rtl w:val="0"/>
        </w:rPr>
        <w:t xml:space="preserve">Рефлексія після даної техніки: «</w:t>
      </w:r>
      <w:r w:rsidDel="00000000" w:rsidR="00000000" w:rsidRPr="00000000">
        <w:rPr>
          <w:sz w:val="28"/>
          <w:szCs w:val="28"/>
          <w:rtl w:val="0"/>
        </w:rPr>
        <w:t xml:space="preserve">Як ви почуваєтесь після вправи? Які цікаві висновки ви собі зробили? Що було для вас несподіваним? Що було найважче? Чому? Хто склав реалістичний план і готовий йому слідувати?».</w:t>
      </w:r>
    </w:p>
    <w:p w:rsidR="00000000" w:rsidDel="00000000" w:rsidP="00000000" w:rsidRDefault="00000000" w:rsidRPr="00000000" w14:paraId="0000040E">
      <w:pPr>
        <w:spacing w:line="360" w:lineRule="auto"/>
        <w:ind w:firstLine="709"/>
        <w:rPr>
          <w:b w:val="1"/>
          <w:bCs w:val="1"/>
          <w:sz w:val="28"/>
          <w:szCs w:val="28"/>
        </w:rPr>
      </w:pPr>
      <w:r w:rsidDel="00000000" w:rsidR="00000000" w:rsidRPr="00000000">
        <w:rPr>
          <w:b w:val="1"/>
          <w:bCs w:val="1"/>
          <w:sz w:val="28"/>
          <w:szCs w:val="28"/>
          <w:rtl w:val="0"/>
        </w:rPr>
        <w:t xml:space="preserve">Загальна рефелексія </w:t>
      </w:r>
    </w:p>
    <w:p w:rsidR="00000000" w:rsidDel="00000000" w:rsidP="00000000" w:rsidRDefault="00000000" w:rsidRPr="00000000" w14:paraId="0000040F">
      <w:pPr>
        <w:spacing w:line="360" w:lineRule="auto"/>
        <w:ind w:firstLine="709"/>
        <w:rPr>
          <w:b w:val="1"/>
          <w:bCs w:val="1"/>
          <w:sz w:val="28"/>
          <w:szCs w:val="28"/>
        </w:rPr>
      </w:pPr>
      <w:r w:rsidDel="00000000" w:rsidR="00000000" w:rsidRPr="00000000">
        <w:rPr>
          <w:b w:val="1"/>
          <w:bCs w:val="1"/>
          <w:sz w:val="28"/>
          <w:szCs w:val="28"/>
          <w:rtl w:val="0"/>
        </w:rPr>
        <w:t xml:space="preserve">Прощання</w:t>
      </w:r>
    </w:p>
    <w:p w:rsidR="00000000" w:rsidDel="00000000" w:rsidP="00000000" w:rsidRDefault="00000000" w:rsidRPr="00000000" w14:paraId="00000410">
      <w:pPr>
        <w:pStyle w:val="Heading2"/>
        <w:spacing w:line="360" w:lineRule="auto"/>
        <w:ind w:left="0" w:firstLine="709"/>
        <w:jc w:val="center"/>
        <w:rPr/>
      </w:pPr>
      <w:r w:rsidDel="00000000" w:rsidR="00000000" w:rsidRPr="00000000">
        <w:rPr>
          <w:rtl w:val="0"/>
        </w:rPr>
        <w:t xml:space="preserve">Заняття № 6 «Заключна дискусія»</w:t>
      </w:r>
    </w:p>
    <w:p w:rsidR="00000000" w:rsidDel="00000000" w:rsidP="00000000" w:rsidRDefault="00000000" w:rsidRPr="00000000" w14:paraId="00000411">
      <w:pPr>
        <w:spacing w:line="360" w:lineRule="auto"/>
        <w:ind w:firstLine="709"/>
        <w:jc w:val="both"/>
        <w:rPr>
          <w:sz w:val="28"/>
          <w:szCs w:val="28"/>
        </w:rPr>
      </w:pPr>
      <w:r w:rsidDel="00000000" w:rsidR="00000000" w:rsidRPr="00000000">
        <w:rPr>
          <w:sz w:val="28"/>
          <w:szCs w:val="28"/>
          <w:rtl w:val="0"/>
        </w:rPr>
        <w:t xml:space="preserve">Вступне слово</w:t>
      </w:r>
    </w:p>
    <w:p w:rsidR="00000000" w:rsidDel="00000000" w:rsidP="00000000" w:rsidRDefault="00000000" w:rsidRPr="00000000" w14:paraId="000004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Мета:</w:t>
      </w:r>
      <w:r w:rsidDel="00000000" w:rsidR="00000000" w:rsidRPr="00000000">
        <w:rPr>
          <w:rFonts w:ascii="Times New Roman" w:cs="Times New Roman" w:eastAsia="Times New Roman" w:hAnsi="Times New Roman"/>
          <w:b w:val="1"/>
          <w:bCs w:val="1"/>
          <w:i w:val="1"/>
          <w:iCs w:val="1"/>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підведення висновків роботи, аналізування результатів та прогресу.</w:t>
      </w:r>
    </w:p>
    <w:p w:rsidR="00000000" w:rsidDel="00000000" w:rsidP="00000000" w:rsidRDefault="00000000" w:rsidRPr="00000000" w14:paraId="00000413">
      <w:pPr>
        <w:spacing w:line="360" w:lineRule="auto"/>
        <w:ind w:firstLine="709"/>
        <w:jc w:val="both"/>
        <w:rPr>
          <w:b w:val="1"/>
          <w:bCs w:val="1"/>
          <w:i w:val="1"/>
          <w:iCs w:val="1"/>
          <w:sz w:val="28"/>
          <w:szCs w:val="28"/>
        </w:rPr>
      </w:pPr>
      <w:r w:rsidDel="00000000" w:rsidR="00000000" w:rsidRPr="00000000">
        <w:rPr>
          <w:b w:val="1"/>
          <w:bCs w:val="1"/>
          <w:i w:val="1"/>
          <w:iCs w:val="1"/>
          <w:sz w:val="28"/>
          <w:szCs w:val="28"/>
          <w:rtl w:val="0"/>
        </w:rPr>
        <w:t xml:space="preserve">Завдання:</w:t>
      </w:r>
    </w:p>
    <w:p w:rsidR="00000000" w:rsidDel="00000000" w:rsidP="00000000" w:rsidRDefault="00000000" w:rsidRPr="00000000" w14:paraId="00000414">
      <w:pPr>
        <w:keepNext w:val="0"/>
        <w:keepLines w:val="0"/>
        <w:pageBreakBefore w:val="0"/>
        <w:widowControl w:val="0"/>
        <w:numPr>
          <w:ilvl w:val="0"/>
          <w:numId w:val="18"/>
        </w:numPr>
        <w:pBdr>
          <w:top w:space="0" w:sz="0" w:val="nil"/>
          <w:left w:space="0" w:sz="0" w:val="nil"/>
          <w:bottom w:space="0" w:sz="0" w:val="nil"/>
          <w:right w:space="0" w:sz="0" w:val="nil"/>
          <w:between w:space="0" w:sz="0" w:val="nil"/>
        </w:pBdr>
        <w:shd w:fill="auto" w:val="clear"/>
        <w:tabs>
          <w:tab w:val="left" w:leader="none" w:pos="1809"/>
        </w:tabs>
        <w:spacing w:after="0" w:before="0" w:line="360" w:lineRule="auto"/>
        <w:ind w:left="1429" w:right="0" w:hanging="36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здійснити аналіз своєї роботи протягом тренінгу;</w:t>
      </w:r>
    </w:p>
    <w:p w:rsidR="00000000" w:rsidDel="00000000" w:rsidP="00000000" w:rsidRDefault="00000000" w:rsidRPr="00000000" w14:paraId="00000415">
      <w:pPr>
        <w:keepNext w:val="0"/>
        <w:keepLines w:val="0"/>
        <w:pageBreakBefore w:val="0"/>
        <w:widowControl w:val="0"/>
        <w:numPr>
          <w:ilvl w:val="0"/>
          <w:numId w:val="18"/>
        </w:numPr>
        <w:pBdr>
          <w:top w:space="0" w:sz="0" w:val="nil"/>
          <w:left w:space="0" w:sz="0" w:val="nil"/>
          <w:bottom w:space="0" w:sz="0" w:val="nil"/>
          <w:right w:space="0" w:sz="0" w:val="nil"/>
          <w:between w:space="0" w:sz="0" w:val="nil"/>
        </w:pBdr>
        <w:shd w:fill="auto" w:val="clear"/>
        <w:tabs>
          <w:tab w:val="left" w:leader="none" w:pos="1809"/>
        </w:tabs>
        <w:spacing w:after="0" w:before="0" w:line="360" w:lineRule="auto"/>
        <w:ind w:left="1429" w:right="0" w:hanging="36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поділитися враженнями.</w:t>
      </w:r>
    </w:p>
    <w:p w:rsidR="00000000" w:rsidDel="00000000" w:rsidP="00000000" w:rsidRDefault="00000000" w:rsidRPr="00000000" w14:paraId="00000416">
      <w:pPr>
        <w:spacing w:line="360" w:lineRule="auto"/>
        <w:ind w:firstLine="709"/>
        <w:jc w:val="both"/>
        <w:rPr>
          <w:sz w:val="28"/>
          <w:szCs w:val="28"/>
        </w:rPr>
      </w:pPr>
      <w:r w:rsidDel="00000000" w:rsidR="00000000" w:rsidRPr="00000000">
        <w:rPr>
          <w:sz w:val="28"/>
          <w:szCs w:val="28"/>
          <w:rtl w:val="0"/>
        </w:rPr>
        <w:t xml:space="preserve">Час: 60 хвилин.</w:t>
      </w:r>
    </w:p>
    <w:p w:rsidR="00000000" w:rsidDel="00000000" w:rsidP="00000000" w:rsidRDefault="00000000" w:rsidRPr="00000000" w14:paraId="00000417">
      <w:pPr>
        <w:spacing w:line="360" w:lineRule="auto"/>
        <w:ind w:firstLine="709"/>
        <w:jc w:val="both"/>
        <w:rPr>
          <w:sz w:val="28"/>
          <w:szCs w:val="28"/>
        </w:rPr>
      </w:pPr>
      <w:r w:rsidDel="00000000" w:rsidR="00000000" w:rsidRPr="00000000">
        <w:rPr>
          <w:sz w:val="28"/>
          <w:szCs w:val="28"/>
          <w:rtl w:val="0"/>
        </w:rPr>
        <w:t xml:space="preserve">Обладнання: м’яка іграшка.</w:t>
      </w:r>
    </w:p>
    <w:p w:rsidR="00000000" w:rsidDel="00000000" w:rsidP="00000000" w:rsidRDefault="00000000" w:rsidRPr="00000000" w14:paraId="00000418">
      <w:pPr>
        <w:spacing w:line="360" w:lineRule="auto"/>
        <w:ind w:firstLine="709"/>
        <w:jc w:val="both"/>
        <w:rPr>
          <w:sz w:val="28"/>
          <w:szCs w:val="28"/>
        </w:rPr>
      </w:pPr>
      <w:r w:rsidDel="00000000" w:rsidR="00000000" w:rsidRPr="00000000">
        <w:rPr>
          <w:sz w:val="28"/>
          <w:szCs w:val="28"/>
          <w:rtl w:val="0"/>
        </w:rPr>
        <w:t xml:space="preserve">Правила в групі:</w:t>
      </w:r>
    </w:p>
    <w:p w:rsidR="00000000" w:rsidDel="00000000" w:rsidP="00000000" w:rsidRDefault="00000000" w:rsidRPr="00000000" w14:paraId="00000419">
      <w:pPr>
        <w:tabs>
          <w:tab w:val="left" w:leader="none" w:pos="1806"/>
        </w:tabs>
        <w:spacing w:line="360" w:lineRule="auto"/>
        <w:ind w:firstLine="709"/>
        <w:jc w:val="both"/>
        <w:rPr>
          <w:sz w:val="28"/>
          <w:szCs w:val="28"/>
        </w:rPr>
      </w:pPr>
      <w:r w:rsidDel="00000000" w:rsidR="00000000" w:rsidRPr="00000000">
        <w:rPr>
          <w:sz w:val="28"/>
          <w:szCs w:val="28"/>
          <w:rtl w:val="0"/>
        </w:rPr>
        <w:t xml:space="preserve">-спілкування за принципом «тут і тепер» (не обговорюємо події, що відбувалися з іншими людьми, а говоримо і обговорюємо те, що відбувається в групі);</w:t>
      </w:r>
    </w:p>
    <w:p w:rsidR="00000000" w:rsidDel="00000000" w:rsidP="00000000" w:rsidRDefault="00000000" w:rsidRPr="00000000" w14:paraId="0000041A">
      <w:pPr>
        <w:tabs>
          <w:tab w:val="left" w:leader="none" w:pos="1806"/>
        </w:tabs>
        <w:spacing w:line="360" w:lineRule="auto"/>
        <w:ind w:firstLine="709"/>
        <w:jc w:val="both"/>
        <w:rPr>
          <w:sz w:val="28"/>
          <w:szCs w:val="28"/>
        </w:rPr>
      </w:pPr>
      <w:r w:rsidDel="00000000" w:rsidR="00000000" w:rsidRPr="00000000">
        <w:rPr>
          <w:sz w:val="28"/>
          <w:szCs w:val="28"/>
          <w:rtl w:val="0"/>
        </w:rPr>
        <w:t xml:space="preserve">-персоніфікація висловлювань (висловлювати судження тільки від свого імені);</w:t>
      </w:r>
    </w:p>
    <w:p w:rsidR="00000000" w:rsidDel="00000000" w:rsidP="00000000" w:rsidRDefault="00000000" w:rsidRPr="00000000" w14:paraId="0000041B">
      <w:pPr>
        <w:tabs>
          <w:tab w:val="left" w:leader="none" w:pos="1806"/>
        </w:tabs>
        <w:spacing w:line="360" w:lineRule="auto"/>
        <w:ind w:firstLine="709"/>
        <w:jc w:val="both"/>
        <w:rPr>
          <w:sz w:val="28"/>
          <w:szCs w:val="28"/>
        </w:rPr>
      </w:pPr>
      <w:r w:rsidDel="00000000" w:rsidR="00000000" w:rsidRPr="00000000">
        <w:rPr>
          <w:sz w:val="28"/>
          <w:szCs w:val="28"/>
          <w:rtl w:val="0"/>
        </w:rPr>
        <w:t xml:space="preserve">-щирість в спілкуванні (говоримо тільки те, що відчуваємо, тільки правду або мовчимо);</w:t>
      </w:r>
    </w:p>
    <w:p w:rsidR="00000000" w:rsidDel="00000000" w:rsidP="00000000" w:rsidRDefault="00000000" w:rsidRPr="00000000" w14:paraId="0000041C">
      <w:pPr>
        <w:tabs>
          <w:tab w:val="left" w:leader="none" w:pos="1806"/>
        </w:tabs>
        <w:spacing w:line="360" w:lineRule="auto"/>
        <w:ind w:firstLine="709"/>
        <w:jc w:val="both"/>
        <w:rPr>
          <w:sz w:val="28"/>
          <w:szCs w:val="28"/>
        </w:rPr>
      </w:pPr>
      <w:r w:rsidDel="00000000" w:rsidR="00000000" w:rsidRPr="00000000">
        <w:rPr>
          <w:sz w:val="28"/>
          <w:szCs w:val="28"/>
          <w:rtl w:val="0"/>
        </w:rPr>
        <w:t xml:space="preserve">-конфіденційність всього, що відбувається в групі (все, що відбувається під час занять, не виноситься за межі групи);</w:t>
      </w:r>
    </w:p>
    <w:p w:rsidR="00000000" w:rsidDel="00000000" w:rsidP="00000000" w:rsidRDefault="00000000" w:rsidRPr="00000000" w14:paraId="0000041D">
      <w:pPr>
        <w:tabs>
          <w:tab w:val="left" w:leader="none" w:pos="1807"/>
        </w:tabs>
        <w:spacing w:line="360" w:lineRule="auto"/>
        <w:ind w:firstLine="709"/>
        <w:jc w:val="both"/>
        <w:rPr>
          <w:sz w:val="28"/>
          <w:szCs w:val="28"/>
        </w:rPr>
      </w:pPr>
      <w:r w:rsidDel="00000000" w:rsidR="00000000" w:rsidRPr="00000000">
        <w:rPr>
          <w:sz w:val="28"/>
          <w:szCs w:val="28"/>
          <w:rtl w:val="0"/>
        </w:rPr>
        <w:t xml:space="preserve">-активність (взаємодія з учасниками групи та ведучим);</w:t>
      </w:r>
    </w:p>
    <w:p w:rsidR="00000000" w:rsidDel="00000000" w:rsidP="00000000" w:rsidRDefault="00000000" w:rsidRPr="00000000" w14:paraId="0000041E">
      <w:pPr>
        <w:tabs>
          <w:tab w:val="left" w:leader="none" w:pos="1806"/>
        </w:tabs>
        <w:spacing w:line="360" w:lineRule="auto"/>
        <w:ind w:firstLine="709"/>
        <w:jc w:val="both"/>
        <w:rPr>
          <w:sz w:val="28"/>
          <w:szCs w:val="28"/>
        </w:rPr>
      </w:pPr>
      <w:r w:rsidDel="00000000" w:rsidR="00000000" w:rsidRPr="00000000">
        <w:rPr>
          <w:sz w:val="28"/>
          <w:szCs w:val="28"/>
          <w:rtl w:val="0"/>
        </w:rPr>
        <w:t xml:space="preserve">-толерантність (приймати всіх учасників групи такими, які вони є, не засуджувати думки, зовнішній вигляд і т.д.)</w:t>
      </w:r>
    </w:p>
    <w:p w:rsidR="00000000" w:rsidDel="00000000" w:rsidP="00000000" w:rsidRDefault="00000000" w:rsidRPr="00000000" w14:paraId="0000041F">
      <w:pPr>
        <w:tabs>
          <w:tab w:val="left" w:leader="none" w:pos="1806"/>
        </w:tabs>
        <w:spacing w:line="360" w:lineRule="auto"/>
        <w:ind w:firstLine="709"/>
        <w:jc w:val="both"/>
        <w:rPr>
          <w:sz w:val="28"/>
          <w:szCs w:val="28"/>
        </w:rPr>
      </w:pPr>
      <w:r w:rsidDel="00000000" w:rsidR="00000000" w:rsidRPr="00000000">
        <w:rPr>
          <w:sz w:val="28"/>
          <w:szCs w:val="28"/>
          <w:rtl w:val="0"/>
        </w:rPr>
        <w:t xml:space="preserve">-правило «стоп» (якщо розмова зачіплює дуже особисті речі, можна скористатися цим правилом і не відповідати, а пропустити свою чергу);</w:t>
      </w:r>
    </w:p>
    <w:p w:rsidR="00000000" w:rsidDel="00000000" w:rsidP="00000000" w:rsidRDefault="00000000" w:rsidRPr="00000000" w14:paraId="00000420">
      <w:pPr>
        <w:tabs>
          <w:tab w:val="left" w:leader="none" w:pos="1807"/>
        </w:tabs>
        <w:spacing w:line="360" w:lineRule="auto"/>
        <w:ind w:firstLine="709"/>
        <w:jc w:val="both"/>
        <w:rPr>
          <w:sz w:val="28"/>
          <w:szCs w:val="28"/>
        </w:rPr>
      </w:pPr>
      <w:r w:rsidDel="00000000" w:rsidR="00000000" w:rsidRPr="00000000">
        <w:rPr>
          <w:sz w:val="28"/>
          <w:szCs w:val="28"/>
          <w:rtl w:val="0"/>
        </w:rPr>
        <w:t xml:space="preserve">-дотримуватися відведеного часу.</w:t>
      </w:r>
    </w:p>
    <w:p w:rsidR="00000000" w:rsidDel="00000000" w:rsidP="00000000" w:rsidRDefault="00000000" w:rsidRPr="00000000" w14:paraId="00000421">
      <w:pPr>
        <w:spacing w:line="360" w:lineRule="auto"/>
        <w:ind w:firstLine="709"/>
        <w:jc w:val="center"/>
        <w:rPr>
          <w:b w:val="1"/>
          <w:bCs w:val="1"/>
          <w:sz w:val="28"/>
          <w:szCs w:val="28"/>
        </w:rPr>
      </w:pPr>
      <w:r w:rsidDel="00000000" w:rsidR="00000000" w:rsidRPr="00000000">
        <w:rPr>
          <w:b w:val="1"/>
          <w:bCs w:val="1"/>
          <w:sz w:val="28"/>
          <w:szCs w:val="28"/>
          <w:rtl w:val="0"/>
        </w:rPr>
        <w:t xml:space="preserve">Хід заняття:</w:t>
      </w:r>
    </w:p>
    <w:p w:rsidR="00000000" w:rsidDel="00000000" w:rsidP="00000000" w:rsidRDefault="00000000" w:rsidRPr="00000000" w14:paraId="00000422">
      <w:pPr>
        <w:spacing w:line="360" w:lineRule="auto"/>
        <w:ind w:firstLine="709"/>
        <w:rPr>
          <w:b w:val="1"/>
          <w:bCs w:val="1"/>
          <w:sz w:val="28"/>
          <w:szCs w:val="28"/>
        </w:rPr>
      </w:pPr>
      <w:r w:rsidDel="00000000" w:rsidR="00000000" w:rsidRPr="00000000">
        <w:rPr>
          <w:b w:val="1"/>
          <w:bCs w:val="1"/>
          <w:sz w:val="28"/>
          <w:szCs w:val="28"/>
          <w:rtl w:val="0"/>
        </w:rPr>
        <w:t xml:space="preserve">Привітання</w:t>
      </w:r>
    </w:p>
    <w:p w:rsidR="00000000" w:rsidDel="00000000" w:rsidP="00000000" w:rsidRDefault="00000000" w:rsidRPr="00000000" w14:paraId="00000423">
      <w:pPr>
        <w:tabs>
          <w:tab w:val="left" w:leader="none" w:pos="1808"/>
        </w:tabs>
        <w:spacing w:line="360" w:lineRule="auto"/>
        <w:ind w:firstLine="709"/>
        <w:jc w:val="both"/>
        <w:rPr>
          <w:b w:val="1"/>
          <w:bCs w:val="1"/>
          <w:sz w:val="28"/>
          <w:szCs w:val="28"/>
        </w:rPr>
      </w:pPr>
      <w:r w:rsidDel="00000000" w:rsidR="00000000" w:rsidRPr="00000000">
        <w:rPr>
          <w:b w:val="1"/>
          <w:bCs w:val="1"/>
          <w:sz w:val="28"/>
          <w:szCs w:val="28"/>
          <w:rtl w:val="0"/>
        </w:rPr>
        <w:t xml:space="preserve"> 1.Вправа на привітання учасників тренінгу</w:t>
      </w:r>
    </w:p>
    <w:p w:rsidR="00000000" w:rsidDel="00000000" w:rsidP="00000000" w:rsidRDefault="00000000" w:rsidRPr="00000000" w14:paraId="00000424">
      <w:pPr>
        <w:tabs>
          <w:tab w:val="left" w:leader="none" w:pos="1807"/>
        </w:tabs>
        <w:spacing w:line="360" w:lineRule="auto"/>
        <w:ind w:firstLine="709"/>
        <w:jc w:val="both"/>
        <w:rPr>
          <w:sz w:val="28"/>
          <w:szCs w:val="28"/>
        </w:rPr>
      </w:pPr>
      <w:r w:rsidDel="00000000" w:rsidR="00000000" w:rsidRPr="00000000">
        <w:rPr>
          <w:b w:val="1"/>
          <w:bCs w:val="1"/>
          <w:sz w:val="28"/>
          <w:szCs w:val="28"/>
          <w:rtl w:val="0"/>
        </w:rPr>
        <w:t xml:space="preserve">2.Групова дискусія на тему: «Як Я розумію, що таке стрес, стесостійкість і як Я вмію і можу себе підтримувати». </w:t>
      </w:r>
      <w:r w:rsidDel="00000000" w:rsidR="00000000" w:rsidRPr="00000000">
        <w:rPr>
          <w:sz w:val="28"/>
          <w:szCs w:val="28"/>
          <w:rtl w:val="0"/>
        </w:rPr>
        <w:t xml:space="preserve">Ведучий задає питання, які задавав ще на  початку тренінгу. Це робиться для того, щоб відслідкувати зміни і прогрес у учасників тренінгу. «Чи змінилась Ваша думка стосовно, що таке стрес і стресостікість? Як Ви зараз можете охарактеризувати свій стан? Як саме Ви зараз реагуєте на стрес? Чи змінились способи долання стресу? Чи є у Вас думки стосовно. як далі розвивати свою стресостійкість? Які вправи буди для вас корисні і які ви плануєте використовувати у своєму буденному житті?».</w:t>
      </w:r>
    </w:p>
    <w:p w:rsidR="00000000" w:rsidDel="00000000" w:rsidP="00000000" w:rsidRDefault="00000000" w:rsidRPr="00000000" w14:paraId="000004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  Загальна рефлексія. </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Усі учасники тренінгу по колу передають іграшку та діляться своїми враженнями, відповідаючи на запитання: «Що викликало труднощі? Чи виправдалися Ваші очікування?».</w:t>
      </w:r>
    </w:p>
    <w:p w:rsidR="00000000" w:rsidDel="00000000" w:rsidP="00000000" w:rsidRDefault="00000000" w:rsidRPr="00000000" w14:paraId="000004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Наприкінці тренінгу все учасники встають у коло, і кожен висловлює свої враження про пройдений тренінг.</w:t>
      </w:r>
    </w:p>
    <w:p w:rsidR="00000000" w:rsidDel="00000000" w:rsidP="00000000" w:rsidRDefault="00000000" w:rsidRPr="00000000" w14:paraId="00000427">
      <w:pPr>
        <w:pStyle w:val="Heading2"/>
        <w:spacing w:line="360" w:lineRule="auto"/>
        <w:ind w:left="0" w:firstLine="709"/>
        <w:jc w:val="center"/>
        <w:rPr/>
      </w:pPr>
      <w:r w:rsidDel="00000000" w:rsidR="00000000" w:rsidRPr="00000000">
        <w:rPr>
          <w:rtl w:val="0"/>
        </w:rPr>
      </w:r>
    </w:p>
    <w:p w:rsidR="00000000" w:rsidDel="00000000" w:rsidP="00000000" w:rsidRDefault="00000000" w:rsidRPr="00000000" w14:paraId="00000428">
      <w:pPr>
        <w:pStyle w:val="Heading2"/>
        <w:spacing w:line="360" w:lineRule="auto"/>
        <w:ind w:left="0" w:firstLine="709"/>
        <w:jc w:val="center"/>
        <w:rPr/>
      </w:pPr>
      <w:r w:rsidDel="00000000" w:rsidR="00000000" w:rsidRPr="00000000">
        <w:rPr>
          <w:rtl w:val="0"/>
        </w:rPr>
        <w:t xml:space="preserve">Висновки до третього розділу </w:t>
      </w:r>
    </w:p>
    <w:p w:rsidR="00000000" w:rsidDel="00000000" w:rsidP="00000000" w:rsidRDefault="00000000" w:rsidRPr="00000000" w14:paraId="00000429">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181716"/>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Опрацювавши наукову літературу, за висновками проведеного емпіричного дослідження, </w:t>
      </w:r>
      <w:r w:rsidDel="00000000" w:rsidR="00000000" w:rsidRPr="00000000">
        <w:rPr>
          <w:rFonts w:ascii="Times New Roman" w:cs="Times New Roman" w:eastAsia="Times New Roman" w:hAnsi="Times New Roman"/>
          <w:b w:val="0"/>
          <w:bCs w:val="0"/>
          <w:i w:val="0"/>
          <w:iCs w:val="0"/>
          <w:smallCaps w:val="0"/>
          <w:strike w:val="0"/>
          <w:color w:val="181716"/>
          <w:sz w:val="28"/>
          <w:szCs w:val="28"/>
          <w:u w:val="none"/>
          <w:shd w:fill="auto" w:val="clear"/>
          <w:vertAlign w:val="baseline"/>
          <w:rtl w:val="0"/>
        </w:rPr>
        <w:t xml:space="preserve">для здійснення контролю над стресовою ситуацією, ми пропонуємо працівникам на робочому місці та в повсякденному житті використовувати:</w:t>
      </w:r>
    </w:p>
    <w:p w:rsidR="00000000" w:rsidDel="00000000" w:rsidP="00000000" w:rsidRDefault="00000000" w:rsidRPr="00000000" w14:paraId="0000042A">
      <w:pPr>
        <w:keepNext w:val="0"/>
        <w:keepLines w:val="0"/>
        <w:pageBreakBefore w:val="0"/>
        <w:widowControl w:val="1"/>
        <w:numPr>
          <w:ilvl w:val="2"/>
          <w:numId w:val="1"/>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181716"/>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181716"/>
          <w:sz w:val="28"/>
          <w:szCs w:val="28"/>
          <w:u w:val="none"/>
          <w:shd w:fill="auto" w:val="clear"/>
          <w:vertAlign w:val="baseline"/>
          <w:rtl w:val="0"/>
        </w:rPr>
        <w:t xml:space="preserve">індивідуальне психологічне консультування;</w:t>
      </w:r>
    </w:p>
    <w:p w:rsidR="00000000" w:rsidDel="00000000" w:rsidP="00000000" w:rsidRDefault="00000000" w:rsidRPr="00000000" w14:paraId="0000042B">
      <w:pPr>
        <w:keepNext w:val="0"/>
        <w:keepLines w:val="0"/>
        <w:pageBreakBefore w:val="0"/>
        <w:widowControl w:val="1"/>
        <w:numPr>
          <w:ilvl w:val="2"/>
          <w:numId w:val="1"/>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181716"/>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181716"/>
          <w:sz w:val="28"/>
          <w:szCs w:val="28"/>
          <w:u w:val="none"/>
          <w:shd w:fill="auto" w:val="clear"/>
          <w:vertAlign w:val="baseline"/>
          <w:rtl w:val="0"/>
        </w:rPr>
        <w:t xml:space="preserve">групову тренінгову роботу;</w:t>
      </w:r>
    </w:p>
    <w:p w:rsidR="00000000" w:rsidDel="00000000" w:rsidP="00000000" w:rsidRDefault="00000000" w:rsidRPr="00000000" w14:paraId="0000042C">
      <w:pPr>
        <w:keepNext w:val="0"/>
        <w:keepLines w:val="0"/>
        <w:pageBreakBefore w:val="0"/>
        <w:widowControl w:val="1"/>
        <w:numPr>
          <w:ilvl w:val="2"/>
          <w:numId w:val="1"/>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181716"/>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181716"/>
          <w:sz w:val="28"/>
          <w:szCs w:val="28"/>
          <w:u w:val="none"/>
          <w:shd w:fill="auto" w:val="clear"/>
          <w:vertAlign w:val="baseline"/>
          <w:rtl w:val="0"/>
        </w:rPr>
        <w:t xml:space="preserve">застосовувати книголікування (або бібліотерапію);</w:t>
      </w:r>
    </w:p>
    <w:p w:rsidR="00000000" w:rsidDel="00000000" w:rsidP="00000000" w:rsidRDefault="00000000" w:rsidRPr="00000000" w14:paraId="0000042D">
      <w:pPr>
        <w:keepNext w:val="0"/>
        <w:keepLines w:val="0"/>
        <w:pageBreakBefore w:val="0"/>
        <w:widowControl w:val="1"/>
        <w:numPr>
          <w:ilvl w:val="2"/>
          <w:numId w:val="1"/>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181716"/>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202122"/>
          <w:sz w:val="28"/>
          <w:szCs w:val="28"/>
          <w:highlight w:val="white"/>
          <w:u w:val="none"/>
          <w:vertAlign w:val="baseline"/>
          <w:rtl w:val="0"/>
        </w:rPr>
        <w:t xml:space="preserve">духовні практики (медитація, заняття йогою) та ін.</w:t>
      </w:r>
      <w:r w:rsidDel="00000000" w:rsidR="00000000" w:rsidRPr="00000000">
        <w:rPr>
          <w:rtl w:val="0"/>
        </w:rPr>
      </w:r>
    </w:p>
    <w:p w:rsidR="00000000" w:rsidDel="00000000" w:rsidP="00000000" w:rsidRDefault="00000000" w:rsidRPr="00000000" w14:paraId="000004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Представлена тренінгова програма формування стресотійкості для спеціалістів органів місцевого самоврядування. Запропонована тренінгова програма включає в себе 6 занять по 60 хвилин. Заняття розроблені по загальній структурі: тема заняття, вступне слово, обговорення правил групи, вправа на привітання, основні вправи, рефлексія після кожної вправи, загальна рефлексія, ритуал прощання. Програма попередньо розрахована на 26 спеціалістів, яких для більш ефективного впливу програми необхідно розділити на 2 групи по 13 чоловік. Але її можна застосовувати не лише на робочому місці, але деякі елементи і вдома. </w:t>
      </w:r>
    </w:p>
    <w:p w:rsidR="00000000" w:rsidDel="00000000" w:rsidP="00000000" w:rsidRDefault="00000000" w:rsidRPr="00000000" w14:paraId="000004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Враховуючи, що найкращим способом формування стресостійкості  працівників є застосування групової тренінгової програми, ми запропонували для застосування тренінгову програму, яка містить в собі елементи технік арт-терапії. Арт-терапія –  це </w:t>
      </w:r>
      <w:r w:rsidDel="00000000" w:rsidR="00000000" w:rsidRPr="00000000">
        <w:rPr>
          <w:rFonts w:ascii="Times New Roman" w:cs="Times New Roman" w:eastAsia="Times New Roman" w:hAnsi="Times New Roman"/>
          <w:b w:val="0"/>
          <w:bCs w:val="0"/>
          <w:i w:val="0"/>
          <w:iCs w:val="0"/>
          <w:smallCaps w:val="0"/>
          <w:strike w:val="0"/>
          <w:color w:val="333333"/>
          <w:sz w:val="28"/>
          <w:szCs w:val="28"/>
          <w:highlight w:val="white"/>
          <w:u w:val="none"/>
          <w:vertAlign w:val="baseline"/>
          <w:rtl w:val="0"/>
        </w:rPr>
        <w:t xml:space="preserve">методика, яка має на увазі проведення лікування «мистецтвом». Вона є напрямком психотерапії, використовується не так давно, але стрімко розвивається і вже довела свою ефективність. Метод включає безліч підвидів, що дає можливість підібрати найбільш корисні для кожного випадку індивідуально і усунути психологічні проблеми.</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Мета арт-терапії полягає в тому, щоб використовувати творчий  процес,  щоб  допомогти людям дослідити самовираження, і при цьому знайти нові способи отримати особисте розуміння та розвинути нові навички подолання труднощів. Створення чи оцінка мистецтва використовується, щоб допомогти людям досліджувати емоції, розвивати самосвідомість, справлятися зі стресом, підвищувати самооцінку та працювати над соціальними навичками.</w:t>
      </w:r>
    </w:p>
    <w:p w:rsidR="00000000" w:rsidDel="00000000" w:rsidP="00000000" w:rsidRDefault="00000000" w:rsidRPr="00000000" w14:paraId="000004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Були застосовані такі техніки: ізотерапія, вправи з тілесно-орієнтованої терапії та метод групової дискусії. Усі ці вправи і техніки направлені на зниження рівня тривожності, зняття психоемоційного напруження, дратівливості та апатії. За допомогою тренінгової програми можливо сформувати такі якісні характеристики особистості як самоконтроль, підвищення самовпевненості та самоцінності, розвиток рефлексії, вміння використовувати запропоновані техніки та практики в особистому житті. Все це допомагає у зниженні стресу та підвищенню стресостійкості.</w:t>
      </w:r>
    </w:p>
    <w:p w:rsidR="00000000" w:rsidDel="00000000" w:rsidP="00000000" w:rsidRDefault="00000000" w:rsidRPr="00000000" w14:paraId="000004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Запропоновану тренінгову програму можна рекомендувати для використання у повсякденному та робочому житті спеціалістів в умовах воєнного стану і надалі при кризових ситуаціях.</w:t>
      </w:r>
    </w:p>
    <w:p w:rsidR="00000000" w:rsidDel="00000000" w:rsidP="00000000" w:rsidRDefault="00000000" w:rsidRPr="00000000" w14:paraId="000004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 w:line="360" w:lineRule="auto"/>
        <w:ind w:left="392" w:right="348" w:firstLine="708"/>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4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 w:line="360" w:lineRule="auto"/>
        <w:ind w:left="392" w:right="348" w:firstLine="708"/>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4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 w:line="360" w:lineRule="auto"/>
        <w:ind w:left="392" w:right="348" w:firstLine="708"/>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4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 w:line="360" w:lineRule="auto"/>
        <w:ind w:left="392" w:right="348" w:firstLine="708"/>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4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 w:line="360" w:lineRule="auto"/>
        <w:ind w:left="392" w:right="348" w:firstLine="708"/>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4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 w:line="360" w:lineRule="auto"/>
        <w:ind w:left="392" w:right="348" w:firstLine="708"/>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4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 w:line="360" w:lineRule="auto"/>
        <w:ind w:left="392" w:right="348" w:firstLine="708"/>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4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 w:line="360" w:lineRule="auto"/>
        <w:ind w:left="392" w:right="348" w:firstLine="708"/>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4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 w:line="360" w:lineRule="auto"/>
        <w:ind w:left="392" w:right="348" w:firstLine="708"/>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4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 w:line="360" w:lineRule="auto"/>
        <w:ind w:left="392" w:right="348" w:firstLine="708"/>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4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 w:line="360" w:lineRule="auto"/>
        <w:ind w:left="392" w:right="348" w:firstLine="708"/>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4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 w:line="360" w:lineRule="auto"/>
        <w:ind w:left="392" w:right="348" w:firstLine="708"/>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4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 w:line="360" w:lineRule="auto"/>
        <w:ind w:left="392" w:right="348" w:firstLine="708"/>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4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 w:line="360" w:lineRule="auto"/>
        <w:ind w:left="392" w:right="348" w:firstLine="708"/>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4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 w:line="360" w:lineRule="auto"/>
        <w:ind w:left="392" w:right="348" w:firstLine="708"/>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4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 w:line="360" w:lineRule="auto"/>
        <w:ind w:left="392" w:right="348" w:firstLine="708"/>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4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ВИСНОВКИ</w:t>
      </w:r>
    </w:p>
    <w:p w:rsidR="00000000" w:rsidDel="00000000" w:rsidP="00000000" w:rsidRDefault="00000000" w:rsidRPr="00000000" w14:paraId="00000443">
      <w:pPr>
        <w:widowControl w:val="0"/>
        <w:shd w:fill="ffffff" w:val="clear"/>
        <w:spacing w:line="360" w:lineRule="auto"/>
        <w:ind w:firstLine="709"/>
        <w:jc w:val="both"/>
        <w:rPr>
          <w:sz w:val="28"/>
          <w:szCs w:val="28"/>
        </w:rPr>
      </w:pPr>
      <w:r w:rsidDel="00000000" w:rsidR="00000000" w:rsidRPr="00000000">
        <w:rPr>
          <w:sz w:val="28"/>
          <w:szCs w:val="28"/>
          <w:rtl w:val="0"/>
        </w:rPr>
        <w:t xml:space="preserve">За результатами емпіричного дослідження особливостей психологічних проблем працівників органів місцевого самоврядування під час військової загрози зроблено наступні висновки:</w:t>
      </w:r>
    </w:p>
    <w:p w:rsidR="00000000" w:rsidDel="00000000" w:rsidP="00000000" w:rsidRDefault="00000000" w:rsidRPr="00000000" w14:paraId="000004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bookmarkStart w:colFirst="0" w:colLast="0" w:name="_heading=h.cb7xp09mccb7" w:id="0"/>
      <w:bookmarkEnd w:id="0"/>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1.</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На основі теоретичного аналізу законодавчих та літературних джерел, нами проведено дослідження особливостей професійної діяльності працівників органів місцевого самоврядування, а також ступінь вивчення цього питання в сучасній літературі. Встановлено, що органи місцевого самоврядування відіграють центральну роль у забезпеченні соціального захисту і наданні публічних послуг на території громад, а служба в органах місцевого самоврядування посідає особливе місце серед видів публічної служби. Посадові особи місцевого самоврядування реалізують в усі часи, а особливо під час військової загрози, основні функції, що спрямовані на забезпечення прав територіальної громади та окремі повноваження органів виконавчої влади. Таким чином, служба в органах місцевого самоврядування скеровує свою діяльність на розв'язання місцевих проблем управління, що знайшло відповідне відображення в її правовому регулюванні. Аналізуючи наукові матеріали,  нами виявлено що дослідження психологічних проблем працівників органів місцевого самоврядування, працівників державних органів, під час військової загрози проводиться дуже мало, основний акцент надається при вивченні негативних психологічних станів військових та їх сімей, працівників соціальних служб, поліції.  </w:t>
      </w:r>
    </w:p>
    <w:p w:rsidR="00000000" w:rsidDel="00000000" w:rsidP="00000000" w:rsidRDefault="00000000" w:rsidRPr="00000000" w14:paraId="0000044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2.</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Аналіз зарубіжного та вітчизняного досвіду, щодо наступних психологічних понять, як «страх», «стрес», «тривога», «паніка» дав змогу зробити висновок, що психологічний стан під час військової загрози у працівників органів місцевого самоврядування,  та і взагалі пересічних громадян, проявляється по різному: від помірного і тимчасового стресу, до важких психічних травм, які мають негативні наслідки для здоров’я, включаючи депресію, зловживанням психотропними речовинами і постравматичний стресовий розлад (ПТСР), травматичні події війни можуть мати довгостроковий вплив на здоров’я та благополуччя.</w:t>
      </w:r>
      <w:r w:rsidDel="00000000" w:rsidR="00000000" w:rsidRPr="00000000">
        <w:rPr>
          <w:rFonts w:ascii="Arial" w:cs="Arial" w:eastAsia="Arial" w:hAnsi="Arial"/>
          <w:b w:val="0"/>
          <w:bCs w:val="0"/>
          <w:i w:val="0"/>
          <w:iCs w:val="0"/>
          <w:smallCaps w:val="0"/>
          <w:strike w:val="0"/>
          <w:color w:val="333333"/>
          <w:sz w:val="30"/>
          <w:szCs w:val="30"/>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333333"/>
          <w:sz w:val="28"/>
          <w:szCs w:val="28"/>
          <w:u w:val="none"/>
          <w:shd w:fill="auto" w:val="clear"/>
          <w:vertAlign w:val="baseline"/>
          <w:rtl w:val="0"/>
        </w:rPr>
        <w:t xml:space="preserve">Уже більше двох років українці живуть із постійним відчуттям страху. Його посилюють звуки повітряних тривог, вибухів, обстрілів і залпів артилерії. Це активує реакцію на виживання в складних умовах, відому як «бийся, тікай або завмри». Реакція регулюється різними гілками нервової системи: симпатичною — вона відповідає за «бийся або тікай» — і парасимпатичною — «сповільнюйся й завмри». Обидві системи створені для того, аби тримати людину в балансі під час стресів та нормалізації стану.</w:t>
      </w:r>
      <w:r w:rsidDel="00000000" w:rsidR="00000000" w:rsidRPr="00000000">
        <w:rPr>
          <w:rFonts w:ascii="Arial" w:cs="Arial" w:eastAsia="Arial" w:hAnsi="Arial"/>
          <w:b w:val="0"/>
          <w:bCs w:val="0"/>
          <w:i w:val="0"/>
          <w:iCs w:val="0"/>
          <w:smallCaps w:val="0"/>
          <w:strike w:val="0"/>
          <w:color w:val="333333"/>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Під час війни картина</w:t>
      </w:r>
      <w:hyperlink r:id="rId27">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змінюється</w:t>
        </w:r>
      </w:hyperlink>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стрес зашкалює, баланс у мозку порушується й починає переважати парасимпатична система. Вона призводить до появи змін у поведінці, «вимикаючи» усі емоції. Це необхідно для того, щоб людина могла ефективно функціонувати задля виживання.</w:t>
      </w:r>
    </w:p>
    <w:p w:rsidR="00000000" w:rsidDel="00000000" w:rsidP="00000000" w:rsidRDefault="00000000" w:rsidRPr="00000000" w14:paraId="0000044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Під час стресу</w:t>
      </w:r>
      <w:hyperlink r:id="rId28">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активується</w:t>
        </w:r>
      </w:hyperlink>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невеличка структура лімбічної системи мозку — амигдала. Вона утримує високі рівні адреналіну та надсилає сигнали про потенційну загрозу. Коли екстремальна загроза поєднується з безпомічністю, як це трапляється під час військових дій, мозок може послати сигнали тілу: «завмри». У результаті сповільнюється серцебиття, знижується тиск, температура тіла та інтенсивіність руху. В умовах війни подібні реакції можуть бути моментальними і тимчасовими, а можуть тривати декілька днів і тижнів. Усе залежить від загального психічного стану та сили травматичної події.</w:t>
      </w:r>
    </w:p>
    <w:p w:rsidR="00000000" w:rsidDel="00000000" w:rsidP="00000000" w:rsidRDefault="00000000" w:rsidRPr="00000000" w14:paraId="000004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Враховуючи  теоретичний  розгляд  феноменів «страх»,  «стрес», «тривога», «паніка»  було  зроблено висновок, що:</w:t>
      </w:r>
    </w:p>
    <w:p w:rsidR="00000000" w:rsidDel="00000000" w:rsidP="00000000" w:rsidRDefault="00000000" w:rsidRPr="00000000" w14:paraId="000004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а) стрес визначається як неспецифічна відповідь організму на будь-який запит, що надходить із навколишнього середовища;</w:t>
      </w:r>
    </w:p>
    <w:p w:rsidR="00000000" w:rsidDel="00000000" w:rsidP="00000000" w:rsidRDefault="00000000" w:rsidRPr="00000000" w14:paraId="000004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б) стрес- це реакція на дисбаланс між потребами та ресурсами, симптомами стресу можуть бути як фізичні, так і психологічні, поведінкові та когнітивні;</w:t>
      </w:r>
    </w:p>
    <w:p w:rsidR="00000000" w:rsidDel="00000000" w:rsidP="00000000" w:rsidRDefault="00000000" w:rsidRPr="00000000" w14:paraId="000004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 страх є одним із провідних емоційних станів людини, що супроводжує її протягом всього життя і є невід’ємною його частиною;</w:t>
      </w:r>
    </w:p>
    <w:p w:rsidR="00000000" w:rsidDel="00000000" w:rsidP="00000000" w:rsidRDefault="00000000" w:rsidRPr="00000000" w14:paraId="000004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г) виділяють три основні види страху: страх реальний, страх невротичний і страх совісті;</w:t>
      </w:r>
    </w:p>
    <w:p w:rsidR="00000000" w:rsidDel="00000000" w:rsidP="00000000" w:rsidRDefault="00000000" w:rsidRPr="00000000" w14:paraId="0000044C">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д) страхи можна поділити на три групи: нав`язливі страхи, маревні страхи, зверх цінні страхи;</w:t>
      </w:r>
    </w:p>
    <w:p w:rsidR="00000000" w:rsidDel="00000000" w:rsidP="00000000" w:rsidRDefault="00000000" w:rsidRPr="00000000" w14:paraId="0000044D">
      <w:pPr>
        <w:spacing w:line="360" w:lineRule="auto"/>
        <w:ind w:firstLine="708"/>
        <w:jc w:val="both"/>
        <w:rPr>
          <w:sz w:val="28"/>
          <w:szCs w:val="28"/>
          <w:highlight w:val="white"/>
        </w:rPr>
      </w:pPr>
      <w:r w:rsidDel="00000000" w:rsidR="00000000" w:rsidRPr="00000000">
        <w:rPr>
          <w:sz w:val="28"/>
          <w:szCs w:val="28"/>
          <w:rtl w:val="0"/>
        </w:rPr>
        <w:t xml:space="preserve">є)</w:t>
      </w:r>
      <w:r w:rsidDel="00000000" w:rsidR="00000000" w:rsidRPr="00000000">
        <w:rPr>
          <w:rFonts w:ascii="Arial" w:cs="Arial" w:eastAsia="Arial" w:hAnsi="Arial"/>
          <w:i w:val="1"/>
          <w:iCs w:val="1"/>
          <w:color w:val="5f6368"/>
          <w:sz w:val="28"/>
          <w:szCs w:val="28"/>
          <w:highlight w:val="white"/>
          <w:rtl w:val="0"/>
        </w:rPr>
        <w:t xml:space="preserve"> </w:t>
      </w:r>
      <w:r w:rsidDel="00000000" w:rsidR="00000000" w:rsidRPr="00000000">
        <w:rPr>
          <w:i w:val="0"/>
          <w:iCs w:val="0"/>
          <w:color w:val="5f6368"/>
          <w:sz w:val="28"/>
          <w:szCs w:val="28"/>
          <w:highlight w:val="white"/>
          <w:rtl w:val="0"/>
        </w:rPr>
        <w:t xml:space="preserve">паніка – це</w:t>
      </w:r>
      <w:r w:rsidDel="00000000" w:rsidR="00000000" w:rsidRPr="00000000">
        <w:rPr>
          <w:sz w:val="28"/>
          <w:szCs w:val="28"/>
          <w:highlight w:val="white"/>
          <w:rtl w:val="0"/>
        </w:rPr>
        <w:t xml:space="preserve"> відчуття страху, що охоплює людину або групу людей, яке потім переростає в некерований процес;</w:t>
      </w:r>
    </w:p>
    <w:p w:rsidR="00000000" w:rsidDel="00000000" w:rsidP="00000000" w:rsidRDefault="00000000" w:rsidRPr="00000000" w14:paraId="0000044E">
      <w:pPr>
        <w:spacing w:line="360" w:lineRule="auto"/>
        <w:ind w:firstLine="708"/>
        <w:jc w:val="both"/>
        <w:rPr>
          <w:sz w:val="28"/>
          <w:szCs w:val="28"/>
        </w:rPr>
      </w:pPr>
      <w:r w:rsidDel="00000000" w:rsidR="00000000" w:rsidRPr="00000000">
        <w:rPr>
          <w:sz w:val="28"/>
          <w:szCs w:val="28"/>
          <w:highlight w:val="white"/>
          <w:rtl w:val="0"/>
        </w:rPr>
        <w:t xml:space="preserve">ж) тривожність -</w:t>
      </w:r>
      <w:r w:rsidDel="00000000" w:rsidR="00000000" w:rsidRPr="00000000">
        <w:rPr>
          <w:color w:val="474747"/>
          <w:sz w:val="28"/>
          <w:szCs w:val="28"/>
          <w:highlight w:val="white"/>
          <w:rtl w:val="0"/>
        </w:rPr>
        <w:t xml:space="preserve"> індивідуальна властивість особи, що проявляється схильністю до надмірного хвилювання, стану тривоги в ситуаціях, які загрожують, на думку цієї особи, неприємностями, невдачами, фрустрацією і т.ін.</w:t>
      </w:r>
      <w:r w:rsidDel="00000000" w:rsidR="00000000" w:rsidRPr="00000000">
        <w:rPr>
          <w:rtl w:val="0"/>
        </w:rPr>
      </w:r>
    </w:p>
    <w:p w:rsidR="00000000" w:rsidDel="00000000" w:rsidP="00000000" w:rsidRDefault="00000000" w:rsidRPr="00000000" w14:paraId="0000044F">
      <w:pPr>
        <w:spacing w:line="360" w:lineRule="auto"/>
        <w:ind w:firstLine="708"/>
        <w:jc w:val="both"/>
        <w:rPr>
          <w:sz w:val="28"/>
          <w:szCs w:val="28"/>
        </w:rPr>
      </w:pPr>
      <w:r w:rsidDel="00000000" w:rsidR="00000000" w:rsidRPr="00000000">
        <w:rPr>
          <w:sz w:val="28"/>
          <w:szCs w:val="28"/>
          <w:rtl w:val="0"/>
        </w:rPr>
        <w:t xml:space="preserve">Теоретичний аналіз сформульованої в темі проблеми дозволив виявити наступі чинники, що, на наш погляд, впливають на стрес, а саме, стрес можуть спричинити такі зовнішні чинники як: а) фізичні фактори та фактори навколишнього середовища, які можуть негативно вплинути на концентрацію, продуктивність, ефективність та стресостійкість працівників (в нашому випадку воєнна загроза); б) важливість організації, в якій працює індивід та рівень тяжкості та відповідальності виконуваної роботи; в) кар’єрне зростання може стати джерелом стресу для людей, які мають сильне прагнення вийти та досягти високих соціально-економічних статусів; г)трудові відносини, тобто труднощі у взаєминах з колегами, начальником або співробітниками, особливо під впливом воєнного стану та емоційного навантаження на працівників, конфлікти неминучі, що додає високого рівня стресу.</w:t>
      </w:r>
    </w:p>
    <w:p w:rsidR="00000000" w:rsidDel="00000000" w:rsidP="00000000" w:rsidRDefault="00000000" w:rsidRPr="00000000" w14:paraId="000004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До внутрішніх чинників, що визначають здатність організму реагувати та справлятися із зовнішніми факторами включають: стан харчування, загальний стан здоров’я та фізичну форму, емоційний добробут, а також кількість годин сну та відпочинку, які людина отримує.</w:t>
      </w:r>
    </w:p>
    <w:p w:rsidR="00000000" w:rsidDel="00000000" w:rsidP="00000000" w:rsidRDefault="00000000" w:rsidRPr="00000000" w14:paraId="000004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Теоретичний аналіз з наукових досліджень поняття стресостійкості дозволив виявити, що: поняття стресостійкість – це здатність витримувати тиск та напругу під дією зовнішніх обставин, підтримувати ефективний рівень функціонування, який дозволяє справлятися зі стресовими подіями адаптивним чином та запобігати надто сильному впливу негативних емоцій, як на психологічний стан, так і на ефективність професійної діяльності.</w:t>
      </w:r>
    </w:p>
    <w:p w:rsidR="00000000" w:rsidDel="00000000" w:rsidP="00000000" w:rsidRDefault="00000000" w:rsidRPr="00000000" w14:paraId="000004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Проведений теоретичний розгляд особливостей роботи працівників органів місцевого самоврядування підтвердив, що служба, вимагає від співробітників великої відповідальності у забезпеченні гідного життя громадянам  громади  в умовах воєнної загрози. У зв’язку з цим працівники, відчувають на собі тягар відповідальності під впливом емоційно тяжкої ситуації та отримують великий вплив стресу.</w:t>
      </w:r>
    </w:p>
    <w:p w:rsidR="00000000" w:rsidDel="00000000" w:rsidP="00000000" w:rsidRDefault="00000000" w:rsidRPr="00000000" w14:paraId="000004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3</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.Провівши емпіричне дослідження, було визначено наступне: рівень ситуативної та особистісної тривожності, рівень екстернальності та інтернальності, рівень використання копінг-стратегій та рівень мотивації, а також рівень самотності, проведено швидкі тести щодо депресивного стану та рівня соціальної фрустрації.</w:t>
      </w:r>
    </w:p>
    <w:p w:rsidR="00000000" w:rsidDel="00000000" w:rsidP="00000000" w:rsidRDefault="00000000" w:rsidRPr="00000000" w14:paraId="000004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Результати опитування за методиками наступні, провівши опитування 26 працівників виконавчого комітету селищної ради, за вищевказаними методиками, ми виявили:</w:t>
      </w:r>
    </w:p>
    <w:p w:rsidR="00000000" w:rsidDel="00000000" w:rsidP="00000000" w:rsidRDefault="00000000" w:rsidRPr="00000000" w14:paraId="00000455">
      <w:pPr>
        <w:spacing w:line="360" w:lineRule="auto"/>
        <w:ind w:firstLine="709"/>
        <w:jc w:val="both"/>
        <w:rPr>
          <w:sz w:val="28"/>
          <w:szCs w:val="28"/>
        </w:rPr>
      </w:pPr>
      <w:r w:rsidDel="00000000" w:rsidR="00000000" w:rsidRPr="00000000">
        <w:rPr>
          <w:sz w:val="28"/>
          <w:szCs w:val="28"/>
          <w:rtl w:val="0"/>
        </w:rPr>
        <w:t xml:space="preserve">1) рівень відчуття самотності опитуваних низький (53,8%);</w:t>
      </w:r>
    </w:p>
    <w:p w:rsidR="00000000" w:rsidDel="00000000" w:rsidP="00000000" w:rsidRDefault="00000000" w:rsidRPr="00000000" w14:paraId="00000456">
      <w:pPr>
        <w:spacing w:line="360" w:lineRule="auto"/>
        <w:ind w:firstLine="709"/>
        <w:jc w:val="both"/>
        <w:rPr>
          <w:sz w:val="28"/>
          <w:szCs w:val="28"/>
        </w:rPr>
      </w:pPr>
      <w:r w:rsidDel="00000000" w:rsidR="00000000" w:rsidRPr="00000000">
        <w:rPr>
          <w:sz w:val="28"/>
          <w:szCs w:val="28"/>
          <w:rtl w:val="0"/>
        </w:rPr>
        <w:t xml:space="preserve">2) рівень депресії у респондентів майже відсутній (69,2% -немає депресії);</w:t>
      </w:r>
    </w:p>
    <w:p w:rsidR="00000000" w:rsidDel="00000000" w:rsidP="00000000" w:rsidRDefault="00000000" w:rsidRPr="00000000" w14:paraId="00000457">
      <w:pPr>
        <w:spacing w:line="360" w:lineRule="auto"/>
        <w:ind w:firstLine="709"/>
        <w:jc w:val="both"/>
        <w:rPr/>
      </w:pPr>
      <w:r w:rsidDel="00000000" w:rsidR="00000000" w:rsidRPr="00000000">
        <w:rPr>
          <w:sz w:val="28"/>
          <w:szCs w:val="28"/>
          <w:rtl w:val="0"/>
        </w:rPr>
        <w:t xml:space="preserve">3) показник рівня соціальної фрустрації низький (дуже низький рівень фрустрації - 46,1%, знижений рівень фрустрації -38,5%).</w:t>
      </w:r>
      <w:r w:rsidDel="00000000" w:rsidR="00000000" w:rsidRPr="00000000">
        <w:rPr>
          <w:rtl w:val="0"/>
        </w:rPr>
        <w:t xml:space="preserve"> </w:t>
      </w:r>
    </w:p>
    <w:p w:rsidR="00000000" w:rsidDel="00000000" w:rsidP="00000000" w:rsidRDefault="00000000" w:rsidRPr="00000000" w14:paraId="00000458">
      <w:pPr>
        <w:spacing w:line="360" w:lineRule="auto"/>
        <w:ind w:firstLine="709"/>
        <w:jc w:val="both"/>
        <w:rPr>
          <w:sz w:val="28"/>
          <w:szCs w:val="28"/>
        </w:rPr>
      </w:pPr>
      <w:r w:rsidDel="00000000" w:rsidR="00000000" w:rsidRPr="00000000">
        <w:rPr>
          <w:sz w:val="28"/>
          <w:szCs w:val="28"/>
          <w:rtl w:val="0"/>
        </w:rPr>
        <w:t xml:space="preserve">Провівши тестування, та не виявивши особливих відхилень у показниках при опитуванні, ми вирішили від подальшого тестування за даними методиками відмовитися, та для 10 осіб із числа місцевого населення їх не застосовувати.</w:t>
      </w:r>
    </w:p>
    <w:p w:rsidR="00000000" w:rsidDel="00000000" w:rsidP="00000000" w:rsidRDefault="00000000" w:rsidRPr="00000000" w14:paraId="000004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Результати наступні:</w:t>
      </w:r>
    </w:p>
    <w:p w:rsidR="00000000" w:rsidDel="00000000" w:rsidP="00000000" w:rsidRDefault="00000000" w:rsidRPr="00000000" w14:paraId="0000045A">
      <w:pPr>
        <w:keepNext w:val="0"/>
        <w:keepLines w:val="0"/>
        <w:pageBreakBefore w:val="0"/>
        <w:widowControl w:val="0"/>
        <w:numPr>
          <w:ilvl w:val="0"/>
          <w:numId w:val="23"/>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більшість респондентів з числа працівників органу місцевого самоврядування мають високий рівень ситуативної (79,2%) та особистісної (78,4%) тривоги;</w:t>
      </w:r>
    </w:p>
    <w:p w:rsidR="00000000" w:rsidDel="00000000" w:rsidP="00000000" w:rsidRDefault="00000000" w:rsidRPr="00000000" w14:paraId="0000045B">
      <w:pPr>
        <w:keepNext w:val="0"/>
        <w:keepLines w:val="0"/>
        <w:pageBreakBefore w:val="0"/>
        <w:widowControl w:val="0"/>
        <w:numPr>
          <w:ilvl w:val="0"/>
          <w:numId w:val="23"/>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більшість респондентів відноситься до типу інтерналів (65,4%), тобто більшість опитуваних самі впливають на події свого життя, керують ним та несуть відповідальність за своє життя вцілому;</w:t>
      </w:r>
    </w:p>
    <w:p w:rsidR="00000000" w:rsidDel="00000000" w:rsidP="00000000" w:rsidRDefault="00000000" w:rsidRPr="00000000" w14:paraId="0000045C">
      <w:pPr>
        <w:keepNext w:val="0"/>
        <w:keepLines w:val="0"/>
        <w:pageBreakBefore w:val="0"/>
        <w:widowControl w:val="0"/>
        <w:numPr>
          <w:ilvl w:val="0"/>
          <w:numId w:val="23"/>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більшість респондентів на середньому рівні використовують усі перераховані копінг-стратегії. Найбільше виражені копінг-стратегії: дистанціонування (64,1%), прийняття відповідальності (66,3%),  пошук соціальної підтримки (68,8%), конфронтація (67%). Найменше виражена копінг-стратегія втеча/уникнення (28%);</w:t>
      </w:r>
    </w:p>
    <w:p w:rsidR="00000000" w:rsidDel="00000000" w:rsidP="00000000" w:rsidRDefault="00000000" w:rsidRPr="00000000" w14:paraId="0000045D">
      <w:pPr>
        <w:keepNext w:val="0"/>
        <w:keepLines w:val="0"/>
        <w:pageBreakBefore w:val="0"/>
        <w:widowControl w:val="0"/>
        <w:numPr>
          <w:ilvl w:val="0"/>
          <w:numId w:val="23"/>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більшість респондентів мають помірно високий рівень мотивації до успіху (61,5%) та середній (38,5%), низький показник  у спеціалістів по даній методиці відсутній (0%).</w:t>
      </w:r>
    </w:p>
    <w:p w:rsidR="00000000" w:rsidDel="00000000" w:rsidP="00000000" w:rsidRDefault="00000000" w:rsidRPr="00000000" w14:paraId="000004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За допомогою кореляційного аналізу показника Спірмена було виявлено взаємозв’язки між тривожністю та використанням конкретної копінг-стратегії. Так, високий рівень ситуативної тривожності викликає використання таких копінг- стратегій: прийняття відповідальності. Також, було виявлено, що при збільшенні рівня ситуативної тривожності зменшується використання проактивних копінг-стратегій: дистанціювання та втеча/уникнення. Високий рівень особистісної тривожності викликає використання таких копінг-стратегій: самоконтроль та прийняття відповідальності. Також, при збільшенні рівня особистісної тривожності зменшується використання таких проактивних копінг-стратегій: дистанціювання та пошук соціальної підтримки. Між показниками ситуативної та особистісної тривожності та показників мотивації до успіху суттєвих взаємозв’язків не виявлено.</w:t>
      </w:r>
    </w:p>
    <w:p w:rsidR="00000000" w:rsidDel="00000000" w:rsidP="00000000" w:rsidRDefault="00000000" w:rsidRPr="00000000" w14:paraId="000004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При проведенні тестування 10 осіб  із числа місцевого населення, отримано наступні результати:</w:t>
      </w:r>
    </w:p>
    <w:p w:rsidR="00000000" w:rsidDel="00000000" w:rsidP="00000000" w:rsidRDefault="00000000" w:rsidRPr="00000000" w14:paraId="00000460">
      <w:pPr>
        <w:keepNext w:val="0"/>
        <w:keepLines w:val="0"/>
        <w:pageBreakBefore w:val="0"/>
        <w:widowControl w:val="0"/>
        <w:numPr>
          <w:ilvl w:val="0"/>
          <w:numId w:val="2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більшість респондентів мають високий рівень ситуативної (93,2%) та особистісної (93,3%) тривоги;</w:t>
      </w:r>
    </w:p>
    <w:p w:rsidR="00000000" w:rsidDel="00000000" w:rsidP="00000000" w:rsidRDefault="00000000" w:rsidRPr="00000000" w14:paraId="00000461">
      <w:pPr>
        <w:keepNext w:val="0"/>
        <w:keepLines w:val="0"/>
        <w:pageBreakBefore w:val="0"/>
        <w:widowControl w:val="0"/>
        <w:numPr>
          <w:ilvl w:val="0"/>
          <w:numId w:val="2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більшість респондентів відноситься до типу інтерналів (68,7%), тобто більшість опитуваних самі впливають на події свого життя, керують ним та несуть відповідальність за своє життя вцілому;</w:t>
      </w:r>
    </w:p>
    <w:p w:rsidR="00000000" w:rsidDel="00000000" w:rsidP="00000000" w:rsidRDefault="00000000" w:rsidRPr="00000000" w14:paraId="00000462">
      <w:pPr>
        <w:keepNext w:val="0"/>
        <w:keepLines w:val="0"/>
        <w:pageBreakBefore w:val="0"/>
        <w:widowControl w:val="0"/>
        <w:numPr>
          <w:ilvl w:val="0"/>
          <w:numId w:val="2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більшість респондентів на середньому рівні використовують усі перераховані копінг-стратегії. Найбільше виражені копінг-стратегії: пошук соціальної підтримки (80,4%), планування рішень (48,4%). Найменше виражена копінг-стратегія позитивна переоцінка (3,8%);</w:t>
      </w:r>
    </w:p>
    <w:p w:rsidR="00000000" w:rsidDel="00000000" w:rsidP="00000000" w:rsidRDefault="00000000" w:rsidRPr="00000000" w14:paraId="00000463">
      <w:pPr>
        <w:keepNext w:val="0"/>
        <w:keepLines w:val="0"/>
        <w:pageBreakBefore w:val="0"/>
        <w:widowControl w:val="0"/>
        <w:numPr>
          <w:ilvl w:val="0"/>
          <w:numId w:val="2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більшість респондентів мають середній рівень мотивації до успіху (70,0%) та низький рівень (30,0%). Ми припускаємо, що на появу низького рівня мотивації до успіху  вплинуло зниження самооцінки та рівня домагань, відсутність роботи (вихід на пенсію), відсутність мотивації (не потрібно досягати професійних висот), зниження віри в себе.</w:t>
      </w:r>
    </w:p>
    <w:p w:rsidR="00000000" w:rsidDel="00000000" w:rsidP="00000000" w:rsidRDefault="00000000" w:rsidRPr="00000000" w14:paraId="000004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За допомогою кореляційного аналізу показника Спірмена було виявлено взаємозв’язки між тривожністю та використанням конкретної копінг-стратегії. Так, високий рівень ситуативної тривожності викликає використання таких копінг- стратегій: прийняття відповідальності та позитивна переоцінка. Виявлено, чим вище ситуативна тривожність, тим нижче  наступні копінг- стратегії: дистанціонування,</w:t>
      </w:r>
      <w:r w:rsidDel="00000000" w:rsidR="00000000" w:rsidRPr="00000000">
        <w:rPr>
          <w:rFonts w:ascii="Times New Roman" w:cs="Times New Roman" w:eastAsia="Times New Roman" w:hAnsi="Times New Roman"/>
          <w:b w:val="0"/>
          <w:bCs w:val="0"/>
          <w:i w:val="0"/>
          <w:iCs w:val="0"/>
          <w:smallCaps w:val="0"/>
          <w:strike w:val="0"/>
          <w:color w:val="ff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втеча/уникнення та планування вирішення проблем. Респонденти з високою особистісною тривожністю найчастіше використовують такі копінг-стратегії: позитивня переоцінка,</w:t>
      </w:r>
      <w:r w:rsidDel="00000000" w:rsidR="00000000" w:rsidRPr="00000000">
        <w:rPr>
          <w:rFonts w:ascii="Times New Roman" w:cs="Times New Roman" w:eastAsia="Times New Roman" w:hAnsi="Times New Roman"/>
          <w:b w:val="0"/>
          <w:bCs w:val="0"/>
          <w:i w:val="0"/>
          <w:iCs w:val="0"/>
          <w:smallCaps w:val="0"/>
          <w:strike w:val="0"/>
          <w:color w:val="ff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пошук соціальної підтримки. Чим вище особистісна тривожність, тим менше використовують копінг-стратегію втеча/уникнення та  дистанціювання. Між показниками ситуативної та особистісної тривожності з показниками локус-контролю суттєвих взаємозв’язків не виявлено. Між показниками ситуативної та особистісної тривожності та показниками мотивації  до успіху  суттєвих взаємозв’язків не виявлено.</w:t>
      </w:r>
    </w:p>
    <w:p w:rsidR="00000000" w:rsidDel="00000000" w:rsidP="00000000" w:rsidRDefault="00000000" w:rsidRPr="00000000" w14:paraId="000004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Дослідження проводилося на базі виконавчого комітету Межівської селищної ради Дніпропетровської області. Всього досліджено 36  осіб, з них 26 посадових осіб місцевого самоврядування (чоловіки та жінки) віком від 30 до 60 років та 10 осіб респондентів  з місцевого населення (жінки передпенсійного та пенсійного віку). Досліджувані з осіб місцевого самоврядування мають вищу спеціальну освіту та стаж роботи від 5 до 25 років. Посади: провідні спеціалісти, головні спеціалісти, начальники відділів.</w:t>
      </w:r>
    </w:p>
    <w:p w:rsidR="00000000" w:rsidDel="00000000" w:rsidP="00000000" w:rsidRDefault="00000000" w:rsidRPr="00000000" w14:paraId="000004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Отже, при проведені дослідження  двох груп респондентів, з використанням  різних методик, значних відмінностей  в отриманих результатах, не виявлено. Тобто, і спеціалісти установ, і прості громадяни при наближенні військової загрози реагують одинаково:</w:t>
      </w:r>
    </w:p>
    <w:p w:rsidR="00000000" w:rsidDel="00000000" w:rsidP="00000000" w:rsidRDefault="00000000" w:rsidRPr="00000000" w14:paraId="000004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збільшується рівень особистісної та ситуативної тривожності, </w:t>
      </w:r>
    </w:p>
    <w:p w:rsidR="00000000" w:rsidDel="00000000" w:rsidP="00000000" w:rsidRDefault="00000000" w:rsidRPr="00000000" w14:paraId="000004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у більшості відсутні значні депресивні настрої, проходить  консолідація внутрішніх ресурсів для вирішення майбутньої долі;</w:t>
      </w:r>
    </w:p>
    <w:p w:rsidR="00000000" w:rsidDel="00000000" w:rsidP="00000000" w:rsidRDefault="00000000" w:rsidRPr="00000000" w14:paraId="000004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значна частина опитуваних відносяться до типу інтерналів, тобто самі впливають на події свого життя, керують ним та несуть відповідальність за нього.</w:t>
      </w:r>
    </w:p>
    <w:p w:rsidR="00000000" w:rsidDel="00000000" w:rsidP="00000000" w:rsidRDefault="00000000" w:rsidRPr="00000000" w14:paraId="000004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bookmarkStart w:colFirst="0" w:colLast="0" w:name="_heading=h.h1jn9ihupcdq" w:id="1"/>
      <w:bookmarkEnd w:id="1"/>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Проаналізувавши результати емпіричного дослідження, ми дійшли висновку, при нашій гіпотезі, що неминучі психологічні проблеми працівників органів місцевого самоврядування залежать не тільки від зовнішніх факторів, але і від їх особистих якостей (статеві відмінності, відмінності у віці, рівня самооцінки, ступеня особистої  тривоги, а також  зовнішній локус контролю) підтвердилася частково. Всі категорії громадян переживають одинаково негативні емоції, майже одинаково реагують на стресові події, приймають рішення, мають інтернальний або екстернальний тип поведінки. Але, результат опитування деяких показників по спеціалістах органів місцевого самоврядування - рівень мотивації до успіху, рівень депресії, рівень самотності,  різний. На деяких впливає відсутність сім’ї (дітей), на деяких передпенсійний вік, завершення трудової діяльності та недосягнення високих кар’єрних результатів.</w:t>
      </w:r>
    </w:p>
    <w:p w:rsidR="00000000" w:rsidDel="00000000" w:rsidP="00000000" w:rsidRDefault="00000000" w:rsidRPr="00000000" w14:paraId="000004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Спеціалісти ради у роботі більш стриманіші у виявлені своїх почуттів, найбільше у них проявлені копінг-стратегії дистанціонування, пошук соціальної підтримки, найменше виражена копінг-стратегія втеча/уникнення. Інші категорії громадян, які мають досить поважний вік, на нашу думку, менш замотивовані на досягнення успіху в професійній діяльності, у цієї групи більш проявлені копінг-стратегії  пошук соціальної підтримки, планування рішень.</w:t>
      </w:r>
    </w:p>
    <w:p w:rsidR="00000000" w:rsidDel="00000000" w:rsidP="00000000" w:rsidRDefault="00000000" w:rsidRPr="00000000" w14:paraId="000004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Ще одна особливість, це чим, вище людина замотивована на успіх, має ширші соціальні зв’язки, має ще досить молодий вік для подальшої реалізації, має роботу,  високий показник локус-контролю та сама несе відповідальність за своє життя, тим менше людина підпадає під стан тривожності, паніки.</w:t>
      </w:r>
      <w:r w:rsidDel="00000000" w:rsidR="00000000" w:rsidRPr="00000000">
        <w:rPr>
          <w:rFonts w:ascii="Times New Roman" w:cs="Times New Roman" w:eastAsia="Times New Roman" w:hAnsi="Times New Roman"/>
          <w:b w:val="0"/>
          <w:bCs w:val="0"/>
          <w:i w:val="0"/>
          <w:iCs w:val="0"/>
          <w:smallCaps w:val="0"/>
          <w:strike w:val="0"/>
          <w:color w:val="ff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Чим старше вік працівника, тим людина вже менш замотивована на успіх, більше проявляється паніка, з’являються безпідставні надії на допомогу в критичних ситуаціях з боку інших сил. </w:t>
      </w:r>
    </w:p>
    <w:p w:rsidR="00000000" w:rsidDel="00000000" w:rsidP="00000000" w:rsidRDefault="00000000" w:rsidRPr="00000000" w14:paraId="000004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181716"/>
          <w:sz w:val="28"/>
          <w:szCs w:val="28"/>
          <w:u w:val="none"/>
          <w:shd w:fill="auto" w:val="clear"/>
          <w:vertAlign w:val="baseline"/>
        </w:rPr>
      </w:pPr>
      <w:bookmarkStart w:colFirst="0" w:colLast="0" w:name="_heading=h.z30cev1be9k7" w:id="2"/>
      <w:bookmarkEnd w:id="2"/>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4.</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При розробці методичних рекомендацій для працівників ОМС по більш адекватному сприйняттю (реагуванню) на зовнішні стресові ситуації необхідно зрозуміти,  що небезпечний не сам стрес, а тривалість реакції на нього та відсутність часу на відновлення, </w:t>
      </w:r>
      <w:hyperlink r:id="rId29">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що впливає на тривалість життя</w:t>
        </w:r>
      </w:hyperlink>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В умовах постійних хвилювань, через загрозу військових дій, із </w:t>
      </w:r>
      <w:r w:rsidDel="00000000" w:rsidR="00000000" w:rsidRPr="00000000">
        <w:rPr>
          <w:rFonts w:ascii="Times New Roman" w:cs="Times New Roman" w:eastAsia="Times New Roman" w:hAnsi="Times New Roman"/>
          <w:b w:val="0"/>
          <w:bCs w:val="0"/>
          <w:i w:val="0"/>
          <w:iCs w:val="0"/>
          <w:smallCaps w:val="0"/>
          <w:strike w:val="0"/>
          <w:color w:val="181716"/>
          <w:sz w:val="28"/>
          <w:szCs w:val="28"/>
          <w:u w:val="none"/>
          <w:shd w:fill="auto" w:val="clear"/>
          <w:vertAlign w:val="baseline"/>
          <w:rtl w:val="0"/>
        </w:rPr>
        <w:t xml:space="preserve">хронічним стресом стикається більшість людей. Важливими в його подоланні є дві стратегії: розвивати звички, які допоможуть стати стресостійким і резильєнтним, і навчитися контролювати стресову реакцію в момент, коли вона виникає, не дозволяючи їй тривати довше, ніж необхідно.</w:t>
      </w:r>
    </w:p>
    <w:p w:rsidR="00000000" w:rsidDel="00000000" w:rsidP="00000000" w:rsidRDefault="00000000" w:rsidRPr="00000000" w14:paraId="000004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Симптоми стресового стану дуже різні й залежать як від обставин, так і особливостей самого організму, при цьому серйозні травматичні події можуть спричиняти </w:t>
      </w:r>
      <w:hyperlink r:id="rId30">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гострий стресовий розлад</w:t>
        </w:r>
      </w:hyperlink>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та перейти у стани дистресу та посттравматичного синдрому. Треба пам’ятати, що основою стресостійкості спеціаліста є всі структурні компоненти особистості:спрямованість, набутий досвід, психічні процеси, нейродинаміка, темперамент, характер, здібності, соціальна задіяність, наявність сім’ї.</w:t>
      </w:r>
    </w:p>
    <w:p w:rsidR="00000000" w:rsidDel="00000000" w:rsidP="00000000" w:rsidRDefault="00000000" w:rsidRPr="00000000" w14:paraId="0000046F">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181716"/>
          <w:sz w:val="28"/>
          <w:szCs w:val="28"/>
          <w:u w:val="none"/>
          <w:shd w:fill="auto" w:val="clear"/>
          <w:vertAlign w:val="baseline"/>
        </w:rPr>
      </w:pPr>
      <w:bookmarkStart w:colFirst="0" w:colLast="0" w:name="_heading=h.pm4qdcmrzh1h" w:id="3"/>
      <w:bookmarkEnd w:id="3"/>
      <w:r w:rsidDel="00000000" w:rsidR="00000000" w:rsidRPr="00000000">
        <w:rPr>
          <w:rFonts w:ascii="Times New Roman" w:cs="Times New Roman" w:eastAsia="Times New Roman" w:hAnsi="Times New Roman"/>
          <w:b w:val="0"/>
          <w:bCs w:val="0"/>
          <w:i w:val="0"/>
          <w:iCs w:val="0"/>
          <w:smallCaps w:val="0"/>
          <w:strike w:val="0"/>
          <w:color w:val="181716"/>
          <w:sz w:val="28"/>
          <w:szCs w:val="28"/>
          <w:u w:val="none"/>
          <w:shd w:fill="auto" w:val="clear"/>
          <w:vertAlign w:val="baseline"/>
          <w:rtl w:val="0"/>
        </w:rPr>
        <w:t xml:space="preserve">Тому, для здійснення контролю над стресовою ситуацією ми пропонуємо працівникам на робочому місці та в повсякденному житті використовувати:</w:t>
      </w:r>
    </w:p>
    <w:p w:rsidR="00000000" w:rsidDel="00000000" w:rsidP="00000000" w:rsidRDefault="00000000" w:rsidRPr="00000000" w14:paraId="00000470">
      <w:pPr>
        <w:keepNext w:val="0"/>
        <w:keepLines w:val="0"/>
        <w:pageBreakBefore w:val="0"/>
        <w:widowControl w:val="1"/>
        <w:numPr>
          <w:ilvl w:val="2"/>
          <w:numId w:val="1"/>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181716"/>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181716"/>
          <w:sz w:val="28"/>
          <w:szCs w:val="28"/>
          <w:u w:val="none"/>
          <w:shd w:fill="auto" w:val="clear"/>
          <w:vertAlign w:val="baseline"/>
          <w:rtl w:val="0"/>
        </w:rPr>
        <w:t xml:space="preserve">індивідуальне психологічне консультування;</w:t>
      </w:r>
    </w:p>
    <w:p w:rsidR="00000000" w:rsidDel="00000000" w:rsidP="00000000" w:rsidRDefault="00000000" w:rsidRPr="00000000" w14:paraId="00000471">
      <w:pPr>
        <w:keepNext w:val="0"/>
        <w:keepLines w:val="0"/>
        <w:pageBreakBefore w:val="0"/>
        <w:widowControl w:val="1"/>
        <w:numPr>
          <w:ilvl w:val="2"/>
          <w:numId w:val="1"/>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181716"/>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181716"/>
          <w:sz w:val="28"/>
          <w:szCs w:val="28"/>
          <w:u w:val="none"/>
          <w:shd w:fill="auto" w:val="clear"/>
          <w:vertAlign w:val="baseline"/>
          <w:rtl w:val="0"/>
        </w:rPr>
        <w:t xml:space="preserve">групову тренінгову роботу;</w:t>
      </w:r>
    </w:p>
    <w:p w:rsidR="00000000" w:rsidDel="00000000" w:rsidP="00000000" w:rsidRDefault="00000000" w:rsidRPr="00000000" w14:paraId="00000472">
      <w:pPr>
        <w:keepNext w:val="0"/>
        <w:keepLines w:val="0"/>
        <w:pageBreakBefore w:val="0"/>
        <w:widowControl w:val="1"/>
        <w:numPr>
          <w:ilvl w:val="2"/>
          <w:numId w:val="1"/>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181716"/>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181716"/>
          <w:sz w:val="28"/>
          <w:szCs w:val="28"/>
          <w:u w:val="none"/>
          <w:shd w:fill="auto" w:val="clear"/>
          <w:vertAlign w:val="baseline"/>
          <w:rtl w:val="0"/>
        </w:rPr>
        <w:t xml:space="preserve">застосовувати книголікування (або бібліотерапію);</w:t>
      </w:r>
    </w:p>
    <w:p w:rsidR="00000000" w:rsidDel="00000000" w:rsidP="00000000" w:rsidRDefault="00000000" w:rsidRPr="00000000" w14:paraId="00000473">
      <w:pPr>
        <w:keepNext w:val="0"/>
        <w:keepLines w:val="0"/>
        <w:pageBreakBefore w:val="0"/>
        <w:widowControl w:val="1"/>
        <w:numPr>
          <w:ilvl w:val="2"/>
          <w:numId w:val="1"/>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181716"/>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202122"/>
          <w:sz w:val="28"/>
          <w:szCs w:val="28"/>
          <w:highlight w:val="white"/>
          <w:u w:val="none"/>
          <w:vertAlign w:val="baseline"/>
          <w:rtl w:val="0"/>
        </w:rPr>
        <w:t xml:space="preserve">духовні практики (медитація, заняття йогою) та ін.</w:t>
      </w:r>
      <w:r w:rsidDel="00000000" w:rsidR="00000000" w:rsidRPr="00000000">
        <w:rPr>
          <w:rtl w:val="0"/>
        </w:rPr>
      </w:r>
    </w:p>
    <w:p w:rsidR="00000000" w:rsidDel="00000000" w:rsidP="00000000" w:rsidRDefault="00000000" w:rsidRPr="00000000" w14:paraId="000004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За результатами нашого дослідження, треба </w:t>
      </w:r>
      <w:r w:rsidDel="00000000" w:rsidR="00000000" w:rsidRPr="00000000">
        <w:rPr>
          <w:rFonts w:ascii="Times New Roman" w:cs="Times New Roman" w:eastAsia="Times New Roman" w:hAnsi="Times New Roman"/>
          <w:b w:val="0"/>
          <w:bCs w:val="0"/>
          <w:i w:val="0"/>
          <w:iCs w:val="0"/>
          <w:smallCaps w:val="0"/>
          <w:strike w:val="0"/>
          <w:color w:val="333333"/>
          <w:sz w:val="28"/>
          <w:szCs w:val="28"/>
          <w:u w:val="none"/>
          <w:shd w:fill="auto" w:val="clear"/>
          <w:vertAlign w:val="baseline"/>
          <w:rtl w:val="0"/>
        </w:rPr>
        <w:t xml:space="preserve">пам'ятати, що працівники державних структур, такі ж громадяни країни, як і інше населення. Вони переживають всі ті стани та емоції, через які проходить цивільне населення. Основне завдання для працівників органів місцевого самоврядування – навчитися переривати стресову реакцію  та запобігати поглибленню станів  страху, тривоги, невпевненості. </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Доведено, що в умовах воєнного стану працівники здатні:</w:t>
      </w:r>
    </w:p>
    <w:p w:rsidR="00000000" w:rsidDel="00000000" w:rsidP="00000000" w:rsidRDefault="00000000" w:rsidRPr="00000000" w14:paraId="00000475">
      <w:pPr>
        <w:keepNext w:val="0"/>
        <w:keepLines w:val="0"/>
        <w:pageBreakBefore w:val="0"/>
        <w:widowControl w:val="0"/>
        <w:numPr>
          <w:ilvl w:val="0"/>
          <w:numId w:val="19"/>
        </w:numPr>
        <w:pBdr>
          <w:top w:space="0" w:sz="0" w:val="nil"/>
          <w:left w:space="0" w:sz="0" w:val="nil"/>
          <w:bottom w:space="0" w:sz="0" w:val="nil"/>
          <w:right w:space="0" w:sz="0" w:val="nil"/>
          <w:between w:space="0" w:sz="0" w:val="nil"/>
        </w:pBdr>
        <w:shd w:fill="auto" w:val="clear"/>
        <w:tabs>
          <w:tab w:val="left" w:leader="none" w:pos="1113"/>
        </w:tabs>
        <w:spacing w:after="0" w:before="0" w:line="360" w:lineRule="auto"/>
        <w:ind w:left="1113" w:right="0" w:hanging="36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набувати соціальної та професійної компетентності;</w:t>
      </w:r>
    </w:p>
    <w:p w:rsidR="00000000" w:rsidDel="00000000" w:rsidP="00000000" w:rsidRDefault="00000000" w:rsidRPr="00000000" w14:paraId="00000476">
      <w:pPr>
        <w:keepNext w:val="0"/>
        <w:keepLines w:val="0"/>
        <w:pageBreakBefore w:val="0"/>
        <w:widowControl w:val="0"/>
        <w:numPr>
          <w:ilvl w:val="0"/>
          <w:numId w:val="19"/>
        </w:numPr>
        <w:pBdr>
          <w:top w:space="0" w:sz="0" w:val="nil"/>
          <w:left w:space="0" w:sz="0" w:val="nil"/>
          <w:bottom w:space="0" w:sz="0" w:val="nil"/>
          <w:right w:space="0" w:sz="0" w:val="nil"/>
          <w:between w:space="0" w:sz="0" w:val="nil"/>
        </w:pBdr>
        <w:shd w:fill="auto" w:val="clear"/>
        <w:tabs>
          <w:tab w:val="left" w:leader="none" w:pos="1113"/>
        </w:tabs>
        <w:spacing w:after="0" w:before="0" w:line="360" w:lineRule="auto"/>
        <w:ind w:left="1113" w:right="0" w:hanging="36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бути гнучкими у професійних питаннях;</w:t>
      </w:r>
    </w:p>
    <w:p w:rsidR="00000000" w:rsidDel="00000000" w:rsidP="00000000" w:rsidRDefault="00000000" w:rsidRPr="00000000" w14:paraId="00000477">
      <w:pPr>
        <w:keepNext w:val="0"/>
        <w:keepLines w:val="0"/>
        <w:pageBreakBefore w:val="0"/>
        <w:widowControl w:val="0"/>
        <w:numPr>
          <w:ilvl w:val="0"/>
          <w:numId w:val="19"/>
        </w:numPr>
        <w:pBdr>
          <w:top w:space="0" w:sz="0" w:val="nil"/>
          <w:left w:space="0" w:sz="0" w:val="nil"/>
          <w:bottom w:space="0" w:sz="0" w:val="nil"/>
          <w:right w:space="0" w:sz="0" w:val="nil"/>
          <w:between w:space="0" w:sz="0" w:val="nil"/>
        </w:pBdr>
        <w:shd w:fill="auto" w:val="clear"/>
        <w:tabs>
          <w:tab w:val="left" w:leader="none" w:pos="1113"/>
        </w:tabs>
        <w:spacing w:after="0" w:before="0" w:line="360" w:lineRule="auto"/>
        <w:ind w:left="1113" w:right="0" w:hanging="36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брати на себе професійну відповідальність;</w:t>
      </w:r>
    </w:p>
    <w:p w:rsidR="00000000" w:rsidDel="00000000" w:rsidP="00000000" w:rsidRDefault="00000000" w:rsidRPr="00000000" w14:paraId="00000478">
      <w:pPr>
        <w:keepNext w:val="0"/>
        <w:keepLines w:val="0"/>
        <w:pageBreakBefore w:val="0"/>
        <w:widowControl w:val="0"/>
        <w:numPr>
          <w:ilvl w:val="0"/>
          <w:numId w:val="19"/>
        </w:numPr>
        <w:pBdr>
          <w:top w:space="0" w:sz="0" w:val="nil"/>
          <w:left w:space="0" w:sz="0" w:val="nil"/>
          <w:bottom w:space="0" w:sz="0" w:val="nil"/>
          <w:right w:space="0" w:sz="0" w:val="nil"/>
          <w:between w:space="0" w:sz="0" w:val="nil"/>
        </w:pBdr>
        <w:shd w:fill="auto" w:val="clear"/>
        <w:tabs>
          <w:tab w:val="left" w:leader="none" w:pos="1113"/>
        </w:tabs>
        <w:spacing w:after="0" w:before="0" w:line="360" w:lineRule="auto"/>
        <w:ind w:left="1113" w:right="0" w:hanging="36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намагатися контролювати свій емоційний стан;</w:t>
      </w:r>
    </w:p>
    <w:p w:rsidR="00000000" w:rsidDel="00000000" w:rsidP="00000000" w:rsidRDefault="00000000" w:rsidRPr="00000000" w14:paraId="00000479">
      <w:pPr>
        <w:keepNext w:val="0"/>
        <w:keepLines w:val="0"/>
        <w:pageBreakBefore w:val="0"/>
        <w:widowControl w:val="0"/>
        <w:numPr>
          <w:ilvl w:val="0"/>
          <w:numId w:val="19"/>
        </w:numPr>
        <w:pBdr>
          <w:top w:space="0" w:sz="0" w:val="nil"/>
          <w:left w:space="0" w:sz="0" w:val="nil"/>
          <w:bottom w:space="0" w:sz="0" w:val="nil"/>
          <w:right w:space="0" w:sz="0" w:val="nil"/>
          <w:between w:space="0" w:sz="0" w:val="nil"/>
        </w:pBdr>
        <w:shd w:fill="auto" w:val="clear"/>
        <w:tabs>
          <w:tab w:val="left" w:leader="none" w:pos="1113"/>
        </w:tabs>
        <w:spacing w:after="0" w:before="0" w:line="360" w:lineRule="auto"/>
        <w:ind w:left="1113" w:right="0" w:hanging="36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надавати допомогу громадянам у воєнний час;</w:t>
      </w:r>
    </w:p>
    <w:p w:rsidR="00000000" w:rsidDel="00000000" w:rsidP="00000000" w:rsidRDefault="00000000" w:rsidRPr="00000000" w14:paraId="0000047A">
      <w:pPr>
        <w:keepNext w:val="0"/>
        <w:keepLines w:val="0"/>
        <w:pageBreakBefore w:val="0"/>
        <w:widowControl w:val="0"/>
        <w:numPr>
          <w:ilvl w:val="0"/>
          <w:numId w:val="19"/>
        </w:numPr>
        <w:pBdr>
          <w:top w:space="0" w:sz="0" w:val="nil"/>
          <w:left w:space="0" w:sz="0" w:val="nil"/>
          <w:bottom w:space="0" w:sz="0" w:val="nil"/>
          <w:right w:space="0" w:sz="0" w:val="nil"/>
          <w:between w:space="0" w:sz="0" w:val="nil"/>
        </w:pBdr>
        <w:shd w:fill="auto" w:val="clear"/>
        <w:tabs>
          <w:tab w:val="left" w:leader="none" w:pos="1113"/>
        </w:tabs>
        <w:spacing w:after="0" w:before="0" w:line="360" w:lineRule="auto"/>
        <w:ind w:left="1113" w:right="0" w:hanging="36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планувати і мислити критично та рефлексивно.</w:t>
      </w:r>
    </w:p>
    <w:p w:rsidR="00000000" w:rsidDel="00000000" w:rsidP="00000000" w:rsidRDefault="00000000" w:rsidRPr="00000000" w14:paraId="0000047B">
      <w:pPr>
        <w:pStyle w:val="Heading2"/>
        <w:spacing w:line="360" w:lineRule="auto"/>
        <w:ind w:left="0" w:firstLine="709"/>
        <w:jc w:val="center"/>
        <w:rPr/>
      </w:pPr>
      <w:r w:rsidDel="00000000" w:rsidR="00000000" w:rsidRPr="00000000">
        <w:rPr>
          <w:rtl w:val="0"/>
        </w:rPr>
      </w:r>
    </w:p>
    <w:p w:rsidR="00000000" w:rsidDel="00000000" w:rsidP="00000000" w:rsidRDefault="00000000" w:rsidRPr="00000000" w14:paraId="0000047C">
      <w:pPr>
        <w:pStyle w:val="Heading2"/>
        <w:spacing w:line="360" w:lineRule="auto"/>
        <w:ind w:left="0" w:firstLine="709"/>
        <w:jc w:val="center"/>
        <w:rPr/>
      </w:pPr>
      <w:r w:rsidDel="00000000" w:rsidR="00000000" w:rsidRPr="00000000">
        <w:rPr>
          <w:rtl w:val="0"/>
        </w:rPr>
      </w:r>
    </w:p>
    <w:p w:rsidR="00000000" w:rsidDel="00000000" w:rsidP="00000000" w:rsidRDefault="00000000" w:rsidRPr="00000000" w14:paraId="0000047D">
      <w:pPr>
        <w:pStyle w:val="Heading2"/>
        <w:spacing w:line="360" w:lineRule="auto"/>
        <w:ind w:left="0" w:firstLine="709"/>
        <w:jc w:val="center"/>
        <w:rPr/>
      </w:pPr>
      <w:r w:rsidDel="00000000" w:rsidR="00000000" w:rsidRPr="00000000">
        <w:rPr>
          <w:rtl w:val="0"/>
        </w:rPr>
      </w:r>
    </w:p>
    <w:p w:rsidR="00000000" w:rsidDel="00000000" w:rsidP="00000000" w:rsidRDefault="00000000" w:rsidRPr="00000000" w14:paraId="0000047E">
      <w:pPr>
        <w:pStyle w:val="Heading2"/>
        <w:spacing w:line="360" w:lineRule="auto"/>
        <w:ind w:left="0" w:firstLine="709"/>
        <w:jc w:val="center"/>
        <w:rPr/>
      </w:pPr>
      <w:r w:rsidDel="00000000" w:rsidR="00000000" w:rsidRPr="00000000">
        <w:rPr>
          <w:rtl w:val="0"/>
        </w:rPr>
      </w:r>
    </w:p>
    <w:p w:rsidR="00000000" w:rsidDel="00000000" w:rsidP="00000000" w:rsidRDefault="00000000" w:rsidRPr="00000000" w14:paraId="0000047F">
      <w:pPr>
        <w:pStyle w:val="Heading2"/>
        <w:spacing w:line="360" w:lineRule="auto"/>
        <w:ind w:left="0" w:firstLine="709"/>
        <w:jc w:val="center"/>
        <w:rPr/>
      </w:pPr>
      <w:r w:rsidDel="00000000" w:rsidR="00000000" w:rsidRPr="00000000">
        <w:rPr>
          <w:rtl w:val="0"/>
        </w:rPr>
      </w:r>
    </w:p>
    <w:p w:rsidR="00000000" w:rsidDel="00000000" w:rsidP="00000000" w:rsidRDefault="00000000" w:rsidRPr="00000000" w14:paraId="00000480">
      <w:pPr>
        <w:pStyle w:val="Heading2"/>
        <w:spacing w:line="360" w:lineRule="auto"/>
        <w:ind w:left="0" w:firstLine="709"/>
        <w:jc w:val="center"/>
        <w:rPr/>
      </w:pPr>
      <w:r w:rsidDel="00000000" w:rsidR="00000000" w:rsidRPr="00000000">
        <w:rPr>
          <w:rtl w:val="0"/>
        </w:rPr>
      </w:r>
    </w:p>
    <w:p w:rsidR="00000000" w:rsidDel="00000000" w:rsidP="00000000" w:rsidRDefault="00000000" w:rsidRPr="00000000" w14:paraId="00000481">
      <w:pPr>
        <w:pStyle w:val="Heading2"/>
        <w:spacing w:line="360" w:lineRule="auto"/>
        <w:ind w:left="0" w:firstLine="709"/>
        <w:jc w:val="center"/>
        <w:rPr/>
      </w:pPr>
      <w:r w:rsidDel="00000000" w:rsidR="00000000" w:rsidRPr="00000000">
        <w:rPr>
          <w:rtl w:val="0"/>
        </w:rPr>
      </w:r>
    </w:p>
    <w:p w:rsidR="00000000" w:rsidDel="00000000" w:rsidP="00000000" w:rsidRDefault="00000000" w:rsidRPr="00000000" w14:paraId="00000482">
      <w:pPr>
        <w:pStyle w:val="Heading2"/>
        <w:spacing w:line="360" w:lineRule="auto"/>
        <w:ind w:left="0" w:firstLine="709"/>
        <w:jc w:val="center"/>
        <w:rPr/>
      </w:pPr>
      <w:r w:rsidDel="00000000" w:rsidR="00000000" w:rsidRPr="00000000">
        <w:rPr>
          <w:rtl w:val="0"/>
        </w:rPr>
      </w:r>
    </w:p>
    <w:p w:rsidR="00000000" w:rsidDel="00000000" w:rsidP="00000000" w:rsidRDefault="00000000" w:rsidRPr="00000000" w14:paraId="00000483">
      <w:pPr>
        <w:pStyle w:val="Heading2"/>
        <w:spacing w:line="360" w:lineRule="auto"/>
        <w:ind w:left="0" w:firstLine="709"/>
        <w:jc w:val="center"/>
        <w:rPr/>
      </w:pPr>
      <w:r w:rsidDel="00000000" w:rsidR="00000000" w:rsidRPr="00000000">
        <w:rPr>
          <w:rtl w:val="0"/>
        </w:rPr>
      </w:r>
    </w:p>
    <w:p w:rsidR="00000000" w:rsidDel="00000000" w:rsidP="00000000" w:rsidRDefault="00000000" w:rsidRPr="00000000" w14:paraId="00000484">
      <w:pPr>
        <w:pStyle w:val="Heading2"/>
        <w:spacing w:line="360" w:lineRule="auto"/>
        <w:ind w:left="0" w:firstLine="709"/>
        <w:jc w:val="center"/>
        <w:rPr/>
      </w:pPr>
      <w:r w:rsidDel="00000000" w:rsidR="00000000" w:rsidRPr="00000000">
        <w:rPr>
          <w:rtl w:val="0"/>
        </w:rPr>
      </w:r>
    </w:p>
    <w:p w:rsidR="00000000" w:rsidDel="00000000" w:rsidP="00000000" w:rsidRDefault="00000000" w:rsidRPr="00000000" w14:paraId="00000485">
      <w:pPr>
        <w:pStyle w:val="Heading2"/>
        <w:spacing w:line="360" w:lineRule="auto"/>
        <w:ind w:left="0" w:firstLine="709"/>
        <w:jc w:val="center"/>
        <w:rPr/>
      </w:pPr>
      <w:r w:rsidDel="00000000" w:rsidR="00000000" w:rsidRPr="00000000">
        <w:rPr>
          <w:rtl w:val="0"/>
        </w:rPr>
      </w:r>
    </w:p>
    <w:p w:rsidR="00000000" w:rsidDel="00000000" w:rsidP="00000000" w:rsidRDefault="00000000" w:rsidRPr="00000000" w14:paraId="00000486">
      <w:pPr>
        <w:pStyle w:val="Heading2"/>
        <w:spacing w:line="360" w:lineRule="auto"/>
        <w:ind w:left="0" w:firstLine="709"/>
        <w:jc w:val="center"/>
        <w:rPr/>
      </w:pPr>
      <w:r w:rsidDel="00000000" w:rsidR="00000000" w:rsidRPr="00000000">
        <w:rPr>
          <w:rtl w:val="0"/>
        </w:rPr>
      </w:r>
    </w:p>
    <w:p w:rsidR="00000000" w:rsidDel="00000000" w:rsidP="00000000" w:rsidRDefault="00000000" w:rsidRPr="00000000" w14:paraId="00000487">
      <w:pPr>
        <w:pStyle w:val="Heading2"/>
        <w:spacing w:line="360" w:lineRule="auto"/>
        <w:ind w:left="0" w:firstLine="709"/>
        <w:jc w:val="center"/>
        <w:rPr/>
      </w:pPr>
      <w:r w:rsidDel="00000000" w:rsidR="00000000" w:rsidRPr="00000000">
        <w:rPr>
          <w:rtl w:val="0"/>
        </w:rPr>
      </w:r>
    </w:p>
    <w:p w:rsidR="00000000" w:rsidDel="00000000" w:rsidP="00000000" w:rsidRDefault="00000000" w:rsidRPr="00000000" w14:paraId="00000488">
      <w:pPr>
        <w:pStyle w:val="Heading2"/>
        <w:spacing w:line="360" w:lineRule="auto"/>
        <w:ind w:left="0" w:firstLine="709"/>
        <w:jc w:val="center"/>
        <w:rPr/>
      </w:pPr>
      <w:r w:rsidDel="00000000" w:rsidR="00000000" w:rsidRPr="00000000">
        <w:rPr>
          <w:rtl w:val="0"/>
        </w:rPr>
      </w:r>
    </w:p>
    <w:p w:rsidR="00000000" w:rsidDel="00000000" w:rsidP="00000000" w:rsidRDefault="00000000" w:rsidRPr="00000000" w14:paraId="00000489">
      <w:pPr>
        <w:pStyle w:val="Heading2"/>
        <w:spacing w:line="360" w:lineRule="auto"/>
        <w:ind w:left="0" w:firstLine="709"/>
        <w:jc w:val="center"/>
        <w:rPr/>
      </w:pPr>
      <w:r w:rsidDel="00000000" w:rsidR="00000000" w:rsidRPr="00000000">
        <w:rPr>
          <w:rtl w:val="0"/>
        </w:rPr>
      </w:r>
    </w:p>
    <w:p w:rsidR="00000000" w:rsidDel="00000000" w:rsidP="00000000" w:rsidRDefault="00000000" w:rsidRPr="00000000" w14:paraId="0000048A">
      <w:pPr>
        <w:pStyle w:val="Heading2"/>
        <w:spacing w:line="360" w:lineRule="auto"/>
        <w:ind w:left="0" w:firstLine="709"/>
        <w:jc w:val="center"/>
        <w:rPr/>
      </w:pPr>
      <w:r w:rsidDel="00000000" w:rsidR="00000000" w:rsidRPr="00000000">
        <w:rPr>
          <w:rtl w:val="0"/>
        </w:rPr>
      </w:r>
    </w:p>
    <w:p w:rsidR="00000000" w:rsidDel="00000000" w:rsidP="00000000" w:rsidRDefault="00000000" w:rsidRPr="00000000" w14:paraId="0000048B">
      <w:pPr>
        <w:pStyle w:val="Heading2"/>
        <w:spacing w:line="360" w:lineRule="auto"/>
        <w:ind w:left="0" w:firstLine="709"/>
        <w:jc w:val="center"/>
        <w:rPr/>
      </w:pPr>
      <w:r w:rsidDel="00000000" w:rsidR="00000000" w:rsidRPr="00000000">
        <w:rPr>
          <w:rtl w:val="0"/>
        </w:rPr>
      </w:r>
    </w:p>
    <w:p w:rsidR="00000000" w:rsidDel="00000000" w:rsidP="00000000" w:rsidRDefault="00000000" w:rsidRPr="00000000" w14:paraId="0000048C">
      <w:pPr>
        <w:pStyle w:val="Heading2"/>
        <w:spacing w:line="360" w:lineRule="auto"/>
        <w:ind w:left="0" w:firstLine="709"/>
        <w:jc w:val="center"/>
        <w:rPr/>
      </w:pPr>
      <w:r w:rsidDel="00000000" w:rsidR="00000000" w:rsidRPr="00000000">
        <w:rPr>
          <w:rtl w:val="0"/>
        </w:rPr>
        <w:t xml:space="preserve">СПИСОК ВИКОРИСТАНИХ ДЖЕРЕЛ:</w:t>
      </w:r>
    </w:p>
    <w:p w:rsidR="00000000" w:rsidDel="00000000" w:rsidP="00000000" w:rsidRDefault="00000000" w:rsidRPr="00000000" w14:paraId="0000048D">
      <w:pPr>
        <w:keepNext w:val="0"/>
        <w:keepLines w:val="0"/>
        <w:pageBreakBefore w:val="0"/>
        <w:widowControl w:val="0"/>
        <w:numPr>
          <w:ilvl w:val="0"/>
          <w:numId w:val="22"/>
        </w:numPr>
        <w:pBdr>
          <w:top w:space="0" w:sz="0" w:val="nil"/>
          <w:left w:space="0" w:sz="0" w:val="nil"/>
          <w:bottom w:space="0" w:sz="0" w:val="nil"/>
          <w:right w:space="0" w:sz="0" w:val="nil"/>
          <w:between w:space="0" w:sz="0" w:val="nil"/>
        </w:pBdr>
        <w:shd w:fill="auto" w:val="clear"/>
        <w:tabs>
          <w:tab w:val="left" w:leader="none" w:pos="1807"/>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Аболин Л М. Эмоциональная устойчивость и пути ее повышения: [Электронный ресурс] / Л.М. Аболин // Вопросы Проблеми сучасної психології. 2013. Випуск 22 Проблеми сучасної психології. 2013. Випуск 22 505 психологии. – 1989. – № 4. – С.141-149. – CD-изд-во «Вопросы психологии», 2004. – 1 электрон. опт. диск (CD-RОM) ; 12 см. – Системн. требования: CPU-Pentium II 233; 64 Mb RAM; Windоws 95/98/2000/XP. – Название из контейнера.);</w:t>
      </w:r>
    </w:p>
    <w:p w:rsidR="00000000" w:rsidDel="00000000" w:rsidP="00000000" w:rsidRDefault="00000000" w:rsidRPr="00000000" w14:paraId="0000048E">
      <w:pPr>
        <w:keepNext w:val="0"/>
        <w:keepLines w:val="0"/>
        <w:pageBreakBefore w:val="0"/>
        <w:widowControl w:val="1"/>
        <w:numPr>
          <w:ilvl w:val="0"/>
          <w:numId w:val="22"/>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АЛЕКСАНДРОВ Юрій Васильович, доцент кафедри соціології та психології факультету № 6 Харківського національного університету внутрішніх справ, кандидат психологічних наук, доцент; УДК 159.942.5  «ПОНЯТТЯ СТРАХУ У ПСИХОЛОГІЇ»,  «Психологічні та педагогічні проблеми професійної освіти та патріотичного виховання персоналу системи МВС України» 2021, с 134-136 ,ОRCID: URL:  </w:t>
      </w:r>
      <w:hyperlink r:id="rId31">
        <w:r w:rsidDel="00000000" w:rsidR="00000000" w:rsidRPr="00000000">
          <w:rPr>
            <w:rFonts w:ascii="Times New Roman" w:cs="Times New Roman" w:eastAsia="Times New Roman" w:hAnsi="Times New Roman"/>
            <w:b w:val="0"/>
            <w:bCs w:val="0"/>
            <w:i w:val="0"/>
            <w:iCs w:val="0"/>
            <w:smallCaps w:val="0"/>
            <w:strike w:val="0"/>
            <w:color w:val="000000"/>
            <w:sz w:val="28"/>
            <w:szCs w:val="28"/>
            <w:u w:val="single"/>
            <w:shd w:fill="auto" w:val="clear"/>
            <w:vertAlign w:val="baseline"/>
            <w:rtl w:val="0"/>
          </w:rPr>
          <w:t xml:space="preserve">https://оrcid.оrg/0000-0002-5871-8344</w:t>
        </w:r>
      </w:hyperlink>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48F">
      <w:pPr>
        <w:keepNext w:val="0"/>
        <w:keepLines w:val="0"/>
        <w:pageBreakBefore w:val="0"/>
        <w:widowControl w:val="1"/>
        <w:numPr>
          <w:ilvl w:val="0"/>
          <w:numId w:val="22"/>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ff"/>
          <w:sz w:val="24"/>
          <w:szCs w:val="24"/>
          <w:u w:val="singl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Боярчук О. Д.  Біохімія стресу: навч. посіб. для студ. вищ. навч. закл. / О. Д. Боярчук ; Держ. закл. «Луган. нац. ун-т імені Тараса Шевченка». – Луганськ : Вид-во ДЗ «ЛНУ імені Тараса Шевченка», 2013. – 177 с.</w:t>
      </w:r>
      <w:r w:rsidDel="00000000" w:rsidR="00000000" w:rsidRPr="00000000">
        <w:rPr>
          <w:rtl w:val="0"/>
        </w:rPr>
      </w:r>
    </w:p>
    <w:p w:rsidR="00000000" w:rsidDel="00000000" w:rsidP="00000000" w:rsidRDefault="00000000" w:rsidRPr="00000000" w14:paraId="00000490">
      <w:pPr>
        <w:keepNext w:val="0"/>
        <w:keepLines w:val="0"/>
        <w:pageBreakBefore w:val="0"/>
        <w:widowControl w:val="0"/>
        <w:numPr>
          <w:ilvl w:val="0"/>
          <w:numId w:val="22"/>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Бурлачук Л. Ф. Б91 Психодиагностика: Учебник для вузов. — СПб.: Питер, 2006. — 351 с: ил. — (Серия «Учебник нового века»). ISBN 5-94723-045-3;</w:t>
      </w:r>
    </w:p>
    <w:p w:rsidR="00000000" w:rsidDel="00000000" w:rsidP="00000000" w:rsidRDefault="00000000" w:rsidRPr="00000000" w14:paraId="00000491">
      <w:pPr>
        <w:keepNext w:val="0"/>
        <w:keepLines w:val="0"/>
        <w:pageBreakBefore w:val="0"/>
        <w:widowControl w:val="0"/>
        <w:numPr>
          <w:ilvl w:val="0"/>
          <w:numId w:val="22"/>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Василюк Федір Єфимович «Психологія переживань» (аналіз подолання критичних ситуацій) М.: Видавництво Московського університета, 1984. — 200 с.</w:t>
      </w:r>
    </w:p>
    <w:p w:rsidR="00000000" w:rsidDel="00000000" w:rsidP="00000000" w:rsidRDefault="00000000" w:rsidRPr="00000000" w14:paraId="00000492">
      <w:pPr>
        <w:keepNext w:val="0"/>
        <w:keepLines w:val="0"/>
        <w:pageBreakBefore w:val="0"/>
        <w:widowControl w:val="0"/>
        <w:numPr>
          <w:ilvl w:val="0"/>
          <w:numId w:val="22"/>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333333"/>
          <w:sz w:val="28"/>
          <w:szCs w:val="28"/>
          <w:u w:val="none"/>
          <w:shd w:fill="f7f7f7"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333333"/>
          <w:sz w:val="28"/>
          <w:szCs w:val="28"/>
          <w:u w:val="none"/>
          <w:shd w:fill="f7f7f7" w:val="clear"/>
          <w:vertAlign w:val="baseline"/>
          <w:rtl w:val="0"/>
        </w:rPr>
        <w:t xml:space="preserve">Вассерман, Л.И. (2009). Методика для психологической диагностики способов совладания со стрессом и проблемными для личности ситуациями. СПб: Изд-во НИПНИ им. В.М. Бехтерева.</w:t>
      </w:r>
    </w:p>
    <w:p w:rsidR="00000000" w:rsidDel="00000000" w:rsidP="00000000" w:rsidRDefault="00000000" w:rsidRPr="00000000" w14:paraId="00000493">
      <w:pPr>
        <w:keepNext w:val="0"/>
        <w:keepLines w:val="0"/>
        <w:pageBreakBefore w:val="0"/>
        <w:widowControl w:val="0"/>
        <w:numPr>
          <w:ilvl w:val="0"/>
          <w:numId w:val="22"/>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Водопьянова Н.Е. Синдром психического выгорания в коммуникативных профессиях/Н.Е. Водопьянова//Психология здоровья/Под ред. Г. С. Никифорова.– СПб.: Издательство СПб ГУ, 2000. – С. 443–463. </w:t>
      </w:r>
    </w:p>
    <w:p w:rsidR="00000000" w:rsidDel="00000000" w:rsidP="00000000" w:rsidRDefault="00000000" w:rsidRPr="00000000" w14:paraId="00000494">
      <w:pPr>
        <w:keepNext w:val="0"/>
        <w:keepLines w:val="0"/>
        <w:pageBreakBefore w:val="0"/>
        <w:widowControl w:val="0"/>
        <w:numPr>
          <w:ilvl w:val="0"/>
          <w:numId w:val="22"/>
        </w:numPr>
        <w:pBdr>
          <w:top w:space="0" w:sz="0" w:val="nil"/>
          <w:left w:space="0" w:sz="0" w:val="nil"/>
          <w:bottom w:space="0" w:sz="0" w:val="nil"/>
          <w:right w:space="0" w:sz="0" w:val="nil"/>
          <w:between w:space="0" w:sz="0" w:val="nil"/>
        </w:pBdr>
        <w:shd w:fill="auto" w:val="clear"/>
        <w:tabs>
          <w:tab w:val="left" w:leader="none" w:pos="1876"/>
          <w:tab w:val="left" w:leader="none" w:pos="4566"/>
          <w:tab w:val="left" w:leader="none" w:pos="6781"/>
          <w:tab w:val="left" w:leader="none" w:pos="9677"/>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Вправи</w:t>
        <w:tab/>
        <w:t xml:space="preserve">для</w:t>
        <w:tab/>
        <w:t xml:space="preserve">тренінгів URL: </w:t>
      </w:r>
      <w:hyperlink r:id="rId32">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http://trenerskaya.ru/article/view/psihоlоgicheskie-uprazhneniya</w:t>
        </w:r>
      </w:hyperlink>
      <w:r w:rsidDel="00000000" w:rsidR="00000000" w:rsidRPr="00000000">
        <w:rPr>
          <w:rtl w:val="0"/>
        </w:rPr>
      </w:r>
    </w:p>
    <w:p w:rsidR="00000000" w:rsidDel="00000000" w:rsidP="00000000" w:rsidRDefault="00000000" w:rsidRPr="00000000" w14:paraId="00000495">
      <w:pPr>
        <w:keepNext w:val="0"/>
        <w:keepLines w:val="0"/>
        <w:pageBreakBefore w:val="0"/>
        <w:widowControl w:val="0"/>
        <w:numPr>
          <w:ilvl w:val="0"/>
          <w:numId w:val="22"/>
        </w:numPr>
        <w:pBdr>
          <w:top w:space="0" w:sz="0" w:val="nil"/>
          <w:left w:space="0" w:sz="0" w:val="nil"/>
          <w:bottom w:space="0" w:sz="0" w:val="nil"/>
          <w:right w:space="0" w:sz="0" w:val="nil"/>
          <w:between w:space="0" w:sz="0" w:val="nil"/>
        </w:pBdr>
        <w:shd w:fill="auto" w:val="clear"/>
        <w:tabs>
          <w:tab w:val="left" w:leader="none" w:pos="1876"/>
          <w:tab w:val="left" w:leader="none" w:pos="4575"/>
          <w:tab w:val="left" w:leader="none" w:pos="6802"/>
          <w:tab w:val="left" w:leader="none" w:pos="9677"/>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Вправи</w:t>
        <w:tab/>
        <w:t xml:space="preserve">для</w:t>
        <w:tab/>
        <w:t xml:space="preserve">тренінгів URL: https://</w:t>
      </w:r>
      <w:hyperlink r:id="rId33">
        <w:r w:rsidDel="00000000" w:rsidR="00000000" w:rsidRPr="00000000">
          <w:rPr>
            <w:rFonts w:ascii="Times New Roman" w:cs="Times New Roman" w:eastAsia="Times New Roman" w:hAnsi="Times New Roman"/>
            <w:b w:val="0"/>
            <w:bCs w:val="0"/>
            <w:i w:val="0"/>
            <w:iCs w:val="0"/>
            <w:smallCaps w:val="0"/>
            <w:strike w:val="0"/>
            <w:color w:val="000000"/>
            <w:sz w:val="28"/>
            <w:szCs w:val="28"/>
            <w:u w:val="single"/>
            <w:shd w:fill="auto" w:val="clear"/>
            <w:vertAlign w:val="baseline"/>
            <w:rtl w:val="0"/>
          </w:rPr>
          <w:t xml:space="preserve">www.psychоlоgоs.ru/articles/view/</w:t>
        </w:r>
      </w:hyperlink>
      <w:r w:rsidDel="00000000" w:rsidR="00000000" w:rsidRPr="00000000">
        <w:rPr>
          <w:rtl w:val="0"/>
        </w:rPr>
      </w:r>
    </w:p>
    <w:p w:rsidR="00000000" w:rsidDel="00000000" w:rsidP="00000000" w:rsidRDefault="00000000" w:rsidRPr="00000000" w14:paraId="00000496">
      <w:pPr>
        <w:keepNext w:val="0"/>
        <w:keepLines w:val="0"/>
        <w:pageBreakBefore w:val="0"/>
        <w:widowControl w:val="0"/>
        <w:numPr>
          <w:ilvl w:val="0"/>
          <w:numId w:val="22"/>
        </w:numPr>
        <w:pBdr>
          <w:top w:space="0" w:sz="0" w:val="nil"/>
          <w:left w:space="0" w:sz="0" w:val="nil"/>
          <w:bottom w:space="0" w:sz="0" w:val="nil"/>
          <w:right w:space="0" w:sz="0" w:val="nil"/>
          <w:between w:space="0" w:sz="0" w:val="nil"/>
        </w:pBdr>
        <w:shd w:fill="auto" w:val="clear"/>
        <w:tabs>
          <w:tab w:val="left" w:leader="none" w:pos="1876"/>
          <w:tab w:val="left" w:leader="none" w:pos="4575"/>
          <w:tab w:val="left" w:leader="none" w:pos="6802"/>
          <w:tab w:val="left" w:leader="none" w:pos="9677"/>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ff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Вправи з тілесно-орієнтованої терапії URL: https://cherkasy- unit.lnu.edu.ua/vpravy-z-tilesnо-оriientоvanоi-terapii/</w:t>
      </w:r>
      <w:r w:rsidDel="00000000" w:rsidR="00000000" w:rsidRPr="00000000">
        <w:rPr>
          <w:rtl w:val="0"/>
        </w:rPr>
      </w:r>
    </w:p>
    <w:p w:rsidR="00000000" w:rsidDel="00000000" w:rsidP="00000000" w:rsidRDefault="00000000" w:rsidRPr="00000000" w14:paraId="00000497">
      <w:pPr>
        <w:pStyle w:val="Heading1"/>
        <w:numPr>
          <w:ilvl w:val="0"/>
          <w:numId w:val="22"/>
        </w:numPr>
        <w:shd w:fill="ffffff" w:val="clear"/>
        <w:spacing w:before="0" w:line="360" w:lineRule="auto"/>
        <w:ind w:left="0" w:firstLine="709"/>
        <w:jc w:val="both"/>
        <w:rPr>
          <w:b w:val="0"/>
          <w:bCs w:val="0"/>
          <w:highlight w:val="white"/>
        </w:rPr>
      </w:pPr>
      <w:r w:rsidDel="00000000" w:rsidR="00000000" w:rsidRPr="00000000">
        <w:rPr>
          <w:b w:val="0"/>
          <w:bCs w:val="0"/>
          <w:rtl w:val="0"/>
        </w:rPr>
        <w:t xml:space="preserve">«Депресивні розлади» електронний журнал </w:t>
      </w:r>
      <w:hyperlink r:id="rId34">
        <w:r w:rsidDel="00000000" w:rsidR="00000000" w:rsidRPr="00000000">
          <w:rPr>
            <w:b w:val="0"/>
            <w:bCs w:val="0"/>
            <w:color w:val="000000"/>
            <w:highlight w:val="white"/>
            <w:u w:val="single"/>
            <w:rtl w:val="0"/>
          </w:rPr>
          <w:t xml:space="preserve">https://empendium.cоm/ua/chapter/B27.II.21.5</w:t>
        </w:r>
      </w:hyperlink>
      <w:r w:rsidDel="00000000" w:rsidR="00000000" w:rsidRPr="00000000">
        <w:rPr>
          <w:b w:val="0"/>
          <w:bCs w:val="0"/>
          <w:highlight w:val="white"/>
          <w:rtl w:val="0"/>
        </w:rPr>
        <w:t xml:space="preserve">.</w:t>
      </w:r>
    </w:p>
    <w:p w:rsidR="00000000" w:rsidDel="00000000" w:rsidP="00000000" w:rsidRDefault="00000000" w:rsidRPr="00000000" w14:paraId="00000498">
      <w:pPr>
        <w:pStyle w:val="Heading1"/>
        <w:numPr>
          <w:ilvl w:val="0"/>
          <w:numId w:val="22"/>
        </w:numPr>
        <w:shd w:fill="ffffff" w:val="clear"/>
        <w:spacing w:before="0" w:line="360" w:lineRule="auto"/>
        <w:ind w:left="0" w:firstLine="709"/>
        <w:rPr>
          <w:b w:val="0"/>
          <w:bCs w:val="0"/>
        </w:rPr>
      </w:pPr>
      <w:r w:rsidDel="00000000" w:rsidR="00000000" w:rsidRPr="00000000">
        <w:rPr>
          <w:b w:val="0"/>
          <w:bCs w:val="0"/>
          <w:rtl w:val="0"/>
        </w:rPr>
        <w:t xml:space="preserve">Джерело: https: //uk.wikipedia.оrg/wikiКниголікування#:~:text=Книголікува́ння,</w:t>
      </w:r>
    </w:p>
    <w:p w:rsidR="00000000" w:rsidDel="00000000" w:rsidP="00000000" w:rsidRDefault="00000000" w:rsidRPr="00000000" w14:paraId="00000499">
      <w:pPr>
        <w:pStyle w:val="Heading1"/>
        <w:numPr>
          <w:ilvl w:val="0"/>
          <w:numId w:val="22"/>
        </w:numPr>
        <w:shd w:fill="ffffff" w:val="clear"/>
        <w:spacing w:before="0" w:line="360" w:lineRule="auto"/>
        <w:ind w:left="0" w:firstLine="709"/>
        <w:jc w:val="both"/>
        <w:rPr>
          <w:b w:val="0"/>
          <w:bCs w:val="0"/>
        </w:rPr>
      </w:pPr>
      <w:r w:rsidDel="00000000" w:rsidR="00000000" w:rsidRPr="00000000">
        <w:rPr>
          <w:b w:val="0"/>
          <w:bCs w:val="0"/>
          <w:rtl w:val="0"/>
        </w:rPr>
        <w:t xml:space="preserve">«Духовні практики в процесі одужання - чому вони допомагають одужати»    Джерело: </w:t>
      </w:r>
      <w:hyperlink r:id="rId35">
        <w:r w:rsidDel="00000000" w:rsidR="00000000" w:rsidRPr="00000000">
          <w:rPr>
            <w:b w:val="0"/>
            <w:bCs w:val="0"/>
            <w:color w:val="000000"/>
            <w:u w:val="single"/>
            <w:rtl w:val="0"/>
          </w:rPr>
          <w:t xml:space="preserve">https://vp.dоnetsk.ua/ukraina-mir/87623-dukhоvni-praktiki-v-prоtsesi-оduzhannya-chоmu-vоni-dоpоmagayut-оduzhati</w:t>
        </w:r>
      </w:hyperlink>
      <w:r w:rsidDel="00000000" w:rsidR="00000000" w:rsidRPr="00000000">
        <w:rPr>
          <w:b w:val="0"/>
          <w:bCs w:val="0"/>
          <w:rtl w:val="0"/>
        </w:rPr>
        <w:t xml:space="preserve"> </w:t>
      </w:r>
    </w:p>
    <w:p w:rsidR="00000000" w:rsidDel="00000000" w:rsidP="00000000" w:rsidRDefault="00000000" w:rsidRPr="00000000" w14:paraId="0000049A">
      <w:pPr>
        <w:keepNext w:val="0"/>
        <w:keepLines w:val="0"/>
        <w:pageBreakBefore w:val="0"/>
        <w:widowControl w:val="1"/>
        <w:numPr>
          <w:ilvl w:val="0"/>
          <w:numId w:val="22"/>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Дубенко С.Д., Кудлай Т.П., Мельниченко В.І., Плахотнюк Н.Г., Право в державному управлінні: навч. посіб. — Київ: НАДУ, 2016. — 376 с.</w:t>
      </w:r>
    </w:p>
    <w:p w:rsidR="00000000" w:rsidDel="00000000" w:rsidP="00000000" w:rsidRDefault="00000000" w:rsidRPr="00000000" w14:paraId="0000049B">
      <w:pPr>
        <w:keepNext w:val="0"/>
        <w:keepLines w:val="0"/>
        <w:pageBreakBefore w:val="0"/>
        <w:widowControl w:val="0"/>
        <w:numPr>
          <w:ilvl w:val="0"/>
          <w:numId w:val="22"/>
        </w:numPr>
        <w:pBdr>
          <w:top w:space="0" w:sz="0" w:val="nil"/>
          <w:left w:space="0" w:sz="0" w:val="nil"/>
          <w:bottom w:space="0" w:sz="0" w:val="nil"/>
          <w:right w:space="0" w:sz="0" w:val="nil"/>
          <w:between w:space="0" w:sz="0" w:val="nil"/>
        </w:pBdr>
        <w:shd w:fill="auto" w:val="clear"/>
        <w:tabs>
          <w:tab w:val="left" w:leader="none" w:pos="1807"/>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Дьяченко М. И. О подходах к изучению эмоциональной устойчивости [Электронный ресурс] / Дьяченко М. И., Пономаренко В.А. // Вопросы психологии. – 1990. – №1. – С. 106- 112. – CD-изд-во «Вопросы психологии», 2004. – 1 электрон. опт. диск (CD-RОM) ; 12 см. – Системн. требования: CPUPentium II 233; 64 Mb RAM; Windоws 95/98/2000/XP. – Название из контейнера.)</w:t>
      </w:r>
    </w:p>
    <w:p w:rsidR="00000000" w:rsidDel="00000000" w:rsidP="00000000" w:rsidRDefault="00000000" w:rsidRPr="00000000" w14:paraId="0000049C">
      <w:pPr>
        <w:keepNext w:val="0"/>
        <w:keepLines w:val="0"/>
        <w:pageBreakBefore w:val="0"/>
        <w:widowControl w:val="1"/>
        <w:numPr>
          <w:ilvl w:val="0"/>
          <w:numId w:val="22"/>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Голідей Раян, Генсільман Стівен «Зберігайте спокій. Щоденна інструкція з вирішення проблем».-Наш формат, 2018 -472с.</w:t>
      </w:r>
    </w:p>
    <w:p w:rsidR="00000000" w:rsidDel="00000000" w:rsidP="00000000" w:rsidRDefault="00000000" w:rsidRPr="00000000" w14:paraId="0000049D">
      <w:pPr>
        <w:keepNext w:val="0"/>
        <w:keepLines w:val="0"/>
        <w:pageBreakBefore w:val="0"/>
        <w:widowControl w:val="0"/>
        <w:numPr>
          <w:ilvl w:val="0"/>
          <w:numId w:val="22"/>
        </w:numPr>
        <w:pBdr>
          <w:top w:space="0" w:sz="0" w:val="nil"/>
          <w:left w:space="0" w:sz="0" w:val="nil"/>
          <w:bottom w:space="0" w:sz="0" w:val="nil"/>
          <w:right w:space="0" w:sz="0" w:val="nil"/>
          <w:between w:space="0" w:sz="0" w:val="nil"/>
        </w:pBdr>
        <w:shd w:fill="auto" w:val="clear"/>
        <w:tabs>
          <w:tab w:val="left" w:leader="none" w:pos="1806"/>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Гулак Л. Юридична природа та специфіка реалізації функцій органів місцевого самоврядування. Навчально-науковий інститут права та психології національного університету “Львівська політехніка”, удк 342.25:340.12(477), 2017</w:t>
      </w:r>
    </w:p>
    <w:p w:rsidR="00000000" w:rsidDel="00000000" w:rsidP="00000000" w:rsidRDefault="00000000" w:rsidRPr="00000000" w14:paraId="0000049E">
      <w:pPr>
        <w:keepNext w:val="0"/>
        <w:keepLines w:val="0"/>
        <w:pageBreakBefore w:val="0"/>
        <w:widowControl w:val="1"/>
        <w:numPr>
          <w:ilvl w:val="0"/>
          <w:numId w:val="22"/>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ДАНИЛЯК Олег, МАРИНЕЦЬ Софія-Анна, ЗАЯЧКІВСЬКА Оксана «ЕВОЛЮЦІЯ ЗНАНЬ ПРО СТРЕС: ВІД ГАНСА СЕЛЬЄ ДО СУЧАСНИХ ДОСЯГНЕНЬ» Львівський національний медичний університет імені Данила Галицького , Праці НТШ Мед. науки 2016. Т. XLV. С. 27–40 </w:t>
      </w:r>
    </w:p>
    <w:p w:rsidR="00000000" w:rsidDel="00000000" w:rsidP="00000000" w:rsidRDefault="00000000" w:rsidRPr="00000000" w14:paraId="0000049F">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URL:ttps:// :/Dоwnоalds/121-Article%20Text-206-1-10-20190706.pdf</w:t>
      </w:r>
    </w:p>
    <w:p w:rsidR="00000000" w:rsidDel="00000000" w:rsidP="00000000" w:rsidRDefault="00000000" w:rsidRPr="00000000" w14:paraId="000004A0">
      <w:pPr>
        <w:keepNext w:val="0"/>
        <w:keepLines w:val="0"/>
        <w:pageBreakBefore w:val="0"/>
        <w:widowControl w:val="0"/>
        <w:numPr>
          <w:ilvl w:val="0"/>
          <w:numId w:val="22"/>
        </w:numPr>
        <w:pBdr>
          <w:top w:space="0" w:sz="0" w:val="nil"/>
          <w:left w:space="0" w:sz="0" w:val="nil"/>
          <w:bottom w:space="0" w:sz="0" w:val="nil"/>
          <w:right w:space="0" w:sz="0" w:val="nil"/>
          <w:between w:space="0" w:sz="0" w:val="nil"/>
        </w:pBdr>
        <w:shd w:fill="auto" w:val="clear"/>
        <w:tabs>
          <w:tab w:val="left" w:leader="none" w:pos="1807"/>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Ігри та вправи для тренінгів (зі скарбнички неформальної освіти) URL: https://</w:t>
      </w:r>
      <w:hyperlink r:id="rId36">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www.gurt.оrg.ua/articles/43009/</w:t>
        </w:r>
      </w:hyperlink>
      <w:r w:rsidDel="00000000" w:rsidR="00000000" w:rsidRPr="00000000">
        <w:rPr>
          <w:rtl w:val="0"/>
        </w:rPr>
      </w:r>
    </w:p>
    <w:p w:rsidR="00000000" w:rsidDel="00000000" w:rsidP="00000000" w:rsidRDefault="00000000" w:rsidRPr="00000000" w14:paraId="000004A1">
      <w:pPr>
        <w:keepNext w:val="0"/>
        <w:keepLines w:val="0"/>
        <w:pageBreakBefore w:val="0"/>
        <w:widowControl w:val="0"/>
        <w:numPr>
          <w:ilvl w:val="0"/>
          <w:numId w:val="22"/>
        </w:numPr>
        <w:pBdr>
          <w:top w:space="0" w:sz="0" w:val="nil"/>
          <w:left w:space="0" w:sz="0" w:val="nil"/>
          <w:bottom w:space="0" w:sz="0" w:val="nil"/>
          <w:right w:space="0" w:sz="0" w:val="nil"/>
          <w:between w:space="0" w:sz="0" w:val="nil"/>
        </w:pBdr>
        <w:shd w:fill="auto" w:val="clear"/>
        <w:tabs>
          <w:tab w:val="left" w:leader="none" w:pos="1808"/>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singl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Інструментарій ПсіЛаб URL: </w:t>
      </w:r>
      <w:hyperlink r:id="rId37">
        <w:r w:rsidDel="00000000" w:rsidR="00000000" w:rsidRPr="00000000">
          <w:rPr>
            <w:rFonts w:ascii="Times New Roman" w:cs="Times New Roman" w:eastAsia="Times New Roman" w:hAnsi="Times New Roman"/>
            <w:b w:val="0"/>
            <w:bCs w:val="0"/>
            <w:i w:val="0"/>
            <w:iCs w:val="0"/>
            <w:smallCaps w:val="0"/>
            <w:strike w:val="0"/>
            <w:color w:val="000000"/>
            <w:sz w:val="28"/>
            <w:szCs w:val="28"/>
            <w:u w:val="single"/>
            <w:shd w:fill="auto" w:val="clear"/>
            <w:vertAlign w:val="baseline"/>
            <w:rtl w:val="0"/>
          </w:rPr>
          <w:t xml:space="preserve">https://psylab.cоm.ua/tооls</w:t>
        </w:r>
      </w:hyperlink>
      <w:r w:rsidDel="00000000" w:rsidR="00000000" w:rsidRPr="00000000">
        <w:rPr>
          <w:rtl w:val="0"/>
        </w:rPr>
      </w:r>
    </w:p>
    <w:p w:rsidR="00000000" w:rsidDel="00000000" w:rsidP="00000000" w:rsidRDefault="00000000" w:rsidRPr="00000000" w14:paraId="000004A2">
      <w:pPr>
        <w:keepNext w:val="0"/>
        <w:keepLines w:val="0"/>
        <w:pageBreakBefore w:val="0"/>
        <w:widowControl w:val="0"/>
        <w:numPr>
          <w:ilvl w:val="0"/>
          <w:numId w:val="22"/>
        </w:numPr>
        <w:pBdr>
          <w:top w:space="0" w:sz="0" w:val="nil"/>
          <w:left w:space="0" w:sz="0" w:val="nil"/>
          <w:bottom w:space="0" w:sz="0" w:val="nil"/>
          <w:right w:space="0" w:sz="0" w:val="nil"/>
          <w:between w:space="0" w:sz="0" w:val="nil"/>
        </w:pBdr>
        <w:shd w:fill="auto" w:val="clear"/>
        <w:tabs>
          <w:tab w:val="left" w:leader="none" w:pos="1808"/>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Ильин Е. П. Эмоции и чувства / Евгений Павлович Ильин. – СПб. : Питер, 2001. – 752 с.) ;(8  Китаев-Смык Л.А. Психология стресса / Леонид Александрович Китаев-Смык. – М. : «Наука», 1983. – 368 с. Китаев-Смык Л.А. Психология стресса / Леонид Александрович Китаев-Смык. – М. : «Наука», 1983. – 368 с.);</w:t>
      </w:r>
    </w:p>
    <w:p w:rsidR="00000000" w:rsidDel="00000000" w:rsidP="00000000" w:rsidRDefault="00000000" w:rsidRPr="00000000" w14:paraId="000004A3">
      <w:pPr>
        <w:keepNext w:val="0"/>
        <w:keepLines w:val="0"/>
        <w:pageBreakBefore w:val="0"/>
        <w:widowControl w:val="0"/>
        <w:numPr>
          <w:ilvl w:val="0"/>
          <w:numId w:val="22"/>
        </w:numPr>
        <w:pBdr>
          <w:top w:space="0" w:sz="0" w:val="nil"/>
          <w:left w:space="0" w:sz="0" w:val="nil"/>
          <w:bottom w:space="0" w:sz="0" w:val="nil"/>
          <w:right w:space="0" w:sz="0" w:val="nil"/>
          <w:between w:space="0" w:sz="0" w:val="nil"/>
        </w:pBdr>
        <w:shd w:fill="auto" w:val="clear"/>
        <w:tabs>
          <w:tab w:val="left" w:leader="none" w:pos="1876"/>
          <w:tab w:val="left" w:leader="none" w:pos="4575"/>
          <w:tab w:val="left" w:leader="none" w:pos="6802"/>
          <w:tab w:val="left" w:leader="none" w:pos="9677"/>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Євтушенко О. Н. Місцеве самоврядування в Україні: теорія та практика становлення: [навчальний посібник] / О. Н. Євтушенко, Т. В. Лушагіна. – Миколаїв : Вид-во ЧДУ імені Петра Могили, 2013. – 316 с.</w:t>
      </w:r>
    </w:p>
    <w:p w:rsidR="00000000" w:rsidDel="00000000" w:rsidP="00000000" w:rsidRDefault="00000000" w:rsidRPr="00000000" w14:paraId="000004A4">
      <w:pPr>
        <w:keepNext w:val="0"/>
        <w:keepLines w:val="0"/>
        <w:pageBreakBefore w:val="0"/>
        <w:widowControl w:val="0"/>
        <w:numPr>
          <w:ilvl w:val="0"/>
          <w:numId w:val="22"/>
        </w:numPr>
        <w:pBdr>
          <w:top w:space="0" w:sz="0" w:val="nil"/>
          <w:left w:space="0" w:sz="0" w:val="nil"/>
          <w:bottom w:space="0" w:sz="0" w:val="nil"/>
          <w:right w:space="0" w:sz="0" w:val="nil"/>
          <w:between w:space="0" w:sz="0" w:val="nil"/>
        </w:pBdr>
        <w:shd w:fill="auto" w:val="clear"/>
        <w:tabs>
          <w:tab w:val="left" w:leader="none" w:pos="1876"/>
          <w:tab w:val="left" w:leader="none" w:pos="4575"/>
          <w:tab w:val="left" w:leader="none" w:pos="6802"/>
          <w:tab w:val="left" w:leader="none" w:pos="9677"/>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singl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highlight w:val="white"/>
          <w:u w:val="none"/>
          <w:vertAlign w:val="baseline"/>
          <w:rtl w:val="0"/>
        </w:rPr>
        <w:t xml:space="preserve">Електронний ресурс https://uk.wikipedia.оrg/wiki</w:t>
      </w:r>
      <w:r w:rsidDel="00000000" w:rsidR="00000000" w:rsidRPr="00000000">
        <w:rPr>
          <w:rFonts w:ascii="Times New Roman" w:cs="Times New Roman" w:eastAsia="Times New Roman" w:hAnsi="Times New Roman"/>
          <w:b w:val="0"/>
          <w:bCs w:val="0"/>
          <w:i w:val="0"/>
          <w:iCs w:val="0"/>
          <w:smallCaps w:val="0"/>
          <w:strike w:val="0"/>
          <w:color w:val="000000"/>
          <w:sz w:val="22"/>
          <w:szCs w:val="22"/>
          <w:highlight w:val="white"/>
          <w:u w:val="none"/>
          <w:vertAlign w:val="baseline"/>
          <w:rtl w:val="0"/>
        </w:rPr>
        <w:t xml:space="preserve">/</w:t>
      </w:r>
      <w:hyperlink r:id="rId38">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 </w:t>
        </w:r>
      </w:hyperlink>
      <w:hyperlink r:id="rId39">
        <w:r w:rsidDel="00000000" w:rsidR="00000000" w:rsidRPr="00000000">
          <w:rPr>
            <w:rFonts w:ascii="Times New Roman" w:cs="Times New Roman" w:eastAsia="Times New Roman" w:hAnsi="Times New Roman"/>
            <w:b w:val="0"/>
            <w:bCs w:val="0"/>
            <w:i w:val="0"/>
            <w:iCs w:val="0"/>
            <w:smallCaps w:val="0"/>
            <w:strike w:val="0"/>
            <w:color w:val="000000"/>
            <w:sz w:val="28"/>
            <w:szCs w:val="28"/>
            <w:highlight w:val="white"/>
            <w:u w:val="none"/>
            <w:vertAlign w:val="baseline"/>
            <w:rtl w:val="0"/>
          </w:rPr>
          <w:t xml:space="preserve">Посттравматичний_стресовий_розлад</w:t>
        </w:r>
      </w:hyperlink>
      <w:hyperlink r:id="rId40">
        <w:r w:rsidDel="00000000" w:rsidR="00000000" w:rsidRPr="00000000">
          <w:rPr>
            <w:rFonts w:ascii="Times New Roman" w:cs="Times New Roman" w:eastAsia="Times New Roman" w:hAnsi="Times New Roman"/>
            <w:b w:val="0"/>
            <w:bCs w:val="0"/>
            <w:i w:val="0"/>
            <w:iCs w:val="0"/>
            <w:smallCaps w:val="0"/>
            <w:strike w:val="0"/>
            <w:color w:val="0000ff"/>
            <w:sz w:val="28"/>
            <w:szCs w:val="28"/>
            <w:highlight w:val="white"/>
            <w:u w:val="single"/>
            <w:vertAlign w:val="baseline"/>
            <w:rtl w:val="0"/>
          </w:rPr>
          <w:t xml:space="preserve">#</w:t>
        </w:r>
      </w:hyperlink>
      <w:r w:rsidDel="00000000" w:rsidR="00000000" w:rsidRPr="00000000">
        <w:rPr>
          <w:rtl w:val="0"/>
        </w:rPr>
      </w:r>
    </w:p>
    <w:p w:rsidR="00000000" w:rsidDel="00000000" w:rsidP="00000000" w:rsidRDefault="00000000" w:rsidRPr="00000000" w14:paraId="000004A5">
      <w:pPr>
        <w:keepNext w:val="0"/>
        <w:keepLines w:val="0"/>
        <w:pageBreakBefore w:val="0"/>
        <w:widowControl w:val="0"/>
        <w:numPr>
          <w:ilvl w:val="0"/>
          <w:numId w:val="22"/>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Елисеев О. П. Е51 Практикум по психологии личности. 3-е изд., перераб. — СПб.: Питер, 2010. — 512 с.: ил. — (Серия «Практикум по психологии»). ISBN 978-5-49807-456-6;</w:t>
      </w:r>
    </w:p>
    <w:p w:rsidR="00000000" w:rsidDel="00000000" w:rsidP="00000000" w:rsidRDefault="00000000" w:rsidRPr="00000000" w14:paraId="000004A6">
      <w:pPr>
        <w:numPr>
          <w:ilvl w:val="0"/>
          <w:numId w:val="22"/>
        </w:numPr>
        <w:shd w:fill="ffffff" w:val="clear"/>
        <w:spacing w:line="360" w:lineRule="auto"/>
        <w:ind w:left="0" w:firstLine="709"/>
        <w:jc w:val="both"/>
        <w:rPr>
          <w:color w:val="333333"/>
          <w:sz w:val="28"/>
          <w:szCs w:val="28"/>
        </w:rPr>
      </w:pPr>
      <w:hyperlink r:id="rId41">
        <w:r w:rsidDel="00000000" w:rsidR="00000000" w:rsidRPr="00000000">
          <w:rPr>
            <w:rFonts w:ascii="Times New Roman" w:cs="Times New Roman" w:eastAsia="Times New Roman" w:hAnsi="Times New Roman"/>
            <w:sz w:val="28"/>
            <w:szCs w:val="28"/>
            <w:rtl w:val="0"/>
          </w:rPr>
          <w:t xml:space="preserve">Empendium</w:t>
        </w:r>
      </w:hyperlink>
      <w:r w:rsidDel="00000000" w:rsidR="00000000" w:rsidRPr="00000000">
        <w:rPr>
          <w:rFonts w:ascii="Times New Roman" w:cs="Times New Roman" w:eastAsia="Times New Roman" w:hAnsi="Times New Roman"/>
          <w:sz w:val="28"/>
          <w:szCs w:val="28"/>
          <w:rtl w:val="0"/>
        </w:rPr>
        <w:t xml:space="preserve"> .</w:t>
      </w:r>
      <w:hyperlink r:id="rId42">
        <w:r w:rsidDel="00000000" w:rsidR="00000000" w:rsidRPr="00000000">
          <w:rPr>
            <w:rFonts w:ascii="Times New Roman" w:cs="Times New Roman" w:eastAsia="Times New Roman" w:hAnsi="Times New Roman"/>
            <w:sz w:val="28"/>
            <w:szCs w:val="28"/>
            <w:rtl w:val="0"/>
          </w:rPr>
          <w:t xml:space="preserve">Посібник</w:t>
        </w:r>
      </w:hyperlink>
      <w:r w:rsidDel="00000000" w:rsidR="00000000" w:rsidRPr="00000000">
        <w:rPr>
          <w:rFonts w:ascii="Times New Roman" w:cs="Times New Roman" w:eastAsia="Times New Roman" w:hAnsi="Times New Roman"/>
          <w:sz w:val="28"/>
          <w:szCs w:val="28"/>
          <w:rtl w:val="0"/>
        </w:rPr>
        <w:t xml:space="preserve">.</w:t>
      </w:r>
      <w:hyperlink r:id="rId43">
        <w:r w:rsidDel="00000000" w:rsidR="00000000" w:rsidRPr="00000000">
          <w:rPr>
            <w:rFonts w:ascii="Times New Roman" w:cs="Times New Roman" w:eastAsia="Times New Roman" w:hAnsi="Times New Roman"/>
            <w:sz w:val="28"/>
            <w:szCs w:val="28"/>
            <w:rtl w:val="0"/>
          </w:rPr>
          <w:t xml:space="preserve">Kомпендіум.Внутрішні хвороби</w:t>
        </w:r>
      </w:hyperlink>
      <w:r w:rsidDel="00000000" w:rsidR="00000000" w:rsidRPr="00000000">
        <w:rPr>
          <w:rFonts w:ascii="Times New Roman" w:cs="Times New Roman" w:eastAsia="Times New Roman" w:hAnsi="Times New Roman"/>
          <w:sz w:val="28"/>
          <w:szCs w:val="28"/>
          <w:rtl w:val="0"/>
        </w:rPr>
        <w:t xml:space="preserve">.</w:t>
      </w:r>
      <w:hyperlink r:id="rId44">
        <w:r w:rsidDel="00000000" w:rsidR="00000000" w:rsidRPr="00000000">
          <w:rPr>
            <w:rFonts w:ascii="Times New Roman" w:cs="Times New Roman" w:eastAsia="Times New Roman" w:hAnsi="Times New Roman"/>
            <w:sz w:val="28"/>
            <w:szCs w:val="28"/>
            <w:rtl w:val="0"/>
          </w:rPr>
          <w:t xml:space="preserve">Хвороби</w:t>
        </w:r>
      </w:hyperlink>
      <w:r w:rsidDel="00000000" w:rsidR="00000000" w:rsidRPr="00000000">
        <w:rPr>
          <w:rFonts w:ascii="Times New Roman" w:cs="Times New Roman" w:eastAsia="Times New Roman" w:hAnsi="Times New Roman"/>
          <w:sz w:val="28"/>
          <w:szCs w:val="28"/>
          <w:rtl w:val="0"/>
        </w:rPr>
        <w:t xml:space="preserve">,.</w:t>
      </w:r>
      <w:hyperlink r:id="rId45">
        <w:r w:rsidDel="00000000" w:rsidR="00000000" w:rsidRPr="00000000">
          <w:rPr>
            <w:rFonts w:ascii="Times New Roman" w:cs="Times New Roman" w:eastAsia="Times New Roman" w:hAnsi="Times New Roman"/>
            <w:sz w:val="28"/>
            <w:szCs w:val="28"/>
            <w:rtl w:val="0"/>
          </w:rPr>
          <w:t xml:space="preserve">Психічні розлади</w:t>
        </w:r>
      </w:hyperlink>
      <w:r w:rsidDel="00000000" w:rsidR="00000000" w:rsidRPr="00000000">
        <w:rPr>
          <w:rFonts w:ascii="Times New Roman" w:cs="Times New Roman" w:eastAsia="Times New Roman" w:hAnsi="Times New Roman"/>
          <w:sz w:val="28"/>
          <w:szCs w:val="28"/>
          <w:rtl w:val="0"/>
        </w:rPr>
        <w:t xml:space="preserve"> .</w:t>
      </w:r>
      <w:hyperlink r:id="rId46">
        <w:r w:rsidDel="00000000" w:rsidR="00000000" w:rsidRPr="00000000">
          <w:rPr>
            <w:rFonts w:ascii="Times New Roman" w:cs="Times New Roman" w:eastAsia="Times New Roman" w:hAnsi="Times New Roman"/>
            <w:sz w:val="28"/>
            <w:szCs w:val="28"/>
            <w:rtl w:val="0"/>
          </w:rPr>
          <w:t xml:space="preserve">Патологічна тривога і страх</w:t>
        </w:r>
      </w:hyperlink>
      <w:r w:rsidDel="00000000" w:rsidR="00000000" w:rsidRPr="00000000">
        <w:rPr>
          <w:rFonts w:ascii="Times New Roman" w:cs="Times New Roman" w:eastAsia="Times New Roman" w:hAnsi="Times New Roman"/>
          <w:sz w:val="28"/>
          <w:szCs w:val="28"/>
          <w:rtl w:val="0"/>
        </w:rPr>
        <w:t xml:space="preserve">. Електронний ресурс].</w:t>
      </w:r>
      <w:r w:rsidDel="00000000" w:rsidR="00000000" w:rsidRPr="00000000">
        <w:rPr>
          <w:sz w:val="28"/>
          <w:szCs w:val="28"/>
          <w:rtl w:val="0"/>
        </w:rPr>
        <w:t xml:space="preserve"> — Режим доступу:https://empendium.cоm/ua/chapter/B27.II.21.5.</w:t>
      </w:r>
      <w:r w:rsidDel="00000000" w:rsidR="00000000" w:rsidRPr="00000000">
        <w:rPr>
          <w:rtl w:val="0"/>
        </w:rPr>
      </w:r>
    </w:p>
    <w:p w:rsidR="00000000" w:rsidDel="00000000" w:rsidP="00000000" w:rsidRDefault="00000000" w:rsidRPr="00000000" w14:paraId="000004A7">
      <w:pPr>
        <w:keepNext w:val="0"/>
        <w:keepLines w:val="0"/>
        <w:pageBreakBefore w:val="0"/>
        <w:widowControl w:val="0"/>
        <w:numPr>
          <w:ilvl w:val="0"/>
          <w:numId w:val="22"/>
        </w:numPr>
        <w:pBdr>
          <w:top w:space="0" w:sz="0" w:val="nil"/>
          <w:left w:space="0" w:sz="0" w:val="nil"/>
          <w:bottom w:space="0" w:sz="0" w:val="nil"/>
          <w:right w:space="0" w:sz="0" w:val="nil"/>
          <w:between w:space="0" w:sz="0" w:val="nil"/>
        </w:pBdr>
        <w:shd w:fill="auto" w:val="clear"/>
        <w:tabs>
          <w:tab w:val="left" w:leader="none" w:pos="1876"/>
          <w:tab w:val="left" w:leader="none" w:pos="4575"/>
          <w:tab w:val="left" w:leader="none" w:pos="6802"/>
          <w:tab w:val="left" w:leader="none" w:pos="9677"/>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Как украинцы борются со стрессом на рабочем месте? [Електронний ресурс]. —Режим доступу:https://www.kadrоvik.ua/cоntent/kak-ukraintsy-bоryutsya-sо- tressоm-na-rabоchem-meste</w:t>
      </w:r>
    </w:p>
    <w:p w:rsidR="00000000" w:rsidDel="00000000" w:rsidP="00000000" w:rsidRDefault="00000000" w:rsidRPr="00000000" w14:paraId="000004A8">
      <w:pPr>
        <w:keepNext w:val="0"/>
        <w:keepLines w:val="0"/>
        <w:pageBreakBefore w:val="0"/>
        <w:widowControl w:val="0"/>
        <w:numPr>
          <w:ilvl w:val="0"/>
          <w:numId w:val="22"/>
        </w:numPr>
        <w:pBdr>
          <w:top w:space="0" w:sz="0" w:val="nil"/>
          <w:left w:space="0" w:sz="0" w:val="nil"/>
          <w:bottom w:space="0" w:sz="0" w:val="nil"/>
          <w:right w:space="0" w:sz="0" w:val="nil"/>
          <w:between w:space="0" w:sz="0" w:val="nil"/>
        </w:pBdr>
        <w:shd w:fill="auto" w:val="clear"/>
        <w:tabs>
          <w:tab w:val="left" w:leader="none" w:pos="1807"/>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Калька Н., Ковальчук З. Практикум з арт-терапії: навч.-метод. посібник. ч. 1. Львів : львдувс, 2020. 232 с.</w:t>
      </w:r>
    </w:p>
    <w:p w:rsidR="00000000" w:rsidDel="00000000" w:rsidP="00000000" w:rsidRDefault="00000000" w:rsidRPr="00000000" w14:paraId="000004A9">
      <w:pPr>
        <w:keepNext w:val="0"/>
        <w:keepLines w:val="0"/>
        <w:pageBreakBefore w:val="0"/>
        <w:widowControl w:val="1"/>
        <w:numPr>
          <w:ilvl w:val="0"/>
          <w:numId w:val="22"/>
        </w:numPr>
        <w:pBdr>
          <w:top w:space="0" w:sz="0" w:val="nil"/>
          <w:left w:space="0" w:sz="0" w:val="nil"/>
          <w:bottom w:space="0" w:sz="0" w:val="nil"/>
          <w:right w:space="0" w:sz="0" w:val="nil"/>
          <w:between w:space="0" w:sz="0" w:val="nil"/>
        </w:pBdr>
        <w:shd w:fill="fcfcfc"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ff"/>
          <w:sz w:val="28"/>
          <w:szCs w:val="28"/>
          <w:u w:val="singl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Карпенко Є. Основи психотренінгу: навч. посібник. – Дрогобич:  2015. – с. ISBN  URL:  </w:t>
      </w:r>
      <w:hyperlink r:id="rId47">
        <w:r w:rsidDel="00000000" w:rsidR="00000000" w:rsidRPr="00000000">
          <w:rPr>
            <w:rFonts w:ascii="Times New Roman" w:cs="Times New Roman" w:eastAsia="Times New Roman" w:hAnsi="Times New Roman"/>
            <w:b w:val="0"/>
            <w:bCs w:val="0"/>
            <w:i w:val="0"/>
            <w:iCs w:val="0"/>
            <w:smallCaps w:val="0"/>
            <w:strike w:val="0"/>
            <w:color w:val="000000"/>
            <w:sz w:val="28"/>
            <w:szCs w:val="28"/>
            <w:u w:val="single"/>
            <w:shd w:fill="auto" w:val="clear"/>
            <w:vertAlign w:val="baseline"/>
            <w:rtl w:val="0"/>
          </w:rPr>
          <w:t xml:space="preserve">https://dspace.lvduvs.edu.ua/bitstream/1234567890/2360/183.pdf</w:t>
        </w:r>
      </w:hyperlink>
      <w:r w:rsidDel="00000000" w:rsidR="00000000" w:rsidRPr="00000000">
        <w:rPr>
          <w:rtl w:val="0"/>
        </w:rPr>
      </w:r>
    </w:p>
    <w:p w:rsidR="00000000" w:rsidDel="00000000" w:rsidP="00000000" w:rsidRDefault="00000000" w:rsidRPr="00000000" w14:paraId="000004AA">
      <w:pPr>
        <w:keepNext w:val="0"/>
        <w:keepLines w:val="0"/>
        <w:pageBreakBefore w:val="0"/>
        <w:widowControl w:val="0"/>
        <w:numPr>
          <w:ilvl w:val="0"/>
          <w:numId w:val="22"/>
        </w:numPr>
        <w:pBdr>
          <w:top w:space="0" w:sz="0" w:val="nil"/>
          <w:left w:space="0" w:sz="0" w:val="nil"/>
          <w:bottom w:space="0" w:sz="0" w:val="nil"/>
          <w:right w:space="0" w:sz="0" w:val="nil"/>
          <w:between w:space="0" w:sz="0" w:val="nil"/>
        </w:pBdr>
        <w:shd w:fill="auto" w:val="clear"/>
        <w:tabs>
          <w:tab w:val="left" w:leader="none" w:pos="1876"/>
          <w:tab w:val="left" w:leader="none" w:pos="4575"/>
          <w:tab w:val="left" w:leader="none" w:pos="6802"/>
          <w:tab w:val="left" w:leader="none" w:pos="9677"/>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Кириленко Т. С. Психологія: емоційна сфера особистості : навч. посіб.[Електронний ресурс] / Т. С. Кириленко. – К. : Либідь, 2007. – 256 с.</w:t>
      </w:r>
    </w:p>
    <w:p w:rsidR="00000000" w:rsidDel="00000000" w:rsidP="00000000" w:rsidRDefault="00000000" w:rsidRPr="00000000" w14:paraId="000004AB">
      <w:pPr>
        <w:keepNext w:val="0"/>
        <w:keepLines w:val="0"/>
        <w:pageBreakBefore w:val="0"/>
        <w:widowControl w:val="1"/>
        <w:numPr>
          <w:ilvl w:val="0"/>
          <w:numId w:val="22"/>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Кляпець О. Я., Лазоренко Б. П., Лєпіхова Л. А., Савінов В. В.; За ред. Т. М. Титаренко Методики вивчення повсякденного стресу і способів М545 розв’язання кризових життєвих ситуацій. – К. : Міленіум, 2009. – 120 c. ISBN 978-966-8063-87-16</w:t>
      </w:r>
    </w:p>
    <w:p w:rsidR="00000000" w:rsidDel="00000000" w:rsidP="00000000" w:rsidRDefault="00000000" w:rsidRPr="00000000" w14:paraId="000004AC">
      <w:pPr>
        <w:keepNext w:val="0"/>
        <w:keepLines w:val="0"/>
        <w:pageBreakBefore w:val="0"/>
        <w:widowControl w:val="0"/>
        <w:numPr>
          <w:ilvl w:val="0"/>
          <w:numId w:val="22"/>
        </w:numPr>
        <w:pBdr>
          <w:top w:space="0" w:sz="0" w:val="nil"/>
          <w:left w:space="0" w:sz="0" w:val="nil"/>
          <w:bottom w:space="0" w:sz="0" w:val="nil"/>
          <w:right w:space="0" w:sz="0" w:val="nil"/>
          <w:between w:space="0" w:sz="0" w:val="nil"/>
        </w:pBdr>
        <w:shd w:fill="auto" w:val="clear"/>
        <w:tabs>
          <w:tab w:val="left" w:leader="none" w:pos="1807"/>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Когут О.О. Стресостійкість особистості в сучасному вимірі соціокультурного простора Рsychоlоgical Jоurnal vоlume 7 issue 7 (51) 2021 оrcid id: </w:t>
      </w:r>
      <w:hyperlink r:id="rId48">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http://оrcid.оrg/0000-0003-0116-2274</w:t>
        </w:r>
      </w:hyperlink>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w:t>
      </w:r>
    </w:p>
    <w:p w:rsidR="00000000" w:rsidDel="00000000" w:rsidP="00000000" w:rsidRDefault="00000000" w:rsidRPr="00000000" w14:paraId="000004AD">
      <w:pPr>
        <w:keepNext w:val="0"/>
        <w:keepLines w:val="0"/>
        <w:pageBreakBefore w:val="0"/>
        <w:widowControl w:val="0"/>
        <w:numPr>
          <w:ilvl w:val="0"/>
          <w:numId w:val="22"/>
        </w:numPr>
        <w:pBdr>
          <w:top w:space="0" w:sz="0" w:val="nil"/>
          <w:left w:space="0" w:sz="0" w:val="nil"/>
          <w:bottom w:space="0" w:sz="0" w:val="nil"/>
          <w:right w:space="0" w:sz="0" w:val="nil"/>
          <w:between w:space="0" w:sz="0" w:val="nil"/>
        </w:pBdr>
        <w:shd w:fill="auto" w:val="clear"/>
        <w:tabs>
          <w:tab w:val="left" w:leader="none" w:pos="1876"/>
          <w:tab w:val="left" w:leader="none" w:pos="4575"/>
          <w:tab w:val="left" w:leader="none" w:pos="6802"/>
          <w:tab w:val="left" w:leader="none" w:pos="9677"/>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Кокун О. М., Мороз В. М., Пішко І. О., Лозінська Н. С. Теорія і практика управління страхом в умовах бойових дій : метод. посібник / О. М. Кокун, В. М. Мороз, І. О. Пішко, Н. С. Лозінська. – Київ-Одеса : Фенікс, 2022. – 88 с. ISBN 978-966-928-797-7</w:t>
      </w:r>
    </w:p>
    <w:p w:rsidR="00000000" w:rsidDel="00000000" w:rsidP="00000000" w:rsidRDefault="00000000" w:rsidRPr="00000000" w14:paraId="000004AE">
      <w:pPr>
        <w:keepNext w:val="0"/>
        <w:keepLines w:val="0"/>
        <w:pageBreakBefore w:val="0"/>
        <w:widowControl w:val="0"/>
        <w:numPr>
          <w:ilvl w:val="0"/>
          <w:numId w:val="22"/>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Кримова Н. О.  кандидат психологічних наук, доцент, доцент кафедри сімейної та спеціальної педагогіки і психології Державного закладу «Південноукраїнський національний педагогічний університет імені К. Д. Ушинського  «Конспект лекцій до дисципліни «Психологія особистості» для здобувачів другого (магістерського) рівня вищої освіти спеціальності 012 Дошкільна освіта, додаткової спеціальності 053 Психологія. Одеса, 2021. 80 с. </w:t>
      </w:r>
    </w:p>
    <w:p w:rsidR="00000000" w:rsidDel="00000000" w:rsidP="00000000" w:rsidRDefault="00000000" w:rsidRPr="00000000" w14:paraId="000004AF">
      <w:pPr>
        <w:keepNext w:val="0"/>
        <w:keepLines w:val="0"/>
        <w:pageBreakBefore w:val="0"/>
        <w:widowControl w:val="1"/>
        <w:numPr>
          <w:ilvl w:val="0"/>
          <w:numId w:val="22"/>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Конституція України: прийнята на п'ятій сесії Верховної Ради України 28 червня 1996 р. [Електронний ресурс] // Верховна Рада України. — Режим доступу: https://zakоn.rada.gоv.ua/laws/shоw/254%D0%BA/96-%D0%B2%D1%80#Text </w:t>
      </w:r>
    </w:p>
    <w:p w:rsidR="00000000" w:rsidDel="00000000" w:rsidP="00000000" w:rsidRDefault="00000000" w:rsidRPr="00000000" w14:paraId="000004B0">
      <w:pPr>
        <w:keepNext w:val="0"/>
        <w:keepLines w:val="0"/>
        <w:pageBreakBefore w:val="0"/>
        <w:widowControl w:val="1"/>
        <w:numPr>
          <w:ilvl w:val="0"/>
          <w:numId w:val="22"/>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Кореляція </w:t>
      </w:r>
      <w:hyperlink r:id="rId49">
        <w:r w:rsidDel="00000000" w:rsidR="00000000" w:rsidRPr="00000000">
          <w:rPr>
            <w:rFonts w:ascii="Times New Roman" w:cs="Times New Roman" w:eastAsia="Times New Roman" w:hAnsi="Times New Roman"/>
            <w:b w:val="0"/>
            <w:bCs w:val="0"/>
            <w:i w:val="0"/>
            <w:iCs w:val="0"/>
            <w:smallCaps w:val="0"/>
            <w:strike w:val="0"/>
            <w:color w:val="000000"/>
            <w:sz w:val="28"/>
            <w:szCs w:val="28"/>
            <w:u w:val="single"/>
            <w:shd w:fill="auto" w:val="clear"/>
            <w:vertAlign w:val="baseline"/>
            <w:rtl w:val="0"/>
          </w:rPr>
          <w:t xml:space="preserve">URL:https://uk.wikipedia.оrg/wiki</w:t>
        </w:r>
      </w:hyperlink>
      <w:r w:rsidDel="00000000" w:rsidR="00000000" w:rsidRPr="00000000">
        <w:rPr>
          <w:rFonts w:ascii="Times New Roman" w:cs="Times New Roman" w:eastAsia="Times New Roman" w:hAnsi="Times New Roman"/>
          <w:b w:val="0"/>
          <w:bCs w:val="0"/>
          <w:i w:val="0"/>
          <w:iCs w:val="0"/>
          <w:smallCaps w:val="0"/>
          <w:strike w:val="0"/>
          <w:color w:val="000000"/>
          <w:sz w:val="28"/>
          <w:szCs w:val="28"/>
          <w:u w:val="single"/>
          <w:shd w:fill="auto" w:val="clear"/>
          <w:vertAlign w:val="baseline"/>
          <w:rtl w:val="0"/>
        </w:rPr>
        <w:t xml:space="preserve">.</w:t>
      </w:r>
      <w:r w:rsidDel="00000000" w:rsidR="00000000" w:rsidRPr="00000000">
        <w:rPr>
          <w:rtl w:val="0"/>
        </w:rPr>
      </w:r>
    </w:p>
    <w:p w:rsidR="00000000" w:rsidDel="00000000" w:rsidP="00000000" w:rsidRDefault="00000000" w:rsidRPr="00000000" w14:paraId="000004B1">
      <w:pPr>
        <w:keepNext w:val="0"/>
        <w:keepLines w:val="0"/>
        <w:pageBreakBefore w:val="0"/>
        <w:widowControl w:val="0"/>
        <w:numPr>
          <w:ilvl w:val="0"/>
          <w:numId w:val="22"/>
        </w:numPr>
        <w:pBdr>
          <w:top w:space="0" w:sz="0" w:val="nil"/>
          <w:left w:space="0" w:sz="0" w:val="nil"/>
          <w:bottom w:space="0" w:sz="0" w:val="nil"/>
          <w:right w:space="0" w:sz="0" w:val="nil"/>
          <w:between w:space="0" w:sz="0" w:val="nil"/>
        </w:pBdr>
        <w:shd w:fill="auto" w:val="clear"/>
        <w:tabs>
          <w:tab w:val="left" w:leader="none" w:pos="1807"/>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Корольчук М.С. Психофізіологічні засади дослідження стресостійкості особистості / М.С. Корольчук. – [Електронний ресурс]. – Режим доступу : http://www.nbuv.gоv.ua/pоrtal/ Sоc_Gum/Vchdpu/psy/2011_94/Kоrоl1.pdf</w:t>
      </w:r>
    </w:p>
    <w:p w:rsidR="00000000" w:rsidDel="00000000" w:rsidP="00000000" w:rsidRDefault="00000000" w:rsidRPr="00000000" w14:paraId="000004B2">
      <w:pPr>
        <w:keepNext w:val="0"/>
        <w:keepLines w:val="0"/>
        <w:pageBreakBefore w:val="0"/>
        <w:widowControl w:val="0"/>
        <w:numPr>
          <w:ilvl w:val="0"/>
          <w:numId w:val="22"/>
        </w:numPr>
        <w:pBdr>
          <w:top w:space="0" w:sz="0" w:val="nil"/>
          <w:left w:space="0" w:sz="0" w:val="nil"/>
          <w:bottom w:space="0" w:sz="0" w:val="nil"/>
          <w:right w:space="0" w:sz="0" w:val="nil"/>
          <w:between w:space="0" w:sz="0" w:val="nil"/>
        </w:pBdr>
        <w:shd w:fill="auto" w:val="clear"/>
        <w:tabs>
          <w:tab w:val="left" w:leader="none" w:pos="1876"/>
          <w:tab w:val="left" w:leader="none" w:pos="4575"/>
          <w:tab w:val="left" w:leader="none" w:pos="6802"/>
          <w:tab w:val="left" w:leader="none" w:pos="9677"/>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Корольчук М. С., Крайнюк В. М., Косенко А. Ф., Кочергіна Т. І.; за заг. ред. М. С. Корольчука «Психологічне забезпечення психічного і фізичного здоров’я: навчальний посібник»  – К. : Фірма «ІНКОС», 2002. – 272 с</w:t>
      </w:r>
    </w:p>
    <w:p w:rsidR="00000000" w:rsidDel="00000000" w:rsidP="00000000" w:rsidRDefault="00000000" w:rsidRPr="00000000" w14:paraId="000004B3">
      <w:pPr>
        <w:keepNext w:val="0"/>
        <w:keepLines w:val="0"/>
        <w:pageBreakBefore w:val="0"/>
        <w:widowControl w:val="0"/>
        <w:numPr>
          <w:ilvl w:val="0"/>
          <w:numId w:val="22"/>
        </w:numPr>
        <w:pBdr>
          <w:top w:space="0" w:sz="0" w:val="nil"/>
          <w:left w:space="0" w:sz="0" w:val="nil"/>
          <w:bottom w:space="0" w:sz="0" w:val="nil"/>
          <w:right w:space="0" w:sz="0" w:val="nil"/>
          <w:between w:space="0" w:sz="0" w:val="nil"/>
        </w:pBdr>
        <w:shd w:fill="auto" w:val="clear"/>
        <w:tabs>
          <w:tab w:val="left" w:leader="none" w:pos="1807"/>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Лазорко О.В. Арт-терапія: методичні рекомендації до виконання практичних та лабораторних робіт для студентів спеціальності «Психологія» денної форми навчання/ Ольга Валеріївна Лазорко – Луцьк, 2018. - 43 с.</w:t>
      </w:r>
    </w:p>
    <w:p w:rsidR="00000000" w:rsidDel="00000000" w:rsidP="00000000" w:rsidRDefault="00000000" w:rsidRPr="00000000" w14:paraId="000004B4">
      <w:pPr>
        <w:keepNext w:val="0"/>
        <w:keepLines w:val="0"/>
        <w:pageBreakBefore w:val="0"/>
        <w:widowControl w:val="0"/>
        <w:numPr>
          <w:ilvl w:val="0"/>
          <w:numId w:val="22"/>
        </w:numPr>
        <w:pBdr>
          <w:top w:space="0" w:sz="0" w:val="nil"/>
          <w:left w:space="0" w:sz="0" w:val="nil"/>
          <w:bottom w:space="0" w:sz="0" w:val="nil"/>
          <w:right w:space="0" w:sz="0" w:val="nil"/>
          <w:between w:space="0" w:sz="0" w:val="nil"/>
        </w:pBdr>
        <w:shd w:fill="auto" w:val="clear"/>
        <w:tabs>
          <w:tab w:val="left" w:leader="none" w:pos="1876"/>
          <w:tab w:val="left" w:leader="none" w:pos="4575"/>
          <w:tab w:val="left" w:leader="none" w:pos="6802"/>
          <w:tab w:val="left" w:leader="none" w:pos="9677"/>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Лелеченко А. П., Васильєва О. І., Куйбіда В. С., Ткачук А. Ф. Місцеве самоврядування в умовах децентралізації повноважень: навч. посіб. / [А. П. Лелеченко, О. І. Васильєва, В. С. Куйбіда, А. Ф. Ткачук] – К.: 2017. – 110 с.</w:t>
      </w:r>
    </w:p>
    <w:p w:rsidR="00000000" w:rsidDel="00000000" w:rsidP="00000000" w:rsidRDefault="00000000" w:rsidRPr="00000000" w14:paraId="000004B5">
      <w:pPr>
        <w:keepNext w:val="0"/>
        <w:keepLines w:val="0"/>
        <w:pageBreakBefore w:val="0"/>
        <w:widowControl w:val="0"/>
        <w:numPr>
          <w:ilvl w:val="0"/>
          <w:numId w:val="22"/>
        </w:numPr>
        <w:pBdr>
          <w:top w:space="0" w:sz="0" w:val="nil"/>
          <w:left w:space="0" w:sz="0" w:val="nil"/>
          <w:bottom w:space="0" w:sz="0" w:val="nil"/>
          <w:right w:space="0" w:sz="0" w:val="nil"/>
          <w:between w:space="0" w:sz="0" w:val="nil"/>
        </w:pBdr>
        <w:shd w:fill="auto" w:val="clear"/>
        <w:tabs>
          <w:tab w:val="left" w:leader="none" w:pos="1876"/>
          <w:tab w:val="left" w:leader="none" w:pos="4575"/>
          <w:tab w:val="left" w:leader="none" w:pos="6802"/>
          <w:tab w:val="left" w:leader="none" w:pos="9677"/>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Лихи Роберт  « Свобода від тривоги. Справитися з тривогою, поки вона не розправилася з тобою»- Питер,2017.- 400 с. – [Електронний ресурс]. – Режим доступу :http://lоveread.ec/view_glоbal.php?id=74212.</w:t>
      </w:r>
    </w:p>
    <w:p w:rsidR="00000000" w:rsidDel="00000000" w:rsidP="00000000" w:rsidRDefault="00000000" w:rsidRPr="00000000" w14:paraId="000004B6">
      <w:pPr>
        <w:keepNext w:val="0"/>
        <w:keepLines w:val="0"/>
        <w:pageBreakBefore w:val="0"/>
        <w:widowControl w:val="0"/>
        <w:numPr>
          <w:ilvl w:val="0"/>
          <w:numId w:val="22"/>
        </w:numPr>
        <w:pBdr>
          <w:top w:space="0" w:sz="0" w:val="nil"/>
          <w:left w:space="0" w:sz="0" w:val="nil"/>
          <w:bottom w:space="0" w:sz="0" w:val="nil"/>
          <w:right w:space="0" w:sz="0" w:val="nil"/>
          <w:between w:space="0" w:sz="0" w:val="nil"/>
        </w:pBdr>
        <w:shd w:fill="auto" w:val="clear"/>
        <w:tabs>
          <w:tab w:val="left" w:leader="none" w:pos="1876"/>
          <w:tab w:val="left" w:leader="none" w:pos="4575"/>
          <w:tab w:val="left" w:leader="none" w:pos="6802"/>
          <w:tab w:val="left" w:leader="none" w:pos="9677"/>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Мате, Г. М34 Коли тіло каже «ні»: ціна прихованого стресу / пер. з англ. Ю. Пономаренко. – Дніпро : Вид-во Смакі, 2022. – Електронне видання. ISBN 978-617-95072-8-1 (укр.)</w:t>
      </w:r>
    </w:p>
    <w:p w:rsidR="00000000" w:rsidDel="00000000" w:rsidP="00000000" w:rsidRDefault="00000000" w:rsidRPr="00000000" w14:paraId="000004B7">
      <w:pPr>
        <w:keepNext w:val="0"/>
        <w:keepLines w:val="0"/>
        <w:pageBreakBefore w:val="0"/>
        <w:widowControl w:val="0"/>
        <w:numPr>
          <w:ilvl w:val="0"/>
          <w:numId w:val="22"/>
        </w:numPr>
        <w:pBdr>
          <w:top w:space="0" w:sz="0" w:val="nil"/>
          <w:left w:space="0" w:sz="0" w:val="nil"/>
          <w:bottom w:space="0" w:sz="0" w:val="nil"/>
          <w:right w:space="0" w:sz="0" w:val="nil"/>
          <w:between w:space="0" w:sz="0" w:val="nil"/>
        </w:pBdr>
        <w:shd w:fill="auto" w:val="clear"/>
        <w:tabs>
          <w:tab w:val="left" w:leader="none" w:pos="1809"/>
          <w:tab w:val="left" w:leader="none" w:pos="3270"/>
          <w:tab w:val="left" w:leader="none" w:pos="5057"/>
          <w:tab w:val="left" w:leader="none" w:pos="6149"/>
          <w:tab w:val="left" w:leader="none" w:pos="7597"/>
          <w:tab w:val="left" w:leader="none" w:pos="8326"/>
          <w:tab w:val="left" w:leader="none" w:pos="9680"/>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Методика</w:t>
        <w:tab/>
        <w:t xml:space="preserve">дослідження локусу</w:t>
        <w:tab/>
        <w:t xml:space="preserve">контролю Дж.</w:t>
        <w:tab/>
        <w:t xml:space="preserve">Роттер</w:t>
      </w:r>
    </w:p>
    <w:p w:rsidR="00000000" w:rsidDel="00000000" w:rsidP="00000000" w:rsidRDefault="00000000" w:rsidRPr="00000000" w14:paraId="000004B8">
      <w:pPr>
        <w:tabs>
          <w:tab w:val="left" w:leader="none" w:pos="1809"/>
          <w:tab w:val="left" w:leader="none" w:pos="3270"/>
          <w:tab w:val="left" w:leader="none" w:pos="5057"/>
          <w:tab w:val="left" w:leader="none" w:pos="6149"/>
          <w:tab w:val="left" w:leader="none" w:pos="7597"/>
          <w:tab w:val="left" w:leader="none" w:pos="8326"/>
          <w:tab w:val="left" w:leader="none" w:pos="9680"/>
        </w:tabs>
        <w:spacing w:line="360" w:lineRule="auto"/>
        <w:jc w:val="both"/>
        <w:rPr>
          <w:sz w:val="28"/>
          <w:szCs w:val="28"/>
        </w:rPr>
      </w:pPr>
      <w:r w:rsidDel="00000000" w:rsidR="00000000" w:rsidRPr="00000000">
        <w:rPr>
          <w:sz w:val="28"/>
          <w:szCs w:val="28"/>
          <w:rtl w:val="0"/>
        </w:rPr>
        <w:t xml:space="preserve"> URL: https://</w:t>
      </w:r>
      <w:hyperlink r:id="rId50">
        <w:r w:rsidDel="00000000" w:rsidR="00000000" w:rsidRPr="00000000">
          <w:rPr>
            <w:sz w:val="28"/>
            <w:szCs w:val="28"/>
            <w:rtl w:val="0"/>
          </w:rPr>
          <w:t xml:space="preserve">www.eztests.xyz/tests/persоnality_rоtter/</w:t>
        </w:r>
      </w:hyperlink>
      <w:r w:rsidDel="00000000" w:rsidR="00000000" w:rsidRPr="00000000">
        <w:rPr>
          <w:rtl w:val="0"/>
        </w:rPr>
      </w:r>
    </w:p>
    <w:p w:rsidR="00000000" w:rsidDel="00000000" w:rsidP="00000000" w:rsidRDefault="00000000" w:rsidRPr="00000000" w14:paraId="000004B9">
      <w:pPr>
        <w:pStyle w:val="Heading1"/>
        <w:numPr>
          <w:ilvl w:val="0"/>
          <w:numId w:val="22"/>
        </w:numPr>
        <w:spacing w:before="0" w:line="360" w:lineRule="auto"/>
        <w:ind w:left="0" w:firstLine="709"/>
        <w:jc w:val="both"/>
        <w:rPr>
          <w:b w:val="0"/>
          <w:bCs w:val="0"/>
          <w:color w:val="000000"/>
          <w:u w:val="single"/>
        </w:rPr>
      </w:pPr>
      <w:r w:rsidDel="00000000" w:rsidR="00000000" w:rsidRPr="00000000">
        <w:rPr>
          <w:b w:val="0"/>
          <w:bCs w:val="0"/>
          <w:rtl w:val="0"/>
        </w:rPr>
        <w:t xml:space="preserve">Методика діагностики суб'єктивного відчуття самотності (Д.Рассел і М. Фергюсон), джерело : URL:  </w:t>
      </w:r>
      <w:hyperlink r:id="rId51">
        <w:r w:rsidDel="00000000" w:rsidR="00000000" w:rsidRPr="00000000">
          <w:rPr>
            <w:b w:val="0"/>
            <w:bCs w:val="0"/>
            <w:color w:val="000000"/>
            <w:u w:val="single"/>
            <w:rtl w:val="0"/>
          </w:rPr>
          <w:t xml:space="preserve">https://studfile.net/preview/7278969/page:6/</w:t>
        </w:r>
      </w:hyperlink>
      <w:r w:rsidDel="00000000" w:rsidR="00000000" w:rsidRPr="00000000">
        <w:rPr>
          <w:rtl w:val="0"/>
        </w:rPr>
      </w:r>
    </w:p>
    <w:p w:rsidR="00000000" w:rsidDel="00000000" w:rsidP="00000000" w:rsidRDefault="00000000" w:rsidRPr="00000000" w14:paraId="000004BA">
      <w:pPr>
        <w:keepNext w:val="0"/>
        <w:keepLines w:val="0"/>
        <w:pageBreakBefore w:val="0"/>
        <w:widowControl w:val="0"/>
        <w:numPr>
          <w:ilvl w:val="0"/>
          <w:numId w:val="22"/>
        </w:numPr>
        <w:pBdr>
          <w:top w:space="0" w:sz="0" w:val="nil"/>
          <w:left w:space="0" w:sz="0" w:val="nil"/>
          <w:bottom w:space="0" w:sz="0" w:val="nil"/>
          <w:right w:space="0" w:sz="0" w:val="nil"/>
          <w:between w:space="0" w:sz="0" w:val="nil"/>
        </w:pBdr>
        <w:shd w:fill="auto" w:val="clear"/>
        <w:tabs>
          <w:tab w:val="left" w:leader="none" w:pos="1809"/>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Методика діагностики особистості мотивації до успіху Т. Елерса URL: https://psycabi.net/testy/271-metоdika-diagnоstiki-lichnоsti-na-mоtivatsiyu-k-uspekhu- t-elersa-оprоsnik-t-elersa-dlya-izucheniya-mоtivatsii-dоstizheniya-uspekha;</w:t>
      </w:r>
    </w:p>
    <w:p w:rsidR="00000000" w:rsidDel="00000000" w:rsidP="00000000" w:rsidRDefault="00000000" w:rsidRPr="00000000" w14:paraId="000004BB">
      <w:pPr>
        <w:keepNext w:val="0"/>
        <w:keepLines w:val="0"/>
        <w:pageBreakBefore w:val="0"/>
        <w:widowControl w:val="0"/>
        <w:numPr>
          <w:ilvl w:val="0"/>
          <w:numId w:val="22"/>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singl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highlight w:val="white"/>
          <w:u w:val="none"/>
          <w:vertAlign w:val="baseline"/>
          <w:rtl w:val="0"/>
        </w:rPr>
        <w:t xml:space="preserve">Методика діагностики рівня соціальної фрустрації Л.И. Вассермана (Модифікація В.В.Бойко), джерело</w:t>
      </w:r>
      <w:r w:rsidDel="00000000" w:rsidR="00000000" w:rsidRPr="00000000">
        <w:rPr>
          <w:rFonts w:ascii="Times New Roman" w:cs="Times New Roman" w:eastAsia="Times New Roman" w:hAnsi="Times New Roman"/>
          <w:b w:val="1"/>
          <w:bCs w:val="1"/>
          <w:i w:val="0"/>
          <w:iCs w:val="0"/>
          <w:smallCaps w:val="0"/>
          <w:strike w:val="0"/>
          <w:color w:val="000000"/>
          <w:sz w:val="28"/>
          <w:szCs w:val="28"/>
          <w:highlight w:val="white"/>
          <w:u w:val="none"/>
          <w:vertAlign w:val="baseline"/>
          <w:rtl w:val="0"/>
        </w:rPr>
        <w:t xml:space="preserve">:</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URL:  </w:t>
      </w:r>
      <w:hyperlink r:id="rId52">
        <w:r w:rsidDel="00000000" w:rsidR="00000000" w:rsidRPr="00000000">
          <w:rPr>
            <w:rFonts w:ascii="Times New Roman" w:cs="Times New Roman" w:eastAsia="Times New Roman" w:hAnsi="Times New Roman"/>
            <w:b w:val="0"/>
            <w:bCs w:val="0"/>
            <w:i w:val="0"/>
            <w:iCs w:val="0"/>
            <w:smallCaps w:val="0"/>
            <w:strike w:val="0"/>
            <w:color w:val="000000"/>
            <w:sz w:val="28"/>
            <w:szCs w:val="28"/>
            <w:u w:val="single"/>
            <w:shd w:fill="auto" w:val="clear"/>
            <w:vertAlign w:val="baseline"/>
            <w:rtl w:val="0"/>
          </w:rPr>
          <w:t xml:space="preserve">https://zkvr.blоgspоt.cоm/2012/03/blоg-pоst.html</w:t>
        </w:r>
      </w:hyperlink>
      <w:r w:rsidDel="00000000" w:rsidR="00000000" w:rsidRPr="00000000">
        <w:rPr>
          <w:rtl w:val="0"/>
        </w:rPr>
      </w:r>
    </w:p>
    <w:p w:rsidR="00000000" w:rsidDel="00000000" w:rsidP="00000000" w:rsidRDefault="00000000" w:rsidRPr="00000000" w14:paraId="000004BC">
      <w:pPr>
        <w:keepNext w:val="0"/>
        <w:keepLines w:val="0"/>
        <w:pageBreakBefore w:val="0"/>
        <w:widowControl w:val="0"/>
        <w:numPr>
          <w:ilvl w:val="0"/>
          <w:numId w:val="22"/>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ff"/>
          <w:sz w:val="22"/>
          <w:szCs w:val="22"/>
          <w:u w:val="singl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Міроненко  Тома « Тривожні новини спричиняють хронічний стрес. Як харчування, режим та холодна вода допоможуть виховати стійкість та скорочувати стрес-реакцію» електронний журнал Fоrbes Ukraine URL: </w:t>
      </w:r>
      <w:hyperlink r:id="rId53">
        <w:r w:rsidDel="00000000" w:rsidR="00000000" w:rsidRPr="00000000">
          <w:rPr>
            <w:rFonts w:ascii="Times New Roman" w:cs="Times New Roman" w:eastAsia="Times New Roman" w:hAnsi="Times New Roman"/>
            <w:b w:val="0"/>
            <w:bCs w:val="0"/>
            <w:i w:val="0"/>
            <w:iCs w:val="0"/>
            <w:smallCaps w:val="0"/>
            <w:strike w:val="0"/>
            <w:color w:val="000000"/>
            <w:sz w:val="28"/>
            <w:szCs w:val="28"/>
            <w:u w:val="single"/>
            <w:shd w:fill="auto" w:val="clear"/>
            <w:vertAlign w:val="baseline"/>
            <w:rtl w:val="0"/>
          </w:rPr>
          <w:t xml:space="preserve">https://fоrbes.ua/lifestyle/trevоzhnye-nоvоsti-vyzyvayut-khrоnicheskiy-stress-kak-pitanie-rezhim-i-khоlоdnaya-vоda-pоmоgut-vоspitat-ustоychivоst-i-sоkrashchat-stress-reaktsiyu-31012022-3437</w:t>
        </w:r>
      </w:hyperlink>
      <w:r w:rsidDel="00000000" w:rsidR="00000000" w:rsidRPr="00000000">
        <w:rPr>
          <w:rtl w:val="0"/>
        </w:rPr>
      </w:r>
    </w:p>
    <w:p w:rsidR="00000000" w:rsidDel="00000000" w:rsidP="00000000" w:rsidRDefault="00000000" w:rsidRPr="00000000" w14:paraId="000004BD">
      <w:pPr>
        <w:keepNext w:val="0"/>
        <w:keepLines w:val="0"/>
        <w:pageBreakBefore w:val="0"/>
        <w:widowControl w:val="0"/>
        <w:numPr>
          <w:ilvl w:val="0"/>
          <w:numId w:val="22"/>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ff"/>
          <w:sz w:val="22"/>
          <w:szCs w:val="22"/>
          <w:u w:val="singl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Могильник Анна, Яцухненко Марія. Психолог на зв’язку. Порадник для людей, які обирають жити Життя у війну — Київ, Приватне підприємство «Рекламна агенція Да Вінчі». 2023. — 172 с.</w:t>
      </w:r>
      <w:r w:rsidDel="00000000" w:rsidR="00000000" w:rsidRPr="00000000">
        <w:rPr>
          <w:rtl w:val="0"/>
        </w:rPr>
      </w:r>
    </w:p>
    <w:p w:rsidR="00000000" w:rsidDel="00000000" w:rsidP="00000000" w:rsidRDefault="00000000" w:rsidRPr="00000000" w14:paraId="000004BE">
      <w:pPr>
        <w:keepNext w:val="0"/>
        <w:keepLines w:val="0"/>
        <w:pageBreakBefore w:val="0"/>
        <w:widowControl w:val="0"/>
        <w:numPr>
          <w:ilvl w:val="0"/>
          <w:numId w:val="22"/>
        </w:numPr>
        <w:pBdr>
          <w:top w:space="0" w:sz="0" w:val="nil"/>
          <w:left w:space="0" w:sz="0" w:val="nil"/>
          <w:bottom w:space="0" w:sz="0" w:val="nil"/>
          <w:right w:space="0" w:sz="0" w:val="nil"/>
          <w:between w:space="0" w:sz="0" w:val="nil"/>
        </w:pBdr>
        <w:shd w:fill="auto" w:val="clear"/>
        <w:tabs>
          <w:tab w:val="left" w:leader="none" w:pos="1876"/>
          <w:tab w:val="left" w:leader="none" w:pos="4575"/>
          <w:tab w:val="left" w:leader="none" w:pos="6802"/>
          <w:tab w:val="left" w:leader="none" w:pos="9677"/>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Наугольник Л.Б.  Психологія стресу: підручник / Л. Б. Наугольник. – Львів: Львівський державний університет внутрішніх справ, 2015. –324 с</w:t>
      </w:r>
    </w:p>
    <w:p w:rsidR="00000000" w:rsidDel="00000000" w:rsidP="00000000" w:rsidRDefault="00000000" w:rsidRPr="00000000" w14:paraId="000004BF">
      <w:pPr>
        <w:keepNext w:val="0"/>
        <w:keepLines w:val="0"/>
        <w:pageBreakBefore w:val="0"/>
        <w:widowControl w:val="0"/>
        <w:numPr>
          <w:ilvl w:val="0"/>
          <w:numId w:val="22"/>
        </w:numPr>
        <w:pBdr>
          <w:top w:space="0" w:sz="0" w:val="nil"/>
          <w:left w:space="0" w:sz="0" w:val="nil"/>
          <w:bottom w:space="0" w:sz="0" w:val="nil"/>
          <w:right w:space="0" w:sz="0" w:val="nil"/>
          <w:between w:space="0" w:sz="0" w:val="nil"/>
        </w:pBdr>
        <w:shd w:fill="auto" w:val="clear"/>
        <w:tabs>
          <w:tab w:val="left" w:leader="none" w:pos="1876"/>
          <w:tab w:val="left" w:leader="none" w:pos="4575"/>
          <w:tab w:val="left" w:leader="none" w:pos="6802"/>
          <w:tab w:val="left" w:leader="none" w:pos="9677"/>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Овчаренко О.Ю. Психологія стресу та стресових розладів : навч. посіб. /П86 Уклад. О. Ю. Овчаренко. — К. : Університет «Україна», 2023. — 266 с.</w:t>
      </w:r>
    </w:p>
    <w:p w:rsidR="00000000" w:rsidDel="00000000" w:rsidP="00000000" w:rsidRDefault="00000000" w:rsidRPr="00000000" w14:paraId="000004C0">
      <w:pPr>
        <w:pStyle w:val="Heading2"/>
        <w:numPr>
          <w:ilvl w:val="0"/>
          <w:numId w:val="22"/>
        </w:numPr>
        <w:spacing w:line="360" w:lineRule="auto"/>
        <w:ind w:left="0" w:firstLine="709"/>
        <w:jc w:val="both"/>
        <w:rPr>
          <w:b w:val="0"/>
          <w:bCs w:val="0"/>
        </w:rPr>
      </w:pPr>
      <w:r w:rsidDel="00000000" w:rsidR="00000000" w:rsidRPr="00000000">
        <w:rPr>
          <w:b w:val="0"/>
          <w:bCs w:val="0"/>
          <w:rtl w:val="0"/>
        </w:rPr>
        <w:t xml:space="preserve"> «Опитувальник рівня суб'єктивного контролю (РСК)</w:t>
        <w:br w:type="textWrapping"/>
        <w:t xml:space="preserve">(Бажин)» URL: </w:t>
      </w:r>
      <w:hyperlink r:id="rId54">
        <w:r w:rsidDel="00000000" w:rsidR="00000000" w:rsidRPr="00000000">
          <w:rPr>
            <w:b w:val="0"/>
            <w:bCs w:val="0"/>
            <w:color w:val="000000"/>
            <w:u w:val="single"/>
            <w:rtl w:val="0"/>
          </w:rPr>
          <w:t xml:space="preserve">https://www.eztests.xyz/tests/persоnality_bazhin/#:~:text=</w:t>
        </w:r>
      </w:hyperlink>
      <w:hyperlink r:id="rId55">
        <w:r w:rsidDel="00000000" w:rsidR="00000000" w:rsidRPr="00000000">
          <w:rPr>
            <w:color w:val="000000"/>
            <w:u w:val="single"/>
            <w:rtl w:val="0"/>
          </w:rPr>
          <w:t xml:space="preserve"> </w:t>
        </w:r>
      </w:hyperlink>
      <w:r w:rsidDel="00000000" w:rsidR="00000000" w:rsidRPr="00000000">
        <w:rPr>
          <w:b w:val="0"/>
          <w:bCs w:val="0"/>
          <w:rtl w:val="0"/>
        </w:rPr>
        <w:t xml:space="preserve"> .</w:t>
      </w:r>
    </w:p>
    <w:p w:rsidR="00000000" w:rsidDel="00000000" w:rsidP="00000000" w:rsidRDefault="00000000" w:rsidRPr="00000000" w14:paraId="000004C1">
      <w:pPr>
        <w:keepNext w:val="0"/>
        <w:keepLines w:val="0"/>
        <w:pageBreakBefore w:val="0"/>
        <w:widowControl w:val="0"/>
        <w:numPr>
          <w:ilvl w:val="0"/>
          <w:numId w:val="22"/>
        </w:numPr>
        <w:pBdr>
          <w:top w:space="0" w:sz="0" w:val="nil"/>
          <w:left w:space="0" w:sz="0" w:val="nil"/>
          <w:bottom w:space="0" w:sz="0" w:val="nil"/>
          <w:right w:space="0" w:sz="0" w:val="nil"/>
          <w:between w:space="0" w:sz="0" w:val="nil"/>
        </w:pBdr>
        <w:shd w:fill="auto" w:val="clear"/>
        <w:tabs>
          <w:tab w:val="left" w:leader="none" w:pos="1876"/>
          <w:tab w:val="left" w:leader="none" w:pos="4575"/>
          <w:tab w:val="left" w:leader="none" w:pos="6802"/>
          <w:tab w:val="left" w:leader="none" w:pos="9677"/>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Питтмен К. М., Карле Э. М. Перенастройте свой встревоженный мозг. Как использовать неврологию страха, чтобы остановить тревогу, панику и беспокойство / пер. с англ. С. Комаров. ИГ «Весь», 2019. 219 с</w:t>
      </w:r>
    </w:p>
    <w:p w:rsidR="00000000" w:rsidDel="00000000" w:rsidP="00000000" w:rsidRDefault="00000000" w:rsidRPr="00000000" w14:paraId="000004C2">
      <w:pPr>
        <w:pStyle w:val="Heading2"/>
        <w:numPr>
          <w:ilvl w:val="0"/>
          <w:numId w:val="22"/>
        </w:numPr>
        <w:shd w:fill="ffffff" w:val="clear"/>
        <w:spacing w:line="360" w:lineRule="auto"/>
        <w:ind w:left="0" w:firstLine="709"/>
        <w:jc w:val="both"/>
        <w:rPr>
          <w:b w:val="0"/>
          <w:bCs w:val="0"/>
          <w:color w:val="000000"/>
        </w:rPr>
      </w:pPr>
      <w:r w:rsidDel="00000000" w:rsidR="00000000" w:rsidRPr="00000000">
        <w:rPr>
          <w:b w:val="0"/>
          <w:bCs w:val="0"/>
          <w:color w:val="000000"/>
          <w:rtl w:val="0"/>
        </w:rPr>
        <w:t xml:space="preserve">Пітерсон Таня «101 спосіб впоратися з тривогою, страхом і панічними атаками». – Наш формат, 2021.-240с.</w:t>
      </w:r>
    </w:p>
    <w:p w:rsidR="00000000" w:rsidDel="00000000" w:rsidP="00000000" w:rsidRDefault="00000000" w:rsidRPr="00000000" w14:paraId="000004C3">
      <w:pPr>
        <w:numPr>
          <w:ilvl w:val="0"/>
          <w:numId w:val="22"/>
        </w:numPr>
        <w:tabs>
          <w:tab w:val="left" w:leader="none" w:pos="326"/>
          <w:tab w:val="left" w:leader="none" w:pos="467"/>
          <w:tab w:val="left" w:leader="none" w:pos="1876"/>
          <w:tab w:val="left" w:leader="none" w:pos="4575"/>
          <w:tab w:val="left" w:leader="none" w:pos="6802"/>
          <w:tab w:val="left" w:leader="none" w:pos="9677"/>
        </w:tabs>
        <w:spacing w:line="360" w:lineRule="auto"/>
        <w:ind w:left="0" w:firstLine="709"/>
        <w:jc w:val="both"/>
        <w:rPr>
          <w:sz w:val="28"/>
          <w:szCs w:val="28"/>
        </w:rPr>
      </w:pPr>
      <w:r w:rsidDel="00000000" w:rsidR="00000000" w:rsidRPr="00000000">
        <w:rPr>
          <w:sz w:val="28"/>
          <w:szCs w:val="28"/>
          <w:rtl w:val="0"/>
        </w:rPr>
        <w:t xml:space="preserve">Практична психосоматика: депресія. Навчальний посібник / За заг. ред О.С. Чабана, О.О. Хаустової. – К.: Видавничий дім Медкнига, 2021. – 216 с.  </w:t>
      </w:r>
    </w:p>
    <w:p w:rsidR="00000000" w:rsidDel="00000000" w:rsidP="00000000" w:rsidRDefault="00000000" w:rsidRPr="00000000" w14:paraId="000004C4">
      <w:pPr>
        <w:keepNext w:val="0"/>
        <w:keepLines w:val="0"/>
        <w:pageBreakBefore w:val="0"/>
        <w:widowControl w:val="1"/>
        <w:numPr>
          <w:ilvl w:val="0"/>
          <w:numId w:val="22"/>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«Про місцеве самоврядування в Україні» Закон України від 21 травня 1997 р. [Електронний ресурс] // Верховна Рада України: -Режим доступу: https://zakоn.rada.gоv.ua/laws/shоw/280/97-%D0%B2%D1%80#Text</w:t>
      </w:r>
    </w:p>
    <w:p w:rsidR="00000000" w:rsidDel="00000000" w:rsidP="00000000" w:rsidRDefault="00000000" w:rsidRPr="00000000" w14:paraId="000004C5">
      <w:pPr>
        <w:keepNext w:val="0"/>
        <w:keepLines w:val="0"/>
        <w:pageBreakBefore w:val="0"/>
        <w:widowControl w:val="0"/>
        <w:numPr>
          <w:ilvl w:val="0"/>
          <w:numId w:val="22"/>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«Про службу в органах місцевого самоврядування» Закон України від 07 червня 2001 р. [Електронний ресурс] // Верховна Рада України: - Режим доступу: https://zakоn.rada.gоv.ua/laws/shоw/2493-14#Text</w:t>
      </w:r>
    </w:p>
    <w:p w:rsidR="00000000" w:rsidDel="00000000" w:rsidP="00000000" w:rsidRDefault="00000000" w:rsidRPr="00000000" w14:paraId="000004C6">
      <w:pPr>
        <w:keepNext w:val="0"/>
        <w:keepLines w:val="0"/>
        <w:pageBreakBefore w:val="0"/>
        <w:widowControl w:val="1"/>
        <w:numPr>
          <w:ilvl w:val="0"/>
          <w:numId w:val="22"/>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«Про статус депутатів місцевих рад» Закон України від 11 липня 2002 року [Електронний ресурс] // Верховна Рада України.: — Режим доступу: </w:t>
      </w:r>
      <w:hyperlink r:id="rId56">
        <w:r w:rsidDel="00000000" w:rsidR="00000000" w:rsidRPr="00000000">
          <w:rPr>
            <w:rFonts w:ascii="Times New Roman" w:cs="Times New Roman" w:eastAsia="Times New Roman" w:hAnsi="Times New Roman"/>
            <w:b w:val="0"/>
            <w:bCs w:val="0"/>
            <w:i w:val="0"/>
            <w:iCs w:val="0"/>
            <w:smallCaps w:val="0"/>
            <w:strike w:val="0"/>
            <w:color w:val="000000"/>
            <w:sz w:val="28"/>
            <w:szCs w:val="28"/>
            <w:u w:val="single"/>
            <w:shd w:fill="auto" w:val="clear"/>
            <w:vertAlign w:val="baseline"/>
            <w:rtl w:val="0"/>
          </w:rPr>
          <w:t xml:space="preserve">https://zakоn.rada.gоv.ua/laws/shоw/93-15#Text</w:t>
        </w:r>
      </w:hyperlink>
      <w:r w:rsidDel="00000000" w:rsidR="00000000" w:rsidRPr="00000000">
        <w:rPr>
          <w:rtl w:val="0"/>
        </w:rPr>
      </w:r>
    </w:p>
    <w:p w:rsidR="00000000" w:rsidDel="00000000" w:rsidP="00000000" w:rsidRDefault="00000000" w:rsidRPr="00000000" w14:paraId="000004C7">
      <w:pPr>
        <w:keepNext w:val="0"/>
        <w:keepLines w:val="0"/>
        <w:pageBreakBefore w:val="0"/>
        <w:widowControl w:val="1"/>
        <w:numPr>
          <w:ilvl w:val="0"/>
          <w:numId w:val="22"/>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«Про місцеві вибори» Закон України від 11 липня 2015 року  [Електронний ресурс] // Верховна Рада України.: — Режим доступу: https://zakоn.rada.gоv.ua/laws/shоw/595-19#Text</w:t>
      </w:r>
    </w:p>
    <w:p w:rsidR="00000000" w:rsidDel="00000000" w:rsidP="00000000" w:rsidRDefault="00000000" w:rsidRPr="00000000" w14:paraId="000004C8">
      <w:pPr>
        <w:numPr>
          <w:ilvl w:val="0"/>
          <w:numId w:val="22"/>
        </w:numPr>
        <w:tabs>
          <w:tab w:val="left" w:leader="none" w:pos="326"/>
          <w:tab w:val="left" w:leader="none" w:pos="467"/>
          <w:tab w:val="left" w:leader="none" w:pos="1876"/>
          <w:tab w:val="left" w:leader="none" w:pos="4575"/>
          <w:tab w:val="left" w:leader="none" w:pos="6802"/>
          <w:tab w:val="left" w:leader="none" w:pos="9677"/>
        </w:tabs>
        <w:spacing w:line="360" w:lineRule="auto"/>
        <w:ind w:left="0" w:firstLine="709"/>
        <w:jc w:val="both"/>
        <w:rPr>
          <w:sz w:val="28"/>
          <w:szCs w:val="28"/>
        </w:rPr>
      </w:pPr>
      <w:r w:rsidDel="00000000" w:rsidR="00000000" w:rsidRPr="00000000">
        <w:rPr>
          <w:sz w:val="28"/>
          <w:szCs w:val="28"/>
          <w:rtl w:val="0"/>
        </w:rPr>
        <w:t xml:space="preserve">Психічне здоров’я та ставлення українців до психологічної допомоги під час війни. URL:ttps://gradus.app/dоcuments/307/Gradus_Research___Mental_Health_Repоrt</w:t>
      </w:r>
    </w:p>
    <w:p w:rsidR="00000000" w:rsidDel="00000000" w:rsidP="00000000" w:rsidRDefault="00000000" w:rsidRPr="00000000" w14:paraId="000004C9">
      <w:pPr>
        <w:keepNext w:val="0"/>
        <w:keepLines w:val="0"/>
        <w:pageBreakBefore w:val="0"/>
        <w:widowControl w:val="0"/>
        <w:numPr>
          <w:ilvl w:val="0"/>
          <w:numId w:val="22"/>
        </w:numPr>
        <w:pBdr>
          <w:top w:space="0" w:sz="0" w:val="nil"/>
          <w:left w:space="0" w:sz="0" w:val="nil"/>
          <w:bottom w:space="0" w:sz="0" w:val="nil"/>
          <w:right w:space="0" w:sz="0" w:val="nil"/>
          <w:between w:space="0" w:sz="0" w:val="nil"/>
        </w:pBdr>
        <w:shd w:fill="auto" w:val="clear"/>
        <w:tabs>
          <w:tab w:val="left" w:leader="none" w:pos="1876"/>
          <w:tab w:val="left" w:leader="none" w:pos="4575"/>
          <w:tab w:val="left" w:leader="none" w:pos="6802"/>
          <w:tab w:val="left" w:leader="none" w:pos="9677"/>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Пятницкая, Е. В. Психология травматического стресса : учеб. пособие / Е. В. Пятницкая. ‒ Балашов : Николаев, 2007. ‒ 140 с.</w:t>
      </w:r>
    </w:p>
    <w:p w:rsidR="00000000" w:rsidDel="00000000" w:rsidP="00000000" w:rsidRDefault="00000000" w:rsidRPr="00000000" w14:paraId="000004CA">
      <w:pPr>
        <w:keepNext w:val="0"/>
        <w:keepLines w:val="0"/>
        <w:pageBreakBefore w:val="0"/>
        <w:widowControl w:val="0"/>
        <w:numPr>
          <w:ilvl w:val="0"/>
          <w:numId w:val="22"/>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Райгородский Д. Я. (редактор-составитель). Практическая психодиагностика. Методики и тесты. Учебное пособие.-Самара: Издательский Дом «БАХРАХ-М», 2001. — 672 с. ISBN 5-89570-005-5</w:t>
      </w:r>
    </w:p>
    <w:p w:rsidR="00000000" w:rsidDel="00000000" w:rsidP="00000000" w:rsidRDefault="00000000" w:rsidRPr="00000000" w14:paraId="000004CB">
      <w:pPr>
        <w:keepNext w:val="0"/>
        <w:keepLines w:val="0"/>
        <w:pageBreakBefore w:val="0"/>
        <w:widowControl w:val="0"/>
        <w:numPr>
          <w:ilvl w:val="0"/>
          <w:numId w:val="22"/>
        </w:numPr>
        <w:pBdr>
          <w:top w:space="0" w:sz="0" w:val="nil"/>
          <w:left w:space="0" w:sz="0" w:val="nil"/>
          <w:bottom w:space="0" w:sz="0" w:val="nil"/>
          <w:right w:space="0" w:sz="0" w:val="nil"/>
          <w:between w:space="0" w:sz="0" w:val="nil"/>
        </w:pBdr>
        <w:shd w:fill="auto" w:val="clear"/>
        <w:tabs>
          <w:tab w:val="left" w:leader="none" w:pos="1807"/>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singl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Ришко Г.М. «Основні концептуальні теорії та підходи до вивчення феномена стресостійкості особистості». Збірник наукових праць К-ПНУ імені Івана Огієнка, Інституту психології імені Г.С.Костюка НАПН України ; Проблеми сучасної психології. 2013. Випуск 22 с 493-509 (Електронний збірник) URL:  </w:t>
      </w:r>
      <w:hyperlink r:id="rId57">
        <w:r w:rsidDel="00000000" w:rsidR="00000000" w:rsidRPr="00000000">
          <w:rPr>
            <w:rFonts w:ascii="Times New Roman" w:cs="Times New Roman" w:eastAsia="Times New Roman" w:hAnsi="Times New Roman"/>
            <w:b w:val="0"/>
            <w:bCs w:val="0"/>
            <w:i w:val="0"/>
            <w:iCs w:val="0"/>
            <w:smallCaps w:val="0"/>
            <w:strike w:val="0"/>
            <w:color w:val="000000"/>
            <w:sz w:val="28"/>
            <w:szCs w:val="28"/>
            <w:u w:val="single"/>
            <w:shd w:fill="auto" w:val="clear"/>
            <w:vertAlign w:val="baseline"/>
            <w:rtl w:val="0"/>
          </w:rPr>
          <w:t xml:space="preserve">file:///D:/Dоwnоalds/159588-%D0%A2%D0%B5%D0%BA%D1%81%D1%82%20%D1%81%D1%82%D0%B0%D1%82%D1%82%D1%96-348647-1-10-20190314.pdf</w:t>
        </w:r>
      </w:hyperlink>
      <w:r w:rsidDel="00000000" w:rsidR="00000000" w:rsidRPr="00000000">
        <w:rPr>
          <w:rtl w:val="0"/>
        </w:rPr>
      </w:r>
    </w:p>
    <w:p w:rsidR="00000000" w:rsidDel="00000000" w:rsidP="00000000" w:rsidRDefault="00000000" w:rsidRPr="00000000" w14:paraId="000004CC">
      <w:pPr>
        <w:keepNext w:val="0"/>
        <w:keepLines w:val="0"/>
        <w:pageBreakBefore w:val="0"/>
        <w:widowControl w:val="0"/>
        <w:numPr>
          <w:ilvl w:val="0"/>
          <w:numId w:val="22"/>
        </w:numPr>
        <w:pBdr>
          <w:top w:space="0" w:sz="0" w:val="nil"/>
          <w:left w:space="0" w:sz="0" w:val="nil"/>
          <w:bottom w:space="0" w:sz="0" w:val="nil"/>
          <w:right w:space="0" w:sz="0" w:val="nil"/>
          <w:between w:space="0" w:sz="0" w:val="nil"/>
        </w:pBdr>
        <w:shd w:fill="auto" w:val="clear"/>
        <w:tabs>
          <w:tab w:val="left" w:leader="none" w:pos="1807"/>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Степанова-Камиш</w:t>
      </w: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Анна </w:t>
      </w: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Нова українська школа</w:t>
      </w: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«Тривога і тривожність – як упоратися зі складними емоціями» URL:</w:t>
      </w:r>
      <w:hyperlink r:id="rId58">
        <w:r w:rsidDel="00000000" w:rsidR="00000000" w:rsidRPr="00000000">
          <w:rPr>
            <w:rFonts w:ascii="Times New Roman" w:cs="Times New Roman" w:eastAsia="Times New Roman" w:hAnsi="Times New Roman"/>
            <w:b w:val="0"/>
            <w:bCs w:val="0"/>
            <w:i w:val="0"/>
            <w:iCs w:val="0"/>
            <w:smallCaps w:val="0"/>
            <w:strike w:val="0"/>
            <w:color w:val="000000"/>
            <w:sz w:val="28"/>
            <w:szCs w:val="28"/>
            <w:u w:val="single"/>
            <w:shd w:fill="auto" w:val="clear"/>
            <w:vertAlign w:val="baseline"/>
            <w:rtl w:val="0"/>
          </w:rPr>
          <w:t xml:space="preserve">https://nus.оrg.ua/articles/tryvоga-i-tryvоzhnist-yak-upоratysya-zi-skladnymy-emоtsiyamy/</w:t>
        </w:r>
      </w:hyperlink>
      <w:r w:rsidDel="00000000" w:rsidR="00000000" w:rsidRPr="00000000">
        <w:rPr>
          <w:rtl w:val="0"/>
        </w:rPr>
      </w:r>
    </w:p>
    <w:p w:rsidR="00000000" w:rsidDel="00000000" w:rsidP="00000000" w:rsidRDefault="00000000" w:rsidRPr="00000000" w14:paraId="000004CD">
      <w:pPr>
        <w:keepNext w:val="0"/>
        <w:keepLines w:val="0"/>
        <w:pageBreakBefore w:val="0"/>
        <w:widowControl w:val="0"/>
        <w:numPr>
          <w:ilvl w:val="0"/>
          <w:numId w:val="22"/>
        </w:numPr>
        <w:pBdr>
          <w:top w:space="0" w:sz="0" w:val="nil"/>
          <w:left w:space="0" w:sz="0" w:val="nil"/>
          <w:bottom w:space="0" w:sz="0" w:val="nil"/>
          <w:right w:space="0" w:sz="0" w:val="nil"/>
          <w:between w:space="0" w:sz="0" w:val="nil"/>
        </w:pBdr>
        <w:shd w:fill="auto" w:val="clear"/>
        <w:tabs>
          <w:tab w:val="left" w:leader="none" w:pos="1807"/>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ff"/>
          <w:sz w:val="22"/>
          <w:szCs w:val="22"/>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Східний Проект «Духовні практики в процесі одужання –</w:t>
      </w:r>
      <w:r w:rsidDel="00000000" w:rsidR="00000000" w:rsidRPr="00000000">
        <w:rPr>
          <w:rFonts w:ascii="Times New Roman" w:cs="Times New Roman" w:eastAsia="Times New Roman" w:hAnsi="Times New Roman"/>
          <w:b w:val="0"/>
          <w:bCs w:val="0"/>
          <w:i w:val="0"/>
          <w:iCs w:val="0"/>
          <w:smallCaps w:val="0"/>
          <w:strike w:val="0"/>
          <w:color w:val="000000"/>
          <w:sz w:val="28"/>
          <w:szCs w:val="28"/>
          <w:u w:val="single"/>
          <w:shd w:fill="auto" w:val="clear"/>
          <w:vertAlign w:val="baseline"/>
          <w:rtl w:val="0"/>
        </w:rPr>
        <w:t xml:space="preserve">чому вони допомагають одужати» </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URL: https://vp.dоnetsk.ua/ukraina-mir/87623-dukhоvni-praktiki-v-prоtsesi-оduzhannya-chоmu-vоni-dоpоmagayut-оduzhati</w:t>
      </w:r>
      <w:r w:rsidDel="00000000" w:rsidR="00000000" w:rsidRPr="00000000">
        <w:rPr>
          <w:rtl w:val="0"/>
        </w:rPr>
      </w:r>
    </w:p>
    <w:p w:rsidR="00000000" w:rsidDel="00000000" w:rsidP="00000000" w:rsidRDefault="00000000" w:rsidRPr="00000000" w14:paraId="000004CE">
      <w:pPr>
        <w:pStyle w:val="Heading1"/>
        <w:numPr>
          <w:ilvl w:val="0"/>
          <w:numId w:val="22"/>
        </w:numPr>
        <w:shd w:fill="ffffff" w:val="clear"/>
        <w:spacing w:before="0" w:line="360" w:lineRule="auto"/>
        <w:ind w:left="0" w:firstLine="709"/>
        <w:jc w:val="both"/>
        <w:rPr>
          <w:b w:val="0"/>
          <w:bCs w:val="0"/>
          <w:color w:val="000000"/>
          <w:highlight w:val="white"/>
          <w:u w:val="single"/>
        </w:rPr>
      </w:pPr>
      <w:r w:rsidDel="00000000" w:rsidR="00000000" w:rsidRPr="00000000">
        <w:rPr>
          <w:b w:val="1"/>
          <w:bCs w:val="1"/>
          <w:highlight w:val="white"/>
          <w:rtl w:val="0"/>
        </w:rPr>
        <w:t xml:space="preserve"> Тимофієва Марина</w:t>
      </w:r>
      <w:r w:rsidDel="00000000" w:rsidR="00000000" w:rsidRPr="00000000">
        <w:rPr>
          <w:highlight w:val="white"/>
          <w:rtl w:val="0"/>
        </w:rPr>
        <w:t xml:space="preserve">,</w:t>
      </w:r>
      <w:r w:rsidDel="00000000" w:rsidR="00000000" w:rsidRPr="00000000">
        <w:rPr>
          <w:b w:val="0"/>
          <w:bCs w:val="0"/>
          <w:highlight w:val="white"/>
          <w:rtl w:val="0"/>
        </w:rPr>
        <w:t xml:space="preserve"> доцент кафедри психології та філософії</w:t>
      </w:r>
      <w:r w:rsidDel="00000000" w:rsidR="00000000" w:rsidRPr="00000000">
        <w:rPr>
          <w:b w:val="0"/>
          <w:bCs w:val="0"/>
          <w:rtl w:val="0"/>
        </w:rPr>
        <w:t xml:space="preserve"> «Сучасний погляд на тривогу» URL:  </w:t>
      </w:r>
      <w:hyperlink r:id="rId59">
        <w:r w:rsidDel="00000000" w:rsidR="00000000" w:rsidRPr="00000000">
          <w:rPr>
            <w:b w:val="0"/>
            <w:bCs w:val="0"/>
            <w:color w:val="000000"/>
            <w:highlight w:val="white"/>
            <w:u w:val="single"/>
            <w:rtl w:val="0"/>
          </w:rPr>
          <w:t xml:space="preserve">https://www.bsmu.edu.ua/blоg/6783-suchasniy-pоglyad-na-trivоgu/</w:t>
        </w:r>
      </w:hyperlink>
      <w:r w:rsidDel="00000000" w:rsidR="00000000" w:rsidRPr="00000000">
        <w:rPr>
          <w:rtl w:val="0"/>
        </w:rPr>
      </w:r>
    </w:p>
    <w:p w:rsidR="00000000" w:rsidDel="00000000" w:rsidP="00000000" w:rsidRDefault="00000000" w:rsidRPr="00000000" w14:paraId="000004CF">
      <w:pPr>
        <w:keepNext w:val="0"/>
        <w:keepLines w:val="0"/>
        <w:pageBreakBefore w:val="0"/>
        <w:widowControl w:val="1"/>
        <w:numPr>
          <w:ilvl w:val="0"/>
          <w:numId w:val="22"/>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Ткаченко Г.С., м. Київ ПРАВОВІ ЗАСАДИ СЛУЖБИ В ОРГАНАХ МІСЦЕВОГО САМОВРЯДУВАННЯ В УКРАЇНІ,  Державне управління, Інвестиції: практика та досвід № 8/2017 ст.103-105).</w:t>
      </w:r>
    </w:p>
    <w:p w:rsidR="00000000" w:rsidDel="00000000" w:rsidP="00000000" w:rsidRDefault="00000000" w:rsidRPr="00000000" w14:paraId="000004D0">
      <w:pPr>
        <w:keepNext w:val="0"/>
        <w:keepLines w:val="0"/>
        <w:pageBreakBefore w:val="0"/>
        <w:widowControl w:val="1"/>
        <w:numPr>
          <w:ilvl w:val="0"/>
          <w:numId w:val="22"/>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Титаренко Т. М. Кризове психологічне консультування : програма навчального курсу / Т. М. Титаренко ; Академія педагогічних наук України, Інститут соціальної та політичної психології. – К. : Міленіум, 2009. – 64 с.</w:t>
      </w:r>
    </w:p>
    <w:p w:rsidR="00000000" w:rsidDel="00000000" w:rsidP="00000000" w:rsidRDefault="00000000" w:rsidRPr="00000000" w14:paraId="000004D1">
      <w:pPr>
        <w:keepNext w:val="0"/>
        <w:keepLines w:val="0"/>
        <w:pageBreakBefore w:val="0"/>
        <w:widowControl w:val="0"/>
        <w:numPr>
          <w:ilvl w:val="0"/>
          <w:numId w:val="22"/>
        </w:numPr>
        <w:pBdr>
          <w:top w:space="0" w:sz="0" w:val="nil"/>
          <w:left w:space="0" w:sz="0" w:val="nil"/>
          <w:bottom w:space="0" w:sz="0" w:val="nil"/>
          <w:right w:space="0" w:sz="0" w:val="nil"/>
          <w:between w:space="0" w:sz="0" w:val="nil"/>
        </w:pBdr>
        <w:shd w:fill="auto" w:val="clear"/>
        <w:tabs>
          <w:tab w:val="left" w:leader="none" w:pos="1876"/>
          <w:tab w:val="left" w:leader="none" w:pos="4575"/>
          <w:tab w:val="left" w:leader="none" w:pos="6802"/>
          <w:tab w:val="left" w:leader="none" w:pos="9677"/>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Томчук С.М., Томчук М.І. Психологія тривоги, страху та агресії особистості в освітньому процесі: [монографія] / Сергій Михайлович Томчук, Михайло Іванович Томчук. – Вінниця: КВНЗ «ВАНО», 2018. – 200 с.</w:t>
      </w:r>
    </w:p>
    <w:p w:rsidR="00000000" w:rsidDel="00000000" w:rsidP="00000000" w:rsidRDefault="00000000" w:rsidRPr="00000000" w14:paraId="000004D2">
      <w:pPr>
        <w:keepNext w:val="0"/>
        <w:keepLines w:val="0"/>
        <w:pageBreakBefore w:val="0"/>
        <w:widowControl w:val="0"/>
        <w:numPr>
          <w:ilvl w:val="0"/>
          <w:numId w:val="22"/>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Центр громадського здоров’я МОЗ України «Що таке стрес і як з ним боротися?» електронний журнал URL:</w:t>
      </w:r>
      <w:hyperlink r:id="rId60">
        <w:r w:rsidDel="00000000" w:rsidR="00000000" w:rsidRPr="00000000">
          <w:rPr>
            <w:rFonts w:ascii="Times New Roman" w:cs="Times New Roman" w:eastAsia="Times New Roman" w:hAnsi="Times New Roman"/>
            <w:b w:val="0"/>
            <w:bCs w:val="0"/>
            <w:i w:val="0"/>
            <w:iCs w:val="0"/>
            <w:smallCaps w:val="0"/>
            <w:strike w:val="0"/>
            <w:color w:val="000000"/>
            <w:sz w:val="28"/>
            <w:szCs w:val="28"/>
            <w:u w:val="single"/>
            <w:shd w:fill="auto" w:val="clear"/>
            <w:vertAlign w:val="baseline"/>
            <w:rtl w:val="0"/>
          </w:rPr>
          <w:t xml:space="preserve">https://phc.оrg.ua/news/schо-take-stres-ta-yak-z-nim-bоrоtisya#:~:text=%D0%A4%</w:t>
        </w:r>
      </w:hyperlink>
      <w:r w:rsidDel="00000000" w:rsidR="00000000" w:rsidRPr="00000000">
        <w:rPr>
          <w:rtl w:val="0"/>
        </w:rPr>
      </w:r>
    </w:p>
    <w:p w:rsidR="00000000" w:rsidDel="00000000" w:rsidP="00000000" w:rsidRDefault="00000000" w:rsidRPr="00000000" w14:paraId="000004D3">
      <w:pPr>
        <w:keepNext w:val="0"/>
        <w:keepLines w:val="0"/>
        <w:pageBreakBefore w:val="0"/>
        <w:widowControl w:val="0"/>
        <w:numPr>
          <w:ilvl w:val="0"/>
          <w:numId w:val="22"/>
        </w:numPr>
        <w:pBdr>
          <w:top w:space="0" w:sz="0" w:val="nil"/>
          <w:left w:space="0" w:sz="0" w:val="nil"/>
          <w:bottom w:space="0" w:sz="0" w:val="nil"/>
          <w:right w:space="0" w:sz="0" w:val="nil"/>
          <w:between w:space="0" w:sz="0" w:val="nil"/>
        </w:pBdr>
        <w:shd w:fill="auto" w:val="clear"/>
        <w:tabs>
          <w:tab w:val="left" w:leader="none" w:pos="1876"/>
          <w:tab w:val="left" w:leader="none" w:pos="4575"/>
          <w:tab w:val="left" w:leader="none" w:pos="6802"/>
          <w:tab w:val="left" w:leader="none" w:pos="9677"/>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Циганчук Т.В. Психологія стресу : навчальний посібник/ т.в.Циганчук-К.: Кафедра, 2016,-216с.</w:t>
      </w:r>
    </w:p>
    <w:p w:rsidR="00000000" w:rsidDel="00000000" w:rsidP="00000000" w:rsidRDefault="00000000" w:rsidRPr="00000000" w14:paraId="000004D4">
      <w:pPr>
        <w:keepNext w:val="0"/>
        <w:keepLines w:val="0"/>
        <w:pageBreakBefore w:val="0"/>
        <w:widowControl w:val="1"/>
        <w:numPr>
          <w:ilvl w:val="0"/>
          <w:numId w:val="22"/>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Шапар В.Б. Сучасний тлумачний психологійний словник  Х. : Прапор, 2007. 640 с.</w:t>
      </w:r>
    </w:p>
    <w:p w:rsidR="00000000" w:rsidDel="00000000" w:rsidP="00000000" w:rsidRDefault="00000000" w:rsidRPr="00000000" w14:paraId="000004D5">
      <w:pPr>
        <w:pStyle w:val="Heading1"/>
        <w:shd w:fill="ffffff" w:val="clear"/>
        <w:spacing w:before="0" w:line="360" w:lineRule="auto"/>
        <w:ind w:left="0" w:firstLine="0"/>
        <w:rPr>
          <w:b w:val="0"/>
          <w:bCs w:val="0"/>
        </w:rPr>
      </w:pPr>
      <w:r w:rsidDel="00000000" w:rsidR="00000000" w:rsidRPr="00000000">
        <w:rPr>
          <w:b w:val="0"/>
          <w:bCs w:val="0"/>
          <w:rtl w:val="0"/>
        </w:rPr>
        <w:t xml:space="preserve">          71. Шкала депресії DEPS , джерело URL:  </w:t>
      </w:r>
      <w:hyperlink r:id="rId61">
        <w:r w:rsidDel="00000000" w:rsidR="00000000" w:rsidRPr="00000000">
          <w:rPr>
            <w:b w:val="0"/>
            <w:bCs w:val="0"/>
            <w:color w:val="000000"/>
            <w:u w:val="single"/>
            <w:rtl w:val="0"/>
          </w:rPr>
          <w:t xml:space="preserve">https://mоzоk.ua/depressiya/testy/item/2710-shkala-depres-DEPS</w:t>
        </w:r>
      </w:hyperlink>
      <w:r w:rsidDel="00000000" w:rsidR="00000000" w:rsidRPr="00000000">
        <w:rPr>
          <w:rtl w:val="0"/>
        </w:rPr>
      </w:r>
    </w:p>
    <w:p w:rsidR="00000000" w:rsidDel="00000000" w:rsidP="00000000" w:rsidRDefault="00000000" w:rsidRPr="00000000" w14:paraId="000004D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singl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72. «Що таке панічні атаки?» URL:  </w:t>
      </w:r>
      <w:hyperlink r:id="rId62">
        <w:r w:rsidDel="00000000" w:rsidR="00000000" w:rsidRPr="00000000">
          <w:rPr>
            <w:rFonts w:ascii="Times New Roman" w:cs="Times New Roman" w:eastAsia="Times New Roman" w:hAnsi="Times New Roman"/>
            <w:b w:val="0"/>
            <w:bCs w:val="0"/>
            <w:i w:val="0"/>
            <w:iCs w:val="0"/>
            <w:smallCaps w:val="0"/>
            <w:strike w:val="0"/>
            <w:color w:val="000000"/>
            <w:sz w:val="28"/>
            <w:szCs w:val="28"/>
            <w:u w:val="single"/>
            <w:shd w:fill="auto" w:val="clear"/>
            <w:vertAlign w:val="baseline"/>
            <w:rtl w:val="0"/>
          </w:rPr>
          <w:t xml:space="preserve">https://www.unicef.оrg/ukraine/stоries/what-are-panic-attacks</w:t>
        </w:r>
      </w:hyperlink>
      <w:r w:rsidDel="00000000" w:rsidR="00000000" w:rsidRPr="00000000">
        <w:rPr>
          <w:rtl w:val="0"/>
        </w:rPr>
      </w:r>
    </w:p>
    <w:p w:rsidR="00000000" w:rsidDel="00000000" w:rsidP="00000000" w:rsidRDefault="00000000" w:rsidRPr="00000000" w14:paraId="000004D7">
      <w:pPr>
        <w:pStyle w:val="Heading1"/>
        <w:ind w:left="0" w:firstLine="0"/>
        <w:jc w:val="center"/>
        <w:rPr/>
      </w:pPr>
      <w:r w:rsidDel="00000000" w:rsidR="00000000" w:rsidRPr="00000000">
        <w:rPr>
          <w:rtl w:val="0"/>
        </w:rPr>
      </w:r>
    </w:p>
    <w:p w:rsidR="00000000" w:rsidDel="00000000" w:rsidP="00000000" w:rsidRDefault="00000000" w:rsidRPr="00000000" w14:paraId="000004D8">
      <w:pPr>
        <w:pStyle w:val="Heading1"/>
        <w:ind w:left="0" w:firstLine="0"/>
        <w:jc w:val="center"/>
        <w:rPr/>
      </w:pPr>
      <w:r w:rsidDel="00000000" w:rsidR="00000000" w:rsidRPr="00000000">
        <w:rPr>
          <w:rtl w:val="0"/>
        </w:rPr>
        <w:t xml:space="preserve"> </w:t>
      </w:r>
    </w:p>
    <w:p w:rsidR="00000000" w:rsidDel="00000000" w:rsidP="00000000" w:rsidRDefault="00000000" w:rsidRPr="00000000" w14:paraId="000004D9">
      <w:pPr>
        <w:pStyle w:val="Heading1"/>
        <w:ind w:left="0" w:firstLine="0"/>
        <w:jc w:val="center"/>
        <w:rPr/>
      </w:pPr>
      <w:r w:rsidDel="00000000" w:rsidR="00000000" w:rsidRPr="00000000">
        <w:rPr>
          <w:rtl w:val="0"/>
        </w:rPr>
        <w:t xml:space="preserve">ДОДАТКИ</w:t>
      </w:r>
    </w:p>
    <w:p w:rsidR="00000000" w:rsidDel="00000000" w:rsidP="00000000" w:rsidRDefault="00000000" w:rsidRPr="00000000" w14:paraId="000004DA">
      <w:pPr>
        <w:pStyle w:val="Heading1"/>
        <w:ind w:left="0" w:firstLine="0"/>
        <w:jc w:val="right"/>
        <w:rPr/>
      </w:pPr>
      <w:r w:rsidDel="00000000" w:rsidR="00000000" w:rsidRPr="00000000">
        <w:rPr>
          <w:rtl w:val="0"/>
        </w:rPr>
        <w:t xml:space="preserve">Додаток 1</w:t>
      </w:r>
    </w:p>
    <w:tbl>
      <w:tblPr>
        <w:tblStyle w:val="Table18"/>
        <w:tblW w:w="8379.0" w:type="dxa"/>
        <w:jc w:val="left"/>
        <w:tblInd w:w="-21.999999999999993" w:type="dxa"/>
        <w:tblLayout w:type="fixed"/>
        <w:tblLook w:val="0400"/>
      </w:tblPr>
      <w:tblGrid>
        <w:gridCol w:w="665"/>
        <w:gridCol w:w="1193"/>
        <w:gridCol w:w="1418"/>
        <w:gridCol w:w="956"/>
        <w:gridCol w:w="1312"/>
        <w:gridCol w:w="1417"/>
        <w:gridCol w:w="1418"/>
        <w:tblGridChange w:id="0">
          <w:tblGrid>
            <w:gridCol w:w="665"/>
            <w:gridCol w:w="1193"/>
            <w:gridCol w:w="1418"/>
            <w:gridCol w:w="956"/>
            <w:gridCol w:w="1312"/>
            <w:gridCol w:w="1417"/>
            <w:gridCol w:w="1418"/>
          </w:tblGrid>
        </w:tblGridChange>
      </w:tblGrid>
      <w:tr>
        <w:trPr>
          <w:cantSplit w:val="0"/>
          <w:trHeight w:val="840" w:hRule="atLeast"/>
          <w:tblHeader w:val="0"/>
        </w:trPr>
        <w:tc>
          <w:tcPr>
            <w:gridSpan w:val="7"/>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4DB">
            <w:pPr>
              <w:jc w:val="center"/>
              <w:rPr>
                <w:b w:val="1"/>
                <w:bCs w:val="1"/>
                <w:color w:val="000000"/>
                <w:sz w:val="28"/>
                <w:szCs w:val="28"/>
              </w:rPr>
            </w:pPr>
            <w:r w:rsidDel="00000000" w:rsidR="00000000" w:rsidRPr="00000000">
              <w:rPr>
                <w:b w:val="1"/>
                <w:bCs w:val="1"/>
                <w:color w:val="000000"/>
                <w:sz w:val="28"/>
                <w:szCs w:val="28"/>
                <w:rtl w:val="0"/>
              </w:rPr>
              <w:t xml:space="preserve">«Суб'єктивне відчуття самотності» Д. Рассел і М.Фергюсон</w:t>
            </w:r>
          </w:p>
        </w:tc>
      </w:tr>
      <w:tr>
        <w:trPr>
          <w:cantSplit w:val="0"/>
          <w:trHeight w:val="312" w:hRule="atLeast"/>
          <w:tblHeader w:val="0"/>
        </w:trPr>
        <w:tc>
          <w:tcPr>
            <w:vMerge w:val="restart"/>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4E2">
            <w:pPr>
              <w:jc w:val="center"/>
              <w:rPr>
                <w:color w:val="000000"/>
              </w:rPr>
            </w:pPr>
            <w:r w:rsidDel="00000000" w:rsidR="00000000" w:rsidRPr="00000000">
              <w:rPr>
                <w:color w:val="000000"/>
                <w:rtl w:val="0"/>
              </w:rPr>
              <w:t xml:space="preserve">№ з/п</w:t>
            </w:r>
          </w:p>
        </w:tc>
        <w:tc>
          <w:tcPr>
            <w:gridSpan w:val="3"/>
            <w:tcBorders>
              <w:top w:color="000000" w:space="0" w:sz="4" w:val="single"/>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E3">
            <w:pPr>
              <w:jc w:val="center"/>
              <w:rPr>
                <w:color w:val="000000"/>
              </w:rPr>
            </w:pPr>
            <w:r w:rsidDel="00000000" w:rsidR="00000000" w:rsidRPr="00000000">
              <w:rPr>
                <w:color w:val="000000"/>
                <w:rtl w:val="0"/>
              </w:rPr>
              <w:t xml:space="preserve"> </w:t>
            </w:r>
          </w:p>
        </w:tc>
        <w:tc>
          <w:tcPr>
            <w:vMerge w:val="restart"/>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4E6">
            <w:pPr>
              <w:jc w:val="center"/>
              <w:rPr>
                <w:color w:val="000000"/>
              </w:rPr>
            </w:pPr>
            <w:r w:rsidDel="00000000" w:rsidR="00000000" w:rsidRPr="00000000">
              <w:rPr>
                <w:color w:val="000000"/>
                <w:rtl w:val="0"/>
              </w:rPr>
              <w:t xml:space="preserve">низький рівень</w:t>
            </w:r>
          </w:p>
        </w:tc>
        <w:tc>
          <w:tcPr>
            <w:vMerge w:val="restart"/>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4E7">
            <w:pPr>
              <w:jc w:val="center"/>
              <w:rPr>
                <w:color w:val="000000"/>
              </w:rPr>
            </w:pPr>
            <w:r w:rsidDel="00000000" w:rsidR="00000000" w:rsidRPr="00000000">
              <w:rPr>
                <w:color w:val="000000"/>
                <w:rtl w:val="0"/>
              </w:rPr>
              <w:t xml:space="preserve">середній рівень</w:t>
            </w:r>
          </w:p>
        </w:tc>
        <w:tc>
          <w:tcPr>
            <w:vMerge w:val="restart"/>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4E8">
            <w:pPr>
              <w:jc w:val="center"/>
              <w:rPr>
                <w:color w:val="000000"/>
              </w:rPr>
            </w:pPr>
            <w:r w:rsidDel="00000000" w:rsidR="00000000" w:rsidRPr="00000000">
              <w:rPr>
                <w:color w:val="000000"/>
                <w:rtl w:val="0"/>
              </w:rPr>
              <w:t xml:space="preserve">високий рівень</w:t>
            </w:r>
          </w:p>
        </w:tc>
      </w:tr>
      <w:tr>
        <w:trPr>
          <w:cantSplit w:val="0"/>
          <w:trHeight w:val="1680" w:hRule="atLeast"/>
          <w:tblHeader w:val="0"/>
        </w:trPr>
        <w:tc>
          <w:tcPr>
            <w:vMerge w:val="continue"/>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4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000000"/>
              </w:rPr>
            </w:pP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EA">
            <w:pPr>
              <w:jc w:val="center"/>
              <w:rPr>
                <w:color w:val="000000"/>
              </w:rPr>
            </w:pPr>
            <w:r w:rsidDel="00000000" w:rsidR="00000000" w:rsidRPr="00000000">
              <w:rPr>
                <w:color w:val="000000"/>
                <w:rtl w:val="0"/>
              </w:rPr>
              <w:t xml:space="preserve">Стать</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EB">
            <w:pPr>
              <w:jc w:val="center"/>
              <w:rPr>
                <w:color w:val="000000"/>
              </w:rPr>
            </w:pPr>
            <w:r w:rsidDel="00000000" w:rsidR="00000000" w:rsidRPr="00000000">
              <w:rPr>
                <w:color w:val="000000"/>
                <w:rtl w:val="0"/>
              </w:rPr>
              <w:t xml:space="preserve">Ім'я</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EC">
            <w:pPr>
              <w:jc w:val="center"/>
              <w:rPr>
                <w:color w:val="000000"/>
              </w:rPr>
            </w:pPr>
            <w:r w:rsidDel="00000000" w:rsidR="00000000" w:rsidRPr="00000000">
              <w:rPr>
                <w:color w:val="000000"/>
                <w:rtl w:val="0"/>
              </w:rPr>
              <w:t xml:space="preserve">вік</w:t>
            </w:r>
          </w:p>
        </w:tc>
        <w:tc>
          <w:tcPr>
            <w:vMerge w:val="continue"/>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4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000000"/>
              </w:rPr>
            </w:pPr>
            <w:r w:rsidDel="00000000" w:rsidR="00000000" w:rsidRPr="00000000">
              <w:rPr>
                <w:rtl w:val="0"/>
              </w:rPr>
            </w:r>
          </w:p>
        </w:tc>
        <w:tc>
          <w:tcPr>
            <w:vMerge w:val="continue"/>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4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000000"/>
              </w:rPr>
            </w:pPr>
            <w:r w:rsidDel="00000000" w:rsidR="00000000" w:rsidRPr="00000000">
              <w:rPr>
                <w:rtl w:val="0"/>
              </w:rPr>
            </w:r>
          </w:p>
        </w:tc>
        <w:tc>
          <w:tcPr>
            <w:vMerge w:val="continue"/>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4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000000"/>
              </w:rPr>
            </w:pPr>
            <w:r w:rsidDel="00000000" w:rsidR="00000000" w:rsidRPr="00000000">
              <w:rPr>
                <w:rtl w:val="0"/>
              </w:rPr>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4F0">
            <w:pPr>
              <w:jc w:val="center"/>
              <w:rPr>
                <w:color w:val="000000"/>
              </w:rPr>
            </w:pPr>
            <w:r w:rsidDel="00000000" w:rsidR="00000000" w:rsidRPr="00000000">
              <w:rPr>
                <w:color w:val="000000"/>
                <w:rtl w:val="0"/>
              </w:rPr>
              <w:t xml:space="preserve">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F1">
            <w:pPr>
              <w:jc w:val="center"/>
              <w:rPr>
                <w:color w:val="000000"/>
              </w:rPr>
            </w:pPr>
            <w:r w:rsidDel="00000000" w:rsidR="00000000" w:rsidRPr="00000000">
              <w:rPr>
                <w:color w:val="000000"/>
                <w:sz w:val="22"/>
                <w:szCs w:val="22"/>
                <w:rtl w:val="0"/>
              </w:rPr>
              <w:t xml:space="preserve">ч.</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F2">
            <w:pPr>
              <w:jc w:val="center"/>
              <w:rPr>
                <w:color w:val="000000"/>
              </w:rPr>
            </w:pPr>
            <w:r w:rsidDel="00000000" w:rsidR="00000000" w:rsidRPr="00000000">
              <w:rPr>
                <w:color w:val="000000"/>
                <w:rtl w:val="0"/>
              </w:rPr>
              <w:t xml:space="preserve">Володимир</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F3">
            <w:pPr>
              <w:jc w:val="center"/>
              <w:rPr>
                <w:color w:val="000000"/>
              </w:rPr>
            </w:pPr>
            <w:r w:rsidDel="00000000" w:rsidR="00000000" w:rsidRPr="00000000">
              <w:rPr>
                <w:color w:val="000000"/>
                <w:rtl w:val="0"/>
              </w:rPr>
              <w:t xml:space="preserve">38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F4">
            <w:pPr>
              <w:jc w:val="center"/>
              <w:rPr>
                <w:color w:val="000000"/>
              </w:rPr>
            </w:pPr>
            <w:r w:rsidDel="00000000" w:rsidR="00000000" w:rsidRPr="00000000">
              <w:rPr>
                <w:color w:val="000000"/>
                <w:rtl w:val="0"/>
              </w:rPr>
              <w:t xml:space="preserve">17</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F5">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F6">
            <w:pPr>
              <w:jc w:val="center"/>
              <w:rPr>
                <w:color w:val="000000"/>
              </w:rPr>
            </w:pPr>
            <w:r w:rsidDel="00000000" w:rsidR="00000000" w:rsidRPr="00000000">
              <w:rPr>
                <w:color w:val="000000"/>
                <w:rtl w:val="0"/>
              </w:rPr>
              <w:t xml:space="preserve"> </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4F7">
            <w:pPr>
              <w:jc w:val="center"/>
              <w:rPr>
                <w:color w:val="000000"/>
              </w:rPr>
            </w:pPr>
            <w:r w:rsidDel="00000000" w:rsidR="00000000" w:rsidRPr="00000000">
              <w:rPr>
                <w:color w:val="000000"/>
                <w:rtl w:val="0"/>
              </w:rPr>
              <w:t xml:space="preserve">2</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F8">
            <w:pPr>
              <w:jc w:val="center"/>
              <w:rPr>
                <w:color w:val="000000"/>
              </w:rPr>
            </w:pPr>
            <w:r w:rsidDel="00000000" w:rsidR="00000000" w:rsidRPr="00000000">
              <w:rPr>
                <w:color w:val="000000"/>
                <w:sz w:val="22"/>
                <w:szCs w:val="22"/>
                <w:rtl w:val="0"/>
              </w:rPr>
              <w:t xml:space="preserve">ч.</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F9">
            <w:pPr>
              <w:jc w:val="center"/>
              <w:rPr>
                <w:color w:val="000000"/>
              </w:rPr>
            </w:pPr>
            <w:r w:rsidDel="00000000" w:rsidR="00000000" w:rsidRPr="00000000">
              <w:rPr>
                <w:color w:val="000000"/>
                <w:rtl w:val="0"/>
              </w:rPr>
              <w:t xml:space="preserve">Дмитро</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FA">
            <w:pPr>
              <w:jc w:val="center"/>
              <w:rPr>
                <w:color w:val="000000"/>
              </w:rPr>
            </w:pPr>
            <w:r w:rsidDel="00000000" w:rsidR="00000000" w:rsidRPr="00000000">
              <w:rPr>
                <w:color w:val="000000"/>
                <w:rtl w:val="0"/>
              </w:rPr>
              <w:t xml:space="preserve">37</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FB">
            <w:pPr>
              <w:jc w:val="center"/>
              <w:rPr>
                <w:color w:val="000000"/>
              </w:rPr>
            </w:pPr>
            <w:r w:rsidDel="00000000" w:rsidR="00000000" w:rsidRPr="00000000">
              <w:rPr>
                <w:color w:val="000000"/>
                <w:rtl w:val="0"/>
              </w:rPr>
              <w:t xml:space="preserve">15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FC">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FD">
            <w:pPr>
              <w:jc w:val="center"/>
              <w:rPr>
                <w:color w:val="000000"/>
              </w:rPr>
            </w:pPr>
            <w:r w:rsidDel="00000000" w:rsidR="00000000" w:rsidRPr="00000000">
              <w:rPr>
                <w:color w:val="000000"/>
                <w:rtl w:val="0"/>
              </w:rPr>
              <w:t xml:space="preserve"> </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4FE">
            <w:pPr>
              <w:jc w:val="center"/>
              <w:rPr>
                <w:color w:val="000000"/>
              </w:rPr>
            </w:pPr>
            <w:r w:rsidDel="00000000" w:rsidR="00000000" w:rsidRPr="00000000">
              <w:rPr>
                <w:color w:val="000000"/>
                <w:rtl w:val="0"/>
              </w:rPr>
              <w:t xml:space="preserve">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4FF">
            <w:pPr>
              <w:jc w:val="center"/>
              <w:rPr>
                <w:color w:val="000000"/>
              </w:rPr>
            </w:pPr>
            <w:r w:rsidDel="00000000" w:rsidR="00000000" w:rsidRPr="00000000">
              <w:rPr>
                <w:color w:val="000000"/>
                <w:sz w:val="22"/>
                <w:szCs w:val="22"/>
                <w:rtl w:val="0"/>
              </w:rPr>
              <w:t xml:space="preserve">ч.</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00">
            <w:pPr>
              <w:jc w:val="center"/>
              <w:rPr>
                <w:color w:val="000000"/>
              </w:rPr>
            </w:pPr>
            <w:r w:rsidDel="00000000" w:rsidR="00000000" w:rsidRPr="00000000">
              <w:rPr>
                <w:color w:val="000000"/>
                <w:rtl w:val="0"/>
              </w:rPr>
              <w:t xml:space="preserve">Віктор</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01">
            <w:pPr>
              <w:jc w:val="center"/>
              <w:rPr>
                <w:color w:val="000000"/>
              </w:rPr>
            </w:pPr>
            <w:r w:rsidDel="00000000" w:rsidR="00000000" w:rsidRPr="00000000">
              <w:rPr>
                <w:color w:val="000000"/>
                <w:rtl w:val="0"/>
              </w:rPr>
              <w:t xml:space="preserve">39</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02">
            <w:pPr>
              <w:jc w:val="center"/>
              <w:rPr>
                <w:color w:val="000000"/>
              </w:rPr>
            </w:pPr>
            <w:r w:rsidDel="00000000" w:rsidR="00000000" w:rsidRPr="00000000">
              <w:rPr>
                <w:color w:val="000000"/>
                <w:rtl w:val="0"/>
              </w:rPr>
              <w:t xml:space="preserve">16</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03">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04">
            <w:pPr>
              <w:jc w:val="center"/>
              <w:rPr>
                <w:color w:val="000000"/>
              </w:rPr>
            </w:pPr>
            <w:r w:rsidDel="00000000" w:rsidR="00000000" w:rsidRPr="00000000">
              <w:rPr>
                <w:color w:val="000000"/>
                <w:rtl w:val="0"/>
              </w:rPr>
              <w:t xml:space="preserve"> </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505">
            <w:pPr>
              <w:jc w:val="center"/>
              <w:rPr>
                <w:color w:val="000000"/>
              </w:rPr>
            </w:pPr>
            <w:r w:rsidDel="00000000" w:rsidR="00000000" w:rsidRPr="00000000">
              <w:rPr>
                <w:color w:val="000000"/>
                <w:rtl w:val="0"/>
              </w:rPr>
              <w:t xml:space="preserve">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06">
            <w:pPr>
              <w:jc w:val="center"/>
              <w:rPr>
                <w:color w:val="000000"/>
              </w:rPr>
            </w:pPr>
            <w:r w:rsidDel="00000000" w:rsidR="00000000" w:rsidRPr="00000000">
              <w:rPr>
                <w:color w:val="000000"/>
                <w:sz w:val="22"/>
                <w:szCs w:val="22"/>
                <w:rtl w:val="0"/>
              </w:rPr>
              <w:t xml:space="preserve">ч.</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07">
            <w:pPr>
              <w:jc w:val="center"/>
              <w:rPr>
                <w:color w:val="000000"/>
              </w:rPr>
            </w:pPr>
            <w:r w:rsidDel="00000000" w:rsidR="00000000" w:rsidRPr="00000000">
              <w:rPr>
                <w:color w:val="000000"/>
                <w:rtl w:val="0"/>
              </w:rPr>
              <w:t xml:space="preserve">Віталій</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08">
            <w:pPr>
              <w:jc w:val="center"/>
              <w:rPr>
                <w:color w:val="000000"/>
              </w:rPr>
            </w:pPr>
            <w:r w:rsidDel="00000000" w:rsidR="00000000" w:rsidRPr="00000000">
              <w:rPr>
                <w:color w:val="000000"/>
                <w:rtl w:val="0"/>
              </w:rPr>
              <w:t xml:space="preserve">43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09">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0A">
            <w:pPr>
              <w:jc w:val="center"/>
              <w:rPr>
                <w:color w:val="000000"/>
              </w:rPr>
            </w:pPr>
            <w:r w:rsidDel="00000000" w:rsidR="00000000" w:rsidRPr="00000000">
              <w:rPr>
                <w:color w:val="000000"/>
                <w:rtl w:val="0"/>
              </w:rPr>
              <w:t xml:space="preserve">30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0B">
            <w:pPr>
              <w:jc w:val="center"/>
              <w:rPr>
                <w:color w:val="000000"/>
              </w:rPr>
            </w:pPr>
            <w:r w:rsidDel="00000000" w:rsidR="00000000" w:rsidRPr="00000000">
              <w:rPr>
                <w:color w:val="000000"/>
                <w:rtl w:val="0"/>
              </w:rPr>
              <w:t xml:space="preserve"> </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50C">
            <w:pPr>
              <w:jc w:val="center"/>
              <w:rPr>
                <w:color w:val="000000"/>
              </w:rPr>
            </w:pPr>
            <w:r w:rsidDel="00000000" w:rsidR="00000000" w:rsidRPr="00000000">
              <w:rPr>
                <w:color w:val="000000"/>
                <w:rtl w:val="0"/>
              </w:rPr>
              <w:t xml:space="preserve">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0D">
            <w:pPr>
              <w:jc w:val="center"/>
              <w:rPr>
                <w:color w:val="000000"/>
              </w:rPr>
            </w:pPr>
            <w:r w:rsidDel="00000000" w:rsidR="00000000" w:rsidRPr="00000000">
              <w:rPr>
                <w:color w:val="000000"/>
                <w:sz w:val="22"/>
                <w:szCs w:val="22"/>
                <w:rtl w:val="0"/>
              </w:rPr>
              <w:t xml:space="preserve">ч.</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0E">
            <w:pPr>
              <w:jc w:val="center"/>
              <w:rPr>
                <w:color w:val="000000"/>
              </w:rPr>
            </w:pPr>
            <w:r w:rsidDel="00000000" w:rsidR="00000000" w:rsidRPr="00000000">
              <w:rPr>
                <w:color w:val="000000"/>
                <w:rtl w:val="0"/>
              </w:rPr>
              <w:t xml:space="preserve">Іван</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0F">
            <w:pPr>
              <w:jc w:val="center"/>
              <w:rPr>
                <w:color w:val="000000"/>
              </w:rPr>
            </w:pPr>
            <w:r w:rsidDel="00000000" w:rsidR="00000000" w:rsidRPr="00000000">
              <w:rPr>
                <w:color w:val="000000"/>
                <w:rtl w:val="0"/>
              </w:rPr>
              <w:t xml:space="preserve">45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10">
            <w:pPr>
              <w:jc w:val="center"/>
              <w:rPr>
                <w:color w:val="000000"/>
              </w:rPr>
            </w:pPr>
            <w:r w:rsidDel="00000000" w:rsidR="00000000" w:rsidRPr="00000000">
              <w:rPr>
                <w:color w:val="000000"/>
                <w:rtl w:val="0"/>
              </w:rPr>
              <w:t xml:space="preserve">17</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11">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12">
            <w:pPr>
              <w:jc w:val="center"/>
              <w:rPr>
                <w:color w:val="000000"/>
              </w:rPr>
            </w:pPr>
            <w:r w:rsidDel="00000000" w:rsidR="00000000" w:rsidRPr="00000000">
              <w:rPr>
                <w:color w:val="000000"/>
                <w:rtl w:val="0"/>
              </w:rPr>
              <w:t xml:space="preserve"> </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513">
            <w:pPr>
              <w:jc w:val="center"/>
              <w:rPr>
                <w:color w:val="000000"/>
              </w:rPr>
            </w:pPr>
            <w:r w:rsidDel="00000000" w:rsidR="00000000" w:rsidRPr="00000000">
              <w:rPr>
                <w:color w:val="000000"/>
                <w:rtl w:val="0"/>
              </w:rPr>
              <w:t xml:space="preserve">6</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14">
            <w:pPr>
              <w:jc w:val="center"/>
              <w:rPr>
                <w:color w:val="000000"/>
              </w:rPr>
            </w:pPr>
            <w:r w:rsidDel="00000000" w:rsidR="00000000" w:rsidRPr="00000000">
              <w:rPr>
                <w:color w:val="000000"/>
                <w:sz w:val="22"/>
                <w:szCs w:val="22"/>
                <w:rtl w:val="0"/>
              </w:rPr>
              <w:t xml:space="preserve">ч.</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15">
            <w:pPr>
              <w:jc w:val="center"/>
              <w:rPr>
                <w:color w:val="000000"/>
              </w:rPr>
            </w:pPr>
            <w:r w:rsidDel="00000000" w:rsidR="00000000" w:rsidRPr="00000000">
              <w:rPr>
                <w:color w:val="000000"/>
                <w:rtl w:val="0"/>
              </w:rPr>
              <w:t xml:space="preserve">Ігор</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16">
            <w:pPr>
              <w:jc w:val="center"/>
              <w:rPr>
                <w:color w:val="000000"/>
              </w:rPr>
            </w:pPr>
            <w:r w:rsidDel="00000000" w:rsidR="00000000" w:rsidRPr="00000000">
              <w:rPr>
                <w:color w:val="000000"/>
                <w:rtl w:val="0"/>
              </w:rPr>
              <w:t xml:space="preserve">47</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17">
            <w:pPr>
              <w:jc w:val="center"/>
              <w:rPr>
                <w:color w:val="000000"/>
              </w:rPr>
            </w:pPr>
            <w:r w:rsidDel="00000000" w:rsidR="00000000" w:rsidRPr="00000000">
              <w:rPr>
                <w:color w:val="000000"/>
                <w:rtl w:val="0"/>
              </w:rPr>
              <w:t xml:space="preserve">15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18">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19">
            <w:pPr>
              <w:jc w:val="center"/>
              <w:rPr>
                <w:color w:val="000000"/>
              </w:rPr>
            </w:pPr>
            <w:r w:rsidDel="00000000" w:rsidR="00000000" w:rsidRPr="00000000">
              <w:rPr>
                <w:color w:val="000000"/>
                <w:rtl w:val="0"/>
              </w:rPr>
              <w:t xml:space="preserve"> </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51A">
            <w:pPr>
              <w:jc w:val="center"/>
              <w:rPr>
                <w:color w:val="000000"/>
              </w:rPr>
            </w:pPr>
            <w:r w:rsidDel="00000000" w:rsidR="00000000" w:rsidRPr="00000000">
              <w:rPr>
                <w:color w:val="000000"/>
                <w:rtl w:val="0"/>
              </w:rPr>
              <w:t xml:space="preserve">7</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1B">
            <w:pPr>
              <w:jc w:val="center"/>
              <w:rPr>
                <w:color w:val="000000"/>
              </w:rPr>
            </w:pPr>
            <w:r w:rsidDel="00000000" w:rsidR="00000000" w:rsidRPr="00000000">
              <w:rPr>
                <w:color w:val="000000"/>
                <w:sz w:val="22"/>
                <w:szCs w:val="22"/>
                <w:rtl w:val="0"/>
              </w:rPr>
              <w:t xml:space="preserve">ч.</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1C">
            <w:pPr>
              <w:jc w:val="center"/>
              <w:rPr>
                <w:color w:val="000000"/>
              </w:rPr>
            </w:pPr>
            <w:r w:rsidDel="00000000" w:rsidR="00000000" w:rsidRPr="00000000">
              <w:rPr>
                <w:color w:val="000000"/>
                <w:rtl w:val="0"/>
              </w:rPr>
              <w:t xml:space="preserve">Борис</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1D">
            <w:pPr>
              <w:jc w:val="center"/>
              <w:rPr>
                <w:color w:val="000000"/>
              </w:rPr>
            </w:pPr>
            <w:r w:rsidDel="00000000" w:rsidR="00000000" w:rsidRPr="00000000">
              <w:rPr>
                <w:color w:val="000000"/>
                <w:rtl w:val="0"/>
              </w:rPr>
              <w:t xml:space="preserve">50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1E">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1F">
            <w:pPr>
              <w:jc w:val="center"/>
              <w:rPr>
                <w:color w:val="000000"/>
              </w:rPr>
            </w:pPr>
            <w:r w:rsidDel="00000000" w:rsidR="00000000" w:rsidRPr="00000000">
              <w:rPr>
                <w:color w:val="000000"/>
                <w:rtl w:val="0"/>
              </w:rPr>
              <w:t xml:space="preserve">23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20">
            <w:pPr>
              <w:jc w:val="center"/>
              <w:rPr>
                <w:color w:val="000000"/>
              </w:rPr>
            </w:pPr>
            <w:r w:rsidDel="00000000" w:rsidR="00000000" w:rsidRPr="00000000">
              <w:rPr>
                <w:color w:val="000000"/>
                <w:rtl w:val="0"/>
              </w:rPr>
              <w:t xml:space="preserve"> </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521">
            <w:pPr>
              <w:jc w:val="center"/>
              <w:rPr>
                <w:color w:val="000000"/>
              </w:rPr>
            </w:pPr>
            <w:r w:rsidDel="00000000" w:rsidR="00000000" w:rsidRPr="00000000">
              <w:rPr>
                <w:color w:val="000000"/>
                <w:rtl w:val="0"/>
              </w:rPr>
              <w:t xml:space="preserve">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22">
            <w:pPr>
              <w:jc w:val="center"/>
              <w:rPr>
                <w:color w:val="000000"/>
              </w:rPr>
            </w:pPr>
            <w:r w:rsidDel="00000000" w:rsidR="00000000" w:rsidRPr="00000000">
              <w:rPr>
                <w:color w:val="000000"/>
                <w:sz w:val="22"/>
                <w:szCs w:val="22"/>
                <w:rtl w:val="0"/>
              </w:rPr>
              <w:t xml:space="preserve">ч.</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23">
            <w:pPr>
              <w:jc w:val="center"/>
              <w:rPr>
                <w:color w:val="000000"/>
              </w:rPr>
            </w:pPr>
            <w:r w:rsidDel="00000000" w:rsidR="00000000" w:rsidRPr="00000000">
              <w:rPr>
                <w:color w:val="000000"/>
                <w:rtl w:val="0"/>
              </w:rPr>
              <w:t xml:space="preserve">Євген</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24">
            <w:pPr>
              <w:jc w:val="center"/>
              <w:rPr>
                <w:color w:val="000000"/>
              </w:rPr>
            </w:pPr>
            <w:r w:rsidDel="00000000" w:rsidR="00000000" w:rsidRPr="00000000">
              <w:rPr>
                <w:color w:val="000000"/>
                <w:rtl w:val="0"/>
              </w:rPr>
              <w:t xml:space="preserve">51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25">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26">
            <w:pPr>
              <w:jc w:val="center"/>
              <w:rPr>
                <w:color w:val="000000"/>
              </w:rPr>
            </w:pPr>
            <w:r w:rsidDel="00000000" w:rsidR="00000000" w:rsidRPr="00000000">
              <w:rPr>
                <w:color w:val="000000"/>
                <w:rtl w:val="0"/>
              </w:rPr>
              <w:t xml:space="preserve">23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27">
            <w:pPr>
              <w:jc w:val="center"/>
              <w:rPr>
                <w:color w:val="000000"/>
              </w:rPr>
            </w:pPr>
            <w:r w:rsidDel="00000000" w:rsidR="00000000" w:rsidRPr="00000000">
              <w:rPr>
                <w:color w:val="000000"/>
                <w:rtl w:val="0"/>
              </w:rPr>
              <w:t xml:space="preserve"> </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528">
            <w:pPr>
              <w:jc w:val="center"/>
              <w:rPr>
                <w:color w:val="000000"/>
              </w:rPr>
            </w:pPr>
            <w:r w:rsidDel="00000000" w:rsidR="00000000" w:rsidRPr="00000000">
              <w:rPr>
                <w:color w:val="000000"/>
                <w:rtl w:val="0"/>
              </w:rPr>
              <w:t xml:space="preserve">9</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29">
            <w:pPr>
              <w:jc w:val="center"/>
              <w:rPr>
                <w:color w:val="000000"/>
              </w:rPr>
            </w:pPr>
            <w:r w:rsidDel="00000000" w:rsidR="00000000" w:rsidRPr="00000000">
              <w:rPr>
                <w:color w:val="000000"/>
                <w:sz w:val="22"/>
                <w:szCs w:val="22"/>
                <w:rtl w:val="0"/>
              </w:rPr>
              <w:t xml:space="preserve">ч.</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2A">
            <w:pPr>
              <w:jc w:val="center"/>
              <w:rPr>
                <w:color w:val="000000"/>
              </w:rPr>
            </w:pPr>
            <w:r w:rsidDel="00000000" w:rsidR="00000000" w:rsidRPr="00000000">
              <w:rPr>
                <w:color w:val="000000"/>
                <w:rtl w:val="0"/>
              </w:rPr>
              <w:t xml:space="preserve">Валерій</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2B">
            <w:pPr>
              <w:jc w:val="center"/>
              <w:rPr>
                <w:color w:val="000000"/>
              </w:rPr>
            </w:pPr>
            <w:r w:rsidDel="00000000" w:rsidR="00000000" w:rsidRPr="00000000">
              <w:rPr>
                <w:color w:val="000000"/>
                <w:rtl w:val="0"/>
              </w:rPr>
              <w:t xml:space="preserve">55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2C">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2D">
            <w:pPr>
              <w:jc w:val="center"/>
              <w:rPr>
                <w:color w:val="000000"/>
              </w:rPr>
            </w:pPr>
            <w:r w:rsidDel="00000000" w:rsidR="00000000" w:rsidRPr="00000000">
              <w:rPr>
                <w:color w:val="000000"/>
                <w:rtl w:val="0"/>
              </w:rPr>
              <w:t xml:space="preserve">25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2E">
            <w:pPr>
              <w:jc w:val="center"/>
              <w:rPr>
                <w:color w:val="000000"/>
              </w:rPr>
            </w:pPr>
            <w:r w:rsidDel="00000000" w:rsidR="00000000" w:rsidRPr="00000000">
              <w:rPr>
                <w:color w:val="000000"/>
                <w:rtl w:val="0"/>
              </w:rPr>
              <w:t xml:space="preserve"> </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52F">
            <w:pPr>
              <w:jc w:val="center"/>
              <w:rPr>
                <w:color w:val="000000"/>
              </w:rPr>
            </w:pPr>
            <w:r w:rsidDel="00000000" w:rsidR="00000000" w:rsidRPr="00000000">
              <w:rPr>
                <w:color w:val="000000"/>
                <w:rtl w:val="0"/>
              </w:rPr>
              <w:t xml:space="preserve">10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30">
            <w:pPr>
              <w:jc w:val="center"/>
              <w:rPr>
                <w:color w:val="000000"/>
              </w:rPr>
            </w:pPr>
            <w:r w:rsidDel="00000000" w:rsidR="00000000" w:rsidRPr="00000000">
              <w:rPr>
                <w:color w:val="000000"/>
                <w:sz w:val="22"/>
                <w:szCs w:val="22"/>
                <w:rtl w:val="0"/>
              </w:rPr>
              <w:t xml:space="preserve">ч.</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31">
            <w:pPr>
              <w:jc w:val="center"/>
              <w:rPr>
                <w:color w:val="000000"/>
              </w:rPr>
            </w:pPr>
            <w:r w:rsidDel="00000000" w:rsidR="00000000" w:rsidRPr="00000000">
              <w:rPr>
                <w:color w:val="000000"/>
                <w:rtl w:val="0"/>
              </w:rPr>
              <w:t xml:space="preserve">Сергій</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32">
            <w:pPr>
              <w:jc w:val="center"/>
              <w:rPr>
                <w:color w:val="000000"/>
              </w:rPr>
            </w:pPr>
            <w:r w:rsidDel="00000000" w:rsidR="00000000" w:rsidRPr="00000000">
              <w:rPr>
                <w:color w:val="000000"/>
                <w:rtl w:val="0"/>
              </w:rPr>
              <w:t xml:space="preserve">60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33">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34">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35">
            <w:pPr>
              <w:jc w:val="center"/>
              <w:rPr>
                <w:color w:val="000000"/>
              </w:rPr>
            </w:pPr>
            <w:r w:rsidDel="00000000" w:rsidR="00000000" w:rsidRPr="00000000">
              <w:rPr>
                <w:color w:val="000000"/>
                <w:rtl w:val="0"/>
              </w:rPr>
              <w:t xml:space="preserve">32</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536">
            <w:pPr>
              <w:jc w:val="center"/>
              <w:rPr>
                <w:color w:val="000000"/>
              </w:rPr>
            </w:pPr>
            <w:r w:rsidDel="00000000" w:rsidR="00000000" w:rsidRPr="00000000">
              <w:rPr>
                <w:color w:val="000000"/>
                <w:rtl w:val="0"/>
              </w:rPr>
              <w:t xml:space="preserve">11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37">
            <w:pPr>
              <w:jc w:val="center"/>
              <w:rPr>
                <w:color w:val="000000"/>
              </w:rPr>
            </w:pPr>
            <w:r w:rsidDel="00000000" w:rsidR="00000000" w:rsidRPr="00000000">
              <w:rPr>
                <w:color w:val="000000"/>
                <w:sz w:val="22"/>
                <w:szCs w:val="22"/>
                <w:rtl w:val="0"/>
              </w:rPr>
              <w:t xml:space="preserve">ж.</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38">
            <w:pPr>
              <w:jc w:val="center"/>
              <w:rPr>
                <w:color w:val="000000"/>
              </w:rPr>
            </w:pPr>
            <w:r w:rsidDel="00000000" w:rsidR="00000000" w:rsidRPr="00000000">
              <w:rPr>
                <w:color w:val="000000"/>
                <w:rtl w:val="0"/>
              </w:rPr>
              <w:t xml:space="preserve">Марія</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39">
            <w:pPr>
              <w:jc w:val="center"/>
              <w:rPr>
                <w:color w:val="000000"/>
              </w:rPr>
            </w:pPr>
            <w:r w:rsidDel="00000000" w:rsidR="00000000" w:rsidRPr="00000000">
              <w:rPr>
                <w:color w:val="000000"/>
                <w:rtl w:val="0"/>
              </w:rPr>
              <w:t xml:space="preserve">30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3A">
            <w:pPr>
              <w:jc w:val="center"/>
              <w:rPr>
                <w:color w:val="000000"/>
              </w:rPr>
            </w:pPr>
            <w:r w:rsidDel="00000000" w:rsidR="00000000" w:rsidRPr="00000000">
              <w:rPr>
                <w:color w:val="000000"/>
                <w:rtl w:val="0"/>
              </w:rPr>
              <w:t xml:space="preserve">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3B">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3C">
            <w:pPr>
              <w:jc w:val="center"/>
              <w:rPr>
                <w:color w:val="000000"/>
              </w:rPr>
            </w:pPr>
            <w:r w:rsidDel="00000000" w:rsidR="00000000" w:rsidRPr="00000000">
              <w:rPr>
                <w:color w:val="000000"/>
                <w:rtl w:val="0"/>
              </w:rPr>
              <w:t xml:space="preserve"> </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53D">
            <w:pPr>
              <w:jc w:val="center"/>
              <w:rPr>
                <w:color w:val="000000"/>
              </w:rPr>
            </w:pPr>
            <w:r w:rsidDel="00000000" w:rsidR="00000000" w:rsidRPr="00000000">
              <w:rPr>
                <w:color w:val="000000"/>
                <w:rtl w:val="0"/>
              </w:rPr>
              <w:t xml:space="preserve">12</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3E">
            <w:pPr>
              <w:jc w:val="center"/>
              <w:rPr>
                <w:color w:val="000000"/>
              </w:rPr>
            </w:pPr>
            <w:r w:rsidDel="00000000" w:rsidR="00000000" w:rsidRPr="00000000">
              <w:rPr>
                <w:color w:val="000000"/>
                <w:sz w:val="22"/>
                <w:szCs w:val="22"/>
                <w:rtl w:val="0"/>
              </w:rPr>
              <w:t xml:space="preserve">ж.</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3F">
            <w:pPr>
              <w:jc w:val="center"/>
              <w:rPr>
                <w:color w:val="000000"/>
              </w:rPr>
            </w:pPr>
            <w:r w:rsidDel="00000000" w:rsidR="00000000" w:rsidRPr="00000000">
              <w:rPr>
                <w:color w:val="000000"/>
                <w:rtl w:val="0"/>
              </w:rPr>
              <w:t xml:space="preserve">Оксана</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40">
            <w:pPr>
              <w:jc w:val="center"/>
              <w:rPr>
                <w:color w:val="000000"/>
              </w:rPr>
            </w:pPr>
            <w:r w:rsidDel="00000000" w:rsidR="00000000" w:rsidRPr="00000000">
              <w:rPr>
                <w:color w:val="000000"/>
                <w:rtl w:val="0"/>
              </w:rPr>
              <w:t xml:space="preserve">30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41">
            <w:pPr>
              <w:jc w:val="center"/>
              <w:rPr>
                <w:color w:val="000000"/>
              </w:rPr>
            </w:pPr>
            <w:r w:rsidDel="00000000" w:rsidR="00000000" w:rsidRPr="00000000">
              <w:rPr>
                <w:color w:val="000000"/>
                <w:rtl w:val="0"/>
              </w:rPr>
              <w:t xml:space="preserve">6</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42">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43">
            <w:pPr>
              <w:jc w:val="center"/>
              <w:rPr>
                <w:color w:val="000000"/>
              </w:rPr>
            </w:pPr>
            <w:r w:rsidDel="00000000" w:rsidR="00000000" w:rsidRPr="00000000">
              <w:rPr>
                <w:color w:val="000000"/>
                <w:rtl w:val="0"/>
              </w:rPr>
              <w:t xml:space="preserve"> </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544">
            <w:pPr>
              <w:jc w:val="center"/>
              <w:rPr>
                <w:color w:val="000000"/>
              </w:rPr>
            </w:pPr>
            <w:r w:rsidDel="00000000" w:rsidR="00000000" w:rsidRPr="00000000">
              <w:rPr>
                <w:color w:val="000000"/>
                <w:rtl w:val="0"/>
              </w:rPr>
              <w:t xml:space="preserve">13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45">
            <w:pPr>
              <w:jc w:val="center"/>
              <w:rPr>
                <w:color w:val="000000"/>
              </w:rPr>
            </w:pPr>
            <w:r w:rsidDel="00000000" w:rsidR="00000000" w:rsidRPr="00000000">
              <w:rPr>
                <w:color w:val="000000"/>
                <w:sz w:val="22"/>
                <w:szCs w:val="22"/>
                <w:rtl w:val="0"/>
              </w:rPr>
              <w:t xml:space="preserve">ж.</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46">
            <w:pPr>
              <w:jc w:val="center"/>
              <w:rPr>
                <w:color w:val="000000"/>
              </w:rPr>
            </w:pPr>
            <w:r w:rsidDel="00000000" w:rsidR="00000000" w:rsidRPr="00000000">
              <w:rPr>
                <w:color w:val="000000"/>
                <w:rtl w:val="0"/>
              </w:rPr>
              <w:t xml:space="preserve">Тетяна</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47">
            <w:pPr>
              <w:jc w:val="center"/>
              <w:rPr>
                <w:color w:val="000000"/>
              </w:rPr>
            </w:pPr>
            <w:r w:rsidDel="00000000" w:rsidR="00000000" w:rsidRPr="00000000">
              <w:rPr>
                <w:color w:val="000000"/>
                <w:rtl w:val="0"/>
              </w:rPr>
              <w:t xml:space="preserve">32</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48">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49">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4A">
            <w:pPr>
              <w:jc w:val="center"/>
              <w:rPr>
                <w:color w:val="000000"/>
              </w:rPr>
            </w:pPr>
            <w:r w:rsidDel="00000000" w:rsidR="00000000" w:rsidRPr="00000000">
              <w:rPr>
                <w:color w:val="000000"/>
                <w:rtl w:val="0"/>
              </w:rPr>
              <w:t xml:space="preserve">31</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54B">
            <w:pPr>
              <w:jc w:val="center"/>
              <w:rPr>
                <w:color w:val="000000"/>
              </w:rPr>
            </w:pPr>
            <w:r w:rsidDel="00000000" w:rsidR="00000000" w:rsidRPr="00000000">
              <w:rPr>
                <w:color w:val="000000"/>
                <w:rtl w:val="0"/>
              </w:rPr>
              <w:t xml:space="preserve">14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4C">
            <w:pPr>
              <w:jc w:val="center"/>
              <w:rPr>
                <w:color w:val="000000"/>
              </w:rPr>
            </w:pPr>
            <w:r w:rsidDel="00000000" w:rsidR="00000000" w:rsidRPr="00000000">
              <w:rPr>
                <w:color w:val="000000"/>
                <w:sz w:val="22"/>
                <w:szCs w:val="22"/>
                <w:rtl w:val="0"/>
              </w:rPr>
              <w:t xml:space="preserve">ж.</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4D">
            <w:pPr>
              <w:jc w:val="center"/>
              <w:rPr>
                <w:color w:val="000000"/>
              </w:rPr>
            </w:pPr>
            <w:r w:rsidDel="00000000" w:rsidR="00000000" w:rsidRPr="00000000">
              <w:rPr>
                <w:color w:val="000000"/>
                <w:rtl w:val="0"/>
              </w:rPr>
              <w:t xml:space="preserve">Ольга</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4E">
            <w:pPr>
              <w:jc w:val="center"/>
              <w:rPr>
                <w:color w:val="000000"/>
              </w:rPr>
            </w:pPr>
            <w:r w:rsidDel="00000000" w:rsidR="00000000" w:rsidRPr="00000000">
              <w:rPr>
                <w:color w:val="000000"/>
                <w:rtl w:val="0"/>
              </w:rPr>
              <w:t xml:space="preserve">33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4F">
            <w:pPr>
              <w:jc w:val="center"/>
              <w:rPr>
                <w:color w:val="000000"/>
              </w:rPr>
            </w:pPr>
            <w:r w:rsidDel="00000000" w:rsidR="00000000" w:rsidRPr="00000000">
              <w:rPr>
                <w:color w:val="000000"/>
                <w:rtl w:val="0"/>
              </w:rPr>
              <w:t xml:space="preserve">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50">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51">
            <w:pPr>
              <w:jc w:val="center"/>
              <w:rPr>
                <w:color w:val="000000"/>
              </w:rPr>
            </w:pPr>
            <w:r w:rsidDel="00000000" w:rsidR="00000000" w:rsidRPr="00000000">
              <w:rPr>
                <w:color w:val="000000"/>
                <w:rtl w:val="0"/>
              </w:rPr>
              <w:t xml:space="preserve"> </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552">
            <w:pPr>
              <w:jc w:val="center"/>
              <w:rPr>
                <w:color w:val="000000"/>
              </w:rPr>
            </w:pPr>
            <w:r w:rsidDel="00000000" w:rsidR="00000000" w:rsidRPr="00000000">
              <w:rPr>
                <w:color w:val="000000"/>
                <w:rtl w:val="0"/>
              </w:rPr>
              <w:t xml:space="preserve">15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53">
            <w:pPr>
              <w:jc w:val="center"/>
              <w:rPr>
                <w:color w:val="000000"/>
              </w:rPr>
            </w:pPr>
            <w:r w:rsidDel="00000000" w:rsidR="00000000" w:rsidRPr="00000000">
              <w:rPr>
                <w:color w:val="000000"/>
                <w:sz w:val="22"/>
                <w:szCs w:val="22"/>
                <w:rtl w:val="0"/>
              </w:rPr>
              <w:t xml:space="preserve">ж.</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54">
            <w:pPr>
              <w:jc w:val="center"/>
              <w:rPr>
                <w:color w:val="000000"/>
              </w:rPr>
            </w:pPr>
            <w:r w:rsidDel="00000000" w:rsidR="00000000" w:rsidRPr="00000000">
              <w:rPr>
                <w:color w:val="000000"/>
                <w:rtl w:val="0"/>
              </w:rPr>
              <w:t xml:space="preserve">Вікторія</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55">
            <w:pPr>
              <w:jc w:val="center"/>
              <w:rPr>
                <w:color w:val="000000"/>
              </w:rPr>
            </w:pPr>
            <w:r w:rsidDel="00000000" w:rsidR="00000000" w:rsidRPr="00000000">
              <w:rPr>
                <w:color w:val="000000"/>
                <w:rtl w:val="0"/>
              </w:rPr>
              <w:t xml:space="preserve">35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56">
            <w:pPr>
              <w:jc w:val="center"/>
              <w:rPr>
                <w:color w:val="000000"/>
              </w:rPr>
            </w:pPr>
            <w:r w:rsidDel="00000000" w:rsidR="00000000" w:rsidRPr="00000000">
              <w:rPr>
                <w:color w:val="000000"/>
                <w:rtl w:val="0"/>
              </w:rPr>
              <w:t xml:space="preserve">17</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57">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58">
            <w:pPr>
              <w:jc w:val="center"/>
              <w:rPr>
                <w:color w:val="000000"/>
              </w:rPr>
            </w:pPr>
            <w:r w:rsidDel="00000000" w:rsidR="00000000" w:rsidRPr="00000000">
              <w:rPr>
                <w:color w:val="000000"/>
                <w:rtl w:val="0"/>
              </w:rPr>
              <w:t xml:space="preserve"> </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559">
            <w:pPr>
              <w:jc w:val="center"/>
              <w:rPr>
                <w:color w:val="000000"/>
              </w:rPr>
            </w:pPr>
            <w:r w:rsidDel="00000000" w:rsidR="00000000" w:rsidRPr="00000000">
              <w:rPr>
                <w:color w:val="000000"/>
                <w:rtl w:val="0"/>
              </w:rPr>
              <w:t xml:space="preserve">16</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5A">
            <w:pPr>
              <w:jc w:val="center"/>
              <w:rPr>
                <w:color w:val="000000"/>
              </w:rPr>
            </w:pPr>
            <w:r w:rsidDel="00000000" w:rsidR="00000000" w:rsidRPr="00000000">
              <w:rPr>
                <w:color w:val="000000"/>
                <w:sz w:val="22"/>
                <w:szCs w:val="22"/>
                <w:rtl w:val="0"/>
              </w:rPr>
              <w:t xml:space="preserve">ж.</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5B">
            <w:pPr>
              <w:jc w:val="center"/>
              <w:rPr>
                <w:color w:val="000000"/>
              </w:rPr>
            </w:pPr>
            <w:r w:rsidDel="00000000" w:rsidR="00000000" w:rsidRPr="00000000">
              <w:rPr>
                <w:color w:val="000000"/>
                <w:rtl w:val="0"/>
              </w:rPr>
              <w:t xml:space="preserve">Ірина</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5C">
            <w:pPr>
              <w:jc w:val="center"/>
              <w:rPr>
                <w:color w:val="000000"/>
              </w:rPr>
            </w:pPr>
            <w:r w:rsidDel="00000000" w:rsidR="00000000" w:rsidRPr="00000000">
              <w:rPr>
                <w:color w:val="000000"/>
                <w:rtl w:val="0"/>
              </w:rPr>
              <w:t xml:space="preserve">40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5D">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5E">
            <w:pPr>
              <w:jc w:val="center"/>
              <w:rPr>
                <w:color w:val="000000"/>
              </w:rPr>
            </w:pPr>
            <w:r w:rsidDel="00000000" w:rsidR="00000000" w:rsidRPr="00000000">
              <w:rPr>
                <w:color w:val="000000"/>
                <w:rtl w:val="0"/>
              </w:rPr>
              <w:t xml:space="preserve">23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5F">
            <w:pPr>
              <w:jc w:val="center"/>
              <w:rPr>
                <w:color w:val="000000"/>
              </w:rPr>
            </w:pPr>
            <w:r w:rsidDel="00000000" w:rsidR="00000000" w:rsidRPr="00000000">
              <w:rPr>
                <w:color w:val="000000"/>
                <w:rtl w:val="0"/>
              </w:rPr>
              <w:t xml:space="preserve"> </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560">
            <w:pPr>
              <w:jc w:val="center"/>
              <w:rPr>
                <w:color w:val="000000"/>
              </w:rPr>
            </w:pPr>
            <w:r w:rsidDel="00000000" w:rsidR="00000000" w:rsidRPr="00000000">
              <w:rPr>
                <w:color w:val="000000"/>
                <w:rtl w:val="0"/>
              </w:rPr>
              <w:t xml:space="preserve">17</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61">
            <w:pPr>
              <w:jc w:val="center"/>
              <w:rPr>
                <w:color w:val="000000"/>
              </w:rPr>
            </w:pPr>
            <w:r w:rsidDel="00000000" w:rsidR="00000000" w:rsidRPr="00000000">
              <w:rPr>
                <w:color w:val="000000"/>
                <w:sz w:val="22"/>
                <w:szCs w:val="22"/>
                <w:rtl w:val="0"/>
              </w:rPr>
              <w:t xml:space="preserve">ж.</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62">
            <w:pPr>
              <w:jc w:val="center"/>
              <w:rPr>
                <w:color w:val="000000"/>
              </w:rPr>
            </w:pPr>
            <w:r w:rsidDel="00000000" w:rsidR="00000000" w:rsidRPr="00000000">
              <w:rPr>
                <w:color w:val="000000"/>
                <w:rtl w:val="0"/>
              </w:rPr>
              <w:t xml:space="preserve">Наталія</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63">
            <w:pPr>
              <w:jc w:val="center"/>
              <w:rPr>
                <w:color w:val="000000"/>
              </w:rPr>
            </w:pPr>
            <w:r w:rsidDel="00000000" w:rsidR="00000000" w:rsidRPr="00000000">
              <w:rPr>
                <w:color w:val="000000"/>
                <w:rtl w:val="0"/>
              </w:rPr>
              <w:t xml:space="preserve">43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64">
            <w:pPr>
              <w:jc w:val="center"/>
              <w:rPr>
                <w:color w:val="000000"/>
              </w:rPr>
            </w:pPr>
            <w:r w:rsidDel="00000000" w:rsidR="00000000" w:rsidRPr="00000000">
              <w:rPr>
                <w:color w:val="000000"/>
                <w:rtl w:val="0"/>
              </w:rPr>
              <w:t xml:space="preserve">13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65">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66">
            <w:pPr>
              <w:jc w:val="center"/>
              <w:rPr>
                <w:color w:val="000000"/>
              </w:rPr>
            </w:pPr>
            <w:r w:rsidDel="00000000" w:rsidR="00000000" w:rsidRPr="00000000">
              <w:rPr>
                <w:color w:val="000000"/>
                <w:rtl w:val="0"/>
              </w:rPr>
              <w:t xml:space="preserve"> </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567">
            <w:pPr>
              <w:jc w:val="center"/>
              <w:rPr>
                <w:color w:val="000000"/>
              </w:rPr>
            </w:pPr>
            <w:r w:rsidDel="00000000" w:rsidR="00000000" w:rsidRPr="00000000">
              <w:rPr>
                <w:color w:val="000000"/>
                <w:rtl w:val="0"/>
              </w:rPr>
              <w:t xml:space="preserve">18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68">
            <w:pPr>
              <w:jc w:val="center"/>
              <w:rPr>
                <w:color w:val="000000"/>
              </w:rPr>
            </w:pPr>
            <w:r w:rsidDel="00000000" w:rsidR="00000000" w:rsidRPr="00000000">
              <w:rPr>
                <w:color w:val="000000"/>
                <w:sz w:val="22"/>
                <w:szCs w:val="22"/>
                <w:rtl w:val="0"/>
              </w:rPr>
              <w:t xml:space="preserve">ж.</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69">
            <w:pPr>
              <w:jc w:val="center"/>
              <w:rPr>
                <w:color w:val="000000"/>
              </w:rPr>
            </w:pPr>
            <w:r w:rsidDel="00000000" w:rsidR="00000000" w:rsidRPr="00000000">
              <w:rPr>
                <w:color w:val="000000"/>
                <w:rtl w:val="0"/>
              </w:rPr>
              <w:t xml:space="preserve">Ірина</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6A">
            <w:pPr>
              <w:jc w:val="center"/>
              <w:rPr>
                <w:color w:val="000000"/>
              </w:rPr>
            </w:pPr>
            <w:r w:rsidDel="00000000" w:rsidR="00000000" w:rsidRPr="00000000">
              <w:rPr>
                <w:color w:val="000000"/>
                <w:rtl w:val="0"/>
              </w:rPr>
              <w:t xml:space="preserve">47</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6B">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6C">
            <w:pPr>
              <w:jc w:val="center"/>
              <w:rPr>
                <w:color w:val="000000"/>
              </w:rPr>
            </w:pPr>
            <w:r w:rsidDel="00000000" w:rsidR="00000000" w:rsidRPr="00000000">
              <w:rPr>
                <w:color w:val="000000"/>
                <w:rtl w:val="0"/>
              </w:rPr>
              <w:t xml:space="preserve">22</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6D">
            <w:pPr>
              <w:jc w:val="center"/>
              <w:rPr>
                <w:color w:val="000000"/>
              </w:rPr>
            </w:pPr>
            <w:r w:rsidDel="00000000" w:rsidR="00000000" w:rsidRPr="00000000">
              <w:rPr>
                <w:color w:val="000000"/>
                <w:rtl w:val="0"/>
              </w:rPr>
              <w:t xml:space="preserve"> </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56E">
            <w:pPr>
              <w:jc w:val="center"/>
              <w:rPr>
                <w:color w:val="000000"/>
              </w:rPr>
            </w:pPr>
            <w:r w:rsidDel="00000000" w:rsidR="00000000" w:rsidRPr="00000000">
              <w:rPr>
                <w:color w:val="000000"/>
                <w:rtl w:val="0"/>
              </w:rPr>
              <w:t xml:space="preserve">19</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6F">
            <w:pPr>
              <w:jc w:val="center"/>
              <w:rPr>
                <w:color w:val="000000"/>
              </w:rPr>
            </w:pPr>
            <w:r w:rsidDel="00000000" w:rsidR="00000000" w:rsidRPr="00000000">
              <w:rPr>
                <w:color w:val="000000"/>
                <w:sz w:val="22"/>
                <w:szCs w:val="22"/>
                <w:rtl w:val="0"/>
              </w:rPr>
              <w:t xml:space="preserve">ж.</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70">
            <w:pPr>
              <w:jc w:val="center"/>
              <w:rPr>
                <w:color w:val="000000"/>
              </w:rPr>
            </w:pPr>
            <w:r w:rsidDel="00000000" w:rsidR="00000000" w:rsidRPr="00000000">
              <w:rPr>
                <w:color w:val="000000"/>
                <w:rtl w:val="0"/>
              </w:rPr>
              <w:t xml:space="preserve">Світлана</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71">
            <w:pPr>
              <w:jc w:val="center"/>
              <w:rPr>
                <w:color w:val="000000"/>
              </w:rPr>
            </w:pPr>
            <w:r w:rsidDel="00000000" w:rsidR="00000000" w:rsidRPr="00000000">
              <w:rPr>
                <w:color w:val="000000"/>
                <w:rtl w:val="0"/>
              </w:rPr>
              <w:t xml:space="preserve">48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72">
            <w:pPr>
              <w:jc w:val="center"/>
              <w:rPr>
                <w:color w:val="000000"/>
              </w:rPr>
            </w:pPr>
            <w:r w:rsidDel="00000000" w:rsidR="00000000" w:rsidRPr="00000000">
              <w:rPr>
                <w:color w:val="000000"/>
                <w:rtl w:val="0"/>
              </w:rPr>
              <w:t xml:space="preserve">17</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73">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74">
            <w:pPr>
              <w:jc w:val="center"/>
              <w:rPr>
                <w:color w:val="000000"/>
              </w:rPr>
            </w:pPr>
            <w:r w:rsidDel="00000000" w:rsidR="00000000" w:rsidRPr="00000000">
              <w:rPr>
                <w:color w:val="000000"/>
                <w:rtl w:val="0"/>
              </w:rPr>
              <w:t xml:space="preserve"> </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575">
            <w:pPr>
              <w:jc w:val="center"/>
              <w:rPr>
                <w:color w:val="000000"/>
              </w:rPr>
            </w:pPr>
            <w:r w:rsidDel="00000000" w:rsidR="00000000" w:rsidRPr="00000000">
              <w:rPr>
                <w:color w:val="000000"/>
                <w:rtl w:val="0"/>
              </w:rPr>
              <w:t xml:space="preserve">20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76">
            <w:pPr>
              <w:jc w:val="center"/>
              <w:rPr>
                <w:color w:val="000000"/>
              </w:rPr>
            </w:pPr>
            <w:r w:rsidDel="00000000" w:rsidR="00000000" w:rsidRPr="00000000">
              <w:rPr>
                <w:color w:val="000000"/>
                <w:sz w:val="22"/>
                <w:szCs w:val="22"/>
                <w:rtl w:val="0"/>
              </w:rPr>
              <w:t xml:space="preserve">ж.</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77">
            <w:pPr>
              <w:jc w:val="center"/>
              <w:rPr>
                <w:color w:val="000000"/>
              </w:rPr>
            </w:pPr>
            <w:r w:rsidDel="00000000" w:rsidR="00000000" w:rsidRPr="00000000">
              <w:rPr>
                <w:color w:val="000000"/>
                <w:rtl w:val="0"/>
              </w:rPr>
              <w:t xml:space="preserve">Галина</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78">
            <w:pPr>
              <w:jc w:val="center"/>
              <w:rPr>
                <w:color w:val="000000"/>
              </w:rPr>
            </w:pPr>
            <w:r w:rsidDel="00000000" w:rsidR="00000000" w:rsidRPr="00000000">
              <w:rPr>
                <w:color w:val="000000"/>
                <w:rtl w:val="0"/>
              </w:rPr>
              <w:t xml:space="preserve">49</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79">
            <w:pPr>
              <w:jc w:val="center"/>
              <w:rPr>
                <w:color w:val="000000"/>
              </w:rPr>
            </w:pPr>
            <w:r w:rsidDel="00000000" w:rsidR="00000000" w:rsidRPr="00000000">
              <w:rPr>
                <w:color w:val="000000"/>
                <w:rtl w:val="0"/>
              </w:rPr>
              <w:t xml:space="preserve">13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7A">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7B">
            <w:pPr>
              <w:jc w:val="center"/>
              <w:rPr>
                <w:color w:val="000000"/>
              </w:rPr>
            </w:pPr>
            <w:r w:rsidDel="00000000" w:rsidR="00000000" w:rsidRPr="00000000">
              <w:rPr>
                <w:color w:val="000000"/>
                <w:rtl w:val="0"/>
              </w:rPr>
              <w:t xml:space="preserve"> </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57C">
            <w:pPr>
              <w:jc w:val="center"/>
              <w:rPr>
                <w:color w:val="000000"/>
              </w:rPr>
            </w:pPr>
            <w:r w:rsidDel="00000000" w:rsidR="00000000" w:rsidRPr="00000000">
              <w:rPr>
                <w:color w:val="000000"/>
                <w:rtl w:val="0"/>
              </w:rPr>
              <w:t xml:space="preserve">21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7D">
            <w:pPr>
              <w:jc w:val="center"/>
              <w:rPr>
                <w:color w:val="000000"/>
              </w:rPr>
            </w:pPr>
            <w:r w:rsidDel="00000000" w:rsidR="00000000" w:rsidRPr="00000000">
              <w:rPr>
                <w:color w:val="000000"/>
                <w:sz w:val="22"/>
                <w:szCs w:val="22"/>
                <w:rtl w:val="0"/>
              </w:rPr>
              <w:t xml:space="preserve">ж.</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7E">
            <w:pPr>
              <w:jc w:val="center"/>
              <w:rPr>
                <w:color w:val="000000"/>
              </w:rPr>
            </w:pPr>
            <w:r w:rsidDel="00000000" w:rsidR="00000000" w:rsidRPr="00000000">
              <w:rPr>
                <w:color w:val="000000"/>
                <w:rtl w:val="0"/>
              </w:rPr>
              <w:t xml:space="preserve">Наталія</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7F">
            <w:pPr>
              <w:jc w:val="center"/>
              <w:rPr>
                <w:color w:val="000000"/>
              </w:rPr>
            </w:pPr>
            <w:r w:rsidDel="00000000" w:rsidR="00000000" w:rsidRPr="00000000">
              <w:rPr>
                <w:color w:val="000000"/>
                <w:rtl w:val="0"/>
              </w:rPr>
              <w:t xml:space="preserve">54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80">
            <w:pPr>
              <w:jc w:val="center"/>
              <w:rPr>
                <w:color w:val="000000"/>
              </w:rPr>
            </w:pPr>
            <w:r w:rsidDel="00000000" w:rsidR="00000000" w:rsidRPr="00000000">
              <w:rPr>
                <w:color w:val="000000"/>
                <w:rtl w:val="0"/>
              </w:rPr>
              <w:t xml:space="preserve">11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81">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82">
            <w:pPr>
              <w:jc w:val="center"/>
              <w:rPr>
                <w:color w:val="000000"/>
              </w:rPr>
            </w:pPr>
            <w:r w:rsidDel="00000000" w:rsidR="00000000" w:rsidRPr="00000000">
              <w:rPr>
                <w:color w:val="000000"/>
                <w:rtl w:val="0"/>
              </w:rPr>
              <w:t xml:space="preserve"> </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583">
            <w:pPr>
              <w:jc w:val="center"/>
              <w:rPr>
                <w:color w:val="000000"/>
              </w:rPr>
            </w:pPr>
            <w:r w:rsidDel="00000000" w:rsidR="00000000" w:rsidRPr="00000000">
              <w:rPr>
                <w:color w:val="000000"/>
                <w:rtl w:val="0"/>
              </w:rPr>
              <w:t xml:space="preserve">22</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84">
            <w:pPr>
              <w:jc w:val="center"/>
              <w:rPr>
                <w:color w:val="000000"/>
              </w:rPr>
            </w:pPr>
            <w:r w:rsidDel="00000000" w:rsidR="00000000" w:rsidRPr="00000000">
              <w:rPr>
                <w:color w:val="000000"/>
                <w:sz w:val="22"/>
                <w:szCs w:val="22"/>
                <w:rtl w:val="0"/>
              </w:rPr>
              <w:t xml:space="preserve">ж.</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85">
            <w:pPr>
              <w:jc w:val="center"/>
              <w:rPr>
                <w:color w:val="000000"/>
              </w:rPr>
            </w:pPr>
            <w:r w:rsidDel="00000000" w:rsidR="00000000" w:rsidRPr="00000000">
              <w:rPr>
                <w:color w:val="000000"/>
                <w:rtl w:val="0"/>
              </w:rPr>
              <w:t xml:space="preserve">Тетяна</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86">
            <w:pPr>
              <w:jc w:val="center"/>
              <w:rPr>
                <w:color w:val="000000"/>
              </w:rPr>
            </w:pPr>
            <w:r w:rsidDel="00000000" w:rsidR="00000000" w:rsidRPr="00000000">
              <w:rPr>
                <w:color w:val="000000"/>
                <w:rtl w:val="0"/>
              </w:rPr>
              <w:t xml:space="preserve">55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87">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88">
            <w:pPr>
              <w:jc w:val="center"/>
              <w:rPr>
                <w:color w:val="000000"/>
              </w:rPr>
            </w:pPr>
            <w:r w:rsidDel="00000000" w:rsidR="00000000" w:rsidRPr="00000000">
              <w:rPr>
                <w:color w:val="000000"/>
                <w:rtl w:val="0"/>
              </w:rPr>
              <w:t xml:space="preserve">23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89">
            <w:pPr>
              <w:jc w:val="center"/>
              <w:rPr>
                <w:color w:val="000000"/>
              </w:rPr>
            </w:pPr>
            <w:r w:rsidDel="00000000" w:rsidR="00000000" w:rsidRPr="00000000">
              <w:rPr>
                <w:color w:val="000000"/>
                <w:rtl w:val="0"/>
              </w:rPr>
              <w:t xml:space="preserve"> </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58A">
            <w:pPr>
              <w:jc w:val="center"/>
              <w:rPr>
                <w:color w:val="000000"/>
              </w:rPr>
            </w:pPr>
            <w:r w:rsidDel="00000000" w:rsidR="00000000" w:rsidRPr="00000000">
              <w:rPr>
                <w:color w:val="000000"/>
                <w:rtl w:val="0"/>
              </w:rPr>
              <w:t xml:space="preserve">23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8B">
            <w:pPr>
              <w:tabs>
                <w:tab w:val="left" w:leader="none" w:pos="622"/>
              </w:tabs>
              <w:jc w:val="center"/>
              <w:rPr>
                <w:color w:val="000000"/>
              </w:rPr>
            </w:pPr>
            <w:r w:rsidDel="00000000" w:rsidR="00000000" w:rsidRPr="00000000">
              <w:rPr>
                <w:color w:val="000000"/>
                <w:sz w:val="22"/>
                <w:szCs w:val="22"/>
                <w:rtl w:val="0"/>
              </w:rPr>
              <w:t xml:space="preserve">ж.</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8C">
            <w:pPr>
              <w:jc w:val="center"/>
              <w:rPr>
                <w:color w:val="000000"/>
              </w:rPr>
            </w:pPr>
            <w:r w:rsidDel="00000000" w:rsidR="00000000" w:rsidRPr="00000000">
              <w:rPr>
                <w:color w:val="000000"/>
                <w:rtl w:val="0"/>
              </w:rPr>
              <w:t xml:space="preserve">Валентина</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8D">
            <w:pPr>
              <w:jc w:val="center"/>
              <w:rPr>
                <w:color w:val="000000"/>
              </w:rPr>
            </w:pPr>
            <w:r w:rsidDel="00000000" w:rsidR="00000000" w:rsidRPr="00000000">
              <w:rPr>
                <w:color w:val="000000"/>
                <w:rtl w:val="0"/>
              </w:rPr>
              <w:t xml:space="preserve">56</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8E">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8F">
            <w:pPr>
              <w:jc w:val="center"/>
              <w:rPr>
                <w:color w:val="000000"/>
              </w:rPr>
            </w:pPr>
            <w:r w:rsidDel="00000000" w:rsidR="00000000" w:rsidRPr="00000000">
              <w:rPr>
                <w:color w:val="000000"/>
                <w:rtl w:val="0"/>
              </w:rPr>
              <w:t xml:space="preserve">24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90">
            <w:pPr>
              <w:jc w:val="center"/>
              <w:rPr>
                <w:color w:val="000000"/>
              </w:rPr>
            </w:pPr>
            <w:r w:rsidDel="00000000" w:rsidR="00000000" w:rsidRPr="00000000">
              <w:rPr>
                <w:color w:val="000000"/>
                <w:rtl w:val="0"/>
              </w:rPr>
              <w:t xml:space="preserve"> </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591">
            <w:pPr>
              <w:jc w:val="center"/>
              <w:rPr>
                <w:color w:val="000000"/>
              </w:rPr>
            </w:pPr>
            <w:r w:rsidDel="00000000" w:rsidR="00000000" w:rsidRPr="00000000">
              <w:rPr>
                <w:color w:val="000000"/>
                <w:rtl w:val="0"/>
              </w:rPr>
              <w:t xml:space="preserve">24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92">
            <w:pPr>
              <w:jc w:val="center"/>
              <w:rPr>
                <w:color w:val="000000"/>
              </w:rPr>
            </w:pPr>
            <w:r w:rsidDel="00000000" w:rsidR="00000000" w:rsidRPr="00000000">
              <w:rPr>
                <w:color w:val="000000"/>
                <w:sz w:val="22"/>
                <w:szCs w:val="22"/>
                <w:rtl w:val="0"/>
              </w:rPr>
              <w:t xml:space="preserve">ж.</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93">
            <w:pPr>
              <w:jc w:val="center"/>
              <w:rPr>
                <w:color w:val="000000"/>
              </w:rPr>
            </w:pPr>
            <w:r w:rsidDel="00000000" w:rsidR="00000000" w:rsidRPr="00000000">
              <w:rPr>
                <w:color w:val="000000"/>
                <w:rtl w:val="0"/>
              </w:rPr>
              <w:t xml:space="preserve">Любов</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94">
            <w:pPr>
              <w:jc w:val="center"/>
              <w:rPr>
                <w:color w:val="000000"/>
              </w:rPr>
            </w:pPr>
            <w:r w:rsidDel="00000000" w:rsidR="00000000" w:rsidRPr="00000000">
              <w:rPr>
                <w:color w:val="000000"/>
                <w:rtl w:val="0"/>
              </w:rPr>
              <w:t xml:space="preserve">58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95">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96">
            <w:pPr>
              <w:jc w:val="center"/>
              <w:rPr>
                <w:color w:val="000000"/>
              </w:rPr>
            </w:pPr>
            <w:r w:rsidDel="00000000" w:rsidR="00000000" w:rsidRPr="00000000">
              <w:rPr>
                <w:color w:val="000000"/>
                <w:rtl w:val="0"/>
              </w:rPr>
              <w:t xml:space="preserve">23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97">
            <w:pPr>
              <w:jc w:val="center"/>
              <w:rPr>
                <w:color w:val="000000"/>
              </w:rPr>
            </w:pPr>
            <w:r w:rsidDel="00000000" w:rsidR="00000000" w:rsidRPr="00000000">
              <w:rPr>
                <w:color w:val="000000"/>
                <w:rtl w:val="0"/>
              </w:rPr>
              <w:t xml:space="preserve"> </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598">
            <w:pPr>
              <w:jc w:val="center"/>
              <w:rPr>
                <w:color w:val="000000"/>
              </w:rPr>
            </w:pPr>
            <w:r w:rsidDel="00000000" w:rsidR="00000000" w:rsidRPr="00000000">
              <w:rPr>
                <w:color w:val="000000"/>
                <w:rtl w:val="0"/>
              </w:rPr>
              <w:t xml:space="preserve">25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99">
            <w:pPr>
              <w:jc w:val="center"/>
              <w:rPr>
                <w:color w:val="000000"/>
              </w:rPr>
            </w:pPr>
            <w:r w:rsidDel="00000000" w:rsidR="00000000" w:rsidRPr="00000000">
              <w:rPr>
                <w:color w:val="000000"/>
                <w:sz w:val="22"/>
                <w:szCs w:val="22"/>
                <w:rtl w:val="0"/>
              </w:rPr>
              <w:t xml:space="preserve">ж.</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9A">
            <w:pPr>
              <w:jc w:val="center"/>
              <w:rPr>
                <w:color w:val="000000"/>
              </w:rPr>
            </w:pPr>
            <w:r w:rsidDel="00000000" w:rsidR="00000000" w:rsidRPr="00000000">
              <w:rPr>
                <w:color w:val="000000"/>
                <w:rtl w:val="0"/>
              </w:rPr>
              <w:t xml:space="preserve">Лариса</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9B">
            <w:pPr>
              <w:jc w:val="center"/>
              <w:rPr>
                <w:color w:val="000000"/>
              </w:rPr>
            </w:pPr>
            <w:r w:rsidDel="00000000" w:rsidR="00000000" w:rsidRPr="00000000">
              <w:rPr>
                <w:color w:val="000000"/>
                <w:rtl w:val="0"/>
              </w:rPr>
              <w:t xml:space="preserve">59</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9C">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9D">
            <w:pPr>
              <w:jc w:val="center"/>
              <w:rPr>
                <w:color w:val="000000"/>
              </w:rPr>
            </w:pPr>
            <w:r w:rsidDel="00000000" w:rsidR="00000000" w:rsidRPr="00000000">
              <w:rPr>
                <w:color w:val="000000"/>
                <w:rtl w:val="0"/>
              </w:rPr>
              <w:t xml:space="preserve">22</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9E">
            <w:pPr>
              <w:jc w:val="center"/>
              <w:rPr>
                <w:color w:val="000000"/>
              </w:rPr>
            </w:pPr>
            <w:r w:rsidDel="00000000" w:rsidR="00000000" w:rsidRPr="00000000">
              <w:rPr>
                <w:color w:val="000000"/>
                <w:rtl w:val="0"/>
              </w:rPr>
              <w:t xml:space="preserve"> </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59F">
            <w:pPr>
              <w:jc w:val="center"/>
              <w:rPr>
                <w:color w:val="000000"/>
              </w:rPr>
            </w:pPr>
            <w:r w:rsidDel="00000000" w:rsidR="00000000" w:rsidRPr="00000000">
              <w:rPr>
                <w:color w:val="000000"/>
                <w:rtl w:val="0"/>
              </w:rPr>
              <w:t xml:space="preserve">26</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A0">
            <w:pPr>
              <w:jc w:val="center"/>
              <w:rPr>
                <w:color w:val="000000"/>
              </w:rPr>
            </w:pPr>
            <w:r w:rsidDel="00000000" w:rsidR="00000000" w:rsidRPr="00000000">
              <w:rPr>
                <w:color w:val="000000"/>
                <w:sz w:val="22"/>
                <w:szCs w:val="22"/>
                <w:rtl w:val="0"/>
              </w:rPr>
              <w:t xml:space="preserve">ж.</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A1">
            <w:pPr>
              <w:jc w:val="center"/>
              <w:rPr>
                <w:color w:val="000000"/>
              </w:rPr>
            </w:pPr>
            <w:r w:rsidDel="00000000" w:rsidR="00000000" w:rsidRPr="00000000">
              <w:rPr>
                <w:color w:val="000000"/>
                <w:rtl w:val="0"/>
              </w:rPr>
              <w:t xml:space="preserve">Тетяна</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A2">
            <w:pPr>
              <w:jc w:val="center"/>
              <w:rPr>
                <w:color w:val="000000"/>
              </w:rPr>
            </w:pPr>
            <w:r w:rsidDel="00000000" w:rsidR="00000000" w:rsidRPr="00000000">
              <w:rPr>
                <w:color w:val="000000"/>
                <w:rtl w:val="0"/>
              </w:rPr>
              <w:t xml:space="preserve">60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A3">
            <w:pPr>
              <w:jc w:val="center"/>
              <w:rPr>
                <w:color w:val="000000"/>
              </w:rPr>
            </w:pPr>
            <w:r w:rsidDel="00000000" w:rsidR="00000000" w:rsidRPr="00000000">
              <w:rPr>
                <w:color w:val="000000"/>
                <w:rtl w:val="0"/>
              </w:rPr>
              <w:t xml:space="preserve">17</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A4">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A5">
            <w:pPr>
              <w:jc w:val="center"/>
              <w:rPr>
                <w:color w:val="000000"/>
              </w:rPr>
            </w:pPr>
            <w:r w:rsidDel="00000000" w:rsidR="00000000" w:rsidRPr="00000000">
              <w:rPr>
                <w:color w:val="000000"/>
                <w:rtl w:val="0"/>
              </w:rPr>
              <w:t xml:space="preserve"> </w:t>
            </w:r>
          </w:p>
        </w:tc>
      </w:tr>
      <w:tr>
        <w:trPr>
          <w:cantSplit w:val="0"/>
          <w:trHeight w:val="312" w:hRule="atLeast"/>
          <w:tblHeader w:val="0"/>
        </w:trPr>
        <w:tc>
          <w:tcPr>
            <w:gridSpan w:val="3"/>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5A6">
            <w:pPr>
              <w:jc w:val="center"/>
              <w:rPr>
                <w:b w:val="1"/>
                <w:bCs w:val="1"/>
                <w:color w:val="000000"/>
              </w:rPr>
            </w:pPr>
            <w:r w:rsidDel="00000000" w:rsidR="00000000" w:rsidRPr="00000000">
              <w:rPr>
                <w:b w:val="1"/>
                <w:bCs w:val="1"/>
                <w:color w:val="000000"/>
                <w:rtl w:val="0"/>
              </w:rPr>
              <w:t xml:space="preserve">Всього працівників ОМС:</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A9">
            <w:pPr>
              <w:jc w:val="center"/>
              <w:rPr>
                <w:b w:val="1"/>
                <w:bCs w:val="1"/>
                <w:color w:val="000000"/>
              </w:rPr>
            </w:pPr>
            <w:r w:rsidDel="00000000" w:rsidR="00000000" w:rsidRPr="00000000">
              <w:rPr>
                <w:b w:val="1"/>
                <w:bCs w:val="1"/>
                <w:color w:val="000000"/>
                <w:rtl w:val="0"/>
              </w:rPr>
              <w:t xml:space="preserve">26</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AA">
            <w:pPr>
              <w:jc w:val="center"/>
              <w:rPr>
                <w:b w:val="1"/>
                <w:bCs w:val="1"/>
                <w:color w:val="000000"/>
              </w:rPr>
            </w:pPr>
            <w:r w:rsidDel="00000000" w:rsidR="00000000" w:rsidRPr="00000000">
              <w:rPr>
                <w:b w:val="1"/>
                <w:bCs w:val="1"/>
                <w:color w:val="000000"/>
                <w:rtl w:val="0"/>
              </w:rPr>
              <w:t xml:space="preserve">14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AB">
            <w:pPr>
              <w:jc w:val="center"/>
              <w:rPr>
                <w:b w:val="1"/>
                <w:bCs w:val="1"/>
                <w:color w:val="000000"/>
              </w:rPr>
            </w:pPr>
            <w:r w:rsidDel="00000000" w:rsidR="00000000" w:rsidRPr="00000000">
              <w:rPr>
                <w:b w:val="1"/>
                <w:bCs w:val="1"/>
                <w:color w:val="000000"/>
                <w:rtl w:val="0"/>
              </w:rPr>
              <w:t xml:space="preserve">10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AC">
            <w:pPr>
              <w:jc w:val="center"/>
              <w:rPr>
                <w:b w:val="1"/>
                <w:bCs w:val="1"/>
                <w:color w:val="000000"/>
              </w:rPr>
            </w:pPr>
            <w:r w:rsidDel="00000000" w:rsidR="00000000" w:rsidRPr="00000000">
              <w:rPr>
                <w:b w:val="1"/>
                <w:bCs w:val="1"/>
                <w:color w:val="000000"/>
                <w:rtl w:val="0"/>
              </w:rPr>
              <w:t xml:space="preserve">2</w:t>
            </w:r>
          </w:p>
        </w:tc>
      </w:tr>
      <w:tr>
        <w:trPr>
          <w:cantSplit w:val="0"/>
          <w:trHeight w:val="312" w:hRule="atLeast"/>
          <w:tblHeader w:val="0"/>
        </w:trPr>
        <w:tc>
          <w:tcPr>
            <w:gridSpan w:val="3"/>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5AD">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B0">
            <w:pPr>
              <w:jc w:val="center"/>
              <w:rPr>
                <w:b w:val="1"/>
                <w:bCs w:val="1"/>
                <w:color w:val="000000"/>
              </w:rPr>
            </w:pPr>
            <w:r w:rsidDel="00000000" w:rsidR="00000000" w:rsidRPr="00000000">
              <w:rPr>
                <w:b w:val="1"/>
                <w:bCs w:val="1"/>
                <w:color w:val="000000"/>
                <w:rtl w:val="0"/>
              </w:rPr>
              <w:t xml:space="preserve">%</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B1">
            <w:pPr>
              <w:jc w:val="center"/>
              <w:rPr>
                <w:b w:val="1"/>
                <w:bCs w:val="1"/>
                <w:color w:val="000000"/>
              </w:rPr>
            </w:pPr>
            <w:r w:rsidDel="00000000" w:rsidR="00000000" w:rsidRPr="00000000">
              <w:rPr>
                <w:b w:val="1"/>
                <w:bCs w:val="1"/>
                <w:color w:val="000000"/>
                <w:rtl w:val="0"/>
              </w:rPr>
              <w:t xml:space="preserve">53,8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B2">
            <w:pPr>
              <w:jc w:val="center"/>
              <w:rPr>
                <w:b w:val="1"/>
                <w:bCs w:val="1"/>
                <w:color w:val="000000"/>
              </w:rPr>
            </w:pPr>
            <w:r w:rsidDel="00000000" w:rsidR="00000000" w:rsidRPr="00000000">
              <w:rPr>
                <w:b w:val="1"/>
                <w:bCs w:val="1"/>
                <w:color w:val="000000"/>
                <w:rtl w:val="0"/>
              </w:rPr>
              <w:t xml:space="preserve">38,5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B3">
            <w:pPr>
              <w:jc w:val="center"/>
              <w:rPr>
                <w:b w:val="1"/>
                <w:bCs w:val="1"/>
                <w:color w:val="000000"/>
              </w:rPr>
            </w:pPr>
            <w:r w:rsidDel="00000000" w:rsidR="00000000" w:rsidRPr="00000000">
              <w:rPr>
                <w:b w:val="1"/>
                <w:bCs w:val="1"/>
                <w:color w:val="000000"/>
                <w:rtl w:val="0"/>
              </w:rPr>
              <w:t xml:space="preserve">7,7</w:t>
            </w:r>
          </w:p>
        </w:tc>
      </w:tr>
      <w:tr>
        <w:trPr>
          <w:cantSplit w:val="0"/>
          <w:trHeight w:val="288" w:hRule="atLeast"/>
          <w:tblHeader w:val="0"/>
        </w:trPr>
        <w:tc>
          <w:tcPr>
            <w:gridSpan w:val="3"/>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5B4">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B7">
            <w:pPr>
              <w:jc w:val="center"/>
              <w:rPr>
                <w:b w:val="1"/>
                <w:bCs w:val="1"/>
                <w:color w:val="000000"/>
              </w:rPr>
            </w:pPr>
            <w:r w:rsidDel="00000000" w:rsidR="00000000" w:rsidRPr="00000000">
              <w:rPr>
                <w:b w:val="1"/>
                <w:bCs w:val="1"/>
                <w:color w:val="000000"/>
                <w:rtl w:val="0"/>
              </w:rPr>
              <w:t xml:space="preserve">бали</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B8">
            <w:pPr>
              <w:jc w:val="center"/>
              <w:rPr>
                <w:b w:val="1"/>
                <w:bCs w:val="1"/>
                <w:color w:val="000000"/>
              </w:rPr>
            </w:pPr>
            <w:r w:rsidDel="00000000" w:rsidR="00000000" w:rsidRPr="00000000">
              <w:rPr>
                <w:b w:val="1"/>
                <w:bCs w:val="1"/>
                <w:color w:val="000000"/>
                <w:rtl w:val="0"/>
              </w:rPr>
              <w:t xml:space="preserve">184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B9">
            <w:pPr>
              <w:jc w:val="center"/>
              <w:rPr>
                <w:b w:val="1"/>
                <w:bCs w:val="1"/>
                <w:color w:val="000000"/>
              </w:rPr>
            </w:pPr>
            <w:r w:rsidDel="00000000" w:rsidR="00000000" w:rsidRPr="00000000">
              <w:rPr>
                <w:b w:val="1"/>
                <w:bCs w:val="1"/>
                <w:color w:val="000000"/>
                <w:rtl w:val="0"/>
              </w:rPr>
              <w:t xml:space="preserve">238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BA">
            <w:pPr>
              <w:jc w:val="center"/>
              <w:rPr>
                <w:b w:val="1"/>
                <w:bCs w:val="1"/>
                <w:color w:val="000000"/>
              </w:rPr>
            </w:pPr>
            <w:r w:rsidDel="00000000" w:rsidR="00000000" w:rsidRPr="00000000">
              <w:rPr>
                <w:b w:val="1"/>
                <w:bCs w:val="1"/>
                <w:color w:val="000000"/>
                <w:rtl w:val="0"/>
              </w:rPr>
              <w:t xml:space="preserve">63</w:t>
            </w:r>
          </w:p>
        </w:tc>
      </w:tr>
    </w:tbl>
    <w:p w:rsidR="00000000" w:rsidDel="00000000" w:rsidP="00000000" w:rsidRDefault="00000000" w:rsidRPr="00000000" w14:paraId="000005BB">
      <w:pPr>
        <w:pStyle w:val="Heading1"/>
        <w:ind w:left="0" w:firstLine="0"/>
        <w:jc w:val="center"/>
        <w:rPr/>
      </w:pPr>
      <w:r w:rsidDel="00000000" w:rsidR="00000000" w:rsidRPr="00000000">
        <w:rPr>
          <w:rtl w:val="0"/>
        </w:rPr>
      </w:r>
    </w:p>
    <w:p w:rsidR="00000000" w:rsidDel="00000000" w:rsidP="00000000" w:rsidRDefault="00000000" w:rsidRPr="00000000" w14:paraId="000005BC">
      <w:pPr>
        <w:pStyle w:val="Heading1"/>
        <w:ind w:left="0" w:firstLine="0"/>
        <w:jc w:val="center"/>
        <w:rPr/>
      </w:pPr>
      <w:r w:rsidDel="00000000" w:rsidR="00000000" w:rsidRPr="00000000">
        <w:rPr>
          <w:rtl w:val="0"/>
        </w:rPr>
      </w:r>
    </w:p>
    <w:p w:rsidR="00000000" w:rsidDel="00000000" w:rsidP="00000000" w:rsidRDefault="00000000" w:rsidRPr="00000000" w14:paraId="000005BD">
      <w:pPr>
        <w:pStyle w:val="Heading1"/>
        <w:ind w:left="0" w:firstLine="0"/>
        <w:jc w:val="center"/>
        <w:rPr/>
      </w:pPr>
      <w:r w:rsidDel="00000000" w:rsidR="00000000" w:rsidRPr="00000000">
        <w:rPr>
          <w:rtl w:val="0"/>
        </w:rPr>
      </w:r>
    </w:p>
    <w:p w:rsidR="00000000" w:rsidDel="00000000" w:rsidP="00000000" w:rsidRDefault="00000000" w:rsidRPr="00000000" w14:paraId="000005BE">
      <w:pPr>
        <w:pStyle w:val="Heading1"/>
        <w:ind w:left="0" w:firstLine="0"/>
        <w:jc w:val="center"/>
        <w:rPr/>
      </w:pPr>
      <w:r w:rsidDel="00000000" w:rsidR="00000000" w:rsidRPr="00000000">
        <w:rPr>
          <w:rtl w:val="0"/>
        </w:rPr>
      </w:r>
    </w:p>
    <w:p w:rsidR="00000000" w:rsidDel="00000000" w:rsidP="00000000" w:rsidRDefault="00000000" w:rsidRPr="00000000" w14:paraId="000005BF">
      <w:pPr>
        <w:pStyle w:val="Heading1"/>
        <w:ind w:left="0" w:firstLine="0"/>
        <w:jc w:val="right"/>
        <w:rPr/>
      </w:pPr>
      <w:r w:rsidDel="00000000" w:rsidR="00000000" w:rsidRPr="00000000">
        <w:rPr>
          <w:rtl w:val="0"/>
        </w:rPr>
        <w:t xml:space="preserve">Додаток 2</w:t>
      </w:r>
    </w:p>
    <w:tbl>
      <w:tblPr>
        <w:tblStyle w:val="Table19"/>
        <w:tblW w:w="8520.0" w:type="dxa"/>
        <w:jc w:val="left"/>
        <w:tblInd w:w="-21.999999999999993" w:type="dxa"/>
        <w:tblLayout w:type="fixed"/>
        <w:tblLook w:val="0400"/>
      </w:tblPr>
      <w:tblGrid>
        <w:gridCol w:w="719"/>
        <w:gridCol w:w="1423"/>
        <w:gridCol w:w="1559"/>
        <w:gridCol w:w="808"/>
        <w:gridCol w:w="1318"/>
        <w:gridCol w:w="1276"/>
        <w:gridCol w:w="1417"/>
        <w:tblGridChange w:id="0">
          <w:tblGrid>
            <w:gridCol w:w="719"/>
            <w:gridCol w:w="1423"/>
            <w:gridCol w:w="1559"/>
            <w:gridCol w:w="808"/>
            <w:gridCol w:w="1318"/>
            <w:gridCol w:w="1276"/>
            <w:gridCol w:w="1417"/>
          </w:tblGrid>
        </w:tblGridChange>
      </w:tblGrid>
      <w:tr>
        <w:trPr>
          <w:cantSplit w:val="0"/>
          <w:trHeight w:val="348" w:hRule="atLeast"/>
          <w:tblHeader w:val="0"/>
        </w:trPr>
        <w:tc>
          <w:tcPr>
            <w:gridSpan w:val="7"/>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5C0">
            <w:pPr>
              <w:jc w:val="center"/>
              <w:rPr>
                <w:b w:val="1"/>
                <w:bCs w:val="1"/>
                <w:color w:val="000000"/>
                <w:sz w:val="28"/>
                <w:szCs w:val="28"/>
              </w:rPr>
            </w:pPr>
            <w:r w:rsidDel="00000000" w:rsidR="00000000" w:rsidRPr="00000000">
              <w:rPr>
                <w:b w:val="1"/>
                <w:bCs w:val="1"/>
                <w:color w:val="000000"/>
                <w:sz w:val="28"/>
                <w:szCs w:val="28"/>
                <w:rtl w:val="0"/>
              </w:rPr>
              <w:t xml:space="preserve">«Шкала депресії CES-D»  розроблений Ленор Радлофф </w:t>
            </w:r>
          </w:p>
          <w:p w:rsidR="00000000" w:rsidDel="00000000" w:rsidP="00000000" w:rsidRDefault="00000000" w:rsidRPr="00000000" w14:paraId="000005C1">
            <w:pPr>
              <w:jc w:val="center"/>
              <w:rPr>
                <w:b w:val="1"/>
                <w:bCs w:val="1"/>
                <w:color w:val="000000"/>
                <w:sz w:val="28"/>
                <w:szCs w:val="28"/>
              </w:rPr>
            </w:pPr>
            <w:r w:rsidDel="00000000" w:rsidR="00000000" w:rsidRPr="00000000">
              <w:rPr>
                <w:rtl w:val="0"/>
              </w:rPr>
            </w:r>
          </w:p>
          <w:p w:rsidR="00000000" w:rsidDel="00000000" w:rsidP="00000000" w:rsidRDefault="00000000" w:rsidRPr="00000000" w14:paraId="000005C2">
            <w:pPr>
              <w:jc w:val="center"/>
              <w:rPr>
                <w:b w:val="1"/>
                <w:bCs w:val="1"/>
                <w:color w:val="000000"/>
              </w:rPr>
            </w:pPr>
            <w:r w:rsidDel="00000000" w:rsidR="00000000" w:rsidRPr="00000000">
              <w:rPr>
                <w:rtl w:val="0"/>
              </w:rPr>
            </w:r>
          </w:p>
        </w:tc>
      </w:tr>
      <w:tr>
        <w:trPr>
          <w:cantSplit w:val="0"/>
          <w:trHeight w:val="624" w:hRule="atLeast"/>
          <w:tblHeader w:val="0"/>
        </w:trPr>
        <w:tc>
          <w:tcPr>
            <w:vMerge w:val="restart"/>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5C9">
            <w:pPr>
              <w:jc w:val="center"/>
              <w:rPr>
                <w:color w:val="000000"/>
              </w:rPr>
            </w:pPr>
            <w:r w:rsidDel="00000000" w:rsidR="00000000" w:rsidRPr="00000000">
              <w:rPr>
                <w:color w:val="000000"/>
                <w:rtl w:val="0"/>
              </w:rPr>
              <w:t xml:space="preserve">№ з/п</w:t>
            </w:r>
          </w:p>
        </w:tc>
        <w:tc>
          <w:tcPr>
            <w:gridSpan w:val="3"/>
            <w:tcBorders>
              <w:top w:color="000000" w:space="0" w:sz="4" w:val="single"/>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CA">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CD">
            <w:pPr>
              <w:jc w:val="center"/>
              <w:rPr>
                <w:color w:val="000000"/>
              </w:rPr>
            </w:pPr>
            <w:r w:rsidDel="00000000" w:rsidR="00000000" w:rsidRPr="00000000">
              <w:rPr>
                <w:color w:val="000000"/>
                <w:rtl w:val="0"/>
              </w:rPr>
              <w:t xml:space="preserve">немає депресії</w:t>
            </w:r>
          </w:p>
        </w:tc>
        <w:tc>
          <w:tcPr>
            <w:tcBorders>
              <w:top w:color="000000" w:space="0" w:sz="0" w:val="nil"/>
              <w:left w:color="000000" w:space="0" w:sz="0" w:val="nil"/>
              <w:bottom w:color="000000" w:space="0" w:sz="4" w:val="single"/>
              <w:right w:color="000000" w:space="0" w:sz="0" w:val="nil"/>
            </w:tcBorders>
            <w:shd w:fill="auto" w:val="clear"/>
            <w:vAlign w:val="bottom"/>
          </w:tcPr>
          <w:p w:rsidR="00000000" w:rsidDel="00000000" w:rsidP="00000000" w:rsidRDefault="00000000" w:rsidRPr="00000000" w14:paraId="000005CE">
            <w:pPr>
              <w:jc w:val="center"/>
              <w:rPr>
                <w:color w:val="000000"/>
              </w:rPr>
            </w:pPr>
            <w:r w:rsidDel="00000000" w:rsidR="00000000" w:rsidRPr="00000000">
              <w:rPr>
                <w:color w:val="000000"/>
                <w:rtl w:val="0"/>
              </w:rPr>
              <w:t xml:space="preserve">легка депресія</w:t>
            </w:r>
          </w:p>
        </w:tc>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5CF">
            <w:pPr>
              <w:jc w:val="center"/>
              <w:rPr>
                <w:color w:val="000000"/>
              </w:rPr>
            </w:pPr>
            <w:r w:rsidDel="00000000" w:rsidR="00000000" w:rsidRPr="00000000">
              <w:rPr>
                <w:color w:val="000000"/>
                <w:rtl w:val="0"/>
              </w:rPr>
              <w:t xml:space="preserve">помірна депресія</w:t>
            </w:r>
          </w:p>
        </w:tc>
      </w:tr>
      <w:tr>
        <w:trPr>
          <w:cantSplit w:val="0"/>
          <w:trHeight w:val="312" w:hRule="atLeast"/>
          <w:tblHeader w:val="0"/>
        </w:trPr>
        <w:tc>
          <w:tcPr>
            <w:vMerge w:val="continue"/>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5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000000"/>
              </w:rPr>
            </w:pP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D1">
            <w:pPr>
              <w:jc w:val="center"/>
              <w:rPr>
                <w:color w:val="000000"/>
              </w:rPr>
            </w:pPr>
            <w:r w:rsidDel="00000000" w:rsidR="00000000" w:rsidRPr="00000000">
              <w:rPr>
                <w:color w:val="000000"/>
                <w:rtl w:val="0"/>
              </w:rPr>
              <w:t xml:space="preserve">Стать</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D2">
            <w:pPr>
              <w:jc w:val="center"/>
              <w:rPr>
                <w:color w:val="000000"/>
              </w:rPr>
            </w:pPr>
            <w:r w:rsidDel="00000000" w:rsidR="00000000" w:rsidRPr="00000000">
              <w:rPr>
                <w:color w:val="000000"/>
                <w:rtl w:val="0"/>
              </w:rPr>
              <w:t xml:space="preserve">Ім'я</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D3">
            <w:pPr>
              <w:jc w:val="center"/>
              <w:rPr>
                <w:color w:val="000000"/>
              </w:rPr>
            </w:pPr>
            <w:r w:rsidDel="00000000" w:rsidR="00000000" w:rsidRPr="00000000">
              <w:rPr>
                <w:color w:val="000000"/>
                <w:rtl w:val="0"/>
              </w:rPr>
              <w:t xml:space="preserve">вік</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D4">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D5">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D6">
            <w:pPr>
              <w:rPr>
                <w:color w:val="000000"/>
              </w:rPr>
            </w:pPr>
            <w:r w:rsidDel="00000000" w:rsidR="00000000" w:rsidRPr="00000000">
              <w:rPr>
                <w:color w:val="000000"/>
                <w:rtl w:val="0"/>
              </w:rPr>
              <w:t xml:space="preserve"> </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5D7">
            <w:pPr>
              <w:jc w:val="center"/>
              <w:rPr>
                <w:color w:val="000000"/>
              </w:rPr>
            </w:pPr>
            <w:r w:rsidDel="00000000" w:rsidR="00000000" w:rsidRPr="00000000">
              <w:rPr>
                <w:color w:val="000000"/>
                <w:rtl w:val="0"/>
              </w:rPr>
              <w:t xml:space="preserve">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D8">
            <w:pPr>
              <w:jc w:val="center"/>
              <w:rPr>
                <w:color w:val="000000"/>
              </w:rPr>
            </w:pPr>
            <w:r w:rsidDel="00000000" w:rsidR="00000000" w:rsidRPr="00000000">
              <w:rPr>
                <w:color w:val="000000"/>
                <w:sz w:val="22"/>
                <w:szCs w:val="22"/>
                <w:rtl w:val="0"/>
              </w:rPr>
              <w:t xml:space="preserve">ч.</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D9">
            <w:pPr>
              <w:jc w:val="center"/>
              <w:rPr>
                <w:color w:val="000000"/>
              </w:rPr>
            </w:pPr>
            <w:r w:rsidDel="00000000" w:rsidR="00000000" w:rsidRPr="00000000">
              <w:rPr>
                <w:color w:val="000000"/>
                <w:rtl w:val="0"/>
              </w:rPr>
              <w:t xml:space="preserve">Володимир</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DA">
            <w:pPr>
              <w:jc w:val="center"/>
              <w:rPr>
                <w:color w:val="000000"/>
              </w:rPr>
            </w:pPr>
            <w:r w:rsidDel="00000000" w:rsidR="00000000" w:rsidRPr="00000000">
              <w:rPr>
                <w:color w:val="000000"/>
                <w:rtl w:val="0"/>
              </w:rPr>
              <w:t xml:space="preserve">38</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5DB">
            <w:pPr>
              <w:jc w:val="center"/>
              <w:rPr>
                <w:color w:val="000000"/>
              </w:rPr>
            </w:pPr>
            <w:r w:rsidDel="00000000" w:rsidR="00000000" w:rsidRPr="00000000">
              <w:rPr>
                <w:color w:val="000000"/>
                <w:rtl w:val="0"/>
              </w:rPr>
              <w:t xml:space="preserve">2</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5DC">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5DD">
            <w:pPr>
              <w:jc w:val="center"/>
              <w:rPr>
                <w:color w:val="000000"/>
              </w:rPr>
            </w:pPr>
            <w:r w:rsidDel="00000000" w:rsidR="00000000" w:rsidRPr="00000000">
              <w:rPr>
                <w:color w:val="000000"/>
                <w:rtl w:val="0"/>
              </w:rPr>
              <w:t xml:space="preserve"> </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5DE">
            <w:pPr>
              <w:jc w:val="center"/>
              <w:rPr>
                <w:color w:val="000000"/>
              </w:rPr>
            </w:pPr>
            <w:r w:rsidDel="00000000" w:rsidR="00000000" w:rsidRPr="00000000">
              <w:rPr>
                <w:color w:val="000000"/>
                <w:rtl w:val="0"/>
              </w:rPr>
              <w:t xml:space="preserve">2</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DF">
            <w:pPr>
              <w:jc w:val="center"/>
              <w:rPr>
                <w:color w:val="000000"/>
              </w:rPr>
            </w:pPr>
            <w:r w:rsidDel="00000000" w:rsidR="00000000" w:rsidRPr="00000000">
              <w:rPr>
                <w:color w:val="000000"/>
                <w:sz w:val="22"/>
                <w:szCs w:val="22"/>
                <w:rtl w:val="0"/>
              </w:rPr>
              <w:t xml:space="preserve">ч.</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E0">
            <w:pPr>
              <w:jc w:val="center"/>
              <w:rPr>
                <w:color w:val="000000"/>
              </w:rPr>
            </w:pPr>
            <w:r w:rsidDel="00000000" w:rsidR="00000000" w:rsidRPr="00000000">
              <w:rPr>
                <w:color w:val="000000"/>
                <w:rtl w:val="0"/>
              </w:rPr>
              <w:t xml:space="preserve">Дмитро</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E1">
            <w:pPr>
              <w:jc w:val="center"/>
              <w:rPr>
                <w:color w:val="000000"/>
              </w:rPr>
            </w:pPr>
            <w:r w:rsidDel="00000000" w:rsidR="00000000" w:rsidRPr="00000000">
              <w:rPr>
                <w:color w:val="000000"/>
                <w:rtl w:val="0"/>
              </w:rPr>
              <w:t xml:space="preserve">37</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5E2">
            <w:pPr>
              <w:jc w:val="center"/>
              <w:rPr>
                <w:color w:val="000000"/>
              </w:rPr>
            </w:pPr>
            <w:r w:rsidDel="00000000" w:rsidR="00000000" w:rsidRPr="00000000">
              <w:rPr>
                <w:color w:val="000000"/>
                <w:rtl w:val="0"/>
              </w:rPr>
              <w:t xml:space="preserve">2</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5E3">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5E4">
            <w:pPr>
              <w:jc w:val="center"/>
              <w:rPr>
                <w:color w:val="000000"/>
              </w:rPr>
            </w:pPr>
            <w:r w:rsidDel="00000000" w:rsidR="00000000" w:rsidRPr="00000000">
              <w:rPr>
                <w:color w:val="000000"/>
                <w:rtl w:val="0"/>
              </w:rPr>
              <w:t xml:space="preserve"> </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5E5">
            <w:pPr>
              <w:jc w:val="center"/>
              <w:rPr>
                <w:color w:val="000000"/>
              </w:rPr>
            </w:pPr>
            <w:r w:rsidDel="00000000" w:rsidR="00000000" w:rsidRPr="00000000">
              <w:rPr>
                <w:color w:val="000000"/>
                <w:rtl w:val="0"/>
              </w:rPr>
              <w:t xml:space="preserve">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E6">
            <w:pPr>
              <w:jc w:val="center"/>
              <w:rPr>
                <w:color w:val="000000"/>
              </w:rPr>
            </w:pPr>
            <w:r w:rsidDel="00000000" w:rsidR="00000000" w:rsidRPr="00000000">
              <w:rPr>
                <w:color w:val="000000"/>
                <w:sz w:val="22"/>
                <w:szCs w:val="22"/>
                <w:rtl w:val="0"/>
              </w:rPr>
              <w:t xml:space="preserve">ч.</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E7">
            <w:pPr>
              <w:jc w:val="center"/>
              <w:rPr>
                <w:color w:val="000000"/>
              </w:rPr>
            </w:pPr>
            <w:r w:rsidDel="00000000" w:rsidR="00000000" w:rsidRPr="00000000">
              <w:rPr>
                <w:color w:val="000000"/>
                <w:rtl w:val="0"/>
              </w:rPr>
              <w:t xml:space="preserve">Віктор</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E8">
            <w:pPr>
              <w:jc w:val="center"/>
              <w:rPr>
                <w:color w:val="000000"/>
              </w:rPr>
            </w:pPr>
            <w:r w:rsidDel="00000000" w:rsidR="00000000" w:rsidRPr="00000000">
              <w:rPr>
                <w:color w:val="000000"/>
                <w:rtl w:val="0"/>
              </w:rPr>
              <w:t xml:space="preserve">39</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5E9">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5EA">
            <w:pPr>
              <w:jc w:val="center"/>
              <w:rPr>
                <w:color w:val="000000"/>
              </w:rPr>
            </w:pPr>
            <w:r w:rsidDel="00000000" w:rsidR="00000000" w:rsidRPr="00000000">
              <w:rPr>
                <w:color w:val="000000"/>
                <w:rtl w:val="0"/>
              </w:rPr>
              <w:t xml:space="preserve">22</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5EB">
            <w:pPr>
              <w:jc w:val="center"/>
              <w:rPr>
                <w:color w:val="000000"/>
              </w:rPr>
            </w:pPr>
            <w:r w:rsidDel="00000000" w:rsidR="00000000" w:rsidRPr="00000000">
              <w:rPr>
                <w:color w:val="000000"/>
                <w:rtl w:val="0"/>
              </w:rPr>
              <w:t xml:space="preserve"> </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5EC">
            <w:pPr>
              <w:jc w:val="center"/>
              <w:rPr>
                <w:color w:val="000000"/>
              </w:rPr>
            </w:pPr>
            <w:r w:rsidDel="00000000" w:rsidR="00000000" w:rsidRPr="00000000">
              <w:rPr>
                <w:color w:val="000000"/>
                <w:rtl w:val="0"/>
              </w:rPr>
              <w:t xml:space="preserve">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ED">
            <w:pPr>
              <w:jc w:val="center"/>
              <w:rPr>
                <w:color w:val="000000"/>
              </w:rPr>
            </w:pPr>
            <w:r w:rsidDel="00000000" w:rsidR="00000000" w:rsidRPr="00000000">
              <w:rPr>
                <w:color w:val="000000"/>
                <w:sz w:val="22"/>
                <w:szCs w:val="22"/>
                <w:rtl w:val="0"/>
              </w:rPr>
              <w:t xml:space="preserve">ч.</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EE">
            <w:pPr>
              <w:jc w:val="center"/>
              <w:rPr>
                <w:color w:val="000000"/>
              </w:rPr>
            </w:pPr>
            <w:r w:rsidDel="00000000" w:rsidR="00000000" w:rsidRPr="00000000">
              <w:rPr>
                <w:color w:val="000000"/>
                <w:rtl w:val="0"/>
              </w:rPr>
              <w:t xml:space="preserve">Віталій</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EF">
            <w:pPr>
              <w:jc w:val="center"/>
              <w:rPr>
                <w:color w:val="000000"/>
              </w:rPr>
            </w:pPr>
            <w:r w:rsidDel="00000000" w:rsidR="00000000" w:rsidRPr="00000000">
              <w:rPr>
                <w:color w:val="000000"/>
                <w:rtl w:val="0"/>
              </w:rPr>
              <w:t xml:space="preserve">43</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5F0">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5F1">
            <w:pPr>
              <w:jc w:val="center"/>
              <w:rPr>
                <w:color w:val="000000"/>
              </w:rPr>
            </w:pPr>
            <w:r w:rsidDel="00000000" w:rsidR="00000000" w:rsidRPr="00000000">
              <w:rPr>
                <w:color w:val="000000"/>
                <w:rtl w:val="0"/>
              </w:rPr>
              <w:t xml:space="preserve">10</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5F2">
            <w:pPr>
              <w:jc w:val="center"/>
              <w:rPr>
                <w:color w:val="000000"/>
              </w:rPr>
            </w:pPr>
            <w:r w:rsidDel="00000000" w:rsidR="00000000" w:rsidRPr="00000000">
              <w:rPr>
                <w:color w:val="000000"/>
                <w:rtl w:val="0"/>
              </w:rPr>
              <w:t xml:space="preserve"> </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5F3">
            <w:pPr>
              <w:jc w:val="center"/>
              <w:rPr>
                <w:color w:val="000000"/>
              </w:rPr>
            </w:pPr>
            <w:r w:rsidDel="00000000" w:rsidR="00000000" w:rsidRPr="00000000">
              <w:rPr>
                <w:color w:val="000000"/>
                <w:rtl w:val="0"/>
              </w:rPr>
              <w:t xml:space="preserve">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F4">
            <w:pPr>
              <w:jc w:val="center"/>
              <w:rPr>
                <w:color w:val="000000"/>
              </w:rPr>
            </w:pPr>
            <w:r w:rsidDel="00000000" w:rsidR="00000000" w:rsidRPr="00000000">
              <w:rPr>
                <w:color w:val="000000"/>
                <w:sz w:val="22"/>
                <w:szCs w:val="22"/>
                <w:rtl w:val="0"/>
              </w:rPr>
              <w:t xml:space="preserve">ч.</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F5">
            <w:pPr>
              <w:jc w:val="center"/>
              <w:rPr>
                <w:color w:val="000000"/>
              </w:rPr>
            </w:pPr>
            <w:r w:rsidDel="00000000" w:rsidR="00000000" w:rsidRPr="00000000">
              <w:rPr>
                <w:color w:val="000000"/>
                <w:rtl w:val="0"/>
              </w:rPr>
              <w:t xml:space="preserve">Іван</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F6">
            <w:pPr>
              <w:jc w:val="center"/>
              <w:rPr>
                <w:color w:val="000000"/>
              </w:rPr>
            </w:pPr>
            <w:r w:rsidDel="00000000" w:rsidR="00000000" w:rsidRPr="00000000">
              <w:rPr>
                <w:color w:val="000000"/>
                <w:rtl w:val="0"/>
              </w:rPr>
              <w:t xml:space="preserve">45</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5F7">
            <w:pPr>
              <w:jc w:val="center"/>
              <w:rPr>
                <w:color w:val="000000"/>
              </w:rPr>
            </w:pPr>
            <w:r w:rsidDel="00000000" w:rsidR="00000000" w:rsidRPr="00000000">
              <w:rPr>
                <w:color w:val="000000"/>
                <w:rtl w:val="0"/>
              </w:rPr>
              <w:t xml:space="preserve">4</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5F8">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5F9">
            <w:pPr>
              <w:jc w:val="center"/>
              <w:rPr>
                <w:color w:val="000000"/>
              </w:rPr>
            </w:pPr>
            <w:r w:rsidDel="00000000" w:rsidR="00000000" w:rsidRPr="00000000">
              <w:rPr>
                <w:color w:val="000000"/>
                <w:rtl w:val="0"/>
              </w:rPr>
              <w:t xml:space="preserve"> </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5FA">
            <w:pPr>
              <w:jc w:val="center"/>
              <w:rPr>
                <w:color w:val="000000"/>
              </w:rPr>
            </w:pPr>
            <w:r w:rsidDel="00000000" w:rsidR="00000000" w:rsidRPr="00000000">
              <w:rPr>
                <w:color w:val="000000"/>
                <w:rtl w:val="0"/>
              </w:rPr>
              <w:t xml:space="preserve">6</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FB">
            <w:pPr>
              <w:jc w:val="center"/>
              <w:rPr>
                <w:color w:val="000000"/>
              </w:rPr>
            </w:pPr>
            <w:r w:rsidDel="00000000" w:rsidR="00000000" w:rsidRPr="00000000">
              <w:rPr>
                <w:color w:val="000000"/>
                <w:sz w:val="22"/>
                <w:szCs w:val="22"/>
                <w:rtl w:val="0"/>
              </w:rPr>
              <w:t xml:space="preserve">ч.</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FC">
            <w:pPr>
              <w:jc w:val="center"/>
              <w:rPr>
                <w:color w:val="000000"/>
              </w:rPr>
            </w:pPr>
            <w:r w:rsidDel="00000000" w:rsidR="00000000" w:rsidRPr="00000000">
              <w:rPr>
                <w:color w:val="000000"/>
                <w:rtl w:val="0"/>
              </w:rPr>
              <w:t xml:space="preserve">Ігор</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FD">
            <w:pPr>
              <w:jc w:val="center"/>
              <w:rPr>
                <w:color w:val="000000"/>
              </w:rPr>
            </w:pPr>
            <w:r w:rsidDel="00000000" w:rsidR="00000000" w:rsidRPr="00000000">
              <w:rPr>
                <w:color w:val="000000"/>
                <w:rtl w:val="0"/>
              </w:rPr>
              <w:t xml:space="preserve">47</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5FE">
            <w:pPr>
              <w:jc w:val="center"/>
              <w:rPr>
                <w:color w:val="000000"/>
              </w:rPr>
            </w:pPr>
            <w:r w:rsidDel="00000000" w:rsidR="00000000" w:rsidRPr="00000000">
              <w:rPr>
                <w:color w:val="000000"/>
                <w:rtl w:val="0"/>
              </w:rPr>
              <w:t xml:space="preserve">4</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5FF">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600">
            <w:pPr>
              <w:jc w:val="center"/>
              <w:rPr>
                <w:color w:val="000000"/>
              </w:rPr>
            </w:pPr>
            <w:r w:rsidDel="00000000" w:rsidR="00000000" w:rsidRPr="00000000">
              <w:rPr>
                <w:color w:val="000000"/>
                <w:rtl w:val="0"/>
              </w:rPr>
              <w:t xml:space="preserve"> </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601">
            <w:pPr>
              <w:jc w:val="center"/>
              <w:rPr>
                <w:color w:val="000000"/>
              </w:rPr>
            </w:pPr>
            <w:r w:rsidDel="00000000" w:rsidR="00000000" w:rsidRPr="00000000">
              <w:rPr>
                <w:color w:val="000000"/>
                <w:rtl w:val="0"/>
              </w:rPr>
              <w:t xml:space="preserve">7</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02">
            <w:pPr>
              <w:jc w:val="center"/>
              <w:rPr>
                <w:color w:val="000000"/>
              </w:rPr>
            </w:pPr>
            <w:r w:rsidDel="00000000" w:rsidR="00000000" w:rsidRPr="00000000">
              <w:rPr>
                <w:color w:val="000000"/>
                <w:sz w:val="22"/>
                <w:szCs w:val="22"/>
                <w:rtl w:val="0"/>
              </w:rPr>
              <w:t xml:space="preserve">ч.</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03">
            <w:pPr>
              <w:jc w:val="center"/>
              <w:rPr>
                <w:color w:val="000000"/>
              </w:rPr>
            </w:pPr>
            <w:r w:rsidDel="00000000" w:rsidR="00000000" w:rsidRPr="00000000">
              <w:rPr>
                <w:color w:val="000000"/>
                <w:rtl w:val="0"/>
              </w:rPr>
              <w:t xml:space="preserve">Борис</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04">
            <w:pPr>
              <w:jc w:val="center"/>
              <w:rPr>
                <w:color w:val="000000"/>
              </w:rPr>
            </w:pPr>
            <w:r w:rsidDel="00000000" w:rsidR="00000000" w:rsidRPr="00000000">
              <w:rPr>
                <w:color w:val="000000"/>
                <w:rtl w:val="0"/>
              </w:rPr>
              <w:t xml:space="preserve">50</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605">
            <w:pPr>
              <w:jc w:val="center"/>
              <w:rPr>
                <w:color w:val="000000"/>
              </w:rPr>
            </w:pPr>
            <w:r w:rsidDel="00000000" w:rsidR="00000000" w:rsidRPr="00000000">
              <w:rPr>
                <w:color w:val="000000"/>
                <w:rtl w:val="0"/>
              </w:rPr>
              <w:t xml:space="preserve">8</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606">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607">
            <w:pPr>
              <w:jc w:val="center"/>
              <w:rPr>
                <w:color w:val="000000"/>
              </w:rPr>
            </w:pPr>
            <w:r w:rsidDel="00000000" w:rsidR="00000000" w:rsidRPr="00000000">
              <w:rPr>
                <w:color w:val="000000"/>
                <w:rtl w:val="0"/>
              </w:rPr>
              <w:t xml:space="preserve"> </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608">
            <w:pPr>
              <w:jc w:val="center"/>
              <w:rPr>
                <w:color w:val="000000"/>
              </w:rPr>
            </w:pPr>
            <w:r w:rsidDel="00000000" w:rsidR="00000000" w:rsidRPr="00000000">
              <w:rPr>
                <w:color w:val="000000"/>
                <w:rtl w:val="0"/>
              </w:rPr>
              <w:t xml:space="preserve">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09">
            <w:pPr>
              <w:jc w:val="center"/>
              <w:rPr>
                <w:color w:val="000000"/>
              </w:rPr>
            </w:pPr>
            <w:r w:rsidDel="00000000" w:rsidR="00000000" w:rsidRPr="00000000">
              <w:rPr>
                <w:color w:val="000000"/>
                <w:sz w:val="22"/>
                <w:szCs w:val="22"/>
                <w:rtl w:val="0"/>
              </w:rPr>
              <w:t xml:space="preserve">ч.</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0A">
            <w:pPr>
              <w:jc w:val="center"/>
              <w:rPr>
                <w:color w:val="000000"/>
              </w:rPr>
            </w:pPr>
            <w:r w:rsidDel="00000000" w:rsidR="00000000" w:rsidRPr="00000000">
              <w:rPr>
                <w:color w:val="000000"/>
                <w:rtl w:val="0"/>
              </w:rPr>
              <w:t xml:space="preserve">Євген</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0B">
            <w:pPr>
              <w:jc w:val="center"/>
              <w:rPr>
                <w:color w:val="000000"/>
              </w:rPr>
            </w:pPr>
            <w:r w:rsidDel="00000000" w:rsidR="00000000" w:rsidRPr="00000000">
              <w:rPr>
                <w:color w:val="000000"/>
                <w:rtl w:val="0"/>
              </w:rPr>
              <w:t xml:space="preserve">51</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60C">
            <w:pPr>
              <w:jc w:val="center"/>
              <w:rPr>
                <w:color w:val="000000"/>
              </w:rPr>
            </w:pPr>
            <w:r w:rsidDel="00000000" w:rsidR="00000000" w:rsidRPr="00000000">
              <w:rPr>
                <w:color w:val="000000"/>
                <w:rtl w:val="0"/>
              </w:rPr>
              <w:t xml:space="preserve">8</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60D">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60E">
            <w:pPr>
              <w:jc w:val="center"/>
              <w:rPr>
                <w:color w:val="000000"/>
              </w:rPr>
            </w:pPr>
            <w:r w:rsidDel="00000000" w:rsidR="00000000" w:rsidRPr="00000000">
              <w:rPr>
                <w:color w:val="000000"/>
                <w:rtl w:val="0"/>
              </w:rPr>
              <w:t xml:space="preserve"> </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60F">
            <w:pPr>
              <w:jc w:val="center"/>
              <w:rPr>
                <w:color w:val="000000"/>
              </w:rPr>
            </w:pPr>
            <w:r w:rsidDel="00000000" w:rsidR="00000000" w:rsidRPr="00000000">
              <w:rPr>
                <w:color w:val="000000"/>
                <w:rtl w:val="0"/>
              </w:rPr>
              <w:t xml:space="preserve">9</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10">
            <w:pPr>
              <w:jc w:val="center"/>
              <w:rPr>
                <w:color w:val="000000"/>
              </w:rPr>
            </w:pPr>
            <w:r w:rsidDel="00000000" w:rsidR="00000000" w:rsidRPr="00000000">
              <w:rPr>
                <w:color w:val="000000"/>
                <w:sz w:val="22"/>
                <w:szCs w:val="22"/>
                <w:rtl w:val="0"/>
              </w:rPr>
              <w:t xml:space="preserve">ч.</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11">
            <w:pPr>
              <w:jc w:val="center"/>
              <w:rPr>
                <w:color w:val="000000"/>
              </w:rPr>
            </w:pPr>
            <w:r w:rsidDel="00000000" w:rsidR="00000000" w:rsidRPr="00000000">
              <w:rPr>
                <w:color w:val="000000"/>
                <w:rtl w:val="0"/>
              </w:rPr>
              <w:t xml:space="preserve">Валерій</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12">
            <w:pPr>
              <w:jc w:val="center"/>
              <w:rPr>
                <w:color w:val="000000"/>
              </w:rPr>
            </w:pPr>
            <w:r w:rsidDel="00000000" w:rsidR="00000000" w:rsidRPr="00000000">
              <w:rPr>
                <w:color w:val="000000"/>
                <w:rtl w:val="0"/>
              </w:rPr>
              <w:t xml:space="preserve">55</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613">
            <w:pPr>
              <w:jc w:val="center"/>
              <w:rPr>
                <w:color w:val="000000"/>
              </w:rPr>
            </w:pPr>
            <w:r w:rsidDel="00000000" w:rsidR="00000000" w:rsidRPr="00000000">
              <w:rPr>
                <w:color w:val="000000"/>
                <w:rtl w:val="0"/>
              </w:rPr>
              <w:t xml:space="preserve">9</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614">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615">
            <w:pPr>
              <w:jc w:val="center"/>
              <w:rPr>
                <w:color w:val="000000"/>
              </w:rPr>
            </w:pPr>
            <w:r w:rsidDel="00000000" w:rsidR="00000000" w:rsidRPr="00000000">
              <w:rPr>
                <w:color w:val="000000"/>
                <w:rtl w:val="0"/>
              </w:rPr>
              <w:t xml:space="preserve"> </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616">
            <w:pPr>
              <w:jc w:val="center"/>
              <w:rPr>
                <w:color w:val="000000"/>
              </w:rPr>
            </w:pPr>
            <w:r w:rsidDel="00000000" w:rsidR="00000000" w:rsidRPr="00000000">
              <w:rPr>
                <w:color w:val="000000"/>
                <w:rtl w:val="0"/>
              </w:rPr>
              <w:t xml:space="preserve">10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17">
            <w:pPr>
              <w:jc w:val="center"/>
              <w:rPr>
                <w:color w:val="000000"/>
              </w:rPr>
            </w:pPr>
            <w:r w:rsidDel="00000000" w:rsidR="00000000" w:rsidRPr="00000000">
              <w:rPr>
                <w:color w:val="000000"/>
                <w:sz w:val="22"/>
                <w:szCs w:val="22"/>
                <w:rtl w:val="0"/>
              </w:rPr>
              <w:t xml:space="preserve">ч.</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18">
            <w:pPr>
              <w:jc w:val="center"/>
              <w:rPr>
                <w:color w:val="000000"/>
              </w:rPr>
            </w:pPr>
            <w:r w:rsidDel="00000000" w:rsidR="00000000" w:rsidRPr="00000000">
              <w:rPr>
                <w:color w:val="000000"/>
                <w:rtl w:val="0"/>
              </w:rPr>
              <w:t xml:space="preserve">Сергій</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19">
            <w:pPr>
              <w:jc w:val="center"/>
              <w:rPr>
                <w:color w:val="000000"/>
              </w:rPr>
            </w:pPr>
            <w:r w:rsidDel="00000000" w:rsidR="00000000" w:rsidRPr="00000000">
              <w:rPr>
                <w:color w:val="000000"/>
                <w:rtl w:val="0"/>
              </w:rPr>
              <w:t xml:space="preserve">60</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61A">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61B">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61C">
            <w:pPr>
              <w:jc w:val="center"/>
              <w:rPr>
                <w:color w:val="000000"/>
              </w:rPr>
            </w:pPr>
            <w:r w:rsidDel="00000000" w:rsidR="00000000" w:rsidRPr="00000000">
              <w:rPr>
                <w:color w:val="000000"/>
                <w:rtl w:val="0"/>
              </w:rPr>
              <w:t xml:space="preserve">26</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61D">
            <w:pPr>
              <w:jc w:val="center"/>
              <w:rPr>
                <w:color w:val="000000"/>
              </w:rPr>
            </w:pPr>
            <w:r w:rsidDel="00000000" w:rsidR="00000000" w:rsidRPr="00000000">
              <w:rPr>
                <w:color w:val="000000"/>
                <w:rtl w:val="0"/>
              </w:rPr>
              <w:t xml:space="preserve">11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1E">
            <w:pPr>
              <w:jc w:val="center"/>
              <w:rPr>
                <w:color w:val="000000"/>
              </w:rPr>
            </w:pPr>
            <w:r w:rsidDel="00000000" w:rsidR="00000000" w:rsidRPr="00000000">
              <w:rPr>
                <w:color w:val="000000"/>
                <w:sz w:val="22"/>
                <w:szCs w:val="22"/>
                <w:rtl w:val="0"/>
              </w:rPr>
              <w:t xml:space="preserve">ж.</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1F">
            <w:pPr>
              <w:jc w:val="center"/>
              <w:rPr>
                <w:color w:val="000000"/>
              </w:rPr>
            </w:pPr>
            <w:r w:rsidDel="00000000" w:rsidR="00000000" w:rsidRPr="00000000">
              <w:rPr>
                <w:color w:val="000000"/>
                <w:rtl w:val="0"/>
              </w:rPr>
              <w:t xml:space="preserve">Марія</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20">
            <w:pPr>
              <w:jc w:val="center"/>
              <w:rPr>
                <w:color w:val="000000"/>
              </w:rPr>
            </w:pPr>
            <w:r w:rsidDel="00000000" w:rsidR="00000000" w:rsidRPr="00000000">
              <w:rPr>
                <w:color w:val="000000"/>
                <w:rtl w:val="0"/>
              </w:rPr>
              <w:t xml:space="preserve">30</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621">
            <w:pPr>
              <w:jc w:val="center"/>
              <w:rPr>
                <w:color w:val="000000"/>
              </w:rPr>
            </w:pPr>
            <w:r w:rsidDel="00000000" w:rsidR="00000000" w:rsidRPr="00000000">
              <w:rPr>
                <w:color w:val="000000"/>
                <w:rtl w:val="0"/>
              </w:rPr>
              <w:t xml:space="preserve">2</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622">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623">
            <w:pPr>
              <w:jc w:val="center"/>
              <w:rPr>
                <w:color w:val="000000"/>
              </w:rPr>
            </w:pPr>
            <w:r w:rsidDel="00000000" w:rsidR="00000000" w:rsidRPr="00000000">
              <w:rPr>
                <w:color w:val="000000"/>
                <w:rtl w:val="0"/>
              </w:rPr>
              <w:t xml:space="preserve"> </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624">
            <w:pPr>
              <w:jc w:val="center"/>
              <w:rPr>
                <w:color w:val="000000"/>
              </w:rPr>
            </w:pPr>
            <w:r w:rsidDel="00000000" w:rsidR="00000000" w:rsidRPr="00000000">
              <w:rPr>
                <w:color w:val="000000"/>
                <w:rtl w:val="0"/>
              </w:rPr>
              <w:t xml:space="preserve">12</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25">
            <w:pPr>
              <w:jc w:val="center"/>
              <w:rPr>
                <w:color w:val="000000"/>
              </w:rPr>
            </w:pPr>
            <w:r w:rsidDel="00000000" w:rsidR="00000000" w:rsidRPr="00000000">
              <w:rPr>
                <w:color w:val="000000"/>
                <w:sz w:val="22"/>
                <w:szCs w:val="22"/>
                <w:rtl w:val="0"/>
              </w:rPr>
              <w:t xml:space="preserve">ж.</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26">
            <w:pPr>
              <w:jc w:val="center"/>
              <w:rPr>
                <w:color w:val="000000"/>
              </w:rPr>
            </w:pPr>
            <w:r w:rsidDel="00000000" w:rsidR="00000000" w:rsidRPr="00000000">
              <w:rPr>
                <w:color w:val="000000"/>
                <w:rtl w:val="0"/>
              </w:rPr>
              <w:t xml:space="preserve">Оксана</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27">
            <w:pPr>
              <w:jc w:val="center"/>
              <w:rPr>
                <w:color w:val="000000"/>
              </w:rPr>
            </w:pPr>
            <w:r w:rsidDel="00000000" w:rsidR="00000000" w:rsidRPr="00000000">
              <w:rPr>
                <w:color w:val="000000"/>
                <w:rtl w:val="0"/>
              </w:rPr>
              <w:t xml:space="preserve">30</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628">
            <w:pPr>
              <w:jc w:val="center"/>
              <w:rPr>
                <w:color w:val="000000"/>
              </w:rPr>
            </w:pPr>
            <w:r w:rsidDel="00000000" w:rsidR="00000000" w:rsidRPr="00000000">
              <w:rPr>
                <w:color w:val="000000"/>
                <w:rtl w:val="0"/>
              </w:rPr>
              <w:t xml:space="preserve">2</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629">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62A">
            <w:pPr>
              <w:jc w:val="center"/>
              <w:rPr>
                <w:color w:val="000000"/>
              </w:rPr>
            </w:pPr>
            <w:r w:rsidDel="00000000" w:rsidR="00000000" w:rsidRPr="00000000">
              <w:rPr>
                <w:color w:val="000000"/>
                <w:rtl w:val="0"/>
              </w:rPr>
              <w:t xml:space="preserve"> </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62B">
            <w:pPr>
              <w:jc w:val="center"/>
              <w:rPr>
                <w:color w:val="000000"/>
              </w:rPr>
            </w:pPr>
            <w:r w:rsidDel="00000000" w:rsidR="00000000" w:rsidRPr="00000000">
              <w:rPr>
                <w:color w:val="000000"/>
                <w:rtl w:val="0"/>
              </w:rPr>
              <w:t xml:space="preserve">13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2C">
            <w:pPr>
              <w:jc w:val="center"/>
              <w:rPr>
                <w:color w:val="000000"/>
              </w:rPr>
            </w:pPr>
            <w:r w:rsidDel="00000000" w:rsidR="00000000" w:rsidRPr="00000000">
              <w:rPr>
                <w:color w:val="000000"/>
                <w:sz w:val="22"/>
                <w:szCs w:val="22"/>
                <w:rtl w:val="0"/>
              </w:rPr>
              <w:t xml:space="preserve">ж.</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2D">
            <w:pPr>
              <w:jc w:val="center"/>
              <w:rPr>
                <w:color w:val="000000"/>
              </w:rPr>
            </w:pPr>
            <w:r w:rsidDel="00000000" w:rsidR="00000000" w:rsidRPr="00000000">
              <w:rPr>
                <w:color w:val="000000"/>
                <w:rtl w:val="0"/>
              </w:rPr>
              <w:t xml:space="preserve">Тетяна</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2E">
            <w:pPr>
              <w:jc w:val="center"/>
              <w:rPr>
                <w:color w:val="000000"/>
              </w:rPr>
            </w:pPr>
            <w:r w:rsidDel="00000000" w:rsidR="00000000" w:rsidRPr="00000000">
              <w:rPr>
                <w:color w:val="000000"/>
                <w:rtl w:val="0"/>
              </w:rPr>
              <w:t xml:space="preserve">32</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62F">
            <w:pPr>
              <w:jc w:val="center"/>
              <w:rPr>
                <w:color w:val="000000"/>
              </w:rPr>
            </w:pPr>
            <w:r w:rsidDel="00000000" w:rsidR="00000000" w:rsidRPr="00000000">
              <w:rPr>
                <w:color w:val="000000"/>
                <w:rtl w:val="0"/>
              </w:rPr>
              <w:t xml:space="preserve">5</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630">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631">
            <w:pPr>
              <w:jc w:val="center"/>
              <w:rPr>
                <w:color w:val="000000"/>
              </w:rPr>
            </w:pPr>
            <w:r w:rsidDel="00000000" w:rsidR="00000000" w:rsidRPr="00000000">
              <w:rPr>
                <w:color w:val="000000"/>
                <w:rtl w:val="0"/>
              </w:rPr>
              <w:t xml:space="preserve"> </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632">
            <w:pPr>
              <w:jc w:val="center"/>
              <w:rPr>
                <w:color w:val="000000"/>
              </w:rPr>
            </w:pPr>
            <w:r w:rsidDel="00000000" w:rsidR="00000000" w:rsidRPr="00000000">
              <w:rPr>
                <w:color w:val="000000"/>
                <w:rtl w:val="0"/>
              </w:rPr>
              <w:t xml:space="preserve">14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33">
            <w:pPr>
              <w:jc w:val="center"/>
              <w:rPr>
                <w:color w:val="000000"/>
              </w:rPr>
            </w:pPr>
            <w:r w:rsidDel="00000000" w:rsidR="00000000" w:rsidRPr="00000000">
              <w:rPr>
                <w:color w:val="000000"/>
                <w:sz w:val="22"/>
                <w:szCs w:val="22"/>
                <w:rtl w:val="0"/>
              </w:rPr>
              <w:t xml:space="preserve">ж.</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34">
            <w:pPr>
              <w:jc w:val="center"/>
              <w:rPr>
                <w:color w:val="000000"/>
              </w:rPr>
            </w:pPr>
            <w:r w:rsidDel="00000000" w:rsidR="00000000" w:rsidRPr="00000000">
              <w:rPr>
                <w:color w:val="000000"/>
                <w:rtl w:val="0"/>
              </w:rPr>
              <w:t xml:space="preserve">Ольга</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35">
            <w:pPr>
              <w:jc w:val="center"/>
              <w:rPr>
                <w:color w:val="000000"/>
              </w:rPr>
            </w:pPr>
            <w:r w:rsidDel="00000000" w:rsidR="00000000" w:rsidRPr="00000000">
              <w:rPr>
                <w:color w:val="000000"/>
                <w:rtl w:val="0"/>
              </w:rPr>
              <w:t xml:space="preserve">33</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636">
            <w:pPr>
              <w:jc w:val="center"/>
              <w:rPr>
                <w:color w:val="000000"/>
              </w:rPr>
            </w:pPr>
            <w:r w:rsidDel="00000000" w:rsidR="00000000" w:rsidRPr="00000000">
              <w:rPr>
                <w:color w:val="000000"/>
                <w:rtl w:val="0"/>
              </w:rPr>
              <w:t xml:space="preserve">3</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637">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638">
            <w:pPr>
              <w:jc w:val="center"/>
              <w:rPr>
                <w:color w:val="000000"/>
              </w:rPr>
            </w:pPr>
            <w:r w:rsidDel="00000000" w:rsidR="00000000" w:rsidRPr="00000000">
              <w:rPr>
                <w:color w:val="000000"/>
                <w:rtl w:val="0"/>
              </w:rPr>
              <w:t xml:space="preserve"> </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639">
            <w:pPr>
              <w:jc w:val="center"/>
              <w:rPr>
                <w:color w:val="000000"/>
              </w:rPr>
            </w:pPr>
            <w:r w:rsidDel="00000000" w:rsidR="00000000" w:rsidRPr="00000000">
              <w:rPr>
                <w:color w:val="000000"/>
                <w:rtl w:val="0"/>
              </w:rPr>
              <w:t xml:space="preserve">15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3A">
            <w:pPr>
              <w:jc w:val="center"/>
              <w:rPr>
                <w:color w:val="000000"/>
              </w:rPr>
            </w:pPr>
            <w:r w:rsidDel="00000000" w:rsidR="00000000" w:rsidRPr="00000000">
              <w:rPr>
                <w:color w:val="000000"/>
                <w:sz w:val="22"/>
                <w:szCs w:val="22"/>
                <w:rtl w:val="0"/>
              </w:rPr>
              <w:t xml:space="preserve">ж.</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3B">
            <w:pPr>
              <w:jc w:val="center"/>
              <w:rPr>
                <w:color w:val="000000"/>
              </w:rPr>
            </w:pPr>
            <w:r w:rsidDel="00000000" w:rsidR="00000000" w:rsidRPr="00000000">
              <w:rPr>
                <w:color w:val="000000"/>
                <w:rtl w:val="0"/>
              </w:rPr>
              <w:t xml:space="preserve">Вікторія</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3C">
            <w:pPr>
              <w:jc w:val="center"/>
              <w:rPr>
                <w:color w:val="000000"/>
              </w:rPr>
            </w:pPr>
            <w:r w:rsidDel="00000000" w:rsidR="00000000" w:rsidRPr="00000000">
              <w:rPr>
                <w:color w:val="000000"/>
                <w:rtl w:val="0"/>
              </w:rPr>
              <w:t xml:space="preserve">35</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63D">
            <w:pPr>
              <w:jc w:val="center"/>
              <w:rPr>
                <w:color w:val="000000"/>
              </w:rPr>
            </w:pPr>
            <w:r w:rsidDel="00000000" w:rsidR="00000000" w:rsidRPr="00000000">
              <w:rPr>
                <w:color w:val="000000"/>
                <w:rtl w:val="0"/>
              </w:rPr>
              <w:t xml:space="preserve">4</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63E">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63F">
            <w:pPr>
              <w:jc w:val="center"/>
              <w:rPr>
                <w:color w:val="000000"/>
              </w:rPr>
            </w:pPr>
            <w:r w:rsidDel="00000000" w:rsidR="00000000" w:rsidRPr="00000000">
              <w:rPr>
                <w:color w:val="000000"/>
                <w:rtl w:val="0"/>
              </w:rPr>
              <w:t xml:space="preserve"> </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640">
            <w:pPr>
              <w:jc w:val="center"/>
              <w:rPr>
                <w:color w:val="000000"/>
              </w:rPr>
            </w:pPr>
            <w:r w:rsidDel="00000000" w:rsidR="00000000" w:rsidRPr="00000000">
              <w:rPr>
                <w:color w:val="000000"/>
                <w:rtl w:val="0"/>
              </w:rPr>
              <w:t xml:space="preserve">16</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41">
            <w:pPr>
              <w:jc w:val="center"/>
              <w:rPr>
                <w:color w:val="000000"/>
              </w:rPr>
            </w:pPr>
            <w:r w:rsidDel="00000000" w:rsidR="00000000" w:rsidRPr="00000000">
              <w:rPr>
                <w:color w:val="000000"/>
                <w:sz w:val="22"/>
                <w:szCs w:val="22"/>
                <w:rtl w:val="0"/>
              </w:rPr>
              <w:t xml:space="preserve">ж.</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42">
            <w:pPr>
              <w:jc w:val="center"/>
              <w:rPr>
                <w:color w:val="000000"/>
              </w:rPr>
            </w:pPr>
            <w:r w:rsidDel="00000000" w:rsidR="00000000" w:rsidRPr="00000000">
              <w:rPr>
                <w:color w:val="000000"/>
                <w:rtl w:val="0"/>
              </w:rPr>
              <w:t xml:space="preserve">Ірина</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43">
            <w:pPr>
              <w:jc w:val="center"/>
              <w:rPr>
                <w:color w:val="000000"/>
              </w:rPr>
            </w:pPr>
            <w:r w:rsidDel="00000000" w:rsidR="00000000" w:rsidRPr="00000000">
              <w:rPr>
                <w:color w:val="000000"/>
                <w:rtl w:val="0"/>
              </w:rPr>
              <w:t xml:space="preserve">40</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644">
            <w:pPr>
              <w:jc w:val="center"/>
              <w:rPr>
                <w:color w:val="000000"/>
              </w:rPr>
            </w:pPr>
            <w:r w:rsidDel="00000000" w:rsidR="00000000" w:rsidRPr="00000000">
              <w:rPr>
                <w:color w:val="000000"/>
                <w:rtl w:val="0"/>
              </w:rPr>
              <w:t xml:space="preserve">7</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645">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646">
            <w:pPr>
              <w:jc w:val="center"/>
              <w:rPr>
                <w:color w:val="000000"/>
              </w:rPr>
            </w:pPr>
            <w:r w:rsidDel="00000000" w:rsidR="00000000" w:rsidRPr="00000000">
              <w:rPr>
                <w:color w:val="000000"/>
                <w:rtl w:val="0"/>
              </w:rPr>
              <w:t xml:space="preserve"> </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647">
            <w:pPr>
              <w:jc w:val="center"/>
              <w:rPr>
                <w:color w:val="000000"/>
              </w:rPr>
            </w:pPr>
            <w:r w:rsidDel="00000000" w:rsidR="00000000" w:rsidRPr="00000000">
              <w:rPr>
                <w:color w:val="000000"/>
                <w:rtl w:val="0"/>
              </w:rPr>
              <w:t xml:space="preserve">17</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48">
            <w:pPr>
              <w:jc w:val="center"/>
              <w:rPr>
                <w:color w:val="000000"/>
              </w:rPr>
            </w:pPr>
            <w:r w:rsidDel="00000000" w:rsidR="00000000" w:rsidRPr="00000000">
              <w:rPr>
                <w:color w:val="000000"/>
                <w:sz w:val="22"/>
                <w:szCs w:val="22"/>
                <w:rtl w:val="0"/>
              </w:rPr>
              <w:t xml:space="preserve">ж.</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49">
            <w:pPr>
              <w:jc w:val="center"/>
              <w:rPr>
                <w:color w:val="000000"/>
              </w:rPr>
            </w:pPr>
            <w:r w:rsidDel="00000000" w:rsidR="00000000" w:rsidRPr="00000000">
              <w:rPr>
                <w:color w:val="000000"/>
                <w:rtl w:val="0"/>
              </w:rPr>
              <w:t xml:space="preserve">Наталія</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4A">
            <w:pPr>
              <w:jc w:val="center"/>
              <w:rPr>
                <w:color w:val="000000"/>
              </w:rPr>
            </w:pPr>
            <w:r w:rsidDel="00000000" w:rsidR="00000000" w:rsidRPr="00000000">
              <w:rPr>
                <w:color w:val="000000"/>
                <w:rtl w:val="0"/>
              </w:rPr>
              <w:t xml:space="preserve">43</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64B">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64C">
            <w:pPr>
              <w:jc w:val="center"/>
              <w:rPr>
                <w:color w:val="000000"/>
              </w:rPr>
            </w:pPr>
            <w:r w:rsidDel="00000000" w:rsidR="00000000" w:rsidRPr="00000000">
              <w:rPr>
                <w:color w:val="000000"/>
                <w:rtl w:val="0"/>
              </w:rPr>
              <w:t xml:space="preserve">23</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64D">
            <w:pPr>
              <w:jc w:val="center"/>
              <w:rPr>
                <w:color w:val="000000"/>
              </w:rPr>
            </w:pPr>
            <w:r w:rsidDel="00000000" w:rsidR="00000000" w:rsidRPr="00000000">
              <w:rPr>
                <w:color w:val="000000"/>
                <w:rtl w:val="0"/>
              </w:rPr>
              <w:t xml:space="preserve"> </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64E">
            <w:pPr>
              <w:jc w:val="center"/>
              <w:rPr>
                <w:color w:val="000000"/>
              </w:rPr>
            </w:pPr>
            <w:r w:rsidDel="00000000" w:rsidR="00000000" w:rsidRPr="00000000">
              <w:rPr>
                <w:color w:val="000000"/>
                <w:rtl w:val="0"/>
              </w:rPr>
              <w:t xml:space="preserve">18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4F">
            <w:pPr>
              <w:jc w:val="center"/>
              <w:rPr>
                <w:color w:val="000000"/>
              </w:rPr>
            </w:pPr>
            <w:r w:rsidDel="00000000" w:rsidR="00000000" w:rsidRPr="00000000">
              <w:rPr>
                <w:color w:val="000000"/>
                <w:sz w:val="22"/>
                <w:szCs w:val="22"/>
                <w:rtl w:val="0"/>
              </w:rPr>
              <w:t xml:space="preserve">ж.</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50">
            <w:pPr>
              <w:jc w:val="center"/>
              <w:rPr>
                <w:color w:val="000000"/>
              </w:rPr>
            </w:pPr>
            <w:r w:rsidDel="00000000" w:rsidR="00000000" w:rsidRPr="00000000">
              <w:rPr>
                <w:color w:val="000000"/>
                <w:rtl w:val="0"/>
              </w:rPr>
              <w:t xml:space="preserve">Ірина</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51">
            <w:pPr>
              <w:jc w:val="center"/>
              <w:rPr>
                <w:color w:val="000000"/>
              </w:rPr>
            </w:pPr>
            <w:r w:rsidDel="00000000" w:rsidR="00000000" w:rsidRPr="00000000">
              <w:rPr>
                <w:color w:val="000000"/>
                <w:rtl w:val="0"/>
              </w:rPr>
              <w:t xml:space="preserve">47</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652">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653">
            <w:pPr>
              <w:jc w:val="center"/>
              <w:rPr>
                <w:color w:val="000000"/>
              </w:rPr>
            </w:pPr>
            <w:r w:rsidDel="00000000" w:rsidR="00000000" w:rsidRPr="00000000">
              <w:rPr>
                <w:color w:val="000000"/>
                <w:rtl w:val="0"/>
              </w:rPr>
              <w:t xml:space="preserve">13</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654">
            <w:pPr>
              <w:jc w:val="center"/>
              <w:rPr>
                <w:color w:val="000000"/>
              </w:rPr>
            </w:pPr>
            <w:r w:rsidDel="00000000" w:rsidR="00000000" w:rsidRPr="00000000">
              <w:rPr>
                <w:color w:val="000000"/>
                <w:rtl w:val="0"/>
              </w:rPr>
              <w:t xml:space="preserve"> </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655">
            <w:pPr>
              <w:jc w:val="center"/>
              <w:rPr>
                <w:color w:val="000000"/>
              </w:rPr>
            </w:pPr>
            <w:r w:rsidDel="00000000" w:rsidR="00000000" w:rsidRPr="00000000">
              <w:rPr>
                <w:color w:val="000000"/>
                <w:rtl w:val="0"/>
              </w:rPr>
              <w:t xml:space="preserve">19</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56">
            <w:pPr>
              <w:jc w:val="center"/>
              <w:rPr>
                <w:color w:val="000000"/>
              </w:rPr>
            </w:pPr>
            <w:r w:rsidDel="00000000" w:rsidR="00000000" w:rsidRPr="00000000">
              <w:rPr>
                <w:color w:val="000000"/>
                <w:sz w:val="22"/>
                <w:szCs w:val="22"/>
                <w:rtl w:val="0"/>
              </w:rPr>
              <w:t xml:space="preserve">ж.</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57">
            <w:pPr>
              <w:jc w:val="center"/>
              <w:rPr>
                <w:color w:val="000000"/>
              </w:rPr>
            </w:pPr>
            <w:r w:rsidDel="00000000" w:rsidR="00000000" w:rsidRPr="00000000">
              <w:rPr>
                <w:color w:val="000000"/>
                <w:rtl w:val="0"/>
              </w:rPr>
              <w:t xml:space="preserve">Світлана</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58">
            <w:pPr>
              <w:jc w:val="center"/>
              <w:rPr>
                <w:color w:val="000000"/>
              </w:rPr>
            </w:pPr>
            <w:r w:rsidDel="00000000" w:rsidR="00000000" w:rsidRPr="00000000">
              <w:rPr>
                <w:color w:val="000000"/>
                <w:rtl w:val="0"/>
              </w:rPr>
              <w:t xml:space="preserve">48</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659">
            <w:pPr>
              <w:jc w:val="center"/>
              <w:rPr>
                <w:color w:val="000000"/>
              </w:rPr>
            </w:pPr>
            <w:r w:rsidDel="00000000" w:rsidR="00000000" w:rsidRPr="00000000">
              <w:rPr>
                <w:color w:val="000000"/>
                <w:rtl w:val="0"/>
              </w:rPr>
              <w:t xml:space="preserve">9</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65A">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65B">
            <w:pPr>
              <w:jc w:val="center"/>
              <w:rPr>
                <w:color w:val="000000"/>
              </w:rPr>
            </w:pPr>
            <w:r w:rsidDel="00000000" w:rsidR="00000000" w:rsidRPr="00000000">
              <w:rPr>
                <w:color w:val="000000"/>
                <w:rtl w:val="0"/>
              </w:rPr>
              <w:t xml:space="preserve"> </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65C">
            <w:pPr>
              <w:jc w:val="center"/>
              <w:rPr>
                <w:color w:val="000000"/>
              </w:rPr>
            </w:pPr>
            <w:r w:rsidDel="00000000" w:rsidR="00000000" w:rsidRPr="00000000">
              <w:rPr>
                <w:color w:val="000000"/>
                <w:rtl w:val="0"/>
              </w:rPr>
              <w:t xml:space="preserve">20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5D">
            <w:pPr>
              <w:jc w:val="center"/>
              <w:rPr>
                <w:color w:val="000000"/>
              </w:rPr>
            </w:pPr>
            <w:r w:rsidDel="00000000" w:rsidR="00000000" w:rsidRPr="00000000">
              <w:rPr>
                <w:color w:val="000000"/>
                <w:sz w:val="22"/>
                <w:szCs w:val="22"/>
                <w:rtl w:val="0"/>
              </w:rPr>
              <w:t xml:space="preserve">ж.</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5E">
            <w:pPr>
              <w:jc w:val="center"/>
              <w:rPr>
                <w:color w:val="000000"/>
              </w:rPr>
            </w:pPr>
            <w:r w:rsidDel="00000000" w:rsidR="00000000" w:rsidRPr="00000000">
              <w:rPr>
                <w:color w:val="000000"/>
                <w:rtl w:val="0"/>
              </w:rPr>
              <w:t xml:space="preserve">Галина</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5F">
            <w:pPr>
              <w:jc w:val="center"/>
              <w:rPr>
                <w:color w:val="000000"/>
              </w:rPr>
            </w:pPr>
            <w:r w:rsidDel="00000000" w:rsidR="00000000" w:rsidRPr="00000000">
              <w:rPr>
                <w:color w:val="000000"/>
                <w:rtl w:val="0"/>
              </w:rPr>
              <w:t xml:space="preserve">49</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660">
            <w:pPr>
              <w:jc w:val="center"/>
              <w:rPr>
                <w:color w:val="000000"/>
              </w:rPr>
            </w:pPr>
            <w:r w:rsidDel="00000000" w:rsidR="00000000" w:rsidRPr="00000000">
              <w:rPr>
                <w:color w:val="000000"/>
                <w:rtl w:val="0"/>
              </w:rPr>
              <w:t xml:space="preserve">7</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661">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662">
            <w:pPr>
              <w:jc w:val="center"/>
              <w:rPr>
                <w:color w:val="000000"/>
              </w:rPr>
            </w:pPr>
            <w:r w:rsidDel="00000000" w:rsidR="00000000" w:rsidRPr="00000000">
              <w:rPr>
                <w:color w:val="000000"/>
                <w:rtl w:val="0"/>
              </w:rPr>
              <w:t xml:space="preserve"> </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663">
            <w:pPr>
              <w:jc w:val="center"/>
              <w:rPr>
                <w:color w:val="000000"/>
              </w:rPr>
            </w:pPr>
            <w:r w:rsidDel="00000000" w:rsidR="00000000" w:rsidRPr="00000000">
              <w:rPr>
                <w:color w:val="000000"/>
                <w:rtl w:val="0"/>
              </w:rPr>
              <w:t xml:space="preserve">21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64">
            <w:pPr>
              <w:jc w:val="center"/>
              <w:rPr>
                <w:color w:val="000000"/>
              </w:rPr>
            </w:pPr>
            <w:r w:rsidDel="00000000" w:rsidR="00000000" w:rsidRPr="00000000">
              <w:rPr>
                <w:color w:val="000000"/>
                <w:sz w:val="22"/>
                <w:szCs w:val="22"/>
                <w:rtl w:val="0"/>
              </w:rPr>
              <w:t xml:space="preserve">ж.</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65">
            <w:pPr>
              <w:jc w:val="center"/>
              <w:rPr>
                <w:color w:val="000000"/>
              </w:rPr>
            </w:pPr>
            <w:r w:rsidDel="00000000" w:rsidR="00000000" w:rsidRPr="00000000">
              <w:rPr>
                <w:color w:val="000000"/>
                <w:rtl w:val="0"/>
              </w:rPr>
              <w:t xml:space="preserve">Наталія</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66">
            <w:pPr>
              <w:jc w:val="center"/>
              <w:rPr>
                <w:color w:val="000000"/>
              </w:rPr>
            </w:pPr>
            <w:r w:rsidDel="00000000" w:rsidR="00000000" w:rsidRPr="00000000">
              <w:rPr>
                <w:color w:val="000000"/>
                <w:rtl w:val="0"/>
              </w:rPr>
              <w:t xml:space="preserve">54</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667">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668">
            <w:pPr>
              <w:jc w:val="center"/>
              <w:rPr>
                <w:color w:val="000000"/>
              </w:rPr>
            </w:pPr>
            <w:r w:rsidDel="00000000" w:rsidR="00000000" w:rsidRPr="00000000">
              <w:rPr>
                <w:color w:val="000000"/>
                <w:rtl w:val="0"/>
              </w:rPr>
              <w:t xml:space="preserve">10</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669">
            <w:pPr>
              <w:jc w:val="center"/>
              <w:rPr>
                <w:color w:val="000000"/>
              </w:rPr>
            </w:pPr>
            <w:r w:rsidDel="00000000" w:rsidR="00000000" w:rsidRPr="00000000">
              <w:rPr>
                <w:color w:val="000000"/>
                <w:rtl w:val="0"/>
              </w:rPr>
              <w:t xml:space="preserve"> </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66A">
            <w:pPr>
              <w:jc w:val="center"/>
              <w:rPr>
                <w:color w:val="000000"/>
              </w:rPr>
            </w:pPr>
            <w:r w:rsidDel="00000000" w:rsidR="00000000" w:rsidRPr="00000000">
              <w:rPr>
                <w:color w:val="000000"/>
                <w:rtl w:val="0"/>
              </w:rPr>
              <w:t xml:space="preserve">22</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6B">
            <w:pPr>
              <w:jc w:val="center"/>
              <w:rPr>
                <w:color w:val="000000"/>
              </w:rPr>
            </w:pPr>
            <w:r w:rsidDel="00000000" w:rsidR="00000000" w:rsidRPr="00000000">
              <w:rPr>
                <w:color w:val="000000"/>
                <w:sz w:val="22"/>
                <w:szCs w:val="22"/>
                <w:rtl w:val="0"/>
              </w:rPr>
              <w:t xml:space="preserve">ж.</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6C">
            <w:pPr>
              <w:jc w:val="center"/>
              <w:rPr>
                <w:color w:val="000000"/>
              </w:rPr>
            </w:pPr>
            <w:r w:rsidDel="00000000" w:rsidR="00000000" w:rsidRPr="00000000">
              <w:rPr>
                <w:color w:val="000000"/>
                <w:rtl w:val="0"/>
              </w:rPr>
              <w:t xml:space="preserve">Тетяна</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6D">
            <w:pPr>
              <w:jc w:val="center"/>
              <w:rPr>
                <w:color w:val="000000"/>
              </w:rPr>
            </w:pPr>
            <w:r w:rsidDel="00000000" w:rsidR="00000000" w:rsidRPr="00000000">
              <w:rPr>
                <w:color w:val="000000"/>
                <w:rtl w:val="0"/>
              </w:rPr>
              <w:t xml:space="preserve">55</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66E">
            <w:pPr>
              <w:jc w:val="center"/>
              <w:rPr>
                <w:color w:val="000000"/>
              </w:rPr>
            </w:pPr>
            <w:r w:rsidDel="00000000" w:rsidR="00000000" w:rsidRPr="00000000">
              <w:rPr>
                <w:color w:val="000000"/>
                <w:rtl w:val="0"/>
              </w:rPr>
              <w:t xml:space="preserve">9</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66F">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670">
            <w:pPr>
              <w:jc w:val="center"/>
              <w:rPr>
                <w:color w:val="000000"/>
              </w:rPr>
            </w:pPr>
            <w:r w:rsidDel="00000000" w:rsidR="00000000" w:rsidRPr="00000000">
              <w:rPr>
                <w:color w:val="000000"/>
                <w:rtl w:val="0"/>
              </w:rPr>
              <w:t xml:space="preserve"> </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671">
            <w:pPr>
              <w:jc w:val="center"/>
              <w:rPr>
                <w:color w:val="000000"/>
              </w:rPr>
            </w:pPr>
            <w:r w:rsidDel="00000000" w:rsidR="00000000" w:rsidRPr="00000000">
              <w:rPr>
                <w:color w:val="000000"/>
                <w:rtl w:val="0"/>
              </w:rPr>
              <w:t xml:space="preserve">23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72">
            <w:pPr>
              <w:jc w:val="center"/>
              <w:rPr>
                <w:color w:val="000000"/>
              </w:rPr>
            </w:pPr>
            <w:r w:rsidDel="00000000" w:rsidR="00000000" w:rsidRPr="00000000">
              <w:rPr>
                <w:color w:val="000000"/>
                <w:sz w:val="22"/>
                <w:szCs w:val="22"/>
                <w:rtl w:val="0"/>
              </w:rPr>
              <w:t xml:space="preserve">ж.</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73">
            <w:pPr>
              <w:jc w:val="center"/>
              <w:rPr>
                <w:color w:val="000000"/>
              </w:rPr>
            </w:pPr>
            <w:r w:rsidDel="00000000" w:rsidR="00000000" w:rsidRPr="00000000">
              <w:rPr>
                <w:color w:val="000000"/>
                <w:rtl w:val="0"/>
              </w:rPr>
              <w:t xml:space="preserve">Валентина</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74">
            <w:pPr>
              <w:jc w:val="center"/>
              <w:rPr>
                <w:color w:val="000000"/>
              </w:rPr>
            </w:pPr>
            <w:r w:rsidDel="00000000" w:rsidR="00000000" w:rsidRPr="00000000">
              <w:rPr>
                <w:color w:val="000000"/>
                <w:rtl w:val="0"/>
              </w:rPr>
              <w:t xml:space="preserve">56</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675">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676">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677">
            <w:pPr>
              <w:jc w:val="center"/>
              <w:rPr>
                <w:color w:val="000000"/>
              </w:rPr>
            </w:pPr>
            <w:r w:rsidDel="00000000" w:rsidR="00000000" w:rsidRPr="00000000">
              <w:rPr>
                <w:color w:val="000000"/>
                <w:rtl w:val="0"/>
              </w:rPr>
              <w:t xml:space="preserve">27</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678">
            <w:pPr>
              <w:jc w:val="center"/>
              <w:rPr>
                <w:color w:val="000000"/>
              </w:rPr>
            </w:pPr>
            <w:r w:rsidDel="00000000" w:rsidR="00000000" w:rsidRPr="00000000">
              <w:rPr>
                <w:color w:val="000000"/>
                <w:rtl w:val="0"/>
              </w:rPr>
              <w:t xml:space="preserve">24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79">
            <w:pPr>
              <w:jc w:val="center"/>
              <w:rPr>
                <w:color w:val="000000"/>
              </w:rPr>
            </w:pPr>
            <w:r w:rsidDel="00000000" w:rsidR="00000000" w:rsidRPr="00000000">
              <w:rPr>
                <w:color w:val="000000"/>
                <w:sz w:val="22"/>
                <w:szCs w:val="22"/>
                <w:rtl w:val="0"/>
              </w:rPr>
              <w:t xml:space="preserve">ж.</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7A">
            <w:pPr>
              <w:jc w:val="center"/>
              <w:rPr>
                <w:color w:val="000000"/>
              </w:rPr>
            </w:pPr>
            <w:r w:rsidDel="00000000" w:rsidR="00000000" w:rsidRPr="00000000">
              <w:rPr>
                <w:color w:val="000000"/>
                <w:rtl w:val="0"/>
              </w:rPr>
              <w:t xml:space="preserve">Любов</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7B">
            <w:pPr>
              <w:jc w:val="center"/>
              <w:rPr>
                <w:color w:val="000000"/>
              </w:rPr>
            </w:pPr>
            <w:r w:rsidDel="00000000" w:rsidR="00000000" w:rsidRPr="00000000">
              <w:rPr>
                <w:color w:val="000000"/>
                <w:rtl w:val="0"/>
              </w:rPr>
              <w:t xml:space="preserve">58</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67C">
            <w:pPr>
              <w:jc w:val="center"/>
              <w:rPr>
                <w:color w:val="000000"/>
              </w:rPr>
            </w:pPr>
            <w:r w:rsidDel="00000000" w:rsidR="00000000" w:rsidRPr="00000000">
              <w:rPr>
                <w:color w:val="000000"/>
                <w:rtl w:val="0"/>
              </w:rPr>
              <w:t xml:space="preserve">8</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67D">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67E">
            <w:pPr>
              <w:jc w:val="center"/>
              <w:rPr>
                <w:color w:val="000000"/>
              </w:rPr>
            </w:pPr>
            <w:r w:rsidDel="00000000" w:rsidR="00000000" w:rsidRPr="00000000">
              <w:rPr>
                <w:color w:val="000000"/>
                <w:rtl w:val="0"/>
              </w:rPr>
              <w:t xml:space="preserve"> </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67F">
            <w:pPr>
              <w:jc w:val="center"/>
              <w:rPr>
                <w:color w:val="000000"/>
              </w:rPr>
            </w:pPr>
            <w:r w:rsidDel="00000000" w:rsidR="00000000" w:rsidRPr="00000000">
              <w:rPr>
                <w:color w:val="000000"/>
                <w:rtl w:val="0"/>
              </w:rPr>
              <w:t xml:space="preserve">25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80">
            <w:pPr>
              <w:jc w:val="center"/>
              <w:rPr>
                <w:color w:val="000000"/>
              </w:rPr>
            </w:pPr>
            <w:r w:rsidDel="00000000" w:rsidR="00000000" w:rsidRPr="00000000">
              <w:rPr>
                <w:color w:val="000000"/>
                <w:sz w:val="22"/>
                <w:szCs w:val="22"/>
                <w:rtl w:val="0"/>
              </w:rPr>
              <w:t xml:space="preserve">ж.</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81">
            <w:pPr>
              <w:jc w:val="center"/>
              <w:rPr>
                <w:color w:val="000000"/>
              </w:rPr>
            </w:pPr>
            <w:r w:rsidDel="00000000" w:rsidR="00000000" w:rsidRPr="00000000">
              <w:rPr>
                <w:color w:val="000000"/>
                <w:rtl w:val="0"/>
              </w:rPr>
              <w:t xml:space="preserve">Лариса</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82">
            <w:pPr>
              <w:jc w:val="center"/>
              <w:rPr>
                <w:color w:val="000000"/>
              </w:rPr>
            </w:pPr>
            <w:r w:rsidDel="00000000" w:rsidR="00000000" w:rsidRPr="00000000">
              <w:rPr>
                <w:color w:val="000000"/>
                <w:rtl w:val="0"/>
              </w:rPr>
              <w:t xml:space="preserve">59</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683">
            <w:pPr>
              <w:jc w:val="center"/>
              <w:rPr>
                <w:color w:val="000000"/>
              </w:rPr>
            </w:pPr>
            <w:r w:rsidDel="00000000" w:rsidR="00000000" w:rsidRPr="00000000">
              <w:rPr>
                <w:color w:val="000000"/>
                <w:rtl w:val="0"/>
              </w:rPr>
              <w:t xml:space="preserve">9</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684">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685">
            <w:pPr>
              <w:jc w:val="center"/>
              <w:rPr>
                <w:color w:val="000000"/>
              </w:rPr>
            </w:pPr>
            <w:r w:rsidDel="00000000" w:rsidR="00000000" w:rsidRPr="00000000">
              <w:rPr>
                <w:color w:val="000000"/>
                <w:rtl w:val="0"/>
              </w:rPr>
              <w:t xml:space="preserve"> </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686">
            <w:pPr>
              <w:jc w:val="center"/>
              <w:rPr>
                <w:color w:val="000000"/>
              </w:rPr>
            </w:pPr>
            <w:r w:rsidDel="00000000" w:rsidR="00000000" w:rsidRPr="00000000">
              <w:rPr>
                <w:color w:val="000000"/>
                <w:rtl w:val="0"/>
              </w:rPr>
              <w:t xml:space="preserve">26</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87">
            <w:pPr>
              <w:jc w:val="center"/>
              <w:rPr>
                <w:color w:val="000000"/>
              </w:rPr>
            </w:pPr>
            <w:r w:rsidDel="00000000" w:rsidR="00000000" w:rsidRPr="00000000">
              <w:rPr>
                <w:color w:val="000000"/>
                <w:sz w:val="22"/>
                <w:szCs w:val="22"/>
                <w:rtl w:val="0"/>
              </w:rPr>
              <w:t xml:space="preserve">ж.</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88">
            <w:pPr>
              <w:jc w:val="center"/>
              <w:rPr>
                <w:color w:val="000000"/>
              </w:rPr>
            </w:pPr>
            <w:r w:rsidDel="00000000" w:rsidR="00000000" w:rsidRPr="00000000">
              <w:rPr>
                <w:color w:val="000000"/>
                <w:rtl w:val="0"/>
              </w:rPr>
              <w:t xml:space="preserve">Тетяна</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89">
            <w:pPr>
              <w:jc w:val="center"/>
              <w:rPr>
                <w:color w:val="000000"/>
              </w:rPr>
            </w:pPr>
            <w:r w:rsidDel="00000000" w:rsidR="00000000" w:rsidRPr="00000000">
              <w:rPr>
                <w:color w:val="000000"/>
                <w:rtl w:val="0"/>
              </w:rPr>
              <w:t xml:space="preserve">60</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68A">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68B">
            <w:pPr>
              <w:jc w:val="center"/>
              <w:rPr>
                <w:color w:val="000000"/>
              </w:rPr>
            </w:pPr>
            <w:r w:rsidDel="00000000" w:rsidR="00000000" w:rsidRPr="00000000">
              <w:rPr>
                <w:color w:val="000000"/>
                <w:rtl w:val="0"/>
              </w:rPr>
              <w:t xml:space="preserve">17</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68C">
            <w:pPr>
              <w:jc w:val="center"/>
              <w:rPr>
                <w:color w:val="000000"/>
              </w:rPr>
            </w:pPr>
            <w:r w:rsidDel="00000000" w:rsidR="00000000" w:rsidRPr="00000000">
              <w:rPr>
                <w:color w:val="000000"/>
                <w:rtl w:val="0"/>
              </w:rPr>
              <w:t xml:space="preserve"> </w:t>
            </w:r>
          </w:p>
        </w:tc>
      </w:tr>
      <w:tr>
        <w:trPr>
          <w:cantSplit w:val="0"/>
          <w:trHeight w:val="312" w:hRule="atLeast"/>
          <w:tblHeader w:val="0"/>
        </w:trPr>
        <w:tc>
          <w:tcPr>
            <w:gridSpan w:val="3"/>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68D">
            <w:pPr>
              <w:jc w:val="center"/>
              <w:rPr>
                <w:b w:val="1"/>
                <w:bCs w:val="1"/>
                <w:color w:val="000000"/>
              </w:rPr>
            </w:pPr>
            <w:r w:rsidDel="00000000" w:rsidR="00000000" w:rsidRPr="00000000">
              <w:rPr>
                <w:b w:val="1"/>
                <w:bCs w:val="1"/>
                <w:color w:val="000000"/>
                <w:rtl w:val="0"/>
              </w:rPr>
              <w:t xml:space="preserve">Всього працівників ОМС:</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90">
            <w:pPr>
              <w:jc w:val="center"/>
              <w:rPr>
                <w:b w:val="1"/>
                <w:bCs w:val="1"/>
                <w:color w:val="000000"/>
              </w:rPr>
            </w:pPr>
            <w:r w:rsidDel="00000000" w:rsidR="00000000" w:rsidRPr="00000000">
              <w:rPr>
                <w:b w:val="1"/>
                <w:bCs w:val="1"/>
                <w:color w:val="000000"/>
                <w:rtl w:val="0"/>
              </w:rPr>
              <w:t xml:space="preserve">26</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91">
            <w:pPr>
              <w:jc w:val="center"/>
              <w:rPr>
                <w:b w:val="1"/>
                <w:bCs w:val="1"/>
                <w:color w:val="000000"/>
              </w:rPr>
            </w:pPr>
            <w:r w:rsidDel="00000000" w:rsidR="00000000" w:rsidRPr="00000000">
              <w:rPr>
                <w:b w:val="1"/>
                <w:bCs w:val="1"/>
                <w:color w:val="000000"/>
                <w:rtl w:val="0"/>
              </w:rPr>
              <w:t xml:space="preserve">18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92">
            <w:pPr>
              <w:jc w:val="center"/>
              <w:rPr>
                <w:b w:val="1"/>
                <w:bCs w:val="1"/>
                <w:color w:val="000000"/>
              </w:rPr>
            </w:pPr>
            <w:r w:rsidDel="00000000" w:rsidR="00000000" w:rsidRPr="00000000">
              <w:rPr>
                <w:b w:val="1"/>
                <w:bCs w:val="1"/>
                <w:color w:val="000000"/>
                <w:rtl w:val="0"/>
              </w:rPr>
              <w:t xml:space="preserve">6</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93">
            <w:pPr>
              <w:jc w:val="center"/>
              <w:rPr>
                <w:b w:val="1"/>
                <w:bCs w:val="1"/>
                <w:color w:val="000000"/>
              </w:rPr>
            </w:pPr>
            <w:r w:rsidDel="00000000" w:rsidR="00000000" w:rsidRPr="00000000">
              <w:rPr>
                <w:b w:val="1"/>
                <w:bCs w:val="1"/>
                <w:color w:val="000000"/>
                <w:rtl w:val="0"/>
              </w:rPr>
              <w:t xml:space="preserve">2</w:t>
            </w:r>
          </w:p>
        </w:tc>
      </w:tr>
      <w:tr>
        <w:trPr>
          <w:cantSplit w:val="0"/>
          <w:trHeight w:val="312" w:hRule="atLeast"/>
          <w:tblHeader w:val="0"/>
        </w:trPr>
        <w:tc>
          <w:tcPr>
            <w:gridSpan w:val="3"/>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694">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97">
            <w:pPr>
              <w:jc w:val="center"/>
              <w:rPr>
                <w:b w:val="1"/>
                <w:bCs w:val="1"/>
                <w:color w:val="000000"/>
              </w:rPr>
            </w:pPr>
            <w:r w:rsidDel="00000000" w:rsidR="00000000" w:rsidRPr="00000000">
              <w:rPr>
                <w:b w:val="1"/>
                <w:bCs w:val="1"/>
                <w:color w:val="000000"/>
                <w:rtl w:val="0"/>
              </w:rPr>
              <w:t xml:space="preserve">%</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98">
            <w:pPr>
              <w:jc w:val="center"/>
              <w:rPr>
                <w:b w:val="1"/>
                <w:bCs w:val="1"/>
                <w:color w:val="000000"/>
              </w:rPr>
            </w:pPr>
            <w:r w:rsidDel="00000000" w:rsidR="00000000" w:rsidRPr="00000000">
              <w:rPr>
                <w:b w:val="1"/>
                <w:bCs w:val="1"/>
                <w:color w:val="000000"/>
                <w:rtl w:val="0"/>
              </w:rPr>
              <w:t xml:space="preserve">69,2</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99">
            <w:pPr>
              <w:jc w:val="center"/>
              <w:rPr>
                <w:b w:val="1"/>
                <w:bCs w:val="1"/>
                <w:color w:val="000000"/>
              </w:rPr>
            </w:pPr>
            <w:r w:rsidDel="00000000" w:rsidR="00000000" w:rsidRPr="00000000">
              <w:rPr>
                <w:b w:val="1"/>
                <w:bCs w:val="1"/>
                <w:color w:val="000000"/>
                <w:rtl w:val="0"/>
              </w:rPr>
              <w:t xml:space="preserve">23,1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9A">
            <w:pPr>
              <w:jc w:val="center"/>
              <w:rPr>
                <w:b w:val="1"/>
                <w:bCs w:val="1"/>
                <w:color w:val="000000"/>
              </w:rPr>
            </w:pPr>
            <w:r w:rsidDel="00000000" w:rsidR="00000000" w:rsidRPr="00000000">
              <w:rPr>
                <w:b w:val="1"/>
                <w:bCs w:val="1"/>
                <w:color w:val="000000"/>
                <w:rtl w:val="0"/>
              </w:rPr>
              <w:t xml:space="preserve">7,7</w:t>
            </w:r>
          </w:p>
        </w:tc>
      </w:tr>
      <w:tr>
        <w:trPr>
          <w:cantSplit w:val="0"/>
          <w:trHeight w:val="288" w:hRule="atLeast"/>
          <w:tblHeader w:val="0"/>
        </w:trPr>
        <w:tc>
          <w:tcPr>
            <w:gridSpan w:val="3"/>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69B">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9E">
            <w:pPr>
              <w:jc w:val="center"/>
              <w:rPr>
                <w:b w:val="1"/>
                <w:bCs w:val="1"/>
                <w:color w:val="000000"/>
              </w:rPr>
            </w:pPr>
            <w:r w:rsidDel="00000000" w:rsidR="00000000" w:rsidRPr="00000000">
              <w:rPr>
                <w:b w:val="1"/>
                <w:bCs w:val="1"/>
                <w:color w:val="000000"/>
                <w:rtl w:val="0"/>
              </w:rPr>
              <w:t xml:space="preserve">бали</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9F">
            <w:pPr>
              <w:jc w:val="center"/>
              <w:rPr>
                <w:b w:val="1"/>
                <w:bCs w:val="1"/>
                <w:color w:val="000000"/>
              </w:rPr>
            </w:pPr>
            <w:r w:rsidDel="00000000" w:rsidR="00000000" w:rsidRPr="00000000">
              <w:rPr>
                <w:b w:val="1"/>
                <w:bCs w:val="1"/>
                <w:color w:val="000000"/>
                <w:rtl w:val="0"/>
              </w:rPr>
              <w:t xml:space="preserve">102</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A0">
            <w:pPr>
              <w:jc w:val="center"/>
              <w:rPr>
                <w:b w:val="1"/>
                <w:bCs w:val="1"/>
                <w:color w:val="000000"/>
              </w:rPr>
            </w:pPr>
            <w:r w:rsidDel="00000000" w:rsidR="00000000" w:rsidRPr="00000000">
              <w:rPr>
                <w:b w:val="1"/>
                <w:bCs w:val="1"/>
                <w:color w:val="000000"/>
                <w:rtl w:val="0"/>
              </w:rPr>
              <w:t xml:space="preserve">95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A1">
            <w:pPr>
              <w:jc w:val="center"/>
              <w:rPr>
                <w:b w:val="1"/>
                <w:bCs w:val="1"/>
                <w:color w:val="000000"/>
              </w:rPr>
            </w:pPr>
            <w:r w:rsidDel="00000000" w:rsidR="00000000" w:rsidRPr="00000000">
              <w:rPr>
                <w:b w:val="1"/>
                <w:bCs w:val="1"/>
                <w:color w:val="000000"/>
                <w:rtl w:val="0"/>
              </w:rPr>
              <w:t xml:space="preserve">53</w:t>
            </w:r>
          </w:p>
        </w:tc>
      </w:tr>
    </w:tbl>
    <w:p w:rsidR="00000000" w:rsidDel="00000000" w:rsidP="00000000" w:rsidRDefault="00000000" w:rsidRPr="00000000" w14:paraId="000006A2">
      <w:pPr>
        <w:pStyle w:val="Heading1"/>
        <w:ind w:left="0" w:firstLine="0"/>
        <w:jc w:val="center"/>
        <w:rPr/>
      </w:pPr>
      <w:r w:rsidDel="00000000" w:rsidR="00000000" w:rsidRPr="00000000">
        <w:rPr>
          <w:rtl w:val="0"/>
        </w:rPr>
      </w:r>
    </w:p>
    <w:p w:rsidR="00000000" w:rsidDel="00000000" w:rsidP="00000000" w:rsidRDefault="00000000" w:rsidRPr="00000000" w14:paraId="000006A3">
      <w:pPr>
        <w:pStyle w:val="Heading1"/>
        <w:ind w:left="0" w:firstLine="0"/>
        <w:jc w:val="center"/>
        <w:rPr/>
      </w:pPr>
      <w:r w:rsidDel="00000000" w:rsidR="00000000" w:rsidRPr="00000000">
        <w:rPr>
          <w:rtl w:val="0"/>
        </w:rPr>
      </w:r>
    </w:p>
    <w:p w:rsidR="00000000" w:rsidDel="00000000" w:rsidP="00000000" w:rsidRDefault="00000000" w:rsidRPr="00000000" w14:paraId="000006A4">
      <w:pPr>
        <w:pStyle w:val="Heading1"/>
        <w:ind w:left="0" w:firstLine="0"/>
        <w:jc w:val="center"/>
        <w:rPr/>
      </w:pPr>
      <w:r w:rsidDel="00000000" w:rsidR="00000000" w:rsidRPr="00000000">
        <w:rPr>
          <w:rtl w:val="0"/>
        </w:rPr>
      </w:r>
    </w:p>
    <w:p w:rsidR="00000000" w:rsidDel="00000000" w:rsidP="00000000" w:rsidRDefault="00000000" w:rsidRPr="00000000" w14:paraId="000006A5">
      <w:pPr>
        <w:pStyle w:val="Heading1"/>
        <w:ind w:left="0" w:firstLine="0"/>
        <w:jc w:val="center"/>
        <w:rPr/>
      </w:pPr>
      <w:r w:rsidDel="00000000" w:rsidR="00000000" w:rsidRPr="00000000">
        <w:rPr>
          <w:rtl w:val="0"/>
        </w:rPr>
      </w:r>
    </w:p>
    <w:p w:rsidR="00000000" w:rsidDel="00000000" w:rsidP="00000000" w:rsidRDefault="00000000" w:rsidRPr="00000000" w14:paraId="000006A6">
      <w:pPr>
        <w:pStyle w:val="Heading1"/>
        <w:ind w:left="0" w:firstLine="0"/>
        <w:jc w:val="center"/>
        <w:rPr/>
      </w:pPr>
      <w:r w:rsidDel="00000000" w:rsidR="00000000" w:rsidRPr="00000000">
        <w:rPr>
          <w:rtl w:val="0"/>
        </w:rPr>
      </w:r>
    </w:p>
    <w:p w:rsidR="00000000" w:rsidDel="00000000" w:rsidP="00000000" w:rsidRDefault="00000000" w:rsidRPr="00000000" w14:paraId="000006A7">
      <w:pPr>
        <w:pStyle w:val="Heading1"/>
        <w:ind w:left="0" w:firstLine="0"/>
        <w:jc w:val="center"/>
        <w:rPr/>
      </w:pPr>
      <w:r w:rsidDel="00000000" w:rsidR="00000000" w:rsidRPr="00000000">
        <w:rPr>
          <w:rtl w:val="0"/>
        </w:rPr>
      </w:r>
    </w:p>
    <w:p w:rsidR="00000000" w:rsidDel="00000000" w:rsidP="00000000" w:rsidRDefault="00000000" w:rsidRPr="00000000" w14:paraId="000006A8">
      <w:pPr>
        <w:pStyle w:val="Heading1"/>
        <w:ind w:left="0" w:firstLine="0"/>
        <w:jc w:val="center"/>
        <w:rPr/>
      </w:pPr>
      <w:r w:rsidDel="00000000" w:rsidR="00000000" w:rsidRPr="00000000">
        <w:rPr>
          <w:rtl w:val="0"/>
        </w:rPr>
      </w:r>
    </w:p>
    <w:p w:rsidR="00000000" w:rsidDel="00000000" w:rsidP="00000000" w:rsidRDefault="00000000" w:rsidRPr="00000000" w14:paraId="000006A9">
      <w:pPr>
        <w:pStyle w:val="Heading1"/>
        <w:ind w:left="0" w:firstLine="0"/>
        <w:jc w:val="center"/>
        <w:rPr/>
      </w:pPr>
      <w:r w:rsidDel="00000000" w:rsidR="00000000" w:rsidRPr="00000000">
        <w:rPr>
          <w:rtl w:val="0"/>
        </w:rPr>
      </w:r>
    </w:p>
    <w:p w:rsidR="00000000" w:rsidDel="00000000" w:rsidP="00000000" w:rsidRDefault="00000000" w:rsidRPr="00000000" w14:paraId="000006AA">
      <w:pPr>
        <w:pStyle w:val="Heading1"/>
        <w:ind w:left="0" w:firstLine="0"/>
        <w:jc w:val="right"/>
        <w:rPr/>
      </w:pPr>
      <w:r w:rsidDel="00000000" w:rsidR="00000000" w:rsidRPr="00000000">
        <w:rPr>
          <w:rtl w:val="0"/>
        </w:rPr>
        <w:t xml:space="preserve">Додаток 3</w:t>
      </w:r>
    </w:p>
    <w:tbl>
      <w:tblPr>
        <w:tblStyle w:val="Table20"/>
        <w:tblW w:w="9638.999999999998" w:type="dxa"/>
        <w:jc w:val="left"/>
        <w:tblInd w:w="-6.999999999999993" w:type="dxa"/>
        <w:tblLayout w:type="fixed"/>
        <w:tblLook w:val="0400"/>
      </w:tblPr>
      <w:tblGrid>
        <w:gridCol w:w="709"/>
        <w:gridCol w:w="851"/>
        <w:gridCol w:w="1417"/>
        <w:gridCol w:w="708"/>
        <w:gridCol w:w="914"/>
        <w:gridCol w:w="788"/>
        <w:gridCol w:w="788"/>
        <w:gridCol w:w="850"/>
        <w:gridCol w:w="789"/>
        <w:gridCol w:w="930"/>
        <w:gridCol w:w="895"/>
        <w:tblGridChange w:id="0">
          <w:tblGrid>
            <w:gridCol w:w="709"/>
            <w:gridCol w:w="851"/>
            <w:gridCol w:w="1417"/>
            <w:gridCol w:w="708"/>
            <w:gridCol w:w="914"/>
            <w:gridCol w:w="788"/>
            <w:gridCol w:w="788"/>
            <w:gridCol w:w="850"/>
            <w:gridCol w:w="789"/>
            <w:gridCol w:w="930"/>
            <w:gridCol w:w="895"/>
          </w:tblGrid>
        </w:tblGridChange>
      </w:tblGrid>
      <w:tr>
        <w:trPr>
          <w:cantSplit w:val="0"/>
          <w:trHeight w:val="828" w:hRule="atLeast"/>
          <w:tblHeader w:val="0"/>
        </w:trPr>
        <w:tc>
          <w:tcPr>
            <w:gridSpan w:val="11"/>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6AB">
            <w:pPr>
              <w:jc w:val="center"/>
              <w:rPr>
                <w:b w:val="1"/>
                <w:bCs w:val="1"/>
                <w:color w:val="000000"/>
              </w:rPr>
            </w:pPr>
            <w:r w:rsidDel="00000000" w:rsidR="00000000" w:rsidRPr="00000000">
              <w:rPr>
                <w:b w:val="1"/>
                <w:bCs w:val="1"/>
                <w:color w:val="000000"/>
                <w:rtl w:val="0"/>
              </w:rPr>
              <w:t xml:space="preserve">«</w:t>
            </w:r>
            <w:r w:rsidDel="00000000" w:rsidR="00000000" w:rsidRPr="00000000">
              <w:rPr>
                <w:b w:val="1"/>
                <w:bCs w:val="1"/>
                <w:color w:val="000000"/>
                <w:sz w:val="28"/>
                <w:szCs w:val="28"/>
                <w:rtl w:val="0"/>
              </w:rPr>
              <w:t xml:space="preserve">Методика діагностики рівня соціальної фрустрації» Л.И. Вассермана (Модифікація В.В.Бойко</w:t>
            </w:r>
            <w:r w:rsidDel="00000000" w:rsidR="00000000" w:rsidRPr="00000000">
              <w:rPr>
                <w:b w:val="1"/>
                <w:bCs w:val="1"/>
                <w:color w:val="000000"/>
                <w:rtl w:val="0"/>
              </w:rPr>
              <w:t xml:space="preserve">)</w:t>
            </w:r>
          </w:p>
          <w:p w:rsidR="00000000" w:rsidDel="00000000" w:rsidP="00000000" w:rsidRDefault="00000000" w:rsidRPr="00000000" w14:paraId="000006AC">
            <w:pPr>
              <w:jc w:val="center"/>
              <w:rPr>
                <w:b w:val="1"/>
                <w:bCs w:val="1"/>
                <w:color w:val="000000"/>
              </w:rPr>
            </w:pPr>
            <w:r w:rsidDel="00000000" w:rsidR="00000000" w:rsidRPr="00000000">
              <w:rPr>
                <w:rtl w:val="0"/>
              </w:rPr>
            </w:r>
          </w:p>
        </w:tc>
      </w:tr>
      <w:tr>
        <w:trPr>
          <w:cantSplit w:val="0"/>
          <w:trHeight w:val="972" w:hRule="atLeast"/>
          <w:tblHeader w:val="0"/>
        </w:trPr>
        <w:tc>
          <w:tcPr>
            <w:vMerge w:val="restart"/>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6B7">
            <w:pPr>
              <w:jc w:val="center"/>
              <w:rPr>
                <w:color w:val="000000"/>
                <w:sz w:val="23"/>
                <w:szCs w:val="23"/>
              </w:rPr>
            </w:pPr>
            <w:r w:rsidDel="00000000" w:rsidR="00000000" w:rsidRPr="00000000">
              <w:rPr>
                <w:color w:val="000000"/>
                <w:sz w:val="23"/>
                <w:szCs w:val="23"/>
                <w:rtl w:val="0"/>
              </w:rPr>
              <w:t xml:space="preserve">№ з/п</w:t>
            </w:r>
          </w:p>
        </w:tc>
        <w:tc>
          <w:tcPr>
            <w:gridSpan w:val="3"/>
            <w:tcBorders>
              <w:top w:color="000000" w:space="0" w:sz="4" w:val="single"/>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B8">
            <w:pPr>
              <w:jc w:val="center"/>
              <w:rPr>
                <w:color w:val="000000"/>
                <w:sz w:val="23"/>
                <w:szCs w:val="23"/>
              </w:rPr>
            </w:pPr>
            <w:r w:rsidDel="00000000" w:rsidR="00000000" w:rsidRPr="00000000">
              <w:rPr>
                <w:color w:val="000000"/>
                <w:sz w:val="23"/>
                <w:szCs w:val="23"/>
                <w:rtl w:val="0"/>
              </w:rPr>
              <w:t xml:space="preserve"> </w:t>
            </w:r>
          </w:p>
        </w:tc>
        <w:tc>
          <w:tcPr>
            <w:vMerge w:val="restart"/>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6BB">
            <w:pPr>
              <w:jc w:val="center"/>
              <w:rPr>
                <w:color w:val="000000"/>
                <w:sz w:val="23"/>
                <w:szCs w:val="23"/>
              </w:rPr>
            </w:pPr>
            <w:r w:rsidDel="00000000" w:rsidR="00000000" w:rsidRPr="00000000">
              <w:rPr>
                <w:color w:val="000000"/>
                <w:sz w:val="23"/>
                <w:szCs w:val="23"/>
                <w:rtl w:val="0"/>
              </w:rPr>
              <w:t xml:space="preserve">високий рівень фрустрації</w:t>
            </w:r>
          </w:p>
        </w:tc>
        <w:tc>
          <w:tcPr>
            <w:vMerge w:val="restart"/>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6BC">
            <w:pPr>
              <w:jc w:val="center"/>
              <w:rPr>
                <w:color w:val="000000"/>
                <w:sz w:val="23"/>
                <w:szCs w:val="23"/>
              </w:rPr>
            </w:pPr>
            <w:r w:rsidDel="00000000" w:rsidR="00000000" w:rsidRPr="00000000">
              <w:rPr>
                <w:color w:val="000000"/>
                <w:sz w:val="23"/>
                <w:szCs w:val="23"/>
                <w:rtl w:val="0"/>
              </w:rPr>
              <w:t xml:space="preserve">підвищений рівень фрустрації</w:t>
            </w:r>
          </w:p>
        </w:tc>
        <w:tc>
          <w:tcPr>
            <w:vMerge w:val="restart"/>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6BD">
            <w:pPr>
              <w:jc w:val="center"/>
              <w:rPr>
                <w:color w:val="000000"/>
                <w:sz w:val="23"/>
                <w:szCs w:val="23"/>
              </w:rPr>
            </w:pPr>
            <w:r w:rsidDel="00000000" w:rsidR="00000000" w:rsidRPr="00000000">
              <w:rPr>
                <w:color w:val="000000"/>
                <w:sz w:val="23"/>
                <w:szCs w:val="23"/>
                <w:rtl w:val="0"/>
              </w:rPr>
              <w:t xml:space="preserve">помірний рівень фрустрації</w:t>
            </w:r>
          </w:p>
        </w:tc>
        <w:tc>
          <w:tcPr>
            <w:vMerge w:val="restart"/>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6BE">
            <w:pPr>
              <w:jc w:val="center"/>
              <w:rPr>
                <w:color w:val="000000"/>
                <w:sz w:val="23"/>
                <w:szCs w:val="23"/>
              </w:rPr>
            </w:pPr>
            <w:r w:rsidDel="00000000" w:rsidR="00000000" w:rsidRPr="00000000">
              <w:rPr>
                <w:color w:val="000000"/>
                <w:sz w:val="23"/>
                <w:szCs w:val="23"/>
                <w:rtl w:val="0"/>
              </w:rPr>
              <w:t xml:space="preserve">невизначений рівень фрустрації</w:t>
            </w:r>
          </w:p>
        </w:tc>
        <w:tc>
          <w:tcPr>
            <w:vMerge w:val="restart"/>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6BF">
            <w:pPr>
              <w:jc w:val="center"/>
              <w:rPr>
                <w:color w:val="000000"/>
                <w:sz w:val="23"/>
                <w:szCs w:val="23"/>
              </w:rPr>
            </w:pPr>
            <w:r w:rsidDel="00000000" w:rsidR="00000000" w:rsidRPr="00000000">
              <w:rPr>
                <w:color w:val="000000"/>
                <w:sz w:val="23"/>
                <w:szCs w:val="23"/>
                <w:rtl w:val="0"/>
              </w:rPr>
              <w:t xml:space="preserve">знижений рівень фрустрації</w:t>
            </w:r>
          </w:p>
        </w:tc>
        <w:tc>
          <w:tcPr>
            <w:vMerge w:val="restart"/>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6C0">
            <w:pPr>
              <w:jc w:val="center"/>
              <w:rPr>
                <w:color w:val="000000"/>
                <w:sz w:val="23"/>
                <w:szCs w:val="23"/>
              </w:rPr>
            </w:pPr>
            <w:r w:rsidDel="00000000" w:rsidR="00000000" w:rsidRPr="00000000">
              <w:rPr>
                <w:color w:val="000000"/>
                <w:sz w:val="23"/>
                <w:szCs w:val="23"/>
                <w:rtl w:val="0"/>
              </w:rPr>
              <w:t xml:space="preserve">дуже низький рівень фрустрації</w:t>
            </w:r>
          </w:p>
        </w:tc>
        <w:tc>
          <w:tcPr>
            <w:vMerge w:val="restart"/>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6C1">
            <w:pPr>
              <w:jc w:val="center"/>
              <w:rPr>
                <w:color w:val="000000"/>
                <w:sz w:val="23"/>
                <w:szCs w:val="23"/>
              </w:rPr>
            </w:pPr>
            <w:r w:rsidDel="00000000" w:rsidR="00000000" w:rsidRPr="00000000">
              <w:rPr>
                <w:color w:val="000000"/>
                <w:sz w:val="23"/>
                <w:szCs w:val="23"/>
                <w:rtl w:val="0"/>
              </w:rPr>
              <w:t xml:space="preserve">відсутність (майже відсутність) фрустрації</w:t>
            </w:r>
          </w:p>
        </w:tc>
      </w:tr>
      <w:tr>
        <w:trPr>
          <w:cantSplit w:val="0"/>
          <w:trHeight w:val="1272" w:hRule="atLeast"/>
          <w:tblHeader w:val="0"/>
        </w:trPr>
        <w:tc>
          <w:tcPr>
            <w:vMerge w:val="continue"/>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6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000000"/>
                <w:sz w:val="23"/>
                <w:szCs w:val="23"/>
              </w:rPr>
            </w:pP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C3">
            <w:pPr>
              <w:jc w:val="center"/>
              <w:rPr>
                <w:color w:val="000000"/>
                <w:sz w:val="23"/>
                <w:szCs w:val="23"/>
              </w:rPr>
            </w:pPr>
            <w:r w:rsidDel="00000000" w:rsidR="00000000" w:rsidRPr="00000000">
              <w:rPr>
                <w:color w:val="000000"/>
                <w:sz w:val="23"/>
                <w:szCs w:val="23"/>
                <w:rtl w:val="0"/>
              </w:rPr>
              <w:t xml:space="preserve">Стать</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C4">
            <w:pPr>
              <w:jc w:val="center"/>
              <w:rPr>
                <w:color w:val="000000"/>
                <w:sz w:val="23"/>
                <w:szCs w:val="23"/>
              </w:rPr>
            </w:pPr>
            <w:r w:rsidDel="00000000" w:rsidR="00000000" w:rsidRPr="00000000">
              <w:rPr>
                <w:color w:val="000000"/>
                <w:sz w:val="23"/>
                <w:szCs w:val="23"/>
                <w:rtl w:val="0"/>
              </w:rPr>
              <w:t xml:space="preserve">Ім'я</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C5">
            <w:pPr>
              <w:jc w:val="center"/>
              <w:rPr>
                <w:color w:val="000000"/>
                <w:sz w:val="23"/>
                <w:szCs w:val="23"/>
              </w:rPr>
            </w:pPr>
            <w:r w:rsidDel="00000000" w:rsidR="00000000" w:rsidRPr="00000000">
              <w:rPr>
                <w:color w:val="000000"/>
                <w:sz w:val="23"/>
                <w:szCs w:val="23"/>
                <w:rtl w:val="0"/>
              </w:rPr>
              <w:t xml:space="preserve">вік</w:t>
            </w:r>
          </w:p>
        </w:tc>
        <w:tc>
          <w:tcPr>
            <w:vMerge w:val="continue"/>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6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000000"/>
                <w:sz w:val="23"/>
                <w:szCs w:val="23"/>
              </w:rPr>
            </w:pPr>
            <w:r w:rsidDel="00000000" w:rsidR="00000000" w:rsidRPr="00000000">
              <w:rPr>
                <w:rtl w:val="0"/>
              </w:rPr>
            </w:r>
          </w:p>
        </w:tc>
        <w:tc>
          <w:tcPr>
            <w:vMerge w:val="continue"/>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6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000000"/>
                <w:sz w:val="23"/>
                <w:szCs w:val="23"/>
              </w:rPr>
            </w:pPr>
            <w:r w:rsidDel="00000000" w:rsidR="00000000" w:rsidRPr="00000000">
              <w:rPr>
                <w:rtl w:val="0"/>
              </w:rPr>
            </w:r>
          </w:p>
        </w:tc>
        <w:tc>
          <w:tcPr>
            <w:vMerge w:val="continue"/>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6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000000"/>
                <w:sz w:val="23"/>
                <w:szCs w:val="23"/>
              </w:rPr>
            </w:pPr>
            <w:r w:rsidDel="00000000" w:rsidR="00000000" w:rsidRPr="00000000">
              <w:rPr>
                <w:rtl w:val="0"/>
              </w:rPr>
            </w:r>
          </w:p>
        </w:tc>
        <w:tc>
          <w:tcPr>
            <w:vMerge w:val="continue"/>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6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000000"/>
                <w:sz w:val="23"/>
                <w:szCs w:val="23"/>
              </w:rPr>
            </w:pPr>
            <w:r w:rsidDel="00000000" w:rsidR="00000000" w:rsidRPr="00000000">
              <w:rPr>
                <w:rtl w:val="0"/>
              </w:rPr>
            </w:r>
          </w:p>
        </w:tc>
        <w:tc>
          <w:tcPr>
            <w:vMerge w:val="continue"/>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6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000000"/>
                <w:sz w:val="23"/>
                <w:szCs w:val="23"/>
              </w:rPr>
            </w:pPr>
            <w:r w:rsidDel="00000000" w:rsidR="00000000" w:rsidRPr="00000000">
              <w:rPr>
                <w:rtl w:val="0"/>
              </w:rPr>
            </w:r>
          </w:p>
        </w:tc>
        <w:tc>
          <w:tcPr>
            <w:vMerge w:val="continue"/>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6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000000"/>
                <w:sz w:val="23"/>
                <w:szCs w:val="23"/>
              </w:rPr>
            </w:pPr>
            <w:r w:rsidDel="00000000" w:rsidR="00000000" w:rsidRPr="00000000">
              <w:rPr>
                <w:rtl w:val="0"/>
              </w:rPr>
            </w:r>
          </w:p>
        </w:tc>
        <w:tc>
          <w:tcPr>
            <w:vMerge w:val="continue"/>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6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000000"/>
                <w:sz w:val="23"/>
                <w:szCs w:val="23"/>
              </w:rPr>
            </w:pPr>
            <w:r w:rsidDel="00000000" w:rsidR="00000000" w:rsidRPr="00000000">
              <w:rPr>
                <w:rtl w:val="0"/>
              </w:rPr>
            </w:r>
          </w:p>
        </w:tc>
      </w:tr>
      <w:tr>
        <w:trPr>
          <w:cantSplit w:val="0"/>
          <w:trHeight w:val="288"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6CD">
            <w:pPr>
              <w:jc w:val="center"/>
              <w:rPr>
                <w:color w:val="000000"/>
                <w:sz w:val="23"/>
                <w:szCs w:val="23"/>
              </w:rPr>
            </w:pPr>
            <w:r w:rsidDel="00000000" w:rsidR="00000000" w:rsidRPr="00000000">
              <w:rPr>
                <w:color w:val="000000"/>
                <w:sz w:val="23"/>
                <w:szCs w:val="23"/>
                <w:rtl w:val="0"/>
              </w:rPr>
              <w:t xml:space="preserve">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CE">
            <w:pPr>
              <w:jc w:val="center"/>
              <w:rPr>
                <w:color w:val="000000"/>
                <w:sz w:val="23"/>
                <w:szCs w:val="23"/>
              </w:rPr>
            </w:pPr>
            <w:r w:rsidDel="00000000" w:rsidR="00000000" w:rsidRPr="00000000">
              <w:rPr>
                <w:color w:val="000000"/>
                <w:sz w:val="22"/>
                <w:szCs w:val="22"/>
                <w:rtl w:val="0"/>
              </w:rPr>
              <w:t xml:space="preserve">ч.</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CF">
            <w:pPr>
              <w:jc w:val="center"/>
              <w:rPr>
                <w:color w:val="000000"/>
                <w:sz w:val="23"/>
                <w:szCs w:val="23"/>
              </w:rPr>
            </w:pPr>
            <w:r w:rsidDel="00000000" w:rsidR="00000000" w:rsidRPr="00000000">
              <w:rPr>
                <w:color w:val="000000"/>
                <w:sz w:val="23"/>
                <w:szCs w:val="23"/>
                <w:rtl w:val="0"/>
              </w:rPr>
              <w:t xml:space="preserve">Володимир</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D0">
            <w:pPr>
              <w:jc w:val="center"/>
              <w:rPr>
                <w:color w:val="000000"/>
                <w:sz w:val="23"/>
                <w:szCs w:val="23"/>
              </w:rPr>
            </w:pPr>
            <w:r w:rsidDel="00000000" w:rsidR="00000000" w:rsidRPr="00000000">
              <w:rPr>
                <w:color w:val="000000"/>
                <w:sz w:val="23"/>
                <w:szCs w:val="23"/>
                <w:rtl w:val="0"/>
              </w:rPr>
              <w:t xml:space="preserve">38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D1">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D2">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D3">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D4">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D5">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D6">
            <w:pPr>
              <w:jc w:val="center"/>
              <w:rPr>
                <w:color w:val="000000"/>
                <w:sz w:val="23"/>
                <w:szCs w:val="23"/>
              </w:rPr>
            </w:pPr>
            <w:r w:rsidDel="00000000" w:rsidR="00000000" w:rsidRPr="00000000">
              <w:rPr>
                <w:color w:val="000000"/>
                <w:sz w:val="23"/>
                <w:szCs w:val="23"/>
                <w:rtl w:val="0"/>
              </w:rPr>
              <w:t xml:space="preserve">0,85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D7">
            <w:pPr>
              <w:rPr>
                <w:color w:val="000000"/>
                <w:sz w:val="23"/>
                <w:szCs w:val="23"/>
              </w:rPr>
            </w:pPr>
            <w:r w:rsidDel="00000000" w:rsidR="00000000" w:rsidRPr="00000000">
              <w:rPr>
                <w:color w:val="000000"/>
                <w:sz w:val="23"/>
                <w:szCs w:val="23"/>
                <w:rtl w:val="0"/>
              </w:rPr>
              <w:t xml:space="preserve"> </w:t>
            </w:r>
          </w:p>
        </w:tc>
      </w:tr>
      <w:tr>
        <w:trPr>
          <w:cantSplit w:val="0"/>
          <w:trHeight w:val="288"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6D8">
            <w:pPr>
              <w:jc w:val="center"/>
              <w:rPr>
                <w:color w:val="000000"/>
                <w:sz w:val="23"/>
                <w:szCs w:val="23"/>
              </w:rPr>
            </w:pPr>
            <w:r w:rsidDel="00000000" w:rsidR="00000000" w:rsidRPr="00000000">
              <w:rPr>
                <w:color w:val="000000"/>
                <w:sz w:val="23"/>
                <w:szCs w:val="23"/>
                <w:rtl w:val="0"/>
              </w:rPr>
              <w:t xml:space="preserve">2</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D9">
            <w:pPr>
              <w:jc w:val="center"/>
              <w:rPr>
                <w:color w:val="000000"/>
                <w:sz w:val="23"/>
                <w:szCs w:val="23"/>
              </w:rPr>
            </w:pPr>
            <w:r w:rsidDel="00000000" w:rsidR="00000000" w:rsidRPr="00000000">
              <w:rPr>
                <w:color w:val="000000"/>
                <w:sz w:val="22"/>
                <w:szCs w:val="22"/>
                <w:rtl w:val="0"/>
              </w:rPr>
              <w:t xml:space="preserve">ч.</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DA">
            <w:pPr>
              <w:jc w:val="center"/>
              <w:rPr>
                <w:color w:val="000000"/>
                <w:sz w:val="23"/>
                <w:szCs w:val="23"/>
              </w:rPr>
            </w:pPr>
            <w:r w:rsidDel="00000000" w:rsidR="00000000" w:rsidRPr="00000000">
              <w:rPr>
                <w:color w:val="000000"/>
                <w:sz w:val="23"/>
                <w:szCs w:val="23"/>
                <w:rtl w:val="0"/>
              </w:rPr>
              <w:t xml:space="preserve">Дмитро</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DB">
            <w:pPr>
              <w:jc w:val="center"/>
              <w:rPr>
                <w:color w:val="000000"/>
                <w:sz w:val="23"/>
                <w:szCs w:val="23"/>
              </w:rPr>
            </w:pPr>
            <w:r w:rsidDel="00000000" w:rsidR="00000000" w:rsidRPr="00000000">
              <w:rPr>
                <w:color w:val="000000"/>
                <w:sz w:val="23"/>
                <w:szCs w:val="23"/>
                <w:rtl w:val="0"/>
              </w:rPr>
              <w:t xml:space="preserve">37</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DC">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DD">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DE">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DF">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E0">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E1">
            <w:pPr>
              <w:jc w:val="center"/>
              <w:rPr>
                <w:color w:val="000000"/>
                <w:sz w:val="23"/>
                <w:szCs w:val="23"/>
              </w:rPr>
            </w:pPr>
            <w:r w:rsidDel="00000000" w:rsidR="00000000" w:rsidRPr="00000000">
              <w:rPr>
                <w:color w:val="000000"/>
                <w:sz w:val="23"/>
                <w:szCs w:val="23"/>
                <w:rtl w:val="0"/>
              </w:rPr>
              <w:t xml:space="preserve">0,8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E2">
            <w:pPr>
              <w:rPr>
                <w:color w:val="000000"/>
                <w:sz w:val="23"/>
                <w:szCs w:val="23"/>
              </w:rPr>
            </w:pPr>
            <w:r w:rsidDel="00000000" w:rsidR="00000000" w:rsidRPr="00000000">
              <w:rPr>
                <w:color w:val="000000"/>
                <w:sz w:val="23"/>
                <w:szCs w:val="23"/>
                <w:rtl w:val="0"/>
              </w:rPr>
              <w:t xml:space="preserve"> </w:t>
            </w:r>
          </w:p>
        </w:tc>
      </w:tr>
      <w:tr>
        <w:trPr>
          <w:cantSplit w:val="0"/>
          <w:trHeight w:val="288"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6E3">
            <w:pPr>
              <w:jc w:val="center"/>
              <w:rPr>
                <w:color w:val="000000"/>
                <w:sz w:val="23"/>
                <w:szCs w:val="23"/>
              </w:rPr>
            </w:pPr>
            <w:r w:rsidDel="00000000" w:rsidR="00000000" w:rsidRPr="00000000">
              <w:rPr>
                <w:color w:val="000000"/>
                <w:sz w:val="23"/>
                <w:szCs w:val="23"/>
                <w:rtl w:val="0"/>
              </w:rPr>
              <w:t xml:space="preserve">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E4">
            <w:pPr>
              <w:jc w:val="center"/>
              <w:rPr>
                <w:color w:val="000000"/>
                <w:sz w:val="23"/>
                <w:szCs w:val="23"/>
              </w:rPr>
            </w:pPr>
            <w:r w:rsidDel="00000000" w:rsidR="00000000" w:rsidRPr="00000000">
              <w:rPr>
                <w:color w:val="000000"/>
                <w:sz w:val="22"/>
                <w:szCs w:val="22"/>
                <w:rtl w:val="0"/>
              </w:rPr>
              <w:t xml:space="preserve">ч.</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E5">
            <w:pPr>
              <w:jc w:val="center"/>
              <w:rPr>
                <w:color w:val="000000"/>
                <w:sz w:val="23"/>
                <w:szCs w:val="23"/>
              </w:rPr>
            </w:pPr>
            <w:r w:rsidDel="00000000" w:rsidR="00000000" w:rsidRPr="00000000">
              <w:rPr>
                <w:color w:val="000000"/>
                <w:sz w:val="23"/>
                <w:szCs w:val="23"/>
                <w:rtl w:val="0"/>
              </w:rPr>
              <w:t xml:space="preserve">Віктор</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E6">
            <w:pPr>
              <w:jc w:val="center"/>
              <w:rPr>
                <w:color w:val="000000"/>
                <w:sz w:val="23"/>
                <w:szCs w:val="23"/>
              </w:rPr>
            </w:pPr>
            <w:r w:rsidDel="00000000" w:rsidR="00000000" w:rsidRPr="00000000">
              <w:rPr>
                <w:color w:val="000000"/>
                <w:sz w:val="23"/>
                <w:szCs w:val="23"/>
                <w:rtl w:val="0"/>
              </w:rPr>
              <w:t xml:space="preserve">39</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E7">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E8">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E9">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EA">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EB">
            <w:pPr>
              <w:jc w:val="center"/>
              <w:rPr>
                <w:color w:val="000000"/>
                <w:sz w:val="23"/>
                <w:szCs w:val="23"/>
              </w:rPr>
            </w:pPr>
            <w:r w:rsidDel="00000000" w:rsidR="00000000" w:rsidRPr="00000000">
              <w:rPr>
                <w:color w:val="000000"/>
                <w:sz w:val="23"/>
                <w:szCs w:val="23"/>
                <w:rtl w:val="0"/>
              </w:rPr>
              <w:t xml:space="preserve">1,65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EC">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ED">
            <w:pPr>
              <w:rPr>
                <w:color w:val="000000"/>
                <w:sz w:val="23"/>
                <w:szCs w:val="23"/>
              </w:rPr>
            </w:pPr>
            <w:r w:rsidDel="00000000" w:rsidR="00000000" w:rsidRPr="00000000">
              <w:rPr>
                <w:color w:val="000000"/>
                <w:sz w:val="23"/>
                <w:szCs w:val="23"/>
                <w:rtl w:val="0"/>
              </w:rPr>
              <w:t xml:space="preserve"> </w:t>
            </w:r>
          </w:p>
        </w:tc>
      </w:tr>
      <w:tr>
        <w:trPr>
          <w:cantSplit w:val="0"/>
          <w:trHeight w:val="288"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6EE">
            <w:pPr>
              <w:jc w:val="center"/>
              <w:rPr>
                <w:color w:val="000000"/>
                <w:sz w:val="23"/>
                <w:szCs w:val="23"/>
              </w:rPr>
            </w:pPr>
            <w:r w:rsidDel="00000000" w:rsidR="00000000" w:rsidRPr="00000000">
              <w:rPr>
                <w:color w:val="000000"/>
                <w:sz w:val="23"/>
                <w:szCs w:val="23"/>
                <w:rtl w:val="0"/>
              </w:rPr>
              <w:t xml:space="preserve">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EF">
            <w:pPr>
              <w:jc w:val="center"/>
              <w:rPr>
                <w:color w:val="000000"/>
                <w:sz w:val="23"/>
                <w:szCs w:val="23"/>
              </w:rPr>
            </w:pPr>
            <w:r w:rsidDel="00000000" w:rsidR="00000000" w:rsidRPr="00000000">
              <w:rPr>
                <w:color w:val="000000"/>
                <w:sz w:val="22"/>
                <w:szCs w:val="22"/>
                <w:rtl w:val="0"/>
              </w:rPr>
              <w:t xml:space="preserve">ч.</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F0">
            <w:pPr>
              <w:jc w:val="center"/>
              <w:rPr>
                <w:color w:val="000000"/>
                <w:sz w:val="23"/>
                <w:szCs w:val="23"/>
              </w:rPr>
            </w:pPr>
            <w:r w:rsidDel="00000000" w:rsidR="00000000" w:rsidRPr="00000000">
              <w:rPr>
                <w:color w:val="000000"/>
                <w:sz w:val="23"/>
                <w:szCs w:val="23"/>
                <w:rtl w:val="0"/>
              </w:rPr>
              <w:t xml:space="preserve">Віталій</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F1">
            <w:pPr>
              <w:jc w:val="center"/>
              <w:rPr>
                <w:color w:val="000000"/>
                <w:sz w:val="23"/>
                <w:szCs w:val="23"/>
              </w:rPr>
            </w:pPr>
            <w:r w:rsidDel="00000000" w:rsidR="00000000" w:rsidRPr="00000000">
              <w:rPr>
                <w:color w:val="000000"/>
                <w:sz w:val="23"/>
                <w:szCs w:val="23"/>
                <w:rtl w:val="0"/>
              </w:rPr>
              <w:t xml:space="preserve">43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F2">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F3">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F4">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F5">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F6">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F7">
            <w:pPr>
              <w:jc w:val="center"/>
              <w:rPr>
                <w:color w:val="000000"/>
                <w:sz w:val="23"/>
                <w:szCs w:val="23"/>
              </w:rPr>
            </w:pPr>
            <w:r w:rsidDel="00000000" w:rsidR="00000000" w:rsidRPr="00000000">
              <w:rPr>
                <w:color w:val="000000"/>
                <w:sz w:val="23"/>
                <w:szCs w:val="23"/>
                <w:rtl w:val="0"/>
              </w:rPr>
              <w:t xml:space="preserve">0,55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F8">
            <w:pPr>
              <w:rPr>
                <w:color w:val="000000"/>
                <w:sz w:val="23"/>
                <w:szCs w:val="23"/>
              </w:rPr>
            </w:pPr>
            <w:r w:rsidDel="00000000" w:rsidR="00000000" w:rsidRPr="00000000">
              <w:rPr>
                <w:color w:val="000000"/>
                <w:sz w:val="23"/>
                <w:szCs w:val="23"/>
                <w:rtl w:val="0"/>
              </w:rPr>
              <w:t xml:space="preserve"> </w:t>
            </w:r>
          </w:p>
        </w:tc>
      </w:tr>
      <w:tr>
        <w:trPr>
          <w:cantSplit w:val="0"/>
          <w:trHeight w:val="288"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6F9">
            <w:pPr>
              <w:jc w:val="center"/>
              <w:rPr>
                <w:color w:val="000000"/>
                <w:sz w:val="23"/>
                <w:szCs w:val="23"/>
              </w:rPr>
            </w:pPr>
            <w:r w:rsidDel="00000000" w:rsidR="00000000" w:rsidRPr="00000000">
              <w:rPr>
                <w:color w:val="000000"/>
                <w:sz w:val="23"/>
                <w:szCs w:val="23"/>
                <w:rtl w:val="0"/>
              </w:rPr>
              <w:t xml:space="preserve">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FA">
            <w:pPr>
              <w:jc w:val="center"/>
              <w:rPr>
                <w:color w:val="000000"/>
                <w:sz w:val="23"/>
                <w:szCs w:val="23"/>
              </w:rPr>
            </w:pPr>
            <w:r w:rsidDel="00000000" w:rsidR="00000000" w:rsidRPr="00000000">
              <w:rPr>
                <w:color w:val="000000"/>
                <w:sz w:val="22"/>
                <w:szCs w:val="22"/>
                <w:rtl w:val="0"/>
              </w:rPr>
              <w:t xml:space="preserve">ч.</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FB">
            <w:pPr>
              <w:jc w:val="center"/>
              <w:rPr>
                <w:color w:val="000000"/>
                <w:sz w:val="23"/>
                <w:szCs w:val="23"/>
              </w:rPr>
            </w:pPr>
            <w:r w:rsidDel="00000000" w:rsidR="00000000" w:rsidRPr="00000000">
              <w:rPr>
                <w:color w:val="000000"/>
                <w:sz w:val="23"/>
                <w:szCs w:val="23"/>
                <w:rtl w:val="0"/>
              </w:rPr>
              <w:t xml:space="preserve">Іван</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FC">
            <w:pPr>
              <w:jc w:val="center"/>
              <w:rPr>
                <w:color w:val="000000"/>
                <w:sz w:val="23"/>
                <w:szCs w:val="23"/>
              </w:rPr>
            </w:pPr>
            <w:r w:rsidDel="00000000" w:rsidR="00000000" w:rsidRPr="00000000">
              <w:rPr>
                <w:color w:val="000000"/>
                <w:sz w:val="23"/>
                <w:szCs w:val="23"/>
                <w:rtl w:val="0"/>
              </w:rPr>
              <w:t xml:space="preserve">45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FD">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FE">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FF">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00">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01">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02">
            <w:pPr>
              <w:jc w:val="center"/>
              <w:rPr>
                <w:color w:val="000000"/>
                <w:sz w:val="23"/>
                <w:szCs w:val="23"/>
              </w:rPr>
            </w:pPr>
            <w:r w:rsidDel="00000000" w:rsidR="00000000" w:rsidRPr="00000000">
              <w:rPr>
                <w:color w:val="000000"/>
                <w:sz w:val="23"/>
                <w:szCs w:val="23"/>
                <w:rtl w:val="0"/>
              </w:rPr>
              <w:t xml:space="preserve">0,8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03">
            <w:pPr>
              <w:rPr>
                <w:color w:val="000000"/>
                <w:sz w:val="23"/>
                <w:szCs w:val="23"/>
              </w:rPr>
            </w:pPr>
            <w:r w:rsidDel="00000000" w:rsidR="00000000" w:rsidRPr="00000000">
              <w:rPr>
                <w:color w:val="000000"/>
                <w:sz w:val="23"/>
                <w:szCs w:val="23"/>
                <w:rtl w:val="0"/>
              </w:rPr>
              <w:t xml:space="preserve"> </w:t>
            </w:r>
          </w:p>
        </w:tc>
      </w:tr>
      <w:tr>
        <w:trPr>
          <w:cantSplit w:val="0"/>
          <w:trHeight w:val="288"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704">
            <w:pPr>
              <w:jc w:val="center"/>
              <w:rPr>
                <w:color w:val="000000"/>
                <w:sz w:val="23"/>
                <w:szCs w:val="23"/>
              </w:rPr>
            </w:pPr>
            <w:r w:rsidDel="00000000" w:rsidR="00000000" w:rsidRPr="00000000">
              <w:rPr>
                <w:color w:val="000000"/>
                <w:sz w:val="23"/>
                <w:szCs w:val="23"/>
                <w:rtl w:val="0"/>
              </w:rPr>
              <w:t xml:space="preserve">6</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05">
            <w:pPr>
              <w:jc w:val="center"/>
              <w:rPr>
                <w:color w:val="000000"/>
                <w:sz w:val="23"/>
                <w:szCs w:val="23"/>
              </w:rPr>
            </w:pPr>
            <w:r w:rsidDel="00000000" w:rsidR="00000000" w:rsidRPr="00000000">
              <w:rPr>
                <w:color w:val="000000"/>
                <w:sz w:val="22"/>
                <w:szCs w:val="22"/>
                <w:rtl w:val="0"/>
              </w:rPr>
              <w:t xml:space="preserve">ч.</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06">
            <w:pPr>
              <w:jc w:val="center"/>
              <w:rPr>
                <w:color w:val="000000"/>
                <w:sz w:val="23"/>
                <w:szCs w:val="23"/>
              </w:rPr>
            </w:pPr>
            <w:r w:rsidDel="00000000" w:rsidR="00000000" w:rsidRPr="00000000">
              <w:rPr>
                <w:color w:val="000000"/>
                <w:sz w:val="23"/>
                <w:szCs w:val="23"/>
                <w:rtl w:val="0"/>
              </w:rPr>
              <w:t xml:space="preserve">Ігор</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07">
            <w:pPr>
              <w:jc w:val="center"/>
              <w:rPr>
                <w:color w:val="000000"/>
                <w:sz w:val="23"/>
                <w:szCs w:val="23"/>
              </w:rPr>
            </w:pPr>
            <w:r w:rsidDel="00000000" w:rsidR="00000000" w:rsidRPr="00000000">
              <w:rPr>
                <w:color w:val="000000"/>
                <w:sz w:val="23"/>
                <w:szCs w:val="23"/>
                <w:rtl w:val="0"/>
              </w:rPr>
              <w:t xml:space="preserve">47</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08">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09">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0A">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0B">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0C">
            <w:pPr>
              <w:jc w:val="center"/>
              <w:rPr>
                <w:color w:val="000000"/>
                <w:sz w:val="23"/>
                <w:szCs w:val="23"/>
              </w:rPr>
            </w:pPr>
            <w:r w:rsidDel="00000000" w:rsidR="00000000" w:rsidRPr="00000000">
              <w:rPr>
                <w:color w:val="000000"/>
                <w:sz w:val="23"/>
                <w:szCs w:val="23"/>
                <w:rtl w:val="0"/>
              </w:rPr>
              <w:t xml:space="preserve">1,65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0D">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0E">
            <w:pPr>
              <w:rPr>
                <w:color w:val="000000"/>
                <w:sz w:val="23"/>
                <w:szCs w:val="23"/>
              </w:rPr>
            </w:pPr>
            <w:r w:rsidDel="00000000" w:rsidR="00000000" w:rsidRPr="00000000">
              <w:rPr>
                <w:color w:val="000000"/>
                <w:sz w:val="23"/>
                <w:szCs w:val="23"/>
                <w:rtl w:val="0"/>
              </w:rPr>
              <w:t xml:space="preserve"> </w:t>
            </w:r>
          </w:p>
        </w:tc>
      </w:tr>
      <w:tr>
        <w:trPr>
          <w:cantSplit w:val="0"/>
          <w:trHeight w:val="288"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70F">
            <w:pPr>
              <w:jc w:val="center"/>
              <w:rPr>
                <w:color w:val="000000"/>
                <w:sz w:val="23"/>
                <w:szCs w:val="23"/>
              </w:rPr>
            </w:pPr>
            <w:r w:rsidDel="00000000" w:rsidR="00000000" w:rsidRPr="00000000">
              <w:rPr>
                <w:color w:val="000000"/>
                <w:sz w:val="23"/>
                <w:szCs w:val="23"/>
                <w:rtl w:val="0"/>
              </w:rPr>
              <w:t xml:space="preserve">7</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10">
            <w:pPr>
              <w:jc w:val="center"/>
              <w:rPr>
                <w:color w:val="000000"/>
                <w:sz w:val="23"/>
                <w:szCs w:val="23"/>
              </w:rPr>
            </w:pPr>
            <w:r w:rsidDel="00000000" w:rsidR="00000000" w:rsidRPr="00000000">
              <w:rPr>
                <w:color w:val="000000"/>
                <w:sz w:val="22"/>
                <w:szCs w:val="22"/>
                <w:rtl w:val="0"/>
              </w:rPr>
              <w:t xml:space="preserve">ч.</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11">
            <w:pPr>
              <w:jc w:val="center"/>
              <w:rPr>
                <w:color w:val="000000"/>
                <w:sz w:val="23"/>
                <w:szCs w:val="23"/>
              </w:rPr>
            </w:pPr>
            <w:r w:rsidDel="00000000" w:rsidR="00000000" w:rsidRPr="00000000">
              <w:rPr>
                <w:color w:val="000000"/>
                <w:sz w:val="23"/>
                <w:szCs w:val="23"/>
                <w:rtl w:val="0"/>
              </w:rPr>
              <w:t xml:space="preserve">Борис</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12">
            <w:pPr>
              <w:jc w:val="center"/>
              <w:rPr>
                <w:color w:val="000000"/>
                <w:sz w:val="23"/>
                <w:szCs w:val="23"/>
              </w:rPr>
            </w:pPr>
            <w:r w:rsidDel="00000000" w:rsidR="00000000" w:rsidRPr="00000000">
              <w:rPr>
                <w:color w:val="000000"/>
                <w:sz w:val="23"/>
                <w:szCs w:val="23"/>
                <w:rtl w:val="0"/>
              </w:rPr>
              <w:t xml:space="preserve">50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13">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14">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15">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16">
            <w:pPr>
              <w:jc w:val="center"/>
              <w:rPr>
                <w:color w:val="000000"/>
                <w:sz w:val="23"/>
                <w:szCs w:val="23"/>
              </w:rPr>
            </w:pPr>
            <w:r w:rsidDel="00000000" w:rsidR="00000000" w:rsidRPr="00000000">
              <w:rPr>
                <w:color w:val="000000"/>
                <w:sz w:val="23"/>
                <w:szCs w:val="23"/>
                <w:rtl w:val="0"/>
              </w:rPr>
              <w:t xml:space="preserve">2</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17">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18">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19">
            <w:pPr>
              <w:rPr>
                <w:color w:val="000000"/>
                <w:sz w:val="23"/>
                <w:szCs w:val="23"/>
              </w:rPr>
            </w:pPr>
            <w:r w:rsidDel="00000000" w:rsidR="00000000" w:rsidRPr="00000000">
              <w:rPr>
                <w:color w:val="000000"/>
                <w:sz w:val="23"/>
                <w:szCs w:val="23"/>
                <w:rtl w:val="0"/>
              </w:rPr>
              <w:t xml:space="preserve"> </w:t>
            </w:r>
          </w:p>
        </w:tc>
      </w:tr>
      <w:tr>
        <w:trPr>
          <w:cantSplit w:val="0"/>
          <w:trHeight w:val="288"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71A">
            <w:pPr>
              <w:jc w:val="center"/>
              <w:rPr>
                <w:color w:val="000000"/>
                <w:sz w:val="23"/>
                <w:szCs w:val="23"/>
              </w:rPr>
            </w:pPr>
            <w:r w:rsidDel="00000000" w:rsidR="00000000" w:rsidRPr="00000000">
              <w:rPr>
                <w:color w:val="000000"/>
                <w:sz w:val="23"/>
                <w:szCs w:val="23"/>
                <w:rtl w:val="0"/>
              </w:rPr>
              <w:t xml:space="preserve">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1B">
            <w:pPr>
              <w:jc w:val="center"/>
              <w:rPr>
                <w:color w:val="000000"/>
                <w:sz w:val="23"/>
                <w:szCs w:val="23"/>
              </w:rPr>
            </w:pPr>
            <w:r w:rsidDel="00000000" w:rsidR="00000000" w:rsidRPr="00000000">
              <w:rPr>
                <w:color w:val="000000"/>
                <w:sz w:val="22"/>
                <w:szCs w:val="22"/>
                <w:rtl w:val="0"/>
              </w:rPr>
              <w:t xml:space="preserve">ч.</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1C">
            <w:pPr>
              <w:jc w:val="center"/>
              <w:rPr>
                <w:color w:val="000000"/>
                <w:sz w:val="23"/>
                <w:szCs w:val="23"/>
              </w:rPr>
            </w:pPr>
            <w:r w:rsidDel="00000000" w:rsidR="00000000" w:rsidRPr="00000000">
              <w:rPr>
                <w:color w:val="000000"/>
                <w:sz w:val="23"/>
                <w:szCs w:val="23"/>
                <w:rtl w:val="0"/>
              </w:rPr>
              <w:t xml:space="preserve">Євген</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1D">
            <w:pPr>
              <w:jc w:val="center"/>
              <w:rPr>
                <w:color w:val="000000"/>
                <w:sz w:val="23"/>
                <w:szCs w:val="23"/>
              </w:rPr>
            </w:pPr>
            <w:r w:rsidDel="00000000" w:rsidR="00000000" w:rsidRPr="00000000">
              <w:rPr>
                <w:color w:val="000000"/>
                <w:sz w:val="23"/>
                <w:szCs w:val="23"/>
                <w:rtl w:val="0"/>
              </w:rPr>
              <w:t xml:space="preserve">51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1E">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1F">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20">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21">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22">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23">
            <w:pPr>
              <w:jc w:val="center"/>
              <w:rPr>
                <w:color w:val="000000"/>
                <w:sz w:val="23"/>
                <w:szCs w:val="23"/>
              </w:rPr>
            </w:pPr>
            <w:r w:rsidDel="00000000" w:rsidR="00000000" w:rsidRPr="00000000">
              <w:rPr>
                <w:color w:val="000000"/>
                <w:sz w:val="23"/>
                <w:szCs w:val="23"/>
                <w:rtl w:val="0"/>
              </w:rPr>
              <w:t xml:space="preserve">1,15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24">
            <w:pPr>
              <w:rPr>
                <w:color w:val="000000"/>
                <w:sz w:val="23"/>
                <w:szCs w:val="23"/>
              </w:rPr>
            </w:pPr>
            <w:r w:rsidDel="00000000" w:rsidR="00000000" w:rsidRPr="00000000">
              <w:rPr>
                <w:color w:val="000000"/>
                <w:sz w:val="23"/>
                <w:szCs w:val="23"/>
                <w:rtl w:val="0"/>
              </w:rPr>
              <w:t xml:space="preserve"> </w:t>
            </w:r>
          </w:p>
        </w:tc>
      </w:tr>
      <w:tr>
        <w:trPr>
          <w:cantSplit w:val="0"/>
          <w:trHeight w:val="288"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725">
            <w:pPr>
              <w:jc w:val="center"/>
              <w:rPr>
                <w:color w:val="000000"/>
                <w:sz w:val="23"/>
                <w:szCs w:val="23"/>
              </w:rPr>
            </w:pPr>
            <w:r w:rsidDel="00000000" w:rsidR="00000000" w:rsidRPr="00000000">
              <w:rPr>
                <w:color w:val="000000"/>
                <w:sz w:val="23"/>
                <w:szCs w:val="23"/>
                <w:rtl w:val="0"/>
              </w:rPr>
              <w:t xml:space="preserve">9</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26">
            <w:pPr>
              <w:jc w:val="center"/>
              <w:rPr>
                <w:color w:val="000000"/>
                <w:sz w:val="23"/>
                <w:szCs w:val="23"/>
              </w:rPr>
            </w:pPr>
            <w:r w:rsidDel="00000000" w:rsidR="00000000" w:rsidRPr="00000000">
              <w:rPr>
                <w:color w:val="000000"/>
                <w:sz w:val="22"/>
                <w:szCs w:val="22"/>
                <w:rtl w:val="0"/>
              </w:rPr>
              <w:t xml:space="preserve">ч.</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27">
            <w:pPr>
              <w:jc w:val="center"/>
              <w:rPr>
                <w:color w:val="000000"/>
                <w:sz w:val="23"/>
                <w:szCs w:val="23"/>
              </w:rPr>
            </w:pPr>
            <w:r w:rsidDel="00000000" w:rsidR="00000000" w:rsidRPr="00000000">
              <w:rPr>
                <w:color w:val="000000"/>
                <w:sz w:val="23"/>
                <w:szCs w:val="23"/>
                <w:rtl w:val="0"/>
              </w:rPr>
              <w:t xml:space="preserve">Валерій</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28">
            <w:pPr>
              <w:jc w:val="center"/>
              <w:rPr>
                <w:color w:val="000000"/>
                <w:sz w:val="23"/>
                <w:szCs w:val="23"/>
              </w:rPr>
            </w:pPr>
            <w:r w:rsidDel="00000000" w:rsidR="00000000" w:rsidRPr="00000000">
              <w:rPr>
                <w:color w:val="000000"/>
                <w:sz w:val="23"/>
                <w:szCs w:val="23"/>
                <w:rtl w:val="0"/>
              </w:rPr>
              <w:t xml:space="preserve">55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29">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2A">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2B">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2C">
            <w:pPr>
              <w:jc w:val="center"/>
              <w:rPr>
                <w:color w:val="000000"/>
                <w:sz w:val="23"/>
                <w:szCs w:val="23"/>
              </w:rPr>
            </w:pPr>
            <w:r w:rsidDel="00000000" w:rsidR="00000000" w:rsidRPr="00000000">
              <w:rPr>
                <w:color w:val="000000"/>
                <w:sz w:val="23"/>
                <w:szCs w:val="23"/>
                <w:rtl w:val="0"/>
              </w:rPr>
              <w:t xml:space="preserve">2,45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2D">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2E">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2F">
            <w:pPr>
              <w:rPr>
                <w:color w:val="000000"/>
                <w:sz w:val="23"/>
                <w:szCs w:val="23"/>
              </w:rPr>
            </w:pPr>
            <w:r w:rsidDel="00000000" w:rsidR="00000000" w:rsidRPr="00000000">
              <w:rPr>
                <w:color w:val="000000"/>
                <w:sz w:val="23"/>
                <w:szCs w:val="23"/>
                <w:rtl w:val="0"/>
              </w:rPr>
              <w:t xml:space="preserve"> </w:t>
            </w:r>
          </w:p>
        </w:tc>
      </w:tr>
      <w:tr>
        <w:trPr>
          <w:cantSplit w:val="0"/>
          <w:trHeight w:val="288"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730">
            <w:pPr>
              <w:jc w:val="center"/>
              <w:rPr>
                <w:color w:val="000000"/>
                <w:sz w:val="23"/>
                <w:szCs w:val="23"/>
              </w:rPr>
            </w:pPr>
            <w:r w:rsidDel="00000000" w:rsidR="00000000" w:rsidRPr="00000000">
              <w:rPr>
                <w:color w:val="000000"/>
                <w:sz w:val="23"/>
                <w:szCs w:val="23"/>
                <w:rtl w:val="0"/>
              </w:rPr>
              <w:t xml:space="preserve">10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31">
            <w:pPr>
              <w:jc w:val="center"/>
              <w:rPr>
                <w:color w:val="000000"/>
                <w:sz w:val="23"/>
                <w:szCs w:val="23"/>
              </w:rPr>
            </w:pPr>
            <w:r w:rsidDel="00000000" w:rsidR="00000000" w:rsidRPr="00000000">
              <w:rPr>
                <w:color w:val="000000"/>
                <w:sz w:val="22"/>
                <w:szCs w:val="22"/>
                <w:rtl w:val="0"/>
              </w:rPr>
              <w:t xml:space="preserve">ч.</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32">
            <w:pPr>
              <w:jc w:val="center"/>
              <w:rPr>
                <w:color w:val="000000"/>
                <w:sz w:val="23"/>
                <w:szCs w:val="23"/>
              </w:rPr>
            </w:pPr>
            <w:r w:rsidDel="00000000" w:rsidR="00000000" w:rsidRPr="00000000">
              <w:rPr>
                <w:color w:val="000000"/>
                <w:sz w:val="23"/>
                <w:szCs w:val="23"/>
                <w:rtl w:val="0"/>
              </w:rPr>
              <w:t xml:space="preserve">Сергій</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33">
            <w:pPr>
              <w:jc w:val="center"/>
              <w:rPr>
                <w:color w:val="000000"/>
                <w:sz w:val="23"/>
                <w:szCs w:val="23"/>
              </w:rPr>
            </w:pPr>
            <w:r w:rsidDel="00000000" w:rsidR="00000000" w:rsidRPr="00000000">
              <w:rPr>
                <w:color w:val="000000"/>
                <w:sz w:val="23"/>
                <w:szCs w:val="23"/>
                <w:rtl w:val="0"/>
              </w:rPr>
              <w:t xml:space="preserve">60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34">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35">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36">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37">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38">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39">
            <w:pPr>
              <w:jc w:val="center"/>
              <w:rPr>
                <w:color w:val="000000"/>
                <w:sz w:val="23"/>
                <w:szCs w:val="23"/>
              </w:rPr>
            </w:pPr>
            <w:r w:rsidDel="00000000" w:rsidR="00000000" w:rsidRPr="00000000">
              <w:rPr>
                <w:color w:val="000000"/>
                <w:sz w:val="23"/>
                <w:szCs w:val="23"/>
                <w:rtl w:val="0"/>
              </w:rPr>
              <w:t xml:space="preserve">1,25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3A">
            <w:pPr>
              <w:rPr>
                <w:color w:val="000000"/>
                <w:sz w:val="23"/>
                <w:szCs w:val="23"/>
              </w:rPr>
            </w:pPr>
            <w:r w:rsidDel="00000000" w:rsidR="00000000" w:rsidRPr="00000000">
              <w:rPr>
                <w:color w:val="000000"/>
                <w:sz w:val="23"/>
                <w:szCs w:val="23"/>
                <w:rtl w:val="0"/>
              </w:rPr>
              <w:t xml:space="preserve"> </w:t>
            </w:r>
          </w:p>
        </w:tc>
      </w:tr>
      <w:tr>
        <w:trPr>
          <w:cantSplit w:val="0"/>
          <w:trHeight w:val="288"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73B">
            <w:pPr>
              <w:jc w:val="center"/>
              <w:rPr>
                <w:color w:val="000000"/>
                <w:sz w:val="23"/>
                <w:szCs w:val="23"/>
              </w:rPr>
            </w:pPr>
            <w:r w:rsidDel="00000000" w:rsidR="00000000" w:rsidRPr="00000000">
              <w:rPr>
                <w:color w:val="000000"/>
                <w:sz w:val="23"/>
                <w:szCs w:val="23"/>
                <w:rtl w:val="0"/>
              </w:rPr>
              <w:t xml:space="preserve">11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3C">
            <w:pPr>
              <w:jc w:val="center"/>
              <w:rPr>
                <w:color w:val="000000"/>
                <w:sz w:val="23"/>
                <w:szCs w:val="23"/>
              </w:rPr>
            </w:pPr>
            <w:r w:rsidDel="00000000" w:rsidR="00000000" w:rsidRPr="00000000">
              <w:rPr>
                <w:color w:val="000000"/>
                <w:sz w:val="22"/>
                <w:szCs w:val="22"/>
                <w:rtl w:val="0"/>
              </w:rPr>
              <w:t xml:space="preserve">ж.</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3D">
            <w:pPr>
              <w:jc w:val="center"/>
              <w:rPr>
                <w:color w:val="000000"/>
                <w:sz w:val="23"/>
                <w:szCs w:val="23"/>
              </w:rPr>
            </w:pPr>
            <w:r w:rsidDel="00000000" w:rsidR="00000000" w:rsidRPr="00000000">
              <w:rPr>
                <w:color w:val="000000"/>
                <w:sz w:val="23"/>
                <w:szCs w:val="23"/>
                <w:rtl w:val="0"/>
              </w:rPr>
              <w:t xml:space="preserve">Марія</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3E">
            <w:pPr>
              <w:jc w:val="center"/>
              <w:rPr>
                <w:color w:val="000000"/>
                <w:sz w:val="23"/>
                <w:szCs w:val="23"/>
              </w:rPr>
            </w:pPr>
            <w:r w:rsidDel="00000000" w:rsidR="00000000" w:rsidRPr="00000000">
              <w:rPr>
                <w:color w:val="000000"/>
                <w:sz w:val="23"/>
                <w:szCs w:val="23"/>
                <w:rtl w:val="0"/>
              </w:rPr>
              <w:t xml:space="preserve">30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3F">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40">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41">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42">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43">
            <w:pPr>
              <w:jc w:val="center"/>
              <w:rPr>
                <w:color w:val="000000"/>
                <w:sz w:val="23"/>
                <w:szCs w:val="23"/>
              </w:rPr>
            </w:pPr>
            <w:r w:rsidDel="00000000" w:rsidR="00000000" w:rsidRPr="00000000">
              <w:rPr>
                <w:color w:val="000000"/>
                <w:sz w:val="23"/>
                <w:szCs w:val="23"/>
                <w:rtl w:val="0"/>
              </w:rPr>
              <w:t xml:space="preserve">1,65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44">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45">
            <w:pPr>
              <w:rPr>
                <w:color w:val="000000"/>
                <w:sz w:val="23"/>
                <w:szCs w:val="23"/>
              </w:rPr>
            </w:pPr>
            <w:r w:rsidDel="00000000" w:rsidR="00000000" w:rsidRPr="00000000">
              <w:rPr>
                <w:color w:val="000000"/>
                <w:sz w:val="23"/>
                <w:szCs w:val="23"/>
                <w:rtl w:val="0"/>
              </w:rPr>
              <w:t xml:space="preserve"> </w:t>
            </w:r>
          </w:p>
        </w:tc>
      </w:tr>
      <w:tr>
        <w:trPr>
          <w:cantSplit w:val="0"/>
          <w:trHeight w:val="288"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746">
            <w:pPr>
              <w:jc w:val="center"/>
              <w:rPr>
                <w:color w:val="000000"/>
                <w:sz w:val="23"/>
                <w:szCs w:val="23"/>
              </w:rPr>
            </w:pPr>
            <w:r w:rsidDel="00000000" w:rsidR="00000000" w:rsidRPr="00000000">
              <w:rPr>
                <w:color w:val="000000"/>
                <w:sz w:val="23"/>
                <w:szCs w:val="23"/>
                <w:rtl w:val="0"/>
              </w:rPr>
              <w:t xml:space="preserve">12</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47">
            <w:pPr>
              <w:jc w:val="center"/>
              <w:rPr>
                <w:color w:val="000000"/>
                <w:sz w:val="23"/>
                <w:szCs w:val="23"/>
              </w:rPr>
            </w:pPr>
            <w:r w:rsidDel="00000000" w:rsidR="00000000" w:rsidRPr="00000000">
              <w:rPr>
                <w:color w:val="000000"/>
                <w:sz w:val="22"/>
                <w:szCs w:val="22"/>
                <w:rtl w:val="0"/>
              </w:rPr>
              <w:t xml:space="preserve">ж.</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48">
            <w:pPr>
              <w:jc w:val="center"/>
              <w:rPr>
                <w:color w:val="000000"/>
                <w:sz w:val="23"/>
                <w:szCs w:val="23"/>
              </w:rPr>
            </w:pPr>
            <w:r w:rsidDel="00000000" w:rsidR="00000000" w:rsidRPr="00000000">
              <w:rPr>
                <w:color w:val="000000"/>
                <w:sz w:val="23"/>
                <w:szCs w:val="23"/>
                <w:rtl w:val="0"/>
              </w:rPr>
              <w:t xml:space="preserve">Оксана</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49">
            <w:pPr>
              <w:jc w:val="center"/>
              <w:rPr>
                <w:color w:val="000000"/>
                <w:sz w:val="23"/>
                <w:szCs w:val="23"/>
              </w:rPr>
            </w:pPr>
            <w:r w:rsidDel="00000000" w:rsidR="00000000" w:rsidRPr="00000000">
              <w:rPr>
                <w:color w:val="000000"/>
                <w:sz w:val="23"/>
                <w:szCs w:val="23"/>
                <w:rtl w:val="0"/>
              </w:rPr>
              <w:t xml:space="preserve">30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4A">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4B">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4C">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4D">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4E">
            <w:pPr>
              <w:jc w:val="center"/>
              <w:rPr>
                <w:color w:val="000000"/>
                <w:sz w:val="23"/>
                <w:szCs w:val="23"/>
              </w:rPr>
            </w:pPr>
            <w:r w:rsidDel="00000000" w:rsidR="00000000" w:rsidRPr="00000000">
              <w:rPr>
                <w:color w:val="000000"/>
                <w:sz w:val="23"/>
                <w:szCs w:val="23"/>
                <w:rtl w:val="0"/>
              </w:rPr>
              <w:t xml:space="preserve">1,5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4F">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50">
            <w:pPr>
              <w:rPr>
                <w:color w:val="000000"/>
                <w:sz w:val="23"/>
                <w:szCs w:val="23"/>
              </w:rPr>
            </w:pPr>
            <w:r w:rsidDel="00000000" w:rsidR="00000000" w:rsidRPr="00000000">
              <w:rPr>
                <w:color w:val="000000"/>
                <w:sz w:val="23"/>
                <w:szCs w:val="23"/>
                <w:rtl w:val="0"/>
              </w:rPr>
              <w:t xml:space="preserve"> </w:t>
            </w:r>
          </w:p>
        </w:tc>
      </w:tr>
      <w:tr>
        <w:trPr>
          <w:cantSplit w:val="0"/>
          <w:trHeight w:val="288"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751">
            <w:pPr>
              <w:jc w:val="center"/>
              <w:rPr>
                <w:color w:val="000000"/>
                <w:sz w:val="23"/>
                <w:szCs w:val="23"/>
              </w:rPr>
            </w:pPr>
            <w:r w:rsidDel="00000000" w:rsidR="00000000" w:rsidRPr="00000000">
              <w:rPr>
                <w:color w:val="000000"/>
                <w:sz w:val="23"/>
                <w:szCs w:val="23"/>
                <w:rtl w:val="0"/>
              </w:rPr>
              <w:t xml:space="preserve">13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52">
            <w:pPr>
              <w:jc w:val="center"/>
              <w:rPr>
                <w:color w:val="000000"/>
                <w:sz w:val="23"/>
                <w:szCs w:val="23"/>
              </w:rPr>
            </w:pPr>
            <w:r w:rsidDel="00000000" w:rsidR="00000000" w:rsidRPr="00000000">
              <w:rPr>
                <w:color w:val="000000"/>
                <w:sz w:val="22"/>
                <w:szCs w:val="22"/>
                <w:rtl w:val="0"/>
              </w:rPr>
              <w:t xml:space="preserve">ж.</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53">
            <w:pPr>
              <w:jc w:val="center"/>
              <w:rPr>
                <w:color w:val="000000"/>
                <w:sz w:val="23"/>
                <w:szCs w:val="23"/>
              </w:rPr>
            </w:pPr>
            <w:r w:rsidDel="00000000" w:rsidR="00000000" w:rsidRPr="00000000">
              <w:rPr>
                <w:color w:val="000000"/>
                <w:sz w:val="23"/>
                <w:szCs w:val="23"/>
                <w:rtl w:val="0"/>
              </w:rPr>
              <w:t xml:space="preserve">Тетяна</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54">
            <w:pPr>
              <w:jc w:val="center"/>
              <w:rPr>
                <w:color w:val="000000"/>
                <w:sz w:val="23"/>
                <w:szCs w:val="23"/>
              </w:rPr>
            </w:pPr>
            <w:r w:rsidDel="00000000" w:rsidR="00000000" w:rsidRPr="00000000">
              <w:rPr>
                <w:color w:val="000000"/>
                <w:sz w:val="23"/>
                <w:szCs w:val="23"/>
                <w:rtl w:val="0"/>
              </w:rPr>
              <w:t xml:space="preserve">32</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55">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56">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57">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58">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59">
            <w:pPr>
              <w:jc w:val="center"/>
              <w:rPr>
                <w:color w:val="000000"/>
                <w:sz w:val="23"/>
                <w:szCs w:val="23"/>
              </w:rPr>
            </w:pPr>
            <w:r w:rsidDel="00000000" w:rsidR="00000000" w:rsidRPr="00000000">
              <w:rPr>
                <w:color w:val="000000"/>
                <w:sz w:val="23"/>
                <w:szCs w:val="23"/>
                <w:rtl w:val="0"/>
              </w:rPr>
              <w:t xml:space="preserve">1,5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5A">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5B">
            <w:pPr>
              <w:rPr>
                <w:color w:val="000000"/>
                <w:sz w:val="23"/>
                <w:szCs w:val="23"/>
              </w:rPr>
            </w:pPr>
            <w:r w:rsidDel="00000000" w:rsidR="00000000" w:rsidRPr="00000000">
              <w:rPr>
                <w:color w:val="000000"/>
                <w:sz w:val="23"/>
                <w:szCs w:val="23"/>
                <w:rtl w:val="0"/>
              </w:rPr>
              <w:t xml:space="preserve"> </w:t>
            </w:r>
          </w:p>
        </w:tc>
      </w:tr>
      <w:tr>
        <w:trPr>
          <w:cantSplit w:val="0"/>
          <w:trHeight w:val="288"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75C">
            <w:pPr>
              <w:jc w:val="center"/>
              <w:rPr>
                <w:color w:val="000000"/>
                <w:sz w:val="23"/>
                <w:szCs w:val="23"/>
              </w:rPr>
            </w:pPr>
            <w:r w:rsidDel="00000000" w:rsidR="00000000" w:rsidRPr="00000000">
              <w:rPr>
                <w:color w:val="000000"/>
                <w:sz w:val="23"/>
                <w:szCs w:val="23"/>
                <w:rtl w:val="0"/>
              </w:rPr>
              <w:t xml:space="preserve">14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5D">
            <w:pPr>
              <w:jc w:val="center"/>
              <w:rPr>
                <w:color w:val="000000"/>
                <w:sz w:val="23"/>
                <w:szCs w:val="23"/>
              </w:rPr>
            </w:pPr>
            <w:r w:rsidDel="00000000" w:rsidR="00000000" w:rsidRPr="00000000">
              <w:rPr>
                <w:color w:val="000000"/>
                <w:sz w:val="22"/>
                <w:szCs w:val="22"/>
                <w:rtl w:val="0"/>
              </w:rPr>
              <w:t xml:space="preserve">ж.</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5E">
            <w:pPr>
              <w:jc w:val="center"/>
              <w:rPr>
                <w:color w:val="000000"/>
                <w:sz w:val="23"/>
                <w:szCs w:val="23"/>
              </w:rPr>
            </w:pPr>
            <w:r w:rsidDel="00000000" w:rsidR="00000000" w:rsidRPr="00000000">
              <w:rPr>
                <w:color w:val="000000"/>
                <w:sz w:val="23"/>
                <w:szCs w:val="23"/>
                <w:rtl w:val="0"/>
              </w:rPr>
              <w:t xml:space="preserve">Ольга</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5F">
            <w:pPr>
              <w:jc w:val="center"/>
              <w:rPr>
                <w:color w:val="000000"/>
                <w:sz w:val="23"/>
                <w:szCs w:val="23"/>
              </w:rPr>
            </w:pPr>
            <w:r w:rsidDel="00000000" w:rsidR="00000000" w:rsidRPr="00000000">
              <w:rPr>
                <w:color w:val="000000"/>
                <w:sz w:val="23"/>
                <w:szCs w:val="23"/>
                <w:rtl w:val="0"/>
              </w:rPr>
              <w:t xml:space="preserve">33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60">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61">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62">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63">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64">
            <w:pPr>
              <w:jc w:val="center"/>
              <w:rPr>
                <w:color w:val="000000"/>
                <w:sz w:val="23"/>
                <w:szCs w:val="23"/>
              </w:rPr>
            </w:pPr>
            <w:r w:rsidDel="00000000" w:rsidR="00000000" w:rsidRPr="00000000">
              <w:rPr>
                <w:color w:val="000000"/>
                <w:sz w:val="23"/>
                <w:szCs w:val="23"/>
                <w:rtl w:val="0"/>
              </w:rPr>
              <w:t xml:space="preserve">1,8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65">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66">
            <w:pPr>
              <w:rPr>
                <w:color w:val="000000"/>
                <w:sz w:val="23"/>
                <w:szCs w:val="23"/>
              </w:rPr>
            </w:pPr>
            <w:r w:rsidDel="00000000" w:rsidR="00000000" w:rsidRPr="00000000">
              <w:rPr>
                <w:color w:val="000000"/>
                <w:sz w:val="23"/>
                <w:szCs w:val="23"/>
                <w:rtl w:val="0"/>
              </w:rPr>
              <w:t xml:space="preserve"> </w:t>
            </w:r>
          </w:p>
        </w:tc>
      </w:tr>
      <w:tr>
        <w:trPr>
          <w:cantSplit w:val="0"/>
          <w:trHeight w:val="288"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767">
            <w:pPr>
              <w:jc w:val="center"/>
              <w:rPr>
                <w:color w:val="000000"/>
                <w:sz w:val="23"/>
                <w:szCs w:val="23"/>
              </w:rPr>
            </w:pPr>
            <w:r w:rsidDel="00000000" w:rsidR="00000000" w:rsidRPr="00000000">
              <w:rPr>
                <w:color w:val="000000"/>
                <w:sz w:val="23"/>
                <w:szCs w:val="23"/>
                <w:rtl w:val="0"/>
              </w:rPr>
              <w:t xml:space="preserve">15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68">
            <w:pPr>
              <w:jc w:val="center"/>
              <w:rPr>
                <w:color w:val="000000"/>
                <w:sz w:val="23"/>
                <w:szCs w:val="23"/>
              </w:rPr>
            </w:pPr>
            <w:r w:rsidDel="00000000" w:rsidR="00000000" w:rsidRPr="00000000">
              <w:rPr>
                <w:color w:val="000000"/>
                <w:sz w:val="22"/>
                <w:szCs w:val="22"/>
                <w:rtl w:val="0"/>
              </w:rPr>
              <w:t xml:space="preserve">ж.</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69">
            <w:pPr>
              <w:jc w:val="center"/>
              <w:rPr>
                <w:color w:val="000000"/>
                <w:sz w:val="23"/>
                <w:szCs w:val="23"/>
              </w:rPr>
            </w:pPr>
            <w:r w:rsidDel="00000000" w:rsidR="00000000" w:rsidRPr="00000000">
              <w:rPr>
                <w:color w:val="000000"/>
                <w:sz w:val="23"/>
                <w:szCs w:val="23"/>
                <w:rtl w:val="0"/>
              </w:rPr>
              <w:t xml:space="preserve">Вікторія</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6A">
            <w:pPr>
              <w:jc w:val="center"/>
              <w:rPr>
                <w:color w:val="000000"/>
                <w:sz w:val="23"/>
                <w:szCs w:val="23"/>
              </w:rPr>
            </w:pPr>
            <w:r w:rsidDel="00000000" w:rsidR="00000000" w:rsidRPr="00000000">
              <w:rPr>
                <w:color w:val="000000"/>
                <w:sz w:val="23"/>
                <w:szCs w:val="23"/>
                <w:rtl w:val="0"/>
              </w:rPr>
              <w:t xml:space="preserve">35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6B">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6C">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6D">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6E">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6F">
            <w:pPr>
              <w:jc w:val="center"/>
              <w:rPr>
                <w:color w:val="000000"/>
                <w:sz w:val="23"/>
                <w:szCs w:val="23"/>
              </w:rPr>
            </w:pPr>
            <w:r w:rsidDel="00000000" w:rsidR="00000000" w:rsidRPr="00000000">
              <w:rPr>
                <w:color w:val="000000"/>
                <w:sz w:val="23"/>
                <w:szCs w:val="23"/>
                <w:rtl w:val="0"/>
              </w:rPr>
              <w:t xml:space="preserve">1,5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70">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71">
            <w:pPr>
              <w:rPr>
                <w:color w:val="000000"/>
                <w:sz w:val="23"/>
                <w:szCs w:val="23"/>
              </w:rPr>
            </w:pPr>
            <w:r w:rsidDel="00000000" w:rsidR="00000000" w:rsidRPr="00000000">
              <w:rPr>
                <w:color w:val="000000"/>
                <w:sz w:val="23"/>
                <w:szCs w:val="23"/>
                <w:rtl w:val="0"/>
              </w:rPr>
              <w:t xml:space="preserve"> </w:t>
            </w:r>
          </w:p>
        </w:tc>
      </w:tr>
      <w:tr>
        <w:trPr>
          <w:cantSplit w:val="0"/>
          <w:trHeight w:val="288"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772">
            <w:pPr>
              <w:jc w:val="center"/>
              <w:rPr>
                <w:color w:val="000000"/>
                <w:sz w:val="23"/>
                <w:szCs w:val="23"/>
              </w:rPr>
            </w:pPr>
            <w:r w:rsidDel="00000000" w:rsidR="00000000" w:rsidRPr="00000000">
              <w:rPr>
                <w:color w:val="000000"/>
                <w:sz w:val="23"/>
                <w:szCs w:val="23"/>
                <w:rtl w:val="0"/>
              </w:rPr>
              <w:t xml:space="preserve">16</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73">
            <w:pPr>
              <w:jc w:val="center"/>
              <w:rPr>
                <w:color w:val="000000"/>
                <w:sz w:val="23"/>
                <w:szCs w:val="23"/>
              </w:rPr>
            </w:pPr>
            <w:r w:rsidDel="00000000" w:rsidR="00000000" w:rsidRPr="00000000">
              <w:rPr>
                <w:color w:val="000000"/>
                <w:sz w:val="22"/>
                <w:szCs w:val="22"/>
                <w:rtl w:val="0"/>
              </w:rPr>
              <w:t xml:space="preserve">ж.</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74">
            <w:pPr>
              <w:jc w:val="center"/>
              <w:rPr>
                <w:color w:val="000000"/>
                <w:sz w:val="23"/>
                <w:szCs w:val="23"/>
              </w:rPr>
            </w:pPr>
            <w:r w:rsidDel="00000000" w:rsidR="00000000" w:rsidRPr="00000000">
              <w:rPr>
                <w:color w:val="000000"/>
                <w:sz w:val="23"/>
                <w:szCs w:val="23"/>
                <w:rtl w:val="0"/>
              </w:rPr>
              <w:t xml:space="preserve">Ірина</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75">
            <w:pPr>
              <w:jc w:val="center"/>
              <w:rPr>
                <w:color w:val="000000"/>
                <w:sz w:val="23"/>
                <w:szCs w:val="23"/>
              </w:rPr>
            </w:pPr>
            <w:r w:rsidDel="00000000" w:rsidR="00000000" w:rsidRPr="00000000">
              <w:rPr>
                <w:color w:val="000000"/>
                <w:sz w:val="23"/>
                <w:szCs w:val="23"/>
                <w:rtl w:val="0"/>
              </w:rPr>
              <w:t xml:space="preserve">40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76">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77">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78">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79">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7A">
            <w:pPr>
              <w:jc w:val="center"/>
              <w:rPr>
                <w:color w:val="000000"/>
                <w:sz w:val="23"/>
                <w:szCs w:val="23"/>
              </w:rPr>
            </w:pPr>
            <w:r w:rsidDel="00000000" w:rsidR="00000000" w:rsidRPr="00000000">
              <w:rPr>
                <w:color w:val="000000"/>
                <w:sz w:val="23"/>
                <w:szCs w:val="23"/>
                <w:rtl w:val="0"/>
              </w:rPr>
              <w:t xml:space="preserve">1,8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7B">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7C">
            <w:pPr>
              <w:rPr>
                <w:color w:val="000000"/>
                <w:sz w:val="23"/>
                <w:szCs w:val="23"/>
              </w:rPr>
            </w:pPr>
            <w:r w:rsidDel="00000000" w:rsidR="00000000" w:rsidRPr="00000000">
              <w:rPr>
                <w:color w:val="000000"/>
                <w:sz w:val="23"/>
                <w:szCs w:val="23"/>
                <w:rtl w:val="0"/>
              </w:rPr>
              <w:t xml:space="preserve"> </w:t>
            </w:r>
          </w:p>
        </w:tc>
      </w:tr>
      <w:tr>
        <w:trPr>
          <w:cantSplit w:val="0"/>
          <w:trHeight w:val="288"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77D">
            <w:pPr>
              <w:jc w:val="center"/>
              <w:rPr>
                <w:color w:val="000000"/>
                <w:sz w:val="23"/>
                <w:szCs w:val="23"/>
              </w:rPr>
            </w:pPr>
            <w:r w:rsidDel="00000000" w:rsidR="00000000" w:rsidRPr="00000000">
              <w:rPr>
                <w:color w:val="000000"/>
                <w:sz w:val="23"/>
                <w:szCs w:val="23"/>
                <w:rtl w:val="0"/>
              </w:rPr>
              <w:t xml:space="preserve">17</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7E">
            <w:pPr>
              <w:jc w:val="center"/>
              <w:rPr>
                <w:color w:val="000000"/>
                <w:sz w:val="23"/>
                <w:szCs w:val="23"/>
              </w:rPr>
            </w:pPr>
            <w:r w:rsidDel="00000000" w:rsidR="00000000" w:rsidRPr="00000000">
              <w:rPr>
                <w:color w:val="000000"/>
                <w:sz w:val="22"/>
                <w:szCs w:val="22"/>
                <w:rtl w:val="0"/>
              </w:rPr>
              <w:t xml:space="preserve">ж.</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7F">
            <w:pPr>
              <w:jc w:val="center"/>
              <w:rPr>
                <w:color w:val="000000"/>
                <w:sz w:val="23"/>
                <w:szCs w:val="23"/>
              </w:rPr>
            </w:pPr>
            <w:r w:rsidDel="00000000" w:rsidR="00000000" w:rsidRPr="00000000">
              <w:rPr>
                <w:color w:val="000000"/>
                <w:sz w:val="23"/>
                <w:szCs w:val="23"/>
                <w:rtl w:val="0"/>
              </w:rPr>
              <w:t xml:space="preserve">Наталія</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80">
            <w:pPr>
              <w:jc w:val="center"/>
              <w:rPr>
                <w:color w:val="000000"/>
                <w:sz w:val="23"/>
                <w:szCs w:val="23"/>
              </w:rPr>
            </w:pPr>
            <w:r w:rsidDel="00000000" w:rsidR="00000000" w:rsidRPr="00000000">
              <w:rPr>
                <w:color w:val="000000"/>
                <w:sz w:val="23"/>
                <w:szCs w:val="23"/>
                <w:rtl w:val="0"/>
              </w:rPr>
              <w:t xml:space="preserve">43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81">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82">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83">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84">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85">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86">
            <w:pPr>
              <w:jc w:val="center"/>
              <w:rPr>
                <w:color w:val="000000"/>
                <w:sz w:val="23"/>
                <w:szCs w:val="23"/>
              </w:rPr>
            </w:pPr>
            <w:r w:rsidDel="00000000" w:rsidR="00000000" w:rsidRPr="00000000">
              <w:rPr>
                <w:color w:val="000000"/>
                <w:sz w:val="23"/>
                <w:szCs w:val="23"/>
                <w:rtl w:val="0"/>
              </w:rPr>
              <w:t xml:space="preserve">1,25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87">
            <w:pPr>
              <w:rPr>
                <w:color w:val="000000"/>
                <w:sz w:val="23"/>
                <w:szCs w:val="23"/>
              </w:rPr>
            </w:pPr>
            <w:r w:rsidDel="00000000" w:rsidR="00000000" w:rsidRPr="00000000">
              <w:rPr>
                <w:color w:val="000000"/>
                <w:sz w:val="23"/>
                <w:szCs w:val="23"/>
                <w:rtl w:val="0"/>
              </w:rPr>
              <w:t xml:space="preserve"> </w:t>
            </w:r>
          </w:p>
        </w:tc>
      </w:tr>
      <w:tr>
        <w:trPr>
          <w:cantSplit w:val="0"/>
          <w:trHeight w:val="288"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788">
            <w:pPr>
              <w:jc w:val="center"/>
              <w:rPr>
                <w:color w:val="000000"/>
                <w:sz w:val="23"/>
                <w:szCs w:val="23"/>
              </w:rPr>
            </w:pPr>
            <w:r w:rsidDel="00000000" w:rsidR="00000000" w:rsidRPr="00000000">
              <w:rPr>
                <w:color w:val="000000"/>
                <w:sz w:val="23"/>
                <w:szCs w:val="23"/>
                <w:rtl w:val="0"/>
              </w:rPr>
              <w:t xml:space="preserve">18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89">
            <w:pPr>
              <w:jc w:val="center"/>
              <w:rPr>
                <w:color w:val="000000"/>
                <w:sz w:val="23"/>
                <w:szCs w:val="23"/>
              </w:rPr>
            </w:pPr>
            <w:r w:rsidDel="00000000" w:rsidR="00000000" w:rsidRPr="00000000">
              <w:rPr>
                <w:color w:val="000000"/>
                <w:sz w:val="22"/>
                <w:szCs w:val="22"/>
                <w:rtl w:val="0"/>
              </w:rPr>
              <w:t xml:space="preserve">ж.</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8A">
            <w:pPr>
              <w:jc w:val="center"/>
              <w:rPr>
                <w:color w:val="000000"/>
                <w:sz w:val="23"/>
                <w:szCs w:val="23"/>
              </w:rPr>
            </w:pPr>
            <w:r w:rsidDel="00000000" w:rsidR="00000000" w:rsidRPr="00000000">
              <w:rPr>
                <w:color w:val="000000"/>
                <w:sz w:val="23"/>
                <w:szCs w:val="23"/>
                <w:rtl w:val="0"/>
              </w:rPr>
              <w:t xml:space="preserve">Ірина</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8B">
            <w:pPr>
              <w:jc w:val="center"/>
              <w:rPr>
                <w:color w:val="000000"/>
                <w:sz w:val="23"/>
                <w:szCs w:val="23"/>
              </w:rPr>
            </w:pPr>
            <w:r w:rsidDel="00000000" w:rsidR="00000000" w:rsidRPr="00000000">
              <w:rPr>
                <w:color w:val="000000"/>
                <w:sz w:val="23"/>
                <w:szCs w:val="23"/>
                <w:rtl w:val="0"/>
              </w:rPr>
              <w:t xml:space="preserve">47</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8C">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8D">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8E">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8F">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90">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91">
            <w:pPr>
              <w:jc w:val="center"/>
              <w:rPr>
                <w:color w:val="000000"/>
                <w:sz w:val="23"/>
                <w:szCs w:val="23"/>
              </w:rPr>
            </w:pPr>
            <w:r w:rsidDel="00000000" w:rsidR="00000000" w:rsidRPr="00000000">
              <w:rPr>
                <w:color w:val="000000"/>
                <w:sz w:val="23"/>
                <w:szCs w:val="23"/>
                <w:rtl w:val="0"/>
              </w:rPr>
              <w:t xml:space="preserve">1,2</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92">
            <w:pPr>
              <w:rPr>
                <w:color w:val="000000"/>
                <w:sz w:val="23"/>
                <w:szCs w:val="23"/>
              </w:rPr>
            </w:pPr>
            <w:r w:rsidDel="00000000" w:rsidR="00000000" w:rsidRPr="00000000">
              <w:rPr>
                <w:color w:val="000000"/>
                <w:sz w:val="23"/>
                <w:szCs w:val="23"/>
                <w:rtl w:val="0"/>
              </w:rPr>
              <w:t xml:space="preserve"> </w:t>
            </w:r>
          </w:p>
        </w:tc>
      </w:tr>
      <w:tr>
        <w:trPr>
          <w:cantSplit w:val="0"/>
          <w:trHeight w:val="288"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793">
            <w:pPr>
              <w:jc w:val="center"/>
              <w:rPr>
                <w:color w:val="000000"/>
                <w:sz w:val="23"/>
                <w:szCs w:val="23"/>
              </w:rPr>
            </w:pPr>
            <w:r w:rsidDel="00000000" w:rsidR="00000000" w:rsidRPr="00000000">
              <w:rPr>
                <w:color w:val="000000"/>
                <w:sz w:val="23"/>
                <w:szCs w:val="23"/>
                <w:rtl w:val="0"/>
              </w:rPr>
              <w:t xml:space="preserve">19</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94">
            <w:pPr>
              <w:jc w:val="center"/>
              <w:rPr>
                <w:color w:val="000000"/>
                <w:sz w:val="23"/>
                <w:szCs w:val="23"/>
              </w:rPr>
            </w:pPr>
            <w:r w:rsidDel="00000000" w:rsidR="00000000" w:rsidRPr="00000000">
              <w:rPr>
                <w:color w:val="000000"/>
                <w:sz w:val="22"/>
                <w:szCs w:val="22"/>
                <w:rtl w:val="0"/>
              </w:rPr>
              <w:t xml:space="preserve">ж.</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95">
            <w:pPr>
              <w:jc w:val="center"/>
              <w:rPr>
                <w:color w:val="000000"/>
                <w:sz w:val="23"/>
                <w:szCs w:val="23"/>
              </w:rPr>
            </w:pPr>
            <w:r w:rsidDel="00000000" w:rsidR="00000000" w:rsidRPr="00000000">
              <w:rPr>
                <w:color w:val="000000"/>
                <w:sz w:val="23"/>
                <w:szCs w:val="23"/>
                <w:rtl w:val="0"/>
              </w:rPr>
              <w:t xml:space="preserve">Світлана</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96">
            <w:pPr>
              <w:jc w:val="center"/>
              <w:rPr>
                <w:color w:val="000000"/>
                <w:sz w:val="23"/>
                <w:szCs w:val="23"/>
              </w:rPr>
            </w:pPr>
            <w:r w:rsidDel="00000000" w:rsidR="00000000" w:rsidRPr="00000000">
              <w:rPr>
                <w:color w:val="000000"/>
                <w:sz w:val="23"/>
                <w:szCs w:val="23"/>
                <w:rtl w:val="0"/>
              </w:rPr>
              <w:t xml:space="preserve">48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97">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98">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99">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9A">
            <w:pPr>
              <w:jc w:val="center"/>
              <w:rPr>
                <w:color w:val="000000"/>
                <w:sz w:val="23"/>
                <w:szCs w:val="23"/>
              </w:rPr>
            </w:pPr>
            <w:r w:rsidDel="00000000" w:rsidR="00000000" w:rsidRPr="00000000">
              <w:rPr>
                <w:color w:val="000000"/>
                <w:sz w:val="23"/>
                <w:szCs w:val="23"/>
                <w:rtl w:val="0"/>
              </w:rPr>
              <w:t xml:space="preserve">2,45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9B">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9C">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9D">
            <w:pPr>
              <w:rPr>
                <w:color w:val="000000"/>
                <w:sz w:val="23"/>
                <w:szCs w:val="23"/>
              </w:rPr>
            </w:pPr>
            <w:r w:rsidDel="00000000" w:rsidR="00000000" w:rsidRPr="00000000">
              <w:rPr>
                <w:color w:val="000000"/>
                <w:sz w:val="23"/>
                <w:szCs w:val="23"/>
                <w:rtl w:val="0"/>
              </w:rPr>
              <w:t xml:space="preserve"> </w:t>
            </w:r>
          </w:p>
        </w:tc>
      </w:tr>
      <w:tr>
        <w:trPr>
          <w:cantSplit w:val="0"/>
          <w:trHeight w:val="288"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79E">
            <w:pPr>
              <w:jc w:val="center"/>
              <w:rPr>
                <w:color w:val="000000"/>
                <w:sz w:val="23"/>
                <w:szCs w:val="23"/>
              </w:rPr>
            </w:pPr>
            <w:r w:rsidDel="00000000" w:rsidR="00000000" w:rsidRPr="00000000">
              <w:rPr>
                <w:color w:val="000000"/>
                <w:sz w:val="23"/>
                <w:szCs w:val="23"/>
                <w:rtl w:val="0"/>
              </w:rPr>
              <w:t xml:space="preserve">20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9F">
            <w:pPr>
              <w:jc w:val="center"/>
              <w:rPr>
                <w:color w:val="000000"/>
                <w:sz w:val="23"/>
                <w:szCs w:val="23"/>
              </w:rPr>
            </w:pPr>
            <w:r w:rsidDel="00000000" w:rsidR="00000000" w:rsidRPr="00000000">
              <w:rPr>
                <w:color w:val="000000"/>
                <w:sz w:val="22"/>
                <w:szCs w:val="22"/>
                <w:rtl w:val="0"/>
              </w:rPr>
              <w:t xml:space="preserve">ж.</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A0">
            <w:pPr>
              <w:jc w:val="center"/>
              <w:rPr>
                <w:color w:val="000000"/>
                <w:sz w:val="23"/>
                <w:szCs w:val="23"/>
              </w:rPr>
            </w:pPr>
            <w:r w:rsidDel="00000000" w:rsidR="00000000" w:rsidRPr="00000000">
              <w:rPr>
                <w:color w:val="000000"/>
                <w:sz w:val="23"/>
                <w:szCs w:val="23"/>
                <w:rtl w:val="0"/>
              </w:rPr>
              <w:t xml:space="preserve">Галина</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A1">
            <w:pPr>
              <w:jc w:val="center"/>
              <w:rPr>
                <w:color w:val="000000"/>
                <w:sz w:val="23"/>
                <w:szCs w:val="23"/>
              </w:rPr>
            </w:pPr>
            <w:r w:rsidDel="00000000" w:rsidR="00000000" w:rsidRPr="00000000">
              <w:rPr>
                <w:color w:val="000000"/>
                <w:sz w:val="23"/>
                <w:szCs w:val="23"/>
                <w:rtl w:val="0"/>
              </w:rPr>
              <w:t xml:space="preserve">49</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A2">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A3">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A4">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A5">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A6">
            <w:pPr>
              <w:jc w:val="center"/>
              <w:rPr>
                <w:color w:val="000000"/>
                <w:sz w:val="23"/>
                <w:szCs w:val="23"/>
              </w:rPr>
            </w:pPr>
            <w:r w:rsidDel="00000000" w:rsidR="00000000" w:rsidRPr="00000000">
              <w:rPr>
                <w:color w:val="000000"/>
                <w:sz w:val="23"/>
                <w:szCs w:val="23"/>
                <w:rtl w:val="0"/>
              </w:rPr>
              <w:t xml:space="preserve">1,8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A7">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A8">
            <w:pPr>
              <w:rPr>
                <w:color w:val="000000"/>
                <w:sz w:val="23"/>
                <w:szCs w:val="23"/>
              </w:rPr>
            </w:pPr>
            <w:r w:rsidDel="00000000" w:rsidR="00000000" w:rsidRPr="00000000">
              <w:rPr>
                <w:color w:val="000000"/>
                <w:sz w:val="23"/>
                <w:szCs w:val="23"/>
                <w:rtl w:val="0"/>
              </w:rPr>
              <w:t xml:space="preserve"> </w:t>
            </w:r>
          </w:p>
        </w:tc>
      </w:tr>
      <w:tr>
        <w:trPr>
          <w:cantSplit w:val="0"/>
          <w:trHeight w:val="36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7A9">
            <w:pPr>
              <w:jc w:val="center"/>
              <w:rPr>
                <w:color w:val="000000"/>
                <w:sz w:val="23"/>
                <w:szCs w:val="23"/>
              </w:rPr>
            </w:pPr>
            <w:r w:rsidDel="00000000" w:rsidR="00000000" w:rsidRPr="00000000">
              <w:rPr>
                <w:color w:val="000000"/>
                <w:sz w:val="23"/>
                <w:szCs w:val="23"/>
                <w:rtl w:val="0"/>
              </w:rPr>
              <w:t xml:space="preserve">21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AA">
            <w:pPr>
              <w:jc w:val="center"/>
              <w:rPr>
                <w:color w:val="000000"/>
                <w:sz w:val="23"/>
                <w:szCs w:val="23"/>
              </w:rPr>
            </w:pPr>
            <w:r w:rsidDel="00000000" w:rsidR="00000000" w:rsidRPr="00000000">
              <w:rPr>
                <w:color w:val="000000"/>
                <w:sz w:val="22"/>
                <w:szCs w:val="22"/>
                <w:rtl w:val="0"/>
              </w:rPr>
              <w:t xml:space="preserve">ж.</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AB">
            <w:pPr>
              <w:jc w:val="center"/>
              <w:rPr>
                <w:color w:val="000000"/>
                <w:sz w:val="23"/>
                <w:szCs w:val="23"/>
              </w:rPr>
            </w:pPr>
            <w:r w:rsidDel="00000000" w:rsidR="00000000" w:rsidRPr="00000000">
              <w:rPr>
                <w:color w:val="000000"/>
                <w:sz w:val="23"/>
                <w:szCs w:val="23"/>
                <w:rtl w:val="0"/>
              </w:rPr>
              <w:t xml:space="preserve">Наталія</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AC">
            <w:pPr>
              <w:jc w:val="center"/>
              <w:rPr>
                <w:color w:val="000000"/>
                <w:sz w:val="23"/>
                <w:szCs w:val="23"/>
              </w:rPr>
            </w:pPr>
            <w:r w:rsidDel="00000000" w:rsidR="00000000" w:rsidRPr="00000000">
              <w:rPr>
                <w:color w:val="000000"/>
                <w:sz w:val="23"/>
                <w:szCs w:val="23"/>
                <w:rtl w:val="0"/>
              </w:rPr>
              <w:t xml:space="preserve">54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AD">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AE">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AF">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B0">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B1">
            <w:pPr>
              <w:jc w:val="center"/>
              <w:rPr>
                <w:color w:val="000000"/>
                <w:sz w:val="23"/>
                <w:szCs w:val="23"/>
              </w:rPr>
            </w:pPr>
            <w:r w:rsidDel="00000000" w:rsidR="00000000" w:rsidRPr="00000000">
              <w:rPr>
                <w:color w:val="000000"/>
                <w:sz w:val="23"/>
                <w:szCs w:val="23"/>
                <w:rtl w:val="0"/>
              </w:rPr>
              <w:t xml:space="preserve">1,8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B2">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B3">
            <w:pPr>
              <w:rPr>
                <w:color w:val="000000"/>
                <w:sz w:val="23"/>
                <w:szCs w:val="23"/>
              </w:rPr>
            </w:pPr>
            <w:r w:rsidDel="00000000" w:rsidR="00000000" w:rsidRPr="00000000">
              <w:rPr>
                <w:color w:val="000000"/>
                <w:sz w:val="23"/>
                <w:szCs w:val="23"/>
                <w:rtl w:val="0"/>
              </w:rPr>
              <w:t xml:space="preserve"> </w:t>
            </w:r>
          </w:p>
        </w:tc>
      </w:tr>
      <w:tr>
        <w:trPr>
          <w:cantSplit w:val="0"/>
          <w:trHeight w:val="288"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7B4">
            <w:pPr>
              <w:jc w:val="center"/>
              <w:rPr>
                <w:color w:val="000000"/>
                <w:sz w:val="23"/>
                <w:szCs w:val="23"/>
              </w:rPr>
            </w:pPr>
            <w:r w:rsidDel="00000000" w:rsidR="00000000" w:rsidRPr="00000000">
              <w:rPr>
                <w:color w:val="000000"/>
                <w:sz w:val="23"/>
                <w:szCs w:val="23"/>
                <w:rtl w:val="0"/>
              </w:rPr>
              <w:t xml:space="preserve">22</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B5">
            <w:pPr>
              <w:jc w:val="center"/>
              <w:rPr>
                <w:color w:val="000000"/>
                <w:sz w:val="23"/>
                <w:szCs w:val="23"/>
              </w:rPr>
            </w:pPr>
            <w:r w:rsidDel="00000000" w:rsidR="00000000" w:rsidRPr="00000000">
              <w:rPr>
                <w:color w:val="000000"/>
                <w:sz w:val="22"/>
                <w:szCs w:val="22"/>
                <w:rtl w:val="0"/>
              </w:rPr>
              <w:t xml:space="preserve">ж.</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B6">
            <w:pPr>
              <w:jc w:val="center"/>
              <w:rPr>
                <w:color w:val="000000"/>
                <w:sz w:val="23"/>
                <w:szCs w:val="23"/>
              </w:rPr>
            </w:pPr>
            <w:r w:rsidDel="00000000" w:rsidR="00000000" w:rsidRPr="00000000">
              <w:rPr>
                <w:color w:val="000000"/>
                <w:sz w:val="23"/>
                <w:szCs w:val="23"/>
                <w:rtl w:val="0"/>
              </w:rPr>
              <w:t xml:space="preserve">Тетяна</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B7">
            <w:pPr>
              <w:jc w:val="center"/>
              <w:rPr>
                <w:color w:val="000000"/>
                <w:sz w:val="23"/>
                <w:szCs w:val="23"/>
              </w:rPr>
            </w:pPr>
            <w:r w:rsidDel="00000000" w:rsidR="00000000" w:rsidRPr="00000000">
              <w:rPr>
                <w:color w:val="000000"/>
                <w:sz w:val="23"/>
                <w:szCs w:val="23"/>
                <w:rtl w:val="0"/>
              </w:rPr>
              <w:t xml:space="preserve">55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B8">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B9">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BA">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BB">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BC">
            <w:pPr>
              <w:jc w:val="center"/>
              <w:rPr>
                <w:color w:val="000000"/>
                <w:sz w:val="23"/>
                <w:szCs w:val="23"/>
              </w:rPr>
            </w:pPr>
            <w:r w:rsidDel="00000000" w:rsidR="00000000" w:rsidRPr="00000000">
              <w:rPr>
                <w:color w:val="000000"/>
                <w:sz w:val="23"/>
                <w:szCs w:val="23"/>
                <w:rtl w:val="0"/>
              </w:rPr>
              <w:t xml:space="preserve">1,5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BD">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BE">
            <w:pPr>
              <w:rPr>
                <w:color w:val="000000"/>
                <w:sz w:val="23"/>
                <w:szCs w:val="23"/>
              </w:rPr>
            </w:pPr>
            <w:r w:rsidDel="00000000" w:rsidR="00000000" w:rsidRPr="00000000">
              <w:rPr>
                <w:color w:val="000000"/>
                <w:sz w:val="23"/>
                <w:szCs w:val="23"/>
                <w:rtl w:val="0"/>
              </w:rPr>
              <w:t xml:space="preserve"> </w:t>
            </w:r>
          </w:p>
        </w:tc>
      </w:tr>
      <w:tr>
        <w:trPr>
          <w:cantSplit w:val="0"/>
          <w:trHeight w:val="288"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7BF">
            <w:pPr>
              <w:jc w:val="center"/>
              <w:rPr>
                <w:color w:val="000000"/>
                <w:sz w:val="23"/>
                <w:szCs w:val="23"/>
              </w:rPr>
            </w:pPr>
            <w:r w:rsidDel="00000000" w:rsidR="00000000" w:rsidRPr="00000000">
              <w:rPr>
                <w:color w:val="000000"/>
                <w:sz w:val="23"/>
                <w:szCs w:val="23"/>
                <w:rtl w:val="0"/>
              </w:rPr>
              <w:t xml:space="preserve">23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C0">
            <w:pPr>
              <w:jc w:val="center"/>
              <w:rPr>
                <w:color w:val="000000"/>
                <w:sz w:val="23"/>
                <w:szCs w:val="23"/>
              </w:rPr>
            </w:pPr>
            <w:r w:rsidDel="00000000" w:rsidR="00000000" w:rsidRPr="00000000">
              <w:rPr>
                <w:color w:val="000000"/>
                <w:sz w:val="22"/>
                <w:szCs w:val="22"/>
                <w:rtl w:val="0"/>
              </w:rPr>
              <w:t xml:space="preserve">ж.</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C1">
            <w:pPr>
              <w:jc w:val="center"/>
              <w:rPr>
                <w:color w:val="000000"/>
                <w:sz w:val="23"/>
                <w:szCs w:val="23"/>
              </w:rPr>
            </w:pPr>
            <w:r w:rsidDel="00000000" w:rsidR="00000000" w:rsidRPr="00000000">
              <w:rPr>
                <w:color w:val="000000"/>
                <w:sz w:val="23"/>
                <w:szCs w:val="23"/>
                <w:rtl w:val="0"/>
              </w:rPr>
              <w:t xml:space="preserve">Валентина</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C2">
            <w:pPr>
              <w:jc w:val="center"/>
              <w:rPr>
                <w:color w:val="000000"/>
                <w:sz w:val="23"/>
                <w:szCs w:val="23"/>
              </w:rPr>
            </w:pPr>
            <w:r w:rsidDel="00000000" w:rsidR="00000000" w:rsidRPr="00000000">
              <w:rPr>
                <w:color w:val="000000"/>
                <w:sz w:val="23"/>
                <w:szCs w:val="23"/>
                <w:rtl w:val="0"/>
              </w:rPr>
              <w:t xml:space="preserve">56</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C3">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C4">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C5">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C6">
            <w:pPr>
              <w:jc w:val="center"/>
              <w:rPr>
                <w:color w:val="000000"/>
                <w:sz w:val="23"/>
                <w:szCs w:val="23"/>
              </w:rPr>
            </w:pPr>
            <w:r w:rsidDel="00000000" w:rsidR="00000000" w:rsidRPr="00000000">
              <w:rPr>
                <w:color w:val="000000"/>
                <w:sz w:val="23"/>
                <w:szCs w:val="23"/>
                <w:rtl w:val="0"/>
              </w:rPr>
              <w:t xml:space="preserve">2</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C7">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C8">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C9">
            <w:pPr>
              <w:rPr>
                <w:color w:val="000000"/>
                <w:sz w:val="23"/>
                <w:szCs w:val="23"/>
              </w:rPr>
            </w:pPr>
            <w:r w:rsidDel="00000000" w:rsidR="00000000" w:rsidRPr="00000000">
              <w:rPr>
                <w:color w:val="000000"/>
                <w:sz w:val="23"/>
                <w:szCs w:val="23"/>
                <w:rtl w:val="0"/>
              </w:rPr>
              <w:t xml:space="preserve"> </w:t>
            </w:r>
          </w:p>
        </w:tc>
      </w:tr>
      <w:tr>
        <w:trPr>
          <w:cantSplit w:val="0"/>
          <w:trHeight w:val="288"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7CA">
            <w:pPr>
              <w:jc w:val="center"/>
              <w:rPr>
                <w:color w:val="000000"/>
                <w:sz w:val="23"/>
                <w:szCs w:val="23"/>
              </w:rPr>
            </w:pPr>
            <w:r w:rsidDel="00000000" w:rsidR="00000000" w:rsidRPr="00000000">
              <w:rPr>
                <w:color w:val="000000"/>
                <w:sz w:val="23"/>
                <w:szCs w:val="23"/>
                <w:rtl w:val="0"/>
              </w:rPr>
              <w:t xml:space="preserve">24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CB">
            <w:pPr>
              <w:jc w:val="center"/>
              <w:rPr>
                <w:color w:val="000000"/>
                <w:sz w:val="23"/>
                <w:szCs w:val="23"/>
              </w:rPr>
            </w:pPr>
            <w:r w:rsidDel="00000000" w:rsidR="00000000" w:rsidRPr="00000000">
              <w:rPr>
                <w:color w:val="000000"/>
                <w:sz w:val="22"/>
                <w:szCs w:val="22"/>
                <w:rtl w:val="0"/>
              </w:rPr>
              <w:t xml:space="preserve">ж.</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CC">
            <w:pPr>
              <w:jc w:val="center"/>
              <w:rPr>
                <w:color w:val="000000"/>
                <w:sz w:val="23"/>
                <w:szCs w:val="23"/>
              </w:rPr>
            </w:pPr>
            <w:r w:rsidDel="00000000" w:rsidR="00000000" w:rsidRPr="00000000">
              <w:rPr>
                <w:color w:val="000000"/>
                <w:sz w:val="23"/>
                <w:szCs w:val="23"/>
                <w:rtl w:val="0"/>
              </w:rPr>
              <w:t xml:space="preserve">Любов</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CD">
            <w:pPr>
              <w:jc w:val="center"/>
              <w:rPr>
                <w:color w:val="000000"/>
                <w:sz w:val="23"/>
                <w:szCs w:val="23"/>
              </w:rPr>
            </w:pPr>
            <w:r w:rsidDel="00000000" w:rsidR="00000000" w:rsidRPr="00000000">
              <w:rPr>
                <w:color w:val="000000"/>
                <w:sz w:val="23"/>
                <w:szCs w:val="23"/>
                <w:rtl w:val="0"/>
              </w:rPr>
              <w:t xml:space="preserve">58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CE">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CF">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D0">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D1">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D2">
            <w:pPr>
              <w:jc w:val="center"/>
              <w:rPr>
                <w:color w:val="000000"/>
                <w:sz w:val="23"/>
                <w:szCs w:val="23"/>
              </w:rPr>
            </w:pPr>
            <w:r w:rsidDel="00000000" w:rsidR="00000000" w:rsidRPr="00000000">
              <w:rPr>
                <w:color w:val="000000"/>
                <w:sz w:val="23"/>
                <w:szCs w:val="23"/>
                <w:rtl w:val="0"/>
              </w:rPr>
              <w:t xml:space="preserve">1,65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D3">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D4">
            <w:pPr>
              <w:rPr>
                <w:color w:val="000000"/>
                <w:sz w:val="23"/>
                <w:szCs w:val="23"/>
              </w:rPr>
            </w:pPr>
            <w:r w:rsidDel="00000000" w:rsidR="00000000" w:rsidRPr="00000000">
              <w:rPr>
                <w:color w:val="000000"/>
                <w:sz w:val="23"/>
                <w:szCs w:val="23"/>
                <w:rtl w:val="0"/>
              </w:rPr>
              <w:t xml:space="preserve"> </w:t>
            </w:r>
          </w:p>
        </w:tc>
      </w:tr>
      <w:tr>
        <w:trPr>
          <w:cantSplit w:val="0"/>
          <w:trHeight w:val="288"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7D5">
            <w:pPr>
              <w:jc w:val="center"/>
              <w:rPr>
                <w:color w:val="000000"/>
                <w:sz w:val="23"/>
                <w:szCs w:val="23"/>
              </w:rPr>
            </w:pPr>
            <w:r w:rsidDel="00000000" w:rsidR="00000000" w:rsidRPr="00000000">
              <w:rPr>
                <w:color w:val="000000"/>
                <w:sz w:val="23"/>
                <w:szCs w:val="23"/>
                <w:rtl w:val="0"/>
              </w:rPr>
              <w:t xml:space="preserve">25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D6">
            <w:pPr>
              <w:jc w:val="center"/>
              <w:rPr>
                <w:color w:val="000000"/>
                <w:sz w:val="23"/>
                <w:szCs w:val="23"/>
              </w:rPr>
            </w:pPr>
            <w:r w:rsidDel="00000000" w:rsidR="00000000" w:rsidRPr="00000000">
              <w:rPr>
                <w:color w:val="000000"/>
                <w:sz w:val="22"/>
                <w:szCs w:val="22"/>
                <w:rtl w:val="0"/>
              </w:rPr>
              <w:t xml:space="preserve">ж.</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D7">
            <w:pPr>
              <w:jc w:val="center"/>
              <w:rPr>
                <w:color w:val="000000"/>
                <w:sz w:val="23"/>
                <w:szCs w:val="23"/>
              </w:rPr>
            </w:pPr>
            <w:r w:rsidDel="00000000" w:rsidR="00000000" w:rsidRPr="00000000">
              <w:rPr>
                <w:color w:val="000000"/>
                <w:sz w:val="23"/>
                <w:szCs w:val="23"/>
                <w:rtl w:val="0"/>
              </w:rPr>
              <w:t xml:space="preserve">Лариса</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D8">
            <w:pPr>
              <w:jc w:val="center"/>
              <w:rPr>
                <w:color w:val="000000"/>
                <w:sz w:val="23"/>
                <w:szCs w:val="23"/>
              </w:rPr>
            </w:pPr>
            <w:r w:rsidDel="00000000" w:rsidR="00000000" w:rsidRPr="00000000">
              <w:rPr>
                <w:color w:val="000000"/>
                <w:sz w:val="23"/>
                <w:szCs w:val="23"/>
                <w:rtl w:val="0"/>
              </w:rPr>
              <w:t xml:space="preserve">59</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D9">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DA">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DB">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DC">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DD">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DE">
            <w:pPr>
              <w:jc w:val="center"/>
              <w:rPr>
                <w:color w:val="000000"/>
                <w:sz w:val="23"/>
                <w:szCs w:val="23"/>
              </w:rPr>
            </w:pPr>
            <w:r w:rsidDel="00000000" w:rsidR="00000000" w:rsidRPr="00000000">
              <w:rPr>
                <w:color w:val="000000"/>
                <w:sz w:val="23"/>
                <w:szCs w:val="23"/>
                <w:rtl w:val="0"/>
              </w:rPr>
              <w:t xml:space="preserve">1,25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DF">
            <w:pPr>
              <w:rPr>
                <w:color w:val="000000"/>
                <w:sz w:val="23"/>
                <w:szCs w:val="23"/>
              </w:rPr>
            </w:pPr>
            <w:r w:rsidDel="00000000" w:rsidR="00000000" w:rsidRPr="00000000">
              <w:rPr>
                <w:color w:val="000000"/>
                <w:sz w:val="23"/>
                <w:szCs w:val="23"/>
                <w:rtl w:val="0"/>
              </w:rPr>
              <w:t xml:space="preserve"> </w:t>
            </w:r>
          </w:p>
        </w:tc>
      </w:tr>
      <w:tr>
        <w:trPr>
          <w:cantSplit w:val="0"/>
          <w:trHeight w:val="288"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7E0">
            <w:pPr>
              <w:jc w:val="center"/>
              <w:rPr>
                <w:color w:val="000000"/>
                <w:sz w:val="23"/>
                <w:szCs w:val="23"/>
              </w:rPr>
            </w:pPr>
            <w:r w:rsidDel="00000000" w:rsidR="00000000" w:rsidRPr="00000000">
              <w:rPr>
                <w:color w:val="000000"/>
                <w:sz w:val="23"/>
                <w:szCs w:val="23"/>
                <w:rtl w:val="0"/>
              </w:rPr>
              <w:t xml:space="preserve">26</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E1">
            <w:pPr>
              <w:jc w:val="center"/>
              <w:rPr>
                <w:color w:val="000000"/>
                <w:sz w:val="23"/>
                <w:szCs w:val="23"/>
              </w:rPr>
            </w:pPr>
            <w:r w:rsidDel="00000000" w:rsidR="00000000" w:rsidRPr="00000000">
              <w:rPr>
                <w:color w:val="000000"/>
                <w:sz w:val="22"/>
                <w:szCs w:val="22"/>
                <w:rtl w:val="0"/>
              </w:rPr>
              <w:t xml:space="preserve">ж.</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E2">
            <w:pPr>
              <w:jc w:val="center"/>
              <w:rPr>
                <w:color w:val="000000"/>
                <w:sz w:val="23"/>
                <w:szCs w:val="23"/>
              </w:rPr>
            </w:pPr>
            <w:r w:rsidDel="00000000" w:rsidR="00000000" w:rsidRPr="00000000">
              <w:rPr>
                <w:color w:val="000000"/>
                <w:sz w:val="23"/>
                <w:szCs w:val="23"/>
                <w:rtl w:val="0"/>
              </w:rPr>
              <w:t xml:space="preserve">Тетяна</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E3">
            <w:pPr>
              <w:jc w:val="center"/>
              <w:rPr>
                <w:color w:val="000000"/>
                <w:sz w:val="23"/>
                <w:szCs w:val="23"/>
              </w:rPr>
            </w:pPr>
            <w:r w:rsidDel="00000000" w:rsidR="00000000" w:rsidRPr="00000000">
              <w:rPr>
                <w:color w:val="000000"/>
                <w:sz w:val="23"/>
                <w:szCs w:val="23"/>
                <w:rtl w:val="0"/>
              </w:rPr>
              <w:t xml:space="preserve">60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E4">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E5">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E6">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E7">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E8">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E9">
            <w:pPr>
              <w:jc w:val="center"/>
              <w:rPr>
                <w:color w:val="000000"/>
                <w:sz w:val="23"/>
                <w:szCs w:val="23"/>
              </w:rPr>
            </w:pPr>
            <w:r w:rsidDel="00000000" w:rsidR="00000000" w:rsidRPr="00000000">
              <w:rPr>
                <w:color w:val="000000"/>
                <w:sz w:val="23"/>
                <w:szCs w:val="23"/>
                <w:rtl w:val="0"/>
              </w:rPr>
              <w:t xml:space="preserve">1,15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EA">
            <w:pPr>
              <w:rPr>
                <w:color w:val="000000"/>
                <w:sz w:val="23"/>
                <w:szCs w:val="23"/>
              </w:rPr>
            </w:pPr>
            <w:r w:rsidDel="00000000" w:rsidR="00000000" w:rsidRPr="00000000">
              <w:rPr>
                <w:color w:val="000000"/>
                <w:sz w:val="23"/>
                <w:szCs w:val="23"/>
                <w:rtl w:val="0"/>
              </w:rPr>
              <w:t xml:space="preserve"> </w:t>
            </w:r>
          </w:p>
        </w:tc>
      </w:tr>
      <w:tr>
        <w:trPr>
          <w:cantSplit w:val="0"/>
          <w:trHeight w:val="288" w:hRule="atLeast"/>
          <w:tblHeader w:val="0"/>
        </w:trPr>
        <w:tc>
          <w:tcPr>
            <w:gridSpan w:val="3"/>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7EB">
            <w:pPr>
              <w:jc w:val="center"/>
              <w:rPr>
                <w:b w:val="1"/>
                <w:bCs w:val="1"/>
                <w:color w:val="000000"/>
                <w:sz w:val="23"/>
                <w:szCs w:val="23"/>
              </w:rPr>
            </w:pPr>
            <w:r w:rsidDel="00000000" w:rsidR="00000000" w:rsidRPr="00000000">
              <w:rPr>
                <w:b w:val="1"/>
                <w:bCs w:val="1"/>
                <w:color w:val="000000"/>
                <w:sz w:val="23"/>
                <w:szCs w:val="23"/>
                <w:rtl w:val="0"/>
              </w:rPr>
              <w:t xml:space="preserve">Всього працівників ОМС:</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EE">
            <w:pPr>
              <w:jc w:val="center"/>
              <w:rPr>
                <w:b w:val="1"/>
                <w:bCs w:val="1"/>
                <w:color w:val="000000"/>
                <w:sz w:val="23"/>
                <w:szCs w:val="23"/>
              </w:rPr>
            </w:pPr>
            <w:r w:rsidDel="00000000" w:rsidR="00000000" w:rsidRPr="00000000">
              <w:rPr>
                <w:b w:val="1"/>
                <w:bCs w:val="1"/>
                <w:color w:val="000000"/>
                <w:sz w:val="23"/>
                <w:szCs w:val="23"/>
                <w:rtl w:val="0"/>
              </w:rPr>
              <w:t xml:space="preserve">26</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EF">
            <w:pPr>
              <w:jc w:val="center"/>
              <w:rPr>
                <w:b w:val="1"/>
                <w:bCs w:val="1"/>
                <w:color w:val="000000"/>
                <w:sz w:val="23"/>
                <w:szCs w:val="23"/>
              </w:rPr>
            </w:pPr>
            <w:r w:rsidDel="00000000" w:rsidR="00000000" w:rsidRPr="00000000">
              <w:rPr>
                <w:b w:val="1"/>
                <w:bCs w:val="1"/>
                <w:color w:val="000000"/>
                <w:sz w:val="23"/>
                <w:szCs w:val="23"/>
                <w:rtl w:val="0"/>
              </w:rPr>
              <w:t xml:space="preserve">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F0">
            <w:pPr>
              <w:jc w:val="center"/>
              <w:rPr>
                <w:b w:val="1"/>
                <w:bCs w:val="1"/>
                <w:color w:val="000000"/>
                <w:sz w:val="23"/>
                <w:szCs w:val="23"/>
              </w:rPr>
            </w:pPr>
            <w:r w:rsidDel="00000000" w:rsidR="00000000" w:rsidRPr="00000000">
              <w:rPr>
                <w:b w:val="1"/>
                <w:bCs w:val="1"/>
                <w:color w:val="000000"/>
                <w:sz w:val="23"/>
                <w:szCs w:val="23"/>
                <w:rtl w:val="0"/>
              </w:rPr>
              <w:t xml:space="preserve">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F1">
            <w:pPr>
              <w:jc w:val="center"/>
              <w:rPr>
                <w:b w:val="1"/>
                <w:bCs w:val="1"/>
                <w:color w:val="000000"/>
                <w:sz w:val="23"/>
                <w:szCs w:val="23"/>
              </w:rPr>
            </w:pPr>
            <w:r w:rsidDel="00000000" w:rsidR="00000000" w:rsidRPr="00000000">
              <w:rPr>
                <w:b w:val="1"/>
                <w:bCs w:val="1"/>
                <w:color w:val="000000"/>
                <w:sz w:val="23"/>
                <w:szCs w:val="23"/>
                <w:rtl w:val="0"/>
              </w:rPr>
              <w:t xml:space="preserve">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F2">
            <w:pPr>
              <w:jc w:val="center"/>
              <w:rPr>
                <w:b w:val="1"/>
                <w:bCs w:val="1"/>
                <w:color w:val="000000"/>
                <w:sz w:val="23"/>
                <w:szCs w:val="23"/>
              </w:rPr>
            </w:pPr>
            <w:r w:rsidDel="00000000" w:rsidR="00000000" w:rsidRPr="00000000">
              <w:rPr>
                <w:b w:val="1"/>
                <w:bCs w:val="1"/>
                <w:color w:val="000000"/>
                <w:sz w:val="23"/>
                <w:szCs w:val="23"/>
                <w:rtl w:val="0"/>
              </w:rPr>
              <w:t xml:space="preserve">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F3">
            <w:pPr>
              <w:jc w:val="center"/>
              <w:rPr>
                <w:b w:val="1"/>
                <w:bCs w:val="1"/>
                <w:color w:val="000000"/>
                <w:sz w:val="23"/>
                <w:szCs w:val="23"/>
              </w:rPr>
            </w:pPr>
            <w:r w:rsidDel="00000000" w:rsidR="00000000" w:rsidRPr="00000000">
              <w:rPr>
                <w:b w:val="1"/>
                <w:bCs w:val="1"/>
                <w:color w:val="000000"/>
                <w:sz w:val="23"/>
                <w:szCs w:val="23"/>
                <w:rtl w:val="0"/>
              </w:rPr>
              <w:t xml:space="preserve">12</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F4">
            <w:pPr>
              <w:jc w:val="center"/>
              <w:rPr>
                <w:b w:val="1"/>
                <w:bCs w:val="1"/>
                <w:color w:val="000000"/>
                <w:sz w:val="23"/>
                <w:szCs w:val="23"/>
              </w:rPr>
            </w:pPr>
            <w:r w:rsidDel="00000000" w:rsidR="00000000" w:rsidRPr="00000000">
              <w:rPr>
                <w:b w:val="1"/>
                <w:bCs w:val="1"/>
                <w:color w:val="000000"/>
                <w:sz w:val="23"/>
                <w:szCs w:val="23"/>
                <w:rtl w:val="0"/>
              </w:rPr>
              <w:t xml:space="preserve">10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F5">
            <w:pPr>
              <w:jc w:val="center"/>
              <w:rPr>
                <w:b w:val="1"/>
                <w:bCs w:val="1"/>
                <w:color w:val="000000"/>
                <w:sz w:val="23"/>
                <w:szCs w:val="23"/>
              </w:rPr>
            </w:pPr>
            <w:r w:rsidDel="00000000" w:rsidR="00000000" w:rsidRPr="00000000">
              <w:rPr>
                <w:b w:val="1"/>
                <w:bCs w:val="1"/>
                <w:color w:val="000000"/>
                <w:sz w:val="23"/>
                <w:szCs w:val="23"/>
                <w:rtl w:val="0"/>
              </w:rPr>
              <w:t xml:space="preserve">0</w:t>
            </w:r>
          </w:p>
        </w:tc>
      </w:tr>
      <w:tr>
        <w:trPr>
          <w:cantSplit w:val="0"/>
          <w:trHeight w:val="288" w:hRule="atLeast"/>
          <w:tblHeader w:val="0"/>
        </w:trPr>
        <w:tc>
          <w:tcPr>
            <w:gridSpan w:val="3"/>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7F6">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F9">
            <w:pPr>
              <w:jc w:val="center"/>
              <w:rPr>
                <w:color w:val="000000"/>
                <w:sz w:val="23"/>
                <w:szCs w:val="23"/>
              </w:rPr>
            </w:pPr>
            <w:r w:rsidDel="00000000" w:rsidR="00000000" w:rsidRPr="00000000">
              <w:rPr>
                <w:color w:val="000000"/>
                <w:sz w:val="23"/>
                <w:szCs w:val="23"/>
                <w:rtl w:val="0"/>
              </w:rPr>
              <w:t xml:space="preserve">%</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FA">
            <w:pPr>
              <w:jc w:val="center"/>
              <w:rPr>
                <w:b w:val="1"/>
                <w:bCs w:val="1"/>
                <w:color w:val="000000"/>
                <w:sz w:val="23"/>
                <w:szCs w:val="23"/>
              </w:rPr>
            </w:pPr>
            <w:r w:rsidDel="00000000" w:rsidR="00000000" w:rsidRPr="00000000">
              <w:rPr>
                <w:b w:val="1"/>
                <w:bCs w:val="1"/>
                <w:color w:val="000000"/>
                <w:sz w:val="23"/>
                <w:szCs w:val="23"/>
                <w:rtl w:val="0"/>
              </w:rPr>
              <w:t xml:space="preserve">0,0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FB">
            <w:pPr>
              <w:jc w:val="center"/>
              <w:rPr>
                <w:b w:val="1"/>
                <w:bCs w:val="1"/>
                <w:color w:val="000000"/>
                <w:sz w:val="23"/>
                <w:szCs w:val="23"/>
              </w:rPr>
            </w:pPr>
            <w:r w:rsidDel="00000000" w:rsidR="00000000" w:rsidRPr="00000000">
              <w:rPr>
                <w:b w:val="1"/>
                <w:bCs w:val="1"/>
                <w:color w:val="000000"/>
                <w:sz w:val="23"/>
                <w:szCs w:val="23"/>
                <w:rtl w:val="0"/>
              </w:rPr>
              <w:t xml:space="preserve">0,0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FC">
            <w:pPr>
              <w:jc w:val="center"/>
              <w:rPr>
                <w:b w:val="1"/>
                <w:bCs w:val="1"/>
                <w:color w:val="000000"/>
                <w:sz w:val="23"/>
                <w:szCs w:val="23"/>
              </w:rPr>
            </w:pPr>
            <w:r w:rsidDel="00000000" w:rsidR="00000000" w:rsidRPr="00000000">
              <w:rPr>
                <w:b w:val="1"/>
                <w:bCs w:val="1"/>
                <w:color w:val="000000"/>
                <w:sz w:val="23"/>
                <w:szCs w:val="23"/>
                <w:rtl w:val="0"/>
              </w:rPr>
              <w:t xml:space="preserve">0,0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FD">
            <w:pPr>
              <w:jc w:val="center"/>
              <w:rPr>
                <w:b w:val="1"/>
                <w:bCs w:val="1"/>
                <w:color w:val="000000"/>
                <w:sz w:val="23"/>
                <w:szCs w:val="23"/>
              </w:rPr>
            </w:pPr>
            <w:r w:rsidDel="00000000" w:rsidR="00000000" w:rsidRPr="00000000">
              <w:rPr>
                <w:b w:val="1"/>
                <w:bCs w:val="1"/>
                <w:color w:val="000000"/>
                <w:sz w:val="23"/>
                <w:szCs w:val="23"/>
                <w:rtl w:val="0"/>
              </w:rPr>
              <w:t xml:space="preserve">15,4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FE">
            <w:pPr>
              <w:jc w:val="center"/>
              <w:rPr>
                <w:b w:val="1"/>
                <w:bCs w:val="1"/>
                <w:color w:val="000000"/>
                <w:sz w:val="23"/>
                <w:szCs w:val="23"/>
              </w:rPr>
            </w:pPr>
            <w:r w:rsidDel="00000000" w:rsidR="00000000" w:rsidRPr="00000000">
              <w:rPr>
                <w:b w:val="1"/>
                <w:bCs w:val="1"/>
                <w:color w:val="000000"/>
                <w:sz w:val="23"/>
                <w:szCs w:val="23"/>
                <w:rtl w:val="0"/>
              </w:rPr>
              <w:t xml:space="preserve">46,2</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7FF">
            <w:pPr>
              <w:jc w:val="center"/>
              <w:rPr>
                <w:b w:val="1"/>
                <w:bCs w:val="1"/>
                <w:color w:val="000000"/>
                <w:sz w:val="23"/>
                <w:szCs w:val="23"/>
              </w:rPr>
            </w:pPr>
            <w:r w:rsidDel="00000000" w:rsidR="00000000" w:rsidRPr="00000000">
              <w:rPr>
                <w:b w:val="1"/>
                <w:bCs w:val="1"/>
                <w:color w:val="000000"/>
                <w:sz w:val="23"/>
                <w:szCs w:val="23"/>
                <w:rtl w:val="0"/>
              </w:rPr>
              <w:t xml:space="preserve">38,5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00">
            <w:pPr>
              <w:jc w:val="center"/>
              <w:rPr>
                <w:b w:val="1"/>
                <w:bCs w:val="1"/>
                <w:color w:val="000000"/>
                <w:sz w:val="23"/>
                <w:szCs w:val="23"/>
              </w:rPr>
            </w:pPr>
            <w:r w:rsidDel="00000000" w:rsidR="00000000" w:rsidRPr="00000000">
              <w:rPr>
                <w:b w:val="1"/>
                <w:bCs w:val="1"/>
                <w:color w:val="000000"/>
                <w:sz w:val="23"/>
                <w:szCs w:val="23"/>
                <w:rtl w:val="0"/>
              </w:rPr>
              <w:t xml:space="preserve">0</w:t>
            </w:r>
          </w:p>
        </w:tc>
      </w:tr>
      <w:tr>
        <w:trPr>
          <w:cantSplit w:val="0"/>
          <w:trHeight w:val="312" w:hRule="atLeast"/>
          <w:tblHeader w:val="0"/>
        </w:trPr>
        <w:tc>
          <w:tcPr>
            <w:gridSpan w:val="3"/>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801">
            <w:pPr>
              <w:jc w:val="center"/>
              <w:rPr>
                <w:color w:val="000000"/>
                <w:sz w:val="23"/>
                <w:szCs w:val="23"/>
              </w:rPr>
            </w:pPr>
            <w:r w:rsidDel="00000000" w:rsidR="00000000" w:rsidRPr="00000000">
              <w:rPr>
                <w:color w:val="000000"/>
                <w:sz w:val="23"/>
                <w:szCs w:val="23"/>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04">
            <w:pPr>
              <w:jc w:val="center"/>
              <w:rPr>
                <w:b w:val="1"/>
                <w:bCs w:val="1"/>
                <w:color w:val="000000"/>
                <w:sz w:val="23"/>
                <w:szCs w:val="23"/>
              </w:rPr>
            </w:pPr>
            <w:r w:rsidDel="00000000" w:rsidR="00000000" w:rsidRPr="00000000">
              <w:rPr>
                <w:b w:val="1"/>
                <w:bCs w:val="1"/>
                <w:color w:val="000000"/>
                <w:sz w:val="23"/>
                <w:szCs w:val="23"/>
                <w:rtl w:val="0"/>
              </w:rPr>
              <w:t xml:space="preserve">бали</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05">
            <w:pPr>
              <w:jc w:val="center"/>
              <w:rPr>
                <w:color w:val="000000"/>
                <w:sz w:val="23"/>
                <w:szCs w:val="23"/>
              </w:rPr>
            </w:pPr>
            <w:r w:rsidDel="00000000" w:rsidR="00000000" w:rsidRPr="00000000">
              <w:rPr>
                <w:color w:val="000000"/>
                <w:sz w:val="23"/>
                <w:szCs w:val="23"/>
                <w:rtl w:val="0"/>
              </w:rPr>
              <w:t xml:space="preserve">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06">
            <w:pPr>
              <w:jc w:val="center"/>
              <w:rPr>
                <w:color w:val="000000"/>
                <w:sz w:val="23"/>
                <w:szCs w:val="23"/>
              </w:rPr>
            </w:pPr>
            <w:r w:rsidDel="00000000" w:rsidR="00000000" w:rsidRPr="00000000">
              <w:rPr>
                <w:color w:val="000000"/>
                <w:sz w:val="23"/>
                <w:szCs w:val="23"/>
                <w:rtl w:val="0"/>
              </w:rPr>
              <w:t xml:space="preserve">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07">
            <w:pPr>
              <w:jc w:val="center"/>
              <w:rPr>
                <w:color w:val="000000"/>
                <w:sz w:val="23"/>
                <w:szCs w:val="23"/>
              </w:rPr>
            </w:pPr>
            <w:r w:rsidDel="00000000" w:rsidR="00000000" w:rsidRPr="00000000">
              <w:rPr>
                <w:color w:val="000000"/>
                <w:sz w:val="23"/>
                <w:szCs w:val="23"/>
                <w:rtl w:val="0"/>
              </w:rPr>
              <w:t xml:space="preserve">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08">
            <w:pPr>
              <w:jc w:val="center"/>
              <w:rPr>
                <w:b w:val="1"/>
                <w:bCs w:val="1"/>
                <w:color w:val="000000"/>
                <w:sz w:val="23"/>
                <w:szCs w:val="23"/>
              </w:rPr>
            </w:pPr>
            <w:r w:rsidDel="00000000" w:rsidR="00000000" w:rsidRPr="00000000">
              <w:rPr>
                <w:b w:val="1"/>
                <w:bCs w:val="1"/>
                <w:color w:val="000000"/>
                <w:sz w:val="23"/>
                <w:szCs w:val="23"/>
                <w:rtl w:val="0"/>
              </w:rPr>
              <w:t xml:space="preserve">8,9</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09">
            <w:pPr>
              <w:jc w:val="center"/>
              <w:rPr>
                <w:b w:val="1"/>
                <w:bCs w:val="1"/>
                <w:color w:val="000000"/>
                <w:sz w:val="23"/>
                <w:szCs w:val="23"/>
              </w:rPr>
            </w:pPr>
            <w:r w:rsidDel="00000000" w:rsidR="00000000" w:rsidRPr="00000000">
              <w:rPr>
                <w:b w:val="1"/>
                <w:bCs w:val="1"/>
                <w:color w:val="000000"/>
                <w:sz w:val="23"/>
                <w:szCs w:val="23"/>
                <w:rtl w:val="0"/>
              </w:rPr>
              <w:t xml:space="preserve">19,8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0A">
            <w:pPr>
              <w:jc w:val="center"/>
              <w:rPr>
                <w:b w:val="1"/>
                <w:bCs w:val="1"/>
                <w:color w:val="000000"/>
                <w:sz w:val="23"/>
                <w:szCs w:val="23"/>
              </w:rPr>
            </w:pPr>
            <w:r w:rsidDel="00000000" w:rsidR="00000000" w:rsidRPr="00000000">
              <w:rPr>
                <w:b w:val="1"/>
                <w:bCs w:val="1"/>
                <w:color w:val="000000"/>
                <w:sz w:val="23"/>
                <w:szCs w:val="23"/>
                <w:rtl w:val="0"/>
              </w:rPr>
              <w:t xml:space="preserve">10,25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0B">
            <w:pPr>
              <w:jc w:val="center"/>
              <w:rPr>
                <w:color w:val="000000"/>
                <w:sz w:val="23"/>
                <w:szCs w:val="23"/>
              </w:rPr>
            </w:pPr>
            <w:r w:rsidDel="00000000" w:rsidR="00000000" w:rsidRPr="00000000">
              <w:rPr>
                <w:color w:val="000000"/>
                <w:sz w:val="23"/>
                <w:szCs w:val="23"/>
                <w:rtl w:val="0"/>
              </w:rPr>
              <w:t xml:space="preserve">0</w:t>
            </w:r>
          </w:p>
        </w:tc>
      </w:tr>
    </w:tbl>
    <w:p w:rsidR="00000000" w:rsidDel="00000000" w:rsidP="00000000" w:rsidRDefault="00000000" w:rsidRPr="00000000" w14:paraId="0000080C">
      <w:pPr>
        <w:pStyle w:val="Heading1"/>
        <w:ind w:left="0" w:firstLine="0"/>
        <w:jc w:val="center"/>
        <w:rPr/>
      </w:pPr>
      <w:r w:rsidDel="00000000" w:rsidR="00000000" w:rsidRPr="00000000">
        <w:rPr>
          <w:rtl w:val="0"/>
        </w:rPr>
      </w:r>
    </w:p>
    <w:p w:rsidR="00000000" w:rsidDel="00000000" w:rsidP="00000000" w:rsidRDefault="00000000" w:rsidRPr="00000000" w14:paraId="0000080D">
      <w:pPr>
        <w:pStyle w:val="Heading1"/>
        <w:ind w:left="0" w:firstLine="0"/>
        <w:jc w:val="center"/>
        <w:rPr/>
      </w:pPr>
      <w:r w:rsidDel="00000000" w:rsidR="00000000" w:rsidRPr="00000000">
        <w:rPr>
          <w:rtl w:val="0"/>
        </w:rPr>
      </w:r>
    </w:p>
    <w:p w:rsidR="00000000" w:rsidDel="00000000" w:rsidP="00000000" w:rsidRDefault="00000000" w:rsidRPr="00000000" w14:paraId="0000080E">
      <w:pPr>
        <w:pStyle w:val="Heading1"/>
        <w:ind w:left="0" w:firstLine="0"/>
        <w:jc w:val="center"/>
        <w:rPr/>
      </w:pPr>
      <w:r w:rsidDel="00000000" w:rsidR="00000000" w:rsidRPr="00000000">
        <w:rPr>
          <w:rtl w:val="0"/>
        </w:rPr>
      </w:r>
    </w:p>
    <w:p w:rsidR="00000000" w:rsidDel="00000000" w:rsidP="00000000" w:rsidRDefault="00000000" w:rsidRPr="00000000" w14:paraId="0000080F">
      <w:pPr>
        <w:pStyle w:val="Heading1"/>
        <w:ind w:left="0" w:firstLine="0"/>
        <w:jc w:val="center"/>
        <w:rPr/>
      </w:pPr>
      <w:r w:rsidDel="00000000" w:rsidR="00000000" w:rsidRPr="00000000">
        <w:rPr>
          <w:rtl w:val="0"/>
        </w:rPr>
      </w:r>
    </w:p>
    <w:tbl>
      <w:tblPr>
        <w:tblStyle w:val="Table21"/>
        <w:tblW w:w="9372.0" w:type="dxa"/>
        <w:jc w:val="left"/>
        <w:tblInd w:w="-21.999999999999993" w:type="dxa"/>
        <w:tblLayout w:type="fixed"/>
        <w:tblLook w:val="0400"/>
      </w:tblPr>
      <w:tblGrid>
        <w:gridCol w:w="866"/>
        <w:gridCol w:w="850"/>
        <w:gridCol w:w="1387"/>
        <w:gridCol w:w="693"/>
        <w:gridCol w:w="897"/>
        <w:gridCol w:w="992"/>
        <w:gridCol w:w="992"/>
        <w:gridCol w:w="1134"/>
        <w:gridCol w:w="851"/>
        <w:gridCol w:w="710"/>
        <w:tblGridChange w:id="0">
          <w:tblGrid>
            <w:gridCol w:w="866"/>
            <w:gridCol w:w="850"/>
            <w:gridCol w:w="1387"/>
            <w:gridCol w:w="693"/>
            <w:gridCol w:w="897"/>
            <w:gridCol w:w="992"/>
            <w:gridCol w:w="992"/>
            <w:gridCol w:w="1134"/>
            <w:gridCol w:w="851"/>
            <w:gridCol w:w="710"/>
          </w:tblGrid>
        </w:tblGridChange>
      </w:tblGrid>
      <w:tr>
        <w:trPr>
          <w:cantSplit w:val="0"/>
          <w:trHeight w:val="348" w:hRule="atLeast"/>
          <w:tblHeader w:val="0"/>
        </w:trPr>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810">
            <w:pPr>
              <w:rPr>
                <w:rFonts w:ascii="Calibri" w:cs="Calibri" w:eastAsia="Calibri" w:hAnsi="Calibri"/>
                <w:color w:val="000000"/>
                <w:sz w:val="22"/>
                <w:szCs w:val="22"/>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811">
            <w:pPr>
              <w:rPr>
                <w:rFonts w:ascii="Calibri" w:cs="Calibri" w:eastAsia="Calibri" w:hAnsi="Calibri"/>
                <w:color w:val="000000"/>
                <w:sz w:val="22"/>
                <w:szCs w:val="22"/>
              </w:rPr>
            </w:pPr>
            <w:r w:rsidDel="00000000" w:rsidR="00000000" w:rsidRPr="00000000">
              <w:rPr>
                <w:rtl w:val="0"/>
              </w:rPr>
            </w:r>
          </w:p>
        </w:tc>
        <w:tc>
          <w:tcPr>
            <w:gridSpan w:val="7"/>
            <w:tcBorders>
              <w:top w:color="000000" w:space="0" w:sz="0" w:val="nil"/>
              <w:left w:color="000000" w:space="0" w:sz="0" w:val="nil"/>
              <w:bottom w:color="000000" w:space="0" w:sz="0" w:val="nil"/>
              <w:right w:color="000000" w:space="0" w:sz="0" w:val="nil"/>
            </w:tcBorders>
            <w:shd w:fill="auto" w:val="clear"/>
            <w:vAlign w:val="center"/>
          </w:tcPr>
          <w:p w:rsidR="00000000" w:rsidDel="00000000" w:rsidP="00000000" w:rsidRDefault="00000000" w:rsidRPr="00000000" w14:paraId="00000812">
            <w:pPr>
              <w:spacing w:line="360" w:lineRule="auto"/>
              <w:jc w:val="right"/>
              <w:rPr>
                <w:b w:val="1"/>
                <w:bCs w:val="1"/>
                <w:color w:val="000000"/>
                <w:sz w:val="28"/>
                <w:szCs w:val="28"/>
              </w:rPr>
            </w:pPr>
            <w:r w:rsidDel="00000000" w:rsidR="00000000" w:rsidRPr="00000000">
              <w:rPr>
                <w:b w:val="1"/>
                <w:bCs w:val="1"/>
                <w:color w:val="000000"/>
                <w:sz w:val="28"/>
                <w:szCs w:val="28"/>
                <w:rtl w:val="0"/>
              </w:rPr>
              <w:t xml:space="preserve">          Додаток 4</w:t>
            </w:r>
          </w:p>
          <w:p w:rsidR="00000000" w:rsidDel="00000000" w:rsidP="00000000" w:rsidRDefault="00000000" w:rsidRPr="00000000" w14:paraId="00000813">
            <w:pPr>
              <w:spacing w:line="360" w:lineRule="auto"/>
              <w:jc w:val="center"/>
              <w:rPr>
                <w:b w:val="1"/>
                <w:bCs w:val="1"/>
                <w:color w:val="000000"/>
                <w:sz w:val="28"/>
                <w:szCs w:val="28"/>
              </w:rPr>
            </w:pPr>
            <w:r w:rsidDel="00000000" w:rsidR="00000000" w:rsidRPr="00000000">
              <w:rPr>
                <w:b w:val="1"/>
                <w:bCs w:val="1"/>
                <w:color w:val="000000"/>
                <w:sz w:val="28"/>
                <w:szCs w:val="28"/>
                <w:rtl w:val="0"/>
              </w:rPr>
              <w:t xml:space="preserve">«Шкала тривоги» Спілбергера-Ханіна</w:t>
            </w:r>
          </w:p>
          <w:p w:rsidR="00000000" w:rsidDel="00000000" w:rsidP="00000000" w:rsidRDefault="00000000" w:rsidRPr="00000000" w14:paraId="00000814">
            <w:pPr>
              <w:jc w:val="center"/>
              <w:rPr>
                <w:b w:val="1"/>
                <w:bCs w:val="1"/>
                <w:color w:val="000000"/>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81B">
            <w:pPr>
              <w:rPr>
                <w:rFonts w:ascii="Calibri" w:cs="Calibri" w:eastAsia="Calibri" w:hAnsi="Calibri"/>
                <w:color w:val="000000"/>
                <w:sz w:val="22"/>
                <w:szCs w:val="22"/>
              </w:rPr>
            </w:pPr>
            <w:r w:rsidDel="00000000" w:rsidR="00000000" w:rsidRPr="00000000">
              <w:rPr>
                <w:rtl w:val="0"/>
              </w:rPr>
            </w:r>
          </w:p>
          <w:p w:rsidR="00000000" w:rsidDel="00000000" w:rsidP="00000000" w:rsidRDefault="00000000" w:rsidRPr="00000000" w14:paraId="0000081C">
            <w:pPr>
              <w:rPr>
                <w:rFonts w:ascii="Calibri" w:cs="Calibri" w:eastAsia="Calibri" w:hAnsi="Calibri"/>
                <w:color w:val="000000"/>
                <w:sz w:val="22"/>
                <w:szCs w:val="22"/>
              </w:rPr>
            </w:pPr>
            <w:r w:rsidDel="00000000" w:rsidR="00000000" w:rsidRPr="00000000">
              <w:rPr>
                <w:rtl w:val="0"/>
              </w:rPr>
            </w:r>
          </w:p>
        </w:tc>
      </w:tr>
      <w:tr>
        <w:trPr>
          <w:cantSplit w:val="0"/>
          <w:trHeight w:val="312" w:hRule="atLeast"/>
          <w:tblHeader w:val="0"/>
        </w:trPr>
        <w:tc>
          <w:tcPr>
            <w:vMerge w:val="restart"/>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81D">
            <w:pPr>
              <w:jc w:val="center"/>
              <w:rPr>
                <w:color w:val="000000"/>
                <w:sz w:val="22"/>
                <w:szCs w:val="22"/>
              </w:rPr>
            </w:pPr>
            <w:r w:rsidDel="00000000" w:rsidR="00000000" w:rsidRPr="00000000">
              <w:rPr>
                <w:color w:val="000000"/>
                <w:sz w:val="22"/>
                <w:szCs w:val="22"/>
                <w:rtl w:val="0"/>
              </w:rPr>
              <w:t xml:space="preserve">№ з/п</w:t>
            </w:r>
          </w:p>
        </w:tc>
        <w:tc>
          <w:tcPr>
            <w:gridSpan w:val="3"/>
            <w:tcBorders>
              <w:top w:color="000000" w:space="0" w:sz="4" w:val="single"/>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1E">
            <w:pPr>
              <w:jc w:val="center"/>
              <w:rPr>
                <w:color w:val="000000"/>
              </w:rPr>
            </w:pPr>
            <w:r w:rsidDel="00000000" w:rsidR="00000000" w:rsidRPr="00000000">
              <w:rPr>
                <w:color w:val="000000"/>
                <w:rtl w:val="0"/>
              </w:rPr>
              <w:t xml:space="preserve"> </w:t>
            </w:r>
          </w:p>
        </w:tc>
        <w:tc>
          <w:tcPr>
            <w:gridSpan w:val="2"/>
            <w:tcBorders>
              <w:top w:color="000000" w:space="0" w:sz="4" w:val="single"/>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21">
            <w:pPr>
              <w:jc w:val="center"/>
              <w:rPr>
                <w:color w:val="000000"/>
              </w:rPr>
            </w:pPr>
            <w:r w:rsidDel="00000000" w:rsidR="00000000" w:rsidRPr="00000000">
              <w:rPr>
                <w:color w:val="000000"/>
                <w:rtl w:val="0"/>
              </w:rPr>
              <w:t xml:space="preserve">низький рівень</w:t>
            </w:r>
          </w:p>
        </w:tc>
        <w:tc>
          <w:tcPr>
            <w:gridSpan w:val="2"/>
            <w:tcBorders>
              <w:top w:color="000000" w:space="0" w:sz="4" w:val="single"/>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23">
            <w:pPr>
              <w:jc w:val="center"/>
              <w:rPr>
                <w:color w:val="000000"/>
              </w:rPr>
            </w:pPr>
            <w:r w:rsidDel="00000000" w:rsidR="00000000" w:rsidRPr="00000000">
              <w:rPr>
                <w:color w:val="000000"/>
                <w:rtl w:val="0"/>
              </w:rPr>
              <w:t xml:space="preserve">середній рівень</w:t>
            </w:r>
          </w:p>
        </w:tc>
        <w:tc>
          <w:tcPr>
            <w:gridSpan w:val="2"/>
            <w:tcBorders>
              <w:top w:color="000000" w:space="0" w:sz="4" w:val="single"/>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25">
            <w:pPr>
              <w:jc w:val="center"/>
              <w:rPr>
                <w:color w:val="000000"/>
              </w:rPr>
            </w:pPr>
            <w:r w:rsidDel="00000000" w:rsidR="00000000" w:rsidRPr="00000000">
              <w:rPr>
                <w:color w:val="000000"/>
                <w:rtl w:val="0"/>
              </w:rPr>
              <w:t xml:space="preserve">високий рівень</w:t>
            </w:r>
          </w:p>
        </w:tc>
      </w:tr>
      <w:tr>
        <w:trPr>
          <w:cantSplit w:val="0"/>
          <w:trHeight w:val="624" w:hRule="atLeast"/>
          <w:tblHeader w:val="0"/>
        </w:trPr>
        <w:tc>
          <w:tcPr>
            <w:vMerge w:val="continue"/>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8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000000"/>
              </w:rPr>
            </w:pP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28">
            <w:pPr>
              <w:jc w:val="center"/>
              <w:rPr>
                <w:color w:val="000000"/>
              </w:rPr>
            </w:pPr>
            <w:r w:rsidDel="00000000" w:rsidR="00000000" w:rsidRPr="00000000">
              <w:rPr>
                <w:color w:val="000000"/>
                <w:rtl w:val="0"/>
              </w:rPr>
              <w:t xml:space="preserve">Стать</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29">
            <w:pPr>
              <w:jc w:val="center"/>
              <w:rPr>
                <w:color w:val="000000"/>
              </w:rPr>
            </w:pPr>
            <w:r w:rsidDel="00000000" w:rsidR="00000000" w:rsidRPr="00000000">
              <w:rPr>
                <w:color w:val="000000"/>
                <w:rtl w:val="0"/>
              </w:rPr>
              <w:t xml:space="preserve">Ім'я</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2A">
            <w:pPr>
              <w:jc w:val="center"/>
              <w:rPr>
                <w:color w:val="000000"/>
              </w:rPr>
            </w:pPr>
            <w:r w:rsidDel="00000000" w:rsidR="00000000" w:rsidRPr="00000000">
              <w:rPr>
                <w:color w:val="000000"/>
                <w:rtl w:val="0"/>
              </w:rPr>
              <w:t xml:space="preserve">вік</w:t>
            </w:r>
          </w:p>
        </w:tc>
        <w:tc>
          <w:tcPr>
            <w:tcBorders>
              <w:top w:color="000000" w:space="0" w:sz="0" w:val="nil"/>
              <w:left w:color="000000" w:space="0" w:sz="0" w:val="nil"/>
              <w:bottom w:color="000000" w:space="0" w:sz="0" w:val="nil"/>
              <w:right w:color="000000" w:space="0" w:sz="4" w:val="single"/>
            </w:tcBorders>
            <w:shd w:fill="auto" w:val="clear"/>
            <w:vAlign w:val="bottom"/>
          </w:tcPr>
          <w:p w:rsidR="00000000" w:rsidDel="00000000" w:rsidP="00000000" w:rsidRDefault="00000000" w:rsidRPr="00000000" w14:paraId="0000082B">
            <w:pPr>
              <w:jc w:val="center"/>
              <w:rPr>
                <w:color w:val="000000"/>
                <w:sz w:val="23"/>
                <w:szCs w:val="23"/>
              </w:rPr>
            </w:pPr>
            <w:r w:rsidDel="00000000" w:rsidR="00000000" w:rsidRPr="00000000">
              <w:rPr>
                <w:color w:val="000000"/>
                <w:sz w:val="23"/>
                <w:szCs w:val="23"/>
                <w:rtl w:val="0"/>
              </w:rPr>
              <w:t xml:space="preserve">ситуативна</w:t>
            </w:r>
          </w:p>
        </w:tc>
        <w:tc>
          <w:tcPr>
            <w:tcBorders>
              <w:top w:color="000000" w:space="0" w:sz="0" w:val="nil"/>
              <w:left w:color="000000" w:space="0" w:sz="0" w:val="nil"/>
              <w:bottom w:color="000000" w:space="0" w:sz="0" w:val="nil"/>
              <w:right w:color="000000" w:space="0" w:sz="4" w:val="single"/>
            </w:tcBorders>
            <w:shd w:fill="auto" w:val="clear"/>
            <w:vAlign w:val="bottom"/>
          </w:tcPr>
          <w:p w:rsidR="00000000" w:rsidDel="00000000" w:rsidP="00000000" w:rsidRDefault="00000000" w:rsidRPr="00000000" w14:paraId="0000082C">
            <w:pPr>
              <w:jc w:val="center"/>
              <w:rPr>
                <w:color w:val="000000"/>
                <w:sz w:val="23"/>
                <w:szCs w:val="23"/>
              </w:rPr>
            </w:pPr>
            <w:r w:rsidDel="00000000" w:rsidR="00000000" w:rsidRPr="00000000">
              <w:rPr>
                <w:color w:val="000000"/>
                <w:sz w:val="23"/>
                <w:szCs w:val="23"/>
                <w:rtl w:val="0"/>
              </w:rPr>
              <w:t xml:space="preserve">особистісна</w:t>
            </w:r>
          </w:p>
        </w:tc>
        <w:tc>
          <w:tcPr>
            <w:tcBorders>
              <w:top w:color="000000" w:space="0" w:sz="0" w:val="nil"/>
              <w:left w:color="000000" w:space="0" w:sz="0" w:val="nil"/>
              <w:bottom w:color="000000" w:space="0" w:sz="0" w:val="nil"/>
              <w:right w:color="000000" w:space="0" w:sz="4" w:val="single"/>
            </w:tcBorders>
            <w:shd w:fill="auto" w:val="clear"/>
            <w:vAlign w:val="bottom"/>
          </w:tcPr>
          <w:p w:rsidR="00000000" w:rsidDel="00000000" w:rsidP="00000000" w:rsidRDefault="00000000" w:rsidRPr="00000000" w14:paraId="0000082D">
            <w:pPr>
              <w:jc w:val="center"/>
              <w:rPr>
                <w:color w:val="000000"/>
                <w:sz w:val="23"/>
                <w:szCs w:val="23"/>
              </w:rPr>
            </w:pPr>
            <w:r w:rsidDel="00000000" w:rsidR="00000000" w:rsidRPr="00000000">
              <w:rPr>
                <w:color w:val="000000"/>
                <w:sz w:val="23"/>
                <w:szCs w:val="23"/>
                <w:rtl w:val="0"/>
              </w:rPr>
              <w:t xml:space="preserve">ситуативна</w:t>
            </w:r>
          </w:p>
        </w:tc>
        <w:tc>
          <w:tcPr>
            <w:tcBorders>
              <w:top w:color="000000" w:space="0" w:sz="0" w:val="nil"/>
              <w:left w:color="000000" w:space="0" w:sz="0" w:val="nil"/>
              <w:bottom w:color="000000" w:space="0" w:sz="0" w:val="nil"/>
              <w:right w:color="000000" w:space="0" w:sz="4" w:val="single"/>
            </w:tcBorders>
            <w:shd w:fill="auto" w:val="clear"/>
            <w:vAlign w:val="bottom"/>
          </w:tcPr>
          <w:p w:rsidR="00000000" w:rsidDel="00000000" w:rsidP="00000000" w:rsidRDefault="00000000" w:rsidRPr="00000000" w14:paraId="0000082E">
            <w:pPr>
              <w:jc w:val="center"/>
              <w:rPr>
                <w:color w:val="000000"/>
                <w:sz w:val="23"/>
                <w:szCs w:val="23"/>
              </w:rPr>
            </w:pPr>
            <w:r w:rsidDel="00000000" w:rsidR="00000000" w:rsidRPr="00000000">
              <w:rPr>
                <w:color w:val="000000"/>
                <w:sz w:val="23"/>
                <w:szCs w:val="23"/>
                <w:rtl w:val="0"/>
              </w:rPr>
              <w:t xml:space="preserve">особистісна</w:t>
            </w:r>
          </w:p>
        </w:tc>
        <w:tc>
          <w:tcPr>
            <w:tcBorders>
              <w:top w:color="000000" w:space="0" w:sz="0" w:val="nil"/>
              <w:left w:color="000000" w:space="0" w:sz="0" w:val="nil"/>
              <w:bottom w:color="000000" w:space="0" w:sz="0" w:val="nil"/>
              <w:right w:color="000000" w:space="0" w:sz="4" w:val="single"/>
            </w:tcBorders>
            <w:shd w:fill="auto" w:val="clear"/>
            <w:vAlign w:val="bottom"/>
          </w:tcPr>
          <w:p w:rsidR="00000000" w:rsidDel="00000000" w:rsidP="00000000" w:rsidRDefault="00000000" w:rsidRPr="00000000" w14:paraId="0000082F">
            <w:pPr>
              <w:jc w:val="center"/>
              <w:rPr>
                <w:color w:val="000000"/>
                <w:sz w:val="23"/>
                <w:szCs w:val="23"/>
              </w:rPr>
            </w:pPr>
            <w:r w:rsidDel="00000000" w:rsidR="00000000" w:rsidRPr="00000000">
              <w:rPr>
                <w:color w:val="000000"/>
                <w:sz w:val="23"/>
                <w:szCs w:val="23"/>
                <w:rtl w:val="0"/>
              </w:rPr>
              <w:t xml:space="preserve">ситуативна</w:t>
            </w:r>
          </w:p>
        </w:tc>
        <w:tc>
          <w:tcPr>
            <w:tcBorders>
              <w:top w:color="000000" w:space="0" w:sz="0" w:val="nil"/>
              <w:left w:color="000000" w:space="0" w:sz="0" w:val="nil"/>
              <w:bottom w:color="000000" w:space="0" w:sz="0" w:val="nil"/>
              <w:right w:color="000000" w:space="0" w:sz="4" w:val="single"/>
            </w:tcBorders>
            <w:shd w:fill="auto" w:val="clear"/>
            <w:vAlign w:val="bottom"/>
          </w:tcPr>
          <w:p w:rsidR="00000000" w:rsidDel="00000000" w:rsidP="00000000" w:rsidRDefault="00000000" w:rsidRPr="00000000" w14:paraId="00000830">
            <w:pPr>
              <w:jc w:val="center"/>
              <w:rPr>
                <w:color w:val="000000"/>
                <w:sz w:val="23"/>
                <w:szCs w:val="23"/>
              </w:rPr>
            </w:pPr>
            <w:r w:rsidDel="00000000" w:rsidR="00000000" w:rsidRPr="00000000">
              <w:rPr>
                <w:color w:val="000000"/>
                <w:sz w:val="23"/>
                <w:szCs w:val="23"/>
                <w:rtl w:val="0"/>
              </w:rPr>
              <w:t xml:space="preserve">особистісна</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831">
            <w:pPr>
              <w:jc w:val="center"/>
              <w:rPr>
                <w:color w:val="000000"/>
                <w:sz w:val="22"/>
                <w:szCs w:val="22"/>
              </w:rPr>
            </w:pPr>
            <w:r w:rsidDel="00000000" w:rsidR="00000000" w:rsidRPr="00000000">
              <w:rPr>
                <w:color w:val="000000"/>
                <w:sz w:val="22"/>
                <w:szCs w:val="22"/>
                <w:rtl w:val="0"/>
              </w:rPr>
              <w:t xml:space="preserve">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32">
            <w:pPr>
              <w:jc w:val="center"/>
              <w:rPr>
                <w:color w:val="000000"/>
              </w:rPr>
            </w:pPr>
            <w:r w:rsidDel="00000000" w:rsidR="00000000" w:rsidRPr="00000000">
              <w:rPr>
                <w:color w:val="000000"/>
                <w:sz w:val="22"/>
                <w:szCs w:val="22"/>
                <w:rtl w:val="0"/>
              </w:rPr>
              <w:t xml:space="preserve">ч.</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33">
            <w:pPr>
              <w:jc w:val="center"/>
              <w:rPr>
                <w:color w:val="000000"/>
              </w:rPr>
            </w:pPr>
            <w:r w:rsidDel="00000000" w:rsidR="00000000" w:rsidRPr="00000000">
              <w:rPr>
                <w:color w:val="000000"/>
                <w:rtl w:val="0"/>
              </w:rPr>
              <w:t xml:space="preserve">Володимир</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34">
            <w:pPr>
              <w:jc w:val="center"/>
              <w:rPr>
                <w:color w:val="000000"/>
              </w:rPr>
            </w:pPr>
            <w:r w:rsidDel="00000000" w:rsidR="00000000" w:rsidRPr="00000000">
              <w:rPr>
                <w:color w:val="000000"/>
                <w:rtl w:val="0"/>
              </w:rPr>
              <w:t xml:space="preserve">38</w:t>
            </w:r>
          </w:p>
        </w:tc>
        <w:tc>
          <w:tcPr>
            <w:tcBorders>
              <w:top w:color="000000" w:space="0" w:sz="4" w:val="single"/>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35">
            <w:pPr>
              <w:jc w:val="center"/>
              <w:rPr>
                <w:color w:val="000000"/>
              </w:rPr>
            </w:pPr>
            <w:r w:rsidDel="00000000" w:rsidR="00000000" w:rsidRPr="00000000">
              <w:rPr>
                <w:color w:val="000000"/>
                <w:rtl w:val="0"/>
              </w:rPr>
              <w:t xml:space="preserve"> </w:t>
            </w:r>
          </w:p>
        </w:tc>
        <w:tc>
          <w:tcPr>
            <w:tcBorders>
              <w:top w:color="000000" w:space="0" w:sz="4" w:val="single"/>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36">
            <w:pPr>
              <w:jc w:val="center"/>
              <w:rPr>
                <w:color w:val="000000"/>
              </w:rPr>
            </w:pPr>
            <w:r w:rsidDel="00000000" w:rsidR="00000000" w:rsidRPr="00000000">
              <w:rPr>
                <w:color w:val="000000"/>
                <w:rtl w:val="0"/>
              </w:rPr>
              <w:t xml:space="preserve"> </w:t>
            </w:r>
          </w:p>
        </w:tc>
        <w:tc>
          <w:tcPr>
            <w:tcBorders>
              <w:top w:color="000000" w:space="0" w:sz="4" w:val="single"/>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37">
            <w:pPr>
              <w:jc w:val="center"/>
              <w:rPr>
                <w:color w:val="000000"/>
              </w:rPr>
            </w:pPr>
            <w:r w:rsidDel="00000000" w:rsidR="00000000" w:rsidRPr="00000000">
              <w:rPr>
                <w:color w:val="000000"/>
                <w:rtl w:val="0"/>
              </w:rPr>
              <w:t xml:space="preserve">41</w:t>
            </w:r>
          </w:p>
        </w:tc>
        <w:tc>
          <w:tcPr>
            <w:tcBorders>
              <w:top w:color="000000" w:space="0" w:sz="4" w:val="single"/>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38">
            <w:pPr>
              <w:jc w:val="center"/>
              <w:rPr>
                <w:color w:val="000000"/>
              </w:rPr>
            </w:pPr>
            <w:r w:rsidDel="00000000" w:rsidR="00000000" w:rsidRPr="00000000">
              <w:rPr>
                <w:color w:val="000000"/>
                <w:rtl w:val="0"/>
              </w:rPr>
              <w:t xml:space="preserve">38</w:t>
            </w:r>
          </w:p>
        </w:tc>
        <w:tc>
          <w:tcPr>
            <w:tcBorders>
              <w:top w:color="000000" w:space="0" w:sz="4" w:val="single"/>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39">
            <w:pPr>
              <w:jc w:val="center"/>
              <w:rPr>
                <w:color w:val="000000"/>
              </w:rPr>
            </w:pPr>
            <w:r w:rsidDel="00000000" w:rsidR="00000000" w:rsidRPr="00000000">
              <w:rPr>
                <w:color w:val="000000"/>
                <w:rtl w:val="0"/>
              </w:rPr>
              <w:t xml:space="preserve"> </w:t>
            </w:r>
          </w:p>
        </w:tc>
        <w:tc>
          <w:tcPr>
            <w:tcBorders>
              <w:top w:color="000000" w:space="0" w:sz="4" w:val="single"/>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3A">
            <w:pPr>
              <w:jc w:val="center"/>
              <w:rPr>
                <w:color w:val="000000"/>
              </w:rPr>
            </w:pPr>
            <w:r w:rsidDel="00000000" w:rsidR="00000000" w:rsidRPr="00000000">
              <w:rPr>
                <w:color w:val="000000"/>
                <w:rtl w:val="0"/>
              </w:rPr>
              <w:t xml:space="preserve"> </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83B">
            <w:pPr>
              <w:jc w:val="center"/>
              <w:rPr>
                <w:color w:val="000000"/>
                <w:sz w:val="22"/>
                <w:szCs w:val="22"/>
              </w:rPr>
            </w:pPr>
            <w:r w:rsidDel="00000000" w:rsidR="00000000" w:rsidRPr="00000000">
              <w:rPr>
                <w:color w:val="000000"/>
                <w:sz w:val="22"/>
                <w:szCs w:val="22"/>
                <w:rtl w:val="0"/>
              </w:rPr>
              <w:t xml:space="preserve">2</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3C">
            <w:pPr>
              <w:jc w:val="center"/>
              <w:rPr>
                <w:color w:val="000000"/>
              </w:rPr>
            </w:pPr>
            <w:r w:rsidDel="00000000" w:rsidR="00000000" w:rsidRPr="00000000">
              <w:rPr>
                <w:color w:val="000000"/>
                <w:sz w:val="22"/>
                <w:szCs w:val="22"/>
                <w:rtl w:val="0"/>
              </w:rPr>
              <w:t xml:space="preserve">ч.</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3D">
            <w:pPr>
              <w:jc w:val="center"/>
              <w:rPr>
                <w:color w:val="000000"/>
              </w:rPr>
            </w:pPr>
            <w:r w:rsidDel="00000000" w:rsidR="00000000" w:rsidRPr="00000000">
              <w:rPr>
                <w:color w:val="000000"/>
                <w:rtl w:val="0"/>
              </w:rPr>
              <w:t xml:space="preserve">Дмитро</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3E">
            <w:pPr>
              <w:jc w:val="center"/>
              <w:rPr>
                <w:color w:val="000000"/>
              </w:rPr>
            </w:pPr>
            <w:r w:rsidDel="00000000" w:rsidR="00000000" w:rsidRPr="00000000">
              <w:rPr>
                <w:color w:val="000000"/>
                <w:rtl w:val="0"/>
              </w:rPr>
              <w:t xml:space="preserve">37</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3F">
            <w:pPr>
              <w:jc w:val="center"/>
              <w:rPr>
                <w:color w:val="000000"/>
              </w:rPr>
            </w:pPr>
            <w:r w:rsidDel="00000000" w:rsidR="00000000" w:rsidRPr="00000000">
              <w:rPr>
                <w:color w:val="000000"/>
                <w:rtl w:val="0"/>
              </w:rPr>
              <w:t xml:space="preserve">30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40">
            <w:pPr>
              <w:jc w:val="center"/>
              <w:rPr>
                <w:color w:val="000000"/>
              </w:rPr>
            </w:pPr>
            <w:r w:rsidDel="00000000" w:rsidR="00000000" w:rsidRPr="00000000">
              <w:rPr>
                <w:color w:val="000000"/>
                <w:rtl w:val="0"/>
              </w:rPr>
              <w:t xml:space="preserve">29</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41">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42">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43">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44">
            <w:pPr>
              <w:jc w:val="center"/>
              <w:rPr>
                <w:color w:val="000000"/>
              </w:rPr>
            </w:pPr>
            <w:r w:rsidDel="00000000" w:rsidR="00000000" w:rsidRPr="00000000">
              <w:rPr>
                <w:color w:val="000000"/>
                <w:rtl w:val="0"/>
              </w:rPr>
              <w:t xml:space="preserve"> </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845">
            <w:pPr>
              <w:jc w:val="center"/>
              <w:rPr>
                <w:color w:val="000000"/>
                <w:sz w:val="22"/>
                <w:szCs w:val="22"/>
              </w:rPr>
            </w:pPr>
            <w:r w:rsidDel="00000000" w:rsidR="00000000" w:rsidRPr="00000000">
              <w:rPr>
                <w:color w:val="000000"/>
                <w:sz w:val="22"/>
                <w:szCs w:val="22"/>
                <w:rtl w:val="0"/>
              </w:rPr>
              <w:t xml:space="preserve">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46">
            <w:pPr>
              <w:jc w:val="center"/>
              <w:rPr>
                <w:color w:val="000000"/>
              </w:rPr>
            </w:pPr>
            <w:r w:rsidDel="00000000" w:rsidR="00000000" w:rsidRPr="00000000">
              <w:rPr>
                <w:color w:val="000000"/>
                <w:sz w:val="22"/>
                <w:szCs w:val="22"/>
                <w:rtl w:val="0"/>
              </w:rPr>
              <w:t xml:space="preserve">ч.</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47">
            <w:pPr>
              <w:jc w:val="center"/>
              <w:rPr>
                <w:color w:val="000000"/>
              </w:rPr>
            </w:pPr>
            <w:r w:rsidDel="00000000" w:rsidR="00000000" w:rsidRPr="00000000">
              <w:rPr>
                <w:color w:val="000000"/>
                <w:rtl w:val="0"/>
              </w:rPr>
              <w:t xml:space="preserve">Віктор</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48">
            <w:pPr>
              <w:jc w:val="center"/>
              <w:rPr>
                <w:color w:val="000000"/>
              </w:rPr>
            </w:pPr>
            <w:r w:rsidDel="00000000" w:rsidR="00000000" w:rsidRPr="00000000">
              <w:rPr>
                <w:color w:val="000000"/>
                <w:rtl w:val="0"/>
              </w:rPr>
              <w:t xml:space="preserve">39</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49">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4A">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4B">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4C">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4D">
            <w:pPr>
              <w:jc w:val="center"/>
              <w:rPr>
                <w:color w:val="000000"/>
              </w:rPr>
            </w:pPr>
            <w:r w:rsidDel="00000000" w:rsidR="00000000" w:rsidRPr="00000000">
              <w:rPr>
                <w:color w:val="000000"/>
                <w:rtl w:val="0"/>
              </w:rPr>
              <w:t xml:space="preserve">55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4E">
            <w:pPr>
              <w:jc w:val="center"/>
              <w:rPr>
                <w:color w:val="000000"/>
              </w:rPr>
            </w:pPr>
            <w:r w:rsidDel="00000000" w:rsidR="00000000" w:rsidRPr="00000000">
              <w:rPr>
                <w:color w:val="000000"/>
                <w:rtl w:val="0"/>
              </w:rPr>
              <w:t xml:space="preserve">59</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84F">
            <w:pPr>
              <w:jc w:val="center"/>
              <w:rPr>
                <w:color w:val="000000"/>
                <w:sz w:val="22"/>
                <w:szCs w:val="22"/>
              </w:rPr>
            </w:pPr>
            <w:r w:rsidDel="00000000" w:rsidR="00000000" w:rsidRPr="00000000">
              <w:rPr>
                <w:color w:val="000000"/>
                <w:sz w:val="22"/>
                <w:szCs w:val="22"/>
                <w:rtl w:val="0"/>
              </w:rPr>
              <w:t xml:space="preserve">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50">
            <w:pPr>
              <w:jc w:val="center"/>
              <w:rPr>
                <w:color w:val="000000"/>
              </w:rPr>
            </w:pPr>
            <w:r w:rsidDel="00000000" w:rsidR="00000000" w:rsidRPr="00000000">
              <w:rPr>
                <w:color w:val="000000"/>
                <w:sz w:val="22"/>
                <w:szCs w:val="22"/>
                <w:rtl w:val="0"/>
              </w:rPr>
              <w:t xml:space="preserve">ч.</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51">
            <w:pPr>
              <w:jc w:val="center"/>
              <w:rPr>
                <w:color w:val="000000"/>
              </w:rPr>
            </w:pPr>
            <w:r w:rsidDel="00000000" w:rsidR="00000000" w:rsidRPr="00000000">
              <w:rPr>
                <w:color w:val="000000"/>
                <w:rtl w:val="0"/>
              </w:rPr>
              <w:t xml:space="preserve">Віталій</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52">
            <w:pPr>
              <w:jc w:val="center"/>
              <w:rPr>
                <w:color w:val="000000"/>
              </w:rPr>
            </w:pPr>
            <w:r w:rsidDel="00000000" w:rsidR="00000000" w:rsidRPr="00000000">
              <w:rPr>
                <w:color w:val="000000"/>
                <w:rtl w:val="0"/>
              </w:rPr>
              <w:t xml:space="preserve">43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53">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54">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55">
            <w:pPr>
              <w:jc w:val="center"/>
              <w:rPr>
                <w:color w:val="000000"/>
              </w:rPr>
            </w:pPr>
            <w:r w:rsidDel="00000000" w:rsidR="00000000" w:rsidRPr="00000000">
              <w:rPr>
                <w:color w:val="000000"/>
                <w:rtl w:val="0"/>
              </w:rPr>
              <w:t xml:space="preserve">33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56">
            <w:pPr>
              <w:jc w:val="center"/>
              <w:rPr>
                <w:color w:val="000000"/>
              </w:rPr>
            </w:pPr>
            <w:r w:rsidDel="00000000" w:rsidR="00000000" w:rsidRPr="00000000">
              <w:rPr>
                <w:color w:val="000000"/>
                <w:rtl w:val="0"/>
              </w:rPr>
              <w:t xml:space="preserve">39</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57">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58">
            <w:pPr>
              <w:jc w:val="center"/>
              <w:rPr>
                <w:color w:val="000000"/>
              </w:rPr>
            </w:pPr>
            <w:r w:rsidDel="00000000" w:rsidR="00000000" w:rsidRPr="00000000">
              <w:rPr>
                <w:color w:val="000000"/>
                <w:rtl w:val="0"/>
              </w:rPr>
              <w:t xml:space="preserve"> </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859">
            <w:pPr>
              <w:jc w:val="center"/>
              <w:rPr>
                <w:color w:val="000000"/>
                <w:sz w:val="22"/>
                <w:szCs w:val="22"/>
              </w:rPr>
            </w:pPr>
            <w:r w:rsidDel="00000000" w:rsidR="00000000" w:rsidRPr="00000000">
              <w:rPr>
                <w:color w:val="000000"/>
                <w:sz w:val="22"/>
                <w:szCs w:val="22"/>
                <w:rtl w:val="0"/>
              </w:rPr>
              <w:t xml:space="preserve">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5A">
            <w:pPr>
              <w:jc w:val="center"/>
              <w:rPr>
                <w:color w:val="000000"/>
              </w:rPr>
            </w:pPr>
            <w:r w:rsidDel="00000000" w:rsidR="00000000" w:rsidRPr="00000000">
              <w:rPr>
                <w:color w:val="000000"/>
                <w:sz w:val="22"/>
                <w:szCs w:val="22"/>
                <w:rtl w:val="0"/>
              </w:rPr>
              <w:t xml:space="preserve">ч.</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5B">
            <w:pPr>
              <w:jc w:val="center"/>
              <w:rPr>
                <w:color w:val="000000"/>
              </w:rPr>
            </w:pPr>
            <w:r w:rsidDel="00000000" w:rsidR="00000000" w:rsidRPr="00000000">
              <w:rPr>
                <w:color w:val="000000"/>
                <w:rtl w:val="0"/>
              </w:rPr>
              <w:t xml:space="preserve">Іван</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5C">
            <w:pPr>
              <w:jc w:val="center"/>
              <w:rPr>
                <w:color w:val="000000"/>
              </w:rPr>
            </w:pPr>
            <w:r w:rsidDel="00000000" w:rsidR="00000000" w:rsidRPr="00000000">
              <w:rPr>
                <w:color w:val="000000"/>
                <w:rtl w:val="0"/>
              </w:rPr>
              <w:t xml:space="preserve">45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5D">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5E">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5F">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60">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61">
            <w:pPr>
              <w:jc w:val="center"/>
              <w:rPr>
                <w:color w:val="000000"/>
              </w:rPr>
            </w:pPr>
            <w:r w:rsidDel="00000000" w:rsidR="00000000" w:rsidRPr="00000000">
              <w:rPr>
                <w:color w:val="000000"/>
                <w:rtl w:val="0"/>
              </w:rPr>
              <w:t xml:space="preserve">75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62">
            <w:pPr>
              <w:jc w:val="center"/>
              <w:rPr>
                <w:color w:val="000000"/>
              </w:rPr>
            </w:pPr>
            <w:r w:rsidDel="00000000" w:rsidR="00000000" w:rsidRPr="00000000">
              <w:rPr>
                <w:color w:val="000000"/>
                <w:rtl w:val="0"/>
              </w:rPr>
              <w:t xml:space="preserve">72</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863">
            <w:pPr>
              <w:jc w:val="center"/>
              <w:rPr>
                <w:color w:val="000000"/>
                <w:sz w:val="22"/>
                <w:szCs w:val="22"/>
              </w:rPr>
            </w:pPr>
            <w:r w:rsidDel="00000000" w:rsidR="00000000" w:rsidRPr="00000000">
              <w:rPr>
                <w:color w:val="000000"/>
                <w:sz w:val="22"/>
                <w:szCs w:val="22"/>
                <w:rtl w:val="0"/>
              </w:rPr>
              <w:t xml:space="preserve">6</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64">
            <w:pPr>
              <w:jc w:val="center"/>
              <w:rPr>
                <w:color w:val="000000"/>
              </w:rPr>
            </w:pPr>
            <w:r w:rsidDel="00000000" w:rsidR="00000000" w:rsidRPr="00000000">
              <w:rPr>
                <w:color w:val="000000"/>
                <w:sz w:val="22"/>
                <w:szCs w:val="22"/>
                <w:rtl w:val="0"/>
              </w:rPr>
              <w:t xml:space="preserve">ч.</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65">
            <w:pPr>
              <w:jc w:val="center"/>
              <w:rPr>
                <w:color w:val="000000"/>
              </w:rPr>
            </w:pPr>
            <w:r w:rsidDel="00000000" w:rsidR="00000000" w:rsidRPr="00000000">
              <w:rPr>
                <w:color w:val="000000"/>
                <w:rtl w:val="0"/>
              </w:rPr>
              <w:t xml:space="preserve">Ігор</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66">
            <w:pPr>
              <w:jc w:val="center"/>
              <w:rPr>
                <w:color w:val="000000"/>
              </w:rPr>
            </w:pPr>
            <w:r w:rsidDel="00000000" w:rsidR="00000000" w:rsidRPr="00000000">
              <w:rPr>
                <w:color w:val="000000"/>
                <w:rtl w:val="0"/>
              </w:rPr>
              <w:t xml:space="preserve">47</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67">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68">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69">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6A">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6B">
            <w:pPr>
              <w:jc w:val="center"/>
              <w:rPr>
                <w:color w:val="000000"/>
              </w:rPr>
            </w:pPr>
            <w:r w:rsidDel="00000000" w:rsidR="00000000" w:rsidRPr="00000000">
              <w:rPr>
                <w:color w:val="000000"/>
                <w:rtl w:val="0"/>
              </w:rPr>
              <w:t xml:space="preserve">51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6C">
            <w:pPr>
              <w:jc w:val="center"/>
              <w:rPr>
                <w:color w:val="000000"/>
              </w:rPr>
            </w:pPr>
            <w:r w:rsidDel="00000000" w:rsidR="00000000" w:rsidRPr="00000000">
              <w:rPr>
                <w:color w:val="000000"/>
                <w:rtl w:val="0"/>
              </w:rPr>
              <w:t xml:space="preserve">52</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86D">
            <w:pPr>
              <w:jc w:val="center"/>
              <w:rPr>
                <w:color w:val="000000"/>
                <w:sz w:val="22"/>
                <w:szCs w:val="22"/>
              </w:rPr>
            </w:pPr>
            <w:r w:rsidDel="00000000" w:rsidR="00000000" w:rsidRPr="00000000">
              <w:rPr>
                <w:color w:val="000000"/>
                <w:sz w:val="22"/>
                <w:szCs w:val="22"/>
                <w:rtl w:val="0"/>
              </w:rPr>
              <w:t xml:space="preserve">7</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6E">
            <w:pPr>
              <w:jc w:val="center"/>
              <w:rPr>
                <w:color w:val="000000"/>
              </w:rPr>
            </w:pPr>
            <w:r w:rsidDel="00000000" w:rsidR="00000000" w:rsidRPr="00000000">
              <w:rPr>
                <w:color w:val="000000"/>
                <w:sz w:val="22"/>
                <w:szCs w:val="22"/>
                <w:rtl w:val="0"/>
              </w:rPr>
              <w:t xml:space="preserve">ч.</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6F">
            <w:pPr>
              <w:jc w:val="center"/>
              <w:rPr>
                <w:color w:val="000000"/>
              </w:rPr>
            </w:pPr>
            <w:r w:rsidDel="00000000" w:rsidR="00000000" w:rsidRPr="00000000">
              <w:rPr>
                <w:color w:val="000000"/>
                <w:rtl w:val="0"/>
              </w:rPr>
              <w:t xml:space="preserve">Борис</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70">
            <w:pPr>
              <w:jc w:val="center"/>
              <w:rPr>
                <w:color w:val="000000"/>
              </w:rPr>
            </w:pPr>
            <w:r w:rsidDel="00000000" w:rsidR="00000000" w:rsidRPr="00000000">
              <w:rPr>
                <w:color w:val="000000"/>
                <w:rtl w:val="0"/>
              </w:rPr>
              <w:t xml:space="preserve">50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71">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72">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73">
            <w:pPr>
              <w:jc w:val="center"/>
              <w:rPr>
                <w:color w:val="000000"/>
              </w:rPr>
            </w:pPr>
            <w:r w:rsidDel="00000000" w:rsidR="00000000" w:rsidRPr="00000000">
              <w:rPr>
                <w:color w:val="000000"/>
                <w:rtl w:val="0"/>
              </w:rPr>
              <w:t xml:space="preserve">37</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74">
            <w:pPr>
              <w:jc w:val="center"/>
              <w:rPr>
                <w:color w:val="000000"/>
              </w:rPr>
            </w:pPr>
            <w:r w:rsidDel="00000000" w:rsidR="00000000" w:rsidRPr="00000000">
              <w:rPr>
                <w:color w:val="000000"/>
                <w:rtl w:val="0"/>
              </w:rPr>
              <w:t xml:space="preserve">38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75">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76">
            <w:pPr>
              <w:jc w:val="center"/>
              <w:rPr>
                <w:color w:val="000000"/>
              </w:rPr>
            </w:pPr>
            <w:r w:rsidDel="00000000" w:rsidR="00000000" w:rsidRPr="00000000">
              <w:rPr>
                <w:color w:val="000000"/>
                <w:rtl w:val="0"/>
              </w:rPr>
              <w:t xml:space="preserve"> </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877">
            <w:pPr>
              <w:jc w:val="center"/>
              <w:rPr>
                <w:color w:val="000000"/>
                <w:sz w:val="22"/>
                <w:szCs w:val="22"/>
              </w:rPr>
            </w:pPr>
            <w:r w:rsidDel="00000000" w:rsidR="00000000" w:rsidRPr="00000000">
              <w:rPr>
                <w:color w:val="000000"/>
                <w:sz w:val="22"/>
                <w:szCs w:val="22"/>
                <w:rtl w:val="0"/>
              </w:rPr>
              <w:t xml:space="preserve">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78">
            <w:pPr>
              <w:jc w:val="center"/>
              <w:rPr>
                <w:color w:val="000000"/>
              </w:rPr>
            </w:pPr>
            <w:r w:rsidDel="00000000" w:rsidR="00000000" w:rsidRPr="00000000">
              <w:rPr>
                <w:color w:val="000000"/>
                <w:sz w:val="22"/>
                <w:szCs w:val="22"/>
                <w:rtl w:val="0"/>
              </w:rPr>
              <w:t xml:space="preserve">ч.</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79">
            <w:pPr>
              <w:jc w:val="center"/>
              <w:rPr>
                <w:color w:val="000000"/>
              </w:rPr>
            </w:pPr>
            <w:r w:rsidDel="00000000" w:rsidR="00000000" w:rsidRPr="00000000">
              <w:rPr>
                <w:color w:val="000000"/>
                <w:rtl w:val="0"/>
              </w:rPr>
              <w:t xml:space="preserve">Євген</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7A">
            <w:pPr>
              <w:jc w:val="center"/>
              <w:rPr>
                <w:color w:val="000000"/>
              </w:rPr>
            </w:pPr>
            <w:r w:rsidDel="00000000" w:rsidR="00000000" w:rsidRPr="00000000">
              <w:rPr>
                <w:color w:val="000000"/>
                <w:rtl w:val="0"/>
              </w:rPr>
              <w:t xml:space="preserve">51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7B">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7C">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7D">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7E">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7F">
            <w:pPr>
              <w:jc w:val="center"/>
              <w:rPr>
                <w:color w:val="000000"/>
              </w:rPr>
            </w:pPr>
            <w:r w:rsidDel="00000000" w:rsidR="00000000" w:rsidRPr="00000000">
              <w:rPr>
                <w:color w:val="000000"/>
                <w:rtl w:val="0"/>
              </w:rPr>
              <w:t xml:space="preserve">71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80">
            <w:pPr>
              <w:jc w:val="center"/>
              <w:rPr>
                <w:color w:val="000000"/>
              </w:rPr>
            </w:pPr>
            <w:r w:rsidDel="00000000" w:rsidR="00000000" w:rsidRPr="00000000">
              <w:rPr>
                <w:color w:val="000000"/>
                <w:rtl w:val="0"/>
              </w:rPr>
              <w:t xml:space="preserve">60</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881">
            <w:pPr>
              <w:jc w:val="center"/>
              <w:rPr>
                <w:color w:val="000000"/>
                <w:sz w:val="22"/>
                <w:szCs w:val="22"/>
              </w:rPr>
            </w:pPr>
            <w:r w:rsidDel="00000000" w:rsidR="00000000" w:rsidRPr="00000000">
              <w:rPr>
                <w:color w:val="000000"/>
                <w:sz w:val="22"/>
                <w:szCs w:val="22"/>
                <w:rtl w:val="0"/>
              </w:rPr>
              <w:t xml:space="preserve">9</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82">
            <w:pPr>
              <w:jc w:val="center"/>
              <w:rPr>
                <w:color w:val="000000"/>
              </w:rPr>
            </w:pPr>
            <w:r w:rsidDel="00000000" w:rsidR="00000000" w:rsidRPr="00000000">
              <w:rPr>
                <w:color w:val="000000"/>
                <w:sz w:val="22"/>
                <w:szCs w:val="22"/>
                <w:rtl w:val="0"/>
              </w:rPr>
              <w:t xml:space="preserve">ч.</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83">
            <w:pPr>
              <w:jc w:val="center"/>
              <w:rPr>
                <w:color w:val="000000"/>
              </w:rPr>
            </w:pPr>
            <w:r w:rsidDel="00000000" w:rsidR="00000000" w:rsidRPr="00000000">
              <w:rPr>
                <w:color w:val="000000"/>
                <w:rtl w:val="0"/>
              </w:rPr>
              <w:t xml:space="preserve">Валерій</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84">
            <w:pPr>
              <w:jc w:val="center"/>
              <w:rPr>
                <w:color w:val="000000"/>
              </w:rPr>
            </w:pPr>
            <w:r w:rsidDel="00000000" w:rsidR="00000000" w:rsidRPr="00000000">
              <w:rPr>
                <w:color w:val="000000"/>
                <w:rtl w:val="0"/>
              </w:rPr>
              <w:t xml:space="preserve">55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85">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86">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87">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88">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89">
            <w:pPr>
              <w:jc w:val="center"/>
              <w:rPr>
                <w:color w:val="000000"/>
              </w:rPr>
            </w:pPr>
            <w:r w:rsidDel="00000000" w:rsidR="00000000" w:rsidRPr="00000000">
              <w:rPr>
                <w:color w:val="000000"/>
                <w:rtl w:val="0"/>
              </w:rPr>
              <w:t xml:space="preserve">55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8A">
            <w:pPr>
              <w:jc w:val="center"/>
              <w:rPr>
                <w:color w:val="000000"/>
              </w:rPr>
            </w:pPr>
            <w:r w:rsidDel="00000000" w:rsidR="00000000" w:rsidRPr="00000000">
              <w:rPr>
                <w:color w:val="000000"/>
                <w:rtl w:val="0"/>
              </w:rPr>
              <w:t xml:space="preserve">49</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88B">
            <w:pPr>
              <w:jc w:val="center"/>
              <w:rPr>
                <w:color w:val="000000"/>
                <w:sz w:val="22"/>
                <w:szCs w:val="22"/>
              </w:rPr>
            </w:pPr>
            <w:r w:rsidDel="00000000" w:rsidR="00000000" w:rsidRPr="00000000">
              <w:rPr>
                <w:color w:val="000000"/>
                <w:sz w:val="22"/>
                <w:szCs w:val="22"/>
                <w:rtl w:val="0"/>
              </w:rPr>
              <w:t xml:space="preserve">10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8C">
            <w:pPr>
              <w:jc w:val="center"/>
              <w:rPr>
                <w:color w:val="000000"/>
              </w:rPr>
            </w:pPr>
            <w:r w:rsidDel="00000000" w:rsidR="00000000" w:rsidRPr="00000000">
              <w:rPr>
                <w:color w:val="000000"/>
                <w:sz w:val="22"/>
                <w:szCs w:val="22"/>
                <w:rtl w:val="0"/>
              </w:rPr>
              <w:t xml:space="preserve">ч.</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8D">
            <w:pPr>
              <w:jc w:val="center"/>
              <w:rPr>
                <w:color w:val="000000"/>
              </w:rPr>
            </w:pPr>
            <w:r w:rsidDel="00000000" w:rsidR="00000000" w:rsidRPr="00000000">
              <w:rPr>
                <w:color w:val="000000"/>
                <w:rtl w:val="0"/>
              </w:rPr>
              <w:t xml:space="preserve">Сергій</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8E">
            <w:pPr>
              <w:jc w:val="center"/>
              <w:rPr>
                <w:color w:val="000000"/>
              </w:rPr>
            </w:pPr>
            <w:r w:rsidDel="00000000" w:rsidR="00000000" w:rsidRPr="00000000">
              <w:rPr>
                <w:color w:val="000000"/>
                <w:rtl w:val="0"/>
              </w:rPr>
              <w:t xml:space="preserve">60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8F">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90">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91">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92">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93">
            <w:pPr>
              <w:jc w:val="center"/>
              <w:rPr>
                <w:color w:val="000000"/>
              </w:rPr>
            </w:pPr>
            <w:r w:rsidDel="00000000" w:rsidR="00000000" w:rsidRPr="00000000">
              <w:rPr>
                <w:color w:val="000000"/>
                <w:rtl w:val="0"/>
              </w:rPr>
              <w:t xml:space="preserve">49</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94">
            <w:pPr>
              <w:jc w:val="center"/>
              <w:rPr>
                <w:color w:val="000000"/>
              </w:rPr>
            </w:pPr>
            <w:r w:rsidDel="00000000" w:rsidR="00000000" w:rsidRPr="00000000">
              <w:rPr>
                <w:color w:val="000000"/>
                <w:rtl w:val="0"/>
              </w:rPr>
              <w:t xml:space="preserve">52</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895">
            <w:pPr>
              <w:jc w:val="center"/>
              <w:rPr>
                <w:color w:val="000000"/>
                <w:sz w:val="22"/>
                <w:szCs w:val="22"/>
              </w:rPr>
            </w:pPr>
            <w:r w:rsidDel="00000000" w:rsidR="00000000" w:rsidRPr="00000000">
              <w:rPr>
                <w:color w:val="000000"/>
                <w:sz w:val="22"/>
                <w:szCs w:val="22"/>
                <w:rtl w:val="0"/>
              </w:rPr>
              <w:t xml:space="preserve">11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96">
            <w:pPr>
              <w:jc w:val="center"/>
              <w:rPr>
                <w:color w:val="000000"/>
              </w:rPr>
            </w:pPr>
            <w:r w:rsidDel="00000000" w:rsidR="00000000" w:rsidRPr="00000000">
              <w:rPr>
                <w:color w:val="000000"/>
                <w:sz w:val="22"/>
                <w:szCs w:val="22"/>
                <w:rtl w:val="0"/>
              </w:rPr>
              <w:t xml:space="preserve">ж.</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97">
            <w:pPr>
              <w:jc w:val="center"/>
              <w:rPr>
                <w:color w:val="000000"/>
              </w:rPr>
            </w:pPr>
            <w:r w:rsidDel="00000000" w:rsidR="00000000" w:rsidRPr="00000000">
              <w:rPr>
                <w:color w:val="000000"/>
                <w:rtl w:val="0"/>
              </w:rPr>
              <w:t xml:space="preserve">Марія</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98">
            <w:pPr>
              <w:jc w:val="center"/>
              <w:rPr>
                <w:color w:val="000000"/>
              </w:rPr>
            </w:pPr>
            <w:r w:rsidDel="00000000" w:rsidR="00000000" w:rsidRPr="00000000">
              <w:rPr>
                <w:color w:val="000000"/>
                <w:rtl w:val="0"/>
              </w:rPr>
              <w:t xml:space="preserve">30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99">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9A">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9B">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9C">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9D">
            <w:pPr>
              <w:jc w:val="center"/>
              <w:rPr>
                <w:color w:val="000000"/>
              </w:rPr>
            </w:pPr>
            <w:r w:rsidDel="00000000" w:rsidR="00000000" w:rsidRPr="00000000">
              <w:rPr>
                <w:color w:val="000000"/>
                <w:rtl w:val="0"/>
              </w:rPr>
              <w:t xml:space="preserve">50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9E">
            <w:pPr>
              <w:jc w:val="center"/>
              <w:rPr>
                <w:color w:val="000000"/>
              </w:rPr>
            </w:pPr>
            <w:r w:rsidDel="00000000" w:rsidR="00000000" w:rsidRPr="00000000">
              <w:rPr>
                <w:color w:val="000000"/>
                <w:rtl w:val="0"/>
              </w:rPr>
              <w:t xml:space="preserve">47</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89F">
            <w:pPr>
              <w:jc w:val="center"/>
              <w:rPr>
                <w:color w:val="000000"/>
                <w:sz w:val="22"/>
                <w:szCs w:val="22"/>
              </w:rPr>
            </w:pPr>
            <w:r w:rsidDel="00000000" w:rsidR="00000000" w:rsidRPr="00000000">
              <w:rPr>
                <w:color w:val="000000"/>
                <w:sz w:val="22"/>
                <w:szCs w:val="22"/>
                <w:rtl w:val="0"/>
              </w:rPr>
              <w:t xml:space="preserve">12</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A0">
            <w:pPr>
              <w:jc w:val="center"/>
              <w:rPr>
                <w:color w:val="000000"/>
              </w:rPr>
            </w:pPr>
            <w:r w:rsidDel="00000000" w:rsidR="00000000" w:rsidRPr="00000000">
              <w:rPr>
                <w:color w:val="000000"/>
                <w:sz w:val="22"/>
                <w:szCs w:val="22"/>
                <w:rtl w:val="0"/>
              </w:rPr>
              <w:t xml:space="preserve">ж.</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A1">
            <w:pPr>
              <w:jc w:val="center"/>
              <w:rPr>
                <w:color w:val="000000"/>
              </w:rPr>
            </w:pPr>
            <w:r w:rsidDel="00000000" w:rsidR="00000000" w:rsidRPr="00000000">
              <w:rPr>
                <w:color w:val="000000"/>
                <w:rtl w:val="0"/>
              </w:rPr>
              <w:t xml:space="preserve">Оксана</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A2">
            <w:pPr>
              <w:jc w:val="center"/>
              <w:rPr>
                <w:color w:val="000000"/>
              </w:rPr>
            </w:pPr>
            <w:r w:rsidDel="00000000" w:rsidR="00000000" w:rsidRPr="00000000">
              <w:rPr>
                <w:color w:val="000000"/>
                <w:rtl w:val="0"/>
              </w:rPr>
              <w:t xml:space="preserve">30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A3">
            <w:pPr>
              <w:jc w:val="center"/>
              <w:rPr>
                <w:color w:val="000000"/>
              </w:rPr>
            </w:pPr>
            <w:r w:rsidDel="00000000" w:rsidR="00000000" w:rsidRPr="00000000">
              <w:rPr>
                <w:color w:val="000000"/>
                <w:rtl w:val="0"/>
              </w:rPr>
              <w:t xml:space="preserve">30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A4">
            <w:pPr>
              <w:jc w:val="center"/>
              <w:rPr>
                <w:color w:val="000000"/>
              </w:rPr>
            </w:pPr>
            <w:r w:rsidDel="00000000" w:rsidR="00000000" w:rsidRPr="00000000">
              <w:rPr>
                <w:color w:val="000000"/>
                <w:rtl w:val="0"/>
              </w:rPr>
              <w:t xml:space="preserve">30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A5">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A6">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A7">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A8">
            <w:pPr>
              <w:jc w:val="center"/>
              <w:rPr>
                <w:color w:val="000000"/>
              </w:rPr>
            </w:pPr>
            <w:r w:rsidDel="00000000" w:rsidR="00000000" w:rsidRPr="00000000">
              <w:rPr>
                <w:color w:val="000000"/>
                <w:rtl w:val="0"/>
              </w:rPr>
              <w:t xml:space="preserve"> </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8A9">
            <w:pPr>
              <w:jc w:val="center"/>
              <w:rPr>
                <w:color w:val="000000"/>
                <w:sz w:val="22"/>
                <w:szCs w:val="22"/>
              </w:rPr>
            </w:pPr>
            <w:r w:rsidDel="00000000" w:rsidR="00000000" w:rsidRPr="00000000">
              <w:rPr>
                <w:color w:val="000000"/>
                <w:sz w:val="22"/>
                <w:szCs w:val="22"/>
                <w:rtl w:val="0"/>
              </w:rPr>
              <w:t xml:space="preserve">13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AA">
            <w:pPr>
              <w:jc w:val="center"/>
              <w:rPr>
                <w:color w:val="000000"/>
              </w:rPr>
            </w:pPr>
            <w:r w:rsidDel="00000000" w:rsidR="00000000" w:rsidRPr="00000000">
              <w:rPr>
                <w:color w:val="000000"/>
                <w:sz w:val="22"/>
                <w:szCs w:val="22"/>
                <w:rtl w:val="0"/>
              </w:rPr>
              <w:t xml:space="preserve">ж.</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AB">
            <w:pPr>
              <w:jc w:val="center"/>
              <w:rPr>
                <w:color w:val="000000"/>
              </w:rPr>
            </w:pPr>
            <w:r w:rsidDel="00000000" w:rsidR="00000000" w:rsidRPr="00000000">
              <w:rPr>
                <w:color w:val="000000"/>
                <w:rtl w:val="0"/>
              </w:rPr>
              <w:t xml:space="preserve">Тетяна</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AC">
            <w:pPr>
              <w:jc w:val="center"/>
              <w:rPr>
                <w:color w:val="000000"/>
              </w:rPr>
            </w:pPr>
            <w:r w:rsidDel="00000000" w:rsidR="00000000" w:rsidRPr="00000000">
              <w:rPr>
                <w:color w:val="000000"/>
                <w:rtl w:val="0"/>
              </w:rPr>
              <w:t xml:space="preserve">32</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AD">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AE">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AF">
            <w:pPr>
              <w:jc w:val="center"/>
              <w:rPr>
                <w:color w:val="000000"/>
              </w:rPr>
            </w:pPr>
            <w:r w:rsidDel="00000000" w:rsidR="00000000" w:rsidRPr="00000000">
              <w:rPr>
                <w:color w:val="000000"/>
                <w:rtl w:val="0"/>
              </w:rPr>
              <w:t xml:space="preserve">35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B0">
            <w:pPr>
              <w:jc w:val="center"/>
              <w:rPr>
                <w:color w:val="000000"/>
              </w:rPr>
            </w:pPr>
            <w:r w:rsidDel="00000000" w:rsidR="00000000" w:rsidRPr="00000000">
              <w:rPr>
                <w:color w:val="000000"/>
                <w:rtl w:val="0"/>
              </w:rPr>
              <w:t xml:space="preserve">34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B1">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B2">
            <w:pPr>
              <w:jc w:val="center"/>
              <w:rPr>
                <w:color w:val="000000"/>
              </w:rPr>
            </w:pPr>
            <w:r w:rsidDel="00000000" w:rsidR="00000000" w:rsidRPr="00000000">
              <w:rPr>
                <w:color w:val="000000"/>
                <w:rtl w:val="0"/>
              </w:rPr>
              <w:t xml:space="preserve"> </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8B3">
            <w:pPr>
              <w:jc w:val="center"/>
              <w:rPr>
                <w:color w:val="000000"/>
                <w:sz w:val="22"/>
                <w:szCs w:val="22"/>
              </w:rPr>
            </w:pPr>
            <w:r w:rsidDel="00000000" w:rsidR="00000000" w:rsidRPr="00000000">
              <w:rPr>
                <w:color w:val="000000"/>
                <w:sz w:val="22"/>
                <w:szCs w:val="22"/>
                <w:rtl w:val="0"/>
              </w:rPr>
              <w:t xml:space="preserve">14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B4">
            <w:pPr>
              <w:jc w:val="center"/>
              <w:rPr>
                <w:color w:val="000000"/>
              </w:rPr>
            </w:pPr>
            <w:r w:rsidDel="00000000" w:rsidR="00000000" w:rsidRPr="00000000">
              <w:rPr>
                <w:color w:val="000000"/>
                <w:sz w:val="22"/>
                <w:szCs w:val="22"/>
                <w:rtl w:val="0"/>
              </w:rPr>
              <w:t xml:space="preserve">ж.</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B5">
            <w:pPr>
              <w:jc w:val="center"/>
              <w:rPr>
                <w:color w:val="000000"/>
              </w:rPr>
            </w:pPr>
            <w:r w:rsidDel="00000000" w:rsidR="00000000" w:rsidRPr="00000000">
              <w:rPr>
                <w:color w:val="000000"/>
                <w:rtl w:val="0"/>
              </w:rPr>
              <w:t xml:space="preserve">Ольга</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B6">
            <w:pPr>
              <w:jc w:val="center"/>
              <w:rPr>
                <w:color w:val="000000"/>
              </w:rPr>
            </w:pPr>
            <w:r w:rsidDel="00000000" w:rsidR="00000000" w:rsidRPr="00000000">
              <w:rPr>
                <w:color w:val="000000"/>
                <w:rtl w:val="0"/>
              </w:rPr>
              <w:t xml:space="preserve">33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B7">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B8">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B9">
            <w:pPr>
              <w:jc w:val="center"/>
              <w:rPr>
                <w:color w:val="000000"/>
              </w:rPr>
            </w:pPr>
            <w:r w:rsidDel="00000000" w:rsidR="00000000" w:rsidRPr="00000000">
              <w:rPr>
                <w:color w:val="000000"/>
                <w:rtl w:val="0"/>
              </w:rPr>
              <w:t xml:space="preserve">36</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BA">
            <w:pPr>
              <w:jc w:val="center"/>
              <w:rPr>
                <w:color w:val="000000"/>
              </w:rPr>
            </w:pPr>
            <w:r w:rsidDel="00000000" w:rsidR="00000000" w:rsidRPr="00000000">
              <w:rPr>
                <w:color w:val="000000"/>
                <w:rtl w:val="0"/>
              </w:rPr>
              <w:t xml:space="preserve">37</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BB">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BC">
            <w:pPr>
              <w:jc w:val="center"/>
              <w:rPr>
                <w:color w:val="000000"/>
              </w:rPr>
            </w:pPr>
            <w:r w:rsidDel="00000000" w:rsidR="00000000" w:rsidRPr="00000000">
              <w:rPr>
                <w:color w:val="000000"/>
                <w:rtl w:val="0"/>
              </w:rPr>
              <w:t xml:space="preserve"> </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8BD">
            <w:pPr>
              <w:jc w:val="center"/>
              <w:rPr>
                <w:color w:val="000000"/>
                <w:sz w:val="22"/>
                <w:szCs w:val="22"/>
              </w:rPr>
            </w:pPr>
            <w:r w:rsidDel="00000000" w:rsidR="00000000" w:rsidRPr="00000000">
              <w:rPr>
                <w:color w:val="000000"/>
                <w:sz w:val="22"/>
                <w:szCs w:val="22"/>
                <w:rtl w:val="0"/>
              </w:rPr>
              <w:t xml:space="preserve">15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BE">
            <w:pPr>
              <w:jc w:val="center"/>
              <w:rPr>
                <w:color w:val="000000"/>
              </w:rPr>
            </w:pPr>
            <w:r w:rsidDel="00000000" w:rsidR="00000000" w:rsidRPr="00000000">
              <w:rPr>
                <w:color w:val="000000"/>
                <w:sz w:val="22"/>
                <w:szCs w:val="22"/>
                <w:rtl w:val="0"/>
              </w:rPr>
              <w:t xml:space="preserve">ж.</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BF">
            <w:pPr>
              <w:jc w:val="center"/>
              <w:rPr>
                <w:color w:val="000000"/>
              </w:rPr>
            </w:pPr>
            <w:r w:rsidDel="00000000" w:rsidR="00000000" w:rsidRPr="00000000">
              <w:rPr>
                <w:color w:val="000000"/>
                <w:rtl w:val="0"/>
              </w:rPr>
              <w:t xml:space="preserve">Вікторія</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C0">
            <w:pPr>
              <w:jc w:val="center"/>
              <w:rPr>
                <w:color w:val="000000"/>
              </w:rPr>
            </w:pPr>
            <w:r w:rsidDel="00000000" w:rsidR="00000000" w:rsidRPr="00000000">
              <w:rPr>
                <w:color w:val="000000"/>
                <w:rtl w:val="0"/>
              </w:rPr>
              <w:t xml:space="preserve">35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C1">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C2">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C3">
            <w:pPr>
              <w:jc w:val="center"/>
              <w:rPr>
                <w:color w:val="000000"/>
              </w:rPr>
            </w:pPr>
            <w:r w:rsidDel="00000000" w:rsidR="00000000" w:rsidRPr="00000000">
              <w:rPr>
                <w:color w:val="000000"/>
                <w:rtl w:val="0"/>
              </w:rPr>
              <w:t xml:space="preserve">37</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C4">
            <w:pPr>
              <w:jc w:val="center"/>
              <w:rPr>
                <w:color w:val="000000"/>
              </w:rPr>
            </w:pPr>
            <w:r w:rsidDel="00000000" w:rsidR="00000000" w:rsidRPr="00000000">
              <w:rPr>
                <w:color w:val="000000"/>
                <w:rtl w:val="0"/>
              </w:rPr>
              <w:t xml:space="preserve">36</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C5">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C6">
            <w:pPr>
              <w:jc w:val="center"/>
              <w:rPr>
                <w:color w:val="000000"/>
              </w:rPr>
            </w:pPr>
            <w:r w:rsidDel="00000000" w:rsidR="00000000" w:rsidRPr="00000000">
              <w:rPr>
                <w:color w:val="000000"/>
                <w:rtl w:val="0"/>
              </w:rPr>
              <w:t xml:space="preserve"> </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8C7">
            <w:pPr>
              <w:jc w:val="center"/>
              <w:rPr>
                <w:color w:val="000000"/>
                <w:sz w:val="22"/>
                <w:szCs w:val="22"/>
              </w:rPr>
            </w:pPr>
            <w:r w:rsidDel="00000000" w:rsidR="00000000" w:rsidRPr="00000000">
              <w:rPr>
                <w:color w:val="000000"/>
                <w:sz w:val="22"/>
                <w:szCs w:val="22"/>
                <w:rtl w:val="0"/>
              </w:rPr>
              <w:t xml:space="preserve">16</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C8">
            <w:pPr>
              <w:jc w:val="center"/>
              <w:rPr>
                <w:color w:val="000000"/>
              </w:rPr>
            </w:pPr>
            <w:r w:rsidDel="00000000" w:rsidR="00000000" w:rsidRPr="00000000">
              <w:rPr>
                <w:color w:val="000000"/>
                <w:sz w:val="22"/>
                <w:szCs w:val="22"/>
                <w:rtl w:val="0"/>
              </w:rPr>
              <w:t xml:space="preserve">ж.</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C9">
            <w:pPr>
              <w:jc w:val="center"/>
              <w:rPr>
                <w:color w:val="000000"/>
              </w:rPr>
            </w:pPr>
            <w:r w:rsidDel="00000000" w:rsidR="00000000" w:rsidRPr="00000000">
              <w:rPr>
                <w:color w:val="000000"/>
                <w:rtl w:val="0"/>
              </w:rPr>
              <w:t xml:space="preserve">Ірина</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CA">
            <w:pPr>
              <w:jc w:val="center"/>
              <w:rPr>
                <w:color w:val="000000"/>
              </w:rPr>
            </w:pPr>
            <w:r w:rsidDel="00000000" w:rsidR="00000000" w:rsidRPr="00000000">
              <w:rPr>
                <w:color w:val="000000"/>
                <w:rtl w:val="0"/>
              </w:rPr>
              <w:t xml:space="preserve">40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CB">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CC">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CD">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CE">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CF">
            <w:pPr>
              <w:jc w:val="center"/>
              <w:rPr>
                <w:color w:val="000000"/>
              </w:rPr>
            </w:pPr>
            <w:r w:rsidDel="00000000" w:rsidR="00000000" w:rsidRPr="00000000">
              <w:rPr>
                <w:color w:val="000000"/>
                <w:rtl w:val="0"/>
              </w:rPr>
              <w:t xml:space="preserve">57</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D0">
            <w:pPr>
              <w:jc w:val="center"/>
              <w:rPr>
                <w:color w:val="000000"/>
              </w:rPr>
            </w:pPr>
            <w:r w:rsidDel="00000000" w:rsidR="00000000" w:rsidRPr="00000000">
              <w:rPr>
                <w:color w:val="000000"/>
                <w:rtl w:val="0"/>
              </w:rPr>
              <w:t xml:space="preserve">56</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8D1">
            <w:pPr>
              <w:jc w:val="center"/>
              <w:rPr>
                <w:color w:val="000000"/>
                <w:sz w:val="22"/>
                <w:szCs w:val="22"/>
              </w:rPr>
            </w:pPr>
            <w:r w:rsidDel="00000000" w:rsidR="00000000" w:rsidRPr="00000000">
              <w:rPr>
                <w:color w:val="000000"/>
                <w:sz w:val="22"/>
                <w:szCs w:val="22"/>
                <w:rtl w:val="0"/>
              </w:rPr>
              <w:t xml:space="preserve">17</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D2">
            <w:pPr>
              <w:jc w:val="center"/>
              <w:rPr>
                <w:color w:val="000000"/>
              </w:rPr>
            </w:pPr>
            <w:r w:rsidDel="00000000" w:rsidR="00000000" w:rsidRPr="00000000">
              <w:rPr>
                <w:color w:val="000000"/>
                <w:sz w:val="22"/>
                <w:szCs w:val="22"/>
                <w:rtl w:val="0"/>
              </w:rPr>
              <w:t xml:space="preserve">ж.</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D3">
            <w:pPr>
              <w:jc w:val="center"/>
              <w:rPr>
                <w:color w:val="000000"/>
              </w:rPr>
            </w:pPr>
            <w:r w:rsidDel="00000000" w:rsidR="00000000" w:rsidRPr="00000000">
              <w:rPr>
                <w:color w:val="000000"/>
                <w:rtl w:val="0"/>
              </w:rPr>
              <w:t xml:space="preserve">Наталія</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D4">
            <w:pPr>
              <w:jc w:val="center"/>
              <w:rPr>
                <w:color w:val="000000"/>
              </w:rPr>
            </w:pPr>
            <w:r w:rsidDel="00000000" w:rsidR="00000000" w:rsidRPr="00000000">
              <w:rPr>
                <w:color w:val="000000"/>
                <w:rtl w:val="0"/>
              </w:rPr>
              <w:t xml:space="preserve">43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D5">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D6">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D7">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D8">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D9">
            <w:pPr>
              <w:jc w:val="center"/>
              <w:rPr>
                <w:color w:val="000000"/>
              </w:rPr>
            </w:pPr>
            <w:r w:rsidDel="00000000" w:rsidR="00000000" w:rsidRPr="00000000">
              <w:rPr>
                <w:color w:val="000000"/>
                <w:rtl w:val="0"/>
              </w:rPr>
              <w:t xml:space="preserve">57</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DA">
            <w:pPr>
              <w:jc w:val="center"/>
              <w:rPr>
                <w:color w:val="000000"/>
              </w:rPr>
            </w:pPr>
            <w:r w:rsidDel="00000000" w:rsidR="00000000" w:rsidRPr="00000000">
              <w:rPr>
                <w:color w:val="000000"/>
                <w:rtl w:val="0"/>
              </w:rPr>
              <w:t xml:space="preserve">49</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8DB">
            <w:pPr>
              <w:jc w:val="center"/>
              <w:rPr>
                <w:color w:val="000000"/>
                <w:sz w:val="22"/>
                <w:szCs w:val="22"/>
              </w:rPr>
            </w:pPr>
            <w:r w:rsidDel="00000000" w:rsidR="00000000" w:rsidRPr="00000000">
              <w:rPr>
                <w:color w:val="000000"/>
                <w:sz w:val="22"/>
                <w:szCs w:val="22"/>
                <w:rtl w:val="0"/>
              </w:rPr>
              <w:t xml:space="preserve">18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DC">
            <w:pPr>
              <w:jc w:val="center"/>
              <w:rPr>
                <w:color w:val="000000"/>
              </w:rPr>
            </w:pPr>
            <w:r w:rsidDel="00000000" w:rsidR="00000000" w:rsidRPr="00000000">
              <w:rPr>
                <w:color w:val="000000"/>
                <w:sz w:val="22"/>
                <w:szCs w:val="22"/>
                <w:rtl w:val="0"/>
              </w:rPr>
              <w:t xml:space="preserve">ж.</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DD">
            <w:pPr>
              <w:jc w:val="center"/>
              <w:rPr>
                <w:color w:val="000000"/>
              </w:rPr>
            </w:pPr>
            <w:r w:rsidDel="00000000" w:rsidR="00000000" w:rsidRPr="00000000">
              <w:rPr>
                <w:color w:val="000000"/>
                <w:rtl w:val="0"/>
              </w:rPr>
              <w:t xml:space="preserve">Ірина</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DE">
            <w:pPr>
              <w:jc w:val="center"/>
              <w:rPr>
                <w:color w:val="000000"/>
              </w:rPr>
            </w:pPr>
            <w:r w:rsidDel="00000000" w:rsidR="00000000" w:rsidRPr="00000000">
              <w:rPr>
                <w:color w:val="000000"/>
                <w:rtl w:val="0"/>
              </w:rPr>
              <w:t xml:space="preserve">47</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DF">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E0">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E1">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E2">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E3">
            <w:pPr>
              <w:jc w:val="center"/>
              <w:rPr>
                <w:color w:val="000000"/>
              </w:rPr>
            </w:pPr>
            <w:r w:rsidDel="00000000" w:rsidR="00000000" w:rsidRPr="00000000">
              <w:rPr>
                <w:color w:val="000000"/>
                <w:rtl w:val="0"/>
              </w:rPr>
              <w:t xml:space="preserve">71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E4">
            <w:pPr>
              <w:jc w:val="center"/>
              <w:rPr>
                <w:color w:val="000000"/>
              </w:rPr>
            </w:pPr>
            <w:r w:rsidDel="00000000" w:rsidR="00000000" w:rsidRPr="00000000">
              <w:rPr>
                <w:color w:val="000000"/>
                <w:rtl w:val="0"/>
              </w:rPr>
              <w:t xml:space="preserve">54</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8E5">
            <w:pPr>
              <w:jc w:val="center"/>
              <w:rPr>
                <w:color w:val="000000"/>
                <w:sz w:val="22"/>
                <w:szCs w:val="22"/>
              </w:rPr>
            </w:pPr>
            <w:r w:rsidDel="00000000" w:rsidR="00000000" w:rsidRPr="00000000">
              <w:rPr>
                <w:color w:val="000000"/>
                <w:sz w:val="22"/>
                <w:szCs w:val="22"/>
                <w:rtl w:val="0"/>
              </w:rPr>
              <w:t xml:space="preserve">19</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E6">
            <w:pPr>
              <w:jc w:val="center"/>
              <w:rPr>
                <w:color w:val="000000"/>
              </w:rPr>
            </w:pPr>
            <w:r w:rsidDel="00000000" w:rsidR="00000000" w:rsidRPr="00000000">
              <w:rPr>
                <w:color w:val="000000"/>
                <w:sz w:val="22"/>
                <w:szCs w:val="22"/>
                <w:rtl w:val="0"/>
              </w:rPr>
              <w:t xml:space="preserve">ж.</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E7">
            <w:pPr>
              <w:jc w:val="center"/>
              <w:rPr>
                <w:color w:val="000000"/>
              </w:rPr>
            </w:pPr>
            <w:r w:rsidDel="00000000" w:rsidR="00000000" w:rsidRPr="00000000">
              <w:rPr>
                <w:color w:val="000000"/>
                <w:rtl w:val="0"/>
              </w:rPr>
              <w:t xml:space="preserve">Світлана</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E8">
            <w:pPr>
              <w:jc w:val="center"/>
              <w:rPr>
                <w:color w:val="000000"/>
              </w:rPr>
            </w:pPr>
            <w:r w:rsidDel="00000000" w:rsidR="00000000" w:rsidRPr="00000000">
              <w:rPr>
                <w:color w:val="000000"/>
                <w:rtl w:val="0"/>
              </w:rPr>
              <w:t xml:space="preserve">48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E9">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EA">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EB">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EC">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ED">
            <w:pPr>
              <w:jc w:val="center"/>
              <w:rPr>
                <w:color w:val="000000"/>
              </w:rPr>
            </w:pPr>
            <w:r w:rsidDel="00000000" w:rsidR="00000000" w:rsidRPr="00000000">
              <w:rPr>
                <w:color w:val="000000"/>
                <w:rtl w:val="0"/>
              </w:rPr>
              <w:t xml:space="preserve">60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EE">
            <w:pPr>
              <w:jc w:val="center"/>
              <w:rPr>
                <w:color w:val="000000"/>
              </w:rPr>
            </w:pPr>
            <w:r w:rsidDel="00000000" w:rsidR="00000000" w:rsidRPr="00000000">
              <w:rPr>
                <w:color w:val="000000"/>
                <w:rtl w:val="0"/>
              </w:rPr>
              <w:t xml:space="preserve">58</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8EF">
            <w:pPr>
              <w:jc w:val="center"/>
              <w:rPr>
                <w:color w:val="000000"/>
                <w:sz w:val="22"/>
                <w:szCs w:val="22"/>
              </w:rPr>
            </w:pPr>
            <w:r w:rsidDel="00000000" w:rsidR="00000000" w:rsidRPr="00000000">
              <w:rPr>
                <w:color w:val="000000"/>
                <w:sz w:val="22"/>
                <w:szCs w:val="22"/>
                <w:rtl w:val="0"/>
              </w:rPr>
              <w:t xml:space="preserve">20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F0">
            <w:pPr>
              <w:jc w:val="center"/>
              <w:rPr>
                <w:color w:val="000000"/>
              </w:rPr>
            </w:pPr>
            <w:r w:rsidDel="00000000" w:rsidR="00000000" w:rsidRPr="00000000">
              <w:rPr>
                <w:color w:val="000000"/>
                <w:sz w:val="22"/>
                <w:szCs w:val="22"/>
                <w:rtl w:val="0"/>
              </w:rPr>
              <w:t xml:space="preserve">ж.</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F1">
            <w:pPr>
              <w:jc w:val="center"/>
              <w:rPr>
                <w:color w:val="000000"/>
              </w:rPr>
            </w:pPr>
            <w:r w:rsidDel="00000000" w:rsidR="00000000" w:rsidRPr="00000000">
              <w:rPr>
                <w:color w:val="000000"/>
                <w:rtl w:val="0"/>
              </w:rPr>
              <w:t xml:space="preserve">Галина</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F2">
            <w:pPr>
              <w:jc w:val="center"/>
              <w:rPr>
                <w:color w:val="000000"/>
              </w:rPr>
            </w:pPr>
            <w:r w:rsidDel="00000000" w:rsidR="00000000" w:rsidRPr="00000000">
              <w:rPr>
                <w:color w:val="000000"/>
                <w:rtl w:val="0"/>
              </w:rPr>
              <w:t xml:space="preserve">49</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F3">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F4">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F5">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F6">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F7">
            <w:pPr>
              <w:jc w:val="center"/>
              <w:rPr>
                <w:color w:val="000000"/>
              </w:rPr>
            </w:pPr>
            <w:r w:rsidDel="00000000" w:rsidR="00000000" w:rsidRPr="00000000">
              <w:rPr>
                <w:color w:val="000000"/>
                <w:rtl w:val="0"/>
              </w:rPr>
              <w:t xml:space="preserve">60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F8">
            <w:pPr>
              <w:jc w:val="center"/>
              <w:rPr>
                <w:color w:val="000000"/>
              </w:rPr>
            </w:pPr>
            <w:r w:rsidDel="00000000" w:rsidR="00000000" w:rsidRPr="00000000">
              <w:rPr>
                <w:color w:val="000000"/>
                <w:rtl w:val="0"/>
              </w:rPr>
              <w:t xml:space="preserve">61</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8F9">
            <w:pPr>
              <w:jc w:val="center"/>
              <w:rPr>
                <w:color w:val="000000"/>
                <w:sz w:val="22"/>
                <w:szCs w:val="22"/>
              </w:rPr>
            </w:pPr>
            <w:r w:rsidDel="00000000" w:rsidR="00000000" w:rsidRPr="00000000">
              <w:rPr>
                <w:color w:val="000000"/>
                <w:sz w:val="22"/>
                <w:szCs w:val="22"/>
                <w:rtl w:val="0"/>
              </w:rPr>
              <w:t xml:space="preserve">21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FA">
            <w:pPr>
              <w:jc w:val="center"/>
              <w:rPr>
                <w:color w:val="000000"/>
              </w:rPr>
            </w:pPr>
            <w:r w:rsidDel="00000000" w:rsidR="00000000" w:rsidRPr="00000000">
              <w:rPr>
                <w:color w:val="000000"/>
                <w:sz w:val="22"/>
                <w:szCs w:val="22"/>
                <w:rtl w:val="0"/>
              </w:rPr>
              <w:t xml:space="preserve">ж.</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FB">
            <w:pPr>
              <w:jc w:val="center"/>
              <w:rPr>
                <w:color w:val="000000"/>
              </w:rPr>
            </w:pPr>
            <w:r w:rsidDel="00000000" w:rsidR="00000000" w:rsidRPr="00000000">
              <w:rPr>
                <w:color w:val="000000"/>
                <w:rtl w:val="0"/>
              </w:rPr>
              <w:t xml:space="preserve">Наталія</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FC">
            <w:pPr>
              <w:jc w:val="center"/>
              <w:rPr>
                <w:color w:val="000000"/>
              </w:rPr>
            </w:pPr>
            <w:r w:rsidDel="00000000" w:rsidR="00000000" w:rsidRPr="00000000">
              <w:rPr>
                <w:color w:val="000000"/>
                <w:rtl w:val="0"/>
              </w:rPr>
              <w:t xml:space="preserve">54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FD">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FE">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8FF">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00">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01">
            <w:pPr>
              <w:jc w:val="center"/>
              <w:rPr>
                <w:color w:val="000000"/>
              </w:rPr>
            </w:pPr>
            <w:r w:rsidDel="00000000" w:rsidR="00000000" w:rsidRPr="00000000">
              <w:rPr>
                <w:color w:val="000000"/>
                <w:rtl w:val="0"/>
              </w:rPr>
              <w:t xml:space="preserve">55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02">
            <w:pPr>
              <w:jc w:val="center"/>
              <w:rPr>
                <w:color w:val="000000"/>
              </w:rPr>
            </w:pPr>
            <w:r w:rsidDel="00000000" w:rsidR="00000000" w:rsidRPr="00000000">
              <w:rPr>
                <w:color w:val="000000"/>
                <w:rtl w:val="0"/>
              </w:rPr>
              <w:t xml:space="preserve">49</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03">
            <w:pPr>
              <w:jc w:val="center"/>
              <w:rPr>
                <w:color w:val="000000"/>
                <w:sz w:val="22"/>
                <w:szCs w:val="22"/>
              </w:rPr>
            </w:pPr>
            <w:r w:rsidDel="00000000" w:rsidR="00000000" w:rsidRPr="00000000">
              <w:rPr>
                <w:color w:val="000000"/>
                <w:sz w:val="22"/>
                <w:szCs w:val="22"/>
                <w:rtl w:val="0"/>
              </w:rPr>
              <w:t xml:space="preserve">22</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04">
            <w:pPr>
              <w:jc w:val="center"/>
              <w:rPr>
                <w:color w:val="000000"/>
              </w:rPr>
            </w:pPr>
            <w:r w:rsidDel="00000000" w:rsidR="00000000" w:rsidRPr="00000000">
              <w:rPr>
                <w:color w:val="000000"/>
                <w:sz w:val="22"/>
                <w:szCs w:val="22"/>
                <w:rtl w:val="0"/>
              </w:rPr>
              <w:t xml:space="preserve">ж.</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05">
            <w:pPr>
              <w:jc w:val="center"/>
              <w:rPr>
                <w:color w:val="000000"/>
              </w:rPr>
            </w:pPr>
            <w:r w:rsidDel="00000000" w:rsidR="00000000" w:rsidRPr="00000000">
              <w:rPr>
                <w:color w:val="000000"/>
                <w:rtl w:val="0"/>
              </w:rPr>
              <w:t xml:space="preserve">Тетяна</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06">
            <w:pPr>
              <w:jc w:val="center"/>
              <w:rPr>
                <w:color w:val="000000"/>
              </w:rPr>
            </w:pPr>
            <w:r w:rsidDel="00000000" w:rsidR="00000000" w:rsidRPr="00000000">
              <w:rPr>
                <w:color w:val="000000"/>
                <w:rtl w:val="0"/>
              </w:rPr>
              <w:t xml:space="preserve">55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07">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08">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09">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0A">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0B">
            <w:pPr>
              <w:jc w:val="center"/>
              <w:rPr>
                <w:color w:val="000000"/>
              </w:rPr>
            </w:pPr>
            <w:r w:rsidDel="00000000" w:rsidR="00000000" w:rsidRPr="00000000">
              <w:rPr>
                <w:color w:val="000000"/>
                <w:rtl w:val="0"/>
              </w:rPr>
              <w:t xml:space="preserve">46</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0C">
            <w:pPr>
              <w:jc w:val="center"/>
              <w:rPr>
                <w:color w:val="000000"/>
              </w:rPr>
            </w:pPr>
            <w:r w:rsidDel="00000000" w:rsidR="00000000" w:rsidRPr="00000000">
              <w:rPr>
                <w:color w:val="000000"/>
                <w:rtl w:val="0"/>
              </w:rPr>
              <w:t xml:space="preserve">48</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0D">
            <w:pPr>
              <w:jc w:val="center"/>
              <w:rPr>
                <w:color w:val="000000"/>
                <w:sz w:val="22"/>
                <w:szCs w:val="22"/>
              </w:rPr>
            </w:pPr>
            <w:r w:rsidDel="00000000" w:rsidR="00000000" w:rsidRPr="00000000">
              <w:rPr>
                <w:color w:val="000000"/>
                <w:sz w:val="22"/>
                <w:szCs w:val="22"/>
                <w:rtl w:val="0"/>
              </w:rPr>
              <w:t xml:space="preserve">23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0E">
            <w:pPr>
              <w:jc w:val="center"/>
              <w:rPr>
                <w:color w:val="000000"/>
              </w:rPr>
            </w:pPr>
            <w:r w:rsidDel="00000000" w:rsidR="00000000" w:rsidRPr="00000000">
              <w:rPr>
                <w:color w:val="000000"/>
                <w:sz w:val="22"/>
                <w:szCs w:val="22"/>
                <w:rtl w:val="0"/>
              </w:rPr>
              <w:t xml:space="preserve">ж.</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0F">
            <w:pPr>
              <w:jc w:val="center"/>
              <w:rPr>
                <w:color w:val="000000"/>
              </w:rPr>
            </w:pPr>
            <w:r w:rsidDel="00000000" w:rsidR="00000000" w:rsidRPr="00000000">
              <w:rPr>
                <w:color w:val="000000"/>
                <w:rtl w:val="0"/>
              </w:rPr>
              <w:t xml:space="preserve">Валентина</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10">
            <w:pPr>
              <w:jc w:val="center"/>
              <w:rPr>
                <w:color w:val="000000"/>
              </w:rPr>
            </w:pPr>
            <w:r w:rsidDel="00000000" w:rsidR="00000000" w:rsidRPr="00000000">
              <w:rPr>
                <w:color w:val="000000"/>
                <w:rtl w:val="0"/>
              </w:rPr>
              <w:t xml:space="preserve">56</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11">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12">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13">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14">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15">
            <w:pPr>
              <w:jc w:val="center"/>
              <w:rPr>
                <w:color w:val="000000"/>
              </w:rPr>
            </w:pPr>
            <w:r w:rsidDel="00000000" w:rsidR="00000000" w:rsidRPr="00000000">
              <w:rPr>
                <w:color w:val="000000"/>
                <w:rtl w:val="0"/>
              </w:rPr>
              <w:t xml:space="preserve">75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16">
            <w:pPr>
              <w:jc w:val="center"/>
              <w:rPr>
                <w:color w:val="000000"/>
              </w:rPr>
            </w:pPr>
            <w:r w:rsidDel="00000000" w:rsidR="00000000" w:rsidRPr="00000000">
              <w:rPr>
                <w:color w:val="000000"/>
                <w:rtl w:val="0"/>
              </w:rPr>
              <w:t xml:space="preserve">72</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17">
            <w:pPr>
              <w:jc w:val="center"/>
              <w:rPr>
                <w:color w:val="000000"/>
                <w:sz w:val="22"/>
                <w:szCs w:val="22"/>
              </w:rPr>
            </w:pPr>
            <w:r w:rsidDel="00000000" w:rsidR="00000000" w:rsidRPr="00000000">
              <w:rPr>
                <w:color w:val="000000"/>
                <w:sz w:val="22"/>
                <w:szCs w:val="22"/>
                <w:rtl w:val="0"/>
              </w:rPr>
              <w:t xml:space="preserve">24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18">
            <w:pPr>
              <w:jc w:val="center"/>
              <w:rPr>
                <w:color w:val="000000"/>
              </w:rPr>
            </w:pPr>
            <w:r w:rsidDel="00000000" w:rsidR="00000000" w:rsidRPr="00000000">
              <w:rPr>
                <w:color w:val="000000"/>
                <w:sz w:val="22"/>
                <w:szCs w:val="22"/>
                <w:rtl w:val="0"/>
              </w:rPr>
              <w:t xml:space="preserve">ж.</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19">
            <w:pPr>
              <w:jc w:val="center"/>
              <w:rPr>
                <w:color w:val="000000"/>
              </w:rPr>
            </w:pPr>
            <w:r w:rsidDel="00000000" w:rsidR="00000000" w:rsidRPr="00000000">
              <w:rPr>
                <w:color w:val="000000"/>
                <w:rtl w:val="0"/>
              </w:rPr>
              <w:t xml:space="preserve">Любов</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1A">
            <w:pPr>
              <w:jc w:val="center"/>
              <w:rPr>
                <w:color w:val="000000"/>
              </w:rPr>
            </w:pPr>
            <w:r w:rsidDel="00000000" w:rsidR="00000000" w:rsidRPr="00000000">
              <w:rPr>
                <w:color w:val="000000"/>
                <w:rtl w:val="0"/>
              </w:rPr>
              <w:t xml:space="preserve">58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1B">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1C">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1D">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1E">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1F">
            <w:pPr>
              <w:jc w:val="center"/>
              <w:rPr>
                <w:color w:val="000000"/>
              </w:rPr>
            </w:pPr>
            <w:r w:rsidDel="00000000" w:rsidR="00000000" w:rsidRPr="00000000">
              <w:rPr>
                <w:color w:val="000000"/>
                <w:rtl w:val="0"/>
              </w:rPr>
              <w:t xml:space="preserve">75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20">
            <w:pPr>
              <w:jc w:val="center"/>
              <w:rPr>
                <w:color w:val="000000"/>
              </w:rPr>
            </w:pPr>
            <w:r w:rsidDel="00000000" w:rsidR="00000000" w:rsidRPr="00000000">
              <w:rPr>
                <w:color w:val="000000"/>
                <w:rtl w:val="0"/>
              </w:rPr>
              <w:t xml:space="preserve">74</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21">
            <w:pPr>
              <w:jc w:val="center"/>
              <w:rPr>
                <w:color w:val="000000"/>
                <w:sz w:val="22"/>
                <w:szCs w:val="22"/>
              </w:rPr>
            </w:pPr>
            <w:r w:rsidDel="00000000" w:rsidR="00000000" w:rsidRPr="00000000">
              <w:rPr>
                <w:color w:val="000000"/>
                <w:sz w:val="22"/>
                <w:szCs w:val="22"/>
                <w:rtl w:val="0"/>
              </w:rPr>
              <w:t xml:space="preserve">25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22">
            <w:pPr>
              <w:jc w:val="center"/>
              <w:rPr>
                <w:color w:val="000000"/>
              </w:rPr>
            </w:pPr>
            <w:r w:rsidDel="00000000" w:rsidR="00000000" w:rsidRPr="00000000">
              <w:rPr>
                <w:color w:val="000000"/>
                <w:sz w:val="22"/>
                <w:szCs w:val="22"/>
                <w:rtl w:val="0"/>
              </w:rPr>
              <w:t xml:space="preserve">ж.</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23">
            <w:pPr>
              <w:jc w:val="center"/>
              <w:rPr>
                <w:color w:val="000000"/>
              </w:rPr>
            </w:pPr>
            <w:r w:rsidDel="00000000" w:rsidR="00000000" w:rsidRPr="00000000">
              <w:rPr>
                <w:color w:val="000000"/>
                <w:rtl w:val="0"/>
              </w:rPr>
              <w:t xml:space="preserve">Лариса</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24">
            <w:pPr>
              <w:jc w:val="center"/>
              <w:rPr>
                <w:color w:val="000000"/>
              </w:rPr>
            </w:pPr>
            <w:r w:rsidDel="00000000" w:rsidR="00000000" w:rsidRPr="00000000">
              <w:rPr>
                <w:color w:val="000000"/>
                <w:rtl w:val="0"/>
              </w:rPr>
              <w:t xml:space="preserve">59</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25">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26">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27">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28">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29">
            <w:pPr>
              <w:jc w:val="center"/>
              <w:rPr>
                <w:color w:val="000000"/>
              </w:rPr>
            </w:pPr>
            <w:r w:rsidDel="00000000" w:rsidR="00000000" w:rsidRPr="00000000">
              <w:rPr>
                <w:color w:val="000000"/>
                <w:rtl w:val="0"/>
              </w:rPr>
              <w:t xml:space="preserve">49</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2A">
            <w:pPr>
              <w:jc w:val="center"/>
              <w:rPr>
                <w:color w:val="000000"/>
              </w:rPr>
            </w:pPr>
            <w:r w:rsidDel="00000000" w:rsidR="00000000" w:rsidRPr="00000000">
              <w:rPr>
                <w:color w:val="000000"/>
                <w:rtl w:val="0"/>
              </w:rPr>
              <w:t xml:space="preserve">58</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2B">
            <w:pPr>
              <w:jc w:val="center"/>
              <w:rPr>
                <w:color w:val="000000"/>
                <w:sz w:val="22"/>
                <w:szCs w:val="22"/>
              </w:rPr>
            </w:pPr>
            <w:r w:rsidDel="00000000" w:rsidR="00000000" w:rsidRPr="00000000">
              <w:rPr>
                <w:color w:val="000000"/>
                <w:sz w:val="22"/>
                <w:szCs w:val="22"/>
                <w:rtl w:val="0"/>
              </w:rPr>
              <w:t xml:space="preserve">26</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2C">
            <w:pPr>
              <w:jc w:val="center"/>
              <w:rPr>
                <w:color w:val="000000"/>
              </w:rPr>
            </w:pPr>
            <w:r w:rsidDel="00000000" w:rsidR="00000000" w:rsidRPr="00000000">
              <w:rPr>
                <w:color w:val="000000"/>
                <w:sz w:val="22"/>
                <w:szCs w:val="22"/>
                <w:rtl w:val="0"/>
              </w:rPr>
              <w:t xml:space="preserve">ж.</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2D">
            <w:pPr>
              <w:jc w:val="center"/>
              <w:rPr>
                <w:color w:val="000000"/>
              </w:rPr>
            </w:pPr>
            <w:r w:rsidDel="00000000" w:rsidR="00000000" w:rsidRPr="00000000">
              <w:rPr>
                <w:color w:val="000000"/>
                <w:rtl w:val="0"/>
              </w:rPr>
              <w:t xml:space="preserve">Тетяна</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2E">
            <w:pPr>
              <w:jc w:val="center"/>
              <w:rPr>
                <w:color w:val="000000"/>
              </w:rPr>
            </w:pPr>
            <w:r w:rsidDel="00000000" w:rsidR="00000000" w:rsidRPr="00000000">
              <w:rPr>
                <w:color w:val="000000"/>
                <w:rtl w:val="0"/>
              </w:rPr>
              <w:t xml:space="preserve">60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2F">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30">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31">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32">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33">
            <w:pPr>
              <w:jc w:val="center"/>
              <w:rPr>
                <w:color w:val="000000"/>
              </w:rPr>
            </w:pPr>
            <w:r w:rsidDel="00000000" w:rsidR="00000000" w:rsidRPr="00000000">
              <w:rPr>
                <w:color w:val="000000"/>
                <w:rtl w:val="0"/>
              </w:rPr>
              <w:t xml:space="preserve">50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34">
            <w:pPr>
              <w:jc w:val="center"/>
              <w:rPr>
                <w:color w:val="000000"/>
              </w:rPr>
            </w:pPr>
            <w:r w:rsidDel="00000000" w:rsidR="00000000" w:rsidRPr="00000000">
              <w:rPr>
                <w:color w:val="000000"/>
                <w:rtl w:val="0"/>
              </w:rPr>
              <w:t xml:space="preserve">49</w:t>
            </w:r>
          </w:p>
        </w:tc>
      </w:tr>
      <w:tr>
        <w:trPr>
          <w:cantSplit w:val="0"/>
          <w:trHeight w:val="480" w:hRule="atLeast"/>
          <w:tblHeader w:val="0"/>
        </w:trPr>
        <w:tc>
          <w:tcPr>
            <w:gridSpan w:val="3"/>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35">
            <w:pPr>
              <w:jc w:val="center"/>
              <w:rPr>
                <w:b w:val="1"/>
                <w:bCs w:val="1"/>
                <w:color w:val="000000"/>
              </w:rPr>
            </w:pPr>
            <w:r w:rsidDel="00000000" w:rsidR="00000000" w:rsidRPr="00000000">
              <w:rPr>
                <w:b w:val="1"/>
                <w:bCs w:val="1"/>
                <w:color w:val="000000"/>
                <w:rtl w:val="0"/>
              </w:rPr>
              <w:t xml:space="preserve">Всього працівників ОМС:</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38">
            <w:pPr>
              <w:jc w:val="center"/>
              <w:rPr>
                <w:color w:val="000000"/>
              </w:rPr>
            </w:pPr>
            <w:r w:rsidDel="00000000" w:rsidR="00000000" w:rsidRPr="00000000">
              <w:rPr>
                <w:color w:val="000000"/>
                <w:rtl w:val="0"/>
              </w:rPr>
              <w:t xml:space="preserve">бали</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39">
            <w:pPr>
              <w:jc w:val="center"/>
              <w:rPr>
                <w:b w:val="1"/>
                <w:bCs w:val="1"/>
                <w:color w:val="000000"/>
              </w:rPr>
            </w:pPr>
            <w:r w:rsidDel="00000000" w:rsidR="00000000" w:rsidRPr="00000000">
              <w:rPr>
                <w:b w:val="1"/>
                <w:bCs w:val="1"/>
                <w:color w:val="000000"/>
                <w:rtl w:val="0"/>
              </w:rPr>
              <w:t xml:space="preserve">60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3A">
            <w:pPr>
              <w:jc w:val="center"/>
              <w:rPr>
                <w:b w:val="1"/>
                <w:bCs w:val="1"/>
                <w:color w:val="000000"/>
              </w:rPr>
            </w:pPr>
            <w:r w:rsidDel="00000000" w:rsidR="00000000" w:rsidRPr="00000000">
              <w:rPr>
                <w:b w:val="1"/>
                <w:bCs w:val="1"/>
                <w:color w:val="000000"/>
                <w:rtl w:val="0"/>
              </w:rPr>
              <w:t xml:space="preserve">59</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3B">
            <w:pPr>
              <w:jc w:val="center"/>
              <w:rPr>
                <w:b w:val="1"/>
                <w:bCs w:val="1"/>
                <w:color w:val="000000"/>
              </w:rPr>
            </w:pPr>
            <w:r w:rsidDel="00000000" w:rsidR="00000000" w:rsidRPr="00000000">
              <w:rPr>
                <w:b w:val="1"/>
                <w:bCs w:val="1"/>
                <w:color w:val="000000"/>
                <w:rtl w:val="0"/>
              </w:rPr>
              <w:t xml:space="preserve">219</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3C">
            <w:pPr>
              <w:jc w:val="center"/>
              <w:rPr>
                <w:b w:val="1"/>
                <w:bCs w:val="1"/>
                <w:color w:val="000000"/>
              </w:rPr>
            </w:pPr>
            <w:r w:rsidDel="00000000" w:rsidR="00000000" w:rsidRPr="00000000">
              <w:rPr>
                <w:b w:val="1"/>
                <w:bCs w:val="1"/>
                <w:color w:val="000000"/>
                <w:rtl w:val="0"/>
              </w:rPr>
              <w:t xml:space="preserve">222</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3D">
            <w:pPr>
              <w:jc w:val="center"/>
              <w:rPr>
                <w:b w:val="1"/>
                <w:bCs w:val="1"/>
                <w:color w:val="000000"/>
              </w:rPr>
            </w:pPr>
            <w:r w:rsidDel="00000000" w:rsidR="00000000" w:rsidRPr="00000000">
              <w:rPr>
                <w:b w:val="1"/>
                <w:bCs w:val="1"/>
                <w:color w:val="000000"/>
                <w:rtl w:val="0"/>
              </w:rPr>
              <w:t xml:space="preserve">1061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3E">
            <w:pPr>
              <w:jc w:val="center"/>
              <w:rPr>
                <w:b w:val="1"/>
                <w:bCs w:val="1"/>
                <w:color w:val="000000"/>
              </w:rPr>
            </w:pPr>
            <w:r w:rsidDel="00000000" w:rsidR="00000000" w:rsidRPr="00000000">
              <w:rPr>
                <w:b w:val="1"/>
                <w:bCs w:val="1"/>
                <w:color w:val="000000"/>
                <w:rtl w:val="0"/>
              </w:rPr>
              <w:t xml:space="preserve">1019</w:t>
            </w:r>
          </w:p>
        </w:tc>
      </w:tr>
      <w:tr>
        <w:trPr>
          <w:cantSplit w:val="0"/>
          <w:trHeight w:val="312" w:hRule="atLeast"/>
          <w:tblHeader w:val="0"/>
        </w:trPr>
        <w:tc>
          <w:tcPr>
            <w:gridSpan w:val="3"/>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3F">
            <w:pPr>
              <w:jc w:val="center"/>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42">
            <w:pPr>
              <w:jc w:val="center"/>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43">
            <w:pPr>
              <w:jc w:val="center"/>
              <w:rPr>
                <w:b w:val="1"/>
                <w:bCs w:val="1"/>
                <w:color w:val="000000"/>
              </w:rPr>
            </w:pPr>
            <w:r w:rsidDel="00000000" w:rsidR="00000000" w:rsidRPr="00000000">
              <w:rPr>
                <w:b w:val="1"/>
                <w:bCs w:val="1"/>
                <w:color w:val="000000"/>
                <w:rtl w:val="0"/>
              </w:rPr>
              <w:t xml:space="preserve">4,5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44">
            <w:pPr>
              <w:jc w:val="center"/>
              <w:rPr>
                <w:b w:val="1"/>
                <w:bCs w:val="1"/>
                <w:color w:val="000000"/>
              </w:rPr>
            </w:pPr>
            <w:r w:rsidDel="00000000" w:rsidR="00000000" w:rsidRPr="00000000">
              <w:rPr>
                <w:b w:val="1"/>
                <w:bCs w:val="1"/>
                <w:color w:val="000000"/>
                <w:rtl w:val="0"/>
              </w:rPr>
              <w:t xml:space="preserve">4,5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45">
            <w:pPr>
              <w:jc w:val="center"/>
              <w:rPr>
                <w:b w:val="1"/>
                <w:bCs w:val="1"/>
                <w:color w:val="000000"/>
              </w:rPr>
            </w:pPr>
            <w:r w:rsidDel="00000000" w:rsidR="00000000" w:rsidRPr="00000000">
              <w:rPr>
                <w:b w:val="1"/>
                <w:bCs w:val="1"/>
                <w:color w:val="000000"/>
                <w:rtl w:val="0"/>
              </w:rPr>
              <w:t xml:space="preserve">16,3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46">
            <w:pPr>
              <w:jc w:val="center"/>
              <w:rPr>
                <w:b w:val="1"/>
                <w:bCs w:val="1"/>
                <w:color w:val="000000"/>
              </w:rPr>
            </w:pPr>
            <w:r w:rsidDel="00000000" w:rsidR="00000000" w:rsidRPr="00000000">
              <w:rPr>
                <w:b w:val="1"/>
                <w:bCs w:val="1"/>
                <w:color w:val="000000"/>
                <w:rtl w:val="0"/>
              </w:rPr>
              <w:t xml:space="preserve">17,1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47">
            <w:pPr>
              <w:jc w:val="center"/>
              <w:rPr>
                <w:b w:val="1"/>
                <w:bCs w:val="1"/>
                <w:color w:val="000000"/>
              </w:rPr>
            </w:pPr>
            <w:r w:rsidDel="00000000" w:rsidR="00000000" w:rsidRPr="00000000">
              <w:rPr>
                <w:b w:val="1"/>
                <w:bCs w:val="1"/>
                <w:color w:val="000000"/>
                <w:rtl w:val="0"/>
              </w:rPr>
              <w:t xml:space="preserve">79,2</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48">
            <w:pPr>
              <w:jc w:val="center"/>
              <w:rPr>
                <w:b w:val="1"/>
                <w:bCs w:val="1"/>
                <w:color w:val="000000"/>
              </w:rPr>
            </w:pPr>
            <w:r w:rsidDel="00000000" w:rsidR="00000000" w:rsidRPr="00000000">
              <w:rPr>
                <w:b w:val="1"/>
                <w:bCs w:val="1"/>
                <w:color w:val="000000"/>
                <w:rtl w:val="0"/>
              </w:rPr>
              <w:t xml:space="preserve">78,4</w:t>
            </w:r>
          </w:p>
        </w:tc>
      </w:tr>
    </w:tbl>
    <w:p w:rsidR="00000000" w:rsidDel="00000000" w:rsidP="00000000" w:rsidRDefault="00000000" w:rsidRPr="00000000" w14:paraId="00000949">
      <w:pPr>
        <w:pStyle w:val="Heading1"/>
        <w:ind w:left="0" w:firstLine="0"/>
        <w:rPr/>
      </w:pPr>
      <w:r w:rsidDel="00000000" w:rsidR="00000000" w:rsidRPr="00000000">
        <w:rPr>
          <w:rtl w:val="0"/>
        </w:rPr>
      </w:r>
    </w:p>
    <w:p w:rsidR="00000000" w:rsidDel="00000000" w:rsidP="00000000" w:rsidRDefault="00000000" w:rsidRPr="00000000" w14:paraId="0000094A">
      <w:pPr>
        <w:pStyle w:val="Heading1"/>
        <w:ind w:left="0" w:firstLine="0"/>
        <w:jc w:val="right"/>
        <w:rPr/>
      </w:pPr>
      <w:r w:rsidDel="00000000" w:rsidR="00000000" w:rsidRPr="00000000">
        <w:rPr>
          <w:rtl w:val="0"/>
        </w:rPr>
      </w:r>
    </w:p>
    <w:p w:rsidR="00000000" w:rsidDel="00000000" w:rsidP="00000000" w:rsidRDefault="00000000" w:rsidRPr="00000000" w14:paraId="0000094B">
      <w:pPr>
        <w:pStyle w:val="Heading1"/>
        <w:ind w:left="0" w:firstLine="0"/>
        <w:jc w:val="right"/>
        <w:rPr/>
      </w:pPr>
      <w:r w:rsidDel="00000000" w:rsidR="00000000" w:rsidRPr="00000000">
        <w:rPr>
          <w:rtl w:val="0"/>
        </w:rPr>
      </w:r>
    </w:p>
    <w:p w:rsidR="00000000" w:rsidDel="00000000" w:rsidP="00000000" w:rsidRDefault="00000000" w:rsidRPr="00000000" w14:paraId="0000094C">
      <w:pPr>
        <w:pStyle w:val="Heading1"/>
        <w:ind w:left="0" w:firstLine="0"/>
        <w:jc w:val="right"/>
        <w:rPr/>
      </w:pPr>
      <w:r w:rsidDel="00000000" w:rsidR="00000000" w:rsidRPr="00000000">
        <w:rPr>
          <w:rtl w:val="0"/>
        </w:rPr>
      </w:r>
    </w:p>
    <w:p w:rsidR="00000000" w:rsidDel="00000000" w:rsidP="00000000" w:rsidRDefault="00000000" w:rsidRPr="00000000" w14:paraId="0000094D">
      <w:pPr>
        <w:pStyle w:val="Heading1"/>
        <w:ind w:left="0" w:firstLine="0"/>
        <w:jc w:val="right"/>
        <w:rPr/>
      </w:pPr>
      <w:r w:rsidDel="00000000" w:rsidR="00000000" w:rsidRPr="00000000">
        <w:rPr>
          <w:rtl w:val="0"/>
        </w:rPr>
      </w:r>
    </w:p>
    <w:tbl>
      <w:tblPr>
        <w:tblStyle w:val="Table22"/>
        <w:tblW w:w="12126.000000000002" w:type="dxa"/>
        <w:jc w:val="left"/>
        <w:tblInd w:w="-149.0" w:type="dxa"/>
        <w:tblLayout w:type="fixed"/>
        <w:tblLook w:val="0400"/>
      </w:tblPr>
      <w:tblGrid>
        <w:gridCol w:w="1087"/>
        <w:gridCol w:w="994"/>
        <w:gridCol w:w="1322"/>
        <w:gridCol w:w="65"/>
        <w:gridCol w:w="643"/>
        <w:gridCol w:w="142"/>
        <w:gridCol w:w="697"/>
        <w:gridCol w:w="862"/>
        <w:gridCol w:w="709"/>
        <w:gridCol w:w="284"/>
        <w:gridCol w:w="850"/>
        <w:gridCol w:w="142"/>
        <w:gridCol w:w="992"/>
        <w:gridCol w:w="851"/>
        <w:gridCol w:w="1526"/>
        <w:gridCol w:w="960"/>
        <w:tblGridChange w:id="0">
          <w:tblGrid>
            <w:gridCol w:w="1087"/>
            <w:gridCol w:w="994"/>
            <w:gridCol w:w="1322"/>
            <w:gridCol w:w="65"/>
            <w:gridCol w:w="643"/>
            <w:gridCol w:w="142"/>
            <w:gridCol w:w="697"/>
            <w:gridCol w:w="862"/>
            <w:gridCol w:w="709"/>
            <w:gridCol w:w="284"/>
            <w:gridCol w:w="850"/>
            <w:gridCol w:w="142"/>
            <w:gridCol w:w="992"/>
            <w:gridCol w:w="851"/>
            <w:gridCol w:w="1526"/>
            <w:gridCol w:w="960"/>
          </w:tblGrid>
        </w:tblGridChange>
      </w:tblGrid>
      <w:tr>
        <w:trPr>
          <w:cantSplit w:val="0"/>
          <w:trHeight w:val="375" w:hRule="atLeast"/>
          <w:tblHeader w:val="0"/>
        </w:trPr>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94E">
            <w:pPr>
              <w:rPr>
                <w:rFonts w:ascii="Calibri" w:cs="Calibri" w:eastAsia="Calibri" w:hAnsi="Calibri"/>
                <w:color w:val="000000"/>
                <w:sz w:val="22"/>
                <w:szCs w:val="22"/>
              </w:rPr>
            </w:pPr>
            <w:r w:rsidDel="00000000" w:rsidR="00000000" w:rsidRPr="00000000">
              <w:rPr>
                <w:rtl w:val="0"/>
              </w:rPr>
            </w:r>
          </w:p>
          <w:p w:rsidR="00000000" w:rsidDel="00000000" w:rsidP="00000000" w:rsidRDefault="00000000" w:rsidRPr="00000000" w14:paraId="0000094F">
            <w:pPr>
              <w:rPr>
                <w:rFonts w:ascii="Calibri" w:cs="Calibri" w:eastAsia="Calibri" w:hAnsi="Calibri"/>
                <w:color w:val="000000"/>
                <w:sz w:val="22"/>
                <w:szCs w:val="22"/>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950">
            <w:pPr>
              <w:rPr>
                <w:rFonts w:ascii="Calibri" w:cs="Calibri" w:eastAsia="Calibri" w:hAnsi="Calibri"/>
                <w:color w:val="000000"/>
                <w:sz w:val="22"/>
                <w:szCs w:val="22"/>
              </w:rPr>
            </w:pPr>
            <w:r w:rsidDel="00000000" w:rsidR="00000000" w:rsidRPr="00000000">
              <w:rPr>
                <w:rtl w:val="0"/>
              </w:rPr>
            </w:r>
          </w:p>
        </w:tc>
        <w:tc>
          <w:tcPr>
            <w:gridSpan w:val="11"/>
            <w:tcBorders>
              <w:top w:color="000000" w:space="0" w:sz="0" w:val="nil"/>
              <w:left w:color="000000" w:space="0" w:sz="0" w:val="nil"/>
              <w:bottom w:color="000000" w:space="0" w:sz="0" w:val="nil"/>
              <w:right w:color="000000" w:space="0" w:sz="0" w:val="nil"/>
            </w:tcBorders>
            <w:shd w:fill="auto" w:val="clear"/>
            <w:vAlign w:val="center"/>
          </w:tcPr>
          <w:p w:rsidR="00000000" w:rsidDel="00000000" w:rsidP="00000000" w:rsidRDefault="00000000" w:rsidRPr="00000000" w14:paraId="00000951">
            <w:pPr>
              <w:jc w:val="center"/>
              <w:rPr>
                <w:b w:val="1"/>
                <w:bCs w:val="1"/>
                <w:color w:val="000000"/>
              </w:rPr>
            </w:pPr>
            <w:r w:rsidDel="00000000" w:rsidR="00000000" w:rsidRPr="00000000">
              <w:rPr>
                <w:rtl w:val="0"/>
              </w:rPr>
            </w:r>
          </w:p>
          <w:p w:rsidR="00000000" w:rsidDel="00000000" w:rsidP="00000000" w:rsidRDefault="00000000" w:rsidRPr="00000000" w14:paraId="00000952">
            <w:pPr>
              <w:jc w:val="center"/>
              <w:rPr>
                <w:b w:val="1"/>
                <w:bCs w:val="1"/>
                <w:color w:val="000000"/>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95D">
            <w:pPr>
              <w:rPr>
                <w:rFonts w:ascii="Calibri" w:cs="Calibri" w:eastAsia="Calibri" w:hAnsi="Calibri"/>
                <w:color w:val="000000"/>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95E">
            <w:pPr>
              <w:rPr>
                <w:rFonts w:ascii="Calibri" w:cs="Calibri" w:eastAsia="Calibri" w:hAnsi="Calibri"/>
                <w:color w:val="000000"/>
                <w:sz w:val="22"/>
                <w:szCs w:val="22"/>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95F">
            <w:pPr>
              <w:rPr>
                <w:rFonts w:ascii="Calibri" w:cs="Calibri" w:eastAsia="Calibri" w:hAnsi="Calibri"/>
                <w:color w:val="000000"/>
                <w:sz w:val="22"/>
                <w:szCs w:val="22"/>
              </w:rPr>
            </w:pPr>
            <w:r w:rsidDel="00000000" w:rsidR="00000000" w:rsidRPr="00000000">
              <w:rPr>
                <w:rtl w:val="0"/>
              </w:rPr>
            </w:r>
          </w:p>
        </w:tc>
      </w:tr>
      <w:tr>
        <w:trPr>
          <w:cantSplit w:val="0"/>
          <w:trHeight w:val="300" w:hRule="atLeast"/>
          <w:tblHeader w:val="0"/>
        </w:trPr>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960">
            <w:pPr>
              <w:rPr>
                <w:rFonts w:ascii="Calibri" w:cs="Calibri" w:eastAsia="Calibri" w:hAnsi="Calibri"/>
                <w:color w:val="000000"/>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961">
            <w:pPr>
              <w:rPr>
                <w:rFonts w:ascii="Calibri" w:cs="Calibri" w:eastAsia="Calibri" w:hAnsi="Calibri"/>
                <w:color w:val="000000"/>
              </w:rPr>
            </w:pPr>
            <w:r w:rsidDel="00000000" w:rsidR="00000000" w:rsidRPr="00000000">
              <w:rPr>
                <w:rtl w:val="0"/>
              </w:rPr>
            </w:r>
          </w:p>
        </w:tc>
        <w:tc>
          <w:tcPr>
            <w:gridSpan w:val="2"/>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962">
            <w:pPr>
              <w:rPr>
                <w:rFonts w:ascii="Calibri" w:cs="Calibri" w:eastAsia="Calibri" w:hAnsi="Calibri"/>
                <w:color w:val="000000"/>
              </w:rPr>
            </w:pPr>
            <w:r w:rsidDel="00000000" w:rsidR="00000000" w:rsidRPr="00000000">
              <w:rPr>
                <w:rtl w:val="0"/>
              </w:rPr>
            </w:r>
          </w:p>
        </w:tc>
        <w:tc>
          <w:tcPr>
            <w:gridSpan w:val="2"/>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964">
            <w:pPr>
              <w:jc w:val="right"/>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p w:rsidR="00000000" w:rsidDel="00000000" w:rsidP="00000000" w:rsidRDefault="00000000" w:rsidRPr="00000000" w14:paraId="00000965">
            <w:pPr>
              <w:rPr>
                <w:rFonts w:ascii="Calibri" w:cs="Calibri" w:eastAsia="Calibri" w:hAnsi="Calibri"/>
                <w:color w:val="000000"/>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967">
            <w:pPr>
              <w:jc w:val="center"/>
              <w:rPr>
                <w:rFonts w:ascii="Calibri" w:cs="Calibri" w:eastAsia="Calibri" w:hAnsi="Calibri"/>
                <w:color w:val="000000"/>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968">
            <w:pPr>
              <w:rPr>
                <w:rFonts w:ascii="Calibri" w:cs="Calibri" w:eastAsia="Calibri" w:hAnsi="Calibri"/>
                <w:color w:val="000000"/>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969">
            <w:pPr>
              <w:rPr>
                <w:rFonts w:ascii="Calibri" w:cs="Calibri" w:eastAsia="Calibri" w:hAnsi="Calibri"/>
                <w:color w:val="000000"/>
              </w:rPr>
            </w:pPr>
            <w:r w:rsidDel="00000000" w:rsidR="00000000" w:rsidRPr="00000000">
              <w:rPr>
                <w:rtl w:val="0"/>
              </w:rPr>
            </w:r>
          </w:p>
        </w:tc>
        <w:tc>
          <w:tcPr>
            <w:gridSpan w:val="2"/>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96A">
            <w:pPr>
              <w:rPr>
                <w:rFonts w:ascii="Calibri" w:cs="Calibri" w:eastAsia="Calibri" w:hAnsi="Calibri"/>
                <w:color w:val="000000"/>
              </w:rPr>
            </w:pPr>
            <w:r w:rsidDel="00000000" w:rsidR="00000000" w:rsidRPr="00000000">
              <w:rPr>
                <w:rtl w:val="0"/>
              </w:rPr>
            </w:r>
          </w:p>
        </w:tc>
        <w:tc>
          <w:tcPr>
            <w:gridSpan w:val="2"/>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96C">
            <w:pPr>
              <w:rPr>
                <w:rFonts w:ascii="Calibri" w:cs="Calibri" w:eastAsia="Calibri" w:hAnsi="Calibri"/>
                <w:color w:val="000000"/>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96E">
            <w:pPr>
              <w:rPr>
                <w:rFonts w:ascii="Calibri" w:cs="Calibri" w:eastAsia="Calibri" w:hAnsi="Calibri"/>
                <w:color w:val="000000"/>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96F">
            <w:pPr>
              <w:rPr>
                <w:rFonts w:ascii="Calibri" w:cs="Calibri" w:eastAsia="Calibri" w:hAnsi="Calibri"/>
                <w:color w:val="000000"/>
                <w:sz w:val="22"/>
                <w:szCs w:val="22"/>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970">
            <w:pPr>
              <w:rPr>
                <w:rFonts w:ascii="Calibri" w:cs="Calibri" w:eastAsia="Calibri" w:hAnsi="Calibri"/>
                <w:color w:val="000000"/>
                <w:sz w:val="22"/>
                <w:szCs w:val="22"/>
              </w:rPr>
            </w:pPr>
            <w:r w:rsidDel="00000000" w:rsidR="00000000" w:rsidRPr="00000000">
              <w:rPr>
                <w:rtl w:val="0"/>
              </w:rPr>
            </w:r>
          </w:p>
        </w:tc>
      </w:tr>
      <w:tr>
        <w:trPr>
          <w:cantSplit w:val="0"/>
          <w:trHeight w:val="375" w:hRule="atLeast"/>
          <w:tblHeader w:val="0"/>
        </w:trPr>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971">
            <w:pPr>
              <w:rPr>
                <w:rFonts w:ascii="Calibri" w:cs="Calibri" w:eastAsia="Calibri" w:hAnsi="Calibri"/>
                <w:color w:val="000000"/>
              </w:rPr>
            </w:pPr>
            <w:r w:rsidDel="00000000" w:rsidR="00000000" w:rsidRPr="00000000">
              <w:rPr>
                <w:rtl w:val="0"/>
              </w:rPr>
            </w:r>
          </w:p>
        </w:tc>
        <w:tc>
          <w:tcPr>
            <w:gridSpan w:val="13"/>
            <w:tcBorders>
              <w:top w:color="000000" w:space="0" w:sz="0" w:val="nil"/>
              <w:left w:color="000000" w:space="0" w:sz="0" w:val="nil"/>
              <w:bottom w:color="000000" w:space="0" w:sz="0" w:val="nil"/>
              <w:right w:color="000000" w:space="0" w:sz="0" w:val="nil"/>
            </w:tcBorders>
            <w:shd w:fill="auto" w:val="clear"/>
            <w:vAlign w:val="center"/>
          </w:tcPr>
          <w:p w:rsidR="00000000" w:rsidDel="00000000" w:rsidP="00000000" w:rsidRDefault="00000000" w:rsidRPr="00000000" w14:paraId="00000972">
            <w:pPr>
              <w:jc w:val="center"/>
              <w:rPr>
                <w:b w:val="1"/>
                <w:bCs w:val="1"/>
                <w:color w:val="000000"/>
                <w:sz w:val="28"/>
                <w:szCs w:val="28"/>
              </w:rPr>
            </w:pPr>
            <w:r w:rsidDel="00000000" w:rsidR="00000000" w:rsidRPr="00000000">
              <w:rPr>
                <w:b w:val="1"/>
                <w:bCs w:val="1"/>
                <w:color w:val="000000"/>
                <w:sz w:val="28"/>
                <w:szCs w:val="28"/>
                <w:rtl w:val="0"/>
              </w:rPr>
              <w:t xml:space="preserve"> Методика «Шкала тривоги» Спілбергера-Ханіна</w:t>
            </w:r>
          </w:p>
          <w:p w:rsidR="00000000" w:rsidDel="00000000" w:rsidP="00000000" w:rsidRDefault="00000000" w:rsidRPr="00000000" w14:paraId="00000973">
            <w:pPr>
              <w:jc w:val="center"/>
              <w:rPr>
                <w:b w:val="1"/>
                <w:bCs w:val="1"/>
                <w:color w:val="000000"/>
              </w:rPr>
            </w:pPr>
            <w:r w:rsidDel="00000000" w:rsidR="00000000" w:rsidRPr="00000000">
              <w:rPr>
                <w:rtl w:val="0"/>
              </w:rPr>
            </w:r>
          </w:p>
          <w:p w:rsidR="00000000" w:rsidDel="00000000" w:rsidP="00000000" w:rsidRDefault="00000000" w:rsidRPr="00000000" w14:paraId="00000974">
            <w:pPr>
              <w:jc w:val="center"/>
              <w:rPr>
                <w:b w:val="1"/>
                <w:bCs w:val="1"/>
                <w:color w:val="000000"/>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981">
            <w:pPr>
              <w:rPr>
                <w:rFonts w:ascii="Calibri" w:cs="Calibri" w:eastAsia="Calibri" w:hAnsi="Calibri"/>
                <w:color w:val="000000"/>
                <w:sz w:val="22"/>
                <w:szCs w:val="22"/>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982">
            <w:pPr>
              <w:rPr>
                <w:rFonts w:ascii="Calibri" w:cs="Calibri" w:eastAsia="Calibri" w:hAnsi="Calibri"/>
                <w:color w:val="000000"/>
                <w:sz w:val="22"/>
                <w:szCs w:val="22"/>
              </w:rPr>
            </w:pPr>
            <w:r w:rsidDel="00000000" w:rsidR="00000000" w:rsidRPr="00000000">
              <w:rPr>
                <w:rtl w:val="0"/>
              </w:rPr>
            </w:r>
          </w:p>
        </w:tc>
      </w:tr>
      <w:tr>
        <w:trPr>
          <w:cantSplit w:val="0"/>
          <w:trHeight w:val="315" w:hRule="atLeast"/>
          <w:tblHeader w:val="0"/>
        </w:trPr>
        <w:tc>
          <w:tcPr>
            <w:vMerge w:val="restart"/>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83">
            <w:pPr>
              <w:jc w:val="center"/>
              <w:rPr>
                <w:color w:val="000000"/>
              </w:rPr>
            </w:pPr>
            <w:r w:rsidDel="00000000" w:rsidR="00000000" w:rsidRPr="00000000">
              <w:rPr>
                <w:color w:val="000000"/>
                <w:rtl w:val="0"/>
              </w:rPr>
              <w:t xml:space="preserve">№ з/п</w:t>
            </w:r>
          </w:p>
        </w:tc>
        <w:tc>
          <w:tcPr>
            <w:gridSpan w:val="4"/>
            <w:tcBorders>
              <w:top w:color="000000" w:space="0" w:sz="4" w:val="single"/>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84">
            <w:pPr>
              <w:jc w:val="center"/>
              <w:rPr>
                <w:color w:val="000000"/>
              </w:rPr>
            </w:pPr>
            <w:r w:rsidDel="00000000" w:rsidR="00000000" w:rsidRPr="00000000">
              <w:rPr>
                <w:color w:val="000000"/>
                <w:rtl w:val="0"/>
              </w:rPr>
              <w:t xml:space="preserve"> </w:t>
            </w:r>
          </w:p>
        </w:tc>
        <w:tc>
          <w:tcPr>
            <w:gridSpan w:val="3"/>
            <w:tcBorders>
              <w:top w:color="000000" w:space="0" w:sz="4" w:val="single"/>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88">
            <w:pPr>
              <w:jc w:val="center"/>
              <w:rPr>
                <w:color w:val="000000"/>
              </w:rPr>
            </w:pPr>
            <w:r w:rsidDel="00000000" w:rsidR="00000000" w:rsidRPr="00000000">
              <w:rPr>
                <w:color w:val="000000"/>
                <w:rtl w:val="0"/>
              </w:rPr>
              <w:t xml:space="preserve">низький рівень</w:t>
            </w:r>
          </w:p>
        </w:tc>
        <w:tc>
          <w:tcPr>
            <w:gridSpan w:val="4"/>
            <w:tcBorders>
              <w:top w:color="000000" w:space="0" w:sz="4" w:val="single"/>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8B">
            <w:pPr>
              <w:jc w:val="center"/>
              <w:rPr>
                <w:color w:val="000000"/>
              </w:rPr>
            </w:pPr>
            <w:r w:rsidDel="00000000" w:rsidR="00000000" w:rsidRPr="00000000">
              <w:rPr>
                <w:color w:val="000000"/>
                <w:rtl w:val="0"/>
              </w:rPr>
              <w:t xml:space="preserve">середній рівень</w:t>
            </w:r>
          </w:p>
        </w:tc>
        <w:tc>
          <w:tcPr>
            <w:gridSpan w:val="2"/>
            <w:tcBorders>
              <w:top w:color="000000" w:space="0" w:sz="4" w:val="single"/>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8F">
            <w:pPr>
              <w:jc w:val="center"/>
              <w:rPr>
                <w:color w:val="000000"/>
              </w:rPr>
            </w:pPr>
            <w:r w:rsidDel="00000000" w:rsidR="00000000" w:rsidRPr="00000000">
              <w:rPr>
                <w:color w:val="000000"/>
                <w:rtl w:val="0"/>
              </w:rPr>
              <w:t xml:space="preserve">високий рівень</w:t>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991">
            <w:pPr>
              <w:rPr>
                <w:rFonts w:ascii="Calibri" w:cs="Calibri" w:eastAsia="Calibri" w:hAnsi="Calibri"/>
                <w:color w:val="000000"/>
                <w:sz w:val="22"/>
                <w:szCs w:val="22"/>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992">
            <w:pPr>
              <w:rPr>
                <w:rFonts w:ascii="Calibri" w:cs="Calibri" w:eastAsia="Calibri" w:hAnsi="Calibri"/>
                <w:color w:val="000000"/>
                <w:sz w:val="22"/>
                <w:szCs w:val="22"/>
              </w:rPr>
            </w:pPr>
            <w:r w:rsidDel="00000000" w:rsidR="00000000" w:rsidRPr="00000000">
              <w:rPr>
                <w:rtl w:val="0"/>
              </w:rPr>
            </w:r>
          </w:p>
        </w:tc>
      </w:tr>
      <w:tr>
        <w:trPr>
          <w:cantSplit w:val="0"/>
          <w:trHeight w:val="630" w:hRule="atLeast"/>
          <w:tblHeader w:val="0"/>
        </w:trPr>
        <w:tc>
          <w:tcPr>
            <w:vMerge w:val="continue"/>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color w:val="000000"/>
                <w:sz w:val="22"/>
                <w:szCs w:val="22"/>
              </w:rPr>
            </w:pP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94">
            <w:pPr>
              <w:jc w:val="center"/>
              <w:rPr>
                <w:color w:val="000000"/>
              </w:rPr>
            </w:pPr>
            <w:r w:rsidDel="00000000" w:rsidR="00000000" w:rsidRPr="00000000">
              <w:rPr>
                <w:color w:val="000000"/>
                <w:rtl w:val="0"/>
              </w:rPr>
              <w:t xml:space="preserve">Стать</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95">
            <w:pPr>
              <w:jc w:val="center"/>
              <w:rPr>
                <w:color w:val="000000"/>
              </w:rPr>
            </w:pPr>
            <w:r w:rsidDel="00000000" w:rsidR="00000000" w:rsidRPr="00000000">
              <w:rPr>
                <w:color w:val="000000"/>
                <w:rtl w:val="0"/>
              </w:rPr>
              <w:t xml:space="preserve">Ім'я</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96">
            <w:pPr>
              <w:jc w:val="center"/>
              <w:rPr>
                <w:color w:val="000000"/>
              </w:rPr>
            </w:pPr>
            <w:r w:rsidDel="00000000" w:rsidR="00000000" w:rsidRPr="00000000">
              <w:rPr>
                <w:color w:val="000000"/>
                <w:rtl w:val="0"/>
              </w:rPr>
              <w:t xml:space="preserve">вік</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98">
            <w:pPr>
              <w:jc w:val="center"/>
              <w:rPr>
                <w:color w:val="000000"/>
              </w:rPr>
            </w:pPr>
            <w:r w:rsidDel="00000000" w:rsidR="00000000" w:rsidRPr="00000000">
              <w:rPr>
                <w:color w:val="000000"/>
                <w:rtl w:val="0"/>
              </w:rPr>
              <w:t xml:space="preserve">ситуативна</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9A">
            <w:pPr>
              <w:jc w:val="center"/>
              <w:rPr>
                <w:color w:val="000000"/>
              </w:rPr>
            </w:pPr>
            <w:r w:rsidDel="00000000" w:rsidR="00000000" w:rsidRPr="00000000">
              <w:rPr>
                <w:color w:val="000000"/>
                <w:rtl w:val="0"/>
              </w:rPr>
              <w:t xml:space="preserve">особистісна</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9B">
            <w:pPr>
              <w:jc w:val="center"/>
              <w:rPr>
                <w:color w:val="000000"/>
              </w:rPr>
            </w:pPr>
            <w:r w:rsidDel="00000000" w:rsidR="00000000" w:rsidRPr="00000000">
              <w:rPr>
                <w:color w:val="000000"/>
                <w:rtl w:val="0"/>
              </w:rPr>
              <w:t xml:space="preserve">ситуативна</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9D">
            <w:pPr>
              <w:jc w:val="center"/>
              <w:rPr>
                <w:color w:val="000000"/>
              </w:rPr>
            </w:pPr>
            <w:r w:rsidDel="00000000" w:rsidR="00000000" w:rsidRPr="00000000">
              <w:rPr>
                <w:color w:val="000000"/>
                <w:rtl w:val="0"/>
              </w:rPr>
              <w:t xml:space="preserve">особистісна</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9F">
            <w:pPr>
              <w:jc w:val="center"/>
              <w:rPr>
                <w:color w:val="000000"/>
              </w:rPr>
            </w:pPr>
            <w:r w:rsidDel="00000000" w:rsidR="00000000" w:rsidRPr="00000000">
              <w:rPr>
                <w:color w:val="000000"/>
                <w:rtl w:val="0"/>
              </w:rPr>
              <w:t xml:space="preserve">ситуативна</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A0">
            <w:pPr>
              <w:jc w:val="center"/>
              <w:rPr>
                <w:color w:val="000000"/>
              </w:rPr>
            </w:pPr>
            <w:r w:rsidDel="00000000" w:rsidR="00000000" w:rsidRPr="00000000">
              <w:rPr>
                <w:color w:val="000000"/>
                <w:rtl w:val="0"/>
              </w:rPr>
              <w:t xml:space="preserve">особистісна</w:t>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9A1">
            <w:pPr>
              <w:rPr>
                <w:rFonts w:ascii="Calibri" w:cs="Calibri" w:eastAsia="Calibri" w:hAnsi="Calibri"/>
                <w:color w:val="000000"/>
                <w:sz w:val="22"/>
                <w:szCs w:val="22"/>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9A2">
            <w:pPr>
              <w:rPr>
                <w:rFonts w:ascii="Calibri" w:cs="Calibri" w:eastAsia="Calibri" w:hAnsi="Calibri"/>
                <w:color w:val="000000"/>
                <w:sz w:val="22"/>
                <w:szCs w:val="22"/>
              </w:rPr>
            </w:pPr>
            <w:r w:rsidDel="00000000" w:rsidR="00000000" w:rsidRPr="00000000">
              <w:rPr>
                <w:rtl w:val="0"/>
              </w:rPr>
            </w:r>
          </w:p>
        </w:tc>
      </w:tr>
      <w:tr>
        <w:trPr>
          <w:cantSplit w:val="0"/>
          <w:trHeight w:val="315"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A3">
            <w:pPr>
              <w:jc w:val="center"/>
              <w:rPr>
                <w:color w:val="000000"/>
              </w:rPr>
            </w:pPr>
            <w:r w:rsidDel="00000000" w:rsidR="00000000" w:rsidRPr="00000000">
              <w:rPr>
                <w:color w:val="000000"/>
                <w:rtl w:val="0"/>
              </w:rPr>
              <w:t xml:space="preserve">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A4">
            <w:pPr>
              <w:jc w:val="center"/>
              <w:rPr>
                <w:color w:val="000000"/>
              </w:rPr>
            </w:pPr>
            <w:r w:rsidDel="00000000" w:rsidR="00000000" w:rsidRPr="00000000">
              <w:rPr>
                <w:color w:val="000000"/>
                <w:sz w:val="22"/>
                <w:szCs w:val="22"/>
                <w:rtl w:val="0"/>
              </w:rPr>
              <w:t xml:space="preserve">ж.</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A5">
            <w:pPr>
              <w:rPr>
                <w:color w:val="000000"/>
              </w:rPr>
            </w:pPr>
            <w:r w:rsidDel="00000000" w:rsidR="00000000" w:rsidRPr="00000000">
              <w:rPr>
                <w:color w:val="000000"/>
                <w:rtl w:val="0"/>
              </w:rPr>
              <w:t xml:space="preserve">Тетяна</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A6">
            <w:pPr>
              <w:jc w:val="center"/>
              <w:rPr>
                <w:color w:val="000000"/>
              </w:rPr>
            </w:pPr>
            <w:r w:rsidDel="00000000" w:rsidR="00000000" w:rsidRPr="00000000">
              <w:rPr>
                <w:color w:val="000000"/>
                <w:rtl w:val="0"/>
              </w:rPr>
              <w:t xml:space="preserve">58</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A8">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AA">
            <w:pPr>
              <w:jc w:val="center"/>
              <w:rPr>
                <w:color w:val="000000"/>
              </w:rPr>
            </w:pPr>
            <w:r w:rsidDel="00000000" w:rsidR="00000000" w:rsidRPr="00000000">
              <w:rPr>
                <w:color w:val="000000"/>
                <w:rtl w:val="0"/>
              </w:rPr>
              <w:t xml:space="preserve"> </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AB">
            <w:pPr>
              <w:jc w:val="center"/>
              <w:rPr>
                <w:color w:val="000000"/>
              </w:rPr>
            </w:pPr>
            <w:r w:rsidDel="00000000" w:rsidR="00000000" w:rsidRPr="00000000">
              <w:rPr>
                <w:color w:val="000000"/>
                <w:rtl w:val="0"/>
              </w:rPr>
              <w:t xml:space="preserve"> </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AD">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AF">
            <w:pPr>
              <w:jc w:val="center"/>
              <w:rPr>
                <w:color w:val="000000"/>
              </w:rPr>
            </w:pPr>
            <w:r w:rsidDel="00000000" w:rsidR="00000000" w:rsidRPr="00000000">
              <w:rPr>
                <w:color w:val="000000"/>
                <w:rtl w:val="0"/>
              </w:rPr>
              <w:t xml:space="preserve">57</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B0">
            <w:pPr>
              <w:jc w:val="center"/>
              <w:rPr>
                <w:color w:val="000000"/>
              </w:rPr>
            </w:pPr>
            <w:r w:rsidDel="00000000" w:rsidR="00000000" w:rsidRPr="00000000">
              <w:rPr>
                <w:color w:val="000000"/>
                <w:rtl w:val="0"/>
              </w:rPr>
              <w:t xml:space="preserve">58</w:t>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9B1">
            <w:pPr>
              <w:rPr>
                <w:rFonts w:ascii="Calibri" w:cs="Calibri" w:eastAsia="Calibri" w:hAnsi="Calibri"/>
                <w:color w:val="000000"/>
                <w:sz w:val="22"/>
                <w:szCs w:val="22"/>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9B2">
            <w:pPr>
              <w:rPr>
                <w:rFonts w:ascii="Calibri" w:cs="Calibri" w:eastAsia="Calibri" w:hAnsi="Calibri"/>
                <w:color w:val="000000"/>
                <w:sz w:val="22"/>
                <w:szCs w:val="22"/>
              </w:rPr>
            </w:pPr>
            <w:r w:rsidDel="00000000" w:rsidR="00000000" w:rsidRPr="00000000">
              <w:rPr>
                <w:rtl w:val="0"/>
              </w:rPr>
            </w:r>
          </w:p>
        </w:tc>
      </w:tr>
      <w:tr>
        <w:trPr>
          <w:cantSplit w:val="0"/>
          <w:trHeight w:val="315"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B3">
            <w:pPr>
              <w:jc w:val="center"/>
              <w:rPr>
                <w:color w:val="000000"/>
              </w:rPr>
            </w:pPr>
            <w:r w:rsidDel="00000000" w:rsidR="00000000" w:rsidRPr="00000000">
              <w:rPr>
                <w:color w:val="000000"/>
                <w:rtl w:val="0"/>
              </w:rPr>
              <w:t xml:space="preserve">2</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B4">
            <w:pPr>
              <w:jc w:val="center"/>
              <w:rPr>
                <w:color w:val="000000"/>
              </w:rPr>
            </w:pPr>
            <w:r w:rsidDel="00000000" w:rsidR="00000000" w:rsidRPr="00000000">
              <w:rPr>
                <w:color w:val="000000"/>
                <w:sz w:val="22"/>
                <w:szCs w:val="22"/>
                <w:rtl w:val="0"/>
              </w:rPr>
              <w:t xml:space="preserve">ж.</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B5">
            <w:pPr>
              <w:rPr>
                <w:color w:val="000000"/>
              </w:rPr>
            </w:pPr>
            <w:r w:rsidDel="00000000" w:rsidR="00000000" w:rsidRPr="00000000">
              <w:rPr>
                <w:color w:val="000000"/>
                <w:rtl w:val="0"/>
              </w:rPr>
              <w:t xml:space="preserve">Валентина</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B6">
            <w:pPr>
              <w:jc w:val="center"/>
              <w:rPr>
                <w:color w:val="000000"/>
              </w:rPr>
            </w:pPr>
            <w:r w:rsidDel="00000000" w:rsidR="00000000" w:rsidRPr="00000000">
              <w:rPr>
                <w:color w:val="000000"/>
                <w:rtl w:val="0"/>
              </w:rPr>
              <w:t xml:space="preserve">58</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B8">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BA">
            <w:pPr>
              <w:jc w:val="center"/>
              <w:rPr>
                <w:color w:val="000000"/>
              </w:rPr>
            </w:pPr>
            <w:r w:rsidDel="00000000" w:rsidR="00000000" w:rsidRPr="00000000">
              <w:rPr>
                <w:color w:val="000000"/>
                <w:rtl w:val="0"/>
              </w:rPr>
              <w:t xml:space="preserve"> </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BB">
            <w:pPr>
              <w:jc w:val="center"/>
              <w:rPr>
                <w:color w:val="000000"/>
              </w:rPr>
            </w:pPr>
            <w:r w:rsidDel="00000000" w:rsidR="00000000" w:rsidRPr="00000000">
              <w:rPr>
                <w:color w:val="000000"/>
                <w:rtl w:val="0"/>
              </w:rPr>
              <w:t xml:space="preserve"> </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BD">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BF">
            <w:pPr>
              <w:jc w:val="center"/>
              <w:rPr>
                <w:color w:val="000000"/>
              </w:rPr>
            </w:pPr>
            <w:r w:rsidDel="00000000" w:rsidR="00000000" w:rsidRPr="00000000">
              <w:rPr>
                <w:color w:val="000000"/>
                <w:rtl w:val="0"/>
              </w:rPr>
              <w:t xml:space="preserve">62</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C0">
            <w:pPr>
              <w:jc w:val="center"/>
              <w:rPr>
                <w:color w:val="000000"/>
              </w:rPr>
            </w:pPr>
            <w:r w:rsidDel="00000000" w:rsidR="00000000" w:rsidRPr="00000000">
              <w:rPr>
                <w:color w:val="000000"/>
                <w:rtl w:val="0"/>
              </w:rPr>
              <w:t xml:space="preserve">61</w:t>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9C1">
            <w:pPr>
              <w:rPr>
                <w:rFonts w:ascii="Calibri" w:cs="Calibri" w:eastAsia="Calibri" w:hAnsi="Calibri"/>
                <w:color w:val="000000"/>
                <w:sz w:val="22"/>
                <w:szCs w:val="22"/>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9C2">
            <w:pPr>
              <w:rPr>
                <w:rFonts w:ascii="Calibri" w:cs="Calibri" w:eastAsia="Calibri" w:hAnsi="Calibri"/>
                <w:color w:val="000000"/>
                <w:sz w:val="22"/>
                <w:szCs w:val="22"/>
              </w:rPr>
            </w:pPr>
            <w:r w:rsidDel="00000000" w:rsidR="00000000" w:rsidRPr="00000000">
              <w:rPr>
                <w:rtl w:val="0"/>
              </w:rPr>
            </w:r>
          </w:p>
        </w:tc>
      </w:tr>
      <w:tr>
        <w:trPr>
          <w:cantSplit w:val="0"/>
          <w:trHeight w:val="315"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C3">
            <w:pPr>
              <w:jc w:val="center"/>
              <w:rPr>
                <w:color w:val="000000"/>
              </w:rPr>
            </w:pPr>
            <w:r w:rsidDel="00000000" w:rsidR="00000000" w:rsidRPr="00000000">
              <w:rPr>
                <w:color w:val="000000"/>
                <w:rtl w:val="0"/>
              </w:rPr>
              <w:t xml:space="preserve">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C4">
            <w:pPr>
              <w:jc w:val="center"/>
              <w:rPr>
                <w:color w:val="000000"/>
              </w:rPr>
            </w:pPr>
            <w:r w:rsidDel="00000000" w:rsidR="00000000" w:rsidRPr="00000000">
              <w:rPr>
                <w:color w:val="000000"/>
                <w:sz w:val="22"/>
                <w:szCs w:val="22"/>
                <w:rtl w:val="0"/>
              </w:rPr>
              <w:t xml:space="preserve">ж.</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C5">
            <w:pPr>
              <w:rPr>
                <w:color w:val="000000"/>
              </w:rPr>
            </w:pPr>
            <w:r w:rsidDel="00000000" w:rsidR="00000000" w:rsidRPr="00000000">
              <w:rPr>
                <w:color w:val="000000"/>
                <w:rtl w:val="0"/>
              </w:rPr>
              <w:t xml:space="preserve">Ніна</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C6">
            <w:pPr>
              <w:jc w:val="center"/>
              <w:rPr>
                <w:color w:val="000000"/>
              </w:rPr>
            </w:pPr>
            <w:r w:rsidDel="00000000" w:rsidR="00000000" w:rsidRPr="00000000">
              <w:rPr>
                <w:color w:val="000000"/>
                <w:rtl w:val="0"/>
              </w:rPr>
              <w:t xml:space="preserve">60</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C8">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CA">
            <w:pPr>
              <w:jc w:val="center"/>
              <w:rPr>
                <w:color w:val="000000"/>
              </w:rPr>
            </w:pPr>
            <w:r w:rsidDel="00000000" w:rsidR="00000000" w:rsidRPr="00000000">
              <w:rPr>
                <w:color w:val="000000"/>
                <w:rtl w:val="0"/>
              </w:rPr>
              <w:t xml:space="preserve"> </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CB">
            <w:pPr>
              <w:jc w:val="center"/>
              <w:rPr>
                <w:color w:val="000000"/>
              </w:rPr>
            </w:pPr>
            <w:r w:rsidDel="00000000" w:rsidR="00000000" w:rsidRPr="00000000">
              <w:rPr>
                <w:color w:val="000000"/>
                <w:rtl w:val="0"/>
              </w:rPr>
              <w:t xml:space="preserve"> </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CD">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CF">
            <w:pPr>
              <w:jc w:val="center"/>
              <w:rPr>
                <w:color w:val="000000"/>
              </w:rPr>
            </w:pPr>
            <w:r w:rsidDel="00000000" w:rsidR="00000000" w:rsidRPr="00000000">
              <w:rPr>
                <w:color w:val="000000"/>
                <w:rtl w:val="0"/>
              </w:rPr>
              <w:t xml:space="preserve">75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D0">
            <w:pPr>
              <w:jc w:val="center"/>
              <w:rPr>
                <w:color w:val="000000"/>
              </w:rPr>
            </w:pPr>
            <w:r w:rsidDel="00000000" w:rsidR="00000000" w:rsidRPr="00000000">
              <w:rPr>
                <w:color w:val="000000"/>
                <w:rtl w:val="0"/>
              </w:rPr>
              <w:t xml:space="preserve">74</w:t>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9D1">
            <w:pPr>
              <w:rPr>
                <w:rFonts w:ascii="Calibri" w:cs="Calibri" w:eastAsia="Calibri" w:hAnsi="Calibri"/>
                <w:color w:val="000000"/>
                <w:sz w:val="22"/>
                <w:szCs w:val="22"/>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9D2">
            <w:pPr>
              <w:rPr>
                <w:rFonts w:ascii="Calibri" w:cs="Calibri" w:eastAsia="Calibri" w:hAnsi="Calibri"/>
                <w:color w:val="000000"/>
                <w:sz w:val="22"/>
                <w:szCs w:val="22"/>
              </w:rPr>
            </w:pPr>
            <w:r w:rsidDel="00000000" w:rsidR="00000000" w:rsidRPr="00000000">
              <w:rPr>
                <w:rtl w:val="0"/>
              </w:rPr>
            </w:r>
          </w:p>
        </w:tc>
      </w:tr>
      <w:tr>
        <w:trPr>
          <w:cantSplit w:val="0"/>
          <w:trHeight w:val="315"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D3">
            <w:pPr>
              <w:jc w:val="center"/>
              <w:rPr>
                <w:color w:val="000000"/>
              </w:rPr>
            </w:pPr>
            <w:r w:rsidDel="00000000" w:rsidR="00000000" w:rsidRPr="00000000">
              <w:rPr>
                <w:color w:val="000000"/>
                <w:rtl w:val="0"/>
              </w:rPr>
              <w:t xml:space="preserve">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D4">
            <w:pPr>
              <w:jc w:val="center"/>
              <w:rPr>
                <w:color w:val="000000"/>
              </w:rPr>
            </w:pPr>
            <w:r w:rsidDel="00000000" w:rsidR="00000000" w:rsidRPr="00000000">
              <w:rPr>
                <w:color w:val="000000"/>
                <w:sz w:val="22"/>
                <w:szCs w:val="22"/>
                <w:rtl w:val="0"/>
              </w:rPr>
              <w:t xml:space="preserve">ж.</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D5">
            <w:pPr>
              <w:rPr>
                <w:color w:val="000000"/>
              </w:rPr>
            </w:pPr>
            <w:r w:rsidDel="00000000" w:rsidR="00000000" w:rsidRPr="00000000">
              <w:rPr>
                <w:color w:val="000000"/>
                <w:rtl w:val="0"/>
              </w:rPr>
              <w:t xml:space="preserve">Надія</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D6">
            <w:pPr>
              <w:jc w:val="center"/>
              <w:rPr>
                <w:color w:val="000000"/>
              </w:rPr>
            </w:pPr>
            <w:r w:rsidDel="00000000" w:rsidR="00000000" w:rsidRPr="00000000">
              <w:rPr>
                <w:color w:val="000000"/>
                <w:rtl w:val="0"/>
              </w:rPr>
              <w:t xml:space="preserve">61</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D8">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DA">
            <w:pPr>
              <w:jc w:val="center"/>
              <w:rPr>
                <w:color w:val="000000"/>
              </w:rPr>
            </w:pPr>
            <w:r w:rsidDel="00000000" w:rsidR="00000000" w:rsidRPr="00000000">
              <w:rPr>
                <w:color w:val="000000"/>
                <w:rtl w:val="0"/>
              </w:rPr>
              <w:t xml:space="preserve"> </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DB">
            <w:pPr>
              <w:jc w:val="center"/>
              <w:rPr>
                <w:color w:val="000000"/>
              </w:rPr>
            </w:pPr>
            <w:r w:rsidDel="00000000" w:rsidR="00000000" w:rsidRPr="00000000">
              <w:rPr>
                <w:color w:val="000000"/>
                <w:rtl w:val="0"/>
              </w:rPr>
              <w:t xml:space="preserve"> </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DD">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DF">
            <w:pPr>
              <w:jc w:val="center"/>
              <w:rPr>
                <w:color w:val="000000"/>
              </w:rPr>
            </w:pPr>
            <w:r w:rsidDel="00000000" w:rsidR="00000000" w:rsidRPr="00000000">
              <w:rPr>
                <w:color w:val="000000"/>
                <w:rtl w:val="0"/>
              </w:rPr>
              <w:t xml:space="preserve">49</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E0">
            <w:pPr>
              <w:jc w:val="center"/>
              <w:rPr>
                <w:color w:val="000000"/>
              </w:rPr>
            </w:pPr>
            <w:r w:rsidDel="00000000" w:rsidR="00000000" w:rsidRPr="00000000">
              <w:rPr>
                <w:color w:val="000000"/>
                <w:rtl w:val="0"/>
              </w:rPr>
              <w:t xml:space="preserve">51</w:t>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9E1">
            <w:pPr>
              <w:rPr>
                <w:rFonts w:ascii="Calibri" w:cs="Calibri" w:eastAsia="Calibri" w:hAnsi="Calibri"/>
                <w:color w:val="000000"/>
                <w:sz w:val="22"/>
                <w:szCs w:val="22"/>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9E2">
            <w:pPr>
              <w:rPr>
                <w:rFonts w:ascii="Calibri" w:cs="Calibri" w:eastAsia="Calibri" w:hAnsi="Calibri"/>
                <w:color w:val="000000"/>
                <w:sz w:val="22"/>
                <w:szCs w:val="22"/>
              </w:rPr>
            </w:pPr>
            <w:r w:rsidDel="00000000" w:rsidR="00000000" w:rsidRPr="00000000">
              <w:rPr>
                <w:rtl w:val="0"/>
              </w:rPr>
            </w:r>
          </w:p>
        </w:tc>
      </w:tr>
      <w:tr>
        <w:trPr>
          <w:cantSplit w:val="0"/>
          <w:trHeight w:val="315"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E3">
            <w:pPr>
              <w:jc w:val="center"/>
              <w:rPr>
                <w:color w:val="000000"/>
              </w:rPr>
            </w:pPr>
            <w:r w:rsidDel="00000000" w:rsidR="00000000" w:rsidRPr="00000000">
              <w:rPr>
                <w:color w:val="000000"/>
                <w:rtl w:val="0"/>
              </w:rPr>
              <w:t xml:space="preserve">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E4">
            <w:pPr>
              <w:jc w:val="center"/>
              <w:rPr>
                <w:color w:val="000000"/>
              </w:rPr>
            </w:pPr>
            <w:r w:rsidDel="00000000" w:rsidR="00000000" w:rsidRPr="00000000">
              <w:rPr>
                <w:color w:val="000000"/>
                <w:sz w:val="22"/>
                <w:szCs w:val="22"/>
                <w:rtl w:val="0"/>
              </w:rPr>
              <w:t xml:space="preserve">ж.</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E5">
            <w:pPr>
              <w:rPr>
                <w:color w:val="000000"/>
              </w:rPr>
            </w:pPr>
            <w:r w:rsidDel="00000000" w:rsidR="00000000" w:rsidRPr="00000000">
              <w:rPr>
                <w:color w:val="000000"/>
                <w:rtl w:val="0"/>
              </w:rPr>
              <w:t xml:space="preserve">Валентина</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E6">
            <w:pPr>
              <w:jc w:val="center"/>
              <w:rPr>
                <w:color w:val="000000"/>
              </w:rPr>
            </w:pPr>
            <w:r w:rsidDel="00000000" w:rsidR="00000000" w:rsidRPr="00000000">
              <w:rPr>
                <w:color w:val="000000"/>
                <w:rtl w:val="0"/>
              </w:rPr>
              <w:t xml:space="preserve">60</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E8">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EA">
            <w:pPr>
              <w:jc w:val="center"/>
              <w:rPr>
                <w:color w:val="000000"/>
              </w:rPr>
            </w:pPr>
            <w:r w:rsidDel="00000000" w:rsidR="00000000" w:rsidRPr="00000000">
              <w:rPr>
                <w:color w:val="000000"/>
                <w:rtl w:val="0"/>
              </w:rPr>
              <w:t xml:space="preserve"> </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EB">
            <w:pPr>
              <w:jc w:val="center"/>
              <w:rPr>
                <w:color w:val="000000"/>
              </w:rPr>
            </w:pPr>
            <w:r w:rsidDel="00000000" w:rsidR="00000000" w:rsidRPr="00000000">
              <w:rPr>
                <w:color w:val="000000"/>
                <w:rtl w:val="0"/>
              </w:rPr>
              <w:t xml:space="preserve"> </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ED">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EF">
            <w:pPr>
              <w:jc w:val="center"/>
              <w:rPr>
                <w:color w:val="000000"/>
              </w:rPr>
            </w:pPr>
            <w:r w:rsidDel="00000000" w:rsidR="00000000" w:rsidRPr="00000000">
              <w:rPr>
                <w:color w:val="000000"/>
                <w:rtl w:val="0"/>
              </w:rPr>
              <w:t xml:space="preserve">71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F0">
            <w:pPr>
              <w:jc w:val="center"/>
              <w:rPr>
                <w:color w:val="000000"/>
              </w:rPr>
            </w:pPr>
            <w:r w:rsidDel="00000000" w:rsidR="00000000" w:rsidRPr="00000000">
              <w:rPr>
                <w:color w:val="000000"/>
                <w:rtl w:val="0"/>
              </w:rPr>
              <w:t xml:space="preserve">69</w:t>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9F1">
            <w:pPr>
              <w:rPr>
                <w:rFonts w:ascii="Calibri" w:cs="Calibri" w:eastAsia="Calibri" w:hAnsi="Calibri"/>
                <w:color w:val="000000"/>
                <w:sz w:val="22"/>
                <w:szCs w:val="22"/>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9F2">
            <w:pPr>
              <w:rPr>
                <w:rFonts w:ascii="Calibri" w:cs="Calibri" w:eastAsia="Calibri" w:hAnsi="Calibri"/>
                <w:color w:val="000000"/>
                <w:sz w:val="22"/>
                <w:szCs w:val="22"/>
              </w:rPr>
            </w:pPr>
            <w:r w:rsidDel="00000000" w:rsidR="00000000" w:rsidRPr="00000000">
              <w:rPr>
                <w:rtl w:val="0"/>
              </w:rPr>
            </w:r>
          </w:p>
        </w:tc>
      </w:tr>
      <w:tr>
        <w:trPr>
          <w:cantSplit w:val="0"/>
          <w:trHeight w:val="315"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F3">
            <w:pPr>
              <w:jc w:val="center"/>
              <w:rPr>
                <w:color w:val="000000"/>
              </w:rPr>
            </w:pPr>
            <w:r w:rsidDel="00000000" w:rsidR="00000000" w:rsidRPr="00000000">
              <w:rPr>
                <w:color w:val="000000"/>
                <w:rtl w:val="0"/>
              </w:rPr>
              <w:t xml:space="preserve">6</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F4">
            <w:pPr>
              <w:jc w:val="center"/>
              <w:rPr>
                <w:color w:val="000000"/>
              </w:rPr>
            </w:pPr>
            <w:r w:rsidDel="00000000" w:rsidR="00000000" w:rsidRPr="00000000">
              <w:rPr>
                <w:color w:val="000000"/>
                <w:sz w:val="22"/>
                <w:szCs w:val="22"/>
                <w:rtl w:val="0"/>
              </w:rPr>
              <w:t xml:space="preserve">ж.</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F5">
            <w:pPr>
              <w:rPr>
                <w:color w:val="000000"/>
              </w:rPr>
            </w:pPr>
            <w:r w:rsidDel="00000000" w:rsidR="00000000" w:rsidRPr="00000000">
              <w:rPr>
                <w:color w:val="000000"/>
                <w:rtl w:val="0"/>
              </w:rPr>
              <w:t xml:space="preserve">Ольга</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F6">
            <w:pPr>
              <w:jc w:val="center"/>
              <w:rPr>
                <w:color w:val="000000"/>
              </w:rPr>
            </w:pPr>
            <w:r w:rsidDel="00000000" w:rsidR="00000000" w:rsidRPr="00000000">
              <w:rPr>
                <w:color w:val="000000"/>
                <w:rtl w:val="0"/>
              </w:rPr>
              <w:t xml:space="preserve">65</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F8">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FA">
            <w:pPr>
              <w:jc w:val="center"/>
              <w:rPr>
                <w:color w:val="000000"/>
              </w:rPr>
            </w:pPr>
            <w:r w:rsidDel="00000000" w:rsidR="00000000" w:rsidRPr="00000000">
              <w:rPr>
                <w:color w:val="000000"/>
                <w:rtl w:val="0"/>
              </w:rPr>
              <w:t xml:space="preserve"> </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FB">
            <w:pPr>
              <w:jc w:val="center"/>
              <w:rPr>
                <w:color w:val="000000"/>
              </w:rPr>
            </w:pPr>
            <w:r w:rsidDel="00000000" w:rsidR="00000000" w:rsidRPr="00000000">
              <w:rPr>
                <w:color w:val="000000"/>
                <w:rtl w:val="0"/>
              </w:rPr>
              <w:t xml:space="preserve"> </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FD">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9FF">
            <w:pPr>
              <w:jc w:val="center"/>
              <w:rPr>
                <w:color w:val="000000"/>
              </w:rPr>
            </w:pPr>
            <w:r w:rsidDel="00000000" w:rsidR="00000000" w:rsidRPr="00000000">
              <w:rPr>
                <w:color w:val="000000"/>
                <w:rtl w:val="0"/>
              </w:rPr>
              <w:t xml:space="preserve">60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A00">
            <w:pPr>
              <w:jc w:val="center"/>
              <w:rPr>
                <w:color w:val="000000"/>
              </w:rPr>
            </w:pPr>
            <w:r w:rsidDel="00000000" w:rsidR="00000000" w:rsidRPr="00000000">
              <w:rPr>
                <w:color w:val="000000"/>
                <w:rtl w:val="0"/>
              </w:rPr>
              <w:t xml:space="preserve">58</w:t>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A01">
            <w:pPr>
              <w:rPr>
                <w:rFonts w:ascii="Calibri" w:cs="Calibri" w:eastAsia="Calibri" w:hAnsi="Calibri"/>
                <w:color w:val="000000"/>
                <w:sz w:val="22"/>
                <w:szCs w:val="22"/>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A02">
            <w:pPr>
              <w:rPr>
                <w:rFonts w:ascii="Calibri" w:cs="Calibri" w:eastAsia="Calibri" w:hAnsi="Calibri"/>
                <w:color w:val="000000"/>
                <w:sz w:val="22"/>
                <w:szCs w:val="22"/>
              </w:rPr>
            </w:pPr>
            <w:r w:rsidDel="00000000" w:rsidR="00000000" w:rsidRPr="00000000">
              <w:rPr>
                <w:rtl w:val="0"/>
              </w:rPr>
            </w:r>
          </w:p>
        </w:tc>
      </w:tr>
      <w:tr>
        <w:trPr>
          <w:cantSplit w:val="0"/>
          <w:trHeight w:val="315"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A03">
            <w:pPr>
              <w:jc w:val="center"/>
              <w:rPr>
                <w:color w:val="000000"/>
              </w:rPr>
            </w:pPr>
            <w:r w:rsidDel="00000000" w:rsidR="00000000" w:rsidRPr="00000000">
              <w:rPr>
                <w:color w:val="000000"/>
                <w:rtl w:val="0"/>
              </w:rPr>
              <w:t xml:space="preserve">7</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A04">
            <w:pPr>
              <w:jc w:val="center"/>
              <w:rPr>
                <w:color w:val="000000"/>
              </w:rPr>
            </w:pPr>
            <w:r w:rsidDel="00000000" w:rsidR="00000000" w:rsidRPr="00000000">
              <w:rPr>
                <w:color w:val="000000"/>
                <w:sz w:val="22"/>
                <w:szCs w:val="22"/>
                <w:rtl w:val="0"/>
              </w:rPr>
              <w:t xml:space="preserve">ж.</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A05">
            <w:pPr>
              <w:rPr>
                <w:color w:val="000000"/>
              </w:rPr>
            </w:pPr>
            <w:r w:rsidDel="00000000" w:rsidR="00000000" w:rsidRPr="00000000">
              <w:rPr>
                <w:color w:val="000000"/>
                <w:rtl w:val="0"/>
              </w:rPr>
              <w:t xml:space="preserve">Галина</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A06">
            <w:pPr>
              <w:jc w:val="center"/>
              <w:rPr>
                <w:color w:val="000000"/>
              </w:rPr>
            </w:pPr>
            <w:r w:rsidDel="00000000" w:rsidR="00000000" w:rsidRPr="00000000">
              <w:rPr>
                <w:color w:val="000000"/>
                <w:rtl w:val="0"/>
              </w:rPr>
              <w:t xml:space="preserve">68</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A08">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A0A">
            <w:pPr>
              <w:jc w:val="center"/>
              <w:rPr>
                <w:color w:val="000000"/>
              </w:rPr>
            </w:pPr>
            <w:r w:rsidDel="00000000" w:rsidR="00000000" w:rsidRPr="00000000">
              <w:rPr>
                <w:color w:val="000000"/>
                <w:rtl w:val="0"/>
              </w:rPr>
              <w:t xml:space="preserve"> </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A0B">
            <w:pPr>
              <w:jc w:val="center"/>
              <w:rPr>
                <w:color w:val="000000"/>
              </w:rPr>
            </w:pPr>
            <w:r w:rsidDel="00000000" w:rsidR="00000000" w:rsidRPr="00000000">
              <w:rPr>
                <w:color w:val="000000"/>
                <w:rtl w:val="0"/>
              </w:rPr>
              <w:t xml:space="preserve"> </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A0D">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A0F">
            <w:pPr>
              <w:jc w:val="center"/>
              <w:rPr>
                <w:color w:val="000000"/>
              </w:rPr>
            </w:pPr>
            <w:r w:rsidDel="00000000" w:rsidR="00000000" w:rsidRPr="00000000">
              <w:rPr>
                <w:color w:val="000000"/>
                <w:rtl w:val="0"/>
              </w:rPr>
              <w:t xml:space="preserve">55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A10">
            <w:pPr>
              <w:jc w:val="center"/>
              <w:rPr>
                <w:color w:val="000000"/>
              </w:rPr>
            </w:pPr>
            <w:r w:rsidDel="00000000" w:rsidR="00000000" w:rsidRPr="00000000">
              <w:rPr>
                <w:color w:val="000000"/>
                <w:rtl w:val="0"/>
              </w:rPr>
              <w:t xml:space="preserve">49</w:t>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A11">
            <w:pPr>
              <w:rPr>
                <w:rFonts w:ascii="Calibri" w:cs="Calibri" w:eastAsia="Calibri" w:hAnsi="Calibri"/>
                <w:color w:val="000000"/>
                <w:sz w:val="22"/>
                <w:szCs w:val="22"/>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A12">
            <w:pPr>
              <w:rPr>
                <w:rFonts w:ascii="Calibri" w:cs="Calibri" w:eastAsia="Calibri" w:hAnsi="Calibri"/>
                <w:color w:val="000000"/>
                <w:sz w:val="22"/>
                <w:szCs w:val="22"/>
              </w:rPr>
            </w:pPr>
            <w:r w:rsidDel="00000000" w:rsidR="00000000" w:rsidRPr="00000000">
              <w:rPr>
                <w:rtl w:val="0"/>
              </w:rPr>
            </w:r>
          </w:p>
        </w:tc>
      </w:tr>
      <w:tr>
        <w:trPr>
          <w:cantSplit w:val="0"/>
          <w:trHeight w:val="315"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A13">
            <w:pPr>
              <w:jc w:val="center"/>
              <w:rPr>
                <w:color w:val="000000"/>
              </w:rPr>
            </w:pPr>
            <w:r w:rsidDel="00000000" w:rsidR="00000000" w:rsidRPr="00000000">
              <w:rPr>
                <w:color w:val="000000"/>
                <w:rtl w:val="0"/>
              </w:rPr>
              <w:t xml:space="preserve">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A14">
            <w:pPr>
              <w:jc w:val="center"/>
              <w:rPr>
                <w:color w:val="000000"/>
              </w:rPr>
            </w:pPr>
            <w:r w:rsidDel="00000000" w:rsidR="00000000" w:rsidRPr="00000000">
              <w:rPr>
                <w:color w:val="000000"/>
                <w:sz w:val="22"/>
                <w:szCs w:val="22"/>
                <w:rtl w:val="0"/>
              </w:rPr>
              <w:t xml:space="preserve">ж.</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A15">
            <w:pPr>
              <w:rPr>
                <w:color w:val="000000"/>
              </w:rPr>
            </w:pPr>
            <w:r w:rsidDel="00000000" w:rsidR="00000000" w:rsidRPr="00000000">
              <w:rPr>
                <w:color w:val="000000"/>
                <w:rtl w:val="0"/>
              </w:rPr>
              <w:t xml:space="preserve">Ніна</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A16">
            <w:pPr>
              <w:jc w:val="center"/>
              <w:rPr>
                <w:color w:val="000000"/>
              </w:rPr>
            </w:pPr>
            <w:r w:rsidDel="00000000" w:rsidR="00000000" w:rsidRPr="00000000">
              <w:rPr>
                <w:color w:val="000000"/>
                <w:rtl w:val="0"/>
              </w:rPr>
              <w:t xml:space="preserve">69</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A18">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A1A">
            <w:pPr>
              <w:jc w:val="center"/>
              <w:rPr>
                <w:color w:val="000000"/>
              </w:rPr>
            </w:pPr>
            <w:r w:rsidDel="00000000" w:rsidR="00000000" w:rsidRPr="00000000">
              <w:rPr>
                <w:color w:val="000000"/>
                <w:rtl w:val="0"/>
              </w:rPr>
              <w:t xml:space="preserve"> </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A1B">
            <w:pPr>
              <w:jc w:val="center"/>
              <w:rPr>
                <w:color w:val="000000"/>
              </w:rPr>
            </w:pPr>
            <w:r w:rsidDel="00000000" w:rsidR="00000000" w:rsidRPr="00000000">
              <w:rPr>
                <w:color w:val="000000"/>
                <w:rtl w:val="0"/>
              </w:rPr>
              <w:t xml:space="preserve"> </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A1D">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A1F">
            <w:pPr>
              <w:jc w:val="center"/>
              <w:rPr>
                <w:color w:val="000000"/>
              </w:rPr>
            </w:pPr>
            <w:r w:rsidDel="00000000" w:rsidR="00000000" w:rsidRPr="00000000">
              <w:rPr>
                <w:color w:val="000000"/>
                <w:rtl w:val="0"/>
              </w:rPr>
              <w:t xml:space="preserve">46</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A20">
            <w:pPr>
              <w:jc w:val="center"/>
              <w:rPr>
                <w:color w:val="000000"/>
              </w:rPr>
            </w:pPr>
            <w:r w:rsidDel="00000000" w:rsidR="00000000" w:rsidRPr="00000000">
              <w:rPr>
                <w:color w:val="000000"/>
                <w:rtl w:val="0"/>
              </w:rPr>
              <w:t xml:space="preserve">48</w:t>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A21">
            <w:pPr>
              <w:rPr>
                <w:rFonts w:ascii="Calibri" w:cs="Calibri" w:eastAsia="Calibri" w:hAnsi="Calibri"/>
                <w:color w:val="000000"/>
                <w:sz w:val="22"/>
                <w:szCs w:val="22"/>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A22">
            <w:pPr>
              <w:rPr>
                <w:rFonts w:ascii="Calibri" w:cs="Calibri" w:eastAsia="Calibri" w:hAnsi="Calibri"/>
                <w:color w:val="000000"/>
                <w:sz w:val="22"/>
                <w:szCs w:val="22"/>
              </w:rPr>
            </w:pPr>
            <w:r w:rsidDel="00000000" w:rsidR="00000000" w:rsidRPr="00000000">
              <w:rPr>
                <w:rtl w:val="0"/>
              </w:rPr>
            </w:r>
          </w:p>
        </w:tc>
      </w:tr>
      <w:tr>
        <w:trPr>
          <w:cantSplit w:val="0"/>
          <w:trHeight w:val="315"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A23">
            <w:pPr>
              <w:jc w:val="center"/>
              <w:rPr>
                <w:color w:val="000000"/>
              </w:rPr>
            </w:pPr>
            <w:r w:rsidDel="00000000" w:rsidR="00000000" w:rsidRPr="00000000">
              <w:rPr>
                <w:color w:val="000000"/>
                <w:rtl w:val="0"/>
              </w:rPr>
              <w:t xml:space="preserve">9</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A24">
            <w:pPr>
              <w:jc w:val="center"/>
              <w:rPr>
                <w:color w:val="000000"/>
              </w:rPr>
            </w:pPr>
            <w:r w:rsidDel="00000000" w:rsidR="00000000" w:rsidRPr="00000000">
              <w:rPr>
                <w:color w:val="000000"/>
                <w:sz w:val="22"/>
                <w:szCs w:val="22"/>
                <w:rtl w:val="0"/>
              </w:rPr>
              <w:t xml:space="preserve">ж.</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A25">
            <w:pPr>
              <w:rPr>
                <w:color w:val="000000"/>
              </w:rPr>
            </w:pPr>
            <w:r w:rsidDel="00000000" w:rsidR="00000000" w:rsidRPr="00000000">
              <w:rPr>
                <w:color w:val="000000"/>
                <w:rtl w:val="0"/>
              </w:rPr>
              <w:t xml:space="preserve">Марія</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A26">
            <w:pPr>
              <w:jc w:val="center"/>
              <w:rPr>
                <w:color w:val="000000"/>
              </w:rPr>
            </w:pPr>
            <w:r w:rsidDel="00000000" w:rsidR="00000000" w:rsidRPr="00000000">
              <w:rPr>
                <w:color w:val="000000"/>
                <w:rtl w:val="0"/>
              </w:rPr>
              <w:t xml:space="preserve">70</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A28">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A2A">
            <w:pPr>
              <w:jc w:val="center"/>
              <w:rPr>
                <w:color w:val="000000"/>
              </w:rPr>
            </w:pPr>
            <w:r w:rsidDel="00000000" w:rsidR="00000000" w:rsidRPr="00000000">
              <w:rPr>
                <w:color w:val="000000"/>
                <w:rtl w:val="0"/>
              </w:rPr>
              <w:t xml:space="preserve"> </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A2B">
            <w:pPr>
              <w:jc w:val="center"/>
              <w:rPr>
                <w:color w:val="000000"/>
              </w:rPr>
            </w:pPr>
            <w:r w:rsidDel="00000000" w:rsidR="00000000" w:rsidRPr="00000000">
              <w:rPr>
                <w:color w:val="000000"/>
                <w:rtl w:val="0"/>
              </w:rPr>
              <w:t xml:space="preserve"> </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A2D">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A2F">
            <w:pPr>
              <w:jc w:val="center"/>
              <w:rPr>
                <w:color w:val="000000"/>
              </w:rPr>
            </w:pPr>
            <w:r w:rsidDel="00000000" w:rsidR="00000000" w:rsidRPr="00000000">
              <w:rPr>
                <w:color w:val="000000"/>
                <w:rtl w:val="0"/>
              </w:rPr>
              <w:t xml:space="preserve">75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A30">
            <w:pPr>
              <w:jc w:val="center"/>
              <w:rPr>
                <w:color w:val="000000"/>
              </w:rPr>
            </w:pPr>
            <w:r w:rsidDel="00000000" w:rsidR="00000000" w:rsidRPr="00000000">
              <w:rPr>
                <w:color w:val="000000"/>
                <w:rtl w:val="0"/>
              </w:rPr>
              <w:t xml:space="preserve">72</w:t>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A31">
            <w:pPr>
              <w:rPr>
                <w:rFonts w:ascii="Calibri" w:cs="Calibri" w:eastAsia="Calibri" w:hAnsi="Calibri"/>
                <w:color w:val="000000"/>
                <w:sz w:val="22"/>
                <w:szCs w:val="22"/>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A32">
            <w:pPr>
              <w:rPr>
                <w:rFonts w:ascii="Calibri" w:cs="Calibri" w:eastAsia="Calibri" w:hAnsi="Calibri"/>
                <w:color w:val="000000"/>
                <w:sz w:val="22"/>
                <w:szCs w:val="22"/>
              </w:rPr>
            </w:pPr>
            <w:r w:rsidDel="00000000" w:rsidR="00000000" w:rsidRPr="00000000">
              <w:rPr>
                <w:rtl w:val="0"/>
              </w:rPr>
            </w:r>
          </w:p>
        </w:tc>
      </w:tr>
      <w:tr>
        <w:trPr>
          <w:cantSplit w:val="0"/>
          <w:trHeight w:val="315"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A33">
            <w:pPr>
              <w:jc w:val="center"/>
              <w:rPr>
                <w:color w:val="000000"/>
              </w:rPr>
            </w:pPr>
            <w:r w:rsidDel="00000000" w:rsidR="00000000" w:rsidRPr="00000000">
              <w:rPr>
                <w:color w:val="000000"/>
                <w:rtl w:val="0"/>
              </w:rPr>
              <w:t xml:space="preserve">10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A34">
            <w:pPr>
              <w:jc w:val="center"/>
              <w:rPr>
                <w:color w:val="000000"/>
              </w:rPr>
            </w:pPr>
            <w:r w:rsidDel="00000000" w:rsidR="00000000" w:rsidRPr="00000000">
              <w:rPr>
                <w:color w:val="000000"/>
                <w:sz w:val="22"/>
                <w:szCs w:val="22"/>
                <w:rtl w:val="0"/>
              </w:rPr>
              <w:t xml:space="preserve">ж.</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A35">
            <w:pPr>
              <w:rPr>
                <w:color w:val="000000"/>
              </w:rPr>
            </w:pPr>
            <w:r w:rsidDel="00000000" w:rsidR="00000000" w:rsidRPr="00000000">
              <w:rPr>
                <w:color w:val="000000"/>
                <w:rtl w:val="0"/>
              </w:rPr>
              <w:t xml:space="preserve">Валентина</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A36">
            <w:pPr>
              <w:jc w:val="center"/>
              <w:rPr>
                <w:color w:val="000000"/>
              </w:rPr>
            </w:pPr>
            <w:r w:rsidDel="00000000" w:rsidR="00000000" w:rsidRPr="00000000">
              <w:rPr>
                <w:color w:val="000000"/>
                <w:rtl w:val="0"/>
              </w:rPr>
              <w:t xml:space="preserve">70</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A38">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A3A">
            <w:pPr>
              <w:jc w:val="center"/>
              <w:rPr>
                <w:color w:val="000000"/>
              </w:rPr>
            </w:pPr>
            <w:r w:rsidDel="00000000" w:rsidR="00000000" w:rsidRPr="00000000">
              <w:rPr>
                <w:color w:val="000000"/>
                <w:rtl w:val="0"/>
              </w:rPr>
              <w:t xml:space="preserve"> </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A3B">
            <w:pPr>
              <w:jc w:val="center"/>
              <w:rPr>
                <w:color w:val="000000"/>
              </w:rPr>
            </w:pPr>
            <w:r w:rsidDel="00000000" w:rsidR="00000000" w:rsidRPr="00000000">
              <w:rPr>
                <w:color w:val="000000"/>
                <w:rtl w:val="0"/>
              </w:rPr>
              <w:t xml:space="preserve">40</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A3D">
            <w:pPr>
              <w:jc w:val="center"/>
              <w:rPr>
                <w:color w:val="000000"/>
              </w:rPr>
            </w:pPr>
            <w:r w:rsidDel="00000000" w:rsidR="00000000" w:rsidRPr="00000000">
              <w:rPr>
                <w:color w:val="000000"/>
                <w:rtl w:val="0"/>
              </w:rPr>
              <w:t xml:space="preserve">39</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A3F">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A40">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A41">
            <w:pPr>
              <w:rPr>
                <w:rFonts w:ascii="Calibri" w:cs="Calibri" w:eastAsia="Calibri" w:hAnsi="Calibri"/>
                <w:color w:val="000000"/>
                <w:sz w:val="22"/>
                <w:szCs w:val="22"/>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A42">
            <w:pPr>
              <w:rPr>
                <w:rFonts w:ascii="Calibri" w:cs="Calibri" w:eastAsia="Calibri" w:hAnsi="Calibri"/>
                <w:color w:val="000000"/>
                <w:sz w:val="22"/>
                <w:szCs w:val="22"/>
              </w:rPr>
            </w:pPr>
            <w:r w:rsidDel="00000000" w:rsidR="00000000" w:rsidRPr="00000000">
              <w:rPr>
                <w:rtl w:val="0"/>
              </w:rPr>
            </w:r>
          </w:p>
        </w:tc>
      </w:tr>
      <w:tr>
        <w:trPr>
          <w:cantSplit w:val="0"/>
          <w:trHeight w:val="315" w:hRule="atLeast"/>
          <w:tblHeader w:val="0"/>
        </w:trPr>
        <w:tc>
          <w:tcPr>
            <w:gridSpan w:val="3"/>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A43">
            <w:pPr>
              <w:jc w:val="center"/>
              <w:rPr>
                <w:color w:val="000000"/>
              </w:rPr>
            </w:pPr>
            <w:r w:rsidDel="00000000" w:rsidR="00000000" w:rsidRPr="00000000">
              <w:rPr>
                <w:color w:val="000000"/>
                <w:rtl w:val="0"/>
              </w:rPr>
              <w:t xml:space="preserve">Всього Інші категорії:</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A46">
            <w:pPr>
              <w:jc w:val="center"/>
              <w:rPr>
                <w:color w:val="000000"/>
                <w:sz w:val="22"/>
                <w:szCs w:val="22"/>
              </w:rPr>
            </w:pPr>
            <w:r w:rsidDel="00000000" w:rsidR="00000000" w:rsidRPr="00000000">
              <w:rPr>
                <w:color w:val="000000"/>
                <w:sz w:val="22"/>
                <w:szCs w:val="22"/>
                <w:rtl w:val="0"/>
              </w:rPr>
              <w:t xml:space="preserve">бали</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A48">
            <w:pPr>
              <w:jc w:val="center"/>
              <w:rPr>
                <w:color w:val="000000"/>
              </w:rPr>
            </w:pPr>
            <w:r w:rsidDel="00000000" w:rsidR="00000000" w:rsidRPr="00000000">
              <w:rPr>
                <w:color w:val="000000"/>
                <w:rtl w:val="0"/>
              </w:rPr>
              <w:t xml:space="preserve">0,0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A4A">
            <w:pPr>
              <w:jc w:val="center"/>
              <w:rPr>
                <w:color w:val="000000"/>
              </w:rPr>
            </w:pPr>
            <w:r w:rsidDel="00000000" w:rsidR="00000000" w:rsidRPr="00000000">
              <w:rPr>
                <w:color w:val="000000"/>
                <w:rtl w:val="0"/>
              </w:rPr>
              <w:t xml:space="preserve">0,0</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A4B">
            <w:pPr>
              <w:jc w:val="center"/>
              <w:rPr>
                <w:color w:val="000000"/>
              </w:rPr>
            </w:pPr>
            <w:r w:rsidDel="00000000" w:rsidR="00000000" w:rsidRPr="00000000">
              <w:rPr>
                <w:color w:val="000000"/>
                <w:rtl w:val="0"/>
              </w:rPr>
              <w:t xml:space="preserve">40,0</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A4D">
            <w:pPr>
              <w:jc w:val="center"/>
              <w:rPr>
                <w:color w:val="000000"/>
              </w:rPr>
            </w:pPr>
            <w:r w:rsidDel="00000000" w:rsidR="00000000" w:rsidRPr="00000000">
              <w:rPr>
                <w:color w:val="000000"/>
                <w:rtl w:val="0"/>
              </w:rPr>
              <w:t xml:space="preserve">39,0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A4F">
            <w:pPr>
              <w:jc w:val="center"/>
              <w:rPr>
                <w:color w:val="000000"/>
              </w:rPr>
            </w:pPr>
            <w:r w:rsidDel="00000000" w:rsidR="00000000" w:rsidRPr="00000000">
              <w:rPr>
                <w:color w:val="000000"/>
                <w:rtl w:val="0"/>
              </w:rPr>
              <w:t xml:space="preserve">550,0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A50">
            <w:pPr>
              <w:jc w:val="center"/>
              <w:rPr>
                <w:color w:val="000000"/>
              </w:rPr>
            </w:pPr>
            <w:r w:rsidDel="00000000" w:rsidR="00000000" w:rsidRPr="00000000">
              <w:rPr>
                <w:color w:val="000000"/>
                <w:rtl w:val="0"/>
              </w:rPr>
              <w:t xml:space="preserve">540,0</w:t>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A51">
            <w:pPr>
              <w:rPr>
                <w:rFonts w:ascii="Calibri" w:cs="Calibri" w:eastAsia="Calibri" w:hAnsi="Calibri"/>
                <w:color w:val="000000"/>
                <w:sz w:val="22"/>
                <w:szCs w:val="22"/>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A52">
            <w:pPr>
              <w:rPr>
                <w:rFonts w:ascii="Calibri" w:cs="Calibri" w:eastAsia="Calibri" w:hAnsi="Calibri"/>
                <w:color w:val="000000"/>
                <w:sz w:val="22"/>
                <w:szCs w:val="22"/>
              </w:rPr>
            </w:pPr>
            <w:r w:rsidDel="00000000" w:rsidR="00000000" w:rsidRPr="00000000">
              <w:rPr>
                <w:rtl w:val="0"/>
              </w:rPr>
            </w:r>
          </w:p>
        </w:tc>
      </w:tr>
      <w:tr>
        <w:trPr>
          <w:cantSplit w:val="0"/>
          <w:trHeight w:val="315" w:hRule="atLeast"/>
          <w:tblHeader w:val="0"/>
        </w:trPr>
        <w:tc>
          <w:tcPr>
            <w:gridSpan w:val="3"/>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A53">
            <w:pPr>
              <w:jc w:val="center"/>
              <w:rPr>
                <w:rFonts w:ascii="Calibri" w:cs="Calibri" w:eastAsia="Calibri" w:hAnsi="Calibri"/>
                <w:color w:val="000000"/>
              </w:rPr>
            </w:pPr>
            <w:r w:rsidDel="00000000" w:rsidR="00000000" w:rsidRPr="00000000">
              <w:rPr>
                <w:rFonts w:ascii="Calibri" w:cs="Calibri" w:eastAsia="Calibri" w:hAnsi="Calibri"/>
                <w:color w:val="000000"/>
                <w:rtl w:val="0"/>
              </w:rPr>
              <w:t xml:space="preserve"> </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A56">
            <w:pPr>
              <w:jc w:val="center"/>
              <w:rPr>
                <w:rFonts w:ascii="Calibri" w:cs="Calibri" w:eastAsia="Calibri" w:hAnsi="Calibri"/>
                <w:color w:val="000000"/>
              </w:rPr>
            </w:pPr>
            <w:r w:rsidDel="00000000" w:rsidR="00000000" w:rsidRPr="00000000">
              <w:rPr>
                <w:rFonts w:ascii="Calibri" w:cs="Calibri" w:eastAsia="Calibri" w:hAnsi="Calibri"/>
                <w:color w:val="000000"/>
                <w:rtl w:val="0"/>
              </w:rPr>
              <w:t xml:space="preserve">%</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A58">
            <w:pPr>
              <w:jc w:val="center"/>
              <w:rPr>
                <w:color w:val="000000"/>
              </w:rPr>
            </w:pPr>
            <w:r w:rsidDel="00000000" w:rsidR="00000000" w:rsidRPr="00000000">
              <w:rPr>
                <w:color w:val="000000"/>
                <w:rtl w:val="0"/>
              </w:rPr>
              <w:t xml:space="preserve">0,0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A5A">
            <w:pPr>
              <w:jc w:val="center"/>
              <w:rPr>
                <w:color w:val="000000"/>
              </w:rPr>
            </w:pPr>
            <w:r w:rsidDel="00000000" w:rsidR="00000000" w:rsidRPr="00000000">
              <w:rPr>
                <w:color w:val="000000"/>
                <w:rtl w:val="0"/>
              </w:rPr>
              <w:t xml:space="preserve">0,0</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A5B">
            <w:pPr>
              <w:jc w:val="center"/>
              <w:rPr>
                <w:color w:val="000000"/>
              </w:rPr>
            </w:pPr>
            <w:r w:rsidDel="00000000" w:rsidR="00000000" w:rsidRPr="00000000">
              <w:rPr>
                <w:color w:val="000000"/>
                <w:rtl w:val="0"/>
              </w:rPr>
              <w:t xml:space="preserve">6,8</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A5D">
            <w:pPr>
              <w:jc w:val="center"/>
              <w:rPr>
                <w:color w:val="000000"/>
              </w:rPr>
            </w:pPr>
            <w:r w:rsidDel="00000000" w:rsidR="00000000" w:rsidRPr="00000000">
              <w:rPr>
                <w:color w:val="000000"/>
                <w:rtl w:val="0"/>
              </w:rPr>
              <w:t xml:space="preserve">6,7</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A5F">
            <w:pPr>
              <w:jc w:val="center"/>
              <w:rPr>
                <w:color w:val="000000"/>
              </w:rPr>
            </w:pPr>
            <w:r w:rsidDel="00000000" w:rsidR="00000000" w:rsidRPr="00000000">
              <w:rPr>
                <w:color w:val="000000"/>
                <w:rtl w:val="0"/>
              </w:rPr>
              <w:t xml:space="preserve">93,2</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A60">
            <w:pPr>
              <w:jc w:val="center"/>
              <w:rPr>
                <w:color w:val="000000"/>
              </w:rPr>
            </w:pPr>
            <w:r w:rsidDel="00000000" w:rsidR="00000000" w:rsidRPr="00000000">
              <w:rPr>
                <w:color w:val="000000"/>
                <w:rtl w:val="0"/>
              </w:rPr>
              <w:t xml:space="preserve">93,3</w:t>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A61">
            <w:pPr>
              <w:rPr>
                <w:rFonts w:ascii="Calibri" w:cs="Calibri" w:eastAsia="Calibri" w:hAnsi="Calibri"/>
                <w:color w:val="000000"/>
                <w:sz w:val="22"/>
                <w:szCs w:val="22"/>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A62">
            <w:pPr>
              <w:rPr>
                <w:rFonts w:ascii="Calibri" w:cs="Calibri" w:eastAsia="Calibri" w:hAnsi="Calibri"/>
                <w:color w:val="000000"/>
                <w:sz w:val="22"/>
                <w:szCs w:val="22"/>
              </w:rPr>
            </w:pPr>
            <w:r w:rsidDel="00000000" w:rsidR="00000000" w:rsidRPr="00000000">
              <w:rPr>
                <w:rtl w:val="0"/>
              </w:rPr>
            </w:r>
          </w:p>
        </w:tc>
      </w:tr>
      <w:tr>
        <w:trPr>
          <w:cantSplit w:val="0"/>
          <w:trHeight w:val="300" w:hRule="atLeast"/>
          <w:tblHeader w:val="0"/>
        </w:trPr>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A63">
            <w:pPr>
              <w:rPr>
                <w:rFonts w:ascii="Calibri" w:cs="Calibri" w:eastAsia="Calibri" w:hAnsi="Calibri"/>
                <w:color w:val="000000"/>
                <w:sz w:val="22"/>
                <w:szCs w:val="22"/>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A64">
            <w:pPr>
              <w:rPr>
                <w:rFonts w:ascii="Calibri" w:cs="Calibri" w:eastAsia="Calibri" w:hAnsi="Calibri"/>
                <w:color w:val="000000"/>
                <w:sz w:val="22"/>
                <w:szCs w:val="22"/>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A65">
            <w:pPr>
              <w:rPr>
                <w:rFonts w:ascii="Calibri" w:cs="Calibri" w:eastAsia="Calibri" w:hAnsi="Calibri"/>
                <w:color w:val="000000"/>
                <w:sz w:val="22"/>
                <w:szCs w:val="22"/>
              </w:rPr>
            </w:pPr>
            <w:r w:rsidDel="00000000" w:rsidR="00000000" w:rsidRPr="00000000">
              <w:rPr>
                <w:rtl w:val="0"/>
              </w:rPr>
            </w:r>
          </w:p>
        </w:tc>
        <w:tc>
          <w:tcPr>
            <w:gridSpan w:val="2"/>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A66">
            <w:pPr>
              <w:rPr>
                <w:rFonts w:ascii="Calibri" w:cs="Calibri" w:eastAsia="Calibri" w:hAnsi="Calibri"/>
                <w:color w:val="000000"/>
                <w:sz w:val="22"/>
                <w:szCs w:val="22"/>
              </w:rPr>
            </w:pPr>
            <w:r w:rsidDel="00000000" w:rsidR="00000000" w:rsidRPr="00000000">
              <w:rPr>
                <w:rtl w:val="0"/>
              </w:rPr>
            </w:r>
          </w:p>
        </w:tc>
        <w:tc>
          <w:tcPr>
            <w:gridSpan w:val="2"/>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A68">
            <w:pPr>
              <w:jc w:val="center"/>
              <w:rPr>
                <w:rFonts w:ascii="Calibri" w:cs="Calibri" w:eastAsia="Calibri" w:hAnsi="Calibri"/>
                <w:b w:val="1"/>
                <w:bCs w:val="1"/>
                <w:color w:val="000000"/>
                <w:sz w:val="22"/>
                <w:szCs w:val="22"/>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A6A">
            <w:pPr>
              <w:jc w:val="center"/>
              <w:rPr>
                <w:rFonts w:ascii="Calibri" w:cs="Calibri" w:eastAsia="Calibri" w:hAnsi="Calibri"/>
                <w:b w:val="1"/>
                <w:bCs w:val="1"/>
                <w:color w:val="000000"/>
                <w:sz w:val="22"/>
                <w:szCs w:val="22"/>
              </w:rPr>
            </w:pPr>
            <w:r w:rsidDel="00000000" w:rsidR="00000000" w:rsidRPr="00000000">
              <w:rPr>
                <w:rtl w:val="0"/>
              </w:rPr>
            </w:r>
          </w:p>
        </w:tc>
        <w:tc>
          <w:tcPr>
            <w:gridSpan w:val="2"/>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A6B">
            <w:pPr>
              <w:jc w:val="center"/>
              <w:rPr>
                <w:rFonts w:ascii="Calibri" w:cs="Calibri" w:eastAsia="Calibri" w:hAnsi="Calibri"/>
                <w:b w:val="1"/>
                <w:bCs w:val="1"/>
                <w:color w:val="000000"/>
                <w:sz w:val="22"/>
                <w:szCs w:val="22"/>
              </w:rPr>
            </w:pPr>
            <w:r w:rsidDel="00000000" w:rsidR="00000000" w:rsidRPr="00000000">
              <w:rPr>
                <w:rtl w:val="0"/>
              </w:rPr>
            </w:r>
          </w:p>
        </w:tc>
        <w:tc>
          <w:tcPr>
            <w:gridSpan w:val="2"/>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A6D">
            <w:pPr>
              <w:jc w:val="center"/>
              <w:rPr>
                <w:rFonts w:ascii="Calibri" w:cs="Calibri" w:eastAsia="Calibri" w:hAnsi="Calibri"/>
                <w:b w:val="1"/>
                <w:bCs w:val="1"/>
                <w:color w:val="000000"/>
                <w:sz w:val="22"/>
                <w:szCs w:val="22"/>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A6F">
            <w:pPr>
              <w:jc w:val="center"/>
              <w:rPr>
                <w:rFonts w:ascii="Calibri" w:cs="Calibri" w:eastAsia="Calibri" w:hAnsi="Calibri"/>
                <w:b w:val="1"/>
                <w:bCs w:val="1"/>
                <w:color w:val="000000"/>
                <w:sz w:val="22"/>
                <w:szCs w:val="22"/>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A70">
            <w:pPr>
              <w:jc w:val="center"/>
              <w:rPr>
                <w:rFonts w:ascii="Calibri" w:cs="Calibri" w:eastAsia="Calibri" w:hAnsi="Calibri"/>
                <w:b w:val="1"/>
                <w:bCs w:val="1"/>
                <w:color w:val="000000"/>
                <w:sz w:val="22"/>
                <w:szCs w:val="22"/>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A71">
            <w:pPr>
              <w:rPr>
                <w:rFonts w:ascii="Calibri" w:cs="Calibri" w:eastAsia="Calibri" w:hAnsi="Calibri"/>
                <w:color w:val="000000"/>
                <w:sz w:val="22"/>
                <w:szCs w:val="22"/>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A72">
            <w:pPr>
              <w:rPr>
                <w:rFonts w:ascii="Calibri" w:cs="Calibri" w:eastAsia="Calibri" w:hAnsi="Calibri"/>
                <w:color w:val="000000"/>
                <w:sz w:val="22"/>
                <w:szCs w:val="22"/>
              </w:rPr>
            </w:pPr>
            <w:r w:rsidDel="00000000" w:rsidR="00000000" w:rsidRPr="00000000">
              <w:rPr>
                <w:rtl w:val="0"/>
              </w:rPr>
            </w:r>
          </w:p>
        </w:tc>
      </w:tr>
      <w:tr>
        <w:trPr>
          <w:cantSplit w:val="0"/>
          <w:trHeight w:val="300" w:hRule="atLeast"/>
          <w:tblHeader w:val="0"/>
        </w:trPr>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A73">
            <w:pPr>
              <w:rPr>
                <w:rFonts w:ascii="Calibri" w:cs="Calibri" w:eastAsia="Calibri" w:hAnsi="Calibri"/>
                <w:color w:val="000000"/>
                <w:sz w:val="22"/>
                <w:szCs w:val="22"/>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A74">
            <w:pPr>
              <w:rPr>
                <w:rFonts w:ascii="Calibri" w:cs="Calibri" w:eastAsia="Calibri" w:hAnsi="Calibri"/>
                <w:color w:val="000000"/>
                <w:sz w:val="22"/>
                <w:szCs w:val="22"/>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A75">
            <w:pPr>
              <w:rPr>
                <w:rFonts w:ascii="Calibri" w:cs="Calibri" w:eastAsia="Calibri" w:hAnsi="Calibri"/>
                <w:color w:val="000000"/>
                <w:sz w:val="22"/>
                <w:szCs w:val="22"/>
              </w:rPr>
            </w:pPr>
            <w:r w:rsidDel="00000000" w:rsidR="00000000" w:rsidRPr="00000000">
              <w:rPr>
                <w:rtl w:val="0"/>
              </w:rPr>
            </w:r>
          </w:p>
        </w:tc>
        <w:tc>
          <w:tcPr>
            <w:gridSpan w:val="2"/>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A76">
            <w:pPr>
              <w:rPr>
                <w:rFonts w:ascii="Calibri" w:cs="Calibri" w:eastAsia="Calibri" w:hAnsi="Calibri"/>
                <w:color w:val="000000"/>
                <w:sz w:val="22"/>
                <w:szCs w:val="22"/>
              </w:rPr>
            </w:pPr>
            <w:r w:rsidDel="00000000" w:rsidR="00000000" w:rsidRPr="00000000">
              <w:rPr>
                <w:rtl w:val="0"/>
              </w:rPr>
            </w:r>
          </w:p>
        </w:tc>
        <w:tc>
          <w:tcPr>
            <w:gridSpan w:val="2"/>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A78">
            <w:pPr>
              <w:rPr>
                <w:rFonts w:ascii="Calibri" w:cs="Calibri" w:eastAsia="Calibri" w:hAnsi="Calibri"/>
                <w:color w:val="000000"/>
                <w:sz w:val="22"/>
                <w:szCs w:val="22"/>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A7A">
            <w:pPr>
              <w:rPr>
                <w:rFonts w:ascii="Calibri" w:cs="Calibri" w:eastAsia="Calibri" w:hAnsi="Calibri"/>
                <w:color w:val="000000"/>
                <w:sz w:val="22"/>
                <w:szCs w:val="22"/>
              </w:rPr>
            </w:pPr>
            <w:r w:rsidDel="00000000" w:rsidR="00000000" w:rsidRPr="00000000">
              <w:rPr>
                <w:rtl w:val="0"/>
              </w:rPr>
            </w:r>
          </w:p>
        </w:tc>
        <w:tc>
          <w:tcPr>
            <w:gridSpan w:val="2"/>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A7B">
            <w:pPr>
              <w:rPr>
                <w:rFonts w:ascii="Calibri" w:cs="Calibri" w:eastAsia="Calibri" w:hAnsi="Calibri"/>
                <w:color w:val="000000"/>
                <w:sz w:val="22"/>
                <w:szCs w:val="22"/>
              </w:rPr>
            </w:pPr>
            <w:r w:rsidDel="00000000" w:rsidR="00000000" w:rsidRPr="00000000">
              <w:rPr>
                <w:rtl w:val="0"/>
              </w:rPr>
            </w:r>
          </w:p>
        </w:tc>
        <w:tc>
          <w:tcPr>
            <w:gridSpan w:val="2"/>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A7D">
            <w:pPr>
              <w:rPr>
                <w:rFonts w:ascii="Calibri" w:cs="Calibri" w:eastAsia="Calibri" w:hAnsi="Calibri"/>
                <w:color w:val="000000"/>
                <w:sz w:val="22"/>
                <w:szCs w:val="22"/>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A7F">
            <w:pPr>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w:t>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A80">
            <w:pPr>
              <w:rPr>
                <w:rFonts w:ascii="Calibri" w:cs="Calibri" w:eastAsia="Calibri" w:hAnsi="Calibri"/>
                <w:color w:val="000000"/>
                <w:sz w:val="22"/>
                <w:szCs w:val="22"/>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A81">
            <w:pPr>
              <w:rPr>
                <w:rFonts w:ascii="Calibri" w:cs="Calibri" w:eastAsia="Calibri" w:hAnsi="Calibri"/>
                <w:color w:val="000000"/>
                <w:sz w:val="22"/>
                <w:szCs w:val="22"/>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A82">
            <w:pPr>
              <w:rPr>
                <w:rFonts w:ascii="Calibri" w:cs="Calibri" w:eastAsia="Calibri" w:hAnsi="Calibri"/>
                <w:color w:val="000000"/>
                <w:sz w:val="22"/>
                <w:szCs w:val="22"/>
              </w:rPr>
            </w:pPr>
            <w:r w:rsidDel="00000000" w:rsidR="00000000" w:rsidRPr="00000000">
              <w:rPr>
                <w:rtl w:val="0"/>
              </w:rPr>
            </w:r>
          </w:p>
        </w:tc>
      </w:tr>
    </w:tbl>
    <w:p w:rsidR="00000000" w:rsidDel="00000000" w:rsidP="00000000" w:rsidRDefault="00000000" w:rsidRPr="00000000" w14:paraId="00000A83">
      <w:pPr>
        <w:ind w:left="2496" w:firstLine="0"/>
        <w:jc w:val="right"/>
        <w:rPr>
          <w:b w:val="1"/>
          <w:bCs w:val="1"/>
          <w:i w:val="1"/>
          <w:iCs w:val="1"/>
        </w:rPr>
      </w:pPr>
      <w:r w:rsidDel="00000000" w:rsidR="00000000" w:rsidRPr="00000000">
        <w:rPr>
          <w:rtl w:val="0"/>
        </w:rPr>
      </w:r>
    </w:p>
    <w:p w:rsidR="00000000" w:rsidDel="00000000" w:rsidP="00000000" w:rsidRDefault="00000000" w:rsidRPr="00000000" w14:paraId="00000A84">
      <w:pPr>
        <w:ind w:left="2496" w:firstLine="0"/>
        <w:jc w:val="right"/>
        <w:rPr>
          <w:b w:val="1"/>
          <w:bCs w:val="1"/>
          <w:i w:val="1"/>
          <w:iCs w:val="1"/>
        </w:rPr>
      </w:pPr>
      <w:r w:rsidDel="00000000" w:rsidR="00000000" w:rsidRPr="00000000">
        <w:rPr>
          <w:rtl w:val="0"/>
        </w:rPr>
      </w:r>
    </w:p>
    <w:p w:rsidR="00000000" w:rsidDel="00000000" w:rsidP="00000000" w:rsidRDefault="00000000" w:rsidRPr="00000000" w14:paraId="00000A85">
      <w:pPr>
        <w:ind w:left="2496" w:firstLine="0"/>
        <w:jc w:val="right"/>
        <w:rPr>
          <w:b w:val="1"/>
          <w:bCs w:val="1"/>
          <w:i w:val="1"/>
          <w:iCs w:val="1"/>
        </w:rPr>
      </w:pPr>
      <w:r w:rsidDel="00000000" w:rsidR="00000000" w:rsidRPr="00000000">
        <w:rPr>
          <w:rtl w:val="0"/>
        </w:rPr>
      </w:r>
    </w:p>
    <w:p w:rsidR="00000000" w:rsidDel="00000000" w:rsidP="00000000" w:rsidRDefault="00000000" w:rsidRPr="00000000" w14:paraId="00000A86">
      <w:pPr>
        <w:ind w:left="2496" w:firstLine="0"/>
        <w:jc w:val="right"/>
        <w:rPr>
          <w:b w:val="1"/>
          <w:bCs w:val="1"/>
          <w:i w:val="1"/>
          <w:iCs w:val="1"/>
        </w:rPr>
      </w:pPr>
      <w:r w:rsidDel="00000000" w:rsidR="00000000" w:rsidRPr="00000000">
        <w:rPr>
          <w:rtl w:val="0"/>
        </w:rPr>
      </w:r>
    </w:p>
    <w:p w:rsidR="00000000" w:rsidDel="00000000" w:rsidP="00000000" w:rsidRDefault="00000000" w:rsidRPr="00000000" w14:paraId="00000A87">
      <w:pPr>
        <w:ind w:left="2496" w:firstLine="0"/>
        <w:jc w:val="right"/>
        <w:rPr>
          <w:b w:val="1"/>
          <w:bCs w:val="1"/>
          <w:i w:val="1"/>
          <w:iCs w:val="1"/>
        </w:rPr>
      </w:pPr>
      <w:r w:rsidDel="00000000" w:rsidR="00000000" w:rsidRPr="00000000">
        <w:rPr>
          <w:rtl w:val="0"/>
        </w:rPr>
      </w:r>
    </w:p>
    <w:p w:rsidR="00000000" w:rsidDel="00000000" w:rsidP="00000000" w:rsidRDefault="00000000" w:rsidRPr="00000000" w14:paraId="00000A88">
      <w:pPr>
        <w:ind w:left="2496" w:firstLine="0"/>
        <w:jc w:val="right"/>
        <w:rPr>
          <w:b w:val="1"/>
          <w:bCs w:val="1"/>
          <w:i w:val="1"/>
          <w:iCs w:val="1"/>
        </w:rPr>
      </w:pPr>
      <w:r w:rsidDel="00000000" w:rsidR="00000000" w:rsidRPr="00000000">
        <w:rPr>
          <w:rtl w:val="0"/>
        </w:rPr>
      </w:r>
    </w:p>
    <w:p w:rsidR="00000000" w:rsidDel="00000000" w:rsidP="00000000" w:rsidRDefault="00000000" w:rsidRPr="00000000" w14:paraId="00000A89">
      <w:pPr>
        <w:ind w:left="2496" w:firstLine="0"/>
        <w:jc w:val="right"/>
        <w:rPr>
          <w:b w:val="1"/>
          <w:bCs w:val="1"/>
          <w:i w:val="1"/>
          <w:iCs w:val="1"/>
        </w:rPr>
      </w:pPr>
      <w:r w:rsidDel="00000000" w:rsidR="00000000" w:rsidRPr="00000000">
        <w:rPr>
          <w:rtl w:val="0"/>
        </w:rPr>
      </w:r>
    </w:p>
    <w:p w:rsidR="00000000" w:rsidDel="00000000" w:rsidP="00000000" w:rsidRDefault="00000000" w:rsidRPr="00000000" w14:paraId="00000A8A">
      <w:pPr>
        <w:ind w:left="2496" w:firstLine="0"/>
        <w:jc w:val="right"/>
        <w:rPr>
          <w:b w:val="1"/>
          <w:bCs w:val="1"/>
          <w:i w:val="1"/>
          <w:iCs w:val="1"/>
        </w:rPr>
      </w:pPr>
      <w:r w:rsidDel="00000000" w:rsidR="00000000" w:rsidRPr="00000000">
        <w:rPr>
          <w:rtl w:val="0"/>
        </w:rPr>
      </w:r>
    </w:p>
    <w:p w:rsidR="00000000" w:rsidDel="00000000" w:rsidP="00000000" w:rsidRDefault="00000000" w:rsidRPr="00000000" w14:paraId="00000A8B">
      <w:pPr>
        <w:ind w:left="2496" w:firstLine="0"/>
        <w:jc w:val="right"/>
        <w:rPr>
          <w:b w:val="1"/>
          <w:bCs w:val="1"/>
          <w:i w:val="1"/>
          <w:iCs w:val="1"/>
        </w:rPr>
      </w:pPr>
      <w:r w:rsidDel="00000000" w:rsidR="00000000" w:rsidRPr="00000000">
        <w:rPr>
          <w:rtl w:val="0"/>
        </w:rPr>
      </w:r>
    </w:p>
    <w:p w:rsidR="00000000" w:rsidDel="00000000" w:rsidP="00000000" w:rsidRDefault="00000000" w:rsidRPr="00000000" w14:paraId="00000A8C">
      <w:pPr>
        <w:ind w:left="2496" w:firstLine="0"/>
        <w:jc w:val="right"/>
        <w:rPr>
          <w:b w:val="1"/>
          <w:bCs w:val="1"/>
          <w:i w:val="1"/>
          <w:iCs w:val="1"/>
        </w:rPr>
      </w:pPr>
      <w:r w:rsidDel="00000000" w:rsidR="00000000" w:rsidRPr="00000000">
        <w:rPr>
          <w:rtl w:val="0"/>
        </w:rPr>
      </w:r>
    </w:p>
    <w:p w:rsidR="00000000" w:rsidDel="00000000" w:rsidP="00000000" w:rsidRDefault="00000000" w:rsidRPr="00000000" w14:paraId="00000A8D">
      <w:pPr>
        <w:ind w:left="2496" w:firstLine="0"/>
        <w:jc w:val="right"/>
        <w:rPr>
          <w:b w:val="1"/>
          <w:bCs w:val="1"/>
          <w:i w:val="1"/>
          <w:iCs w:val="1"/>
        </w:rPr>
      </w:pPr>
      <w:r w:rsidDel="00000000" w:rsidR="00000000" w:rsidRPr="00000000">
        <w:rPr>
          <w:rtl w:val="0"/>
        </w:rPr>
      </w:r>
    </w:p>
    <w:p w:rsidR="00000000" w:rsidDel="00000000" w:rsidP="00000000" w:rsidRDefault="00000000" w:rsidRPr="00000000" w14:paraId="00000A8E">
      <w:pPr>
        <w:ind w:left="2496" w:firstLine="0"/>
        <w:jc w:val="right"/>
        <w:rPr>
          <w:b w:val="1"/>
          <w:bCs w:val="1"/>
          <w:i w:val="1"/>
          <w:iCs w:val="1"/>
        </w:rPr>
      </w:pPr>
      <w:r w:rsidDel="00000000" w:rsidR="00000000" w:rsidRPr="00000000">
        <w:rPr>
          <w:rtl w:val="0"/>
        </w:rPr>
      </w:r>
    </w:p>
    <w:p w:rsidR="00000000" w:rsidDel="00000000" w:rsidP="00000000" w:rsidRDefault="00000000" w:rsidRPr="00000000" w14:paraId="00000A8F">
      <w:pPr>
        <w:ind w:left="2496" w:firstLine="0"/>
        <w:jc w:val="right"/>
        <w:rPr>
          <w:b w:val="1"/>
          <w:bCs w:val="1"/>
          <w:i w:val="1"/>
          <w:iCs w:val="1"/>
        </w:rPr>
      </w:pPr>
      <w:r w:rsidDel="00000000" w:rsidR="00000000" w:rsidRPr="00000000">
        <w:rPr>
          <w:rtl w:val="0"/>
        </w:rPr>
      </w:r>
    </w:p>
    <w:p w:rsidR="00000000" w:rsidDel="00000000" w:rsidP="00000000" w:rsidRDefault="00000000" w:rsidRPr="00000000" w14:paraId="00000A90">
      <w:pPr>
        <w:ind w:left="2496" w:firstLine="0"/>
        <w:jc w:val="right"/>
        <w:rPr>
          <w:b w:val="1"/>
          <w:bCs w:val="1"/>
          <w:i w:val="1"/>
          <w:iCs w:val="1"/>
        </w:rPr>
      </w:pPr>
      <w:r w:rsidDel="00000000" w:rsidR="00000000" w:rsidRPr="00000000">
        <w:rPr>
          <w:rtl w:val="0"/>
        </w:rPr>
      </w:r>
    </w:p>
    <w:p w:rsidR="00000000" w:rsidDel="00000000" w:rsidP="00000000" w:rsidRDefault="00000000" w:rsidRPr="00000000" w14:paraId="00000A91">
      <w:pPr>
        <w:ind w:left="2496" w:firstLine="0"/>
        <w:jc w:val="right"/>
        <w:rPr>
          <w:b w:val="1"/>
          <w:bCs w:val="1"/>
          <w:i w:val="1"/>
          <w:iCs w:val="1"/>
        </w:rPr>
      </w:pPr>
      <w:r w:rsidDel="00000000" w:rsidR="00000000" w:rsidRPr="00000000">
        <w:rPr>
          <w:rtl w:val="0"/>
        </w:rPr>
      </w:r>
    </w:p>
    <w:p w:rsidR="00000000" w:rsidDel="00000000" w:rsidP="00000000" w:rsidRDefault="00000000" w:rsidRPr="00000000" w14:paraId="00000A92">
      <w:pPr>
        <w:ind w:left="2496" w:firstLine="0"/>
        <w:jc w:val="right"/>
        <w:rPr>
          <w:b w:val="1"/>
          <w:bCs w:val="1"/>
          <w:i w:val="1"/>
          <w:iCs w:val="1"/>
        </w:rPr>
      </w:pPr>
      <w:r w:rsidDel="00000000" w:rsidR="00000000" w:rsidRPr="00000000">
        <w:rPr>
          <w:rtl w:val="0"/>
        </w:rPr>
      </w:r>
    </w:p>
    <w:p w:rsidR="00000000" w:rsidDel="00000000" w:rsidP="00000000" w:rsidRDefault="00000000" w:rsidRPr="00000000" w14:paraId="00000A93">
      <w:pPr>
        <w:ind w:left="2496" w:firstLine="0"/>
        <w:jc w:val="right"/>
        <w:rPr>
          <w:b w:val="1"/>
          <w:bCs w:val="1"/>
          <w:i w:val="1"/>
          <w:iCs w:val="1"/>
        </w:rPr>
      </w:pPr>
      <w:r w:rsidDel="00000000" w:rsidR="00000000" w:rsidRPr="00000000">
        <w:rPr>
          <w:rtl w:val="0"/>
        </w:rPr>
      </w:r>
    </w:p>
    <w:p w:rsidR="00000000" w:rsidDel="00000000" w:rsidP="00000000" w:rsidRDefault="00000000" w:rsidRPr="00000000" w14:paraId="00000A94">
      <w:pPr>
        <w:ind w:left="2496" w:firstLine="0"/>
        <w:jc w:val="right"/>
        <w:rPr>
          <w:b w:val="1"/>
          <w:bCs w:val="1"/>
          <w:i w:val="1"/>
          <w:iCs w:val="1"/>
        </w:rPr>
      </w:pPr>
      <w:r w:rsidDel="00000000" w:rsidR="00000000" w:rsidRPr="00000000">
        <w:rPr>
          <w:rtl w:val="0"/>
        </w:rPr>
      </w:r>
    </w:p>
    <w:p w:rsidR="00000000" w:rsidDel="00000000" w:rsidP="00000000" w:rsidRDefault="00000000" w:rsidRPr="00000000" w14:paraId="00000A95">
      <w:pPr>
        <w:ind w:left="2496" w:firstLine="0"/>
        <w:jc w:val="right"/>
        <w:rPr>
          <w:b w:val="1"/>
          <w:bCs w:val="1"/>
          <w:i w:val="1"/>
          <w:iCs w:val="1"/>
        </w:rPr>
      </w:pPr>
      <w:r w:rsidDel="00000000" w:rsidR="00000000" w:rsidRPr="00000000">
        <w:rPr>
          <w:rtl w:val="0"/>
        </w:rPr>
      </w:r>
    </w:p>
    <w:p w:rsidR="00000000" w:rsidDel="00000000" w:rsidP="00000000" w:rsidRDefault="00000000" w:rsidRPr="00000000" w14:paraId="00000A96">
      <w:pPr>
        <w:ind w:left="2496" w:firstLine="0"/>
        <w:jc w:val="right"/>
        <w:rPr>
          <w:b w:val="1"/>
          <w:bCs w:val="1"/>
          <w:i w:val="1"/>
          <w:iCs w:val="1"/>
        </w:rPr>
      </w:pPr>
      <w:r w:rsidDel="00000000" w:rsidR="00000000" w:rsidRPr="00000000">
        <w:rPr>
          <w:rtl w:val="0"/>
        </w:rPr>
      </w:r>
    </w:p>
    <w:p w:rsidR="00000000" w:rsidDel="00000000" w:rsidP="00000000" w:rsidRDefault="00000000" w:rsidRPr="00000000" w14:paraId="00000A97">
      <w:pPr>
        <w:ind w:left="2496" w:firstLine="0"/>
        <w:jc w:val="right"/>
        <w:rPr>
          <w:b w:val="1"/>
          <w:bCs w:val="1"/>
          <w:i w:val="1"/>
          <w:iCs w:val="1"/>
        </w:rPr>
      </w:pPr>
      <w:r w:rsidDel="00000000" w:rsidR="00000000" w:rsidRPr="00000000">
        <w:rPr>
          <w:rtl w:val="0"/>
        </w:rPr>
      </w:r>
    </w:p>
    <w:p w:rsidR="00000000" w:rsidDel="00000000" w:rsidP="00000000" w:rsidRDefault="00000000" w:rsidRPr="00000000" w14:paraId="00000A98">
      <w:pPr>
        <w:ind w:left="2496" w:firstLine="0"/>
        <w:jc w:val="right"/>
        <w:rPr>
          <w:b w:val="1"/>
          <w:bCs w:val="1"/>
          <w:i w:val="1"/>
          <w:iCs w:val="1"/>
        </w:rPr>
      </w:pPr>
      <w:r w:rsidDel="00000000" w:rsidR="00000000" w:rsidRPr="00000000">
        <w:rPr>
          <w:rtl w:val="0"/>
        </w:rPr>
      </w:r>
    </w:p>
    <w:p w:rsidR="00000000" w:rsidDel="00000000" w:rsidP="00000000" w:rsidRDefault="00000000" w:rsidRPr="00000000" w14:paraId="00000A99">
      <w:pPr>
        <w:ind w:left="2496" w:firstLine="0"/>
        <w:jc w:val="right"/>
        <w:rPr>
          <w:b w:val="1"/>
          <w:bCs w:val="1"/>
          <w:i w:val="1"/>
          <w:iCs w:val="1"/>
        </w:rPr>
      </w:pPr>
      <w:r w:rsidDel="00000000" w:rsidR="00000000" w:rsidRPr="00000000">
        <w:rPr>
          <w:rtl w:val="0"/>
        </w:rPr>
      </w:r>
    </w:p>
    <w:p w:rsidR="00000000" w:rsidDel="00000000" w:rsidP="00000000" w:rsidRDefault="00000000" w:rsidRPr="00000000" w14:paraId="00000A9A">
      <w:pPr>
        <w:ind w:left="2496" w:firstLine="0"/>
        <w:jc w:val="right"/>
        <w:rPr>
          <w:b w:val="1"/>
          <w:bCs w:val="1"/>
          <w:i w:val="1"/>
          <w:iCs w:val="1"/>
        </w:rPr>
      </w:pPr>
      <w:r w:rsidDel="00000000" w:rsidR="00000000" w:rsidRPr="00000000">
        <w:rPr>
          <w:rtl w:val="0"/>
        </w:rPr>
      </w:r>
    </w:p>
    <w:p w:rsidR="00000000" w:rsidDel="00000000" w:rsidP="00000000" w:rsidRDefault="00000000" w:rsidRPr="00000000" w14:paraId="00000A9B">
      <w:pPr>
        <w:ind w:left="2496" w:firstLine="0"/>
        <w:jc w:val="right"/>
        <w:rPr>
          <w:b w:val="1"/>
          <w:bCs w:val="1"/>
          <w:i w:val="1"/>
          <w:iCs w:val="1"/>
        </w:rPr>
      </w:pPr>
      <w:r w:rsidDel="00000000" w:rsidR="00000000" w:rsidRPr="00000000">
        <w:rPr>
          <w:rtl w:val="0"/>
        </w:rPr>
      </w:r>
    </w:p>
    <w:p w:rsidR="00000000" w:rsidDel="00000000" w:rsidP="00000000" w:rsidRDefault="00000000" w:rsidRPr="00000000" w14:paraId="00000A9C">
      <w:pPr>
        <w:ind w:left="2496" w:firstLine="0"/>
        <w:jc w:val="right"/>
        <w:rPr>
          <w:b w:val="1"/>
          <w:bCs w:val="1"/>
          <w:i w:val="1"/>
          <w:iCs w:val="1"/>
        </w:rPr>
      </w:pPr>
      <w:r w:rsidDel="00000000" w:rsidR="00000000" w:rsidRPr="00000000">
        <w:rPr>
          <w:rtl w:val="0"/>
        </w:rPr>
      </w:r>
    </w:p>
    <w:p w:rsidR="00000000" w:rsidDel="00000000" w:rsidP="00000000" w:rsidRDefault="00000000" w:rsidRPr="00000000" w14:paraId="00000A9D">
      <w:pPr>
        <w:ind w:left="2496" w:firstLine="0"/>
        <w:jc w:val="right"/>
        <w:rPr>
          <w:b w:val="1"/>
          <w:bCs w:val="1"/>
          <w:sz w:val="28"/>
          <w:szCs w:val="28"/>
        </w:rPr>
      </w:pPr>
      <w:r w:rsidDel="00000000" w:rsidR="00000000" w:rsidRPr="00000000">
        <w:rPr>
          <w:b w:val="1"/>
          <w:bCs w:val="1"/>
          <w:sz w:val="28"/>
          <w:szCs w:val="28"/>
          <w:rtl w:val="0"/>
        </w:rPr>
        <w:t xml:space="preserve">Додаток 5</w:t>
      </w:r>
    </w:p>
    <w:tbl>
      <w:tblPr>
        <w:tblStyle w:val="Table23"/>
        <w:tblW w:w="10547.000000000004" w:type="dxa"/>
        <w:jc w:val="left"/>
        <w:tblInd w:w="-149.0" w:type="dxa"/>
        <w:tblLayout w:type="fixed"/>
        <w:tblLook w:val="0400"/>
      </w:tblPr>
      <w:tblGrid>
        <w:gridCol w:w="709"/>
        <w:gridCol w:w="802"/>
        <w:gridCol w:w="1324"/>
        <w:gridCol w:w="708"/>
        <w:gridCol w:w="962"/>
        <w:gridCol w:w="709"/>
        <w:gridCol w:w="31"/>
        <w:gridCol w:w="677"/>
        <w:gridCol w:w="32"/>
        <w:gridCol w:w="142"/>
        <w:gridCol w:w="566"/>
        <w:gridCol w:w="142"/>
        <w:gridCol w:w="850"/>
        <w:gridCol w:w="993"/>
        <w:gridCol w:w="142"/>
        <w:gridCol w:w="798"/>
        <w:gridCol w:w="960"/>
        <w:tblGridChange w:id="0">
          <w:tblGrid>
            <w:gridCol w:w="709"/>
            <w:gridCol w:w="802"/>
            <w:gridCol w:w="1324"/>
            <w:gridCol w:w="708"/>
            <w:gridCol w:w="962"/>
            <w:gridCol w:w="709"/>
            <w:gridCol w:w="31"/>
            <w:gridCol w:w="677"/>
            <w:gridCol w:w="32"/>
            <w:gridCol w:w="142"/>
            <w:gridCol w:w="566"/>
            <w:gridCol w:w="142"/>
            <w:gridCol w:w="850"/>
            <w:gridCol w:w="993"/>
            <w:gridCol w:w="142"/>
            <w:gridCol w:w="798"/>
            <w:gridCol w:w="960"/>
          </w:tblGrid>
        </w:tblGridChange>
      </w:tblGrid>
      <w:tr>
        <w:trPr>
          <w:cantSplit w:val="0"/>
          <w:trHeight w:val="300" w:hRule="atLeast"/>
          <w:tblHeader w:val="0"/>
        </w:trPr>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A9E">
            <w:pPr>
              <w:rPr>
                <w:rFonts w:ascii="Calibri" w:cs="Calibri" w:eastAsia="Calibri" w:hAnsi="Calibri"/>
                <w:color w:val="000000"/>
                <w:sz w:val="22"/>
                <w:szCs w:val="22"/>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A9F">
            <w:pPr>
              <w:rPr>
                <w:rFonts w:ascii="Calibri" w:cs="Calibri" w:eastAsia="Calibri" w:hAnsi="Calibri"/>
                <w:color w:val="000000"/>
                <w:sz w:val="22"/>
                <w:szCs w:val="22"/>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AA0">
            <w:pPr>
              <w:rPr>
                <w:rFonts w:ascii="Calibri" w:cs="Calibri" w:eastAsia="Calibri" w:hAnsi="Calibri"/>
                <w:color w:val="000000"/>
                <w:sz w:val="22"/>
                <w:szCs w:val="22"/>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AA1">
            <w:pPr>
              <w:rPr>
                <w:rFonts w:ascii="Calibri" w:cs="Calibri" w:eastAsia="Calibri" w:hAnsi="Calibri"/>
                <w:color w:val="000000"/>
                <w:sz w:val="22"/>
                <w:szCs w:val="22"/>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AA2">
            <w:pPr>
              <w:rPr>
                <w:rFonts w:ascii="Calibri" w:cs="Calibri" w:eastAsia="Calibri" w:hAnsi="Calibri"/>
                <w:color w:val="000000"/>
                <w:sz w:val="22"/>
                <w:szCs w:val="22"/>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AA3">
            <w:pPr>
              <w:rPr>
                <w:rFonts w:ascii="Calibri" w:cs="Calibri" w:eastAsia="Calibri" w:hAnsi="Calibri"/>
                <w:color w:val="000000"/>
                <w:sz w:val="22"/>
                <w:szCs w:val="22"/>
              </w:rPr>
            </w:pPr>
            <w:r w:rsidDel="00000000" w:rsidR="00000000" w:rsidRPr="00000000">
              <w:rPr>
                <w:rtl w:val="0"/>
              </w:rPr>
            </w:r>
          </w:p>
        </w:tc>
        <w:tc>
          <w:tcPr>
            <w:gridSpan w:val="2"/>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AA4">
            <w:pPr>
              <w:rPr>
                <w:rFonts w:ascii="Calibri" w:cs="Calibri" w:eastAsia="Calibri" w:hAnsi="Calibri"/>
                <w:color w:val="000000"/>
                <w:sz w:val="22"/>
                <w:szCs w:val="22"/>
              </w:rPr>
            </w:pPr>
            <w:r w:rsidDel="00000000" w:rsidR="00000000" w:rsidRPr="00000000">
              <w:rPr>
                <w:rtl w:val="0"/>
              </w:rPr>
            </w:r>
          </w:p>
        </w:tc>
        <w:tc>
          <w:tcPr>
            <w:gridSpan w:val="3"/>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AA6">
            <w:pPr>
              <w:rPr>
                <w:rFonts w:ascii="Calibri" w:cs="Calibri" w:eastAsia="Calibri" w:hAnsi="Calibri"/>
                <w:color w:val="000000"/>
                <w:sz w:val="22"/>
                <w:szCs w:val="22"/>
              </w:rPr>
            </w:pPr>
            <w:r w:rsidDel="00000000" w:rsidR="00000000" w:rsidRPr="00000000">
              <w:rPr>
                <w:rtl w:val="0"/>
              </w:rPr>
            </w:r>
          </w:p>
        </w:tc>
        <w:tc>
          <w:tcPr>
            <w:gridSpan w:val="2"/>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AA9">
            <w:pPr>
              <w:rPr>
                <w:rFonts w:ascii="Calibri" w:cs="Calibri" w:eastAsia="Calibri" w:hAnsi="Calibri"/>
                <w:color w:val="000000"/>
                <w:sz w:val="22"/>
                <w:szCs w:val="22"/>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AAB">
            <w:pPr>
              <w:rPr>
                <w:rFonts w:ascii="Calibri" w:cs="Calibri" w:eastAsia="Calibri" w:hAnsi="Calibri"/>
                <w:color w:val="000000"/>
                <w:sz w:val="22"/>
                <w:szCs w:val="22"/>
              </w:rPr>
            </w:pPr>
            <w:r w:rsidDel="00000000" w:rsidR="00000000" w:rsidRPr="00000000">
              <w:rPr>
                <w:rtl w:val="0"/>
              </w:rPr>
            </w:r>
          </w:p>
        </w:tc>
        <w:tc>
          <w:tcPr>
            <w:gridSpan w:val="2"/>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AAC">
            <w:pPr>
              <w:rPr>
                <w:rFonts w:ascii="Calibri" w:cs="Calibri" w:eastAsia="Calibri" w:hAnsi="Calibri"/>
                <w:color w:val="000000"/>
                <w:sz w:val="22"/>
                <w:szCs w:val="22"/>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AAE">
            <w:pPr>
              <w:rPr>
                <w:rFonts w:ascii="Calibri" w:cs="Calibri" w:eastAsia="Calibri" w:hAnsi="Calibri"/>
                <w:color w:val="000000"/>
                <w:sz w:val="22"/>
                <w:szCs w:val="22"/>
              </w:rPr>
            </w:pPr>
            <w:r w:rsidDel="00000000" w:rsidR="00000000" w:rsidRPr="00000000">
              <w:rPr>
                <w:rtl w:val="0"/>
              </w:rPr>
            </w:r>
          </w:p>
        </w:tc>
      </w:tr>
      <w:tr>
        <w:trPr>
          <w:cantSplit w:val="0"/>
          <w:trHeight w:val="315" w:hRule="atLeast"/>
          <w:tblHeader w:val="0"/>
        </w:trPr>
        <w:tc>
          <w:tcPr>
            <w:gridSpan w:val="16"/>
            <w:tcBorders>
              <w:top w:color="000000" w:space="0" w:sz="0" w:val="nil"/>
              <w:left w:color="000000" w:space="0" w:sz="0" w:val="nil"/>
              <w:bottom w:color="000000" w:space="0" w:sz="4" w:val="single"/>
              <w:right w:color="000000" w:space="0" w:sz="0" w:val="nil"/>
            </w:tcBorders>
            <w:shd w:fill="auto" w:val="clear"/>
            <w:vAlign w:val="bottom"/>
          </w:tcPr>
          <w:p w:rsidR="00000000" w:rsidDel="00000000" w:rsidP="00000000" w:rsidRDefault="00000000" w:rsidRPr="00000000" w14:paraId="00000AAF">
            <w:pPr>
              <w:jc w:val="center"/>
              <w:rPr>
                <w:b w:val="1"/>
                <w:bCs w:val="1"/>
                <w:color w:val="000000"/>
                <w:sz w:val="28"/>
                <w:szCs w:val="28"/>
              </w:rPr>
            </w:pPr>
            <w:r w:rsidDel="00000000" w:rsidR="00000000" w:rsidRPr="00000000">
              <w:rPr>
                <w:b w:val="1"/>
                <w:bCs w:val="1"/>
                <w:color w:val="000000"/>
                <w:sz w:val="28"/>
                <w:szCs w:val="28"/>
                <w:rtl w:val="0"/>
              </w:rPr>
              <w:t xml:space="preserve">Методика «Діагностики рівня суб’єктивного контролю» Дж. Роттера (локус контроль)</w:t>
            </w:r>
          </w:p>
          <w:p w:rsidR="00000000" w:rsidDel="00000000" w:rsidP="00000000" w:rsidRDefault="00000000" w:rsidRPr="00000000" w14:paraId="00000AB0">
            <w:pPr>
              <w:jc w:val="center"/>
              <w:rPr>
                <w:b w:val="1"/>
                <w:bCs w:val="1"/>
                <w:color w:val="000000"/>
              </w:rPr>
            </w:pPr>
            <w:r w:rsidDel="00000000" w:rsidR="00000000" w:rsidRPr="00000000">
              <w:rPr>
                <w:rtl w:val="0"/>
              </w:rPr>
            </w:r>
          </w:p>
          <w:p w:rsidR="00000000" w:rsidDel="00000000" w:rsidP="00000000" w:rsidRDefault="00000000" w:rsidRPr="00000000" w14:paraId="00000AB1">
            <w:pPr>
              <w:jc w:val="center"/>
              <w:rPr>
                <w:b w:val="1"/>
                <w:bCs w:val="1"/>
                <w:color w:val="000000"/>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AC1">
            <w:pPr>
              <w:rPr>
                <w:rFonts w:ascii="Calibri" w:cs="Calibri" w:eastAsia="Calibri" w:hAnsi="Calibri"/>
                <w:color w:val="000000"/>
                <w:sz w:val="22"/>
                <w:szCs w:val="22"/>
              </w:rPr>
            </w:pPr>
            <w:r w:rsidDel="00000000" w:rsidR="00000000" w:rsidRPr="00000000">
              <w:rPr>
                <w:rtl w:val="0"/>
              </w:rPr>
            </w:r>
          </w:p>
        </w:tc>
      </w:tr>
      <w:tr>
        <w:trPr>
          <w:cantSplit w:val="0"/>
          <w:trHeight w:val="900" w:hRule="atLeast"/>
          <w:tblHeader w:val="0"/>
        </w:trPr>
        <w:tc>
          <w:tcPr>
            <w:vMerge w:val="restart"/>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AC2">
            <w:pPr>
              <w:jc w:val="center"/>
              <w:rPr>
                <w:color w:val="000000"/>
                <w:sz w:val="22"/>
                <w:szCs w:val="22"/>
              </w:rPr>
            </w:pPr>
            <w:r w:rsidDel="00000000" w:rsidR="00000000" w:rsidRPr="00000000">
              <w:rPr>
                <w:color w:val="000000"/>
                <w:sz w:val="22"/>
                <w:szCs w:val="22"/>
                <w:rtl w:val="0"/>
              </w:rPr>
              <w:t xml:space="preserve">№ з/п</w:t>
            </w:r>
          </w:p>
          <w:p w:rsidR="00000000" w:rsidDel="00000000" w:rsidP="00000000" w:rsidRDefault="00000000" w:rsidRPr="00000000" w14:paraId="00000AC3">
            <w:pPr>
              <w:jc w:val="center"/>
              <w:rPr>
                <w:color w:val="000000"/>
                <w:sz w:val="22"/>
                <w:szCs w:val="22"/>
              </w:rPr>
            </w:pPr>
            <w:r w:rsidDel="00000000" w:rsidR="00000000" w:rsidRPr="00000000">
              <w:rPr>
                <w:rtl w:val="0"/>
              </w:rPr>
            </w:r>
          </w:p>
        </w:tc>
        <w:tc>
          <w:tcPr>
            <w:gridSpan w:val="3"/>
            <w:tcBorders>
              <w:top w:color="000000" w:space="0" w:sz="4" w:val="single"/>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AC4">
            <w:pPr>
              <w:jc w:val="center"/>
              <w:rPr>
                <w:color w:val="000000"/>
                <w:sz w:val="22"/>
                <w:szCs w:val="22"/>
              </w:rPr>
            </w:pPr>
            <w:r w:rsidDel="00000000" w:rsidR="00000000" w:rsidRPr="00000000">
              <w:rPr>
                <w:color w:val="000000"/>
                <w:sz w:val="22"/>
                <w:szCs w:val="22"/>
                <w:rtl w:val="0"/>
              </w:rPr>
              <w:t xml:space="preserve"> </w:t>
            </w:r>
          </w:p>
        </w:tc>
        <w:tc>
          <w:tcPr>
            <w:vMerge w:val="restart"/>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AC7">
            <w:pPr>
              <w:jc w:val="center"/>
              <w:rPr>
                <w:color w:val="000000"/>
                <w:sz w:val="22"/>
                <w:szCs w:val="22"/>
              </w:rPr>
            </w:pPr>
            <w:r w:rsidDel="00000000" w:rsidR="00000000" w:rsidRPr="00000000">
              <w:rPr>
                <w:color w:val="000000"/>
                <w:sz w:val="22"/>
                <w:szCs w:val="22"/>
                <w:rtl w:val="0"/>
              </w:rPr>
              <w:t xml:space="preserve">Шкала інтернальності  Іо</w:t>
            </w:r>
          </w:p>
        </w:tc>
        <w:tc>
          <w:tcPr>
            <w:gridSpan w:val="2"/>
            <w:vMerge w:val="restart"/>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AC8">
            <w:pPr>
              <w:jc w:val="center"/>
              <w:rPr>
                <w:color w:val="333333"/>
                <w:sz w:val="22"/>
                <w:szCs w:val="22"/>
              </w:rPr>
            </w:pPr>
            <w:r w:rsidDel="00000000" w:rsidR="00000000" w:rsidRPr="00000000">
              <w:rPr>
                <w:color w:val="333333"/>
                <w:sz w:val="22"/>
                <w:szCs w:val="22"/>
                <w:rtl w:val="0"/>
              </w:rPr>
              <w:t xml:space="preserve"> у сфері досягнень</w:t>
            </w:r>
          </w:p>
        </w:tc>
        <w:tc>
          <w:tcPr>
            <w:gridSpan w:val="2"/>
            <w:vMerge w:val="restart"/>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ACA">
            <w:pPr>
              <w:jc w:val="center"/>
              <w:rPr>
                <w:color w:val="333333"/>
                <w:sz w:val="22"/>
                <w:szCs w:val="22"/>
              </w:rPr>
            </w:pPr>
            <w:r w:rsidDel="00000000" w:rsidR="00000000" w:rsidRPr="00000000">
              <w:rPr>
                <w:color w:val="333333"/>
                <w:sz w:val="22"/>
                <w:szCs w:val="22"/>
                <w:rtl w:val="0"/>
              </w:rPr>
              <w:t xml:space="preserve"> у сфері невдач</w:t>
            </w:r>
          </w:p>
        </w:tc>
        <w:tc>
          <w:tcPr>
            <w:gridSpan w:val="3"/>
            <w:vMerge w:val="restart"/>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ACC">
            <w:pPr>
              <w:jc w:val="center"/>
              <w:rPr>
                <w:color w:val="333333"/>
                <w:sz w:val="22"/>
                <w:szCs w:val="22"/>
              </w:rPr>
            </w:pPr>
            <w:r w:rsidDel="00000000" w:rsidR="00000000" w:rsidRPr="00000000">
              <w:rPr>
                <w:color w:val="333333"/>
                <w:sz w:val="22"/>
                <w:szCs w:val="22"/>
                <w:rtl w:val="0"/>
              </w:rPr>
              <w:t xml:space="preserve"> у сімейних відносинах</w:t>
            </w:r>
          </w:p>
        </w:tc>
        <w:tc>
          <w:tcPr>
            <w:vMerge w:val="restart"/>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ACF">
            <w:pPr>
              <w:jc w:val="center"/>
              <w:rPr>
                <w:color w:val="333333"/>
                <w:sz w:val="22"/>
                <w:szCs w:val="22"/>
              </w:rPr>
            </w:pPr>
            <w:r w:rsidDel="00000000" w:rsidR="00000000" w:rsidRPr="00000000">
              <w:rPr>
                <w:color w:val="333333"/>
                <w:sz w:val="22"/>
                <w:szCs w:val="22"/>
                <w:rtl w:val="0"/>
              </w:rPr>
              <w:t xml:space="preserve"> у сфері виробничих відносин</w:t>
            </w:r>
          </w:p>
        </w:tc>
        <w:tc>
          <w:tcPr>
            <w:gridSpan w:val="2"/>
            <w:vMerge w:val="restart"/>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AD0">
            <w:pPr>
              <w:jc w:val="center"/>
              <w:rPr>
                <w:color w:val="333333"/>
                <w:sz w:val="22"/>
                <w:szCs w:val="22"/>
              </w:rPr>
            </w:pPr>
            <w:r w:rsidDel="00000000" w:rsidR="00000000" w:rsidRPr="00000000">
              <w:rPr>
                <w:color w:val="333333"/>
                <w:sz w:val="22"/>
                <w:szCs w:val="22"/>
                <w:rtl w:val="0"/>
              </w:rPr>
              <w:t xml:space="preserve"> у сфері міжособистісних відносин</w:t>
            </w:r>
          </w:p>
        </w:tc>
        <w:tc>
          <w:tcPr>
            <w:vMerge w:val="restart"/>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AD2">
            <w:pPr>
              <w:jc w:val="center"/>
              <w:rPr>
                <w:color w:val="333333"/>
                <w:sz w:val="22"/>
                <w:szCs w:val="22"/>
              </w:rPr>
            </w:pPr>
            <w:r w:rsidDel="00000000" w:rsidR="00000000" w:rsidRPr="00000000">
              <w:rPr>
                <w:color w:val="333333"/>
                <w:sz w:val="22"/>
                <w:szCs w:val="22"/>
                <w:rtl w:val="0"/>
              </w:rPr>
              <w:t xml:space="preserve"> щодо здоров'я та хвороби</w:t>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AD3">
            <w:pPr>
              <w:rPr>
                <w:rFonts w:ascii="Calibri" w:cs="Calibri" w:eastAsia="Calibri" w:hAnsi="Calibri"/>
                <w:color w:val="000000"/>
                <w:sz w:val="22"/>
                <w:szCs w:val="22"/>
              </w:rPr>
            </w:pPr>
            <w:r w:rsidDel="00000000" w:rsidR="00000000" w:rsidRPr="00000000">
              <w:rPr>
                <w:rtl w:val="0"/>
              </w:rPr>
            </w:r>
          </w:p>
        </w:tc>
      </w:tr>
      <w:tr>
        <w:trPr>
          <w:cantSplit w:val="0"/>
          <w:trHeight w:val="315" w:hRule="atLeast"/>
          <w:tblHeader w:val="0"/>
        </w:trPr>
        <w:tc>
          <w:tcPr>
            <w:vMerge w:val="continue"/>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A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color w:val="000000"/>
                <w:sz w:val="22"/>
                <w:szCs w:val="22"/>
              </w:rPr>
            </w:pP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AD5">
            <w:pPr>
              <w:jc w:val="center"/>
              <w:rPr>
                <w:color w:val="000000"/>
                <w:sz w:val="22"/>
                <w:szCs w:val="22"/>
              </w:rPr>
            </w:pPr>
            <w:r w:rsidDel="00000000" w:rsidR="00000000" w:rsidRPr="00000000">
              <w:rPr>
                <w:color w:val="000000"/>
                <w:sz w:val="22"/>
                <w:szCs w:val="22"/>
                <w:rtl w:val="0"/>
              </w:rPr>
              <w:t xml:space="preserve">Стать</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AD6">
            <w:pPr>
              <w:jc w:val="center"/>
              <w:rPr>
                <w:color w:val="000000"/>
                <w:sz w:val="22"/>
                <w:szCs w:val="22"/>
              </w:rPr>
            </w:pPr>
            <w:r w:rsidDel="00000000" w:rsidR="00000000" w:rsidRPr="00000000">
              <w:rPr>
                <w:color w:val="000000"/>
                <w:sz w:val="22"/>
                <w:szCs w:val="22"/>
                <w:rtl w:val="0"/>
              </w:rPr>
              <w:t xml:space="preserve">Ім'я</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AD7">
            <w:pPr>
              <w:jc w:val="center"/>
              <w:rPr>
                <w:color w:val="000000"/>
                <w:sz w:val="22"/>
                <w:szCs w:val="22"/>
              </w:rPr>
            </w:pPr>
            <w:r w:rsidDel="00000000" w:rsidR="00000000" w:rsidRPr="00000000">
              <w:rPr>
                <w:color w:val="000000"/>
                <w:sz w:val="22"/>
                <w:szCs w:val="22"/>
                <w:rtl w:val="0"/>
              </w:rPr>
              <w:t xml:space="preserve">вік</w:t>
            </w:r>
          </w:p>
        </w:tc>
        <w:tc>
          <w:tcPr>
            <w:vMerge w:val="continue"/>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A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000000"/>
                <w:sz w:val="22"/>
                <w:szCs w:val="22"/>
              </w:rPr>
            </w:pPr>
            <w:r w:rsidDel="00000000" w:rsidR="00000000" w:rsidRPr="00000000">
              <w:rPr>
                <w:rtl w:val="0"/>
              </w:rPr>
            </w:r>
          </w:p>
        </w:tc>
        <w:tc>
          <w:tcPr>
            <w:gridSpan w:val="2"/>
            <w:vMerge w:val="continue"/>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A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000000"/>
                <w:sz w:val="22"/>
                <w:szCs w:val="22"/>
              </w:rPr>
            </w:pPr>
            <w:r w:rsidDel="00000000" w:rsidR="00000000" w:rsidRPr="00000000">
              <w:rPr>
                <w:rtl w:val="0"/>
              </w:rPr>
            </w:r>
          </w:p>
        </w:tc>
        <w:tc>
          <w:tcPr>
            <w:gridSpan w:val="2"/>
            <w:vMerge w:val="continue"/>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A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000000"/>
                <w:sz w:val="22"/>
                <w:szCs w:val="22"/>
              </w:rPr>
            </w:pPr>
            <w:r w:rsidDel="00000000" w:rsidR="00000000" w:rsidRPr="00000000">
              <w:rPr>
                <w:rtl w:val="0"/>
              </w:rPr>
            </w:r>
          </w:p>
        </w:tc>
        <w:tc>
          <w:tcPr>
            <w:gridSpan w:val="3"/>
            <w:vMerge w:val="continue"/>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A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000000"/>
                <w:sz w:val="22"/>
                <w:szCs w:val="22"/>
              </w:rPr>
            </w:pPr>
            <w:r w:rsidDel="00000000" w:rsidR="00000000" w:rsidRPr="00000000">
              <w:rPr>
                <w:rtl w:val="0"/>
              </w:rPr>
            </w:r>
          </w:p>
        </w:tc>
        <w:tc>
          <w:tcPr>
            <w:vMerge w:val="continue"/>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A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000000"/>
                <w:sz w:val="22"/>
                <w:szCs w:val="22"/>
              </w:rPr>
            </w:pPr>
            <w:r w:rsidDel="00000000" w:rsidR="00000000" w:rsidRPr="00000000">
              <w:rPr>
                <w:rtl w:val="0"/>
              </w:rPr>
            </w:r>
          </w:p>
        </w:tc>
        <w:tc>
          <w:tcPr>
            <w:gridSpan w:val="2"/>
            <w:vMerge w:val="continue"/>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A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000000"/>
                <w:sz w:val="22"/>
                <w:szCs w:val="22"/>
              </w:rPr>
            </w:pPr>
            <w:r w:rsidDel="00000000" w:rsidR="00000000" w:rsidRPr="00000000">
              <w:rPr>
                <w:rtl w:val="0"/>
              </w:rPr>
            </w:r>
          </w:p>
        </w:tc>
        <w:tc>
          <w:tcPr>
            <w:vMerge w:val="continue"/>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A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000000"/>
                <w:sz w:val="22"/>
                <w:szCs w:val="22"/>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AE4">
            <w:pPr>
              <w:rPr>
                <w:rFonts w:ascii="Calibri" w:cs="Calibri" w:eastAsia="Calibri" w:hAnsi="Calibri"/>
                <w:color w:val="000000"/>
                <w:sz w:val="22"/>
                <w:szCs w:val="22"/>
              </w:rPr>
            </w:pPr>
            <w:r w:rsidDel="00000000" w:rsidR="00000000" w:rsidRPr="00000000">
              <w:rPr>
                <w:rtl w:val="0"/>
              </w:rPr>
            </w:r>
          </w:p>
        </w:tc>
      </w:tr>
      <w:tr>
        <w:trPr>
          <w:cantSplit w:val="0"/>
          <w:trHeight w:val="315"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AE5">
            <w:pPr>
              <w:jc w:val="center"/>
              <w:rPr>
                <w:color w:val="000000"/>
                <w:sz w:val="22"/>
                <w:szCs w:val="22"/>
              </w:rPr>
            </w:pPr>
            <w:r w:rsidDel="00000000" w:rsidR="00000000" w:rsidRPr="00000000">
              <w:rPr>
                <w:color w:val="000000"/>
                <w:sz w:val="22"/>
                <w:szCs w:val="22"/>
                <w:rtl w:val="0"/>
              </w:rPr>
              <w:t xml:space="preserve">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AE6">
            <w:pPr>
              <w:jc w:val="center"/>
              <w:rPr>
                <w:color w:val="000000"/>
                <w:sz w:val="22"/>
                <w:szCs w:val="22"/>
              </w:rPr>
            </w:pPr>
            <w:r w:rsidDel="00000000" w:rsidR="00000000" w:rsidRPr="00000000">
              <w:rPr>
                <w:color w:val="000000"/>
                <w:sz w:val="22"/>
                <w:szCs w:val="22"/>
                <w:rtl w:val="0"/>
              </w:rPr>
              <w:t xml:space="preserve">ч.</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AE7">
            <w:pPr>
              <w:rPr>
                <w:color w:val="000000"/>
                <w:sz w:val="22"/>
                <w:szCs w:val="22"/>
              </w:rPr>
            </w:pPr>
            <w:r w:rsidDel="00000000" w:rsidR="00000000" w:rsidRPr="00000000">
              <w:rPr>
                <w:color w:val="000000"/>
                <w:sz w:val="22"/>
                <w:szCs w:val="22"/>
                <w:rtl w:val="0"/>
              </w:rPr>
              <w:t xml:space="preserve">Володимир</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AE8">
            <w:pPr>
              <w:jc w:val="center"/>
              <w:rPr>
                <w:color w:val="000000"/>
                <w:sz w:val="22"/>
                <w:szCs w:val="22"/>
              </w:rPr>
            </w:pPr>
            <w:r w:rsidDel="00000000" w:rsidR="00000000" w:rsidRPr="00000000">
              <w:rPr>
                <w:color w:val="000000"/>
                <w:sz w:val="22"/>
                <w:szCs w:val="22"/>
                <w:rtl w:val="0"/>
              </w:rPr>
              <w:t xml:space="preserve">38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AE9">
            <w:pPr>
              <w:jc w:val="center"/>
              <w:rPr>
                <w:sz w:val="22"/>
                <w:szCs w:val="22"/>
              </w:rPr>
            </w:pPr>
            <w:r w:rsidDel="00000000" w:rsidR="00000000" w:rsidRPr="00000000">
              <w:rPr>
                <w:b w:val="1"/>
                <w:bCs w:val="1"/>
                <w:sz w:val="22"/>
                <w:szCs w:val="22"/>
                <w:rtl w:val="0"/>
              </w:rPr>
              <w:t xml:space="preserve">20</w:t>
            </w:r>
            <w:r w:rsidDel="00000000" w:rsidR="00000000" w:rsidRPr="00000000">
              <w:rPr>
                <w:rtl w:val="0"/>
              </w:rPr>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AEA">
            <w:pPr>
              <w:jc w:val="center"/>
              <w:rPr>
                <w:color w:val="000000"/>
                <w:sz w:val="22"/>
                <w:szCs w:val="22"/>
              </w:rPr>
            </w:pPr>
            <w:r w:rsidDel="00000000" w:rsidR="00000000" w:rsidRPr="00000000">
              <w:rPr>
                <w:color w:val="000000"/>
                <w:sz w:val="22"/>
                <w:szCs w:val="22"/>
                <w:rtl w:val="0"/>
              </w:rPr>
              <w:t xml:space="preserve">5</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AEC">
            <w:pPr>
              <w:jc w:val="center"/>
              <w:rPr>
                <w:color w:val="000000"/>
                <w:sz w:val="22"/>
                <w:szCs w:val="22"/>
              </w:rPr>
            </w:pPr>
            <w:r w:rsidDel="00000000" w:rsidR="00000000" w:rsidRPr="00000000">
              <w:rPr>
                <w:color w:val="000000"/>
                <w:sz w:val="22"/>
                <w:szCs w:val="22"/>
                <w:rtl w:val="0"/>
              </w:rPr>
              <w:t xml:space="preserve">6</w:t>
            </w:r>
          </w:p>
        </w:tc>
        <w:tc>
          <w:tcPr>
            <w:gridSpan w:val="3"/>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AEE">
            <w:pPr>
              <w:jc w:val="center"/>
              <w:rPr>
                <w:color w:val="000000"/>
                <w:sz w:val="22"/>
                <w:szCs w:val="22"/>
              </w:rPr>
            </w:pPr>
            <w:r w:rsidDel="00000000" w:rsidR="00000000" w:rsidRPr="00000000">
              <w:rPr>
                <w:color w:val="000000"/>
                <w:sz w:val="22"/>
                <w:szCs w:val="22"/>
                <w:rtl w:val="0"/>
              </w:rPr>
              <w:t xml:space="preserve">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AF1">
            <w:pPr>
              <w:jc w:val="center"/>
              <w:rPr>
                <w:color w:val="000000"/>
                <w:sz w:val="22"/>
                <w:szCs w:val="22"/>
              </w:rPr>
            </w:pPr>
            <w:r w:rsidDel="00000000" w:rsidR="00000000" w:rsidRPr="00000000">
              <w:rPr>
                <w:color w:val="000000"/>
                <w:sz w:val="22"/>
                <w:szCs w:val="22"/>
                <w:rtl w:val="0"/>
              </w:rPr>
              <w:t xml:space="preserve">6</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AF2">
            <w:pPr>
              <w:jc w:val="center"/>
              <w:rPr>
                <w:color w:val="000000"/>
                <w:sz w:val="22"/>
                <w:szCs w:val="22"/>
              </w:rPr>
            </w:pPr>
            <w:r w:rsidDel="00000000" w:rsidR="00000000" w:rsidRPr="00000000">
              <w:rPr>
                <w:color w:val="000000"/>
                <w:sz w:val="22"/>
                <w:szCs w:val="22"/>
                <w:rtl w:val="0"/>
              </w:rPr>
              <w:t xml:space="preserve">2</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AF4">
            <w:pPr>
              <w:jc w:val="center"/>
              <w:rPr>
                <w:color w:val="000000"/>
                <w:sz w:val="22"/>
                <w:szCs w:val="22"/>
              </w:rPr>
            </w:pPr>
            <w:r w:rsidDel="00000000" w:rsidR="00000000" w:rsidRPr="00000000">
              <w:rPr>
                <w:color w:val="000000"/>
                <w:sz w:val="22"/>
                <w:szCs w:val="22"/>
                <w:rtl w:val="0"/>
              </w:rPr>
              <w:t xml:space="preserve">3</w:t>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AF5">
            <w:pPr>
              <w:rPr>
                <w:rFonts w:ascii="Calibri" w:cs="Calibri" w:eastAsia="Calibri" w:hAnsi="Calibri"/>
                <w:color w:val="000000"/>
                <w:sz w:val="22"/>
                <w:szCs w:val="22"/>
              </w:rPr>
            </w:pPr>
            <w:r w:rsidDel="00000000" w:rsidR="00000000" w:rsidRPr="00000000">
              <w:rPr>
                <w:rtl w:val="0"/>
              </w:rPr>
            </w:r>
          </w:p>
        </w:tc>
      </w:tr>
      <w:tr>
        <w:trPr>
          <w:cantSplit w:val="0"/>
          <w:trHeight w:val="315"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AF6">
            <w:pPr>
              <w:jc w:val="center"/>
              <w:rPr>
                <w:color w:val="000000"/>
                <w:sz w:val="22"/>
                <w:szCs w:val="22"/>
              </w:rPr>
            </w:pPr>
            <w:r w:rsidDel="00000000" w:rsidR="00000000" w:rsidRPr="00000000">
              <w:rPr>
                <w:color w:val="000000"/>
                <w:sz w:val="22"/>
                <w:szCs w:val="22"/>
                <w:rtl w:val="0"/>
              </w:rPr>
              <w:t xml:space="preserve">2</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AF7">
            <w:pPr>
              <w:jc w:val="center"/>
              <w:rPr>
                <w:color w:val="000000"/>
                <w:sz w:val="22"/>
                <w:szCs w:val="22"/>
              </w:rPr>
            </w:pPr>
            <w:r w:rsidDel="00000000" w:rsidR="00000000" w:rsidRPr="00000000">
              <w:rPr>
                <w:color w:val="000000"/>
                <w:sz w:val="22"/>
                <w:szCs w:val="22"/>
                <w:rtl w:val="0"/>
              </w:rPr>
              <w:t xml:space="preserve">ч.</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AF8">
            <w:pPr>
              <w:rPr>
                <w:color w:val="000000"/>
                <w:sz w:val="22"/>
                <w:szCs w:val="22"/>
              </w:rPr>
            </w:pPr>
            <w:r w:rsidDel="00000000" w:rsidR="00000000" w:rsidRPr="00000000">
              <w:rPr>
                <w:color w:val="000000"/>
                <w:sz w:val="22"/>
                <w:szCs w:val="22"/>
                <w:rtl w:val="0"/>
              </w:rPr>
              <w:t xml:space="preserve">Дмитро</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AF9">
            <w:pPr>
              <w:jc w:val="center"/>
              <w:rPr>
                <w:color w:val="000000"/>
                <w:sz w:val="22"/>
                <w:szCs w:val="22"/>
              </w:rPr>
            </w:pPr>
            <w:r w:rsidDel="00000000" w:rsidR="00000000" w:rsidRPr="00000000">
              <w:rPr>
                <w:color w:val="000000"/>
                <w:sz w:val="22"/>
                <w:szCs w:val="22"/>
                <w:rtl w:val="0"/>
              </w:rPr>
              <w:t xml:space="preserve">37</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AFA">
            <w:pPr>
              <w:jc w:val="center"/>
              <w:rPr>
                <w:sz w:val="22"/>
                <w:szCs w:val="22"/>
              </w:rPr>
            </w:pPr>
            <w:r w:rsidDel="00000000" w:rsidR="00000000" w:rsidRPr="00000000">
              <w:rPr>
                <w:b w:val="1"/>
                <w:bCs w:val="1"/>
                <w:sz w:val="22"/>
                <w:szCs w:val="22"/>
                <w:rtl w:val="0"/>
              </w:rPr>
              <w:t xml:space="preserve">30</w:t>
            </w:r>
            <w:r w:rsidDel="00000000" w:rsidR="00000000" w:rsidRPr="00000000">
              <w:rPr>
                <w:rtl w:val="0"/>
              </w:rPr>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AFB">
            <w:pPr>
              <w:jc w:val="center"/>
              <w:rPr>
                <w:color w:val="000000"/>
                <w:sz w:val="22"/>
                <w:szCs w:val="22"/>
              </w:rPr>
            </w:pPr>
            <w:r w:rsidDel="00000000" w:rsidR="00000000" w:rsidRPr="00000000">
              <w:rPr>
                <w:color w:val="000000"/>
                <w:sz w:val="22"/>
                <w:szCs w:val="22"/>
                <w:rtl w:val="0"/>
              </w:rPr>
              <w:t xml:space="preserve">7</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AFD">
            <w:pPr>
              <w:jc w:val="center"/>
              <w:rPr>
                <w:color w:val="000000"/>
                <w:sz w:val="22"/>
                <w:szCs w:val="22"/>
              </w:rPr>
            </w:pPr>
            <w:r w:rsidDel="00000000" w:rsidR="00000000" w:rsidRPr="00000000">
              <w:rPr>
                <w:color w:val="000000"/>
                <w:sz w:val="22"/>
                <w:szCs w:val="22"/>
                <w:rtl w:val="0"/>
              </w:rPr>
              <w:t xml:space="preserve">10</w:t>
            </w:r>
          </w:p>
        </w:tc>
        <w:tc>
          <w:tcPr>
            <w:gridSpan w:val="3"/>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AFF">
            <w:pPr>
              <w:jc w:val="center"/>
              <w:rPr>
                <w:color w:val="000000"/>
                <w:sz w:val="22"/>
                <w:szCs w:val="22"/>
              </w:rPr>
            </w:pPr>
            <w:r w:rsidDel="00000000" w:rsidR="00000000" w:rsidRPr="00000000">
              <w:rPr>
                <w:color w:val="000000"/>
                <w:sz w:val="22"/>
                <w:szCs w:val="22"/>
                <w:rtl w:val="0"/>
              </w:rPr>
              <w:t xml:space="preserve">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02">
            <w:pPr>
              <w:jc w:val="center"/>
              <w:rPr>
                <w:color w:val="000000"/>
                <w:sz w:val="22"/>
                <w:szCs w:val="22"/>
              </w:rPr>
            </w:pPr>
            <w:r w:rsidDel="00000000" w:rsidR="00000000" w:rsidRPr="00000000">
              <w:rPr>
                <w:color w:val="000000"/>
                <w:sz w:val="22"/>
                <w:szCs w:val="22"/>
                <w:rtl w:val="0"/>
              </w:rPr>
              <w:t xml:space="preserve">8</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03">
            <w:pPr>
              <w:jc w:val="center"/>
              <w:rPr>
                <w:color w:val="000000"/>
                <w:sz w:val="22"/>
                <w:szCs w:val="22"/>
              </w:rPr>
            </w:pPr>
            <w:r w:rsidDel="00000000" w:rsidR="00000000" w:rsidRPr="00000000">
              <w:rPr>
                <w:color w:val="000000"/>
                <w:sz w:val="22"/>
                <w:szCs w:val="22"/>
                <w:rtl w:val="0"/>
              </w:rPr>
              <w:t xml:space="preserve">2</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05">
            <w:pPr>
              <w:jc w:val="center"/>
              <w:rPr>
                <w:color w:val="000000"/>
                <w:sz w:val="22"/>
                <w:szCs w:val="22"/>
              </w:rPr>
            </w:pPr>
            <w:r w:rsidDel="00000000" w:rsidR="00000000" w:rsidRPr="00000000">
              <w:rPr>
                <w:color w:val="000000"/>
                <w:sz w:val="22"/>
                <w:szCs w:val="22"/>
                <w:rtl w:val="0"/>
              </w:rPr>
              <w:t xml:space="preserve">3</w:t>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B06">
            <w:pPr>
              <w:rPr>
                <w:rFonts w:ascii="Calibri" w:cs="Calibri" w:eastAsia="Calibri" w:hAnsi="Calibri"/>
                <w:color w:val="000000"/>
                <w:sz w:val="22"/>
                <w:szCs w:val="22"/>
              </w:rPr>
            </w:pPr>
            <w:r w:rsidDel="00000000" w:rsidR="00000000" w:rsidRPr="00000000">
              <w:rPr>
                <w:rtl w:val="0"/>
              </w:rPr>
            </w:r>
          </w:p>
        </w:tc>
      </w:tr>
      <w:tr>
        <w:trPr>
          <w:cantSplit w:val="0"/>
          <w:trHeight w:val="315"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B07">
            <w:pPr>
              <w:jc w:val="center"/>
              <w:rPr>
                <w:color w:val="000000"/>
                <w:sz w:val="22"/>
                <w:szCs w:val="22"/>
              </w:rPr>
            </w:pPr>
            <w:r w:rsidDel="00000000" w:rsidR="00000000" w:rsidRPr="00000000">
              <w:rPr>
                <w:color w:val="000000"/>
                <w:sz w:val="22"/>
                <w:szCs w:val="22"/>
                <w:rtl w:val="0"/>
              </w:rPr>
              <w:t xml:space="preserve">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08">
            <w:pPr>
              <w:jc w:val="center"/>
              <w:rPr>
                <w:color w:val="000000"/>
                <w:sz w:val="22"/>
                <w:szCs w:val="22"/>
              </w:rPr>
            </w:pPr>
            <w:r w:rsidDel="00000000" w:rsidR="00000000" w:rsidRPr="00000000">
              <w:rPr>
                <w:color w:val="000000"/>
                <w:sz w:val="22"/>
                <w:szCs w:val="22"/>
                <w:rtl w:val="0"/>
              </w:rPr>
              <w:t xml:space="preserve">ч.</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09">
            <w:pPr>
              <w:rPr>
                <w:color w:val="000000"/>
                <w:sz w:val="22"/>
                <w:szCs w:val="22"/>
              </w:rPr>
            </w:pPr>
            <w:r w:rsidDel="00000000" w:rsidR="00000000" w:rsidRPr="00000000">
              <w:rPr>
                <w:color w:val="000000"/>
                <w:sz w:val="22"/>
                <w:szCs w:val="22"/>
                <w:rtl w:val="0"/>
              </w:rPr>
              <w:t xml:space="preserve">Віктор</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0A">
            <w:pPr>
              <w:jc w:val="center"/>
              <w:rPr>
                <w:color w:val="000000"/>
                <w:sz w:val="22"/>
                <w:szCs w:val="22"/>
              </w:rPr>
            </w:pPr>
            <w:r w:rsidDel="00000000" w:rsidR="00000000" w:rsidRPr="00000000">
              <w:rPr>
                <w:color w:val="000000"/>
                <w:sz w:val="22"/>
                <w:szCs w:val="22"/>
                <w:rtl w:val="0"/>
              </w:rPr>
              <w:t xml:space="preserve">39</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0B">
            <w:pPr>
              <w:jc w:val="center"/>
              <w:rPr>
                <w:sz w:val="22"/>
                <w:szCs w:val="22"/>
              </w:rPr>
            </w:pPr>
            <w:r w:rsidDel="00000000" w:rsidR="00000000" w:rsidRPr="00000000">
              <w:rPr>
                <w:b w:val="1"/>
                <w:bCs w:val="1"/>
                <w:sz w:val="22"/>
                <w:szCs w:val="22"/>
                <w:rtl w:val="0"/>
              </w:rPr>
              <w:t xml:space="preserve">18</w:t>
            </w:r>
            <w:r w:rsidDel="00000000" w:rsidR="00000000" w:rsidRPr="00000000">
              <w:rPr>
                <w:rtl w:val="0"/>
              </w:rPr>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0C">
            <w:pPr>
              <w:jc w:val="center"/>
              <w:rPr>
                <w:color w:val="000000"/>
                <w:sz w:val="22"/>
                <w:szCs w:val="22"/>
              </w:rPr>
            </w:pPr>
            <w:r w:rsidDel="00000000" w:rsidR="00000000" w:rsidRPr="00000000">
              <w:rPr>
                <w:color w:val="000000"/>
                <w:sz w:val="22"/>
                <w:szCs w:val="22"/>
                <w:rtl w:val="0"/>
              </w:rPr>
              <w:t xml:space="preserve">4</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0E">
            <w:pPr>
              <w:jc w:val="center"/>
              <w:rPr>
                <w:color w:val="000000"/>
                <w:sz w:val="22"/>
                <w:szCs w:val="22"/>
              </w:rPr>
            </w:pPr>
            <w:r w:rsidDel="00000000" w:rsidR="00000000" w:rsidRPr="00000000">
              <w:rPr>
                <w:color w:val="000000"/>
                <w:sz w:val="22"/>
                <w:szCs w:val="22"/>
                <w:rtl w:val="0"/>
              </w:rPr>
              <w:t xml:space="preserve">5</w:t>
            </w:r>
          </w:p>
        </w:tc>
        <w:tc>
          <w:tcPr>
            <w:gridSpan w:val="3"/>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10">
            <w:pPr>
              <w:jc w:val="center"/>
              <w:rPr>
                <w:color w:val="000000"/>
                <w:sz w:val="22"/>
                <w:szCs w:val="22"/>
              </w:rPr>
            </w:pPr>
            <w:r w:rsidDel="00000000" w:rsidR="00000000" w:rsidRPr="00000000">
              <w:rPr>
                <w:color w:val="000000"/>
                <w:sz w:val="22"/>
                <w:szCs w:val="22"/>
                <w:rtl w:val="0"/>
              </w:rPr>
              <w:t xml:space="preserve">2</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13">
            <w:pPr>
              <w:jc w:val="center"/>
              <w:rPr>
                <w:color w:val="000000"/>
                <w:sz w:val="22"/>
                <w:szCs w:val="22"/>
              </w:rPr>
            </w:pPr>
            <w:r w:rsidDel="00000000" w:rsidR="00000000" w:rsidRPr="00000000">
              <w:rPr>
                <w:color w:val="000000"/>
                <w:sz w:val="22"/>
                <w:szCs w:val="22"/>
                <w:rtl w:val="0"/>
              </w:rPr>
              <w:t xml:space="preserve">4</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14">
            <w:pPr>
              <w:jc w:val="center"/>
              <w:rPr>
                <w:color w:val="000000"/>
                <w:sz w:val="22"/>
                <w:szCs w:val="22"/>
              </w:rPr>
            </w:pPr>
            <w:r w:rsidDel="00000000" w:rsidR="00000000" w:rsidRPr="00000000">
              <w:rPr>
                <w:color w:val="000000"/>
                <w:sz w:val="22"/>
                <w:szCs w:val="22"/>
                <w:rtl w:val="0"/>
              </w:rPr>
              <w:t xml:space="preserve">2</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16">
            <w:pPr>
              <w:jc w:val="center"/>
              <w:rPr>
                <w:color w:val="000000"/>
                <w:sz w:val="22"/>
                <w:szCs w:val="22"/>
              </w:rPr>
            </w:pPr>
            <w:r w:rsidDel="00000000" w:rsidR="00000000" w:rsidRPr="00000000">
              <w:rPr>
                <w:color w:val="000000"/>
                <w:sz w:val="22"/>
                <w:szCs w:val="22"/>
                <w:rtl w:val="0"/>
              </w:rPr>
              <w:t xml:space="preserve">3</w:t>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B17">
            <w:pPr>
              <w:rPr>
                <w:rFonts w:ascii="Calibri" w:cs="Calibri" w:eastAsia="Calibri" w:hAnsi="Calibri"/>
                <w:color w:val="000000"/>
                <w:sz w:val="22"/>
                <w:szCs w:val="22"/>
              </w:rPr>
            </w:pPr>
            <w:r w:rsidDel="00000000" w:rsidR="00000000" w:rsidRPr="00000000">
              <w:rPr>
                <w:rtl w:val="0"/>
              </w:rPr>
            </w:r>
          </w:p>
        </w:tc>
      </w:tr>
      <w:tr>
        <w:trPr>
          <w:cantSplit w:val="0"/>
          <w:trHeight w:val="315"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B18">
            <w:pPr>
              <w:jc w:val="center"/>
              <w:rPr>
                <w:color w:val="000000"/>
                <w:sz w:val="22"/>
                <w:szCs w:val="22"/>
              </w:rPr>
            </w:pPr>
            <w:r w:rsidDel="00000000" w:rsidR="00000000" w:rsidRPr="00000000">
              <w:rPr>
                <w:color w:val="000000"/>
                <w:sz w:val="22"/>
                <w:szCs w:val="22"/>
                <w:rtl w:val="0"/>
              </w:rPr>
              <w:t xml:space="preserve">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19">
            <w:pPr>
              <w:jc w:val="center"/>
              <w:rPr>
                <w:color w:val="000000"/>
                <w:sz w:val="22"/>
                <w:szCs w:val="22"/>
              </w:rPr>
            </w:pPr>
            <w:r w:rsidDel="00000000" w:rsidR="00000000" w:rsidRPr="00000000">
              <w:rPr>
                <w:color w:val="000000"/>
                <w:sz w:val="22"/>
                <w:szCs w:val="22"/>
                <w:rtl w:val="0"/>
              </w:rPr>
              <w:t xml:space="preserve">ч.</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1A">
            <w:pPr>
              <w:rPr>
                <w:color w:val="000000"/>
                <w:sz w:val="22"/>
                <w:szCs w:val="22"/>
              </w:rPr>
            </w:pPr>
            <w:r w:rsidDel="00000000" w:rsidR="00000000" w:rsidRPr="00000000">
              <w:rPr>
                <w:color w:val="000000"/>
                <w:sz w:val="22"/>
                <w:szCs w:val="22"/>
                <w:rtl w:val="0"/>
              </w:rPr>
              <w:t xml:space="preserve">Віталій</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1B">
            <w:pPr>
              <w:jc w:val="center"/>
              <w:rPr>
                <w:color w:val="000000"/>
                <w:sz w:val="22"/>
                <w:szCs w:val="22"/>
              </w:rPr>
            </w:pPr>
            <w:r w:rsidDel="00000000" w:rsidR="00000000" w:rsidRPr="00000000">
              <w:rPr>
                <w:color w:val="000000"/>
                <w:sz w:val="22"/>
                <w:szCs w:val="22"/>
                <w:rtl w:val="0"/>
              </w:rPr>
              <w:t xml:space="preserve">43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1C">
            <w:pPr>
              <w:jc w:val="center"/>
              <w:rPr>
                <w:sz w:val="22"/>
                <w:szCs w:val="22"/>
              </w:rPr>
            </w:pPr>
            <w:r w:rsidDel="00000000" w:rsidR="00000000" w:rsidRPr="00000000">
              <w:rPr>
                <w:b w:val="1"/>
                <w:bCs w:val="1"/>
                <w:sz w:val="22"/>
                <w:szCs w:val="22"/>
                <w:rtl w:val="0"/>
              </w:rPr>
              <w:t xml:space="preserve">21</w:t>
            </w:r>
            <w:r w:rsidDel="00000000" w:rsidR="00000000" w:rsidRPr="00000000">
              <w:rPr>
                <w:rtl w:val="0"/>
              </w:rPr>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1D">
            <w:pPr>
              <w:jc w:val="center"/>
              <w:rPr>
                <w:color w:val="000000"/>
                <w:sz w:val="22"/>
                <w:szCs w:val="22"/>
              </w:rPr>
            </w:pPr>
            <w:r w:rsidDel="00000000" w:rsidR="00000000" w:rsidRPr="00000000">
              <w:rPr>
                <w:color w:val="000000"/>
                <w:sz w:val="22"/>
                <w:szCs w:val="22"/>
                <w:rtl w:val="0"/>
              </w:rPr>
              <w:t xml:space="preserve">5</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1F">
            <w:pPr>
              <w:jc w:val="center"/>
              <w:rPr>
                <w:color w:val="000000"/>
                <w:sz w:val="22"/>
                <w:szCs w:val="22"/>
              </w:rPr>
            </w:pPr>
            <w:r w:rsidDel="00000000" w:rsidR="00000000" w:rsidRPr="00000000">
              <w:rPr>
                <w:color w:val="000000"/>
                <w:sz w:val="22"/>
                <w:szCs w:val="22"/>
                <w:rtl w:val="0"/>
              </w:rPr>
              <w:t xml:space="preserve">4</w:t>
            </w:r>
          </w:p>
        </w:tc>
        <w:tc>
          <w:tcPr>
            <w:gridSpan w:val="3"/>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21">
            <w:pPr>
              <w:jc w:val="center"/>
              <w:rPr>
                <w:color w:val="000000"/>
                <w:sz w:val="22"/>
                <w:szCs w:val="22"/>
              </w:rPr>
            </w:pPr>
            <w:r w:rsidDel="00000000" w:rsidR="00000000" w:rsidRPr="00000000">
              <w:rPr>
                <w:color w:val="000000"/>
                <w:sz w:val="22"/>
                <w:szCs w:val="22"/>
                <w:rtl w:val="0"/>
              </w:rPr>
              <w:t xml:space="preserve">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24">
            <w:pPr>
              <w:jc w:val="center"/>
              <w:rPr>
                <w:color w:val="000000"/>
                <w:sz w:val="22"/>
                <w:szCs w:val="22"/>
              </w:rPr>
            </w:pPr>
            <w:r w:rsidDel="00000000" w:rsidR="00000000" w:rsidRPr="00000000">
              <w:rPr>
                <w:color w:val="000000"/>
                <w:sz w:val="22"/>
                <w:szCs w:val="22"/>
                <w:rtl w:val="0"/>
              </w:rPr>
              <w:t xml:space="preserve">5</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25">
            <w:pPr>
              <w:jc w:val="center"/>
              <w:rPr>
                <w:color w:val="000000"/>
                <w:sz w:val="22"/>
                <w:szCs w:val="22"/>
              </w:rPr>
            </w:pPr>
            <w:r w:rsidDel="00000000" w:rsidR="00000000" w:rsidRPr="00000000">
              <w:rPr>
                <w:color w:val="000000"/>
                <w:sz w:val="22"/>
                <w:szCs w:val="22"/>
                <w:rtl w:val="0"/>
              </w:rPr>
              <w:t xml:space="preserve">2</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27">
            <w:pPr>
              <w:jc w:val="center"/>
              <w:rPr>
                <w:color w:val="000000"/>
                <w:sz w:val="22"/>
                <w:szCs w:val="22"/>
              </w:rPr>
            </w:pPr>
            <w:r w:rsidDel="00000000" w:rsidR="00000000" w:rsidRPr="00000000">
              <w:rPr>
                <w:color w:val="000000"/>
                <w:sz w:val="22"/>
                <w:szCs w:val="22"/>
                <w:rtl w:val="0"/>
              </w:rPr>
              <w:t xml:space="preserve">4</w:t>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B28">
            <w:pPr>
              <w:rPr>
                <w:rFonts w:ascii="Calibri" w:cs="Calibri" w:eastAsia="Calibri" w:hAnsi="Calibri"/>
                <w:color w:val="000000"/>
                <w:sz w:val="22"/>
                <w:szCs w:val="22"/>
              </w:rPr>
            </w:pPr>
            <w:r w:rsidDel="00000000" w:rsidR="00000000" w:rsidRPr="00000000">
              <w:rPr>
                <w:rtl w:val="0"/>
              </w:rPr>
            </w:r>
          </w:p>
        </w:tc>
      </w:tr>
      <w:tr>
        <w:trPr>
          <w:cantSplit w:val="0"/>
          <w:trHeight w:val="315"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B29">
            <w:pPr>
              <w:jc w:val="center"/>
              <w:rPr>
                <w:color w:val="000000"/>
                <w:sz w:val="22"/>
                <w:szCs w:val="22"/>
              </w:rPr>
            </w:pPr>
            <w:r w:rsidDel="00000000" w:rsidR="00000000" w:rsidRPr="00000000">
              <w:rPr>
                <w:color w:val="000000"/>
                <w:sz w:val="22"/>
                <w:szCs w:val="22"/>
                <w:rtl w:val="0"/>
              </w:rPr>
              <w:t xml:space="preserve">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2A">
            <w:pPr>
              <w:jc w:val="center"/>
              <w:rPr>
                <w:color w:val="000000"/>
                <w:sz w:val="22"/>
                <w:szCs w:val="22"/>
              </w:rPr>
            </w:pPr>
            <w:r w:rsidDel="00000000" w:rsidR="00000000" w:rsidRPr="00000000">
              <w:rPr>
                <w:color w:val="000000"/>
                <w:sz w:val="22"/>
                <w:szCs w:val="22"/>
                <w:rtl w:val="0"/>
              </w:rPr>
              <w:t xml:space="preserve">ч.</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2B">
            <w:pPr>
              <w:rPr>
                <w:color w:val="000000"/>
                <w:sz w:val="22"/>
                <w:szCs w:val="22"/>
              </w:rPr>
            </w:pPr>
            <w:r w:rsidDel="00000000" w:rsidR="00000000" w:rsidRPr="00000000">
              <w:rPr>
                <w:color w:val="000000"/>
                <w:sz w:val="22"/>
                <w:szCs w:val="22"/>
                <w:rtl w:val="0"/>
              </w:rPr>
              <w:t xml:space="preserve">Іван</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2C">
            <w:pPr>
              <w:jc w:val="center"/>
              <w:rPr>
                <w:color w:val="000000"/>
                <w:sz w:val="22"/>
                <w:szCs w:val="22"/>
              </w:rPr>
            </w:pPr>
            <w:r w:rsidDel="00000000" w:rsidR="00000000" w:rsidRPr="00000000">
              <w:rPr>
                <w:color w:val="000000"/>
                <w:sz w:val="22"/>
                <w:szCs w:val="22"/>
                <w:rtl w:val="0"/>
              </w:rPr>
              <w:t xml:space="preserve">45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2D">
            <w:pPr>
              <w:jc w:val="center"/>
              <w:rPr>
                <w:sz w:val="22"/>
                <w:szCs w:val="22"/>
              </w:rPr>
            </w:pPr>
            <w:r w:rsidDel="00000000" w:rsidR="00000000" w:rsidRPr="00000000">
              <w:rPr>
                <w:sz w:val="22"/>
                <w:szCs w:val="22"/>
                <w:rtl w:val="0"/>
              </w:rPr>
              <w:t xml:space="preserve">32</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2E">
            <w:pPr>
              <w:jc w:val="center"/>
              <w:rPr>
                <w:color w:val="000000"/>
                <w:sz w:val="22"/>
                <w:szCs w:val="22"/>
              </w:rPr>
            </w:pPr>
            <w:r w:rsidDel="00000000" w:rsidR="00000000" w:rsidRPr="00000000">
              <w:rPr>
                <w:color w:val="000000"/>
                <w:sz w:val="22"/>
                <w:szCs w:val="22"/>
                <w:rtl w:val="0"/>
              </w:rPr>
              <w:t xml:space="preserve">9</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30">
            <w:pPr>
              <w:jc w:val="center"/>
              <w:rPr>
                <w:color w:val="000000"/>
                <w:sz w:val="22"/>
                <w:szCs w:val="22"/>
              </w:rPr>
            </w:pPr>
            <w:r w:rsidDel="00000000" w:rsidR="00000000" w:rsidRPr="00000000">
              <w:rPr>
                <w:color w:val="000000"/>
                <w:sz w:val="22"/>
                <w:szCs w:val="22"/>
                <w:rtl w:val="0"/>
              </w:rPr>
              <w:t xml:space="preserve">4</w:t>
            </w:r>
          </w:p>
        </w:tc>
        <w:tc>
          <w:tcPr>
            <w:gridSpan w:val="3"/>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32">
            <w:pPr>
              <w:jc w:val="center"/>
              <w:rPr>
                <w:color w:val="000000"/>
                <w:sz w:val="22"/>
                <w:szCs w:val="22"/>
              </w:rPr>
            </w:pPr>
            <w:r w:rsidDel="00000000" w:rsidR="00000000" w:rsidRPr="00000000">
              <w:rPr>
                <w:color w:val="000000"/>
                <w:sz w:val="22"/>
                <w:szCs w:val="22"/>
                <w:rtl w:val="0"/>
              </w:rPr>
              <w:t xml:space="preserve">7</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35">
            <w:pPr>
              <w:jc w:val="center"/>
              <w:rPr>
                <w:color w:val="000000"/>
                <w:sz w:val="22"/>
                <w:szCs w:val="22"/>
              </w:rPr>
            </w:pPr>
            <w:r w:rsidDel="00000000" w:rsidR="00000000" w:rsidRPr="00000000">
              <w:rPr>
                <w:color w:val="000000"/>
                <w:sz w:val="22"/>
                <w:szCs w:val="22"/>
                <w:rtl w:val="0"/>
              </w:rPr>
              <w:t xml:space="preserve">7</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36">
            <w:pPr>
              <w:jc w:val="center"/>
              <w:rPr>
                <w:color w:val="000000"/>
                <w:sz w:val="22"/>
                <w:szCs w:val="22"/>
              </w:rPr>
            </w:pPr>
            <w:r w:rsidDel="00000000" w:rsidR="00000000" w:rsidRPr="00000000">
              <w:rPr>
                <w:color w:val="000000"/>
                <w:sz w:val="22"/>
                <w:szCs w:val="22"/>
                <w:rtl w:val="0"/>
              </w:rPr>
              <w:t xml:space="preserve">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38">
            <w:pPr>
              <w:jc w:val="center"/>
              <w:rPr>
                <w:color w:val="000000"/>
                <w:sz w:val="22"/>
                <w:szCs w:val="22"/>
              </w:rPr>
            </w:pPr>
            <w:r w:rsidDel="00000000" w:rsidR="00000000" w:rsidRPr="00000000">
              <w:rPr>
                <w:color w:val="000000"/>
                <w:sz w:val="22"/>
                <w:szCs w:val="22"/>
                <w:rtl w:val="0"/>
              </w:rPr>
              <w:t xml:space="preserve">4</w:t>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B39">
            <w:pPr>
              <w:rPr>
                <w:rFonts w:ascii="Calibri" w:cs="Calibri" w:eastAsia="Calibri" w:hAnsi="Calibri"/>
                <w:color w:val="000000"/>
                <w:sz w:val="22"/>
                <w:szCs w:val="22"/>
              </w:rPr>
            </w:pPr>
            <w:r w:rsidDel="00000000" w:rsidR="00000000" w:rsidRPr="00000000">
              <w:rPr>
                <w:rtl w:val="0"/>
              </w:rPr>
            </w:r>
          </w:p>
        </w:tc>
      </w:tr>
      <w:tr>
        <w:trPr>
          <w:cantSplit w:val="0"/>
          <w:trHeight w:val="315"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B3A">
            <w:pPr>
              <w:jc w:val="center"/>
              <w:rPr>
                <w:color w:val="000000"/>
                <w:sz w:val="22"/>
                <w:szCs w:val="22"/>
              </w:rPr>
            </w:pPr>
            <w:r w:rsidDel="00000000" w:rsidR="00000000" w:rsidRPr="00000000">
              <w:rPr>
                <w:color w:val="000000"/>
                <w:sz w:val="22"/>
                <w:szCs w:val="22"/>
                <w:rtl w:val="0"/>
              </w:rPr>
              <w:t xml:space="preserve">6</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3B">
            <w:pPr>
              <w:jc w:val="center"/>
              <w:rPr>
                <w:color w:val="000000"/>
                <w:sz w:val="22"/>
                <w:szCs w:val="22"/>
              </w:rPr>
            </w:pPr>
            <w:r w:rsidDel="00000000" w:rsidR="00000000" w:rsidRPr="00000000">
              <w:rPr>
                <w:color w:val="000000"/>
                <w:sz w:val="22"/>
                <w:szCs w:val="22"/>
                <w:rtl w:val="0"/>
              </w:rPr>
              <w:t xml:space="preserve">ч.</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3C">
            <w:pPr>
              <w:rPr>
                <w:color w:val="000000"/>
                <w:sz w:val="22"/>
                <w:szCs w:val="22"/>
              </w:rPr>
            </w:pPr>
            <w:r w:rsidDel="00000000" w:rsidR="00000000" w:rsidRPr="00000000">
              <w:rPr>
                <w:color w:val="000000"/>
                <w:sz w:val="22"/>
                <w:szCs w:val="22"/>
                <w:rtl w:val="0"/>
              </w:rPr>
              <w:t xml:space="preserve">Ігор</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3D">
            <w:pPr>
              <w:jc w:val="center"/>
              <w:rPr>
                <w:color w:val="000000"/>
                <w:sz w:val="22"/>
                <w:szCs w:val="22"/>
              </w:rPr>
            </w:pPr>
            <w:r w:rsidDel="00000000" w:rsidR="00000000" w:rsidRPr="00000000">
              <w:rPr>
                <w:color w:val="000000"/>
                <w:sz w:val="22"/>
                <w:szCs w:val="22"/>
                <w:rtl w:val="0"/>
              </w:rPr>
              <w:t xml:space="preserve">47</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3E">
            <w:pPr>
              <w:jc w:val="center"/>
              <w:rPr>
                <w:sz w:val="22"/>
                <w:szCs w:val="22"/>
              </w:rPr>
            </w:pPr>
            <w:r w:rsidDel="00000000" w:rsidR="00000000" w:rsidRPr="00000000">
              <w:rPr>
                <w:sz w:val="22"/>
                <w:szCs w:val="22"/>
                <w:rtl w:val="0"/>
              </w:rPr>
              <w:t xml:space="preserve">28</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3F">
            <w:pPr>
              <w:jc w:val="center"/>
              <w:rPr>
                <w:color w:val="000000"/>
                <w:sz w:val="22"/>
                <w:szCs w:val="22"/>
              </w:rPr>
            </w:pPr>
            <w:r w:rsidDel="00000000" w:rsidR="00000000" w:rsidRPr="00000000">
              <w:rPr>
                <w:color w:val="000000"/>
                <w:sz w:val="22"/>
                <w:szCs w:val="22"/>
                <w:rtl w:val="0"/>
              </w:rPr>
              <w:t xml:space="preserve">8</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41">
            <w:pPr>
              <w:jc w:val="center"/>
              <w:rPr>
                <w:color w:val="000000"/>
                <w:sz w:val="22"/>
                <w:szCs w:val="22"/>
              </w:rPr>
            </w:pPr>
            <w:r w:rsidDel="00000000" w:rsidR="00000000" w:rsidRPr="00000000">
              <w:rPr>
                <w:color w:val="000000"/>
                <w:sz w:val="22"/>
                <w:szCs w:val="22"/>
                <w:rtl w:val="0"/>
              </w:rPr>
              <w:t xml:space="preserve">5</w:t>
            </w:r>
          </w:p>
        </w:tc>
        <w:tc>
          <w:tcPr>
            <w:gridSpan w:val="3"/>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43">
            <w:pPr>
              <w:jc w:val="center"/>
              <w:rPr>
                <w:color w:val="000000"/>
                <w:sz w:val="22"/>
                <w:szCs w:val="22"/>
              </w:rPr>
            </w:pPr>
            <w:r w:rsidDel="00000000" w:rsidR="00000000" w:rsidRPr="00000000">
              <w:rPr>
                <w:color w:val="000000"/>
                <w:sz w:val="22"/>
                <w:szCs w:val="22"/>
                <w:rtl w:val="0"/>
              </w:rPr>
              <w:t xml:space="preserve">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46">
            <w:pPr>
              <w:jc w:val="center"/>
              <w:rPr>
                <w:color w:val="000000"/>
                <w:sz w:val="22"/>
                <w:szCs w:val="22"/>
              </w:rPr>
            </w:pPr>
            <w:r w:rsidDel="00000000" w:rsidR="00000000" w:rsidRPr="00000000">
              <w:rPr>
                <w:color w:val="000000"/>
                <w:sz w:val="22"/>
                <w:szCs w:val="22"/>
                <w:rtl w:val="0"/>
              </w:rPr>
              <w:t xml:space="preserve">8</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47">
            <w:pPr>
              <w:jc w:val="center"/>
              <w:rPr>
                <w:color w:val="000000"/>
                <w:sz w:val="22"/>
                <w:szCs w:val="22"/>
              </w:rPr>
            </w:pPr>
            <w:r w:rsidDel="00000000" w:rsidR="00000000" w:rsidRPr="00000000">
              <w:rPr>
                <w:color w:val="000000"/>
                <w:sz w:val="22"/>
                <w:szCs w:val="22"/>
                <w:rtl w:val="0"/>
              </w:rPr>
              <w:t xml:space="preserve">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49">
            <w:pPr>
              <w:jc w:val="center"/>
              <w:rPr>
                <w:color w:val="000000"/>
                <w:sz w:val="22"/>
                <w:szCs w:val="22"/>
              </w:rPr>
            </w:pPr>
            <w:r w:rsidDel="00000000" w:rsidR="00000000" w:rsidRPr="00000000">
              <w:rPr>
                <w:color w:val="000000"/>
                <w:sz w:val="22"/>
                <w:szCs w:val="22"/>
                <w:rtl w:val="0"/>
              </w:rPr>
              <w:t xml:space="preserve">3</w:t>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B4A">
            <w:pPr>
              <w:rPr>
                <w:rFonts w:ascii="Calibri" w:cs="Calibri" w:eastAsia="Calibri" w:hAnsi="Calibri"/>
                <w:color w:val="000000"/>
                <w:sz w:val="22"/>
                <w:szCs w:val="22"/>
              </w:rPr>
            </w:pPr>
            <w:r w:rsidDel="00000000" w:rsidR="00000000" w:rsidRPr="00000000">
              <w:rPr>
                <w:rtl w:val="0"/>
              </w:rPr>
            </w:r>
          </w:p>
        </w:tc>
      </w:tr>
      <w:tr>
        <w:trPr>
          <w:cantSplit w:val="0"/>
          <w:trHeight w:val="315"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B4B">
            <w:pPr>
              <w:jc w:val="center"/>
              <w:rPr>
                <w:color w:val="000000"/>
                <w:sz w:val="22"/>
                <w:szCs w:val="22"/>
              </w:rPr>
            </w:pPr>
            <w:r w:rsidDel="00000000" w:rsidR="00000000" w:rsidRPr="00000000">
              <w:rPr>
                <w:color w:val="000000"/>
                <w:sz w:val="22"/>
                <w:szCs w:val="22"/>
                <w:rtl w:val="0"/>
              </w:rPr>
              <w:t xml:space="preserve">7</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4C">
            <w:pPr>
              <w:jc w:val="center"/>
              <w:rPr>
                <w:color w:val="000000"/>
                <w:sz w:val="22"/>
                <w:szCs w:val="22"/>
              </w:rPr>
            </w:pPr>
            <w:r w:rsidDel="00000000" w:rsidR="00000000" w:rsidRPr="00000000">
              <w:rPr>
                <w:color w:val="000000"/>
                <w:sz w:val="22"/>
                <w:szCs w:val="22"/>
                <w:rtl w:val="0"/>
              </w:rPr>
              <w:t xml:space="preserve">ч.</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4D">
            <w:pPr>
              <w:rPr>
                <w:color w:val="000000"/>
                <w:sz w:val="22"/>
                <w:szCs w:val="22"/>
              </w:rPr>
            </w:pPr>
            <w:r w:rsidDel="00000000" w:rsidR="00000000" w:rsidRPr="00000000">
              <w:rPr>
                <w:color w:val="000000"/>
                <w:sz w:val="22"/>
                <w:szCs w:val="22"/>
                <w:rtl w:val="0"/>
              </w:rPr>
              <w:t xml:space="preserve">Борис</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4E">
            <w:pPr>
              <w:jc w:val="center"/>
              <w:rPr>
                <w:color w:val="000000"/>
                <w:sz w:val="22"/>
                <w:szCs w:val="22"/>
              </w:rPr>
            </w:pPr>
            <w:r w:rsidDel="00000000" w:rsidR="00000000" w:rsidRPr="00000000">
              <w:rPr>
                <w:color w:val="000000"/>
                <w:sz w:val="22"/>
                <w:szCs w:val="22"/>
                <w:rtl w:val="0"/>
              </w:rPr>
              <w:t xml:space="preserve">50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4F">
            <w:pPr>
              <w:jc w:val="center"/>
              <w:rPr>
                <w:sz w:val="22"/>
                <w:szCs w:val="22"/>
              </w:rPr>
            </w:pPr>
            <w:r w:rsidDel="00000000" w:rsidR="00000000" w:rsidRPr="00000000">
              <w:rPr>
                <w:sz w:val="22"/>
                <w:szCs w:val="22"/>
                <w:rtl w:val="0"/>
              </w:rPr>
              <w:t xml:space="preserve">26</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50">
            <w:pPr>
              <w:jc w:val="center"/>
              <w:rPr>
                <w:color w:val="000000"/>
                <w:sz w:val="22"/>
                <w:szCs w:val="22"/>
              </w:rPr>
            </w:pPr>
            <w:r w:rsidDel="00000000" w:rsidR="00000000" w:rsidRPr="00000000">
              <w:rPr>
                <w:color w:val="000000"/>
                <w:sz w:val="22"/>
                <w:szCs w:val="22"/>
                <w:rtl w:val="0"/>
              </w:rPr>
              <w:t xml:space="preserve">6</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52">
            <w:pPr>
              <w:jc w:val="center"/>
              <w:rPr>
                <w:color w:val="000000"/>
                <w:sz w:val="22"/>
                <w:szCs w:val="22"/>
              </w:rPr>
            </w:pPr>
            <w:r w:rsidDel="00000000" w:rsidR="00000000" w:rsidRPr="00000000">
              <w:rPr>
                <w:color w:val="000000"/>
                <w:sz w:val="22"/>
                <w:szCs w:val="22"/>
                <w:rtl w:val="0"/>
              </w:rPr>
              <w:t xml:space="preserve">6</w:t>
            </w:r>
          </w:p>
        </w:tc>
        <w:tc>
          <w:tcPr>
            <w:gridSpan w:val="3"/>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54">
            <w:pPr>
              <w:jc w:val="center"/>
              <w:rPr>
                <w:color w:val="000000"/>
                <w:sz w:val="22"/>
                <w:szCs w:val="22"/>
              </w:rPr>
            </w:pPr>
            <w:r w:rsidDel="00000000" w:rsidR="00000000" w:rsidRPr="00000000">
              <w:rPr>
                <w:color w:val="000000"/>
                <w:sz w:val="22"/>
                <w:szCs w:val="22"/>
                <w:rtl w:val="0"/>
              </w:rPr>
              <w:t xml:space="preserve">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57">
            <w:pPr>
              <w:jc w:val="center"/>
              <w:rPr>
                <w:color w:val="000000"/>
                <w:sz w:val="22"/>
                <w:szCs w:val="22"/>
              </w:rPr>
            </w:pPr>
            <w:r w:rsidDel="00000000" w:rsidR="00000000" w:rsidRPr="00000000">
              <w:rPr>
                <w:color w:val="000000"/>
                <w:sz w:val="22"/>
                <w:szCs w:val="22"/>
                <w:rtl w:val="0"/>
              </w:rPr>
              <w:t xml:space="preserve">5</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58">
            <w:pPr>
              <w:jc w:val="center"/>
              <w:rPr>
                <w:color w:val="000000"/>
                <w:sz w:val="22"/>
                <w:szCs w:val="22"/>
              </w:rPr>
            </w:pPr>
            <w:r w:rsidDel="00000000" w:rsidR="00000000" w:rsidRPr="00000000">
              <w:rPr>
                <w:color w:val="000000"/>
                <w:sz w:val="22"/>
                <w:szCs w:val="22"/>
                <w:rtl w:val="0"/>
              </w:rPr>
              <w:t xml:space="preserve">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5A">
            <w:pPr>
              <w:jc w:val="center"/>
              <w:rPr>
                <w:color w:val="000000"/>
                <w:sz w:val="22"/>
                <w:szCs w:val="22"/>
              </w:rPr>
            </w:pPr>
            <w:r w:rsidDel="00000000" w:rsidR="00000000" w:rsidRPr="00000000">
              <w:rPr>
                <w:color w:val="000000"/>
                <w:sz w:val="22"/>
                <w:szCs w:val="22"/>
                <w:rtl w:val="0"/>
              </w:rPr>
              <w:t xml:space="preserve">3</w:t>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B5B">
            <w:pPr>
              <w:rPr>
                <w:rFonts w:ascii="Calibri" w:cs="Calibri" w:eastAsia="Calibri" w:hAnsi="Calibri"/>
                <w:color w:val="000000"/>
                <w:sz w:val="22"/>
                <w:szCs w:val="22"/>
              </w:rPr>
            </w:pPr>
            <w:r w:rsidDel="00000000" w:rsidR="00000000" w:rsidRPr="00000000">
              <w:rPr>
                <w:rtl w:val="0"/>
              </w:rPr>
            </w:r>
          </w:p>
        </w:tc>
      </w:tr>
      <w:tr>
        <w:trPr>
          <w:cantSplit w:val="0"/>
          <w:trHeight w:val="315"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B5C">
            <w:pPr>
              <w:jc w:val="center"/>
              <w:rPr>
                <w:color w:val="000000"/>
                <w:sz w:val="22"/>
                <w:szCs w:val="22"/>
              </w:rPr>
            </w:pPr>
            <w:r w:rsidDel="00000000" w:rsidR="00000000" w:rsidRPr="00000000">
              <w:rPr>
                <w:color w:val="000000"/>
                <w:sz w:val="22"/>
                <w:szCs w:val="22"/>
                <w:rtl w:val="0"/>
              </w:rPr>
              <w:t xml:space="preserve">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5D">
            <w:pPr>
              <w:jc w:val="center"/>
              <w:rPr>
                <w:color w:val="000000"/>
                <w:sz w:val="22"/>
                <w:szCs w:val="22"/>
              </w:rPr>
            </w:pPr>
            <w:r w:rsidDel="00000000" w:rsidR="00000000" w:rsidRPr="00000000">
              <w:rPr>
                <w:color w:val="000000"/>
                <w:sz w:val="22"/>
                <w:szCs w:val="22"/>
                <w:rtl w:val="0"/>
              </w:rPr>
              <w:t xml:space="preserve">ч.</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5E">
            <w:pPr>
              <w:rPr>
                <w:color w:val="000000"/>
                <w:sz w:val="22"/>
                <w:szCs w:val="22"/>
              </w:rPr>
            </w:pPr>
            <w:r w:rsidDel="00000000" w:rsidR="00000000" w:rsidRPr="00000000">
              <w:rPr>
                <w:color w:val="000000"/>
                <w:sz w:val="22"/>
                <w:szCs w:val="22"/>
                <w:rtl w:val="0"/>
              </w:rPr>
              <w:t xml:space="preserve">Євген</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5F">
            <w:pPr>
              <w:jc w:val="center"/>
              <w:rPr>
                <w:color w:val="000000"/>
                <w:sz w:val="22"/>
                <w:szCs w:val="22"/>
              </w:rPr>
            </w:pPr>
            <w:r w:rsidDel="00000000" w:rsidR="00000000" w:rsidRPr="00000000">
              <w:rPr>
                <w:color w:val="000000"/>
                <w:sz w:val="22"/>
                <w:szCs w:val="22"/>
                <w:rtl w:val="0"/>
              </w:rPr>
              <w:t xml:space="preserve">51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60">
            <w:pPr>
              <w:jc w:val="center"/>
              <w:rPr>
                <w:sz w:val="22"/>
                <w:szCs w:val="22"/>
              </w:rPr>
            </w:pPr>
            <w:r w:rsidDel="00000000" w:rsidR="00000000" w:rsidRPr="00000000">
              <w:rPr>
                <w:sz w:val="22"/>
                <w:szCs w:val="22"/>
                <w:rtl w:val="0"/>
              </w:rPr>
              <w:t xml:space="preserve">21</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61">
            <w:pPr>
              <w:jc w:val="center"/>
              <w:rPr>
                <w:color w:val="000000"/>
                <w:sz w:val="22"/>
                <w:szCs w:val="22"/>
              </w:rPr>
            </w:pPr>
            <w:r w:rsidDel="00000000" w:rsidR="00000000" w:rsidRPr="00000000">
              <w:rPr>
                <w:color w:val="000000"/>
                <w:sz w:val="22"/>
                <w:szCs w:val="22"/>
                <w:rtl w:val="0"/>
              </w:rPr>
              <w:t xml:space="preserve">7</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63">
            <w:pPr>
              <w:jc w:val="center"/>
              <w:rPr>
                <w:color w:val="000000"/>
                <w:sz w:val="22"/>
                <w:szCs w:val="22"/>
              </w:rPr>
            </w:pPr>
            <w:r w:rsidDel="00000000" w:rsidR="00000000" w:rsidRPr="00000000">
              <w:rPr>
                <w:color w:val="000000"/>
                <w:sz w:val="22"/>
                <w:szCs w:val="22"/>
                <w:rtl w:val="0"/>
              </w:rPr>
              <w:t xml:space="preserve">7</w:t>
            </w:r>
          </w:p>
        </w:tc>
        <w:tc>
          <w:tcPr>
            <w:gridSpan w:val="3"/>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65">
            <w:pPr>
              <w:jc w:val="center"/>
              <w:rPr>
                <w:color w:val="000000"/>
                <w:sz w:val="22"/>
                <w:szCs w:val="22"/>
              </w:rPr>
            </w:pPr>
            <w:r w:rsidDel="00000000" w:rsidR="00000000" w:rsidRPr="00000000">
              <w:rPr>
                <w:color w:val="000000"/>
                <w:sz w:val="22"/>
                <w:szCs w:val="22"/>
                <w:rtl w:val="0"/>
              </w:rPr>
              <w:t xml:space="preserve">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68">
            <w:pPr>
              <w:jc w:val="center"/>
              <w:rPr>
                <w:color w:val="000000"/>
                <w:sz w:val="22"/>
                <w:szCs w:val="22"/>
              </w:rPr>
            </w:pPr>
            <w:r w:rsidDel="00000000" w:rsidR="00000000" w:rsidRPr="00000000">
              <w:rPr>
                <w:color w:val="000000"/>
                <w:sz w:val="22"/>
                <w:szCs w:val="22"/>
                <w:rtl w:val="0"/>
              </w:rPr>
              <w:t xml:space="preserve">4</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69">
            <w:pPr>
              <w:jc w:val="center"/>
              <w:rPr>
                <w:color w:val="000000"/>
                <w:sz w:val="22"/>
                <w:szCs w:val="22"/>
              </w:rPr>
            </w:pPr>
            <w:r w:rsidDel="00000000" w:rsidR="00000000" w:rsidRPr="00000000">
              <w:rPr>
                <w:color w:val="000000"/>
                <w:sz w:val="22"/>
                <w:szCs w:val="22"/>
                <w:rtl w:val="0"/>
              </w:rPr>
              <w:t xml:space="preserve">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6B">
            <w:pPr>
              <w:jc w:val="center"/>
              <w:rPr>
                <w:color w:val="000000"/>
                <w:sz w:val="22"/>
                <w:szCs w:val="22"/>
              </w:rPr>
            </w:pPr>
            <w:r w:rsidDel="00000000" w:rsidR="00000000" w:rsidRPr="00000000">
              <w:rPr>
                <w:color w:val="000000"/>
                <w:sz w:val="22"/>
                <w:szCs w:val="22"/>
                <w:rtl w:val="0"/>
              </w:rPr>
              <w:t xml:space="preserve">4</w:t>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B6C">
            <w:pPr>
              <w:rPr>
                <w:rFonts w:ascii="Calibri" w:cs="Calibri" w:eastAsia="Calibri" w:hAnsi="Calibri"/>
                <w:color w:val="000000"/>
                <w:sz w:val="22"/>
                <w:szCs w:val="22"/>
              </w:rPr>
            </w:pPr>
            <w:r w:rsidDel="00000000" w:rsidR="00000000" w:rsidRPr="00000000">
              <w:rPr>
                <w:rtl w:val="0"/>
              </w:rPr>
            </w:r>
          </w:p>
        </w:tc>
      </w:tr>
      <w:tr>
        <w:trPr>
          <w:cantSplit w:val="0"/>
          <w:trHeight w:val="315"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B6D">
            <w:pPr>
              <w:jc w:val="center"/>
              <w:rPr>
                <w:color w:val="000000"/>
                <w:sz w:val="22"/>
                <w:szCs w:val="22"/>
              </w:rPr>
            </w:pPr>
            <w:r w:rsidDel="00000000" w:rsidR="00000000" w:rsidRPr="00000000">
              <w:rPr>
                <w:color w:val="000000"/>
                <w:sz w:val="22"/>
                <w:szCs w:val="22"/>
                <w:rtl w:val="0"/>
              </w:rPr>
              <w:t xml:space="preserve">9</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6E">
            <w:pPr>
              <w:jc w:val="center"/>
              <w:rPr>
                <w:color w:val="000000"/>
                <w:sz w:val="22"/>
                <w:szCs w:val="22"/>
              </w:rPr>
            </w:pPr>
            <w:r w:rsidDel="00000000" w:rsidR="00000000" w:rsidRPr="00000000">
              <w:rPr>
                <w:color w:val="000000"/>
                <w:sz w:val="22"/>
                <w:szCs w:val="22"/>
                <w:rtl w:val="0"/>
              </w:rPr>
              <w:t xml:space="preserve">ч.</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6F">
            <w:pPr>
              <w:rPr>
                <w:color w:val="000000"/>
                <w:sz w:val="22"/>
                <w:szCs w:val="22"/>
              </w:rPr>
            </w:pPr>
            <w:r w:rsidDel="00000000" w:rsidR="00000000" w:rsidRPr="00000000">
              <w:rPr>
                <w:color w:val="000000"/>
                <w:sz w:val="22"/>
                <w:szCs w:val="22"/>
                <w:rtl w:val="0"/>
              </w:rPr>
              <w:t xml:space="preserve">Валерій</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70">
            <w:pPr>
              <w:jc w:val="center"/>
              <w:rPr>
                <w:color w:val="000000"/>
                <w:sz w:val="22"/>
                <w:szCs w:val="22"/>
              </w:rPr>
            </w:pPr>
            <w:r w:rsidDel="00000000" w:rsidR="00000000" w:rsidRPr="00000000">
              <w:rPr>
                <w:color w:val="000000"/>
                <w:sz w:val="22"/>
                <w:szCs w:val="22"/>
                <w:rtl w:val="0"/>
              </w:rPr>
              <w:t xml:space="preserve">55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71">
            <w:pPr>
              <w:jc w:val="center"/>
              <w:rPr>
                <w:sz w:val="22"/>
                <w:szCs w:val="22"/>
              </w:rPr>
            </w:pPr>
            <w:r w:rsidDel="00000000" w:rsidR="00000000" w:rsidRPr="00000000">
              <w:rPr>
                <w:sz w:val="22"/>
                <w:szCs w:val="22"/>
                <w:rtl w:val="0"/>
              </w:rPr>
              <w:t xml:space="preserve">20</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72">
            <w:pPr>
              <w:jc w:val="center"/>
              <w:rPr>
                <w:color w:val="000000"/>
                <w:sz w:val="22"/>
                <w:szCs w:val="22"/>
              </w:rPr>
            </w:pPr>
            <w:r w:rsidDel="00000000" w:rsidR="00000000" w:rsidRPr="00000000">
              <w:rPr>
                <w:color w:val="000000"/>
                <w:sz w:val="22"/>
                <w:szCs w:val="22"/>
                <w:rtl w:val="0"/>
              </w:rPr>
              <w:t xml:space="preserve">5</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74">
            <w:pPr>
              <w:jc w:val="center"/>
              <w:rPr>
                <w:color w:val="000000"/>
                <w:sz w:val="22"/>
                <w:szCs w:val="22"/>
              </w:rPr>
            </w:pPr>
            <w:r w:rsidDel="00000000" w:rsidR="00000000" w:rsidRPr="00000000">
              <w:rPr>
                <w:color w:val="000000"/>
                <w:sz w:val="22"/>
                <w:szCs w:val="22"/>
                <w:rtl w:val="0"/>
              </w:rPr>
              <w:t xml:space="preserve">8</w:t>
            </w:r>
          </w:p>
        </w:tc>
        <w:tc>
          <w:tcPr>
            <w:gridSpan w:val="3"/>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76">
            <w:pPr>
              <w:jc w:val="center"/>
              <w:rPr>
                <w:color w:val="000000"/>
                <w:sz w:val="22"/>
                <w:szCs w:val="22"/>
              </w:rPr>
            </w:pPr>
            <w:r w:rsidDel="00000000" w:rsidR="00000000" w:rsidRPr="00000000">
              <w:rPr>
                <w:color w:val="000000"/>
                <w:sz w:val="22"/>
                <w:szCs w:val="22"/>
                <w:rtl w:val="0"/>
              </w:rPr>
              <w:t xml:space="preserve">7</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79">
            <w:pPr>
              <w:jc w:val="center"/>
              <w:rPr>
                <w:color w:val="000000"/>
                <w:sz w:val="22"/>
                <w:szCs w:val="22"/>
              </w:rPr>
            </w:pPr>
            <w:r w:rsidDel="00000000" w:rsidR="00000000" w:rsidRPr="00000000">
              <w:rPr>
                <w:color w:val="000000"/>
                <w:sz w:val="22"/>
                <w:szCs w:val="22"/>
                <w:rtl w:val="0"/>
              </w:rPr>
              <w:t xml:space="preserve">4</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7A">
            <w:pPr>
              <w:jc w:val="center"/>
              <w:rPr>
                <w:color w:val="000000"/>
                <w:sz w:val="22"/>
                <w:szCs w:val="22"/>
              </w:rPr>
            </w:pPr>
            <w:r w:rsidDel="00000000" w:rsidR="00000000" w:rsidRPr="00000000">
              <w:rPr>
                <w:color w:val="000000"/>
                <w:sz w:val="22"/>
                <w:szCs w:val="22"/>
                <w:rtl w:val="0"/>
              </w:rPr>
              <w:t xml:space="preserve">2</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7C">
            <w:pPr>
              <w:jc w:val="center"/>
              <w:rPr>
                <w:color w:val="000000"/>
                <w:sz w:val="22"/>
                <w:szCs w:val="22"/>
              </w:rPr>
            </w:pPr>
            <w:r w:rsidDel="00000000" w:rsidR="00000000" w:rsidRPr="00000000">
              <w:rPr>
                <w:color w:val="000000"/>
                <w:sz w:val="22"/>
                <w:szCs w:val="22"/>
                <w:rtl w:val="0"/>
              </w:rPr>
              <w:t xml:space="preserve">1</w:t>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B7D">
            <w:pPr>
              <w:rPr>
                <w:rFonts w:ascii="Calibri" w:cs="Calibri" w:eastAsia="Calibri" w:hAnsi="Calibri"/>
                <w:color w:val="000000"/>
                <w:sz w:val="22"/>
                <w:szCs w:val="22"/>
              </w:rPr>
            </w:pPr>
            <w:r w:rsidDel="00000000" w:rsidR="00000000" w:rsidRPr="00000000">
              <w:rPr>
                <w:rtl w:val="0"/>
              </w:rPr>
            </w:r>
          </w:p>
        </w:tc>
      </w:tr>
      <w:tr>
        <w:trPr>
          <w:cantSplit w:val="0"/>
          <w:trHeight w:val="315"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B7E">
            <w:pPr>
              <w:jc w:val="center"/>
              <w:rPr>
                <w:color w:val="000000"/>
                <w:sz w:val="22"/>
                <w:szCs w:val="22"/>
              </w:rPr>
            </w:pPr>
            <w:r w:rsidDel="00000000" w:rsidR="00000000" w:rsidRPr="00000000">
              <w:rPr>
                <w:color w:val="000000"/>
                <w:sz w:val="22"/>
                <w:szCs w:val="22"/>
                <w:rtl w:val="0"/>
              </w:rPr>
              <w:t xml:space="preserve">10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7F">
            <w:pPr>
              <w:jc w:val="center"/>
              <w:rPr>
                <w:color w:val="000000"/>
                <w:sz w:val="22"/>
                <w:szCs w:val="22"/>
              </w:rPr>
            </w:pPr>
            <w:r w:rsidDel="00000000" w:rsidR="00000000" w:rsidRPr="00000000">
              <w:rPr>
                <w:color w:val="000000"/>
                <w:sz w:val="22"/>
                <w:szCs w:val="22"/>
                <w:rtl w:val="0"/>
              </w:rPr>
              <w:t xml:space="preserve">ч.</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80">
            <w:pPr>
              <w:rPr>
                <w:color w:val="000000"/>
                <w:sz w:val="22"/>
                <w:szCs w:val="22"/>
              </w:rPr>
            </w:pPr>
            <w:r w:rsidDel="00000000" w:rsidR="00000000" w:rsidRPr="00000000">
              <w:rPr>
                <w:color w:val="000000"/>
                <w:sz w:val="22"/>
                <w:szCs w:val="22"/>
                <w:rtl w:val="0"/>
              </w:rPr>
              <w:t xml:space="preserve">Сергій</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81">
            <w:pPr>
              <w:jc w:val="center"/>
              <w:rPr>
                <w:color w:val="000000"/>
                <w:sz w:val="22"/>
                <w:szCs w:val="22"/>
              </w:rPr>
            </w:pPr>
            <w:r w:rsidDel="00000000" w:rsidR="00000000" w:rsidRPr="00000000">
              <w:rPr>
                <w:color w:val="000000"/>
                <w:sz w:val="22"/>
                <w:szCs w:val="22"/>
                <w:rtl w:val="0"/>
              </w:rPr>
              <w:t xml:space="preserve">60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82">
            <w:pPr>
              <w:jc w:val="center"/>
              <w:rPr>
                <w:sz w:val="22"/>
                <w:szCs w:val="22"/>
              </w:rPr>
            </w:pPr>
            <w:r w:rsidDel="00000000" w:rsidR="00000000" w:rsidRPr="00000000">
              <w:rPr>
                <w:sz w:val="22"/>
                <w:szCs w:val="22"/>
                <w:rtl w:val="0"/>
              </w:rPr>
              <w:t xml:space="preserve">18</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83">
            <w:pPr>
              <w:jc w:val="center"/>
              <w:rPr>
                <w:color w:val="000000"/>
                <w:sz w:val="22"/>
                <w:szCs w:val="22"/>
              </w:rPr>
            </w:pPr>
            <w:r w:rsidDel="00000000" w:rsidR="00000000" w:rsidRPr="00000000">
              <w:rPr>
                <w:color w:val="000000"/>
                <w:sz w:val="22"/>
                <w:szCs w:val="22"/>
                <w:rtl w:val="0"/>
              </w:rPr>
              <w:t xml:space="preserve">4</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85">
            <w:pPr>
              <w:jc w:val="center"/>
              <w:rPr>
                <w:color w:val="000000"/>
                <w:sz w:val="22"/>
                <w:szCs w:val="22"/>
              </w:rPr>
            </w:pPr>
            <w:r w:rsidDel="00000000" w:rsidR="00000000" w:rsidRPr="00000000">
              <w:rPr>
                <w:color w:val="000000"/>
                <w:sz w:val="22"/>
                <w:szCs w:val="22"/>
                <w:rtl w:val="0"/>
              </w:rPr>
              <w:t xml:space="preserve">8</w:t>
            </w:r>
          </w:p>
        </w:tc>
        <w:tc>
          <w:tcPr>
            <w:gridSpan w:val="3"/>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87">
            <w:pPr>
              <w:jc w:val="center"/>
              <w:rPr>
                <w:color w:val="000000"/>
                <w:sz w:val="22"/>
                <w:szCs w:val="22"/>
              </w:rPr>
            </w:pPr>
            <w:r w:rsidDel="00000000" w:rsidR="00000000" w:rsidRPr="00000000">
              <w:rPr>
                <w:color w:val="000000"/>
                <w:sz w:val="22"/>
                <w:szCs w:val="22"/>
                <w:rtl w:val="0"/>
              </w:rPr>
              <w:t xml:space="preserve">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8A">
            <w:pPr>
              <w:jc w:val="center"/>
              <w:rPr>
                <w:color w:val="000000"/>
                <w:sz w:val="22"/>
                <w:szCs w:val="22"/>
              </w:rPr>
            </w:pPr>
            <w:r w:rsidDel="00000000" w:rsidR="00000000" w:rsidRPr="00000000">
              <w:rPr>
                <w:color w:val="000000"/>
                <w:sz w:val="22"/>
                <w:szCs w:val="22"/>
                <w:rtl w:val="0"/>
              </w:rPr>
              <w:t xml:space="preserve">4</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8B">
            <w:pPr>
              <w:jc w:val="center"/>
              <w:rPr>
                <w:color w:val="000000"/>
                <w:sz w:val="22"/>
                <w:szCs w:val="22"/>
              </w:rPr>
            </w:pPr>
            <w:r w:rsidDel="00000000" w:rsidR="00000000" w:rsidRPr="00000000">
              <w:rPr>
                <w:color w:val="000000"/>
                <w:sz w:val="22"/>
                <w:szCs w:val="22"/>
                <w:rtl w:val="0"/>
              </w:rPr>
              <w:t xml:space="preserve">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8D">
            <w:pPr>
              <w:jc w:val="center"/>
              <w:rPr>
                <w:color w:val="000000"/>
                <w:sz w:val="22"/>
                <w:szCs w:val="22"/>
              </w:rPr>
            </w:pPr>
            <w:r w:rsidDel="00000000" w:rsidR="00000000" w:rsidRPr="00000000">
              <w:rPr>
                <w:color w:val="000000"/>
                <w:sz w:val="22"/>
                <w:szCs w:val="22"/>
                <w:rtl w:val="0"/>
              </w:rPr>
              <w:t xml:space="preserve">2</w:t>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B8E">
            <w:pPr>
              <w:rPr>
                <w:rFonts w:ascii="Calibri" w:cs="Calibri" w:eastAsia="Calibri" w:hAnsi="Calibri"/>
                <w:color w:val="000000"/>
                <w:sz w:val="22"/>
                <w:szCs w:val="22"/>
              </w:rPr>
            </w:pPr>
            <w:r w:rsidDel="00000000" w:rsidR="00000000" w:rsidRPr="00000000">
              <w:rPr>
                <w:rtl w:val="0"/>
              </w:rPr>
            </w:r>
          </w:p>
        </w:tc>
      </w:tr>
      <w:tr>
        <w:trPr>
          <w:cantSplit w:val="0"/>
          <w:trHeight w:val="315"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B8F">
            <w:pPr>
              <w:jc w:val="center"/>
              <w:rPr>
                <w:color w:val="000000"/>
                <w:sz w:val="22"/>
                <w:szCs w:val="22"/>
              </w:rPr>
            </w:pPr>
            <w:r w:rsidDel="00000000" w:rsidR="00000000" w:rsidRPr="00000000">
              <w:rPr>
                <w:color w:val="000000"/>
                <w:sz w:val="22"/>
                <w:szCs w:val="22"/>
                <w:rtl w:val="0"/>
              </w:rPr>
              <w:t xml:space="preserve">11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90">
            <w:pPr>
              <w:jc w:val="center"/>
              <w:rPr>
                <w:color w:val="000000"/>
                <w:sz w:val="22"/>
                <w:szCs w:val="22"/>
              </w:rPr>
            </w:pPr>
            <w:r w:rsidDel="00000000" w:rsidR="00000000" w:rsidRPr="00000000">
              <w:rPr>
                <w:color w:val="000000"/>
                <w:sz w:val="22"/>
                <w:szCs w:val="22"/>
                <w:rtl w:val="0"/>
              </w:rPr>
              <w:t xml:space="preserve">ж.</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91">
            <w:pPr>
              <w:rPr>
                <w:color w:val="000000"/>
                <w:sz w:val="22"/>
                <w:szCs w:val="22"/>
              </w:rPr>
            </w:pPr>
            <w:r w:rsidDel="00000000" w:rsidR="00000000" w:rsidRPr="00000000">
              <w:rPr>
                <w:color w:val="000000"/>
                <w:sz w:val="22"/>
                <w:szCs w:val="22"/>
                <w:rtl w:val="0"/>
              </w:rPr>
              <w:t xml:space="preserve">Марія</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92">
            <w:pPr>
              <w:jc w:val="center"/>
              <w:rPr>
                <w:color w:val="000000"/>
                <w:sz w:val="22"/>
                <w:szCs w:val="22"/>
              </w:rPr>
            </w:pPr>
            <w:r w:rsidDel="00000000" w:rsidR="00000000" w:rsidRPr="00000000">
              <w:rPr>
                <w:color w:val="000000"/>
                <w:sz w:val="22"/>
                <w:szCs w:val="22"/>
                <w:rtl w:val="0"/>
              </w:rPr>
              <w:t xml:space="preserve">30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93">
            <w:pPr>
              <w:jc w:val="center"/>
              <w:rPr>
                <w:sz w:val="22"/>
                <w:szCs w:val="22"/>
              </w:rPr>
            </w:pPr>
            <w:r w:rsidDel="00000000" w:rsidR="00000000" w:rsidRPr="00000000">
              <w:rPr>
                <w:sz w:val="22"/>
                <w:szCs w:val="22"/>
                <w:rtl w:val="0"/>
              </w:rPr>
              <w:t xml:space="preserve">23</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94">
            <w:pPr>
              <w:jc w:val="center"/>
              <w:rPr>
                <w:color w:val="000000"/>
                <w:sz w:val="22"/>
                <w:szCs w:val="22"/>
              </w:rPr>
            </w:pPr>
            <w:r w:rsidDel="00000000" w:rsidR="00000000" w:rsidRPr="00000000">
              <w:rPr>
                <w:color w:val="000000"/>
                <w:sz w:val="22"/>
                <w:szCs w:val="22"/>
                <w:rtl w:val="0"/>
              </w:rPr>
              <w:t xml:space="preserve">5</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96">
            <w:pPr>
              <w:jc w:val="center"/>
              <w:rPr>
                <w:color w:val="000000"/>
                <w:sz w:val="22"/>
                <w:szCs w:val="22"/>
              </w:rPr>
            </w:pPr>
            <w:r w:rsidDel="00000000" w:rsidR="00000000" w:rsidRPr="00000000">
              <w:rPr>
                <w:color w:val="000000"/>
                <w:sz w:val="22"/>
                <w:szCs w:val="22"/>
                <w:rtl w:val="0"/>
              </w:rPr>
              <w:t xml:space="preserve">5</w:t>
            </w:r>
          </w:p>
        </w:tc>
        <w:tc>
          <w:tcPr>
            <w:gridSpan w:val="3"/>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98">
            <w:pPr>
              <w:jc w:val="center"/>
              <w:rPr>
                <w:color w:val="000000"/>
                <w:sz w:val="22"/>
                <w:szCs w:val="22"/>
              </w:rPr>
            </w:pPr>
            <w:r w:rsidDel="00000000" w:rsidR="00000000" w:rsidRPr="00000000">
              <w:rPr>
                <w:color w:val="000000"/>
                <w:sz w:val="22"/>
                <w:szCs w:val="22"/>
                <w:rtl w:val="0"/>
              </w:rPr>
              <w:t xml:space="preserve">7</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9B">
            <w:pPr>
              <w:jc w:val="center"/>
              <w:rPr>
                <w:color w:val="000000"/>
                <w:sz w:val="22"/>
                <w:szCs w:val="22"/>
              </w:rPr>
            </w:pPr>
            <w:r w:rsidDel="00000000" w:rsidR="00000000" w:rsidRPr="00000000">
              <w:rPr>
                <w:color w:val="000000"/>
                <w:sz w:val="22"/>
                <w:szCs w:val="22"/>
                <w:rtl w:val="0"/>
              </w:rPr>
              <w:t xml:space="preserve">4</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9C">
            <w:pPr>
              <w:jc w:val="center"/>
              <w:rPr>
                <w:color w:val="000000"/>
                <w:sz w:val="22"/>
                <w:szCs w:val="22"/>
              </w:rPr>
            </w:pPr>
            <w:r w:rsidDel="00000000" w:rsidR="00000000" w:rsidRPr="00000000">
              <w:rPr>
                <w:color w:val="000000"/>
                <w:sz w:val="22"/>
                <w:szCs w:val="22"/>
                <w:rtl w:val="0"/>
              </w:rPr>
              <w:t xml:space="preserve">2</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9E">
            <w:pPr>
              <w:jc w:val="center"/>
              <w:rPr>
                <w:color w:val="000000"/>
                <w:sz w:val="22"/>
                <w:szCs w:val="22"/>
              </w:rPr>
            </w:pPr>
            <w:r w:rsidDel="00000000" w:rsidR="00000000" w:rsidRPr="00000000">
              <w:rPr>
                <w:color w:val="000000"/>
                <w:sz w:val="22"/>
                <w:szCs w:val="22"/>
                <w:rtl w:val="0"/>
              </w:rPr>
              <w:t xml:space="preserve">2</w:t>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B9F">
            <w:pPr>
              <w:rPr>
                <w:rFonts w:ascii="Calibri" w:cs="Calibri" w:eastAsia="Calibri" w:hAnsi="Calibri"/>
                <w:color w:val="000000"/>
                <w:sz w:val="22"/>
                <w:szCs w:val="22"/>
              </w:rPr>
            </w:pPr>
            <w:r w:rsidDel="00000000" w:rsidR="00000000" w:rsidRPr="00000000">
              <w:rPr>
                <w:rtl w:val="0"/>
              </w:rPr>
            </w:r>
          </w:p>
        </w:tc>
      </w:tr>
      <w:tr>
        <w:trPr>
          <w:cantSplit w:val="0"/>
          <w:trHeight w:val="315"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BA0">
            <w:pPr>
              <w:jc w:val="center"/>
              <w:rPr>
                <w:color w:val="000000"/>
                <w:sz w:val="22"/>
                <w:szCs w:val="22"/>
              </w:rPr>
            </w:pPr>
            <w:r w:rsidDel="00000000" w:rsidR="00000000" w:rsidRPr="00000000">
              <w:rPr>
                <w:color w:val="000000"/>
                <w:sz w:val="22"/>
                <w:szCs w:val="22"/>
                <w:rtl w:val="0"/>
              </w:rPr>
              <w:t xml:space="preserve">12</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A1">
            <w:pPr>
              <w:jc w:val="center"/>
              <w:rPr>
                <w:color w:val="000000"/>
                <w:sz w:val="22"/>
                <w:szCs w:val="22"/>
              </w:rPr>
            </w:pPr>
            <w:r w:rsidDel="00000000" w:rsidR="00000000" w:rsidRPr="00000000">
              <w:rPr>
                <w:color w:val="000000"/>
                <w:sz w:val="22"/>
                <w:szCs w:val="22"/>
                <w:rtl w:val="0"/>
              </w:rPr>
              <w:t xml:space="preserve">ж.</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A2">
            <w:pPr>
              <w:rPr>
                <w:color w:val="000000"/>
                <w:sz w:val="22"/>
                <w:szCs w:val="22"/>
              </w:rPr>
            </w:pPr>
            <w:r w:rsidDel="00000000" w:rsidR="00000000" w:rsidRPr="00000000">
              <w:rPr>
                <w:color w:val="000000"/>
                <w:sz w:val="22"/>
                <w:szCs w:val="22"/>
                <w:rtl w:val="0"/>
              </w:rPr>
              <w:t xml:space="preserve">Оксана</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A3">
            <w:pPr>
              <w:jc w:val="center"/>
              <w:rPr>
                <w:color w:val="000000"/>
                <w:sz w:val="22"/>
                <w:szCs w:val="22"/>
              </w:rPr>
            </w:pPr>
            <w:r w:rsidDel="00000000" w:rsidR="00000000" w:rsidRPr="00000000">
              <w:rPr>
                <w:color w:val="000000"/>
                <w:sz w:val="22"/>
                <w:szCs w:val="22"/>
                <w:rtl w:val="0"/>
              </w:rPr>
              <w:t xml:space="preserve">30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A4">
            <w:pPr>
              <w:jc w:val="center"/>
              <w:rPr>
                <w:sz w:val="22"/>
                <w:szCs w:val="22"/>
              </w:rPr>
            </w:pPr>
            <w:r w:rsidDel="00000000" w:rsidR="00000000" w:rsidRPr="00000000">
              <w:rPr>
                <w:sz w:val="22"/>
                <w:szCs w:val="22"/>
                <w:rtl w:val="0"/>
              </w:rPr>
              <w:t xml:space="preserve">30</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A5">
            <w:pPr>
              <w:jc w:val="center"/>
              <w:rPr>
                <w:color w:val="000000"/>
                <w:sz w:val="22"/>
                <w:szCs w:val="22"/>
              </w:rPr>
            </w:pPr>
            <w:r w:rsidDel="00000000" w:rsidR="00000000" w:rsidRPr="00000000">
              <w:rPr>
                <w:color w:val="000000"/>
                <w:sz w:val="22"/>
                <w:szCs w:val="22"/>
                <w:rtl w:val="0"/>
              </w:rPr>
              <w:t xml:space="preserve">10</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A7">
            <w:pPr>
              <w:jc w:val="center"/>
              <w:rPr>
                <w:color w:val="000000"/>
                <w:sz w:val="22"/>
                <w:szCs w:val="22"/>
              </w:rPr>
            </w:pPr>
            <w:r w:rsidDel="00000000" w:rsidR="00000000" w:rsidRPr="00000000">
              <w:rPr>
                <w:color w:val="000000"/>
                <w:sz w:val="22"/>
                <w:szCs w:val="22"/>
                <w:rtl w:val="0"/>
              </w:rPr>
              <w:t xml:space="preserve">6</w:t>
            </w:r>
          </w:p>
        </w:tc>
        <w:tc>
          <w:tcPr>
            <w:gridSpan w:val="3"/>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A9">
            <w:pPr>
              <w:jc w:val="center"/>
              <w:rPr>
                <w:color w:val="000000"/>
                <w:sz w:val="22"/>
                <w:szCs w:val="22"/>
              </w:rPr>
            </w:pPr>
            <w:r w:rsidDel="00000000" w:rsidR="00000000" w:rsidRPr="00000000">
              <w:rPr>
                <w:color w:val="000000"/>
                <w:sz w:val="22"/>
                <w:szCs w:val="22"/>
                <w:rtl w:val="0"/>
              </w:rPr>
              <w:t xml:space="preserve">2</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AC">
            <w:pPr>
              <w:jc w:val="center"/>
              <w:rPr>
                <w:color w:val="000000"/>
                <w:sz w:val="22"/>
                <w:szCs w:val="22"/>
              </w:rPr>
            </w:pPr>
            <w:r w:rsidDel="00000000" w:rsidR="00000000" w:rsidRPr="00000000">
              <w:rPr>
                <w:color w:val="000000"/>
                <w:sz w:val="22"/>
                <w:szCs w:val="22"/>
                <w:rtl w:val="0"/>
              </w:rPr>
              <w:t xml:space="preserve">4</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AD">
            <w:pPr>
              <w:jc w:val="center"/>
              <w:rPr>
                <w:color w:val="000000"/>
                <w:sz w:val="22"/>
                <w:szCs w:val="22"/>
              </w:rPr>
            </w:pPr>
            <w:r w:rsidDel="00000000" w:rsidR="00000000" w:rsidRPr="00000000">
              <w:rPr>
                <w:color w:val="000000"/>
                <w:sz w:val="22"/>
                <w:szCs w:val="22"/>
                <w:rtl w:val="0"/>
              </w:rPr>
              <w:t xml:space="preserve">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AF">
            <w:pPr>
              <w:jc w:val="center"/>
              <w:rPr>
                <w:color w:val="000000"/>
                <w:sz w:val="22"/>
                <w:szCs w:val="22"/>
              </w:rPr>
            </w:pPr>
            <w:r w:rsidDel="00000000" w:rsidR="00000000" w:rsidRPr="00000000">
              <w:rPr>
                <w:color w:val="000000"/>
                <w:sz w:val="22"/>
                <w:szCs w:val="22"/>
                <w:rtl w:val="0"/>
              </w:rPr>
              <w:t xml:space="preserve">2</w:t>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BB0">
            <w:pPr>
              <w:rPr>
                <w:rFonts w:ascii="Calibri" w:cs="Calibri" w:eastAsia="Calibri" w:hAnsi="Calibri"/>
                <w:color w:val="000000"/>
                <w:sz w:val="22"/>
                <w:szCs w:val="22"/>
              </w:rPr>
            </w:pPr>
            <w:r w:rsidDel="00000000" w:rsidR="00000000" w:rsidRPr="00000000">
              <w:rPr>
                <w:rtl w:val="0"/>
              </w:rPr>
            </w:r>
          </w:p>
        </w:tc>
      </w:tr>
      <w:tr>
        <w:trPr>
          <w:cantSplit w:val="0"/>
          <w:trHeight w:val="315"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BB1">
            <w:pPr>
              <w:jc w:val="center"/>
              <w:rPr>
                <w:color w:val="000000"/>
                <w:sz w:val="22"/>
                <w:szCs w:val="22"/>
              </w:rPr>
            </w:pPr>
            <w:r w:rsidDel="00000000" w:rsidR="00000000" w:rsidRPr="00000000">
              <w:rPr>
                <w:color w:val="000000"/>
                <w:sz w:val="22"/>
                <w:szCs w:val="22"/>
                <w:rtl w:val="0"/>
              </w:rPr>
              <w:t xml:space="preserve">13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B2">
            <w:pPr>
              <w:jc w:val="center"/>
              <w:rPr>
                <w:color w:val="000000"/>
                <w:sz w:val="22"/>
                <w:szCs w:val="22"/>
              </w:rPr>
            </w:pPr>
            <w:r w:rsidDel="00000000" w:rsidR="00000000" w:rsidRPr="00000000">
              <w:rPr>
                <w:color w:val="000000"/>
                <w:sz w:val="22"/>
                <w:szCs w:val="22"/>
                <w:rtl w:val="0"/>
              </w:rPr>
              <w:t xml:space="preserve">ж.</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B3">
            <w:pPr>
              <w:rPr>
                <w:color w:val="000000"/>
                <w:sz w:val="22"/>
                <w:szCs w:val="22"/>
              </w:rPr>
            </w:pPr>
            <w:r w:rsidDel="00000000" w:rsidR="00000000" w:rsidRPr="00000000">
              <w:rPr>
                <w:color w:val="000000"/>
                <w:sz w:val="22"/>
                <w:szCs w:val="22"/>
                <w:rtl w:val="0"/>
              </w:rPr>
              <w:t xml:space="preserve">Тетяна</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B4">
            <w:pPr>
              <w:jc w:val="center"/>
              <w:rPr>
                <w:color w:val="000000"/>
                <w:sz w:val="22"/>
                <w:szCs w:val="22"/>
              </w:rPr>
            </w:pPr>
            <w:r w:rsidDel="00000000" w:rsidR="00000000" w:rsidRPr="00000000">
              <w:rPr>
                <w:color w:val="000000"/>
                <w:sz w:val="22"/>
                <w:szCs w:val="22"/>
                <w:rtl w:val="0"/>
              </w:rPr>
              <w:t xml:space="preserve">32</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B5">
            <w:pPr>
              <w:jc w:val="center"/>
              <w:rPr>
                <w:sz w:val="22"/>
                <w:szCs w:val="22"/>
              </w:rPr>
            </w:pPr>
            <w:r w:rsidDel="00000000" w:rsidR="00000000" w:rsidRPr="00000000">
              <w:rPr>
                <w:sz w:val="22"/>
                <w:szCs w:val="22"/>
                <w:rtl w:val="0"/>
              </w:rPr>
              <w:t xml:space="preserve">28</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B6">
            <w:pPr>
              <w:jc w:val="center"/>
              <w:rPr>
                <w:color w:val="000000"/>
                <w:sz w:val="22"/>
                <w:szCs w:val="22"/>
              </w:rPr>
            </w:pPr>
            <w:r w:rsidDel="00000000" w:rsidR="00000000" w:rsidRPr="00000000">
              <w:rPr>
                <w:color w:val="000000"/>
                <w:sz w:val="22"/>
                <w:szCs w:val="22"/>
                <w:rtl w:val="0"/>
              </w:rPr>
              <w:t xml:space="preserve">9</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B8">
            <w:pPr>
              <w:jc w:val="center"/>
              <w:rPr>
                <w:color w:val="000000"/>
                <w:sz w:val="22"/>
                <w:szCs w:val="22"/>
              </w:rPr>
            </w:pPr>
            <w:r w:rsidDel="00000000" w:rsidR="00000000" w:rsidRPr="00000000">
              <w:rPr>
                <w:color w:val="000000"/>
                <w:sz w:val="22"/>
                <w:szCs w:val="22"/>
                <w:rtl w:val="0"/>
              </w:rPr>
              <w:t xml:space="preserve">5</w:t>
            </w:r>
          </w:p>
        </w:tc>
        <w:tc>
          <w:tcPr>
            <w:gridSpan w:val="3"/>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BA">
            <w:pPr>
              <w:jc w:val="center"/>
              <w:rPr>
                <w:color w:val="000000"/>
                <w:sz w:val="22"/>
                <w:szCs w:val="22"/>
              </w:rPr>
            </w:pPr>
            <w:r w:rsidDel="00000000" w:rsidR="00000000" w:rsidRPr="00000000">
              <w:rPr>
                <w:color w:val="000000"/>
                <w:sz w:val="22"/>
                <w:szCs w:val="22"/>
                <w:rtl w:val="0"/>
              </w:rPr>
              <w:t xml:space="preserve">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BD">
            <w:pPr>
              <w:jc w:val="center"/>
              <w:rPr>
                <w:color w:val="000000"/>
                <w:sz w:val="22"/>
                <w:szCs w:val="22"/>
              </w:rPr>
            </w:pPr>
            <w:r w:rsidDel="00000000" w:rsidR="00000000" w:rsidRPr="00000000">
              <w:rPr>
                <w:color w:val="000000"/>
                <w:sz w:val="22"/>
                <w:szCs w:val="22"/>
                <w:rtl w:val="0"/>
              </w:rPr>
              <w:t xml:space="preserve">6</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BE">
            <w:pPr>
              <w:jc w:val="center"/>
              <w:rPr>
                <w:color w:val="000000"/>
                <w:sz w:val="22"/>
                <w:szCs w:val="22"/>
              </w:rPr>
            </w:pPr>
            <w:r w:rsidDel="00000000" w:rsidR="00000000" w:rsidRPr="00000000">
              <w:rPr>
                <w:color w:val="000000"/>
                <w:sz w:val="22"/>
                <w:szCs w:val="22"/>
                <w:rtl w:val="0"/>
              </w:rPr>
              <w:t xml:space="preserve">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C0">
            <w:pPr>
              <w:jc w:val="center"/>
              <w:rPr>
                <w:color w:val="000000"/>
                <w:sz w:val="22"/>
                <w:szCs w:val="22"/>
              </w:rPr>
            </w:pPr>
            <w:r w:rsidDel="00000000" w:rsidR="00000000" w:rsidRPr="00000000">
              <w:rPr>
                <w:color w:val="000000"/>
                <w:sz w:val="22"/>
                <w:szCs w:val="22"/>
                <w:rtl w:val="0"/>
              </w:rPr>
              <w:t xml:space="preserve">2</w:t>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BC1">
            <w:pPr>
              <w:rPr>
                <w:rFonts w:ascii="Calibri" w:cs="Calibri" w:eastAsia="Calibri" w:hAnsi="Calibri"/>
                <w:color w:val="000000"/>
                <w:sz w:val="22"/>
                <w:szCs w:val="22"/>
              </w:rPr>
            </w:pPr>
            <w:r w:rsidDel="00000000" w:rsidR="00000000" w:rsidRPr="00000000">
              <w:rPr>
                <w:rtl w:val="0"/>
              </w:rPr>
            </w:r>
          </w:p>
        </w:tc>
      </w:tr>
      <w:tr>
        <w:trPr>
          <w:cantSplit w:val="0"/>
          <w:trHeight w:val="315"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BC2">
            <w:pPr>
              <w:jc w:val="center"/>
              <w:rPr>
                <w:color w:val="000000"/>
                <w:sz w:val="22"/>
                <w:szCs w:val="22"/>
              </w:rPr>
            </w:pPr>
            <w:r w:rsidDel="00000000" w:rsidR="00000000" w:rsidRPr="00000000">
              <w:rPr>
                <w:color w:val="000000"/>
                <w:sz w:val="22"/>
                <w:szCs w:val="22"/>
                <w:rtl w:val="0"/>
              </w:rPr>
              <w:t xml:space="preserve">14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C3">
            <w:pPr>
              <w:jc w:val="center"/>
              <w:rPr>
                <w:color w:val="000000"/>
                <w:sz w:val="22"/>
                <w:szCs w:val="22"/>
              </w:rPr>
            </w:pPr>
            <w:r w:rsidDel="00000000" w:rsidR="00000000" w:rsidRPr="00000000">
              <w:rPr>
                <w:color w:val="000000"/>
                <w:sz w:val="22"/>
                <w:szCs w:val="22"/>
                <w:rtl w:val="0"/>
              </w:rPr>
              <w:t xml:space="preserve">ж.</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C4">
            <w:pPr>
              <w:rPr>
                <w:color w:val="000000"/>
                <w:sz w:val="22"/>
                <w:szCs w:val="22"/>
              </w:rPr>
            </w:pPr>
            <w:r w:rsidDel="00000000" w:rsidR="00000000" w:rsidRPr="00000000">
              <w:rPr>
                <w:color w:val="000000"/>
                <w:sz w:val="22"/>
                <w:szCs w:val="22"/>
                <w:rtl w:val="0"/>
              </w:rPr>
              <w:t xml:space="preserve">Ольга</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C5">
            <w:pPr>
              <w:jc w:val="center"/>
              <w:rPr>
                <w:color w:val="000000"/>
                <w:sz w:val="22"/>
                <w:szCs w:val="22"/>
              </w:rPr>
            </w:pPr>
            <w:r w:rsidDel="00000000" w:rsidR="00000000" w:rsidRPr="00000000">
              <w:rPr>
                <w:color w:val="000000"/>
                <w:sz w:val="22"/>
                <w:szCs w:val="22"/>
                <w:rtl w:val="0"/>
              </w:rPr>
              <w:t xml:space="preserve">33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C6">
            <w:pPr>
              <w:jc w:val="center"/>
              <w:rPr>
                <w:sz w:val="22"/>
                <w:szCs w:val="22"/>
              </w:rPr>
            </w:pPr>
            <w:r w:rsidDel="00000000" w:rsidR="00000000" w:rsidRPr="00000000">
              <w:rPr>
                <w:sz w:val="22"/>
                <w:szCs w:val="22"/>
                <w:rtl w:val="0"/>
              </w:rPr>
              <w:t xml:space="preserve">28</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C7">
            <w:pPr>
              <w:jc w:val="center"/>
              <w:rPr>
                <w:color w:val="000000"/>
                <w:sz w:val="22"/>
                <w:szCs w:val="22"/>
              </w:rPr>
            </w:pPr>
            <w:r w:rsidDel="00000000" w:rsidR="00000000" w:rsidRPr="00000000">
              <w:rPr>
                <w:color w:val="000000"/>
                <w:sz w:val="22"/>
                <w:szCs w:val="22"/>
                <w:rtl w:val="0"/>
              </w:rPr>
              <w:t xml:space="preserve">8</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C9">
            <w:pPr>
              <w:jc w:val="center"/>
              <w:rPr>
                <w:color w:val="000000"/>
                <w:sz w:val="22"/>
                <w:szCs w:val="22"/>
              </w:rPr>
            </w:pPr>
            <w:r w:rsidDel="00000000" w:rsidR="00000000" w:rsidRPr="00000000">
              <w:rPr>
                <w:color w:val="000000"/>
                <w:sz w:val="22"/>
                <w:szCs w:val="22"/>
                <w:rtl w:val="0"/>
              </w:rPr>
              <w:t xml:space="preserve">6</w:t>
            </w:r>
          </w:p>
        </w:tc>
        <w:tc>
          <w:tcPr>
            <w:gridSpan w:val="3"/>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CB">
            <w:pPr>
              <w:jc w:val="center"/>
              <w:rPr>
                <w:color w:val="000000"/>
                <w:sz w:val="22"/>
                <w:szCs w:val="22"/>
              </w:rPr>
            </w:pPr>
            <w:r w:rsidDel="00000000" w:rsidR="00000000" w:rsidRPr="00000000">
              <w:rPr>
                <w:color w:val="000000"/>
                <w:sz w:val="22"/>
                <w:szCs w:val="22"/>
                <w:rtl w:val="0"/>
              </w:rPr>
              <w:t xml:space="preserve">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CE">
            <w:pPr>
              <w:jc w:val="center"/>
              <w:rPr>
                <w:color w:val="000000"/>
                <w:sz w:val="22"/>
                <w:szCs w:val="22"/>
              </w:rPr>
            </w:pPr>
            <w:r w:rsidDel="00000000" w:rsidR="00000000" w:rsidRPr="00000000">
              <w:rPr>
                <w:color w:val="000000"/>
                <w:sz w:val="22"/>
                <w:szCs w:val="22"/>
                <w:rtl w:val="0"/>
              </w:rPr>
              <w:t xml:space="preserve">3</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CF">
            <w:pPr>
              <w:jc w:val="center"/>
              <w:rPr>
                <w:color w:val="000000"/>
                <w:sz w:val="22"/>
                <w:szCs w:val="22"/>
              </w:rPr>
            </w:pPr>
            <w:r w:rsidDel="00000000" w:rsidR="00000000" w:rsidRPr="00000000">
              <w:rPr>
                <w:color w:val="000000"/>
                <w:sz w:val="22"/>
                <w:szCs w:val="22"/>
                <w:rtl w:val="0"/>
              </w:rPr>
              <w:t xml:space="preserve">2</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D1">
            <w:pPr>
              <w:jc w:val="center"/>
              <w:rPr>
                <w:color w:val="000000"/>
                <w:sz w:val="22"/>
                <w:szCs w:val="22"/>
              </w:rPr>
            </w:pPr>
            <w:r w:rsidDel="00000000" w:rsidR="00000000" w:rsidRPr="00000000">
              <w:rPr>
                <w:color w:val="000000"/>
                <w:sz w:val="22"/>
                <w:szCs w:val="22"/>
                <w:rtl w:val="0"/>
              </w:rPr>
              <w:t xml:space="preserve">1</w:t>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BD2">
            <w:pPr>
              <w:rPr>
                <w:rFonts w:ascii="Calibri" w:cs="Calibri" w:eastAsia="Calibri" w:hAnsi="Calibri"/>
                <w:color w:val="000000"/>
                <w:sz w:val="22"/>
                <w:szCs w:val="22"/>
              </w:rPr>
            </w:pPr>
            <w:r w:rsidDel="00000000" w:rsidR="00000000" w:rsidRPr="00000000">
              <w:rPr>
                <w:rtl w:val="0"/>
              </w:rPr>
            </w:r>
          </w:p>
        </w:tc>
      </w:tr>
      <w:tr>
        <w:trPr>
          <w:cantSplit w:val="0"/>
          <w:trHeight w:val="315"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BD3">
            <w:pPr>
              <w:jc w:val="center"/>
              <w:rPr>
                <w:color w:val="000000"/>
                <w:sz w:val="22"/>
                <w:szCs w:val="22"/>
              </w:rPr>
            </w:pPr>
            <w:r w:rsidDel="00000000" w:rsidR="00000000" w:rsidRPr="00000000">
              <w:rPr>
                <w:color w:val="000000"/>
                <w:sz w:val="22"/>
                <w:szCs w:val="22"/>
                <w:rtl w:val="0"/>
              </w:rPr>
              <w:t xml:space="preserve">15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D4">
            <w:pPr>
              <w:jc w:val="center"/>
              <w:rPr>
                <w:color w:val="000000"/>
                <w:sz w:val="22"/>
                <w:szCs w:val="22"/>
              </w:rPr>
            </w:pPr>
            <w:r w:rsidDel="00000000" w:rsidR="00000000" w:rsidRPr="00000000">
              <w:rPr>
                <w:color w:val="000000"/>
                <w:sz w:val="22"/>
                <w:szCs w:val="22"/>
                <w:rtl w:val="0"/>
              </w:rPr>
              <w:t xml:space="preserve">ж.</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D5">
            <w:pPr>
              <w:rPr>
                <w:color w:val="000000"/>
                <w:sz w:val="22"/>
                <w:szCs w:val="22"/>
              </w:rPr>
            </w:pPr>
            <w:r w:rsidDel="00000000" w:rsidR="00000000" w:rsidRPr="00000000">
              <w:rPr>
                <w:color w:val="000000"/>
                <w:sz w:val="22"/>
                <w:szCs w:val="22"/>
                <w:rtl w:val="0"/>
              </w:rPr>
              <w:t xml:space="preserve">Вікторія</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D6">
            <w:pPr>
              <w:jc w:val="center"/>
              <w:rPr>
                <w:color w:val="000000"/>
                <w:sz w:val="22"/>
                <w:szCs w:val="22"/>
              </w:rPr>
            </w:pPr>
            <w:r w:rsidDel="00000000" w:rsidR="00000000" w:rsidRPr="00000000">
              <w:rPr>
                <w:color w:val="000000"/>
                <w:sz w:val="22"/>
                <w:szCs w:val="22"/>
                <w:rtl w:val="0"/>
              </w:rPr>
              <w:t xml:space="preserve">35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D7">
            <w:pPr>
              <w:jc w:val="center"/>
              <w:rPr>
                <w:sz w:val="22"/>
                <w:szCs w:val="22"/>
              </w:rPr>
            </w:pPr>
            <w:r w:rsidDel="00000000" w:rsidR="00000000" w:rsidRPr="00000000">
              <w:rPr>
                <w:sz w:val="22"/>
                <w:szCs w:val="22"/>
                <w:rtl w:val="0"/>
              </w:rPr>
              <w:t xml:space="preserve">22</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D8">
            <w:pPr>
              <w:jc w:val="center"/>
              <w:rPr>
                <w:color w:val="000000"/>
                <w:sz w:val="22"/>
                <w:szCs w:val="22"/>
              </w:rPr>
            </w:pPr>
            <w:r w:rsidDel="00000000" w:rsidR="00000000" w:rsidRPr="00000000">
              <w:rPr>
                <w:color w:val="000000"/>
                <w:sz w:val="22"/>
                <w:szCs w:val="22"/>
                <w:rtl w:val="0"/>
              </w:rPr>
              <w:t xml:space="preserve">8</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DA">
            <w:pPr>
              <w:jc w:val="center"/>
              <w:rPr>
                <w:color w:val="000000"/>
                <w:sz w:val="22"/>
                <w:szCs w:val="22"/>
              </w:rPr>
            </w:pPr>
            <w:r w:rsidDel="00000000" w:rsidR="00000000" w:rsidRPr="00000000">
              <w:rPr>
                <w:color w:val="000000"/>
                <w:sz w:val="22"/>
                <w:szCs w:val="22"/>
                <w:rtl w:val="0"/>
              </w:rPr>
              <w:t xml:space="preserve">7</w:t>
            </w:r>
          </w:p>
        </w:tc>
        <w:tc>
          <w:tcPr>
            <w:gridSpan w:val="3"/>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DC">
            <w:pPr>
              <w:jc w:val="center"/>
              <w:rPr>
                <w:color w:val="000000"/>
                <w:sz w:val="22"/>
                <w:szCs w:val="22"/>
              </w:rPr>
            </w:pPr>
            <w:r w:rsidDel="00000000" w:rsidR="00000000" w:rsidRPr="00000000">
              <w:rPr>
                <w:color w:val="000000"/>
                <w:sz w:val="22"/>
                <w:szCs w:val="22"/>
                <w:rtl w:val="0"/>
              </w:rPr>
              <w:t xml:space="preserve">6</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DF">
            <w:pPr>
              <w:jc w:val="center"/>
              <w:rPr>
                <w:color w:val="000000"/>
                <w:sz w:val="22"/>
                <w:szCs w:val="22"/>
              </w:rPr>
            </w:pPr>
            <w:r w:rsidDel="00000000" w:rsidR="00000000" w:rsidRPr="00000000">
              <w:rPr>
                <w:color w:val="000000"/>
                <w:sz w:val="22"/>
                <w:szCs w:val="22"/>
                <w:rtl w:val="0"/>
              </w:rPr>
              <w:t xml:space="preserve">5</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E0">
            <w:pPr>
              <w:jc w:val="center"/>
              <w:rPr>
                <w:color w:val="000000"/>
                <w:sz w:val="22"/>
                <w:szCs w:val="22"/>
              </w:rPr>
            </w:pPr>
            <w:r w:rsidDel="00000000" w:rsidR="00000000" w:rsidRPr="00000000">
              <w:rPr>
                <w:color w:val="000000"/>
                <w:sz w:val="22"/>
                <w:szCs w:val="22"/>
                <w:rtl w:val="0"/>
              </w:rPr>
              <w:t xml:space="preserve">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E2">
            <w:pPr>
              <w:jc w:val="center"/>
              <w:rPr>
                <w:color w:val="000000"/>
                <w:sz w:val="22"/>
                <w:szCs w:val="22"/>
              </w:rPr>
            </w:pPr>
            <w:r w:rsidDel="00000000" w:rsidR="00000000" w:rsidRPr="00000000">
              <w:rPr>
                <w:color w:val="000000"/>
                <w:sz w:val="22"/>
                <w:szCs w:val="22"/>
                <w:rtl w:val="0"/>
              </w:rPr>
              <w:t xml:space="preserve">2</w:t>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BE3">
            <w:pPr>
              <w:rPr>
                <w:rFonts w:ascii="Calibri" w:cs="Calibri" w:eastAsia="Calibri" w:hAnsi="Calibri"/>
                <w:color w:val="000000"/>
                <w:sz w:val="22"/>
                <w:szCs w:val="22"/>
              </w:rPr>
            </w:pPr>
            <w:r w:rsidDel="00000000" w:rsidR="00000000" w:rsidRPr="00000000">
              <w:rPr>
                <w:rtl w:val="0"/>
              </w:rPr>
            </w:r>
          </w:p>
        </w:tc>
      </w:tr>
      <w:tr>
        <w:trPr>
          <w:cantSplit w:val="0"/>
          <w:trHeight w:val="315"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BE4">
            <w:pPr>
              <w:jc w:val="center"/>
              <w:rPr>
                <w:color w:val="000000"/>
                <w:sz w:val="22"/>
                <w:szCs w:val="22"/>
              </w:rPr>
            </w:pPr>
            <w:r w:rsidDel="00000000" w:rsidR="00000000" w:rsidRPr="00000000">
              <w:rPr>
                <w:color w:val="000000"/>
                <w:sz w:val="22"/>
                <w:szCs w:val="22"/>
                <w:rtl w:val="0"/>
              </w:rPr>
              <w:t xml:space="preserve">16</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E5">
            <w:pPr>
              <w:jc w:val="center"/>
              <w:rPr>
                <w:color w:val="000000"/>
                <w:sz w:val="22"/>
                <w:szCs w:val="22"/>
              </w:rPr>
            </w:pPr>
            <w:r w:rsidDel="00000000" w:rsidR="00000000" w:rsidRPr="00000000">
              <w:rPr>
                <w:color w:val="000000"/>
                <w:sz w:val="22"/>
                <w:szCs w:val="22"/>
                <w:rtl w:val="0"/>
              </w:rPr>
              <w:t xml:space="preserve">ж.</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E6">
            <w:pPr>
              <w:rPr>
                <w:color w:val="000000"/>
                <w:sz w:val="22"/>
                <w:szCs w:val="22"/>
              </w:rPr>
            </w:pPr>
            <w:r w:rsidDel="00000000" w:rsidR="00000000" w:rsidRPr="00000000">
              <w:rPr>
                <w:color w:val="000000"/>
                <w:sz w:val="22"/>
                <w:szCs w:val="22"/>
                <w:rtl w:val="0"/>
              </w:rPr>
              <w:t xml:space="preserve">Ірина</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E7">
            <w:pPr>
              <w:jc w:val="center"/>
              <w:rPr>
                <w:color w:val="000000"/>
                <w:sz w:val="22"/>
                <w:szCs w:val="22"/>
              </w:rPr>
            </w:pPr>
            <w:r w:rsidDel="00000000" w:rsidR="00000000" w:rsidRPr="00000000">
              <w:rPr>
                <w:color w:val="000000"/>
                <w:sz w:val="22"/>
                <w:szCs w:val="22"/>
                <w:rtl w:val="0"/>
              </w:rPr>
              <w:t xml:space="preserve">40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E8">
            <w:pPr>
              <w:jc w:val="center"/>
              <w:rPr>
                <w:sz w:val="22"/>
                <w:szCs w:val="22"/>
              </w:rPr>
            </w:pPr>
            <w:r w:rsidDel="00000000" w:rsidR="00000000" w:rsidRPr="00000000">
              <w:rPr>
                <w:sz w:val="22"/>
                <w:szCs w:val="22"/>
                <w:rtl w:val="0"/>
              </w:rPr>
              <w:t xml:space="preserve">23</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E9">
            <w:pPr>
              <w:jc w:val="center"/>
              <w:rPr>
                <w:color w:val="000000"/>
                <w:sz w:val="22"/>
                <w:szCs w:val="22"/>
              </w:rPr>
            </w:pPr>
            <w:r w:rsidDel="00000000" w:rsidR="00000000" w:rsidRPr="00000000">
              <w:rPr>
                <w:color w:val="000000"/>
                <w:sz w:val="22"/>
                <w:szCs w:val="22"/>
                <w:rtl w:val="0"/>
              </w:rPr>
              <w:t xml:space="preserve">8</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EB">
            <w:pPr>
              <w:jc w:val="center"/>
              <w:rPr>
                <w:color w:val="000000"/>
                <w:sz w:val="22"/>
                <w:szCs w:val="22"/>
              </w:rPr>
            </w:pPr>
            <w:r w:rsidDel="00000000" w:rsidR="00000000" w:rsidRPr="00000000">
              <w:rPr>
                <w:color w:val="000000"/>
                <w:sz w:val="22"/>
                <w:szCs w:val="22"/>
                <w:rtl w:val="0"/>
              </w:rPr>
              <w:t xml:space="preserve">7</w:t>
            </w:r>
          </w:p>
        </w:tc>
        <w:tc>
          <w:tcPr>
            <w:gridSpan w:val="3"/>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ED">
            <w:pPr>
              <w:jc w:val="center"/>
              <w:rPr>
                <w:color w:val="000000"/>
                <w:sz w:val="22"/>
                <w:szCs w:val="22"/>
              </w:rPr>
            </w:pPr>
            <w:r w:rsidDel="00000000" w:rsidR="00000000" w:rsidRPr="00000000">
              <w:rPr>
                <w:color w:val="000000"/>
                <w:sz w:val="22"/>
                <w:szCs w:val="22"/>
                <w:rtl w:val="0"/>
              </w:rPr>
              <w:t xml:space="preserve">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F0">
            <w:pPr>
              <w:jc w:val="center"/>
              <w:rPr>
                <w:color w:val="000000"/>
                <w:sz w:val="22"/>
                <w:szCs w:val="22"/>
              </w:rPr>
            </w:pPr>
            <w:r w:rsidDel="00000000" w:rsidR="00000000" w:rsidRPr="00000000">
              <w:rPr>
                <w:color w:val="000000"/>
                <w:sz w:val="22"/>
                <w:szCs w:val="22"/>
                <w:rtl w:val="0"/>
              </w:rPr>
              <w:t xml:space="preserve">8</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F1">
            <w:pPr>
              <w:jc w:val="center"/>
              <w:rPr>
                <w:color w:val="000000"/>
                <w:sz w:val="22"/>
                <w:szCs w:val="22"/>
              </w:rPr>
            </w:pPr>
            <w:r w:rsidDel="00000000" w:rsidR="00000000" w:rsidRPr="00000000">
              <w:rPr>
                <w:color w:val="000000"/>
                <w:sz w:val="22"/>
                <w:szCs w:val="22"/>
                <w:rtl w:val="0"/>
              </w:rPr>
              <w:t xml:space="preserve">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F3">
            <w:pPr>
              <w:jc w:val="center"/>
              <w:rPr>
                <w:color w:val="000000"/>
                <w:sz w:val="22"/>
                <w:szCs w:val="22"/>
              </w:rPr>
            </w:pPr>
            <w:r w:rsidDel="00000000" w:rsidR="00000000" w:rsidRPr="00000000">
              <w:rPr>
                <w:color w:val="000000"/>
                <w:sz w:val="22"/>
                <w:szCs w:val="22"/>
                <w:rtl w:val="0"/>
              </w:rPr>
              <w:t xml:space="preserve">1</w:t>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BF4">
            <w:pPr>
              <w:rPr>
                <w:rFonts w:ascii="Calibri" w:cs="Calibri" w:eastAsia="Calibri" w:hAnsi="Calibri"/>
                <w:color w:val="000000"/>
                <w:sz w:val="22"/>
                <w:szCs w:val="22"/>
              </w:rPr>
            </w:pPr>
            <w:r w:rsidDel="00000000" w:rsidR="00000000" w:rsidRPr="00000000">
              <w:rPr>
                <w:rtl w:val="0"/>
              </w:rPr>
            </w:r>
          </w:p>
        </w:tc>
      </w:tr>
      <w:tr>
        <w:trPr>
          <w:cantSplit w:val="0"/>
          <w:trHeight w:val="315"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BF5">
            <w:pPr>
              <w:jc w:val="center"/>
              <w:rPr>
                <w:color w:val="000000"/>
                <w:sz w:val="22"/>
                <w:szCs w:val="22"/>
              </w:rPr>
            </w:pPr>
            <w:r w:rsidDel="00000000" w:rsidR="00000000" w:rsidRPr="00000000">
              <w:rPr>
                <w:color w:val="000000"/>
                <w:sz w:val="22"/>
                <w:szCs w:val="22"/>
                <w:rtl w:val="0"/>
              </w:rPr>
              <w:t xml:space="preserve">17</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F6">
            <w:pPr>
              <w:jc w:val="center"/>
              <w:rPr>
                <w:color w:val="000000"/>
                <w:sz w:val="22"/>
                <w:szCs w:val="22"/>
              </w:rPr>
            </w:pPr>
            <w:r w:rsidDel="00000000" w:rsidR="00000000" w:rsidRPr="00000000">
              <w:rPr>
                <w:color w:val="000000"/>
                <w:sz w:val="22"/>
                <w:szCs w:val="22"/>
                <w:rtl w:val="0"/>
              </w:rPr>
              <w:t xml:space="preserve">ж.</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F7">
            <w:pPr>
              <w:rPr>
                <w:color w:val="000000"/>
                <w:sz w:val="22"/>
                <w:szCs w:val="22"/>
              </w:rPr>
            </w:pPr>
            <w:r w:rsidDel="00000000" w:rsidR="00000000" w:rsidRPr="00000000">
              <w:rPr>
                <w:color w:val="000000"/>
                <w:sz w:val="22"/>
                <w:szCs w:val="22"/>
                <w:rtl w:val="0"/>
              </w:rPr>
              <w:t xml:space="preserve">Наталія</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F8">
            <w:pPr>
              <w:jc w:val="center"/>
              <w:rPr>
                <w:color w:val="000000"/>
                <w:sz w:val="22"/>
                <w:szCs w:val="22"/>
              </w:rPr>
            </w:pPr>
            <w:r w:rsidDel="00000000" w:rsidR="00000000" w:rsidRPr="00000000">
              <w:rPr>
                <w:color w:val="000000"/>
                <w:sz w:val="22"/>
                <w:szCs w:val="22"/>
                <w:rtl w:val="0"/>
              </w:rPr>
              <w:t xml:space="preserve">43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F9">
            <w:pPr>
              <w:jc w:val="center"/>
              <w:rPr>
                <w:sz w:val="22"/>
                <w:szCs w:val="22"/>
              </w:rPr>
            </w:pPr>
            <w:r w:rsidDel="00000000" w:rsidR="00000000" w:rsidRPr="00000000">
              <w:rPr>
                <w:sz w:val="22"/>
                <w:szCs w:val="22"/>
                <w:rtl w:val="0"/>
              </w:rPr>
              <w:t xml:space="preserve">22</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FA">
            <w:pPr>
              <w:jc w:val="center"/>
              <w:rPr>
                <w:color w:val="000000"/>
                <w:sz w:val="22"/>
                <w:szCs w:val="22"/>
              </w:rPr>
            </w:pPr>
            <w:r w:rsidDel="00000000" w:rsidR="00000000" w:rsidRPr="00000000">
              <w:rPr>
                <w:color w:val="000000"/>
                <w:sz w:val="22"/>
                <w:szCs w:val="22"/>
                <w:rtl w:val="0"/>
              </w:rPr>
              <w:t xml:space="preserve">4</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FC">
            <w:pPr>
              <w:jc w:val="center"/>
              <w:rPr>
                <w:color w:val="000000"/>
                <w:sz w:val="22"/>
                <w:szCs w:val="22"/>
              </w:rPr>
            </w:pPr>
            <w:r w:rsidDel="00000000" w:rsidR="00000000" w:rsidRPr="00000000">
              <w:rPr>
                <w:color w:val="000000"/>
                <w:sz w:val="22"/>
                <w:szCs w:val="22"/>
                <w:rtl w:val="0"/>
              </w:rPr>
              <w:t xml:space="preserve">7</w:t>
            </w:r>
          </w:p>
        </w:tc>
        <w:tc>
          <w:tcPr>
            <w:gridSpan w:val="3"/>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BFE">
            <w:pPr>
              <w:jc w:val="center"/>
              <w:rPr>
                <w:color w:val="000000"/>
                <w:sz w:val="22"/>
                <w:szCs w:val="22"/>
              </w:rPr>
            </w:pPr>
            <w:r w:rsidDel="00000000" w:rsidR="00000000" w:rsidRPr="00000000">
              <w:rPr>
                <w:color w:val="000000"/>
                <w:sz w:val="22"/>
                <w:szCs w:val="22"/>
                <w:rtl w:val="0"/>
              </w:rPr>
              <w:t xml:space="preserve">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C01">
            <w:pPr>
              <w:jc w:val="center"/>
              <w:rPr>
                <w:color w:val="000000"/>
                <w:sz w:val="22"/>
                <w:szCs w:val="22"/>
              </w:rPr>
            </w:pPr>
            <w:r w:rsidDel="00000000" w:rsidR="00000000" w:rsidRPr="00000000">
              <w:rPr>
                <w:color w:val="000000"/>
                <w:sz w:val="22"/>
                <w:szCs w:val="22"/>
                <w:rtl w:val="0"/>
              </w:rPr>
              <w:t xml:space="preserve">4</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C02">
            <w:pPr>
              <w:jc w:val="center"/>
              <w:rPr>
                <w:color w:val="000000"/>
                <w:sz w:val="22"/>
                <w:szCs w:val="22"/>
              </w:rPr>
            </w:pPr>
            <w:r w:rsidDel="00000000" w:rsidR="00000000" w:rsidRPr="00000000">
              <w:rPr>
                <w:color w:val="000000"/>
                <w:sz w:val="22"/>
                <w:szCs w:val="22"/>
                <w:rtl w:val="0"/>
              </w:rPr>
              <w:t xml:space="preserve">2</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C04">
            <w:pPr>
              <w:jc w:val="center"/>
              <w:rPr>
                <w:color w:val="000000"/>
                <w:sz w:val="22"/>
                <w:szCs w:val="22"/>
              </w:rPr>
            </w:pPr>
            <w:r w:rsidDel="00000000" w:rsidR="00000000" w:rsidRPr="00000000">
              <w:rPr>
                <w:color w:val="000000"/>
                <w:sz w:val="22"/>
                <w:szCs w:val="22"/>
                <w:rtl w:val="0"/>
              </w:rPr>
              <w:t xml:space="preserve">3</w:t>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C05">
            <w:pPr>
              <w:rPr>
                <w:rFonts w:ascii="Calibri" w:cs="Calibri" w:eastAsia="Calibri" w:hAnsi="Calibri"/>
                <w:color w:val="000000"/>
                <w:sz w:val="22"/>
                <w:szCs w:val="22"/>
              </w:rPr>
            </w:pPr>
            <w:r w:rsidDel="00000000" w:rsidR="00000000" w:rsidRPr="00000000">
              <w:rPr>
                <w:rtl w:val="0"/>
              </w:rPr>
            </w:r>
          </w:p>
        </w:tc>
      </w:tr>
      <w:tr>
        <w:trPr>
          <w:cantSplit w:val="0"/>
          <w:trHeight w:val="315"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C06">
            <w:pPr>
              <w:jc w:val="center"/>
              <w:rPr>
                <w:color w:val="000000"/>
                <w:sz w:val="22"/>
                <w:szCs w:val="22"/>
              </w:rPr>
            </w:pPr>
            <w:r w:rsidDel="00000000" w:rsidR="00000000" w:rsidRPr="00000000">
              <w:rPr>
                <w:color w:val="000000"/>
                <w:sz w:val="22"/>
                <w:szCs w:val="22"/>
                <w:rtl w:val="0"/>
              </w:rPr>
              <w:t xml:space="preserve">18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C07">
            <w:pPr>
              <w:jc w:val="center"/>
              <w:rPr>
                <w:color w:val="000000"/>
                <w:sz w:val="22"/>
                <w:szCs w:val="22"/>
              </w:rPr>
            </w:pPr>
            <w:r w:rsidDel="00000000" w:rsidR="00000000" w:rsidRPr="00000000">
              <w:rPr>
                <w:color w:val="000000"/>
                <w:sz w:val="22"/>
                <w:szCs w:val="22"/>
                <w:rtl w:val="0"/>
              </w:rPr>
              <w:t xml:space="preserve">ж.</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C08">
            <w:pPr>
              <w:rPr>
                <w:color w:val="000000"/>
                <w:sz w:val="22"/>
                <w:szCs w:val="22"/>
              </w:rPr>
            </w:pPr>
            <w:r w:rsidDel="00000000" w:rsidR="00000000" w:rsidRPr="00000000">
              <w:rPr>
                <w:color w:val="000000"/>
                <w:sz w:val="22"/>
                <w:szCs w:val="22"/>
                <w:rtl w:val="0"/>
              </w:rPr>
              <w:t xml:space="preserve">Ірина</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C09">
            <w:pPr>
              <w:jc w:val="center"/>
              <w:rPr>
                <w:color w:val="000000"/>
                <w:sz w:val="22"/>
                <w:szCs w:val="22"/>
              </w:rPr>
            </w:pPr>
            <w:r w:rsidDel="00000000" w:rsidR="00000000" w:rsidRPr="00000000">
              <w:rPr>
                <w:color w:val="000000"/>
                <w:sz w:val="22"/>
                <w:szCs w:val="22"/>
                <w:rtl w:val="0"/>
              </w:rPr>
              <w:t xml:space="preserve">47</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C0A">
            <w:pPr>
              <w:jc w:val="center"/>
              <w:rPr>
                <w:sz w:val="22"/>
                <w:szCs w:val="22"/>
              </w:rPr>
            </w:pPr>
            <w:r w:rsidDel="00000000" w:rsidR="00000000" w:rsidRPr="00000000">
              <w:rPr>
                <w:sz w:val="22"/>
                <w:szCs w:val="22"/>
                <w:rtl w:val="0"/>
              </w:rPr>
              <w:t xml:space="preserve">24</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C0B">
            <w:pPr>
              <w:jc w:val="center"/>
              <w:rPr>
                <w:color w:val="000000"/>
                <w:sz w:val="22"/>
                <w:szCs w:val="22"/>
              </w:rPr>
            </w:pPr>
            <w:r w:rsidDel="00000000" w:rsidR="00000000" w:rsidRPr="00000000">
              <w:rPr>
                <w:color w:val="000000"/>
                <w:sz w:val="22"/>
                <w:szCs w:val="22"/>
                <w:rtl w:val="0"/>
              </w:rPr>
              <w:t xml:space="preserve">6</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C0D">
            <w:pPr>
              <w:jc w:val="center"/>
              <w:rPr>
                <w:color w:val="000000"/>
                <w:sz w:val="22"/>
                <w:szCs w:val="22"/>
              </w:rPr>
            </w:pPr>
            <w:r w:rsidDel="00000000" w:rsidR="00000000" w:rsidRPr="00000000">
              <w:rPr>
                <w:color w:val="000000"/>
                <w:sz w:val="22"/>
                <w:szCs w:val="22"/>
                <w:rtl w:val="0"/>
              </w:rPr>
              <w:t xml:space="preserve">5</w:t>
            </w:r>
          </w:p>
        </w:tc>
        <w:tc>
          <w:tcPr>
            <w:gridSpan w:val="3"/>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C0F">
            <w:pPr>
              <w:jc w:val="center"/>
              <w:rPr>
                <w:color w:val="000000"/>
                <w:sz w:val="22"/>
                <w:szCs w:val="22"/>
              </w:rPr>
            </w:pPr>
            <w:r w:rsidDel="00000000" w:rsidR="00000000" w:rsidRPr="00000000">
              <w:rPr>
                <w:color w:val="000000"/>
                <w:sz w:val="22"/>
                <w:szCs w:val="22"/>
                <w:rtl w:val="0"/>
              </w:rPr>
              <w:t xml:space="preserve">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C12">
            <w:pPr>
              <w:jc w:val="center"/>
              <w:rPr>
                <w:color w:val="000000"/>
                <w:sz w:val="22"/>
                <w:szCs w:val="22"/>
              </w:rPr>
            </w:pPr>
            <w:r w:rsidDel="00000000" w:rsidR="00000000" w:rsidRPr="00000000">
              <w:rPr>
                <w:color w:val="000000"/>
                <w:sz w:val="22"/>
                <w:szCs w:val="22"/>
                <w:rtl w:val="0"/>
              </w:rPr>
              <w:t xml:space="preserve">6</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C13">
            <w:pPr>
              <w:jc w:val="center"/>
              <w:rPr>
                <w:color w:val="000000"/>
                <w:sz w:val="22"/>
                <w:szCs w:val="22"/>
              </w:rPr>
            </w:pPr>
            <w:r w:rsidDel="00000000" w:rsidR="00000000" w:rsidRPr="00000000">
              <w:rPr>
                <w:color w:val="000000"/>
                <w:sz w:val="22"/>
                <w:szCs w:val="22"/>
                <w:rtl w:val="0"/>
              </w:rPr>
              <w:t xml:space="preserve">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C15">
            <w:pPr>
              <w:jc w:val="center"/>
              <w:rPr>
                <w:color w:val="000000"/>
                <w:sz w:val="22"/>
                <w:szCs w:val="22"/>
              </w:rPr>
            </w:pPr>
            <w:r w:rsidDel="00000000" w:rsidR="00000000" w:rsidRPr="00000000">
              <w:rPr>
                <w:color w:val="000000"/>
                <w:sz w:val="22"/>
                <w:szCs w:val="22"/>
                <w:rtl w:val="0"/>
              </w:rPr>
              <w:t xml:space="preserve">2</w:t>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C16">
            <w:pPr>
              <w:rPr>
                <w:rFonts w:ascii="Calibri" w:cs="Calibri" w:eastAsia="Calibri" w:hAnsi="Calibri"/>
                <w:color w:val="000000"/>
                <w:sz w:val="22"/>
                <w:szCs w:val="22"/>
              </w:rPr>
            </w:pPr>
            <w:r w:rsidDel="00000000" w:rsidR="00000000" w:rsidRPr="00000000">
              <w:rPr>
                <w:rtl w:val="0"/>
              </w:rPr>
            </w:r>
          </w:p>
        </w:tc>
      </w:tr>
      <w:tr>
        <w:trPr>
          <w:cantSplit w:val="0"/>
          <w:trHeight w:val="315"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C17">
            <w:pPr>
              <w:jc w:val="center"/>
              <w:rPr>
                <w:color w:val="000000"/>
                <w:sz w:val="22"/>
                <w:szCs w:val="22"/>
              </w:rPr>
            </w:pPr>
            <w:r w:rsidDel="00000000" w:rsidR="00000000" w:rsidRPr="00000000">
              <w:rPr>
                <w:color w:val="000000"/>
                <w:sz w:val="22"/>
                <w:szCs w:val="22"/>
                <w:rtl w:val="0"/>
              </w:rPr>
              <w:t xml:space="preserve">19</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C18">
            <w:pPr>
              <w:jc w:val="center"/>
              <w:rPr>
                <w:color w:val="000000"/>
                <w:sz w:val="22"/>
                <w:szCs w:val="22"/>
              </w:rPr>
            </w:pPr>
            <w:r w:rsidDel="00000000" w:rsidR="00000000" w:rsidRPr="00000000">
              <w:rPr>
                <w:color w:val="000000"/>
                <w:sz w:val="22"/>
                <w:szCs w:val="22"/>
                <w:rtl w:val="0"/>
              </w:rPr>
              <w:t xml:space="preserve">ж.</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C19">
            <w:pPr>
              <w:rPr>
                <w:color w:val="000000"/>
                <w:sz w:val="22"/>
                <w:szCs w:val="22"/>
              </w:rPr>
            </w:pPr>
            <w:r w:rsidDel="00000000" w:rsidR="00000000" w:rsidRPr="00000000">
              <w:rPr>
                <w:color w:val="000000"/>
                <w:sz w:val="22"/>
                <w:szCs w:val="22"/>
                <w:rtl w:val="0"/>
              </w:rPr>
              <w:t xml:space="preserve">Світлана</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C1A">
            <w:pPr>
              <w:jc w:val="center"/>
              <w:rPr>
                <w:color w:val="000000"/>
                <w:sz w:val="22"/>
                <w:szCs w:val="22"/>
              </w:rPr>
            </w:pPr>
            <w:r w:rsidDel="00000000" w:rsidR="00000000" w:rsidRPr="00000000">
              <w:rPr>
                <w:color w:val="000000"/>
                <w:sz w:val="22"/>
                <w:szCs w:val="22"/>
                <w:rtl w:val="0"/>
              </w:rPr>
              <w:t xml:space="preserve">48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C1B">
            <w:pPr>
              <w:jc w:val="center"/>
              <w:rPr>
                <w:sz w:val="22"/>
                <w:szCs w:val="22"/>
              </w:rPr>
            </w:pPr>
            <w:r w:rsidDel="00000000" w:rsidR="00000000" w:rsidRPr="00000000">
              <w:rPr>
                <w:sz w:val="22"/>
                <w:szCs w:val="22"/>
                <w:rtl w:val="0"/>
              </w:rPr>
              <w:t xml:space="preserve">21</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C1C">
            <w:pPr>
              <w:jc w:val="center"/>
              <w:rPr>
                <w:color w:val="000000"/>
                <w:sz w:val="22"/>
                <w:szCs w:val="22"/>
              </w:rPr>
            </w:pPr>
            <w:r w:rsidDel="00000000" w:rsidR="00000000" w:rsidRPr="00000000">
              <w:rPr>
                <w:color w:val="000000"/>
                <w:sz w:val="22"/>
                <w:szCs w:val="22"/>
                <w:rtl w:val="0"/>
              </w:rPr>
              <w:t xml:space="preserve">4</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C1E">
            <w:pPr>
              <w:jc w:val="center"/>
              <w:rPr>
                <w:color w:val="000000"/>
                <w:sz w:val="22"/>
                <w:szCs w:val="22"/>
              </w:rPr>
            </w:pPr>
            <w:r w:rsidDel="00000000" w:rsidR="00000000" w:rsidRPr="00000000">
              <w:rPr>
                <w:color w:val="000000"/>
                <w:sz w:val="22"/>
                <w:szCs w:val="22"/>
                <w:rtl w:val="0"/>
              </w:rPr>
              <w:t xml:space="preserve">6</w:t>
            </w:r>
          </w:p>
        </w:tc>
        <w:tc>
          <w:tcPr>
            <w:gridSpan w:val="3"/>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C20">
            <w:pPr>
              <w:jc w:val="center"/>
              <w:rPr>
                <w:color w:val="000000"/>
                <w:sz w:val="22"/>
                <w:szCs w:val="22"/>
              </w:rPr>
            </w:pPr>
            <w:r w:rsidDel="00000000" w:rsidR="00000000" w:rsidRPr="00000000">
              <w:rPr>
                <w:color w:val="000000"/>
                <w:sz w:val="22"/>
                <w:szCs w:val="22"/>
                <w:rtl w:val="0"/>
              </w:rPr>
              <w:t xml:space="preserve">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C23">
            <w:pPr>
              <w:jc w:val="center"/>
              <w:rPr>
                <w:color w:val="000000"/>
                <w:sz w:val="22"/>
                <w:szCs w:val="22"/>
              </w:rPr>
            </w:pPr>
            <w:r w:rsidDel="00000000" w:rsidR="00000000" w:rsidRPr="00000000">
              <w:rPr>
                <w:color w:val="000000"/>
                <w:sz w:val="22"/>
                <w:szCs w:val="22"/>
                <w:rtl w:val="0"/>
              </w:rPr>
              <w:t xml:space="preserve">3</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C24">
            <w:pPr>
              <w:jc w:val="center"/>
              <w:rPr>
                <w:color w:val="000000"/>
                <w:sz w:val="22"/>
                <w:szCs w:val="22"/>
              </w:rPr>
            </w:pPr>
            <w:r w:rsidDel="00000000" w:rsidR="00000000" w:rsidRPr="00000000">
              <w:rPr>
                <w:color w:val="000000"/>
                <w:sz w:val="22"/>
                <w:szCs w:val="22"/>
                <w:rtl w:val="0"/>
              </w:rPr>
              <w:t xml:space="preserve">2</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C26">
            <w:pPr>
              <w:jc w:val="center"/>
              <w:rPr>
                <w:color w:val="000000"/>
                <w:sz w:val="22"/>
                <w:szCs w:val="22"/>
              </w:rPr>
            </w:pPr>
            <w:r w:rsidDel="00000000" w:rsidR="00000000" w:rsidRPr="00000000">
              <w:rPr>
                <w:color w:val="000000"/>
                <w:sz w:val="22"/>
                <w:szCs w:val="22"/>
                <w:rtl w:val="0"/>
              </w:rPr>
              <w:t xml:space="preserve">3</w:t>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C27">
            <w:pPr>
              <w:rPr>
                <w:rFonts w:ascii="Calibri" w:cs="Calibri" w:eastAsia="Calibri" w:hAnsi="Calibri"/>
                <w:color w:val="000000"/>
                <w:sz w:val="22"/>
                <w:szCs w:val="22"/>
              </w:rPr>
            </w:pPr>
            <w:r w:rsidDel="00000000" w:rsidR="00000000" w:rsidRPr="00000000">
              <w:rPr>
                <w:rtl w:val="0"/>
              </w:rPr>
            </w:r>
          </w:p>
        </w:tc>
      </w:tr>
      <w:tr>
        <w:trPr>
          <w:cantSplit w:val="0"/>
          <w:trHeight w:val="315"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C28">
            <w:pPr>
              <w:jc w:val="center"/>
              <w:rPr>
                <w:color w:val="000000"/>
                <w:sz w:val="22"/>
                <w:szCs w:val="22"/>
              </w:rPr>
            </w:pPr>
            <w:r w:rsidDel="00000000" w:rsidR="00000000" w:rsidRPr="00000000">
              <w:rPr>
                <w:color w:val="000000"/>
                <w:sz w:val="22"/>
                <w:szCs w:val="22"/>
                <w:rtl w:val="0"/>
              </w:rPr>
              <w:t xml:space="preserve">20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C29">
            <w:pPr>
              <w:jc w:val="center"/>
              <w:rPr>
                <w:color w:val="000000"/>
                <w:sz w:val="22"/>
                <w:szCs w:val="22"/>
              </w:rPr>
            </w:pPr>
            <w:r w:rsidDel="00000000" w:rsidR="00000000" w:rsidRPr="00000000">
              <w:rPr>
                <w:color w:val="000000"/>
                <w:sz w:val="22"/>
                <w:szCs w:val="22"/>
                <w:rtl w:val="0"/>
              </w:rPr>
              <w:t xml:space="preserve">ж.</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C2A">
            <w:pPr>
              <w:rPr>
                <w:color w:val="000000"/>
                <w:sz w:val="22"/>
                <w:szCs w:val="22"/>
              </w:rPr>
            </w:pPr>
            <w:r w:rsidDel="00000000" w:rsidR="00000000" w:rsidRPr="00000000">
              <w:rPr>
                <w:color w:val="000000"/>
                <w:sz w:val="22"/>
                <w:szCs w:val="22"/>
                <w:rtl w:val="0"/>
              </w:rPr>
              <w:t xml:space="preserve">Галина</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C2B">
            <w:pPr>
              <w:jc w:val="center"/>
              <w:rPr>
                <w:color w:val="000000"/>
                <w:sz w:val="22"/>
                <w:szCs w:val="22"/>
              </w:rPr>
            </w:pPr>
            <w:r w:rsidDel="00000000" w:rsidR="00000000" w:rsidRPr="00000000">
              <w:rPr>
                <w:color w:val="000000"/>
                <w:sz w:val="22"/>
                <w:szCs w:val="22"/>
                <w:rtl w:val="0"/>
              </w:rPr>
              <w:t xml:space="preserve">49</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C2C">
            <w:pPr>
              <w:jc w:val="center"/>
              <w:rPr>
                <w:sz w:val="22"/>
                <w:szCs w:val="22"/>
              </w:rPr>
            </w:pPr>
            <w:r w:rsidDel="00000000" w:rsidR="00000000" w:rsidRPr="00000000">
              <w:rPr>
                <w:sz w:val="22"/>
                <w:szCs w:val="22"/>
                <w:rtl w:val="0"/>
              </w:rPr>
              <w:t xml:space="preserve">24</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C2D">
            <w:pPr>
              <w:jc w:val="center"/>
              <w:rPr>
                <w:color w:val="000000"/>
                <w:sz w:val="22"/>
                <w:szCs w:val="22"/>
              </w:rPr>
            </w:pPr>
            <w:r w:rsidDel="00000000" w:rsidR="00000000" w:rsidRPr="00000000">
              <w:rPr>
                <w:color w:val="000000"/>
                <w:sz w:val="22"/>
                <w:szCs w:val="22"/>
                <w:rtl w:val="0"/>
              </w:rPr>
              <w:t xml:space="preserve">6</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C2F">
            <w:pPr>
              <w:jc w:val="center"/>
              <w:rPr>
                <w:color w:val="000000"/>
                <w:sz w:val="22"/>
                <w:szCs w:val="22"/>
              </w:rPr>
            </w:pPr>
            <w:r w:rsidDel="00000000" w:rsidR="00000000" w:rsidRPr="00000000">
              <w:rPr>
                <w:color w:val="000000"/>
                <w:sz w:val="22"/>
                <w:szCs w:val="22"/>
                <w:rtl w:val="0"/>
              </w:rPr>
              <w:t xml:space="preserve">8</w:t>
            </w:r>
          </w:p>
        </w:tc>
        <w:tc>
          <w:tcPr>
            <w:gridSpan w:val="3"/>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C31">
            <w:pPr>
              <w:jc w:val="center"/>
              <w:rPr>
                <w:color w:val="000000"/>
                <w:sz w:val="22"/>
                <w:szCs w:val="22"/>
              </w:rPr>
            </w:pPr>
            <w:r w:rsidDel="00000000" w:rsidR="00000000" w:rsidRPr="00000000">
              <w:rPr>
                <w:color w:val="000000"/>
                <w:sz w:val="22"/>
                <w:szCs w:val="22"/>
                <w:rtl w:val="0"/>
              </w:rPr>
              <w:t xml:space="preserve">7</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C34">
            <w:pPr>
              <w:jc w:val="center"/>
              <w:rPr>
                <w:color w:val="000000"/>
                <w:sz w:val="22"/>
                <w:szCs w:val="22"/>
              </w:rPr>
            </w:pPr>
            <w:r w:rsidDel="00000000" w:rsidR="00000000" w:rsidRPr="00000000">
              <w:rPr>
                <w:color w:val="000000"/>
                <w:sz w:val="22"/>
                <w:szCs w:val="22"/>
                <w:rtl w:val="0"/>
              </w:rPr>
              <w:t xml:space="preserve">10</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C35">
            <w:pPr>
              <w:jc w:val="center"/>
              <w:rPr>
                <w:color w:val="000000"/>
                <w:sz w:val="22"/>
                <w:szCs w:val="22"/>
              </w:rPr>
            </w:pPr>
            <w:r w:rsidDel="00000000" w:rsidR="00000000" w:rsidRPr="00000000">
              <w:rPr>
                <w:color w:val="000000"/>
                <w:sz w:val="22"/>
                <w:szCs w:val="22"/>
                <w:rtl w:val="0"/>
              </w:rPr>
              <w:t xml:space="preserve">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C37">
            <w:pPr>
              <w:jc w:val="center"/>
              <w:rPr>
                <w:color w:val="000000"/>
                <w:sz w:val="22"/>
                <w:szCs w:val="22"/>
              </w:rPr>
            </w:pPr>
            <w:r w:rsidDel="00000000" w:rsidR="00000000" w:rsidRPr="00000000">
              <w:rPr>
                <w:color w:val="000000"/>
                <w:sz w:val="22"/>
                <w:szCs w:val="22"/>
                <w:rtl w:val="0"/>
              </w:rPr>
              <w:t xml:space="preserve">3</w:t>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C38">
            <w:pPr>
              <w:rPr>
                <w:rFonts w:ascii="Calibri" w:cs="Calibri" w:eastAsia="Calibri" w:hAnsi="Calibri"/>
                <w:color w:val="000000"/>
                <w:sz w:val="22"/>
                <w:szCs w:val="22"/>
              </w:rPr>
            </w:pPr>
            <w:r w:rsidDel="00000000" w:rsidR="00000000" w:rsidRPr="00000000">
              <w:rPr>
                <w:rtl w:val="0"/>
              </w:rPr>
            </w:r>
          </w:p>
        </w:tc>
      </w:tr>
      <w:tr>
        <w:trPr>
          <w:cantSplit w:val="0"/>
          <w:trHeight w:val="315"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C39">
            <w:pPr>
              <w:jc w:val="center"/>
              <w:rPr>
                <w:color w:val="000000"/>
                <w:sz w:val="22"/>
                <w:szCs w:val="22"/>
              </w:rPr>
            </w:pPr>
            <w:r w:rsidDel="00000000" w:rsidR="00000000" w:rsidRPr="00000000">
              <w:rPr>
                <w:color w:val="000000"/>
                <w:sz w:val="22"/>
                <w:szCs w:val="22"/>
                <w:rtl w:val="0"/>
              </w:rPr>
              <w:t xml:space="preserve">21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C3A">
            <w:pPr>
              <w:jc w:val="center"/>
              <w:rPr>
                <w:color w:val="000000"/>
                <w:sz w:val="22"/>
                <w:szCs w:val="22"/>
              </w:rPr>
            </w:pPr>
            <w:r w:rsidDel="00000000" w:rsidR="00000000" w:rsidRPr="00000000">
              <w:rPr>
                <w:color w:val="000000"/>
                <w:sz w:val="22"/>
                <w:szCs w:val="22"/>
                <w:rtl w:val="0"/>
              </w:rPr>
              <w:t xml:space="preserve">ж.</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C3B">
            <w:pPr>
              <w:rPr>
                <w:color w:val="000000"/>
                <w:sz w:val="22"/>
                <w:szCs w:val="22"/>
              </w:rPr>
            </w:pPr>
            <w:r w:rsidDel="00000000" w:rsidR="00000000" w:rsidRPr="00000000">
              <w:rPr>
                <w:color w:val="000000"/>
                <w:sz w:val="22"/>
                <w:szCs w:val="22"/>
                <w:rtl w:val="0"/>
              </w:rPr>
              <w:t xml:space="preserve">Наталія</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C3C">
            <w:pPr>
              <w:jc w:val="center"/>
              <w:rPr>
                <w:color w:val="000000"/>
                <w:sz w:val="22"/>
                <w:szCs w:val="22"/>
              </w:rPr>
            </w:pPr>
            <w:r w:rsidDel="00000000" w:rsidR="00000000" w:rsidRPr="00000000">
              <w:rPr>
                <w:color w:val="000000"/>
                <w:sz w:val="22"/>
                <w:szCs w:val="22"/>
                <w:rtl w:val="0"/>
              </w:rPr>
              <w:t xml:space="preserve">54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C3D">
            <w:pPr>
              <w:jc w:val="center"/>
              <w:rPr>
                <w:sz w:val="22"/>
                <w:szCs w:val="22"/>
              </w:rPr>
            </w:pPr>
            <w:r w:rsidDel="00000000" w:rsidR="00000000" w:rsidRPr="00000000">
              <w:rPr>
                <w:sz w:val="22"/>
                <w:szCs w:val="22"/>
                <w:rtl w:val="0"/>
              </w:rPr>
              <w:t xml:space="preserve">20</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C3E">
            <w:pPr>
              <w:jc w:val="center"/>
              <w:rPr>
                <w:color w:val="000000"/>
                <w:sz w:val="22"/>
                <w:szCs w:val="22"/>
              </w:rPr>
            </w:pPr>
            <w:r w:rsidDel="00000000" w:rsidR="00000000" w:rsidRPr="00000000">
              <w:rPr>
                <w:color w:val="000000"/>
                <w:sz w:val="22"/>
                <w:szCs w:val="22"/>
                <w:rtl w:val="0"/>
              </w:rPr>
              <w:t xml:space="preserve">4</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C40">
            <w:pPr>
              <w:jc w:val="center"/>
              <w:rPr>
                <w:color w:val="000000"/>
                <w:sz w:val="22"/>
                <w:szCs w:val="22"/>
              </w:rPr>
            </w:pPr>
            <w:r w:rsidDel="00000000" w:rsidR="00000000" w:rsidRPr="00000000">
              <w:rPr>
                <w:color w:val="000000"/>
                <w:sz w:val="22"/>
                <w:szCs w:val="22"/>
                <w:rtl w:val="0"/>
              </w:rPr>
              <w:t xml:space="preserve">6</w:t>
            </w:r>
          </w:p>
        </w:tc>
        <w:tc>
          <w:tcPr>
            <w:gridSpan w:val="3"/>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C42">
            <w:pPr>
              <w:jc w:val="center"/>
              <w:rPr>
                <w:color w:val="000000"/>
                <w:sz w:val="22"/>
                <w:szCs w:val="22"/>
              </w:rPr>
            </w:pPr>
            <w:r w:rsidDel="00000000" w:rsidR="00000000" w:rsidRPr="00000000">
              <w:rPr>
                <w:color w:val="000000"/>
                <w:sz w:val="22"/>
                <w:szCs w:val="22"/>
                <w:rtl w:val="0"/>
              </w:rPr>
              <w:t xml:space="preserve">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C45">
            <w:pPr>
              <w:jc w:val="center"/>
              <w:rPr>
                <w:color w:val="000000"/>
                <w:sz w:val="22"/>
                <w:szCs w:val="22"/>
              </w:rPr>
            </w:pPr>
            <w:r w:rsidDel="00000000" w:rsidR="00000000" w:rsidRPr="00000000">
              <w:rPr>
                <w:color w:val="000000"/>
                <w:sz w:val="22"/>
                <w:szCs w:val="22"/>
                <w:rtl w:val="0"/>
              </w:rPr>
              <w:t xml:space="preserve">8</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C46">
            <w:pPr>
              <w:jc w:val="center"/>
              <w:rPr>
                <w:color w:val="000000"/>
                <w:sz w:val="22"/>
                <w:szCs w:val="22"/>
              </w:rPr>
            </w:pPr>
            <w:r w:rsidDel="00000000" w:rsidR="00000000" w:rsidRPr="00000000">
              <w:rPr>
                <w:color w:val="000000"/>
                <w:sz w:val="22"/>
                <w:szCs w:val="22"/>
                <w:rtl w:val="0"/>
              </w:rPr>
              <w:t xml:space="preserve">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C48">
            <w:pPr>
              <w:jc w:val="center"/>
              <w:rPr>
                <w:color w:val="000000"/>
                <w:sz w:val="22"/>
                <w:szCs w:val="22"/>
              </w:rPr>
            </w:pPr>
            <w:r w:rsidDel="00000000" w:rsidR="00000000" w:rsidRPr="00000000">
              <w:rPr>
                <w:color w:val="000000"/>
                <w:sz w:val="22"/>
                <w:szCs w:val="22"/>
                <w:rtl w:val="0"/>
              </w:rPr>
              <w:t xml:space="preserve">1</w:t>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C49">
            <w:pPr>
              <w:rPr>
                <w:rFonts w:ascii="Calibri" w:cs="Calibri" w:eastAsia="Calibri" w:hAnsi="Calibri"/>
                <w:color w:val="000000"/>
                <w:sz w:val="22"/>
                <w:szCs w:val="22"/>
              </w:rPr>
            </w:pPr>
            <w:r w:rsidDel="00000000" w:rsidR="00000000" w:rsidRPr="00000000">
              <w:rPr>
                <w:rtl w:val="0"/>
              </w:rPr>
            </w:r>
          </w:p>
        </w:tc>
      </w:tr>
      <w:tr>
        <w:trPr>
          <w:cantSplit w:val="0"/>
          <w:trHeight w:val="315"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C4A">
            <w:pPr>
              <w:jc w:val="center"/>
              <w:rPr>
                <w:color w:val="000000"/>
                <w:sz w:val="22"/>
                <w:szCs w:val="22"/>
              </w:rPr>
            </w:pPr>
            <w:r w:rsidDel="00000000" w:rsidR="00000000" w:rsidRPr="00000000">
              <w:rPr>
                <w:color w:val="000000"/>
                <w:sz w:val="22"/>
                <w:szCs w:val="22"/>
                <w:rtl w:val="0"/>
              </w:rPr>
              <w:t xml:space="preserve">22</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C4B">
            <w:pPr>
              <w:jc w:val="center"/>
              <w:rPr>
                <w:color w:val="000000"/>
                <w:sz w:val="22"/>
                <w:szCs w:val="22"/>
              </w:rPr>
            </w:pPr>
            <w:r w:rsidDel="00000000" w:rsidR="00000000" w:rsidRPr="00000000">
              <w:rPr>
                <w:color w:val="000000"/>
                <w:sz w:val="22"/>
                <w:szCs w:val="22"/>
                <w:rtl w:val="0"/>
              </w:rPr>
              <w:t xml:space="preserve">ж.</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C4C">
            <w:pPr>
              <w:rPr>
                <w:color w:val="000000"/>
                <w:sz w:val="22"/>
                <w:szCs w:val="22"/>
              </w:rPr>
            </w:pPr>
            <w:r w:rsidDel="00000000" w:rsidR="00000000" w:rsidRPr="00000000">
              <w:rPr>
                <w:color w:val="000000"/>
                <w:sz w:val="22"/>
                <w:szCs w:val="22"/>
                <w:rtl w:val="0"/>
              </w:rPr>
              <w:t xml:space="preserve">Тетяна</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C4D">
            <w:pPr>
              <w:jc w:val="center"/>
              <w:rPr>
                <w:color w:val="000000"/>
                <w:sz w:val="22"/>
                <w:szCs w:val="22"/>
              </w:rPr>
            </w:pPr>
            <w:r w:rsidDel="00000000" w:rsidR="00000000" w:rsidRPr="00000000">
              <w:rPr>
                <w:color w:val="000000"/>
                <w:sz w:val="22"/>
                <w:szCs w:val="22"/>
                <w:rtl w:val="0"/>
              </w:rPr>
              <w:t xml:space="preserve">55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C4E">
            <w:pPr>
              <w:jc w:val="center"/>
              <w:rPr>
                <w:sz w:val="22"/>
                <w:szCs w:val="22"/>
              </w:rPr>
            </w:pPr>
            <w:r w:rsidDel="00000000" w:rsidR="00000000" w:rsidRPr="00000000">
              <w:rPr>
                <w:sz w:val="22"/>
                <w:szCs w:val="22"/>
                <w:rtl w:val="0"/>
              </w:rPr>
              <w:t xml:space="preserve">29</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C4F">
            <w:pPr>
              <w:jc w:val="center"/>
              <w:rPr>
                <w:color w:val="000000"/>
                <w:sz w:val="22"/>
                <w:szCs w:val="22"/>
              </w:rPr>
            </w:pPr>
            <w:r w:rsidDel="00000000" w:rsidR="00000000" w:rsidRPr="00000000">
              <w:rPr>
                <w:color w:val="000000"/>
                <w:sz w:val="22"/>
                <w:szCs w:val="22"/>
                <w:rtl w:val="0"/>
              </w:rPr>
              <w:t xml:space="preserve">9</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C51">
            <w:pPr>
              <w:jc w:val="center"/>
              <w:rPr>
                <w:color w:val="000000"/>
                <w:sz w:val="22"/>
                <w:szCs w:val="22"/>
              </w:rPr>
            </w:pPr>
            <w:r w:rsidDel="00000000" w:rsidR="00000000" w:rsidRPr="00000000">
              <w:rPr>
                <w:color w:val="000000"/>
                <w:sz w:val="22"/>
                <w:szCs w:val="22"/>
                <w:rtl w:val="0"/>
              </w:rPr>
              <w:t xml:space="preserve">7</w:t>
            </w:r>
          </w:p>
        </w:tc>
        <w:tc>
          <w:tcPr>
            <w:gridSpan w:val="3"/>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C53">
            <w:pPr>
              <w:jc w:val="center"/>
              <w:rPr>
                <w:color w:val="000000"/>
                <w:sz w:val="22"/>
                <w:szCs w:val="22"/>
              </w:rPr>
            </w:pPr>
            <w:r w:rsidDel="00000000" w:rsidR="00000000" w:rsidRPr="00000000">
              <w:rPr>
                <w:color w:val="000000"/>
                <w:sz w:val="22"/>
                <w:szCs w:val="22"/>
                <w:rtl w:val="0"/>
              </w:rPr>
              <w:t xml:space="preserve">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C56">
            <w:pPr>
              <w:jc w:val="center"/>
              <w:rPr>
                <w:color w:val="000000"/>
                <w:sz w:val="22"/>
                <w:szCs w:val="22"/>
              </w:rPr>
            </w:pPr>
            <w:r w:rsidDel="00000000" w:rsidR="00000000" w:rsidRPr="00000000">
              <w:rPr>
                <w:color w:val="000000"/>
                <w:sz w:val="22"/>
                <w:szCs w:val="22"/>
                <w:rtl w:val="0"/>
              </w:rPr>
              <w:t xml:space="preserve">10</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C57">
            <w:pPr>
              <w:jc w:val="center"/>
              <w:rPr>
                <w:color w:val="000000"/>
                <w:sz w:val="22"/>
                <w:szCs w:val="22"/>
              </w:rPr>
            </w:pPr>
            <w:r w:rsidDel="00000000" w:rsidR="00000000" w:rsidRPr="00000000">
              <w:rPr>
                <w:color w:val="000000"/>
                <w:sz w:val="22"/>
                <w:szCs w:val="22"/>
                <w:rtl w:val="0"/>
              </w:rPr>
              <w:t xml:space="preserve">2</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C59">
            <w:pPr>
              <w:jc w:val="center"/>
              <w:rPr>
                <w:color w:val="000000"/>
                <w:sz w:val="22"/>
                <w:szCs w:val="22"/>
              </w:rPr>
            </w:pPr>
            <w:r w:rsidDel="00000000" w:rsidR="00000000" w:rsidRPr="00000000">
              <w:rPr>
                <w:color w:val="000000"/>
                <w:sz w:val="22"/>
                <w:szCs w:val="22"/>
                <w:rtl w:val="0"/>
              </w:rPr>
              <w:t xml:space="preserve">3</w:t>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C5A">
            <w:pPr>
              <w:rPr>
                <w:rFonts w:ascii="Calibri" w:cs="Calibri" w:eastAsia="Calibri" w:hAnsi="Calibri"/>
                <w:color w:val="000000"/>
                <w:sz w:val="22"/>
                <w:szCs w:val="22"/>
              </w:rPr>
            </w:pPr>
            <w:r w:rsidDel="00000000" w:rsidR="00000000" w:rsidRPr="00000000">
              <w:rPr>
                <w:rtl w:val="0"/>
              </w:rPr>
            </w:r>
          </w:p>
        </w:tc>
      </w:tr>
      <w:tr>
        <w:trPr>
          <w:cantSplit w:val="0"/>
          <w:trHeight w:val="315"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C5B">
            <w:pPr>
              <w:jc w:val="center"/>
              <w:rPr>
                <w:color w:val="000000"/>
                <w:sz w:val="22"/>
                <w:szCs w:val="22"/>
              </w:rPr>
            </w:pPr>
            <w:r w:rsidDel="00000000" w:rsidR="00000000" w:rsidRPr="00000000">
              <w:rPr>
                <w:color w:val="000000"/>
                <w:sz w:val="22"/>
                <w:szCs w:val="22"/>
                <w:rtl w:val="0"/>
              </w:rPr>
              <w:t xml:space="preserve">23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C5C">
            <w:pPr>
              <w:jc w:val="center"/>
              <w:rPr>
                <w:color w:val="000000"/>
                <w:sz w:val="22"/>
                <w:szCs w:val="22"/>
              </w:rPr>
            </w:pPr>
            <w:r w:rsidDel="00000000" w:rsidR="00000000" w:rsidRPr="00000000">
              <w:rPr>
                <w:color w:val="000000"/>
                <w:sz w:val="22"/>
                <w:szCs w:val="22"/>
                <w:rtl w:val="0"/>
              </w:rPr>
              <w:t xml:space="preserve">ж.</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C5D">
            <w:pPr>
              <w:rPr>
                <w:color w:val="000000"/>
                <w:sz w:val="22"/>
                <w:szCs w:val="22"/>
              </w:rPr>
            </w:pPr>
            <w:r w:rsidDel="00000000" w:rsidR="00000000" w:rsidRPr="00000000">
              <w:rPr>
                <w:color w:val="000000"/>
                <w:sz w:val="22"/>
                <w:szCs w:val="22"/>
                <w:rtl w:val="0"/>
              </w:rPr>
              <w:t xml:space="preserve">Валентина</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C5E">
            <w:pPr>
              <w:jc w:val="center"/>
              <w:rPr>
                <w:color w:val="000000"/>
                <w:sz w:val="22"/>
                <w:szCs w:val="22"/>
              </w:rPr>
            </w:pPr>
            <w:r w:rsidDel="00000000" w:rsidR="00000000" w:rsidRPr="00000000">
              <w:rPr>
                <w:color w:val="000000"/>
                <w:sz w:val="22"/>
                <w:szCs w:val="22"/>
                <w:rtl w:val="0"/>
              </w:rPr>
              <w:t xml:space="preserve">56</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C5F">
            <w:pPr>
              <w:jc w:val="center"/>
              <w:rPr>
                <w:sz w:val="22"/>
                <w:szCs w:val="22"/>
              </w:rPr>
            </w:pPr>
            <w:r w:rsidDel="00000000" w:rsidR="00000000" w:rsidRPr="00000000">
              <w:rPr>
                <w:sz w:val="22"/>
                <w:szCs w:val="22"/>
                <w:rtl w:val="0"/>
              </w:rPr>
              <w:t xml:space="preserve">29</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C60">
            <w:pPr>
              <w:jc w:val="center"/>
              <w:rPr>
                <w:color w:val="000000"/>
                <w:sz w:val="22"/>
                <w:szCs w:val="22"/>
              </w:rPr>
            </w:pPr>
            <w:r w:rsidDel="00000000" w:rsidR="00000000" w:rsidRPr="00000000">
              <w:rPr>
                <w:color w:val="000000"/>
                <w:sz w:val="22"/>
                <w:szCs w:val="22"/>
                <w:rtl w:val="0"/>
              </w:rPr>
              <w:t xml:space="preserve">7</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C62">
            <w:pPr>
              <w:jc w:val="center"/>
              <w:rPr>
                <w:color w:val="000000"/>
                <w:sz w:val="22"/>
                <w:szCs w:val="22"/>
              </w:rPr>
            </w:pPr>
            <w:r w:rsidDel="00000000" w:rsidR="00000000" w:rsidRPr="00000000">
              <w:rPr>
                <w:color w:val="000000"/>
                <w:sz w:val="22"/>
                <w:szCs w:val="22"/>
                <w:rtl w:val="0"/>
              </w:rPr>
              <w:t xml:space="preserve">7</w:t>
            </w:r>
          </w:p>
        </w:tc>
        <w:tc>
          <w:tcPr>
            <w:gridSpan w:val="3"/>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C64">
            <w:pPr>
              <w:jc w:val="center"/>
              <w:rPr>
                <w:color w:val="000000"/>
                <w:sz w:val="22"/>
                <w:szCs w:val="22"/>
              </w:rPr>
            </w:pPr>
            <w:r w:rsidDel="00000000" w:rsidR="00000000" w:rsidRPr="00000000">
              <w:rPr>
                <w:color w:val="000000"/>
                <w:sz w:val="22"/>
                <w:szCs w:val="22"/>
                <w:rtl w:val="0"/>
              </w:rPr>
              <w:t xml:space="preserve">6</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C67">
            <w:pPr>
              <w:jc w:val="center"/>
              <w:rPr>
                <w:color w:val="000000"/>
                <w:sz w:val="22"/>
                <w:szCs w:val="22"/>
              </w:rPr>
            </w:pPr>
            <w:r w:rsidDel="00000000" w:rsidR="00000000" w:rsidRPr="00000000">
              <w:rPr>
                <w:color w:val="000000"/>
                <w:sz w:val="22"/>
                <w:szCs w:val="22"/>
                <w:rtl w:val="0"/>
              </w:rPr>
              <w:t xml:space="preserve">8</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C68">
            <w:pPr>
              <w:jc w:val="center"/>
              <w:rPr>
                <w:color w:val="000000"/>
                <w:sz w:val="22"/>
                <w:szCs w:val="22"/>
              </w:rPr>
            </w:pPr>
            <w:r w:rsidDel="00000000" w:rsidR="00000000" w:rsidRPr="00000000">
              <w:rPr>
                <w:color w:val="000000"/>
                <w:sz w:val="22"/>
                <w:szCs w:val="22"/>
                <w:rtl w:val="0"/>
              </w:rPr>
              <w:t xml:space="preserve">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C6A">
            <w:pPr>
              <w:jc w:val="center"/>
              <w:rPr>
                <w:color w:val="000000"/>
                <w:sz w:val="22"/>
                <w:szCs w:val="22"/>
              </w:rPr>
            </w:pPr>
            <w:r w:rsidDel="00000000" w:rsidR="00000000" w:rsidRPr="00000000">
              <w:rPr>
                <w:color w:val="000000"/>
                <w:sz w:val="22"/>
                <w:szCs w:val="22"/>
                <w:rtl w:val="0"/>
              </w:rPr>
              <w:t xml:space="preserve">4</w:t>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C6B">
            <w:pPr>
              <w:rPr>
                <w:rFonts w:ascii="Calibri" w:cs="Calibri" w:eastAsia="Calibri" w:hAnsi="Calibri"/>
                <w:color w:val="000000"/>
                <w:sz w:val="22"/>
                <w:szCs w:val="22"/>
              </w:rPr>
            </w:pPr>
            <w:r w:rsidDel="00000000" w:rsidR="00000000" w:rsidRPr="00000000">
              <w:rPr>
                <w:rtl w:val="0"/>
              </w:rPr>
            </w:r>
          </w:p>
        </w:tc>
      </w:tr>
      <w:tr>
        <w:trPr>
          <w:cantSplit w:val="0"/>
          <w:trHeight w:val="315"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C6C">
            <w:pPr>
              <w:jc w:val="center"/>
              <w:rPr>
                <w:color w:val="000000"/>
                <w:sz w:val="22"/>
                <w:szCs w:val="22"/>
              </w:rPr>
            </w:pPr>
            <w:r w:rsidDel="00000000" w:rsidR="00000000" w:rsidRPr="00000000">
              <w:rPr>
                <w:color w:val="000000"/>
                <w:sz w:val="22"/>
                <w:szCs w:val="22"/>
                <w:rtl w:val="0"/>
              </w:rPr>
              <w:t xml:space="preserve">24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C6D">
            <w:pPr>
              <w:jc w:val="center"/>
              <w:rPr>
                <w:color w:val="000000"/>
                <w:sz w:val="22"/>
                <w:szCs w:val="22"/>
              </w:rPr>
            </w:pPr>
            <w:r w:rsidDel="00000000" w:rsidR="00000000" w:rsidRPr="00000000">
              <w:rPr>
                <w:color w:val="000000"/>
                <w:sz w:val="22"/>
                <w:szCs w:val="22"/>
                <w:rtl w:val="0"/>
              </w:rPr>
              <w:t xml:space="preserve">ж.</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C6E">
            <w:pPr>
              <w:rPr>
                <w:color w:val="000000"/>
                <w:sz w:val="22"/>
                <w:szCs w:val="22"/>
              </w:rPr>
            </w:pPr>
            <w:r w:rsidDel="00000000" w:rsidR="00000000" w:rsidRPr="00000000">
              <w:rPr>
                <w:color w:val="000000"/>
                <w:sz w:val="22"/>
                <w:szCs w:val="22"/>
                <w:rtl w:val="0"/>
              </w:rPr>
              <w:t xml:space="preserve">Любов</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C6F">
            <w:pPr>
              <w:jc w:val="center"/>
              <w:rPr>
                <w:color w:val="000000"/>
                <w:sz w:val="22"/>
                <w:szCs w:val="22"/>
              </w:rPr>
            </w:pPr>
            <w:r w:rsidDel="00000000" w:rsidR="00000000" w:rsidRPr="00000000">
              <w:rPr>
                <w:color w:val="000000"/>
                <w:sz w:val="22"/>
                <w:szCs w:val="22"/>
                <w:rtl w:val="0"/>
              </w:rPr>
              <w:t xml:space="preserve">58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C70">
            <w:pPr>
              <w:jc w:val="center"/>
              <w:rPr>
                <w:sz w:val="22"/>
                <w:szCs w:val="22"/>
              </w:rPr>
            </w:pPr>
            <w:r w:rsidDel="00000000" w:rsidR="00000000" w:rsidRPr="00000000">
              <w:rPr>
                <w:sz w:val="22"/>
                <w:szCs w:val="22"/>
                <w:rtl w:val="0"/>
              </w:rPr>
              <w:t xml:space="preserve">20</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C71">
            <w:pPr>
              <w:jc w:val="center"/>
              <w:rPr>
                <w:color w:val="000000"/>
                <w:sz w:val="22"/>
                <w:szCs w:val="22"/>
              </w:rPr>
            </w:pPr>
            <w:r w:rsidDel="00000000" w:rsidR="00000000" w:rsidRPr="00000000">
              <w:rPr>
                <w:color w:val="000000"/>
                <w:sz w:val="22"/>
                <w:szCs w:val="22"/>
                <w:rtl w:val="0"/>
              </w:rPr>
              <w:t xml:space="preserve">4</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C73">
            <w:pPr>
              <w:jc w:val="center"/>
              <w:rPr>
                <w:color w:val="000000"/>
                <w:sz w:val="22"/>
                <w:szCs w:val="22"/>
              </w:rPr>
            </w:pPr>
            <w:r w:rsidDel="00000000" w:rsidR="00000000" w:rsidRPr="00000000">
              <w:rPr>
                <w:color w:val="000000"/>
                <w:sz w:val="22"/>
                <w:szCs w:val="22"/>
                <w:rtl w:val="0"/>
              </w:rPr>
              <w:t xml:space="preserve">7</w:t>
            </w:r>
          </w:p>
        </w:tc>
        <w:tc>
          <w:tcPr>
            <w:gridSpan w:val="3"/>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C75">
            <w:pPr>
              <w:jc w:val="center"/>
              <w:rPr>
                <w:color w:val="000000"/>
                <w:sz w:val="22"/>
                <w:szCs w:val="22"/>
              </w:rPr>
            </w:pPr>
            <w:r w:rsidDel="00000000" w:rsidR="00000000" w:rsidRPr="00000000">
              <w:rPr>
                <w:color w:val="000000"/>
                <w:sz w:val="22"/>
                <w:szCs w:val="22"/>
                <w:rtl w:val="0"/>
              </w:rPr>
              <w:t xml:space="preserve">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C78">
            <w:pPr>
              <w:jc w:val="center"/>
              <w:rPr>
                <w:color w:val="000000"/>
                <w:sz w:val="22"/>
                <w:szCs w:val="22"/>
              </w:rPr>
            </w:pPr>
            <w:r w:rsidDel="00000000" w:rsidR="00000000" w:rsidRPr="00000000">
              <w:rPr>
                <w:color w:val="000000"/>
                <w:sz w:val="22"/>
                <w:szCs w:val="22"/>
                <w:rtl w:val="0"/>
              </w:rPr>
              <w:t xml:space="preserve">8</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C79">
            <w:pPr>
              <w:jc w:val="center"/>
              <w:rPr>
                <w:color w:val="000000"/>
                <w:sz w:val="22"/>
                <w:szCs w:val="22"/>
              </w:rPr>
            </w:pPr>
            <w:r w:rsidDel="00000000" w:rsidR="00000000" w:rsidRPr="00000000">
              <w:rPr>
                <w:color w:val="000000"/>
                <w:sz w:val="22"/>
                <w:szCs w:val="22"/>
                <w:rtl w:val="0"/>
              </w:rPr>
              <w:t xml:space="preserve">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C7B">
            <w:pPr>
              <w:jc w:val="center"/>
              <w:rPr>
                <w:color w:val="000000"/>
                <w:sz w:val="22"/>
                <w:szCs w:val="22"/>
              </w:rPr>
            </w:pPr>
            <w:r w:rsidDel="00000000" w:rsidR="00000000" w:rsidRPr="00000000">
              <w:rPr>
                <w:color w:val="000000"/>
                <w:sz w:val="22"/>
                <w:szCs w:val="22"/>
                <w:rtl w:val="0"/>
              </w:rPr>
              <w:t xml:space="preserve">3</w:t>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C7C">
            <w:pPr>
              <w:rPr>
                <w:rFonts w:ascii="Calibri" w:cs="Calibri" w:eastAsia="Calibri" w:hAnsi="Calibri"/>
                <w:color w:val="000000"/>
                <w:sz w:val="22"/>
                <w:szCs w:val="22"/>
              </w:rPr>
            </w:pPr>
            <w:r w:rsidDel="00000000" w:rsidR="00000000" w:rsidRPr="00000000">
              <w:rPr>
                <w:rtl w:val="0"/>
              </w:rPr>
            </w:r>
          </w:p>
        </w:tc>
      </w:tr>
      <w:tr>
        <w:trPr>
          <w:cantSplit w:val="0"/>
          <w:trHeight w:val="315"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C7D">
            <w:pPr>
              <w:jc w:val="center"/>
              <w:rPr>
                <w:color w:val="000000"/>
                <w:sz w:val="22"/>
                <w:szCs w:val="22"/>
              </w:rPr>
            </w:pPr>
            <w:r w:rsidDel="00000000" w:rsidR="00000000" w:rsidRPr="00000000">
              <w:rPr>
                <w:color w:val="000000"/>
                <w:sz w:val="22"/>
                <w:szCs w:val="22"/>
                <w:rtl w:val="0"/>
              </w:rPr>
              <w:t xml:space="preserve">25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C7E">
            <w:pPr>
              <w:jc w:val="center"/>
              <w:rPr>
                <w:color w:val="000000"/>
                <w:sz w:val="22"/>
                <w:szCs w:val="22"/>
              </w:rPr>
            </w:pPr>
            <w:r w:rsidDel="00000000" w:rsidR="00000000" w:rsidRPr="00000000">
              <w:rPr>
                <w:color w:val="000000"/>
                <w:sz w:val="22"/>
                <w:szCs w:val="22"/>
                <w:rtl w:val="0"/>
              </w:rPr>
              <w:t xml:space="preserve">ж.</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C7F">
            <w:pPr>
              <w:rPr>
                <w:color w:val="000000"/>
                <w:sz w:val="22"/>
                <w:szCs w:val="22"/>
              </w:rPr>
            </w:pPr>
            <w:r w:rsidDel="00000000" w:rsidR="00000000" w:rsidRPr="00000000">
              <w:rPr>
                <w:color w:val="000000"/>
                <w:sz w:val="22"/>
                <w:szCs w:val="22"/>
                <w:rtl w:val="0"/>
              </w:rPr>
              <w:t xml:space="preserve">Лариса</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C80">
            <w:pPr>
              <w:jc w:val="center"/>
              <w:rPr>
                <w:color w:val="000000"/>
                <w:sz w:val="22"/>
                <w:szCs w:val="22"/>
              </w:rPr>
            </w:pPr>
            <w:r w:rsidDel="00000000" w:rsidR="00000000" w:rsidRPr="00000000">
              <w:rPr>
                <w:color w:val="000000"/>
                <w:sz w:val="22"/>
                <w:szCs w:val="22"/>
                <w:rtl w:val="0"/>
              </w:rPr>
              <w:t xml:space="preserve">59</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C81">
            <w:pPr>
              <w:jc w:val="center"/>
              <w:rPr>
                <w:sz w:val="22"/>
                <w:szCs w:val="22"/>
              </w:rPr>
            </w:pPr>
            <w:r w:rsidDel="00000000" w:rsidR="00000000" w:rsidRPr="00000000">
              <w:rPr>
                <w:sz w:val="22"/>
                <w:szCs w:val="22"/>
                <w:rtl w:val="0"/>
              </w:rPr>
              <w:t xml:space="preserve">19</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C82">
            <w:pPr>
              <w:jc w:val="center"/>
              <w:rPr>
                <w:color w:val="000000"/>
                <w:sz w:val="22"/>
                <w:szCs w:val="22"/>
              </w:rPr>
            </w:pPr>
            <w:r w:rsidDel="00000000" w:rsidR="00000000" w:rsidRPr="00000000">
              <w:rPr>
                <w:color w:val="000000"/>
                <w:sz w:val="22"/>
                <w:szCs w:val="22"/>
                <w:rtl w:val="0"/>
              </w:rPr>
              <w:t xml:space="preserve">4</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C84">
            <w:pPr>
              <w:jc w:val="center"/>
              <w:rPr>
                <w:color w:val="000000"/>
                <w:sz w:val="22"/>
                <w:szCs w:val="22"/>
              </w:rPr>
            </w:pPr>
            <w:r w:rsidDel="00000000" w:rsidR="00000000" w:rsidRPr="00000000">
              <w:rPr>
                <w:color w:val="000000"/>
                <w:sz w:val="22"/>
                <w:szCs w:val="22"/>
                <w:rtl w:val="0"/>
              </w:rPr>
              <w:t xml:space="preserve">7</w:t>
            </w:r>
          </w:p>
        </w:tc>
        <w:tc>
          <w:tcPr>
            <w:gridSpan w:val="3"/>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C86">
            <w:pPr>
              <w:jc w:val="center"/>
              <w:rPr>
                <w:color w:val="000000"/>
                <w:sz w:val="22"/>
                <w:szCs w:val="22"/>
              </w:rPr>
            </w:pPr>
            <w:r w:rsidDel="00000000" w:rsidR="00000000" w:rsidRPr="00000000">
              <w:rPr>
                <w:color w:val="000000"/>
                <w:sz w:val="22"/>
                <w:szCs w:val="22"/>
                <w:rtl w:val="0"/>
              </w:rPr>
              <w:t xml:space="preserve">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C89">
            <w:pPr>
              <w:jc w:val="center"/>
              <w:rPr>
                <w:color w:val="000000"/>
                <w:sz w:val="22"/>
                <w:szCs w:val="22"/>
              </w:rPr>
            </w:pPr>
            <w:r w:rsidDel="00000000" w:rsidR="00000000" w:rsidRPr="00000000">
              <w:rPr>
                <w:color w:val="000000"/>
                <w:sz w:val="22"/>
                <w:szCs w:val="22"/>
                <w:rtl w:val="0"/>
              </w:rPr>
              <w:t xml:space="preserve">8</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C8A">
            <w:pPr>
              <w:jc w:val="center"/>
              <w:rPr>
                <w:color w:val="000000"/>
                <w:sz w:val="22"/>
                <w:szCs w:val="22"/>
              </w:rPr>
            </w:pPr>
            <w:r w:rsidDel="00000000" w:rsidR="00000000" w:rsidRPr="00000000">
              <w:rPr>
                <w:color w:val="000000"/>
                <w:sz w:val="22"/>
                <w:szCs w:val="22"/>
                <w:rtl w:val="0"/>
              </w:rPr>
              <w:t xml:space="preserve">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C8C">
            <w:pPr>
              <w:jc w:val="center"/>
              <w:rPr>
                <w:color w:val="000000"/>
                <w:sz w:val="22"/>
                <w:szCs w:val="22"/>
              </w:rPr>
            </w:pPr>
            <w:r w:rsidDel="00000000" w:rsidR="00000000" w:rsidRPr="00000000">
              <w:rPr>
                <w:color w:val="000000"/>
                <w:sz w:val="22"/>
                <w:szCs w:val="22"/>
                <w:rtl w:val="0"/>
              </w:rPr>
              <w:t xml:space="preserve">1</w:t>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C8D">
            <w:pPr>
              <w:rPr>
                <w:rFonts w:ascii="Calibri" w:cs="Calibri" w:eastAsia="Calibri" w:hAnsi="Calibri"/>
                <w:color w:val="000000"/>
                <w:sz w:val="22"/>
                <w:szCs w:val="22"/>
              </w:rPr>
            </w:pPr>
            <w:r w:rsidDel="00000000" w:rsidR="00000000" w:rsidRPr="00000000">
              <w:rPr>
                <w:rtl w:val="0"/>
              </w:rPr>
            </w:r>
          </w:p>
        </w:tc>
      </w:tr>
      <w:tr>
        <w:trPr>
          <w:cantSplit w:val="0"/>
          <w:trHeight w:val="315"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C8E">
            <w:pPr>
              <w:jc w:val="center"/>
              <w:rPr>
                <w:color w:val="000000"/>
                <w:sz w:val="22"/>
                <w:szCs w:val="22"/>
              </w:rPr>
            </w:pPr>
            <w:r w:rsidDel="00000000" w:rsidR="00000000" w:rsidRPr="00000000">
              <w:rPr>
                <w:color w:val="000000"/>
                <w:sz w:val="22"/>
                <w:szCs w:val="22"/>
                <w:rtl w:val="0"/>
              </w:rPr>
              <w:t xml:space="preserve">26</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C8F">
            <w:pPr>
              <w:jc w:val="center"/>
              <w:rPr>
                <w:color w:val="000000"/>
                <w:sz w:val="22"/>
                <w:szCs w:val="22"/>
              </w:rPr>
            </w:pPr>
            <w:r w:rsidDel="00000000" w:rsidR="00000000" w:rsidRPr="00000000">
              <w:rPr>
                <w:color w:val="000000"/>
                <w:sz w:val="22"/>
                <w:szCs w:val="22"/>
                <w:rtl w:val="0"/>
              </w:rPr>
              <w:t xml:space="preserve">ж.</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C90">
            <w:pPr>
              <w:rPr>
                <w:color w:val="000000"/>
                <w:sz w:val="22"/>
                <w:szCs w:val="22"/>
              </w:rPr>
            </w:pPr>
            <w:r w:rsidDel="00000000" w:rsidR="00000000" w:rsidRPr="00000000">
              <w:rPr>
                <w:color w:val="000000"/>
                <w:sz w:val="22"/>
                <w:szCs w:val="22"/>
                <w:rtl w:val="0"/>
              </w:rPr>
              <w:t xml:space="preserve">Тетяна</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C91">
            <w:pPr>
              <w:jc w:val="center"/>
              <w:rPr>
                <w:color w:val="000000"/>
                <w:sz w:val="22"/>
                <w:szCs w:val="22"/>
              </w:rPr>
            </w:pPr>
            <w:r w:rsidDel="00000000" w:rsidR="00000000" w:rsidRPr="00000000">
              <w:rPr>
                <w:color w:val="000000"/>
                <w:sz w:val="22"/>
                <w:szCs w:val="22"/>
                <w:rtl w:val="0"/>
              </w:rPr>
              <w:t xml:space="preserve">60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C92">
            <w:pPr>
              <w:jc w:val="center"/>
              <w:rPr>
                <w:sz w:val="22"/>
                <w:szCs w:val="22"/>
              </w:rPr>
            </w:pPr>
            <w:r w:rsidDel="00000000" w:rsidR="00000000" w:rsidRPr="00000000">
              <w:rPr>
                <w:sz w:val="22"/>
                <w:szCs w:val="22"/>
                <w:rtl w:val="0"/>
              </w:rPr>
              <w:t xml:space="preserve">20</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C93">
            <w:pPr>
              <w:jc w:val="center"/>
              <w:rPr>
                <w:color w:val="000000"/>
                <w:sz w:val="22"/>
                <w:szCs w:val="22"/>
              </w:rPr>
            </w:pPr>
            <w:r w:rsidDel="00000000" w:rsidR="00000000" w:rsidRPr="00000000">
              <w:rPr>
                <w:color w:val="000000"/>
                <w:sz w:val="22"/>
                <w:szCs w:val="22"/>
                <w:rtl w:val="0"/>
              </w:rPr>
              <w:t xml:space="preserve">4</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C95">
            <w:pPr>
              <w:jc w:val="center"/>
              <w:rPr>
                <w:color w:val="000000"/>
                <w:sz w:val="22"/>
                <w:szCs w:val="22"/>
              </w:rPr>
            </w:pPr>
            <w:r w:rsidDel="00000000" w:rsidR="00000000" w:rsidRPr="00000000">
              <w:rPr>
                <w:color w:val="000000"/>
                <w:sz w:val="22"/>
                <w:szCs w:val="22"/>
                <w:rtl w:val="0"/>
              </w:rPr>
              <w:t xml:space="preserve">6</w:t>
            </w:r>
          </w:p>
        </w:tc>
        <w:tc>
          <w:tcPr>
            <w:gridSpan w:val="3"/>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C97">
            <w:pPr>
              <w:jc w:val="center"/>
              <w:rPr>
                <w:color w:val="000000"/>
                <w:sz w:val="22"/>
                <w:szCs w:val="22"/>
              </w:rPr>
            </w:pPr>
            <w:r w:rsidDel="00000000" w:rsidR="00000000" w:rsidRPr="00000000">
              <w:rPr>
                <w:color w:val="000000"/>
                <w:sz w:val="22"/>
                <w:szCs w:val="22"/>
                <w:rtl w:val="0"/>
              </w:rPr>
              <w:t xml:space="preserve">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C9A">
            <w:pPr>
              <w:jc w:val="center"/>
              <w:rPr>
                <w:color w:val="000000"/>
                <w:sz w:val="22"/>
                <w:szCs w:val="22"/>
              </w:rPr>
            </w:pPr>
            <w:r w:rsidDel="00000000" w:rsidR="00000000" w:rsidRPr="00000000">
              <w:rPr>
                <w:color w:val="000000"/>
                <w:sz w:val="22"/>
                <w:szCs w:val="22"/>
                <w:rtl w:val="0"/>
              </w:rPr>
              <w:t xml:space="preserve">8</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C9B">
            <w:pPr>
              <w:jc w:val="center"/>
              <w:rPr>
                <w:color w:val="000000"/>
                <w:sz w:val="22"/>
                <w:szCs w:val="22"/>
              </w:rPr>
            </w:pPr>
            <w:r w:rsidDel="00000000" w:rsidR="00000000" w:rsidRPr="00000000">
              <w:rPr>
                <w:color w:val="000000"/>
                <w:sz w:val="22"/>
                <w:szCs w:val="22"/>
                <w:rtl w:val="0"/>
              </w:rPr>
              <w:t xml:space="preserve">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C9D">
            <w:pPr>
              <w:jc w:val="center"/>
              <w:rPr>
                <w:color w:val="000000"/>
                <w:sz w:val="22"/>
                <w:szCs w:val="22"/>
              </w:rPr>
            </w:pPr>
            <w:r w:rsidDel="00000000" w:rsidR="00000000" w:rsidRPr="00000000">
              <w:rPr>
                <w:color w:val="000000"/>
                <w:sz w:val="22"/>
                <w:szCs w:val="22"/>
                <w:rtl w:val="0"/>
              </w:rPr>
              <w:t xml:space="preserve">1</w:t>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C9E">
            <w:pPr>
              <w:rPr>
                <w:rFonts w:ascii="Calibri" w:cs="Calibri" w:eastAsia="Calibri" w:hAnsi="Calibri"/>
                <w:color w:val="000000"/>
                <w:sz w:val="22"/>
                <w:szCs w:val="22"/>
              </w:rPr>
            </w:pPr>
            <w:r w:rsidDel="00000000" w:rsidR="00000000" w:rsidRPr="00000000">
              <w:rPr>
                <w:rtl w:val="0"/>
              </w:rPr>
            </w:r>
          </w:p>
        </w:tc>
      </w:tr>
      <w:tr>
        <w:trPr>
          <w:cantSplit w:val="0"/>
          <w:trHeight w:val="315" w:hRule="atLeast"/>
          <w:tblHeader w:val="0"/>
        </w:trPr>
        <w:tc>
          <w:tcPr>
            <w:gridSpan w:val="3"/>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C9F">
            <w:pPr>
              <w:jc w:val="center"/>
              <w:rPr>
                <w:b w:val="1"/>
                <w:bCs w:val="1"/>
                <w:color w:val="000000"/>
                <w:sz w:val="22"/>
                <w:szCs w:val="22"/>
              </w:rPr>
            </w:pPr>
            <w:r w:rsidDel="00000000" w:rsidR="00000000" w:rsidRPr="00000000">
              <w:rPr>
                <w:b w:val="1"/>
                <w:bCs w:val="1"/>
                <w:color w:val="000000"/>
                <w:sz w:val="22"/>
                <w:szCs w:val="22"/>
                <w:rtl w:val="0"/>
              </w:rPr>
              <w:t xml:space="preserve">Всього працівників ОМС:</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CA2">
            <w:pPr>
              <w:jc w:val="center"/>
              <w:rPr>
                <w:b w:val="1"/>
                <w:bCs w:val="1"/>
                <w:color w:val="000000"/>
                <w:sz w:val="22"/>
                <w:szCs w:val="22"/>
              </w:rPr>
            </w:pPr>
            <w:r w:rsidDel="00000000" w:rsidR="00000000" w:rsidRPr="00000000">
              <w:rPr>
                <w:b w:val="1"/>
                <w:bCs w:val="1"/>
                <w:color w:val="000000"/>
                <w:sz w:val="22"/>
                <w:szCs w:val="22"/>
                <w:rtl w:val="0"/>
              </w:rPr>
              <w:t xml:space="preserve">26 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CA3">
            <w:pPr>
              <w:jc w:val="center"/>
              <w:rPr>
                <w:b w:val="1"/>
                <w:bCs w:val="1"/>
                <w:color w:val="000000"/>
                <w:sz w:val="22"/>
                <w:szCs w:val="22"/>
              </w:rPr>
            </w:pPr>
            <w:r w:rsidDel="00000000" w:rsidR="00000000" w:rsidRPr="00000000">
              <w:rPr>
                <w:b w:val="1"/>
                <w:bCs w:val="1"/>
                <w:color w:val="000000"/>
                <w:sz w:val="22"/>
                <w:szCs w:val="22"/>
                <w:rtl w:val="0"/>
              </w:rPr>
              <w:t xml:space="preserve">616</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CA4">
            <w:pPr>
              <w:jc w:val="center"/>
              <w:rPr>
                <w:color w:val="000000"/>
                <w:sz w:val="22"/>
                <w:szCs w:val="22"/>
              </w:rPr>
            </w:pPr>
            <w:r w:rsidDel="00000000" w:rsidR="00000000" w:rsidRPr="00000000">
              <w:rPr>
                <w:b w:val="1"/>
                <w:bCs w:val="1"/>
                <w:color w:val="000000"/>
                <w:sz w:val="22"/>
                <w:szCs w:val="22"/>
                <w:rtl w:val="0"/>
              </w:rPr>
              <w:t xml:space="preserve">160</w:t>
            </w:r>
            <w:r w:rsidDel="00000000" w:rsidR="00000000" w:rsidRPr="00000000">
              <w:rPr>
                <w:rtl w:val="0"/>
              </w:rPr>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CA6">
            <w:pPr>
              <w:jc w:val="center"/>
              <w:rPr>
                <w:color w:val="000000"/>
                <w:sz w:val="22"/>
                <w:szCs w:val="22"/>
              </w:rPr>
            </w:pPr>
            <w:r w:rsidDel="00000000" w:rsidR="00000000" w:rsidRPr="00000000">
              <w:rPr>
                <w:b w:val="1"/>
                <w:bCs w:val="1"/>
                <w:color w:val="000000"/>
                <w:sz w:val="22"/>
                <w:szCs w:val="22"/>
                <w:rtl w:val="0"/>
              </w:rPr>
              <w:t xml:space="preserve">165</w:t>
            </w:r>
            <w:r w:rsidDel="00000000" w:rsidR="00000000" w:rsidRPr="00000000">
              <w:rPr>
                <w:rtl w:val="0"/>
              </w:rPr>
            </w:r>
          </w:p>
        </w:tc>
        <w:tc>
          <w:tcPr>
            <w:gridSpan w:val="3"/>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CA8">
            <w:pPr>
              <w:jc w:val="center"/>
              <w:rPr>
                <w:color w:val="000000"/>
                <w:sz w:val="22"/>
                <w:szCs w:val="22"/>
              </w:rPr>
            </w:pPr>
            <w:r w:rsidDel="00000000" w:rsidR="00000000" w:rsidRPr="00000000">
              <w:rPr>
                <w:b w:val="1"/>
                <w:bCs w:val="1"/>
                <w:color w:val="000000"/>
                <w:sz w:val="22"/>
                <w:szCs w:val="22"/>
                <w:rtl w:val="0"/>
              </w:rPr>
              <w:t xml:space="preserve">135</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CAB">
            <w:pPr>
              <w:jc w:val="center"/>
              <w:rPr>
                <w:color w:val="000000"/>
                <w:sz w:val="22"/>
                <w:szCs w:val="22"/>
              </w:rPr>
            </w:pPr>
            <w:r w:rsidDel="00000000" w:rsidR="00000000" w:rsidRPr="00000000">
              <w:rPr>
                <w:b w:val="1"/>
                <w:bCs w:val="1"/>
                <w:color w:val="000000"/>
                <w:sz w:val="22"/>
                <w:szCs w:val="22"/>
                <w:rtl w:val="0"/>
              </w:rPr>
              <w:t xml:space="preserve">158</w:t>
            </w:r>
            <w:r w:rsidDel="00000000" w:rsidR="00000000" w:rsidRPr="00000000">
              <w:rPr>
                <w:rtl w:val="0"/>
              </w:rPr>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CAC">
            <w:pPr>
              <w:jc w:val="center"/>
              <w:rPr>
                <w:color w:val="000000"/>
                <w:sz w:val="22"/>
                <w:szCs w:val="22"/>
              </w:rPr>
            </w:pPr>
            <w:r w:rsidDel="00000000" w:rsidR="00000000" w:rsidRPr="00000000">
              <w:rPr>
                <w:b w:val="1"/>
                <w:bCs w:val="1"/>
                <w:color w:val="000000"/>
                <w:sz w:val="22"/>
                <w:szCs w:val="22"/>
                <w:rtl w:val="0"/>
              </w:rPr>
              <w:t xml:space="preserve">53</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CAE">
            <w:pPr>
              <w:jc w:val="center"/>
              <w:rPr>
                <w:color w:val="000000"/>
                <w:sz w:val="22"/>
                <w:szCs w:val="22"/>
              </w:rPr>
            </w:pPr>
            <w:r w:rsidDel="00000000" w:rsidR="00000000" w:rsidRPr="00000000">
              <w:rPr>
                <w:b w:val="1"/>
                <w:bCs w:val="1"/>
                <w:color w:val="000000"/>
                <w:sz w:val="22"/>
                <w:szCs w:val="22"/>
                <w:rtl w:val="0"/>
              </w:rPr>
              <w:t xml:space="preserve">64</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CAF">
            <w:pPr>
              <w:rPr>
                <w:rFonts w:ascii="Calibri" w:cs="Calibri" w:eastAsia="Calibri" w:hAnsi="Calibri"/>
                <w:color w:val="000000"/>
                <w:sz w:val="22"/>
                <w:szCs w:val="22"/>
              </w:rPr>
            </w:pPr>
            <w:r w:rsidDel="00000000" w:rsidR="00000000" w:rsidRPr="00000000">
              <w:rPr>
                <w:rtl w:val="0"/>
              </w:rPr>
            </w:r>
          </w:p>
        </w:tc>
      </w:tr>
      <w:tr>
        <w:trPr>
          <w:cantSplit w:val="0"/>
          <w:trHeight w:val="300" w:hRule="atLeast"/>
          <w:tblHeader w:val="0"/>
        </w:trPr>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CB0">
            <w:pPr>
              <w:rPr>
                <w:color w:val="000000"/>
                <w:sz w:val="22"/>
                <w:szCs w:val="22"/>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CB1">
            <w:pPr>
              <w:rPr>
                <w:color w:val="000000"/>
                <w:sz w:val="22"/>
                <w:szCs w:val="22"/>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CB2">
            <w:pPr>
              <w:rPr>
                <w:color w:val="000000"/>
                <w:sz w:val="22"/>
                <w:szCs w:val="22"/>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CB3">
            <w:pPr>
              <w:rPr>
                <w:color w:val="000000"/>
                <w:sz w:val="22"/>
                <w:szCs w:val="22"/>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CB4">
            <w:pPr>
              <w:rPr>
                <w:color w:val="000000"/>
                <w:sz w:val="22"/>
                <w:szCs w:val="22"/>
              </w:rPr>
            </w:pPr>
            <w:r w:rsidDel="00000000" w:rsidR="00000000" w:rsidRPr="00000000">
              <w:rPr>
                <w:rtl w:val="0"/>
              </w:rPr>
            </w:r>
          </w:p>
        </w:tc>
        <w:tc>
          <w:tcPr>
            <w:gridSpan w:val="2"/>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CB5">
            <w:pPr>
              <w:rPr>
                <w:color w:val="000000"/>
                <w:sz w:val="22"/>
                <w:szCs w:val="22"/>
              </w:rPr>
            </w:pPr>
            <w:r w:rsidDel="00000000" w:rsidR="00000000" w:rsidRPr="00000000">
              <w:rPr>
                <w:rtl w:val="0"/>
              </w:rPr>
            </w:r>
          </w:p>
        </w:tc>
        <w:tc>
          <w:tcPr>
            <w:gridSpan w:val="2"/>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CB7">
            <w:pPr>
              <w:rPr>
                <w:color w:val="000000"/>
                <w:sz w:val="22"/>
                <w:szCs w:val="22"/>
              </w:rPr>
            </w:pPr>
            <w:r w:rsidDel="00000000" w:rsidR="00000000" w:rsidRPr="00000000">
              <w:rPr>
                <w:rtl w:val="0"/>
              </w:rPr>
            </w:r>
          </w:p>
        </w:tc>
        <w:tc>
          <w:tcPr>
            <w:gridSpan w:val="3"/>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CB9">
            <w:pPr>
              <w:rPr>
                <w:color w:val="000000"/>
                <w:sz w:val="22"/>
                <w:szCs w:val="22"/>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CBC">
            <w:pPr>
              <w:rPr>
                <w:color w:val="000000"/>
                <w:sz w:val="22"/>
                <w:szCs w:val="22"/>
              </w:rPr>
            </w:pPr>
            <w:r w:rsidDel="00000000" w:rsidR="00000000" w:rsidRPr="00000000">
              <w:rPr>
                <w:rtl w:val="0"/>
              </w:rPr>
            </w:r>
          </w:p>
        </w:tc>
        <w:tc>
          <w:tcPr>
            <w:gridSpan w:val="2"/>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CBD">
            <w:pPr>
              <w:rPr>
                <w:color w:val="000000"/>
                <w:sz w:val="22"/>
                <w:szCs w:val="22"/>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CBF">
            <w:pPr>
              <w:rPr>
                <w:color w:val="000000"/>
                <w:sz w:val="22"/>
                <w:szCs w:val="22"/>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CC0">
            <w:pPr>
              <w:rPr>
                <w:rFonts w:ascii="Calibri" w:cs="Calibri" w:eastAsia="Calibri" w:hAnsi="Calibri"/>
                <w:color w:val="000000"/>
                <w:sz w:val="22"/>
                <w:szCs w:val="22"/>
              </w:rPr>
            </w:pPr>
            <w:r w:rsidDel="00000000" w:rsidR="00000000" w:rsidRPr="00000000">
              <w:rPr>
                <w:rtl w:val="0"/>
              </w:rPr>
            </w:r>
          </w:p>
        </w:tc>
      </w:tr>
      <w:tr>
        <w:trPr>
          <w:cantSplit w:val="0"/>
          <w:trHeight w:val="300" w:hRule="atLeast"/>
          <w:tblHeader w:val="0"/>
        </w:trPr>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CC1">
            <w:pPr>
              <w:rPr>
                <w:color w:val="000000"/>
                <w:sz w:val="22"/>
                <w:szCs w:val="22"/>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CC2">
            <w:pPr>
              <w:rPr>
                <w:color w:val="000000"/>
                <w:sz w:val="22"/>
                <w:szCs w:val="22"/>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CC3">
            <w:pPr>
              <w:rPr>
                <w:color w:val="000000"/>
                <w:sz w:val="22"/>
                <w:szCs w:val="22"/>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CC4">
            <w:pPr>
              <w:rPr>
                <w:color w:val="000000"/>
                <w:sz w:val="22"/>
                <w:szCs w:val="22"/>
              </w:rPr>
            </w:pPr>
            <w:r w:rsidDel="00000000" w:rsidR="00000000" w:rsidRPr="00000000">
              <w:rPr>
                <w:rtl w:val="0"/>
              </w:rPr>
            </w:r>
          </w:p>
          <w:p w:rsidR="00000000" w:rsidDel="00000000" w:rsidP="00000000" w:rsidRDefault="00000000" w:rsidRPr="00000000" w14:paraId="00000CC5">
            <w:pPr>
              <w:rPr>
                <w:color w:val="000000"/>
                <w:sz w:val="22"/>
                <w:szCs w:val="22"/>
              </w:rPr>
            </w:pPr>
            <w:r w:rsidDel="00000000" w:rsidR="00000000" w:rsidRPr="00000000">
              <w:rPr>
                <w:rtl w:val="0"/>
              </w:rPr>
            </w:r>
          </w:p>
          <w:p w:rsidR="00000000" w:rsidDel="00000000" w:rsidP="00000000" w:rsidRDefault="00000000" w:rsidRPr="00000000" w14:paraId="00000CC6">
            <w:pPr>
              <w:rPr>
                <w:color w:val="000000"/>
                <w:sz w:val="22"/>
                <w:szCs w:val="22"/>
              </w:rPr>
            </w:pPr>
            <w:r w:rsidDel="00000000" w:rsidR="00000000" w:rsidRPr="00000000">
              <w:rPr>
                <w:rtl w:val="0"/>
              </w:rPr>
            </w:r>
          </w:p>
          <w:p w:rsidR="00000000" w:rsidDel="00000000" w:rsidP="00000000" w:rsidRDefault="00000000" w:rsidRPr="00000000" w14:paraId="00000CC7">
            <w:pPr>
              <w:rPr>
                <w:color w:val="000000"/>
                <w:sz w:val="22"/>
                <w:szCs w:val="22"/>
              </w:rPr>
            </w:pPr>
            <w:r w:rsidDel="00000000" w:rsidR="00000000" w:rsidRPr="00000000">
              <w:rPr>
                <w:rtl w:val="0"/>
              </w:rPr>
            </w:r>
          </w:p>
          <w:p w:rsidR="00000000" w:rsidDel="00000000" w:rsidP="00000000" w:rsidRDefault="00000000" w:rsidRPr="00000000" w14:paraId="00000CC8">
            <w:pPr>
              <w:rPr>
                <w:color w:val="000000"/>
                <w:sz w:val="22"/>
                <w:szCs w:val="22"/>
              </w:rPr>
            </w:pPr>
            <w:r w:rsidDel="00000000" w:rsidR="00000000" w:rsidRPr="00000000">
              <w:rPr>
                <w:rtl w:val="0"/>
              </w:rPr>
            </w:r>
          </w:p>
          <w:p w:rsidR="00000000" w:rsidDel="00000000" w:rsidP="00000000" w:rsidRDefault="00000000" w:rsidRPr="00000000" w14:paraId="00000CC9">
            <w:pPr>
              <w:rPr>
                <w:color w:val="000000"/>
                <w:sz w:val="22"/>
                <w:szCs w:val="22"/>
              </w:rPr>
            </w:pPr>
            <w:r w:rsidDel="00000000" w:rsidR="00000000" w:rsidRPr="00000000">
              <w:rPr>
                <w:rtl w:val="0"/>
              </w:rPr>
            </w:r>
          </w:p>
          <w:p w:rsidR="00000000" w:rsidDel="00000000" w:rsidP="00000000" w:rsidRDefault="00000000" w:rsidRPr="00000000" w14:paraId="00000CCA">
            <w:pPr>
              <w:rPr>
                <w:color w:val="000000"/>
                <w:sz w:val="22"/>
                <w:szCs w:val="22"/>
              </w:rPr>
            </w:pPr>
            <w:r w:rsidDel="00000000" w:rsidR="00000000" w:rsidRPr="00000000">
              <w:rPr>
                <w:rtl w:val="0"/>
              </w:rPr>
            </w:r>
          </w:p>
          <w:p w:rsidR="00000000" w:rsidDel="00000000" w:rsidP="00000000" w:rsidRDefault="00000000" w:rsidRPr="00000000" w14:paraId="00000CCB">
            <w:pPr>
              <w:rPr>
                <w:color w:val="000000"/>
                <w:sz w:val="22"/>
                <w:szCs w:val="22"/>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CCC">
            <w:pPr>
              <w:rPr>
                <w:color w:val="000000"/>
                <w:sz w:val="22"/>
                <w:szCs w:val="22"/>
              </w:rPr>
            </w:pPr>
            <w:r w:rsidDel="00000000" w:rsidR="00000000" w:rsidRPr="00000000">
              <w:rPr>
                <w:rtl w:val="0"/>
              </w:rPr>
            </w:r>
          </w:p>
          <w:p w:rsidR="00000000" w:rsidDel="00000000" w:rsidP="00000000" w:rsidRDefault="00000000" w:rsidRPr="00000000" w14:paraId="00000CCD">
            <w:pPr>
              <w:rPr>
                <w:color w:val="000000"/>
                <w:sz w:val="22"/>
                <w:szCs w:val="22"/>
              </w:rPr>
            </w:pPr>
            <w:r w:rsidDel="00000000" w:rsidR="00000000" w:rsidRPr="00000000">
              <w:rPr>
                <w:rtl w:val="0"/>
              </w:rPr>
            </w:r>
          </w:p>
          <w:p w:rsidR="00000000" w:rsidDel="00000000" w:rsidP="00000000" w:rsidRDefault="00000000" w:rsidRPr="00000000" w14:paraId="00000CCE">
            <w:pPr>
              <w:rPr>
                <w:color w:val="000000"/>
                <w:sz w:val="22"/>
                <w:szCs w:val="22"/>
              </w:rPr>
            </w:pPr>
            <w:r w:rsidDel="00000000" w:rsidR="00000000" w:rsidRPr="00000000">
              <w:rPr>
                <w:rtl w:val="0"/>
              </w:rPr>
            </w:r>
          </w:p>
        </w:tc>
        <w:tc>
          <w:tcPr>
            <w:gridSpan w:val="2"/>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CCF">
            <w:pPr>
              <w:rPr>
                <w:color w:val="000000"/>
                <w:sz w:val="22"/>
                <w:szCs w:val="22"/>
              </w:rPr>
            </w:pPr>
            <w:r w:rsidDel="00000000" w:rsidR="00000000" w:rsidRPr="00000000">
              <w:rPr>
                <w:rtl w:val="0"/>
              </w:rPr>
            </w:r>
          </w:p>
          <w:p w:rsidR="00000000" w:rsidDel="00000000" w:rsidP="00000000" w:rsidRDefault="00000000" w:rsidRPr="00000000" w14:paraId="00000CD0">
            <w:pPr>
              <w:rPr>
                <w:color w:val="000000"/>
                <w:sz w:val="22"/>
                <w:szCs w:val="22"/>
              </w:rPr>
            </w:pPr>
            <w:r w:rsidDel="00000000" w:rsidR="00000000" w:rsidRPr="00000000">
              <w:rPr>
                <w:rtl w:val="0"/>
              </w:rPr>
            </w:r>
          </w:p>
          <w:p w:rsidR="00000000" w:rsidDel="00000000" w:rsidP="00000000" w:rsidRDefault="00000000" w:rsidRPr="00000000" w14:paraId="00000CD1">
            <w:pPr>
              <w:rPr>
                <w:color w:val="000000"/>
                <w:sz w:val="22"/>
                <w:szCs w:val="22"/>
              </w:rPr>
            </w:pPr>
            <w:r w:rsidDel="00000000" w:rsidR="00000000" w:rsidRPr="00000000">
              <w:rPr>
                <w:rtl w:val="0"/>
              </w:rPr>
            </w:r>
          </w:p>
          <w:p w:rsidR="00000000" w:rsidDel="00000000" w:rsidP="00000000" w:rsidRDefault="00000000" w:rsidRPr="00000000" w14:paraId="00000CD2">
            <w:pPr>
              <w:rPr>
                <w:color w:val="000000"/>
                <w:sz w:val="22"/>
                <w:szCs w:val="22"/>
              </w:rPr>
            </w:pPr>
            <w:r w:rsidDel="00000000" w:rsidR="00000000" w:rsidRPr="00000000">
              <w:rPr>
                <w:rtl w:val="0"/>
              </w:rPr>
            </w:r>
          </w:p>
          <w:p w:rsidR="00000000" w:rsidDel="00000000" w:rsidP="00000000" w:rsidRDefault="00000000" w:rsidRPr="00000000" w14:paraId="00000CD3">
            <w:pPr>
              <w:rPr>
                <w:color w:val="000000"/>
                <w:sz w:val="22"/>
                <w:szCs w:val="22"/>
              </w:rPr>
            </w:pPr>
            <w:r w:rsidDel="00000000" w:rsidR="00000000" w:rsidRPr="00000000">
              <w:rPr>
                <w:rtl w:val="0"/>
              </w:rPr>
            </w:r>
          </w:p>
          <w:p w:rsidR="00000000" w:rsidDel="00000000" w:rsidP="00000000" w:rsidRDefault="00000000" w:rsidRPr="00000000" w14:paraId="00000CD4">
            <w:pPr>
              <w:rPr>
                <w:color w:val="000000"/>
                <w:sz w:val="22"/>
                <w:szCs w:val="22"/>
              </w:rPr>
            </w:pPr>
            <w:r w:rsidDel="00000000" w:rsidR="00000000" w:rsidRPr="00000000">
              <w:rPr>
                <w:rtl w:val="0"/>
              </w:rPr>
            </w:r>
          </w:p>
        </w:tc>
        <w:tc>
          <w:tcPr>
            <w:gridSpan w:val="2"/>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CD6">
            <w:pPr>
              <w:rPr>
                <w:color w:val="000000"/>
                <w:sz w:val="22"/>
                <w:szCs w:val="22"/>
              </w:rPr>
            </w:pPr>
            <w:r w:rsidDel="00000000" w:rsidR="00000000" w:rsidRPr="00000000">
              <w:rPr>
                <w:rtl w:val="0"/>
              </w:rPr>
            </w:r>
          </w:p>
        </w:tc>
        <w:tc>
          <w:tcPr>
            <w:gridSpan w:val="3"/>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CD8">
            <w:pPr>
              <w:rPr>
                <w:color w:val="000000"/>
                <w:sz w:val="22"/>
                <w:szCs w:val="22"/>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CDB">
            <w:pPr>
              <w:rPr>
                <w:color w:val="000000"/>
                <w:sz w:val="22"/>
                <w:szCs w:val="22"/>
              </w:rPr>
            </w:pPr>
            <w:r w:rsidDel="00000000" w:rsidR="00000000" w:rsidRPr="00000000">
              <w:rPr>
                <w:rtl w:val="0"/>
              </w:rPr>
            </w:r>
          </w:p>
        </w:tc>
        <w:tc>
          <w:tcPr>
            <w:gridSpan w:val="2"/>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CDC">
            <w:pPr>
              <w:rPr>
                <w:color w:val="000000"/>
                <w:sz w:val="22"/>
                <w:szCs w:val="22"/>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CDE">
            <w:pPr>
              <w:rPr>
                <w:color w:val="000000"/>
                <w:sz w:val="22"/>
                <w:szCs w:val="22"/>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CDF">
            <w:pPr>
              <w:rPr>
                <w:rFonts w:ascii="Calibri" w:cs="Calibri" w:eastAsia="Calibri" w:hAnsi="Calibri"/>
                <w:color w:val="000000"/>
                <w:sz w:val="22"/>
                <w:szCs w:val="22"/>
              </w:rPr>
            </w:pPr>
            <w:r w:rsidDel="00000000" w:rsidR="00000000" w:rsidRPr="00000000">
              <w:rPr>
                <w:rtl w:val="0"/>
              </w:rPr>
            </w:r>
          </w:p>
        </w:tc>
      </w:tr>
      <w:tr>
        <w:trPr>
          <w:cantSplit w:val="0"/>
          <w:trHeight w:val="300" w:hRule="atLeast"/>
          <w:tblHeader w:val="0"/>
        </w:trPr>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CE0">
            <w:pPr>
              <w:rPr>
                <w:color w:val="000000"/>
                <w:sz w:val="22"/>
                <w:szCs w:val="22"/>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CE1">
            <w:pPr>
              <w:rPr>
                <w:color w:val="000000"/>
                <w:sz w:val="22"/>
                <w:szCs w:val="22"/>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CE2">
            <w:pPr>
              <w:rPr>
                <w:color w:val="000000"/>
                <w:sz w:val="22"/>
                <w:szCs w:val="22"/>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CE3">
            <w:pPr>
              <w:rPr>
                <w:color w:val="000000"/>
                <w:sz w:val="22"/>
                <w:szCs w:val="22"/>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CE4">
            <w:pPr>
              <w:rPr>
                <w:color w:val="000000"/>
                <w:sz w:val="22"/>
                <w:szCs w:val="22"/>
              </w:rPr>
            </w:pPr>
            <w:r w:rsidDel="00000000" w:rsidR="00000000" w:rsidRPr="00000000">
              <w:rPr>
                <w:rtl w:val="0"/>
              </w:rPr>
            </w:r>
          </w:p>
        </w:tc>
        <w:tc>
          <w:tcPr>
            <w:gridSpan w:val="2"/>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CE5">
            <w:pPr>
              <w:rPr>
                <w:color w:val="000000"/>
                <w:sz w:val="22"/>
                <w:szCs w:val="22"/>
              </w:rPr>
            </w:pPr>
            <w:r w:rsidDel="00000000" w:rsidR="00000000" w:rsidRPr="00000000">
              <w:rPr>
                <w:rtl w:val="0"/>
              </w:rPr>
            </w:r>
          </w:p>
        </w:tc>
        <w:tc>
          <w:tcPr>
            <w:gridSpan w:val="2"/>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CE7">
            <w:pPr>
              <w:rPr>
                <w:color w:val="000000"/>
                <w:sz w:val="22"/>
                <w:szCs w:val="22"/>
              </w:rPr>
            </w:pPr>
            <w:r w:rsidDel="00000000" w:rsidR="00000000" w:rsidRPr="00000000">
              <w:rPr>
                <w:rtl w:val="0"/>
              </w:rPr>
            </w:r>
          </w:p>
        </w:tc>
        <w:tc>
          <w:tcPr>
            <w:gridSpan w:val="3"/>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CE9">
            <w:pPr>
              <w:rPr>
                <w:color w:val="000000"/>
                <w:sz w:val="22"/>
                <w:szCs w:val="22"/>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CEC">
            <w:pPr>
              <w:rPr>
                <w:color w:val="000000"/>
                <w:sz w:val="22"/>
                <w:szCs w:val="22"/>
              </w:rPr>
            </w:pPr>
            <w:r w:rsidDel="00000000" w:rsidR="00000000" w:rsidRPr="00000000">
              <w:rPr>
                <w:rtl w:val="0"/>
              </w:rPr>
            </w:r>
          </w:p>
        </w:tc>
        <w:tc>
          <w:tcPr>
            <w:gridSpan w:val="2"/>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CED">
            <w:pPr>
              <w:rPr>
                <w:color w:val="000000"/>
                <w:sz w:val="22"/>
                <w:szCs w:val="22"/>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CEF">
            <w:pPr>
              <w:rPr>
                <w:color w:val="000000"/>
                <w:sz w:val="22"/>
                <w:szCs w:val="22"/>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CF0">
            <w:pPr>
              <w:rPr>
                <w:rFonts w:ascii="Calibri" w:cs="Calibri" w:eastAsia="Calibri" w:hAnsi="Calibri"/>
                <w:color w:val="000000"/>
                <w:sz w:val="22"/>
                <w:szCs w:val="22"/>
              </w:rPr>
            </w:pPr>
            <w:r w:rsidDel="00000000" w:rsidR="00000000" w:rsidRPr="00000000">
              <w:rPr>
                <w:rtl w:val="0"/>
              </w:rPr>
            </w:r>
          </w:p>
        </w:tc>
      </w:tr>
      <w:tr>
        <w:trPr>
          <w:cantSplit w:val="0"/>
          <w:trHeight w:val="315" w:hRule="atLeast"/>
          <w:tblHeader w:val="0"/>
        </w:trPr>
        <w:tc>
          <w:tcPr>
            <w:gridSpan w:val="16"/>
            <w:tcBorders>
              <w:top w:color="000000" w:space="0" w:sz="0" w:val="nil"/>
              <w:left w:color="000000" w:space="0" w:sz="0" w:val="nil"/>
              <w:bottom w:color="000000" w:space="0" w:sz="4" w:val="single"/>
              <w:right w:color="000000" w:space="0" w:sz="0" w:val="nil"/>
            </w:tcBorders>
            <w:shd w:fill="auto" w:val="clear"/>
            <w:vAlign w:val="bottom"/>
          </w:tcPr>
          <w:p w:rsidR="00000000" w:rsidDel="00000000" w:rsidP="00000000" w:rsidRDefault="00000000" w:rsidRPr="00000000" w14:paraId="00000CF1">
            <w:pPr>
              <w:jc w:val="center"/>
              <w:rPr>
                <w:b w:val="1"/>
                <w:bCs w:val="1"/>
                <w:color w:val="000000"/>
                <w:sz w:val="28"/>
                <w:szCs w:val="28"/>
              </w:rPr>
            </w:pPr>
            <w:r w:rsidDel="00000000" w:rsidR="00000000" w:rsidRPr="00000000">
              <w:rPr>
                <w:color w:val="000000"/>
                <w:sz w:val="28"/>
                <w:szCs w:val="28"/>
                <w:rtl w:val="0"/>
              </w:rPr>
              <w:t xml:space="preserve">    </w:t>
            </w:r>
            <w:r w:rsidDel="00000000" w:rsidR="00000000" w:rsidRPr="00000000">
              <w:rPr>
                <w:b w:val="1"/>
                <w:bCs w:val="1"/>
                <w:color w:val="000000"/>
                <w:sz w:val="28"/>
                <w:szCs w:val="28"/>
                <w:rtl w:val="0"/>
              </w:rPr>
              <w:t xml:space="preserve">Методика «Діагностики рівня суб’єктивного контролю» Дж. Роттера (локус контроль)</w:t>
            </w:r>
          </w:p>
          <w:p w:rsidR="00000000" w:rsidDel="00000000" w:rsidP="00000000" w:rsidRDefault="00000000" w:rsidRPr="00000000" w14:paraId="00000CF2">
            <w:pPr>
              <w:jc w:val="center"/>
              <w:rPr>
                <w:b w:val="1"/>
                <w:bCs w:val="1"/>
                <w:color w:val="000000"/>
              </w:rPr>
            </w:pPr>
            <w:r w:rsidDel="00000000" w:rsidR="00000000" w:rsidRPr="00000000">
              <w:rPr>
                <w:rtl w:val="0"/>
              </w:rPr>
            </w:r>
          </w:p>
          <w:p w:rsidR="00000000" w:rsidDel="00000000" w:rsidP="00000000" w:rsidRDefault="00000000" w:rsidRPr="00000000" w14:paraId="00000CF3">
            <w:pPr>
              <w:jc w:val="center"/>
              <w:rPr>
                <w:color w:val="000000"/>
                <w:sz w:val="22"/>
                <w:szCs w:val="22"/>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D03">
            <w:pPr>
              <w:rPr>
                <w:rFonts w:ascii="Calibri" w:cs="Calibri" w:eastAsia="Calibri" w:hAnsi="Calibri"/>
                <w:color w:val="000000"/>
                <w:sz w:val="22"/>
                <w:szCs w:val="22"/>
              </w:rPr>
            </w:pPr>
            <w:r w:rsidDel="00000000" w:rsidR="00000000" w:rsidRPr="00000000">
              <w:rPr>
                <w:rtl w:val="0"/>
              </w:rPr>
            </w:r>
          </w:p>
        </w:tc>
      </w:tr>
      <w:tr>
        <w:trPr>
          <w:cantSplit w:val="0"/>
          <w:trHeight w:val="870" w:hRule="atLeast"/>
          <w:tblHeader w:val="0"/>
        </w:trPr>
        <w:tc>
          <w:tcPr>
            <w:vMerge w:val="restart"/>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D04">
            <w:pPr>
              <w:jc w:val="center"/>
              <w:rPr>
                <w:color w:val="000000"/>
                <w:sz w:val="22"/>
                <w:szCs w:val="22"/>
              </w:rPr>
            </w:pPr>
            <w:r w:rsidDel="00000000" w:rsidR="00000000" w:rsidRPr="00000000">
              <w:rPr>
                <w:color w:val="000000"/>
                <w:sz w:val="22"/>
                <w:szCs w:val="22"/>
                <w:rtl w:val="0"/>
              </w:rPr>
              <w:t xml:space="preserve">№ з/п</w:t>
            </w:r>
          </w:p>
        </w:tc>
        <w:tc>
          <w:tcPr>
            <w:gridSpan w:val="3"/>
            <w:tcBorders>
              <w:top w:color="000000" w:space="0" w:sz="4" w:val="single"/>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D05">
            <w:pPr>
              <w:jc w:val="center"/>
              <w:rPr>
                <w:color w:val="000000"/>
                <w:sz w:val="22"/>
                <w:szCs w:val="22"/>
              </w:rPr>
            </w:pPr>
            <w:r w:rsidDel="00000000" w:rsidR="00000000" w:rsidRPr="00000000">
              <w:rPr>
                <w:color w:val="000000"/>
                <w:sz w:val="22"/>
                <w:szCs w:val="22"/>
                <w:rtl w:val="0"/>
              </w:rPr>
              <w:t xml:space="preserve"> </w:t>
            </w:r>
          </w:p>
        </w:tc>
        <w:tc>
          <w:tcPr>
            <w:vMerge w:val="restart"/>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D08">
            <w:pPr>
              <w:jc w:val="center"/>
              <w:rPr>
                <w:color w:val="000000"/>
                <w:sz w:val="22"/>
                <w:szCs w:val="22"/>
              </w:rPr>
            </w:pPr>
            <w:r w:rsidDel="00000000" w:rsidR="00000000" w:rsidRPr="00000000">
              <w:rPr>
                <w:color w:val="000000"/>
                <w:sz w:val="22"/>
                <w:szCs w:val="22"/>
                <w:rtl w:val="0"/>
              </w:rPr>
              <w:t xml:space="preserve">Шкала інтернальності  Іо</w:t>
            </w:r>
          </w:p>
        </w:tc>
        <w:tc>
          <w:tcPr>
            <w:gridSpan w:val="2"/>
            <w:vMerge w:val="restart"/>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D09">
            <w:pPr>
              <w:jc w:val="center"/>
              <w:rPr>
                <w:color w:val="333333"/>
                <w:sz w:val="22"/>
                <w:szCs w:val="22"/>
              </w:rPr>
            </w:pPr>
            <w:r w:rsidDel="00000000" w:rsidR="00000000" w:rsidRPr="00000000">
              <w:rPr>
                <w:color w:val="333333"/>
                <w:sz w:val="22"/>
                <w:szCs w:val="22"/>
                <w:rtl w:val="0"/>
              </w:rPr>
              <w:t xml:space="preserve"> у сфері досягнень</w:t>
            </w:r>
          </w:p>
        </w:tc>
        <w:tc>
          <w:tcPr>
            <w:gridSpan w:val="3"/>
            <w:vMerge w:val="restart"/>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D0B">
            <w:pPr>
              <w:jc w:val="center"/>
              <w:rPr>
                <w:color w:val="333333"/>
                <w:sz w:val="22"/>
                <w:szCs w:val="22"/>
              </w:rPr>
            </w:pPr>
            <w:r w:rsidDel="00000000" w:rsidR="00000000" w:rsidRPr="00000000">
              <w:rPr>
                <w:color w:val="333333"/>
                <w:sz w:val="22"/>
                <w:szCs w:val="22"/>
                <w:rtl w:val="0"/>
              </w:rPr>
              <w:t xml:space="preserve"> у сфері невдач</w:t>
            </w:r>
          </w:p>
        </w:tc>
        <w:tc>
          <w:tcPr>
            <w:gridSpan w:val="2"/>
            <w:vMerge w:val="restart"/>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D0E">
            <w:pPr>
              <w:jc w:val="center"/>
              <w:rPr>
                <w:color w:val="333333"/>
                <w:sz w:val="22"/>
                <w:szCs w:val="22"/>
              </w:rPr>
            </w:pPr>
            <w:r w:rsidDel="00000000" w:rsidR="00000000" w:rsidRPr="00000000">
              <w:rPr>
                <w:color w:val="333333"/>
                <w:sz w:val="22"/>
                <w:szCs w:val="22"/>
                <w:rtl w:val="0"/>
              </w:rPr>
              <w:t xml:space="preserve"> у сімейних відносинах</w:t>
            </w:r>
          </w:p>
        </w:tc>
        <w:tc>
          <w:tcPr>
            <w:vMerge w:val="restart"/>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D10">
            <w:pPr>
              <w:jc w:val="center"/>
              <w:rPr>
                <w:color w:val="333333"/>
                <w:sz w:val="22"/>
                <w:szCs w:val="22"/>
              </w:rPr>
            </w:pPr>
            <w:r w:rsidDel="00000000" w:rsidR="00000000" w:rsidRPr="00000000">
              <w:rPr>
                <w:color w:val="333333"/>
                <w:sz w:val="22"/>
                <w:szCs w:val="22"/>
                <w:rtl w:val="0"/>
              </w:rPr>
              <w:t xml:space="preserve"> у сфері виробничих відносин</w:t>
            </w:r>
          </w:p>
        </w:tc>
        <w:tc>
          <w:tcPr>
            <w:gridSpan w:val="2"/>
            <w:vMerge w:val="restart"/>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D11">
            <w:pPr>
              <w:jc w:val="center"/>
              <w:rPr>
                <w:color w:val="333333"/>
                <w:sz w:val="22"/>
                <w:szCs w:val="22"/>
              </w:rPr>
            </w:pPr>
            <w:r w:rsidDel="00000000" w:rsidR="00000000" w:rsidRPr="00000000">
              <w:rPr>
                <w:color w:val="333333"/>
                <w:sz w:val="22"/>
                <w:szCs w:val="22"/>
                <w:rtl w:val="0"/>
              </w:rPr>
              <w:t xml:space="preserve"> у сфері міжособистісних відносин</w:t>
            </w:r>
          </w:p>
        </w:tc>
        <w:tc>
          <w:tcPr>
            <w:vMerge w:val="restart"/>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D13">
            <w:pPr>
              <w:jc w:val="center"/>
              <w:rPr>
                <w:color w:val="333333"/>
                <w:sz w:val="22"/>
                <w:szCs w:val="22"/>
              </w:rPr>
            </w:pPr>
            <w:r w:rsidDel="00000000" w:rsidR="00000000" w:rsidRPr="00000000">
              <w:rPr>
                <w:color w:val="333333"/>
                <w:sz w:val="22"/>
                <w:szCs w:val="22"/>
                <w:rtl w:val="0"/>
              </w:rPr>
              <w:t xml:space="preserve"> щодо здоров'я та хвороби</w:t>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D14">
            <w:pPr>
              <w:rPr>
                <w:rFonts w:ascii="Calibri" w:cs="Calibri" w:eastAsia="Calibri" w:hAnsi="Calibri"/>
                <w:color w:val="000000"/>
                <w:sz w:val="22"/>
                <w:szCs w:val="22"/>
              </w:rPr>
            </w:pPr>
            <w:r w:rsidDel="00000000" w:rsidR="00000000" w:rsidRPr="00000000">
              <w:rPr>
                <w:rtl w:val="0"/>
              </w:rPr>
            </w:r>
          </w:p>
        </w:tc>
      </w:tr>
      <w:tr>
        <w:trPr>
          <w:cantSplit w:val="0"/>
          <w:trHeight w:val="315" w:hRule="atLeast"/>
          <w:tblHeader w:val="0"/>
        </w:trPr>
        <w:tc>
          <w:tcPr>
            <w:vMerge w:val="continue"/>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D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color w:val="000000"/>
                <w:sz w:val="22"/>
                <w:szCs w:val="22"/>
              </w:rPr>
            </w:pP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D16">
            <w:pPr>
              <w:jc w:val="center"/>
              <w:rPr>
                <w:color w:val="000000"/>
                <w:sz w:val="22"/>
                <w:szCs w:val="22"/>
              </w:rPr>
            </w:pPr>
            <w:r w:rsidDel="00000000" w:rsidR="00000000" w:rsidRPr="00000000">
              <w:rPr>
                <w:color w:val="000000"/>
                <w:sz w:val="22"/>
                <w:szCs w:val="22"/>
                <w:rtl w:val="0"/>
              </w:rPr>
              <w:t xml:space="preserve">Стать</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D17">
            <w:pPr>
              <w:jc w:val="center"/>
              <w:rPr>
                <w:color w:val="000000"/>
                <w:sz w:val="22"/>
                <w:szCs w:val="22"/>
              </w:rPr>
            </w:pPr>
            <w:r w:rsidDel="00000000" w:rsidR="00000000" w:rsidRPr="00000000">
              <w:rPr>
                <w:color w:val="000000"/>
                <w:sz w:val="22"/>
                <w:szCs w:val="22"/>
                <w:rtl w:val="0"/>
              </w:rPr>
              <w:t xml:space="preserve">Ім'я</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D18">
            <w:pPr>
              <w:jc w:val="center"/>
              <w:rPr>
                <w:color w:val="000000"/>
                <w:sz w:val="22"/>
                <w:szCs w:val="22"/>
              </w:rPr>
            </w:pPr>
            <w:r w:rsidDel="00000000" w:rsidR="00000000" w:rsidRPr="00000000">
              <w:rPr>
                <w:color w:val="000000"/>
                <w:sz w:val="22"/>
                <w:szCs w:val="22"/>
                <w:rtl w:val="0"/>
              </w:rPr>
              <w:t xml:space="preserve">вік</w:t>
            </w:r>
          </w:p>
        </w:tc>
        <w:tc>
          <w:tcPr>
            <w:vMerge w:val="continue"/>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D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000000"/>
                <w:sz w:val="22"/>
                <w:szCs w:val="22"/>
              </w:rPr>
            </w:pPr>
            <w:r w:rsidDel="00000000" w:rsidR="00000000" w:rsidRPr="00000000">
              <w:rPr>
                <w:rtl w:val="0"/>
              </w:rPr>
            </w:r>
          </w:p>
        </w:tc>
        <w:tc>
          <w:tcPr>
            <w:gridSpan w:val="2"/>
            <w:vMerge w:val="continue"/>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D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000000"/>
                <w:sz w:val="22"/>
                <w:szCs w:val="22"/>
              </w:rPr>
            </w:pPr>
            <w:r w:rsidDel="00000000" w:rsidR="00000000" w:rsidRPr="00000000">
              <w:rPr>
                <w:rtl w:val="0"/>
              </w:rPr>
            </w:r>
          </w:p>
        </w:tc>
        <w:tc>
          <w:tcPr>
            <w:gridSpan w:val="3"/>
            <w:vMerge w:val="continue"/>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D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000000"/>
                <w:sz w:val="22"/>
                <w:szCs w:val="22"/>
              </w:rPr>
            </w:pPr>
            <w:r w:rsidDel="00000000" w:rsidR="00000000" w:rsidRPr="00000000">
              <w:rPr>
                <w:rtl w:val="0"/>
              </w:rPr>
            </w:r>
          </w:p>
        </w:tc>
        <w:tc>
          <w:tcPr>
            <w:gridSpan w:val="2"/>
            <w:vMerge w:val="continue"/>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D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000000"/>
                <w:sz w:val="22"/>
                <w:szCs w:val="22"/>
              </w:rPr>
            </w:pPr>
            <w:r w:rsidDel="00000000" w:rsidR="00000000" w:rsidRPr="00000000">
              <w:rPr>
                <w:rtl w:val="0"/>
              </w:rPr>
            </w:r>
          </w:p>
        </w:tc>
        <w:tc>
          <w:tcPr>
            <w:vMerge w:val="continue"/>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D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000000"/>
                <w:sz w:val="22"/>
                <w:szCs w:val="22"/>
              </w:rPr>
            </w:pPr>
            <w:r w:rsidDel="00000000" w:rsidR="00000000" w:rsidRPr="00000000">
              <w:rPr>
                <w:rtl w:val="0"/>
              </w:rPr>
            </w:r>
          </w:p>
        </w:tc>
        <w:tc>
          <w:tcPr>
            <w:gridSpan w:val="2"/>
            <w:vMerge w:val="continue"/>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D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000000"/>
                <w:sz w:val="22"/>
                <w:szCs w:val="22"/>
              </w:rPr>
            </w:pPr>
            <w:r w:rsidDel="00000000" w:rsidR="00000000" w:rsidRPr="00000000">
              <w:rPr>
                <w:rtl w:val="0"/>
              </w:rPr>
            </w:r>
          </w:p>
        </w:tc>
        <w:tc>
          <w:tcPr>
            <w:vMerge w:val="continue"/>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D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000000"/>
                <w:sz w:val="22"/>
                <w:szCs w:val="22"/>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D25">
            <w:pPr>
              <w:rPr>
                <w:rFonts w:ascii="Calibri" w:cs="Calibri" w:eastAsia="Calibri" w:hAnsi="Calibri"/>
                <w:color w:val="000000"/>
                <w:sz w:val="22"/>
                <w:szCs w:val="22"/>
              </w:rPr>
            </w:pPr>
            <w:r w:rsidDel="00000000" w:rsidR="00000000" w:rsidRPr="00000000">
              <w:rPr>
                <w:rtl w:val="0"/>
              </w:rPr>
            </w:r>
          </w:p>
        </w:tc>
      </w:tr>
      <w:tr>
        <w:trPr>
          <w:cantSplit w:val="0"/>
          <w:trHeight w:val="315"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D26">
            <w:pPr>
              <w:jc w:val="center"/>
              <w:rPr>
                <w:color w:val="000000"/>
                <w:sz w:val="22"/>
                <w:szCs w:val="22"/>
              </w:rPr>
            </w:pPr>
            <w:r w:rsidDel="00000000" w:rsidR="00000000" w:rsidRPr="00000000">
              <w:rPr>
                <w:color w:val="000000"/>
                <w:sz w:val="22"/>
                <w:szCs w:val="22"/>
                <w:rtl w:val="0"/>
              </w:rPr>
              <w:t xml:space="preserve">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D27">
            <w:pPr>
              <w:jc w:val="center"/>
              <w:rPr>
                <w:color w:val="000000"/>
                <w:sz w:val="22"/>
                <w:szCs w:val="22"/>
              </w:rPr>
            </w:pPr>
            <w:r w:rsidDel="00000000" w:rsidR="00000000" w:rsidRPr="00000000">
              <w:rPr>
                <w:color w:val="000000"/>
                <w:sz w:val="22"/>
                <w:szCs w:val="22"/>
                <w:rtl w:val="0"/>
              </w:rPr>
              <w:t xml:space="preserve">ж.</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D28">
            <w:pPr>
              <w:rPr>
                <w:color w:val="000000"/>
                <w:sz w:val="22"/>
                <w:szCs w:val="22"/>
              </w:rPr>
            </w:pPr>
            <w:r w:rsidDel="00000000" w:rsidR="00000000" w:rsidRPr="00000000">
              <w:rPr>
                <w:color w:val="000000"/>
                <w:sz w:val="22"/>
                <w:szCs w:val="22"/>
                <w:rtl w:val="0"/>
              </w:rPr>
              <w:t xml:space="preserve">Тетяна</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D29">
            <w:pPr>
              <w:jc w:val="center"/>
              <w:rPr>
                <w:color w:val="000000"/>
                <w:sz w:val="22"/>
                <w:szCs w:val="22"/>
              </w:rPr>
            </w:pPr>
            <w:r w:rsidDel="00000000" w:rsidR="00000000" w:rsidRPr="00000000">
              <w:rPr>
                <w:color w:val="000000"/>
                <w:sz w:val="22"/>
                <w:szCs w:val="22"/>
                <w:rtl w:val="0"/>
              </w:rPr>
              <w:t xml:space="preserve">58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D2A">
            <w:pPr>
              <w:jc w:val="center"/>
              <w:rPr>
                <w:sz w:val="22"/>
                <w:szCs w:val="22"/>
              </w:rPr>
            </w:pPr>
            <w:r w:rsidDel="00000000" w:rsidR="00000000" w:rsidRPr="00000000">
              <w:rPr>
                <w:sz w:val="22"/>
                <w:szCs w:val="22"/>
                <w:rtl w:val="0"/>
              </w:rPr>
              <w:t xml:space="preserve">20</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D2B">
            <w:pPr>
              <w:jc w:val="center"/>
              <w:rPr>
                <w:color w:val="000000"/>
                <w:sz w:val="22"/>
                <w:szCs w:val="22"/>
              </w:rPr>
            </w:pPr>
            <w:r w:rsidDel="00000000" w:rsidR="00000000" w:rsidRPr="00000000">
              <w:rPr>
                <w:color w:val="000000"/>
                <w:sz w:val="22"/>
                <w:szCs w:val="22"/>
                <w:rtl w:val="0"/>
              </w:rPr>
              <w:t xml:space="preserve">5</w:t>
            </w:r>
          </w:p>
        </w:tc>
        <w:tc>
          <w:tcPr>
            <w:gridSpan w:val="3"/>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D2D">
            <w:pPr>
              <w:jc w:val="center"/>
              <w:rPr>
                <w:color w:val="000000"/>
                <w:sz w:val="22"/>
                <w:szCs w:val="22"/>
              </w:rPr>
            </w:pPr>
            <w:r w:rsidDel="00000000" w:rsidR="00000000" w:rsidRPr="00000000">
              <w:rPr>
                <w:color w:val="000000"/>
                <w:sz w:val="22"/>
                <w:szCs w:val="22"/>
                <w:rtl w:val="0"/>
              </w:rPr>
              <w:t xml:space="preserve">7</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D30">
            <w:pPr>
              <w:jc w:val="center"/>
              <w:rPr>
                <w:color w:val="000000"/>
                <w:sz w:val="22"/>
                <w:szCs w:val="22"/>
              </w:rPr>
            </w:pPr>
            <w:r w:rsidDel="00000000" w:rsidR="00000000" w:rsidRPr="00000000">
              <w:rPr>
                <w:color w:val="000000"/>
                <w:sz w:val="22"/>
                <w:szCs w:val="22"/>
                <w:rtl w:val="0"/>
              </w:rPr>
              <w:t xml:space="preserve">7</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D32">
            <w:pPr>
              <w:jc w:val="center"/>
              <w:rPr>
                <w:color w:val="000000"/>
                <w:sz w:val="22"/>
                <w:szCs w:val="22"/>
              </w:rPr>
            </w:pPr>
            <w:r w:rsidDel="00000000" w:rsidR="00000000" w:rsidRPr="00000000">
              <w:rPr>
                <w:color w:val="000000"/>
                <w:sz w:val="22"/>
                <w:szCs w:val="22"/>
                <w:rtl w:val="0"/>
              </w:rPr>
              <w:t xml:space="preserve">6</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D33">
            <w:pPr>
              <w:jc w:val="center"/>
              <w:rPr>
                <w:color w:val="000000"/>
                <w:sz w:val="22"/>
                <w:szCs w:val="22"/>
              </w:rPr>
            </w:pPr>
            <w:r w:rsidDel="00000000" w:rsidR="00000000" w:rsidRPr="00000000">
              <w:rPr>
                <w:color w:val="000000"/>
                <w:sz w:val="22"/>
                <w:szCs w:val="22"/>
                <w:rtl w:val="0"/>
              </w:rPr>
              <w:t xml:space="preserve">2</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D35">
            <w:pPr>
              <w:jc w:val="center"/>
              <w:rPr>
                <w:color w:val="000000"/>
                <w:sz w:val="22"/>
                <w:szCs w:val="22"/>
              </w:rPr>
            </w:pPr>
            <w:r w:rsidDel="00000000" w:rsidR="00000000" w:rsidRPr="00000000">
              <w:rPr>
                <w:color w:val="000000"/>
                <w:sz w:val="22"/>
                <w:szCs w:val="22"/>
                <w:rtl w:val="0"/>
              </w:rPr>
              <w:t xml:space="preserve">3</w:t>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D36">
            <w:pPr>
              <w:rPr>
                <w:rFonts w:ascii="Calibri" w:cs="Calibri" w:eastAsia="Calibri" w:hAnsi="Calibri"/>
                <w:color w:val="000000"/>
                <w:sz w:val="22"/>
                <w:szCs w:val="22"/>
              </w:rPr>
            </w:pPr>
            <w:r w:rsidDel="00000000" w:rsidR="00000000" w:rsidRPr="00000000">
              <w:rPr>
                <w:rtl w:val="0"/>
              </w:rPr>
            </w:r>
          </w:p>
        </w:tc>
      </w:tr>
      <w:tr>
        <w:trPr>
          <w:cantSplit w:val="0"/>
          <w:trHeight w:val="315"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D37">
            <w:pPr>
              <w:jc w:val="center"/>
              <w:rPr>
                <w:color w:val="000000"/>
                <w:sz w:val="22"/>
                <w:szCs w:val="22"/>
              </w:rPr>
            </w:pPr>
            <w:r w:rsidDel="00000000" w:rsidR="00000000" w:rsidRPr="00000000">
              <w:rPr>
                <w:color w:val="000000"/>
                <w:sz w:val="22"/>
                <w:szCs w:val="22"/>
                <w:rtl w:val="0"/>
              </w:rPr>
              <w:t xml:space="preserve">2</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D38">
            <w:pPr>
              <w:jc w:val="center"/>
              <w:rPr>
                <w:color w:val="000000"/>
                <w:sz w:val="22"/>
                <w:szCs w:val="22"/>
              </w:rPr>
            </w:pPr>
            <w:r w:rsidDel="00000000" w:rsidR="00000000" w:rsidRPr="00000000">
              <w:rPr>
                <w:color w:val="000000"/>
                <w:sz w:val="22"/>
                <w:szCs w:val="22"/>
                <w:rtl w:val="0"/>
              </w:rPr>
              <w:t xml:space="preserve">ж.</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D39">
            <w:pPr>
              <w:rPr>
                <w:color w:val="000000"/>
                <w:sz w:val="22"/>
                <w:szCs w:val="22"/>
              </w:rPr>
            </w:pPr>
            <w:r w:rsidDel="00000000" w:rsidR="00000000" w:rsidRPr="00000000">
              <w:rPr>
                <w:color w:val="000000"/>
                <w:sz w:val="22"/>
                <w:szCs w:val="22"/>
                <w:rtl w:val="0"/>
              </w:rPr>
              <w:t xml:space="preserve">Валентина</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D3A">
            <w:pPr>
              <w:jc w:val="center"/>
              <w:rPr>
                <w:color w:val="000000"/>
                <w:sz w:val="22"/>
                <w:szCs w:val="22"/>
              </w:rPr>
            </w:pPr>
            <w:r w:rsidDel="00000000" w:rsidR="00000000" w:rsidRPr="00000000">
              <w:rPr>
                <w:color w:val="000000"/>
                <w:sz w:val="22"/>
                <w:szCs w:val="22"/>
                <w:rtl w:val="0"/>
              </w:rPr>
              <w:t xml:space="preserve">58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D3B">
            <w:pPr>
              <w:jc w:val="center"/>
              <w:rPr>
                <w:sz w:val="22"/>
                <w:szCs w:val="22"/>
              </w:rPr>
            </w:pPr>
            <w:r w:rsidDel="00000000" w:rsidR="00000000" w:rsidRPr="00000000">
              <w:rPr>
                <w:sz w:val="22"/>
                <w:szCs w:val="22"/>
                <w:rtl w:val="0"/>
              </w:rPr>
              <w:t xml:space="preserve">21</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D3C">
            <w:pPr>
              <w:jc w:val="center"/>
              <w:rPr>
                <w:color w:val="000000"/>
                <w:sz w:val="22"/>
                <w:szCs w:val="22"/>
              </w:rPr>
            </w:pPr>
            <w:r w:rsidDel="00000000" w:rsidR="00000000" w:rsidRPr="00000000">
              <w:rPr>
                <w:color w:val="000000"/>
                <w:sz w:val="22"/>
                <w:szCs w:val="22"/>
                <w:rtl w:val="0"/>
              </w:rPr>
              <w:t xml:space="preserve">7</w:t>
            </w:r>
          </w:p>
        </w:tc>
        <w:tc>
          <w:tcPr>
            <w:gridSpan w:val="3"/>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D3E">
            <w:pPr>
              <w:jc w:val="center"/>
              <w:rPr>
                <w:color w:val="000000"/>
                <w:sz w:val="22"/>
                <w:szCs w:val="22"/>
              </w:rPr>
            </w:pPr>
            <w:r w:rsidDel="00000000" w:rsidR="00000000" w:rsidRPr="00000000">
              <w:rPr>
                <w:color w:val="000000"/>
                <w:sz w:val="22"/>
                <w:szCs w:val="22"/>
                <w:rtl w:val="0"/>
              </w:rPr>
              <w:t xml:space="preserve">9</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D41">
            <w:pPr>
              <w:jc w:val="center"/>
              <w:rPr>
                <w:color w:val="000000"/>
                <w:sz w:val="22"/>
                <w:szCs w:val="22"/>
              </w:rPr>
            </w:pPr>
            <w:r w:rsidDel="00000000" w:rsidR="00000000" w:rsidRPr="00000000">
              <w:rPr>
                <w:color w:val="000000"/>
                <w:sz w:val="22"/>
                <w:szCs w:val="22"/>
                <w:rtl w:val="0"/>
              </w:rPr>
              <w:t xml:space="preserve">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D43">
            <w:pPr>
              <w:jc w:val="center"/>
              <w:rPr>
                <w:color w:val="000000"/>
                <w:sz w:val="22"/>
                <w:szCs w:val="22"/>
              </w:rPr>
            </w:pPr>
            <w:r w:rsidDel="00000000" w:rsidR="00000000" w:rsidRPr="00000000">
              <w:rPr>
                <w:color w:val="000000"/>
                <w:sz w:val="22"/>
                <w:szCs w:val="22"/>
                <w:rtl w:val="0"/>
              </w:rPr>
              <w:t xml:space="preserve">8</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D44">
            <w:pPr>
              <w:jc w:val="center"/>
              <w:rPr>
                <w:color w:val="000000"/>
                <w:sz w:val="22"/>
                <w:szCs w:val="22"/>
              </w:rPr>
            </w:pPr>
            <w:r w:rsidDel="00000000" w:rsidR="00000000" w:rsidRPr="00000000">
              <w:rPr>
                <w:color w:val="000000"/>
                <w:sz w:val="22"/>
                <w:szCs w:val="22"/>
                <w:rtl w:val="0"/>
              </w:rPr>
              <w:t xml:space="preserve">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D46">
            <w:pPr>
              <w:jc w:val="center"/>
              <w:rPr>
                <w:color w:val="000000"/>
                <w:sz w:val="22"/>
                <w:szCs w:val="22"/>
              </w:rPr>
            </w:pPr>
            <w:r w:rsidDel="00000000" w:rsidR="00000000" w:rsidRPr="00000000">
              <w:rPr>
                <w:color w:val="000000"/>
                <w:sz w:val="22"/>
                <w:szCs w:val="22"/>
                <w:rtl w:val="0"/>
              </w:rPr>
              <w:t xml:space="preserve">3</w:t>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D47">
            <w:pPr>
              <w:rPr>
                <w:rFonts w:ascii="Calibri" w:cs="Calibri" w:eastAsia="Calibri" w:hAnsi="Calibri"/>
                <w:color w:val="000000"/>
                <w:sz w:val="22"/>
                <w:szCs w:val="22"/>
              </w:rPr>
            </w:pPr>
            <w:r w:rsidDel="00000000" w:rsidR="00000000" w:rsidRPr="00000000">
              <w:rPr>
                <w:rtl w:val="0"/>
              </w:rPr>
            </w:r>
          </w:p>
        </w:tc>
      </w:tr>
      <w:tr>
        <w:trPr>
          <w:cantSplit w:val="0"/>
          <w:trHeight w:val="315"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D48">
            <w:pPr>
              <w:jc w:val="center"/>
              <w:rPr>
                <w:color w:val="000000"/>
                <w:sz w:val="22"/>
                <w:szCs w:val="22"/>
              </w:rPr>
            </w:pPr>
            <w:r w:rsidDel="00000000" w:rsidR="00000000" w:rsidRPr="00000000">
              <w:rPr>
                <w:color w:val="000000"/>
                <w:sz w:val="22"/>
                <w:szCs w:val="22"/>
                <w:rtl w:val="0"/>
              </w:rPr>
              <w:t xml:space="preserve">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D49">
            <w:pPr>
              <w:jc w:val="center"/>
              <w:rPr>
                <w:color w:val="000000"/>
                <w:sz w:val="22"/>
                <w:szCs w:val="22"/>
              </w:rPr>
            </w:pPr>
            <w:r w:rsidDel="00000000" w:rsidR="00000000" w:rsidRPr="00000000">
              <w:rPr>
                <w:color w:val="000000"/>
                <w:sz w:val="22"/>
                <w:szCs w:val="22"/>
                <w:rtl w:val="0"/>
              </w:rPr>
              <w:t xml:space="preserve">ж.</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D4A">
            <w:pPr>
              <w:rPr>
                <w:color w:val="000000"/>
                <w:sz w:val="22"/>
                <w:szCs w:val="22"/>
              </w:rPr>
            </w:pPr>
            <w:r w:rsidDel="00000000" w:rsidR="00000000" w:rsidRPr="00000000">
              <w:rPr>
                <w:color w:val="000000"/>
                <w:sz w:val="22"/>
                <w:szCs w:val="22"/>
                <w:rtl w:val="0"/>
              </w:rPr>
              <w:t xml:space="preserve">Ніна</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D4B">
            <w:pPr>
              <w:jc w:val="center"/>
              <w:rPr>
                <w:color w:val="000000"/>
                <w:sz w:val="22"/>
                <w:szCs w:val="22"/>
              </w:rPr>
            </w:pPr>
            <w:r w:rsidDel="00000000" w:rsidR="00000000" w:rsidRPr="00000000">
              <w:rPr>
                <w:color w:val="000000"/>
                <w:sz w:val="22"/>
                <w:szCs w:val="22"/>
                <w:rtl w:val="0"/>
              </w:rPr>
              <w:t xml:space="preserve">60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D4C">
            <w:pPr>
              <w:jc w:val="center"/>
              <w:rPr>
                <w:sz w:val="22"/>
                <w:szCs w:val="22"/>
              </w:rPr>
            </w:pPr>
            <w:r w:rsidDel="00000000" w:rsidR="00000000" w:rsidRPr="00000000">
              <w:rPr>
                <w:sz w:val="22"/>
                <w:szCs w:val="22"/>
                <w:rtl w:val="0"/>
              </w:rPr>
              <w:t xml:space="preserve">18</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D4D">
            <w:pPr>
              <w:jc w:val="center"/>
              <w:rPr>
                <w:color w:val="000000"/>
                <w:sz w:val="22"/>
                <w:szCs w:val="22"/>
              </w:rPr>
            </w:pPr>
            <w:r w:rsidDel="00000000" w:rsidR="00000000" w:rsidRPr="00000000">
              <w:rPr>
                <w:color w:val="000000"/>
                <w:sz w:val="22"/>
                <w:szCs w:val="22"/>
                <w:rtl w:val="0"/>
              </w:rPr>
              <w:t xml:space="preserve">4</w:t>
            </w:r>
          </w:p>
        </w:tc>
        <w:tc>
          <w:tcPr>
            <w:gridSpan w:val="3"/>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D4F">
            <w:pPr>
              <w:jc w:val="center"/>
              <w:rPr>
                <w:color w:val="000000"/>
                <w:sz w:val="22"/>
                <w:szCs w:val="22"/>
              </w:rPr>
            </w:pPr>
            <w:r w:rsidDel="00000000" w:rsidR="00000000" w:rsidRPr="00000000">
              <w:rPr>
                <w:color w:val="000000"/>
                <w:sz w:val="22"/>
                <w:szCs w:val="22"/>
                <w:rtl w:val="0"/>
              </w:rPr>
              <w:t xml:space="preserve">7</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D52">
            <w:pPr>
              <w:jc w:val="center"/>
              <w:rPr>
                <w:color w:val="000000"/>
                <w:sz w:val="22"/>
                <w:szCs w:val="22"/>
              </w:rPr>
            </w:pPr>
            <w:r w:rsidDel="00000000" w:rsidR="00000000" w:rsidRPr="00000000">
              <w:rPr>
                <w:color w:val="000000"/>
                <w:sz w:val="22"/>
                <w:szCs w:val="22"/>
                <w:rtl w:val="0"/>
              </w:rPr>
              <w:t xml:space="preserve">7</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D54">
            <w:pPr>
              <w:jc w:val="center"/>
              <w:rPr>
                <w:color w:val="000000"/>
                <w:sz w:val="22"/>
                <w:szCs w:val="22"/>
              </w:rPr>
            </w:pPr>
            <w:r w:rsidDel="00000000" w:rsidR="00000000" w:rsidRPr="00000000">
              <w:rPr>
                <w:color w:val="000000"/>
                <w:sz w:val="22"/>
                <w:szCs w:val="22"/>
                <w:rtl w:val="0"/>
              </w:rPr>
              <w:t xml:space="preserve">9</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D55">
            <w:pPr>
              <w:jc w:val="center"/>
              <w:rPr>
                <w:color w:val="000000"/>
                <w:sz w:val="22"/>
                <w:szCs w:val="22"/>
              </w:rPr>
            </w:pPr>
            <w:r w:rsidDel="00000000" w:rsidR="00000000" w:rsidRPr="00000000">
              <w:rPr>
                <w:color w:val="000000"/>
                <w:sz w:val="22"/>
                <w:szCs w:val="22"/>
                <w:rtl w:val="0"/>
              </w:rPr>
              <w:t xml:space="preserve">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D57">
            <w:pPr>
              <w:jc w:val="center"/>
              <w:rPr>
                <w:color w:val="000000"/>
                <w:sz w:val="22"/>
                <w:szCs w:val="22"/>
              </w:rPr>
            </w:pPr>
            <w:r w:rsidDel="00000000" w:rsidR="00000000" w:rsidRPr="00000000">
              <w:rPr>
                <w:color w:val="000000"/>
                <w:sz w:val="22"/>
                <w:szCs w:val="22"/>
                <w:rtl w:val="0"/>
              </w:rPr>
              <w:t xml:space="preserve">3</w:t>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D58">
            <w:pPr>
              <w:rPr>
                <w:rFonts w:ascii="Calibri" w:cs="Calibri" w:eastAsia="Calibri" w:hAnsi="Calibri"/>
                <w:color w:val="000000"/>
                <w:sz w:val="22"/>
                <w:szCs w:val="22"/>
              </w:rPr>
            </w:pPr>
            <w:r w:rsidDel="00000000" w:rsidR="00000000" w:rsidRPr="00000000">
              <w:rPr>
                <w:rtl w:val="0"/>
              </w:rPr>
            </w:r>
          </w:p>
        </w:tc>
      </w:tr>
      <w:tr>
        <w:trPr>
          <w:cantSplit w:val="0"/>
          <w:trHeight w:val="315"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D59">
            <w:pPr>
              <w:jc w:val="center"/>
              <w:rPr>
                <w:color w:val="000000"/>
                <w:sz w:val="22"/>
                <w:szCs w:val="22"/>
              </w:rPr>
            </w:pPr>
            <w:r w:rsidDel="00000000" w:rsidR="00000000" w:rsidRPr="00000000">
              <w:rPr>
                <w:color w:val="000000"/>
                <w:sz w:val="22"/>
                <w:szCs w:val="22"/>
                <w:rtl w:val="0"/>
              </w:rPr>
              <w:t xml:space="preserve">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D5A">
            <w:pPr>
              <w:jc w:val="center"/>
              <w:rPr>
                <w:color w:val="000000"/>
                <w:sz w:val="22"/>
                <w:szCs w:val="22"/>
              </w:rPr>
            </w:pPr>
            <w:r w:rsidDel="00000000" w:rsidR="00000000" w:rsidRPr="00000000">
              <w:rPr>
                <w:color w:val="000000"/>
                <w:sz w:val="22"/>
                <w:szCs w:val="22"/>
                <w:rtl w:val="0"/>
              </w:rPr>
              <w:t xml:space="preserve">ж.</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D5B">
            <w:pPr>
              <w:rPr>
                <w:color w:val="000000"/>
                <w:sz w:val="22"/>
                <w:szCs w:val="22"/>
              </w:rPr>
            </w:pPr>
            <w:r w:rsidDel="00000000" w:rsidR="00000000" w:rsidRPr="00000000">
              <w:rPr>
                <w:color w:val="000000"/>
                <w:sz w:val="22"/>
                <w:szCs w:val="22"/>
                <w:rtl w:val="0"/>
              </w:rPr>
              <w:t xml:space="preserve">Надія</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D5C">
            <w:pPr>
              <w:jc w:val="center"/>
              <w:rPr>
                <w:color w:val="000000"/>
                <w:sz w:val="22"/>
                <w:szCs w:val="22"/>
              </w:rPr>
            </w:pPr>
            <w:r w:rsidDel="00000000" w:rsidR="00000000" w:rsidRPr="00000000">
              <w:rPr>
                <w:color w:val="000000"/>
                <w:sz w:val="22"/>
                <w:szCs w:val="22"/>
                <w:rtl w:val="0"/>
              </w:rPr>
              <w:t xml:space="preserve">61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D5D">
            <w:pPr>
              <w:jc w:val="center"/>
              <w:rPr>
                <w:sz w:val="22"/>
                <w:szCs w:val="22"/>
              </w:rPr>
            </w:pPr>
            <w:r w:rsidDel="00000000" w:rsidR="00000000" w:rsidRPr="00000000">
              <w:rPr>
                <w:sz w:val="22"/>
                <w:szCs w:val="22"/>
                <w:rtl w:val="0"/>
              </w:rPr>
              <w:t xml:space="preserve">22</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D5E">
            <w:pPr>
              <w:jc w:val="center"/>
              <w:rPr>
                <w:color w:val="000000"/>
                <w:sz w:val="22"/>
                <w:szCs w:val="22"/>
              </w:rPr>
            </w:pPr>
            <w:r w:rsidDel="00000000" w:rsidR="00000000" w:rsidRPr="00000000">
              <w:rPr>
                <w:color w:val="000000"/>
                <w:sz w:val="22"/>
                <w:szCs w:val="22"/>
                <w:rtl w:val="0"/>
              </w:rPr>
              <w:t xml:space="preserve">5</w:t>
            </w:r>
          </w:p>
        </w:tc>
        <w:tc>
          <w:tcPr>
            <w:gridSpan w:val="3"/>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D60">
            <w:pPr>
              <w:jc w:val="center"/>
              <w:rPr>
                <w:color w:val="000000"/>
                <w:sz w:val="22"/>
                <w:szCs w:val="22"/>
              </w:rPr>
            </w:pPr>
            <w:r w:rsidDel="00000000" w:rsidR="00000000" w:rsidRPr="00000000">
              <w:rPr>
                <w:color w:val="000000"/>
                <w:sz w:val="22"/>
                <w:szCs w:val="22"/>
                <w:rtl w:val="0"/>
              </w:rPr>
              <w:t xml:space="preserve">7</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D63">
            <w:pPr>
              <w:jc w:val="center"/>
              <w:rPr>
                <w:color w:val="000000"/>
                <w:sz w:val="22"/>
                <w:szCs w:val="22"/>
              </w:rPr>
            </w:pPr>
            <w:r w:rsidDel="00000000" w:rsidR="00000000" w:rsidRPr="00000000">
              <w:rPr>
                <w:color w:val="000000"/>
                <w:sz w:val="22"/>
                <w:szCs w:val="22"/>
                <w:rtl w:val="0"/>
              </w:rPr>
              <w:t xml:space="preserve">7</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D65">
            <w:pPr>
              <w:jc w:val="center"/>
              <w:rPr>
                <w:color w:val="000000"/>
                <w:sz w:val="22"/>
                <w:szCs w:val="22"/>
              </w:rPr>
            </w:pPr>
            <w:r w:rsidDel="00000000" w:rsidR="00000000" w:rsidRPr="00000000">
              <w:rPr>
                <w:color w:val="000000"/>
                <w:sz w:val="22"/>
                <w:szCs w:val="22"/>
                <w:rtl w:val="0"/>
              </w:rPr>
              <w:t xml:space="preserve">5</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D66">
            <w:pPr>
              <w:jc w:val="center"/>
              <w:rPr>
                <w:color w:val="000000"/>
                <w:sz w:val="22"/>
                <w:szCs w:val="22"/>
              </w:rPr>
            </w:pPr>
            <w:r w:rsidDel="00000000" w:rsidR="00000000" w:rsidRPr="00000000">
              <w:rPr>
                <w:color w:val="000000"/>
                <w:sz w:val="22"/>
                <w:szCs w:val="22"/>
                <w:rtl w:val="0"/>
              </w:rPr>
              <w:t xml:space="preserve">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D68">
            <w:pPr>
              <w:jc w:val="center"/>
              <w:rPr>
                <w:color w:val="000000"/>
                <w:sz w:val="22"/>
                <w:szCs w:val="22"/>
              </w:rPr>
            </w:pPr>
            <w:r w:rsidDel="00000000" w:rsidR="00000000" w:rsidRPr="00000000">
              <w:rPr>
                <w:color w:val="000000"/>
                <w:sz w:val="22"/>
                <w:szCs w:val="22"/>
                <w:rtl w:val="0"/>
              </w:rPr>
              <w:t xml:space="preserve">4</w:t>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D69">
            <w:pPr>
              <w:rPr>
                <w:rFonts w:ascii="Calibri" w:cs="Calibri" w:eastAsia="Calibri" w:hAnsi="Calibri"/>
                <w:color w:val="000000"/>
                <w:sz w:val="22"/>
                <w:szCs w:val="22"/>
              </w:rPr>
            </w:pPr>
            <w:r w:rsidDel="00000000" w:rsidR="00000000" w:rsidRPr="00000000">
              <w:rPr>
                <w:rtl w:val="0"/>
              </w:rPr>
            </w:r>
          </w:p>
        </w:tc>
      </w:tr>
      <w:tr>
        <w:trPr>
          <w:cantSplit w:val="0"/>
          <w:trHeight w:val="315"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D6A">
            <w:pPr>
              <w:jc w:val="center"/>
              <w:rPr>
                <w:color w:val="000000"/>
                <w:sz w:val="22"/>
                <w:szCs w:val="22"/>
              </w:rPr>
            </w:pPr>
            <w:r w:rsidDel="00000000" w:rsidR="00000000" w:rsidRPr="00000000">
              <w:rPr>
                <w:color w:val="000000"/>
                <w:sz w:val="22"/>
                <w:szCs w:val="22"/>
                <w:rtl w:val="0"/>
              </w:rPr>
              <w:t xml:space="preserve">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D6B">
            <w:pPr>
              <w:jc w:val="center"/>
              <w:rPr>
                <w:color w:val="000000"/>
                <w:sz w:val="22"/>
                <w:szCs w:val="22"/>
              </w:rPr>
            </w:pPr>
            <w:r w:rsidDel="00000000" w:rsidR="00000000" w:rsidRPr="00000000">
              <w:rPr>
                <w:color w:val="000000"/>
                <w:sz w:val="22"/>
                <w:szCs w:val="22"/>
                <w:rtl w:val="0"/>
              </w:rPr>
              <w:t xml:space="preserve">ж.</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D6C">
            <w:pPr>
              <w:rPr>
                <w:color w:val="000000"/>
                <w:sz w:val="22"/>
                <w:szCs w:val="22"/>
              </w:rPr>
            </w:pPr>
            <w:r w:rsidDel="00000000" w:rsidR="00000000" w:rsidRPr="00000000">
              <w:rPr>
                <w:color w:val="000000"/>
                <w:sz w:val="22"/>
                <w:szCs w:val="22"/>
                <w:rtl w:val="0"/>
              </w:rPr>
              <w:t xml:space="preserve">Валентина</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D6D">
            <w:pPr>
              <w:jc w:val="center"/>
              <w:rPr>
                <w:color w:val="000000"/>
                <w:sz w:val="22"/>
                <w:szCs w:val="22"/>
              </w:rPr>
            </w:pPr>
            <w:r w:rsidDel="00000000" w:rsidR="00000000" w:rsidRPr="00000000">
              <w:rPr>
                <w:color w:val="000000"/>
                <w:sz w:val="22"/>
                <w:szCs w:val="22"/>
                <w:rtl w:val="0"/>
              </w:rPr>
              <w:t xml:space="preserve">60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D6E">
            <w:pPr>
              <w:jc w:val="center"/>
              <w:rPr>
                <w:sz w:val="22"/>
                <w:szCs w:val="22"/>
              </w:rPr>
            </w:pPr>
            <w:r w:rsidDel="00000000" w:rsidR="00000000" w:rsidRPr="00000000">
              <w:rPr>
                <w:sz w:val="22"/>
                <w:szCs w:val="22"/>
                <w:rtl w:val="0"/>
              </w:rPr>
              <w:t xml:space="preserve">22</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D6F">
            <w:pPr>
              <w:jc w:val="center"/>
              <w:rPr>
                <w:color w:val="000000"/>
                <w:sz w:val="22"/>
                <w:szCs w:val="22"/>
              </w:rPr>
            </w:pPr>
            <w:r w:rsidDel="00000000" w:rsidR="00000000" w:rsidRPr="00000000">
              <w:rPr>
                <w:color w:val="000000"/>
                <w:sz w:val="22"/>
                <w:szCs w:val="22"/>
                <w:rtl w:val="0"/>
              </w:rPr>
              <w:t xml:space="preserve">4</w:t>
            </w:r>
          </w:p>
        </w:tc>
        <w:tc>
          <w:tcPr>
            <w:gridSpan w:val="3"/>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D71">
            <w:pPr>
              <w:jc w:val="center"/>
              <w:rPr>
                <w:color w:val="000000"/>
                <w:sz w:val="22"/>
                <w:szCs w:val="22"/>
              </w:rPr>
            </w:pPr>
            <w:r w:rsidDel="00000000" w:rsidR="00000000" w:rsidRPr="00000000">
              <w:rPr>
                <w:color w:val="000000"/>
                <w:sz w:val="22"/>
                <w:szCs w:val="22"/>
                <w:rtl w:val="0"/>
              </w:rPr>
              <w:t xml:space="preserve">8</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D74">
            <w:pPr>
              <w:jc w:val="center"/>
              <w:rPr>
                <w:color w:val="000000"/>
                <w:sz w:val="22"/>
                <w:szCs w:val="22"/>
              </w:rPr>
            </w:pPr>
            <w:r w:rsidDel="00000000" w:rsidR="00000000" w:rsidRPr="00000000">
              <w:rPr>
                <w:color w:val="000000"/>
                <w:sz w:val="22"/>
                <w:szCs w:val="22"/>
                <w:rtl w:val="0"/>
              </w:rPr>
              <w:t xml:space="preserve">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D76">
            <w:pPr>
              <w:jc w:val="center"/>
              <w:rPr>
                <w:color w:val="000000"/>
                <w:sz w:val="22"/>
                <w:szCs w:val="22"/>
              </w:rPr>
            </w:pPr>
            <w:r w:rsidDel="00000000" w:rsidR="00000000" w:rsidRPr="00000000">
              <w:rPr>
                <w:color w:val="000000"/>
                <w:sz w:val="22"/>
                <w:szCs w:val="22"/>
                <w:rtl w:val="0"/>
              </w:rPr>
              <w:t xml:space="preserve">8</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D77">
            <w:pPr>
              <w:jc w:val="center"/>
              <w:rPr>
                <w:color w:val="000000"/>
                <w:sz w:val="22"/>
                <w:szCs w:val="22"/>
              </w:rPr>
            </w:pPr>
            <w:r w:rsidDel="00000000" w:rsidR="00000000" w:rsidRPr="00000000">
              <w:rPr>
                <w:color w:val="000000"/>
                <w:sz w:val="22"/>
                <w:szCs w:val="22"/>
                <w:rtl w:val="0"/>
              </w:rPr>
              <w:t xml:space="preserve">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D79">
            <w:pPr>
              <w:jc w:val="center"/>
              <w:rPr>
                <w:color w:val="000000"/>
                <w:sz w:val="22"/>
                <w:szCs w:val="22"/>
              </w:rPr>
            </w:pPr>
            <w:r w:rsidDel="00000000" w:rsidR="00000000" w:rsidRPr="00000000">
              <w:rPr>
                <w:color w:val="000000"/>
                <w:sz w:val="22"/>
                <w:szCs w:val="22"/>
                <w:rtl w:val="0"/>
              </w:rPr>
              <w:t xml:space="preserve">1</w:t>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D7A">
            <w:pPr>
              <w:rPr>
                <w:rFonts w:ascii="Calibri" w:cs="Calibri" w:eastAsia="Calibri" w:hAnsi="Calibri"/>
                <w:color w:val="000000"/>
                <w:sz w:val="22"/>
                <w:szCs w:val="22"/>
              </w:rPr>
            </w:pPr>
            <w:r w:rsidDel="00000000" w:rsidR="00000000" w:rsidRPr="00000000">
              <w:rPr>
                <w:rtl w:val="0"/>
              </w:rPr>
            </w:r>
          </w:p>
        </w:tc>
      </w:tr>
      <w:tr>
        <w:trPr>
          <w:cantSplit w:val="0"/>
          <w:trHeight w:val="315"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D7B">
            <w:pPr>
              <w:jc w:val="center"/>
              <w:rPr>
                <w:color w:val="000000"/>
                <w:sz w:val="22"/>
                <w:szCs w:val="22"/>
              </w:rPr>
            </w:pPr>
            <w:r w:rsidDel="00000000" w:rsidR="00000000" w:rsidRPr="00000000">
              <w:rPr>
                <w:color w:val="000000"/>
                <w:sz w:val="22"/>
                <w:szCs w:val="22"/>
                <w:rtl w:val="0"/>
              </w:rPr>
              <w:t xml:space="preserve">6</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D7C">
            <w:pPr>
              <w:jc w:val="center"/>
              <w:rPr>
                <w:color w:val="000000"/>
                <w:sz w:val="22"/>
                <w:szCs w:val="22"/>
              </w:rPr>
            </w:pPr>
            <w:r w:rsidDel="00000000" w:rsidR="00000000" w:rsidRPr="00000000">
              <w:rPr>
                <w:color w:val="000000"/>
                <w:sz w:val="22"/>
                <w:szCs w:val="22"/>
                <w:rtl w:val="0"/>
              </w:rPr>
              <w:t xml:space="preserve">ж.</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D7D">
            <w:pPr>
              <w:rPr>
                <w:color w:val="000000"/>
                <w:sz w:val="22"/>
                <w:szCs w:val="22"/>
              </w:rPr>
            </w:pPr>
            <w:r w:rsidDel="00000000" w:rsidR="00000000" w:rsidRPr="00000000">
              <w:rPr>
                <w:color w:val="000000"/>
                <w:sz w:val="22"/>
                <w:szCs w:val="22"/>
                <w:rtl w:val="0"/>
              </w:rPr>
              <w:t xml:space="preserve">Ольга</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D7E">
            <w:pPr>
              <w:jc w:val="center"/>
              <w:rPr>
                <w:color w:val="000000"/>
                <w:sz w:val="22"/>
                <w:szCs w:val="22"/>
              </w:rPr>
            </w:pPr>
            <w:r w:rsidDel="00000000" w:rsidR="00000000" w:rsidRPr="00000000">
              <w:rPr>
                <w:color w:val="000000"/>
                <w:sz w:val="22"/>
                <w:szCs w:val="22"/>
                <w:rtl w:val="0"/>
              </w:rPr>
              <w:t xml:space="preserve">65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D7F">
            <w:pPr>
              <w:jc w:val="center"/>
              <w:rPr>
                <w:sz w:val="22"/>
                <w:szCs w:val="22"/>
              </w:rPr>
            </w:pPr>
            <w:r w:rsidDel="00000000" w:rsidR="00000000" w:rsidRPr="00000000">
              <w:rPr>
                <w:sz w:val="22"/>
                <w:szCs w:val="22"/>
                <w:rtl w:val="0"/>
              </w:rPr>
              <w:t xml:space="preserve">23</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D80">
            <w:pPr>
              <w:jc w:val="center"/>
              <w:rPr>
                <w:color w:val="000000"/>
                <w:sz w:val="22"/>
                <w:szCs w:val="22"/>
              </w:rPr>
            </w:pPr>
            <w:r w:rsidDel="00000000" w:rsidR="00000000" w:rsidRPr="00000000">
              <w:rPr>
                <w:color w:val="000000"/>
                <w:sz w:val="22"/>
                <w:szCs w:val="22"/>
                <w:rtl w:val="0"/>
              </w:rPr>
              <w:t xml:space="preserve">5</w:t>
            </w:r>
          </w:p>
        </w:tc>
        <w:tc>
          <w:tcPr>
            <w:gridSpan w:val="3"/>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D82">
            <w:pPr>
              <w:jc w:val="center"/>
              <w:rPr>
                <w:color w:val="000000"/>
                <w:sz w:val="22"/>
                <w:szCs w:val="22"/>
              </w:rPr>
            </w:pPr>
            <w:r w:rsidDel="00000000" w:rsidR="00000000" w:rsidRPr="00000000">
              <w:rPr>
                <w:color w:val="000000"/>
                <w:sz w:val="22"/>
                <w:szCs w:val="22"/>
                <w:rtl w:val="0"/>
              </w:rPr>
              <w:t xml:space="preserve">5</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D85">
            <w:pPr>
              <w:jc w:val="center"/>
              <w:rPr>
                <w:color w:val="000000"/>
                <w:sz w:val="22"/>
                <w:szCs w:val="22"/>
              </w:rPr>
            </w:pPr>
            <w:r w:rsidDel="00000000" w:rsidR="00000000" w:rsidRPr="00000000">
              <w:rPr>
                <w:color w:val="000000"/>
                <w:sz w:val="22"/>
                <w:szCs w:val="22"/>
                <w:rtl w:val="0"/>
              </w:rPr>
              <w:t xml:space="preserve">7</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D87">
            <w:pPr>
              <w:jc w:val="center"/>
              <w:rPr>
                <w:color w:val="000000"/>
                <w:sz w:val="22"/>
                <w:szCs w:val="22"/>
              </w:rPr>
            </w:pPr>
            <w:r w:rsidDel="00000000" w:rsidR="00000000" w:rsidRPr="00000000">
              <w:rPr>
                <w:color w:val="000000"/>
                <w:sz w:val="22"/>
                <w:szCs w:val="22"/>
                <w:rtl w:val="0"/>
              </w:rPr>
              <w:t xml:space="preserve">4</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D88">
            <w:pPr>
              <w:jc w:val="center"/>
              <w:rPr>
                <w:color w:val="000000"/>
                <w:sz w:val="22"/>
                <w:szCs w:val="22"/>
              </w:rPr>
            </w:pPr>
            <w:r w:rsidDel="00000000" w:rsidR="00000000" w:rsidRPr="00000000">
              <w:rPr>
                <w:color w:val="000000"/>
                <w:sz w:val="22"/>
                <w:szCs w:val="22"/>
                <w:rtl w:val="0"/>
              </w:rPr>
              <w:t xml:space="preserve">2</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D8A">
            <w:pPr>
              <w:jc w:val="center"/>
              <w:rPr>
                <w:color w:val="000000"/>
                <w:sz w:val="22"/>
                <w:szCs w:val="22"/>
              </w:rPr>
            </w:pPr>
            <w:r w:rsidDel="00000000" w:rsidR="00000000" w:rsidRPr="00000000">
              <w:rPr>
                <w:color w:val="000000"/>
                <w:sz w:val="22"/>
                <w:szCs w:val="22"/>
                <w:rtl w:val="0"/>
              </w:rPr>
              <w:t xml:space="preserve">2</w:t>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D8B">
            <w:pPr>
              <w:rPr>
                <w:rFonts w:ascii="Calibri" w:cs="Calibri" w:eastAsia="Calibri" w:hAnsi="Calibri"/>
                <w:color w:val="000000"/>
                <w:sz w:val="22"/>
                <w:szCs w:val="22"/>
              </w:rPr>
            </w:pPr>
            <w:r w:rsidDel="00000000" w:rsidR="00000000" w:rsidRPr="00000000">
              <w:rPr>
                <w:rtl w:val="0"/>
              </w:rPr>
            </w:r>
          </w:p>
        </w:tc>
      </w:tr>
      <w:tr>
        <w:trPr>
          <w:cantSplit w:val="0"/>
          <w:trHeight w:val="315"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D8C">
            <w:pPr>
              <w:jc w:val="center"/>
              <w:rPr>
                <w:color w:val="000000"/>
                <w:sz w:val="22"/>
                <w:szCs w:val="22"/>
              </w:rPr>
            </w:pPr>
            <w:r w:rsidDel="00000000" w:rsidR="00000000" w:rsidRPr="00000000">
              <w:rPr>
                <w:color w:val="000000"/>
                <w:sz w:val="22"/>
                <w:szCs w:val="22"/>
                <w:rtl w:val="0"/>
              </w:rPr>
              <w:t xml:space="preserve">7</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D8D">
            <w:pPr>
              <w:jc w:val="center"/>
              <w:rPr>
                <w:color w:val="000000"/>
                <w:sz w:val="22"/>
                <w:szCs w:val="22"/>
              </w:rPr>
            </w:pPr>
            <w:r w:rsidDel="00000000" w:rsidR="00000000" w:rsidRPr="00000000">
              <w:rPr>
                <w:color w:val="000000"/>
                <w:sz w:val="22"/>
                <w:szCs w:val="22"/>
                <w:rtl w:val="0"/>
              </w:rPr>
              <w:t xml:space="preserve">ж.</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D8E">
            <w:pPr>
              <w:rPr>
                <w:color w:val="000000"/>
                <w:sz w:val="22"/>
                <w:szCs w:val="22"/>
              </w:rPr>
            </w:pPr>
            <w:r w:rsidDel="00000000" w:rsidR="00000000" w:rsidRPr="00000000">
              <w:rPr>
                <w:color w:val="000000"/>
                <w:sz w:val="22"/>
                <w:szCs w:val="22"/>
                <w:rtl w:val="0"/>
              </w:rPr>
              <w:t xml:space="preserve">Галина</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D8F">
            <w:pPr>
              <w:jc w:val="center"/>
              <w:rPr>
                <w:color w:val="000000"/>
                <w:sz w:val="22"/>
                <w:szCs w:val="22"/>
              </w:rPr>
            </w:pPr>
            <w:r w:rsidDel="00000000" w:rsidR="00000000" w:rsidRPr="00000000">
              <w:rPr>
                <w:color w:val="000000"/>
                <w:sz w:val="22"/>
                <w:szCs w:val="22"/>
                <w:rtl w:val="0"/>
              </w:rPr>
              <w:t xml:space="preserve">68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D90">
            <w:pPr>
              <w:jc w:val="center"/>
              <w:rPr>
                <w:sz w:val="22"/>
                <w:szCs w:val="22"/>
              </w:rPr>
            </w:pPr>
            <w:r w:rsidDel="00000000" w:rsidR="00000000" w:rsidRPr="00000000">
              <w:rPr>
                <w:sz w:val="22"/>
                <w:szCs w:val="22"/>
                <w:rtl w:val="0"/>
              </w:rPr>
              <w:t xml:space="preserve">22</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D91">
            <w:pPr>
              <w:jc w:val="center"/>
              <w:rPr>
                <w:color w:val="000000"/>
                <w:sz w:val="22"/>
                <w:szCs w:val="22"/>
              </w:rPr>
            </w:pPr>
            <w:r w:rsidDel="00000000" w:rsidR="00000000" w:rsidRPr="00000000">
              <w:rPr>
                <w:color w:val="000000"/>
                <w:sz w:val="22"/>
                <w:szCs w:val="22"/>
                <w:rtl w:val="0"/>
              </w:rPr>
              <w:t xml:space="preserve">8</w:t>
            </w:r>
          </w:p>
        </w:tc>
        <w:tc>
          <w:tcPr>
            <w:gridSpan w:val="3"/>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D93">
            <w:pPr>
              <w:jc w:val="center"/>
              <w:rPr>
                <w:color w:val="000000"/>
                <w:sz w:val="22"/>
                <w:szCs w:val="22"/>
              </w:rPr>
            </w:pPr>
            <w:r w:rsidDel="00000000" w:rsidR="00000000" w:rsidRPr="00000000">
              <w:rPr>
                <w:color w:val="000000"/>
                <w:sz w:val="22"/>
                <w:szCs w:val="22"/>
                <w:rtl w:val="0"/>
              </w:rPr>
              <w:t xml:space="preserve">7</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D96">
            <w:pPr>
              <w:jc w:val="center"/>
              <w:rPr>
                <w:color w:val="000000"/>
                <w:sz w:val="22"/>
                <w:szCs w:val="22"/>
              </w:rPr>
            </w:pPr>
            <w:r w:rsidDel="00000000" w:rsidR="00000000" w:rsidRPr="00000000">
              <w:rPr>
                <w:color w:val="000000"/>
                <w:sz w:val="22"/>
                <w:szCs w:val="22"/>
                <w:rtl w:val="0"/>
              </w:rPr>
              <w:t xml:space="preserve">6</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D98">
            <w:pPr>
              <w:jc w:val="center"/>
              <w:rPr>
                <w:color w:val="000000"/>
                <w:sz w:val="22"/>
                <w:szCs w:val="22"/>
              </w:rPr>
            </w:pPr>
            <w:r w:rsidDel="00000000" w:rsidR="00000000" w:rsidRPr="00000000">
              <w:rPr>
                <w:color w:val="000000"/>
                <w:sz w:val="22"/>
                <w:szCs w:val="22"/>
                <w:rtl w:val="0"/>
              </w:rPr>
              <w:t xml:space="preserve">7</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D99">
            <w:pPr>
              <w:jc w:val="center"/>
              <w:rPr>
                <w:color w:val="000000"/>
                <w:sz w:val="22"/>
                <w:szCs w:val="22"/>
              </w:rPr>
            </w:pPr>
            <w:r w:rsidDel="00000000" w:rsidR="00000000" w:rsidRPr="00000000">
              <w:rPr>
                <w:color w:val="000000"/>
                <w:sz w:val="22"/>
                <w:szCs w:val="22"/>
                <w:rtl w:val="0"/>
              </w:rPr>
              <w:t xml:space="preserve">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D9B">
            <w:pPr>
              <w:jc w:val="center"/>
              <w:rPr>
                <w:color w:val="000000"/>
                <w:sz w:val="22"/>
                <w:szCs w:val="22"/>
              </w:rPr>
            </w:pPr>
            <w:r w:rsidDel="00000000" w:rsidR="00000000" w:rsidRPr="00000000">
              <w:rPr>
                <w:color w:val="000000"/>
                <w:sz w:val="22"/>
                <w:szCs w:val="22"/>
                <w:rtl w:val="0"/>
              </w:rPr>
              <w:t xml:space="preserve">2</w:t>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D9C">
            <w:pPr>
              <w:rPr>
                <w:rFonts w:ascii="Calibri" w:cs="Calibri" w:eastAsia="Calibri" w:hAnsi="Calibri"/>
                <w:color w:val="000000"/>
                <w:sz w:val="22"/>
                <w:szCs w:val="22"/>
              </w:rPr>
            </w:pPr>
            <w:r w:rsidDel="00000000" w:rsidR="00000000" w:rsidRPr="00000000">
              <w:rPr>
                <w:rtl w:val="0"/>
              </w:rPr>
            </w:r>
          </w:p>
        </w:tc>
      </w:tr>
      <w:tr>
        <w:trPr>
          <w:cantSplit w:val="0"/>
          <w:trHeight w:val="315"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D9D">
            <w:pPr>
              <w:jc w:val="center"/>
              <w:rPr>
                <w:color w:val="000000"/>
                <w:sz w:val="22"/>
                <w:szCs w:val="22"/>
              </w:rPr>
            </w:pPr>
            <w:r w:rsidDel="00000000" w:rsidR="00000000" w:rsidRPr="00000000">
              <w:rPr>
                <w:color w:val="000000"/>
                <w:sz w:val="22"/>
                <w:szCs w:val="22"/>
                <w:rtl w:val="0"/>
              </w:rPr>
              <w:t xml:space="preserve">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D9E">
            <w:pPr>
              <w:jc w:val="center"/>
              <w:rPr>
                <w:color w:val="000000"/>
                <w:sz w:val="22"/>
                <w:szCs w:val="22"/>
              </w:rPr>
            </w:pPr>
            <w:r w:rsidDel="00000000" w:rsidR="00000000" w:rsidRPr="00000000">
              <w:rPr>
                <w:color w:val="000000"/>
                <w:sz w:val="22"/>
                <w:szCs w:val="22"/>
                <w:rtl w:val="0"/>
              </w:rPr>
              <w:t xml:space="preserve">ж.</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D9F">
            <w:pPr>
              <w:rPr>
                <w:color w:val="000000"/>
                <w:sz w:val="22"/>
                <w:szCs w:val="22"/>
              </w:rPr>
            </w:pPr>
            <w:r w:rsidDel="00000000" w:rsidR="00000000" w:rsidRPr="00000000">
              <w:rPr>
                <w:color w:val="000000"/>
                <w:sz w:val="22"/>
                <w:szCs w:val="22"/>
                <w:rtl w:val="0"/>
              </w:rPr>
              <w:t xml:space="preserve">Ніна</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DA0">
            <w:pPr>
              <w:jc w:val="center"/>
              <w:rPr>
                <w:color w:val="000000"/>
                <w:sz w:val="22"/>
                <w:szCs w:val="22"/>
              </w:rPr>
            </w:pPr>
            <w:r w:rsidDel="00000000" w:rsidR="00000000" w:rsidRPr="00000000">
              <w:rPr>
                <w:color w:val="000000"/>
                <w:sz w:val="22"/>
                <w:szCs w:val="22"/>
                <w:rtl w:val="0"/>
              </w:rPr>
              <w:t xml:space="preserve">69</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DA1">
            <w:pPr>
              <w:jc w:val="center"/>
              <w:rPr>
                <w:sz w:val="22"/>
                <w:szCs w:val="22"/>
              </w:rPr>
            </w:pPr>
            <w:r w:rsidDel="00000000" w:rsidR="00000000" w:rsidRPr="00000000">
              <w:rPr>
                <w:sz w:val="22"/>
                <w:szCs w:val="22"/>
                <w:rtl w:val="0"/>
              </w:rPr>
              <w:t xml:space="preserve">22</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DA2">
            <w:pPr>
              <w:jc w:val="center"/>
              <w:rPr>
                <w:color w:val="000000"/>
                <w:sz w:val="22"/>
                <w:szCs w:val="22"/>
              </w:rPr>
            </w:pPr>
            <w:r w:rsidDel="00000000" w:rsidR="00000000" w:rsidRPr="00000000">
              <w:rPr>
                <w:color w:val="000000"/>
                <w:sz w:val="22"/>
                <w:szCs w:val="22"/>
                <w:rtl w:val="0"/>
              </w:rPr>
              <w:t xml:space="preserve">4</w:t>
            </w:r>
          </w:p>
        </w:tc>
        <w:tc>
          <w:tcPr>
            <w:gridSpan w:val="3"/>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DA4">
            <w:pPr>
              <w:jc w:val="center"/>
              <w:rPr>
                <w:color w:val="000000"/>
                <w:sz w:val="22"/>
                <w:szCs w:val="22"/>
              </w:rPr>
            </w:pPr>
            <w:r w:rsidDel="00000000" w:rsidR="00000000" w:rsidRPr="00000000">
              <w:rPr>
                <w:color w:val="000000"/>
                <w:sz w:val="22"/>
                <w:szCs w:val="22"/>
                <w:rtl w:val="0"/>
              </w:rPr>
              <w:t xml:space="preserve">7</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DA7">
            <w:pPr>
              <w:jc w:val="center"/>
              <w:rPr>
                <w:color w:val="000000"/>
                <w:sz w:val="22"/>
                <w:szCs w:val="22"/>
              </w:rPr>
            </w:pPr>
            <w:r w:rsidDel="00000000" w:rsidR="00000000" w:rsidRPr="00000000">
              <w:rPr>
                <w:color w:val="000000"/>
                <w:sz w:val="22"/>
                <w:szCs w:val="22"/>
                <w:rtl w:val="0"/>
              </w:rPr>
              <w:t xml:space="preserve">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DA9">
            <w:pPr>
              <w:jc w:val="center"/>
              <w:rPr>
                <w:color w:val="000000"/>
                <w:sz w:val="22"/>
                <w:szCs w:val="22"/>
              </w:rPr>
            </w:pPr>
            <w:r w:rsidDel="00000000" w:rsidR="00000000" w:rsidRPr="00000000">
              <w:rPr>
                <w:color w:val="000000"/>
                <w:sz w:val="22"/>
                <w:szCs w:val="22"/>
                <w:rtl w:val="0"/>
              </w:rPr>
              <w:t xml:space="preserve">7</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DAA">
            <w:pPr>
              <w:jc w:val="center"/>
              <w:rPr>
                <w:color w:val="000000"/>
                <w:sz w:val="22"/>
                <w:szCs w:val="22"/>
              </w:rPr>
            </w:pPr>
            <w:r w:rsidDel="00000000" w:rsidR="00000000" w:rsidRPr="00000000">
              <w:rPr>
                <w:color w:val="000000"/>
                <w:sz w:val="22"/>
                <w:szCs w:val="22"/>
                <w:rtl w:val="0"/>
              </w:rPr>
              <w:t xml:space="preserve">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DAC">
            <w:pPr>
              <w:jc w:val="center"/>
              <w:rPr>
                <w:color w:val="000000"/>
                <w:sz w:val="22"/>
                <w:szCs w:val="22"/>
              </w:rPr>
            </w:pPr>
            <w:r w:rsidDel="00000000" w:rsidR="00000000" w:rsidRPr="00000000">
              <w:rPr>
                <w:color w:val="000000"/>
                <w:sz w:val="22"/>
                <w:szCs w:val="22"/>
                <w:rtl w:val="0"/>
              </w:rPr>
              <w:t xml:space="preserve">3</w:t>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DAD">
            <w:pPr>
              <w:rPr>
                <w:rFonts w:ascii="Calibri" w:cs="Calibri" w:eastAsia="Calibri" w:hAnsi="Calibri"/>
                <w:color w:val="000000"/>
                <w:sz w:val="22"/>
                <w:szCs w:val="22"/>
              </w:rPr>
            </w:pPr>
            <w:r w:rsidDel="00000000" w:rsidR="00000000" w:rsidRPr="00000000">
              <w:rPr>
                <w:rtl w:val="0"/>
              </w:rPr>
            </w:r>
          </w:p>
        </w:tc>
      </w:tr>
      <w:tr>
        <w:trPr>
          <w:cantSplit w:val="0"/>
          <w:trHeight w:val="315"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DAE">
            <w:pPr>
              <w:jc w:val="center"/>
              <w:rPr>
                <w:color w:val="000000"/>
                <w:sz w:val="22"/>
                <w:szCs w:val="22"/>
              </w:rPr>
            </w:pPr>
            <w:r w:rsidDel="00000000" w:rsidR="00000000" w:rsidRPr="00000000">
              <w:rPr>
                <w:color w:val="000000"/>
                <w:sz w:val="22"/>
                <w:szCs w:val="22"/>
                <w:rtl w:val="0"/>
              </w:rPr>
              <w:t xml:space="preserve">9</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DAF">
            <w:pPr>
              <w:jc w:val="center"/>
              <w:rPr>
                <w:color w:val="000000"/>
                <w:sz w:val="22"/>
                <w:szCs w:val="22"/>
              </w:rPr>
            </w:pPr>
            <w:r w:rsidDel="00000000" w:rsidR="00000000" w:rsidRPr="00000000">
              <w:rPr>
                <w:color w:val="000000"/>
                <w:sz w:val="22"/>
                <w:szCs w:val="22"/>
                <w:rtl w:val="0"/>
              </w:rPr>
              <w:t xml:space="preserve">ж.</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DB0">
            <w:pPr>
              <w:rPr>
                <w:color w:val="000000"/>
                <w:sz w:val="22"/>
                <w:szCs w:val="22"/>
              </w:rPr>
            </w:pPr>
            <w:r w:rsidDel="00000000" w:rsidR="00000000" w:rsidRPr="00000000">
              <w:rPr>
                <w:color w:val="000000"/>
                <w:sz w:val="22"/>
                <w:szCs w:val="22"/>
                <w:rtl w:val="0"/>
              </w:rPr>
              <w:t xml:space="preserve">Марія</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DB1">
            <w:pPr>
              <w:jc w:val="center"/>
              <w:rPr>
                <w:color w:val="000000"/>
                <w:sz w:val="22"/>
                <w:szCs w:val="22"/>
              </w:rPr>
            </w:pPr>
            <w:r w:rsidDel="00000000" w:rsidR="00000000" w:rsidRPr="00000000">
              <w:rPr>
                <w:color w:val="000000"/>
                <w:sz w:val="22"/>
                <w:szCs w:val="22"/>
                <w:rtl w:val="0"/>
              </w:rPr>
              <w:t xml:space="preserve">70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DB2">
            <w:pPr>
              <w:jc w:val="center"/>
              <w:rPr>
                <w:sz w:val="22"/>
                <w:szCs w:val="22"/>
              </w:rPr>
            </w:pPr>
            <w:r w:rsidDel="00000000" w:rsidR="00000000" w:rsidRPr="00000000">
              <w:rPr>
                <w:sz w:val="22"/>
                <w:szCs w:val="22"/>
                <w:rtl w:val="0"/>
              </w:rPr>
              <w:t xml:space="preserve">24</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DB3">
            <w:pPr>
              <w:jc w:val="center"/>
              <w:rPr>
                <w:color w:val="000000"/>
                <w:sz w:val="22"/>
                <w:szCs w:val="22"/>
              </w:rPr>
            </w:pPr>
            <w:r w:rsidDel="00000000" w:rsidR="00000000" w:rsidRPr="00000000">
              <w:rPr>
                <w:color w:val="000000"/>
                <w:sz w:val="22"/>
                <w:szCs w:val="22"/>
                <w:rtl w:val="0"/>
              </w:rPr>
              <w:t xml:space="preserve">6</w:t>
            </w:r>
          </w:p>
        </w:tc>
        <w:tc>
          <w:tcPr>
            <w:gridSpan w:val="3"/>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DB5">
            <w:pPr>
              <w:jc w:val="center"/>
              <w:rPr>
                <w:color w:val="000000"/>
                <w:sz w:val="22"/>
                <w:szCs w:val="22"/>
              </w:rPr>
            </w:pPr>
            <w:r w:rsidDel="00000000" w:rsidR="00000000" w:rsidRPr="00000000">
              <w:rPr>
                <w:color w:val="000000"/>
                <w:sz w:val="22"/>
                <w:szCs w:val="22"/>
                <w:rtl w:val="0"/>
              </w:rPr>
              <w:t xml:space="preserve">8</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DB8">
            <w:pPr>
              <w:jc w:val="center"/>
              <w:rPr>
                <w:color w:val="000000"/>
                <w:sz w:val="22"/>
                <w:szCs w:val="22"/>
              </w:rPr>
            </w:pPr>
            <w:r w:rsidDel="00000000" w:rsidR="00000000" w:rsidRPr="00000000">
              <w:rPr>
                <w:color w:val="000000"/>
                <w:sz w:val="22"/>
                <w:szCs w:val="22"/>
                <w:rtl w:val="0"/>
              </w:rPr>
              <w:t xml:space="preserve">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DBA">
            <w:pPr>
              <w:jc w:val="center"/>
              <w:rPr>
                <w:color w:val="000000"/>
                <w:sz w:val="22"/>
                <w:szCs w:val="22"/>
              </w:rPr>
            </w:pPr>
            <w:r w:rsidDel="00000000" w:rsidR="00000000" w:rsidRPr="00000000">
              <w:rPr>
                <w:color w:val="000000"/>
                <w:sz w:val="22"/>
                <w:szCs w:val="22"/>
                <w:rtl w:val="0"/>
              </w:rPr>
              <w:t xml:space="preserve">6</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DBB">
            <w:pPr>
              <w:jc w:val="center"/>
              <w:rPr>
                <w:color w:val="000000"/>
                <w:sz w:val="22"/>
                <w:szCs w:val="22"/>
              </w:rPr>
            </w:pPr>
            <w:r w:rsidDel="00000000" w:rsidR="00000000" w:rsidRPr="00000000">
              <w:rPr>
                <w:color w:val="000000"/>
                <w:sz w:val="22"/>
                <w:szCs w:val="22"/>
                <w:rtl w:val="0"/>
              </w:rPr>
              <w:t xml:space="preserve">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DBD">
            <w:pPr>
              <w:jc w:val="center"/>
              <w:rPr>
                <w:color w:val="000000"/>
                <w:sz w:val="22"/>
                <w:szCs w:val="22"/>
              </w:rPr>
            </w:pPr>
            <w:r w:rsidDel="00000000" w:rsidR="00000000" w:rsidRPr="00000000">
              <w:rPr>
                <w:color w:val="000000"/>
                <w:sz w:val="22"/>
                <w:szCs w:val="22"/>
                <w:rtl w:val="0"/>
              </w:rPr>
              <w:t xml:space="preserve">2</w:t>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DBE">
            <w:pPr>
              <w:rPr>
                <w:rFonts w:ascii="Calibri" w:cs="Calibri" w:eastAsia="Calibri" w:hAnsi="Calibri"/>
                <w:color w:val="000000"/>
                <w:sz w:val="22"/>
                <w:szCs w:val="22"/>
              </w:rPr>
            </w:pPr>
            <w:r w:rsidDel="00000000" w:rsidR="00000000" w:rsidRPr="00000000">
              <w:rPr>
                <w:rtl w:val="0"/>
              </w:rPr>
            </w:r>
          </w:p>
        </w:tc>
      </w:tr>
      <w:tr>
        <w:trPr>
          <w:cantSplit w:val="0"/>
          <w:trHeight w:val="315"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DBF">
            <w:pPr>
              <w:jc w:val="center"/>
              <w:rPr>
                <w:color w:val="000000"/>
                <w:sz w:val="22"/>
                <w:szCs w:val="22"/>
              </w:rPr>
            </w:pPr>
            <w:r w:rsidDel="00000000" w:rsidR="00000000" w:rsidRPr="00000000">
              <w:rPr>
                <w:color w:val="000000"/>
                <w:sz w:val="22"/>
                <w:szCs w:val="22"/>
                <w:rtl w:val="0"/>
              </w:rPr>
              <w:t xml:space="preserve">10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DC0">
            <w:pPr>
              <w:jc w:val="center"/>
              <w:rPr>
                <w:color w:val="000000"/>
                <w:sz w:val="22"/>
                <w:szCs w:val="22"/>
              </w:rPr>
            </w:pPr>
            <w:r w:rsidDel="00000000" w:rsidR="00000000" w:rsidRPr="00000000">
              <w:rPr>
                <w:color w:val="000000"/>
                <w:sz w:val="22"/>
                <w:szCs w:val="22"/>
                <w:rtl w:val="0"/>
              </w:rPr>
              <w:t xml:space="preserve">ж.</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DC1">
            <w:pPr>
              <w:rPr>
                <w:color w:val="000000"/>
                <w:sz w:val="22"/>
                <w:szCs w:val="22"/>
              </w:rPr>
            </w:pPr>
            <w:r w:rsidDel="00000000" w:rsidR="00000000" w:rsidRPr="00000000">
              <w:rPr>
                <w:color w:val="000000"/>
                <w:sz w:val="22"/>
                <w:szCs w:val="22"/>
                <w:rtl w:val="0"/>
              </w:rPr>
              <w:t xml:space="preserve">Валентина</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DC2">
            <w:pPr>
              <w:jc w:val="center"/>
              <w:rPr>
                <w:color w:val="000000"/>
                <w:sz w:val="22"/>
                <w:szCs w:val="22"/>
              </w:rPr>
            </w:pPr>
            <w:r w:rsidDel="00000000" w:rsidR="00000000" w:rsidRPr="00000000">
              <w:rPr>
                <w:color w:val="000000"/>
                <w:sz w:val="22"/>
                <w:szCs w:val="22"/>
                <w:rtl w:val="0"/>
              </w:rPr>
              <w:t xml:space="preserve">70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DC3">
            <w:pPr>
              <w:jc w:val="center"/>
              <w:rPr>
                <w:sz w:val="22"/>
                <w:szCs w:val="22"/>
              </w:rPr>
            </w:pPr>
            <w:r w:rsidDel="00000000" w:rsidR="00000000" w:rsidRPr="00000000">
              <w:rPr>
                <w:sz w:val="22"/>
                <w:szCs w:val="22"/>
                <w:rtl w:val="0"/>
              </w:rPr>
              <w:t xml:space="preserve">23</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DC4">
            <w:pPr>
              <w:jc w:val="center"/>
              <w:rPr>
                <w:color w:val="000000"/>
                <w:sz w:val="22"/>
                <w:szCs w:val="22"/>
              </w:rPr>
            </w:pPr>
            <w:r w:rsidDel="00000000" w:rsidR="00000000" w:rsidRPr="00000000">
              <w:rPr>
                <w:color w:val="000000"/>
                <w:sz w:val="22"/>
                <w:szCs w:val="22"/>
                <w:rtl w:val="0"/>
              </w:rPr>
              <w:t xml:space="preserve">4</w:t>
            </w:r>
          </w:p>
        </w:tc>
        <w:tc>
          <w:tcPr>
            <w:gridSpan w:val="3"/>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DC6">
            <w:pPr>
              <w:jc w:val="center"/>
              <w:rPr>
                <w:color w:val="000000"/>
                <w:sz w:val="22"/>
                <w:szCs w:val="22"/>
              </w:rPr>
            </w:pPr>
            <w:r w:rsidDel="00000000" w:rsidR="00000000" w:rsidRPr="00000000">
              <w:rPr>
                <w:color w:val="000000"/>
                <w:sz w:val="22"/>
                <w:szCs w:val="22"/>
                <w:rtl w:val="0"/>
              </w:rPr>
              <w:t xml:space="preserve">9</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DC9">
            <w:pPr>
              <w:jc w:val="center"/>
              <w:rPr>
                <w:color w:val="000000"/>
                <w:sz w:val="22"/>
                <w:szCs w:val="22"/>
              </w:rPr>
            </w:pPr>
            <w:r w:rsidDel="00000000" w:rsidR="00000000" w:rsidRPr="00000000">
              <w:rPr>
                <w:color w:val="000000"/>
                <w:sz w:val="22"/>
                <w:szCs w:val="22"/>
                <w:rtl w:val="0"/>
              </w:rPr>
              <w:t xml:space="preserve">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DCB">
            <w:pPr>
              <w:jc w:val="center"/>
              <w:rPr>
                <w:color w:val="000000"/>
                <w:sz w:val="22"/>
                <w:szCs w:val="22"/>
              </w:rPr>
            </w:pPr>
            <w:r w:rsidDel="00000000" w:rsidR="00000000" w:rsidRPr="00000000">
              <w:rPr>
                <w:color w:val="000000"/>
                <w:sz w:val="22"/>
                <w:szCs w:val="22"/>
                <w:rtl w:val="0"/>
              </w:rPr>
              <w:t xml:space="preserve">8</w:t>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DCC">
            <w:pPr>
              <w:jc w:val="center"/>
              <w:rPr>
                <w:color w:val="000000"/>
                <w:sz w:val="22"/>
                <w:szCs w:val="22"/>
              </w:rPr>
            </w:pPr>
            <w:r w:rsidDel="00000000" w:rsidR="00000000" w:rsidRPr="00000000">
              <w:rPr>
                <w:color w:val="000000"/>
                <w:sz w:val="22"/>
                <w:szCs w:val="22"/>
                <w:rtl w:val="0"/>
              </w:rPr>
              <w:t xml:space="preserve">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DCE">
            <w:pPr>
              <w:jc w:val="center"/>
              <w:rPr>
                <w:color w:val="000000"/>
                <w:sz w:val="22"/>
                <w:szCs w:val="22"/>
              </w:rPr>
            </w:pPr>
            <w:r w:rsidDel="00000000" w:rsidR="00000000" w:rsidRPr="00000000">
              <w:rPr>
                <w:color w:val="000000"/>
                <w:sz w:val="22"/>
                <w:szCs w:val="22"/>
                <w:rtl w:val="0"/>
              </w:rPr>
              <w:t xml:space="preserve">3</w:t>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DCF">
            <w:pPr>
              <w:rPr>
                <w:rFonts w:ascii="Calibri" w:cs="Calibri" w:eastAsia="Calibri" w:hAnsi="Calibri"/>
                <w:color w:val="000000"/>
                <w:sz w:val="22"/>
                <w:szCs w:val="22"/>
              </w:rPr>
            </w:pPr>
            <w:r w:rsidDel="00000000" w:rsidR="00000000" w:rsidRPr="00000000">
              <w:rPr>
                <w:rtl w:val="0"/>
              </w:rPr>
            </w:r>
          </w:p>
        </w:tc>
      </w:tr>
      <w:tr>
        <w:trPr>
          <w:cantSplit w:val="0"/>
          <w:trHeight w:val="315" w:hRule="atLeast"/>
          <w:tblHeader w:val="0"/>
        </w:trPr>
        <w:tc>
          <w:tcPr>
            <w:gridSpan w:val="3"/>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DD0">
            <w:pPr>
              <w:jc w:val="center"/>
              <w:rPr>
                <w:b w:val="1"/>
                <w:bCs w:val="1"/>
                <w:color w:val="000000"/>
                <w:sz w:val="22"/>
                <w:szCs w:val="22"/>
              </w:rPr>
            </w:pPr>
            <w:r w:rsidDel="00000000" w:rsidR="00000000" w:rsidRPr="00000000">
              <w:rPr>
                <w:b w:val="1"/>
                <w:bCs w:val="1"/>
                <w:color w:val="000000"/>
                <w:sz w:val="22"/>
                <w:szCs w:val="22"/>
                <w:rtl w:val="0"/>
              </w:rPr>
              <w:t xml:space="preserve">Всього Інші категорії:</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DD3">
            <w:pPr>
              <w:rPr>
                <w:b w:val="1"/>
                <w:bCs w:val="1"/>
                <w:color w:val="000000"/>
                <w:sz w:val="22"/>
                <w:szCs w:val="22"/>
              </w:rPr>
            </w:pPr>
            <w:r w:rsidDel="00000000" w:rsidR="00000000" w:rsidRPr="00000000">
              <w:rPr>
                <w:b w:val="1"/>
                <w:bCs w:val="1"/>
                <w:color w:val="000000"/>
                <w:sz w:val="22"/>
                <w:szCs w:val="22"/>
                <w:rtl w:val="0"/>
              </w:rPr>
              <w:t xml:space="preserve"> 10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DD4">
            <w:pPr>
              <w:jc w:val="center"/>
              <w:rPr>
                <w:color w:val="000000"/>
                <w:sz w:val="22"/>
                <w:szCs w:val="22"/>
              </w:rPr>
            </w:pPr>
            <w:r w:rsidDel="00000000" w:rsidR="00000000" w:rsidRPr="00000000">
              <w:rPr>
                <w:b w:val="1"/>
                <w:bCs w:val="1"/>
                <w:color w:val="000000"/>
                <w:sz w:val="22"/>
                <w:szCs w:val="22"/>
                <w:rtl w:val="0"/>
              </w:rPr>
              <w:t xml:space="preserve">217</w:t>
            </w:r>
            <w:r w:rsidDel="00000000" w:rsidR="00000000" w:rsidRPr="00000000">
              <w:rPr>
                <w:rtl w:val="0"/>
              </w:rPr>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DD5">
            <w:pPr>
              <w:jc w:val="center"/>
              <w:rPr>
                <w:color w:val="000000"/>
                <w:sz w:val="22"/>
                <w:szCs w:val="22"/>
              </w:rPr>
            </w:pPr>
            <w:r w:rsidDel="00000000" w:rsidR="00000000" w:rsidRPr="00000000">
              <w:rPr>
                <w:b w:val="1"/>
                <w:bCs w:val="1"/>
                <w:color w:val="000000"/>
                <w:sz w:val="22"/>
                <w:szCs w:val="22"/>
                <w:rtl w:val="0"/>
              </w:rPr>
              <w:t xml:space="preserve">52</w:t>
            </w:r>
            <w:r w:rsidDel="00000000" w:rsidR="00000000" w:rsidRPr="00000000">
              <w:rPr>
                <w:rtl w:val="0"/>
              </w:rPr>
            </w:r>
          </w:p>
        </w:tc>
        <w:tc>
          <w:tcPr>
            <w:gridSpan w:val="3"/>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DD7">
            <w:pPr>
              <w:jc w:val="center"/>
              <w:rPr>
                <w:color w:val="000000"/>
                <w:sz w:val="22"/>
                <w:szCs w:val="22"/>
              </w:rPr>
            </w:pPr>
            <w:r w:rsidDel="00000000" w:rsidR="00000000" w:rsidRPr="00000000">
              <w:rPr>
                <w:b w:val="1"/>
                <w:bCs w:val="1"/>
                <w:color w:val="000000"/>
                <w:sz w:val="22"/>
                <w:szCs w:val="22"/>
                <w:rtl w:val="0"/>
              </w:rPr>
              <w:t xml:space="preserve">74</w:t>
            </w:r>
            <w:r w:rsidDel="00000000" w:rsidR="00000000" w:rsidRPr="00000000">
              <w:rPr>
                <w:rtl w:val="0"/>
              </w:rPr>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DDA">
            <w:pPr>
              <w:jc w:val="center"/>
              <w:rPr>
                <w:color w:val="000000"/>
                <w:sz w:val="22"/>
                <w:szCs w:val="22"/>
              </w:rPr>
            </w:pPr>
            <w:r w:rsidDel="00000000" w:rsidR="00000000" w:rsidRPr="00000000">
              <w:rPr>
                <w:b w:val="1"/>
                <w:bCs w:val="1"/>
                <w:color w:val="000000"/>
                <w:sz w:val="22"/>
                <w:szCs w:val="22"/>
                <w:rtl w:val="0"/>
              </w:rPr>
              <w:t xml:space="preserve">60</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DDC">
            <w:pPr>
              <w:jc w:val="center"/>
              <w:rPr>
                <w:color w:val="000000"/>
                <w:sz w:val="22"/>
                <w:szCs w:val="22"/>
              </w:rPr>
            </w:pPr>
            <w:r w:rsidDel="00000000" w:rsidR="00000000" w:rsidRPr="00000000">
              <w:rPr>
                <w:b w:val="1"/>
                <w:bCs w:val="1"/>
                <w:color w:val="000000"/>
                <w:sz w:val="22"/>
                <w:szCs w:val="22"/>
                <w:rtl w:val="0"/>
              </w:rPr>
              <w:t xml:space="preserve">68</w:t>
            </w:r>
            <w:r w:rsidDel="00000000" w:rsidR="00000000" w:rsidRPr="00000000">
              <w:rPr>
                <w:rtl w:val="0"/>
              </w:rPr>
            </w:r>
          </w:p>
        </w:tc>
        <w:tc>
          <w:tcPr>
            <w:gridSpan w:val="2"/>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DDD">
            <w:pPr>
              <w:jc w:val="center"/>
              <w:rPr>
                <w:color w:val="000000"/>
                <w:sz w:val="22"/>
                <w:szCs w:val="22"/>
              </w:rPr>
            </w:pPr>
            <w:r w:rsidDel="00000000" w:rsidR="00000000" w:rsidRPr="00000000">
              <w:rPr>
                <w:b w:val="1"/>
                <w:bCs w:val="1"/>
                <w:color w:val="000000"/>
                <w:sz w:val="22"/>
                <w:szCs w:val="22"/>
                <w:rtl w:val="0"/>
              </w:rPr>
              <w:t xml:space="preserve">27</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DDF">
            <w:pPr>
              <w:jc w:val="center"/>
              <w:rPr>
                <w:color w:val="000000"/>
                <w:sz w:val="22"/>
                <w:szCs w:val="22"/>
              </w:rPr>
            </w:pPr>
            <w:r w:rsidDel="00000000" w:rsidR="00000000" w:rsidRPr="00000000">
              <w:rPr>
                <w:b w:val="1"/>
                <w:bCs w:val="1"/>
                <w:color w:val="000000"/>
                <w:sz w:val="22"/>
                <w:szCs w:val="22"/>
                <w:rtl w:val="0"/>
              </w:rPr>
              <w:t xml:space="preserve">26</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DE0">
            <w:pPr>
              <w:rPr>
                <w:rFonts w:ascii="Calibri" w:cs="Calibri" w:eastAsia="Calibri" w:hAnsi="Calibri"/>
                <w:color w:val="000000"/>
                <w:sz w:val="22"/>
                <w:szCs w:val="22"/>
              </w:rPr>
            </w:pPr>
            <w:r w:rsidDel="00000000" w:rsidR="00000000" w:rsidRPr="00000000">
              <w:rPr>
                <w:rtl w:val="0"/>
              </w:rPr>
            </w:r>
          </w:p>
        </w:tc>
      </w:tr>
      <w:tr>
        <w:trPr>
          <w:cantSplit w:val="0"/>
          <w:trHeight w:val="300" w:hRule="atLeast"/>
          <w:tblHeader w:val="0"/>
        </w:trPr>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DE1">
            <w:pPr>
              <w:rPr>
                <w:rFonts w:ascii="Calibri" w:cs="Calibri" w:eastAsia="Calibri" w:hAnsi="Calibri"/>
                <w:color w:val="000000"/>
                <w:sz w:val="22"/>
                <w:szCs w:val="22"/>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DE2">
            <w:pPr>
              <w:rPr>
                <w:rFonts w:ascii="Calibri" w:cs="Calibri" w:eastAsia="Calibri" w:hAnsi="Calibri"/>
                <w:color w:val="000000"/>
                <w:sz w:val="22"/>
                <w:szCs w:val="22"/>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DE3">
            <w:pPr>
              <w:rPr>
                <w:rFonts w:ascii="Calibri" w:cs="Calibri" w:eastAsia="Calibri" w:hAnsi="Calibri"/>
                <w:color w:val="000000"/>
                <w:sz w:val="22"/>
                <w:szCs w:val="22"/>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DE4">
            <w:pPr>
              <w:rPr>
                <w:rFonts w:ascii="Calibri" w:cs="Calibri" w:eastAsia="Calibri" w:hAnsi="Calibri"/>
                <w:color w:val="000000"/>
                <w:sz w:val="22"/>
                <w:szCs w:val="22"/>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DE5">
            <w:pPr>
              <w:rPr>
                <w:rFonts w:ascii="Calibri" w:cs="Calibri" w:eastAsia="Calibri" w:hAnsi="Calibri"/>
                <w:color w:val="000000"/>
                <w:sz w:val="22"/>
                <w:szCs w:val="22"/>
              </w:rPr>
            </w:pPr>
            <w:r w:rsidDel="00000000" w:rsidR="00000000" w:rsidRPr="00000000">
              <w:rPr>
                <w:rtl w:val="0"/>
              </w:rPr>
            </w:r>
          </w:p>
        </w:tc>
        <w:tc>
          <w:tcPr>
            <w:gridSpan w:val="2"/>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DE6">
            <w:pPr>
              <w:rPr>
                <w:rFonts w:ascii="Calibri" w:cs="Calibri" w:eastAsia="Calibri" w:hAnsi="Calibri"/>
                <w:color w:val="000000"/>
                <w:sz w:val="22"/>
                <w:szCs w:val="22"/>
              </w:rPr>
            </w:pPr>
            <w:r w:rsidDel="00000000" w:rsidR="00000000" w:rsidRPr="00000000">
              <w:rPr>
                <w:rtl w:val="0"/>
              </w:rPr>
            </w:r>
          </w:p>
        </w:tc>
        <w:tc>
          <w:tcPr>
            <w:gridSpan w:val="3"/>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DE8">
            <w:pPr>
              <w:rPr>
                <w:rFonts w:ascii="Calibri" w:cs="Calibri" w:eastAsia="Calibri" w:hAnsi="Calibri"/>
                <w:color w:val="000000"/>
                <w:sz w:val="22"/>
                <w:szCs w:val="22"/>
              </w:rPr>
            </w:pPr>
            <w:r w:rsidDel="00000000" w:rsidR="00000000" w:rsidRPr="00000000">
              <w:rPr>
                <w:rtl w:val="0"/>
              </w:rPr>
            </w:r>
          </w:p>
        </w:tc>
        <w:tc>
          <w:tcPr>
            <w:gridSpan w:val="2"/>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DEB">
            <w:pPr>
              <w:rPr>
                <w:rFonts w:ascii="Calibri" w:cs="Calibri" w:eastAsia="Calibri" w:hAnsi="Calibri"/>
                <w:color w:val="000000"/>
                <w:sz w:val="22"/>
                <w:szCs w:val="22"/>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DED">
            <w:pPr>
              <w:rPr>
                <w:rFonts w:ascii="Calibri" w:cs="Calibri" w:eastAsia="Calibri" w:hAnsi="Calibri"/>
                <w:color w:val="000000"/>
                <w:sz w:val="22"/>
                <w:szCs w:val="22"/>
              </w:rPr>
            </w:pPr>
            <w:r w:rsidDel="00000000" w:rsidR="00000000" w:rsidRPr="00000000">
              <w:rPr>
                <w:rtl w:val="0"/>
              </w:rPr>
            </w:r>
          </w:p>
        </w:tc>
        <w:tc>
          <w:tcPr>
            <w:gridSpan w:val="2"/>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DEE">
            <w:pPr>
              <w:rPr>
                <w:rFonts w:ascii="Calibri" w:cs="Calibri" w:eastAsia="Calibri" w:hAnsi="Calibri"/>
                <w:color w:val="000000"/>
                <w:sz w:val="22"/>
                <w:szCs w:val="22"/>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DF0">
            <w:pPr>
              <w:rPr>
                <w:rFonts w:ascii="Calibri" w:cs="Calibri" w:eastAsia="Calibri" w:hAnsi="Calibri"/>
                <w:color w:val="000000"/>
                <w:sz w:val="22"/>
                <w:szCs w:val="22"/>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DF1">
            <w:pPr>
              <w:rPr>
                <w:rFonts w:ascii="Calibri" w:cs="Calibri" w:eastAsia="Calibri" w:hAnsi="Calibri"/>
                <w:color w:val="000000"/>
                <w:sz w:val="22"/>
                <w:szCs w:val="22"/>
              </w:rPr>
            </w:pPr>
            <w:r w:rsidDel="00000000" w:rsidR="00000000" w:rsidRPr="00000000">
              <w:rPr>
                <w:rtl w:val="0"/>
              </w:rPr>
            </w:r>
          </w:p>
        </w:tc>
      </w:tr>
      <w:tr>
        <w:trPr>
          <w:cantSplit w:val="0"/>
          <w:trHeight w:val="300" w:hRule="atLeast"/>
          <w:tblHeader w:val="0"/>
        </w:trPr>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DF2">
            <w:pPr>
              <w:rPr>
                <w:rFonts w:ascii="Calibri" w:cs="Calibri" w:eastAsia="Calibri" w:hAnsi="Calibri"/>
                <w:color w:val="000000"/>
                <w:sz w:val="22"/>
                <w:szCs w:val="22"/>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DF3">
            <w:pPr>
              <w:rPr>
                <w:rFonts w:ascii="Calibri" w:cs="Calibri" w:eastAsia="Calibri" w:hAnsi="Calibri"/>
                <w:color w:val="000000"/>
                <w:sz w:val="22"/>
                <w:szCs w:val="22"/>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DF4">
            <w:pPr>
              <w:rPr>
                <w:rFonts w:ascii="Calibri" w:cs="Calibri" w:eastAsia="Calibri" w:hAnsi="Calibri"/>
                <w:color w:val="000000"/>
                <w:sz w:val="22"/>
                <w:szCs w:val="22"/>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DF5">
            <w:pPr>
              <w:rPr>
                <w:rFonts w:ascii="Calibri" w:cs="Calibri" w:eastAsia="Calibri" w:hAnsi="Calibri"/>
                <w:color w:val="000000"/>
                <w:sz w:val="22"/>
                <w:szCs w:val="22"/>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DF6">
            <w:pPr>
              <w:rPr>
                <w:rFonts w:ascii="Calibri" w:cs="Calibri" w:eastAsia="Calibri" w:hAnsi="Calibri"/>
                <w:color w:val="000000"/>
                <w:sz w:val="22"/>
                <w:szCs w:val="22"/>
              </w:rPr>
            </w:pPr>
            <w:r w:rsidDel="00000000" w:rsidR="00000000" w:rsidRPr="00000000">
              <w:rPr>
                <w:rtl w:val="0"/>
              </w:rPr>
            </w:r>
          </w:p>
        </w:tc>
        <w:tc>
          <w:tcPr>
            <w:gridSpan w:val="2"/>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DF7">
            <w:pPr>
              <w:rPr>
                <w:rFonts w:ascii="Calibri" w:cs="Calibri" w:eastAsia="Calibri" w:hAnsi="Calibri"/>
                <w:color w:val="000000"/>
                <w:sz w:val="22"/>
                <w:szCs w:val="22"/>
              </w:rPr>
            </w:pPr>
            <w:r w:rsidDel="00000000" w:rsidR="00000000" w:rsidRPr="00000000">
              <w:rPr>
                <w:rtl w:val="0"/>
              </w:rPr>
            </w:r>
          </w:p>
        </w:tc>
        <w:tc>
          <w:tcPr>
            <w:gridSpan w:val="3"/>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DF9">
            <w:pPr>
              <w:rPr>
                <w:rFonts w:ascii="Calibri" w:cs="Calibri" w:eastAsia="Calibri" w:hAnsi="Calibri"/>
                <w:color w:val="000000"/>
                <w:sz w:val="22"/>
                <w:szCs w:val="22"/>
              </w:rPr>
            </w:pPr>
            <w:r w:rsidDel="00000000" w:rsidR="00000000" w:rsidRPr="00000000">
              <w:rPr>
                <w:rtl w:val="0"/>
              </w:rPr>
            </w:r>
          </w:p>
        </w:tc>
        <w:tc>
          <w:tcPr>
            <w:gridSpan w:val="2"/>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DFC">
            <w:pPr>
              <w:rPr>
                <w:rFonts w:ascii="Calibri" w:cs="Calibri" w:eastAsia="Calibri" w:hAnsi="Calibri"/>
                <w:color w:val="000000"/>
                <w:sz w:val="22"/>
                <w:szCs w:val="22"/>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DFE">
            <w:pPr>
              <w:rPr>
                <w:rFonts w:ascii="Calibri" w:cs="Calibri" w:eastAsia="Calibri" w:hAnsi="Calibri"/>
                <w:color w:val="000000"/>
                <w:sz w:val="22"/>
                <w:szCs w:val="22"/>
              </w:rPr>
            </w:pPr>
            <w:r w:rsidDel="00000000" w:rsidR="00000000" w:rsidRPr="00000000">
              <w:rPr>
                <w:rtl w:val="0"/>
              </w:rPr>
            </w:r>
          </w:p>
        </w:tc>
        <w:tc>
          <w:tcPr>
            <w:gridSpan w:val="2"/>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DFF">
            <w:pPr>
              <w:rPr>
                <w:rFonts w:ascii="Calibri" w:cs="Calibri" w:eastAsia="Calibri" w:hAnsi="Calibri"/>
                <w:color w:val="000000"/>
                <w:sz w:val="22"/>
                <w:szCs w:val="22"/>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E01">
            <w:pPr>
              <w:rPr>
                <w:rFonts w:ascii="Calibri" w:cs="Calibri" w:eastAsia="Calibri" w:hAnsi="Calibri"/>
                <w:color w:val="000000"/>
                <w:sz w:val="22"/>
                <w:szCs w:val="22"/>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E02">
            <w:pPr>
              <w:rPr>
                <w:rFonts w:ascii="Calibri" w:cs="Calibri" w:eastAsia="Calibri" w:hAnsi="Calibri"/>
                <w:color w:val="000000"/>
                <w:sz w:val="22"/>
                <w:szCs w:val="22"/>
              </w:rPr>
            </w:pPr>
            <w:r w:rsidDel="00000000" w:rsidR="00000000" w:rsidRPr="00000000">
              <w:rPr>
                <w:rtl w:val="0"/>
              </w:rPr>
            </w:r>
          </w:p>
        </w:tc>
      </w:tr>
    </w:tbl>
    <w:p w:rsidR="00000000" w:rsidDel="00000000" w:rsidP="00000000" w:rsidRDefault="00000000" w:rsidRPr="00000000" w14:paraId="00000E03">
      <w:pPr>
        <w:ind w:left="2496" w:firstLine="0"/>
        <w:jc w:val="right"/>
        <w:rPr>
          <w:b w:val="1"/>
          <w:bCs w:val="1"/>
          <w:i w:val="1"/>
          <w:iCs w:val="1"/>
        </w:rPr>
      </w:pPr>
      <w:r w:rsidDel="00000000" w:rsidR="00000000" w:rsidRPr="00000000">
        <w:rPr>
          <w:rtl w:val="0"/>
        </w:rPr>
      </w:r>
    </w:p>
    <w:p w:rsidR="00000000" w:rsidDel="00000000" w:rsidP="00000000" w:rsidRDefault="00000000" w:rsidRPr="00000000" w14:paraId="00000E04">
      <w:pPr>
        <w:ind w:left="2496" w:firstLine="0"/>
        <w:jc w:val="right"/>
        <w:rPr>
          <w:b w:val="1"/>
          <w:bCs w:val="1"/>
          <w:i w:val="1"/>
          <w:iCs w:val="1"/>
        </w:rPr>
      </w:pPr>
      <w:r w:rsidDel="00000000" w:rsidR="00000000" w:rsidRPr="00000000">
        <w:rPr>
          <w:rtl w:val="0"/>
        </w:rPr>
      </w:r>
    </w:p>
    <w:p w:rsidR="00000000" w:rsidDel="00000000" w:rsidP="00000000" w:rsidRDefault="00000000" w:rsidRPr="00000000" w14:paraId="00000E05">
      <w:pPr>
        <w:ind w:left="2496" w:firstLine="0"/>
        <w:jc w:val="right"/>
        <w:rPr>
          <w:b w:val="1"/>
          <w:bCs w:val="1"/>
          <w:i w:val="1"/>
          <w:iCs w:val="1"/>
        </w:rPr>
      </w:pPr>
      <w:r w:rsidDel="00000000" w:rsidR="00000000" w:rsidRPr="00000000">
        <w:rPr>
          <w:rtl w:val="0"/>
        </w:rPr>
      </w:r>
    </w:p>
    <w:p w:rsidR="00000000" w:rsidDel="00000000" w:rsidP="00000000" w:rsidRDefault="00000000" w:rsidRPr="00000000" w14:paraId="00000E06">
      <w:pPr>
        <w:ind w:left="2496" w:firstLine="0"/>
        <w:jc w:val="right"/>
        <w:rPr>
          <w:b w:val="1"/>
          <w:bCs w:val="1"/>
          <w:i w:val="1"/>
          <w:iCs w:val="1"/>
        </w:rPr>
      </w:pPr>
      <w:r w:rsidDel="00000000" w:rsidR="00000000" w:rsidRPr="00000000">
        <w:rPr>
          <w:rtl w:val="0"/>
        </w:rPr>
      </w:r>
    </w:p>
    <w:p w:rsidR="00000000" w:rsidDel="00000000" w:rsidP="00000000" w:rsidRDefault="00000000" w:rsidRPr="00000000" w14:paraId="00000E07">
      <w:pPr>
        <w:ind w:left="2496" w:firstLine="0"/>
        <w:jc w:val="right"/>
        <w:rPr>
          <w:b w:val="1"/>
          <w:bCs w:val="1"/>
          <w:i w:val="1"/>
          <w:iCs w:val="1"/>
        </w:rPr>
      </w:pPr>
      <w:r w:rsidDel="00000000" w:rsidR="00000000" w:rsidRPr="00000000">
        <w:rPr>
          <w:rtl w:val="0"/>
        </w:rPr>
      </w:r>
    </w:p>
    <w:p w:rsidR="00000000" w:rsidDel="00000000" w:rsidP="00000000" w:rsidRDefault="00000000" w:rsidRPr="00000000" w14:paraId="00000E08">
      <w:pPr>
        <w:ind w:left="2496" w:firstLine="0"/>
        <w:jc w:val="right"/>
        <w:rPr>
          <w:b w:val="1"/>
          <w:bCs w:val="1"/>
          <w:i w:val="1"/>
          <w:iCs w:val="1"/>
        </w:rPr>
      </w:pPr>
      <w:r w:rsidDel="00000000" w:rsidR="00000000" w:rsidRPr="00000000">
        <w:rPr>
          <w:rtl w:val="0"/>
        </w:rPr>
      </w:r>
    </w:p>
    <w:p w:rsidR="00000000" w:rsidDel="00000000" w:rsidP="00000000" w:rsidRDefault="00000000" w:rsidRPr="00000000" w14:paraId="00000E09">
      <w:pPr>
        <w:ind w:left="2496" w:firstLine="0"/>
        <w:jc w:val="right"/>
        <w:rPr>
          <w:b w:val="1"/>
          <w:bCs w:val="1"/>
          <w:i w:val="1"/>
          <w:iCs w:val="1"/>
        </w:rPr>
      </w:pPr>
      <w:r w:rsidDel="00000000" w:rsidR="00000000" w:rsidRPr="00000000">
        <w:rPr>
          <w:rtl w:val="0"/>
        </w:rPr>
      </w:r>
    </w:p>
    <w:p w:rsidR="00000000" w:rsidDel="00000000" w:rsidP="00000000" w:rsidRDefault="00000000" w:rsidRPr="00000000" w14:paraId="00000E0A">
      <w:pPr>
        <w:ind w:left="2496" w:firstLine="0"/>
        <w:jc w:val="right"/>
        <w:rPr>
          <w:b w:val="1"/>
          <w:bCs w:val="1"/>
          <w:i w:val="1"/>
          <w:iCs w:val="1"/>
        </w:rPr>
      </w:pPr>
      <w:r w:rsidDel="00000000" w:rsidR="00000000" w:rsidRPr="00000000">
        <w:rPr>
          <w:rtl w:val="0"/>
        </w:rPr>
      </w:r>
    </w:p>
    <w:p w:rsidR="00000000" w:rsidDel="00000000" w:rsidP="00000000" w:rsidRDefault="00000000" w:rsidRPr="00000000" w14:paraId="00000E0B">
      <w:pPr>
        <w:ind w:left="2496" w:firstLine="0"/>
        <w:jc w:val="right"/>
        <w:rPr>
          <w:b w:val="1"/>
          <w:bCs w:val="1"/>
          <w:i w:val="1"/>
          <w:iCs w:val="1"/>
        </w:rPr>
      </w:pPr>
      <w:r w:rsidDel="00000000" w:rsidR="00000000" w:rsidRPr="00000000">
        <w:rPr>
          <w:rtl w:val="0"/>
        </w:rPr>
      </w:r>
    </w:p>
    <w:p w:rsidR="00000000" w:rsidDel="00000000" w:rsidP="00000000" w:rsidRDefault="00000000" w:rsidRPr="00000000" w14:paraId="00000E0C">
      <w:pPr>
        <w:ind w:left="2496" w:firstLine="0"/>
        <w:jc w:val="right"/>
        <w:rPr>
          <w:b w:val="1"/>
          <w:bCs w:val="1"/>
          <w:i w:val="1"/>
          <w:iCs w:val="1"/>
        </w:rPr>
      </w:pPr>
      <w:r w:rsidDel="00000000" w:rsidR="00000000" w:rsidRPr="00000000">
        <w:rPr>
          <w:rtl w:val="0"/>
        </w:rPr>
      </w:r>
    </w:p>
    <w:p w:rsidR="00000000" w:rsidDel="00000000" w:rsidP="00000000" w:rsidRDefault="00000000" w:rsidRPr="00000000" w14:paraId="00000E0D">
      <w:pPr>
        <w:ind w:left="2496" w:firstLine="0"/>
        <w:jc w:val="right"/>
        <w:rPr>
          <w:b w:val="1"/>
          <w:bCs w:val="1"/>
          <w:i w:val="1"/>
          <w:iCs w:val="1"/>
        </w:rPr>
      </w:pPr>
      <w:r w:rsidDel="00000000" w:rsidR="00000000" w:rsidRPr="00000000">
        <w:rPr>
          <w:rtl w:val="0"/>
        </w:rPr>
      </w:r>
    </w:p>
    <w:p w:rsidR="00000000" w:rsidDel="00000000" w:rsidP="00000000" w:rsidRDefault="00000000" w:rsidRPr="00000000" w14:paraId="00000E0E">
      <w:pPr>
        <w:ind w:left="2496" w:firstLine="0"/>
        <w:jc w:val="right"/>
        <w:rPr>
          <w:b w:val="1"/>
          <w:bCs w:val="1"/>
          <w:i w:val="1"/>
          <w:iCs w:val="1"/>
        </w:rPr>
      </w:pPr>
      <w:r w:rsidDel="00000000" w:rsidR="00000000" w:rsidRPr="00000000">
        <w:rPr>
          <w:rtl w:val="0"/>
        </w:rPr>
      </w:r>
    </w:p>
    <w:p w:rsidR="00000000" w:rsidDel="00000000" w:rsidP="00000000" w:rsidRDefault="00000000" w:rsidRPr="00000000" w14:paraId="00000E0F">
      <w:pPr>
        <w:ind w:left="2496" w:firstLine="0"/>
        <w:jc w:val="right"/>
        <w:rPr>
          <w:b w:val="1"/>
          <w:bCs w:val="1"/>
          <w:i w:val="1"/>
          <w:iCs w:val="1"/>
        </w:rPr>
      </w:pPr>
      <w:r w:rsidDel="00000000" w:rsidR="00000000" w:rsidRPr="00000000">
        <w:rPr>
          <w:rtl w:val="0"/>
        </w:rPr>
      </w:r>
    </w:p>
    <w:p w:rsidR="00000000" w:rsidDel="00000000" w:rsidP="00000000" w:rsidRDefault="00000000" w:rsidRPr="00000000" w14:paraId="00000E10">
      <w:pPr>
        <w:ind w:left="2496" w:firstLine="0"/>
        <w:jc w:val="right"/>
        <w:rPr>
          <w:b w:val="1"/>
          <w:bCs w:val="1"/>
          <w:i w:val="1"/>
          <w:iCs w:val="1"/>
        </w:rPr>
      </w:pPr>
      <w:r w:rsidDel="00000000" w:rsidR="00000000" w:rsidRPr="00000000">
        <w:rPr>
          <w:rtl w:val="0"/>
        </w:rPr>
      </w:r>
    </w:p>
    <w:p w:rsidR="00000000" w:rsidDel="00000000" w:rsidP="00000000" w:rsidRDefault="00000000" w:rsidRPr="00000000" w14:paraId="00000E11">
      <w:pPr>
        <w:ind w:left="2496" w:firstLine="0"/>
        <w:jc w:val="right"/>
        <w:rPr>
          <w:b w:val="1"/>
          <w:bCs w:val="1"/>
          <w:i w:val="1"/>
          <w:iCs w:val="1"/>
        </w:rPr>
      </w:pPr>
      <w:r w:rsidDel="00000000" w:rsidR="00000000" w:rsidRPr="00000000">
        <w:rPr>
          <w:rtl w:val="0"/>
        </w:rPr>
      </w:r>
    </w:p>
    <w:p w:rsidR="00000000" w:rsidDel="00000000" w:rsidP="00000000" w:rsidRDefault="00000000" w:rsidRPr="00000000" w14:paraId="00000E12">
      <w:pPr>
        <w:ind w:left="2496" w:firstLine="0"/>
        <w:jc w:val="right"/>
        <w:rPr>
          <w:b w:val="1"/>
          <w:bCs w:val="1"/>
          <w:i w:val="1"/>
          <w:iCs w:val="1"/>
        </w:rPr>
      </w:pPr>
      <w:r w:rsidDel="00000000" w:rsidR="00000000" w:rsidRPr="00000000">
        <w:rPr>
          <w:rtl w:val="0"/>
        </w:rPr>
      </w:r>
    </w:p>
    <w:p w:rsidR="00000000" w:rsidDel="00000000" w:rsidP="00000000" w:rsidRDefault="00000000" w:rsidRPr="00000000" w14:paraId="00000E13">
      <w:pPr>
        <w:ind w:left="2496" w:firstLine="0"/>
        <w:jc w:val="right"/>
        <w:rPr>
          <w:b w:val="1"/>
          <w:bCs w:val="1"/>
          <w:i w:val="1"/>
          <w:iCs w:val="1"/>
        </w:rPr>
      </w:pPr>
      <w:r w:rsidDel="00000000" w:rsidR="00000000" w:rsidRPr="00000000">
        <w:rPr>
          <w:rtl w:val="0"/>
        </w:rPr>
      </w:r>
    </w:p>
    <w:p w:rsidR="00000000" w:rsidDel="00000000" w:rsidP="00000000" w:rsidRDefault="00000000" w:rsidRPr="00000000" w14:paraId="00000E14">
      <w:pPr>
        <w:ind w:left="2496" w:firstLine="0"/>
        <w:jc w:val="right"/>
        <w:rPr>
          <w:b w:val="1"/>
          <w:bCs w:val="1"/>
          <w:i w:val="1"/>
          <w:iCs w:val="1"/>
        </w:rPr>
      </w:pPr>
      <w:r w:rsidDel="00000000" w:rsidR="00000000" w:rsidRPr="00000000">
        <w:rPr>
          <w:rtl w:val="0"/>
        </w:rPr>
      </w:r>
    </w:p>
    <w:p w:rsidR="00000000" w:rsidDel="00000000" w:rsidP="00000000" w:rsidRDefault="00000000" w:rsidRPr="00000000" w14:paraId="00000E15">
      <w:pPr>
        <w:ind w:left="2496" w:firstLine="0"/>
        <w:jc w:val="right"/>
        <w:rPr>
          <w:b w:val="1"/>
          <w:bCs w:val="1"/>
          <w:i w:val="1"/>
          <w:iCs w:val="1"/>
        </w:rPr>
      </w:pPr>
      <w:r w:rsidDel="00000000" w:rsidR="00000000" w:rsidRPr="00000000">
        <w:rPr>
          <w:rtl w:val="0"/>
        </w:rPr>
      </w:r>
    </w:p>
    <w:p w:rsidR="00000000" w:rsidDel="00000000" w:rsidP="00000000" w:rsidRDefault="00000000" w:rsidRPr="00000000" w14:paraId="00000E16">
      <w:pPr>
        <w:ind w:left="2496" w:firstLine="0"/>
        <w:jc w:val="right"/>
        <w:rPr>
          <w:b w:val="1"/>
          <w:bCs w:val="1"/>
          <w:i w:val="1"/>
          <w:iCs w:val="1"/>
        </w:rPr>
      </w:pPr>
      <w:r w:rsidDel="00000000" w:rsidR="00000000" w:rsidRPr="00000000">
        <w:rPr>
          <w:rtl w:val="0"/>
        </w:rPr>
      </w:r>
    </w:p>
    <w:p w:rsidR="00000000" w:rsidDel="00000000" w:rsidP="00000000" w:rsidRDefault="00000000" w:rsidRPr="00000000" w14:paraId="00000E17">
      <w:pPr>
        <w:ind w:left="2496" w:firstLine="0"/>
        <w:jc w:val="right"/>
        <w:rPr>
          <w:b w:val="1"/>
          <w:bCs w:val="1"/>
          <w:i w:val="1"/>
          <w:iCs w:val="1"/>
        </w:rPr>
      </w:pPr>
      <w:r w:rsidDel="00000000" w:rsidR="00000000" w:rsidRPr="00000000">
        <w:rPr>
          <w:rtl w:val="0"/>
        </w:rPr>
      </w:r>
    </w:p>
    <w:p w:rsidR="00000000" w:rsidDel="00000000" w:rsidP="00000000" w:rsidRDefault="00000000" w:rsidRPr="00000000" w14:paraId="00000E18">
      <w:pPr>
        <w:ind w:left="2496" w:firstLine="0"/>
        <w:jc w:val="right"/>
        <w:rPr>
          <w:b w:val="1"/>
          <w:bCs w:val="1"/>
          <w:i w:val="1"/>
          <w:iCs w:val="1"/>
        </w:rPr>
      </w:pPr>
      <w:r w:rsidDel="00000000" w:rsidR="00000000" w:rsidRPr="00000000">
        <w:rPr>
          <w:rtl w:val="0"/>
        </w:rPr>
      </w:r>
    </w:p>
    <w:p w:rsidR="00000000" w:rsidDel="00000000" w:rsidP="00000000" w:rsidRDefault="00000000" w:rsidRPr="00000000" w14:paraId="00000E19">
      <w:pPr>
        <w:ind w:left="2496" w:firstLine="0"/>
        <w:jc w:val="right"/>
        <w:rPr>
          <w:b w:val="1"/>
          <w:bCs w:val="1"/>
          <w:i w:val="1"/>
          <w:iCs w:val="1"/>
        </w:rPr>
      </w:pPr>
      <w:r w:rsidDel="00000000" w:rsidR="00000000" w:rsidRPr="00000000">
        <w:rPr>
          <w:rtl w:val="0"/>
        </w:rPr>
      </w:r>
    </w:p>
    <w:p w:rsidR="00000000" w:rsidDel="00000000" w:rsidP="00000000" w:rsidRDefault="00000000" w:rsidRPr="00000000" w14:paraId="00000E1A">
      <w:pPr>
        <w:ind w:left="2496" w:firstLine="0"/>
        <w:jc w:val="right"/>
        <w:rPr>
          <w:b w:val="1"/>
          <w:bCs w:val="1"/>
          <w:i w:val="1"/>
          <w:iCs w:val="1"/>
        </w:rPr>
      </w:pPr>
      <w:r w:rsidDel="00000000" w:rsidR="00000000" w:rsidRPr="00000000">
        <w:rPr>
          <w:rtl w:val="0"/>
        </w:rPr>
      </w:r>
    </w:p>
    <w:p w:rsidR="00000000" w:rsidDel="00000000" w:rsidP="00000000" w:rsidRDefault="00000000" w:rsidRPr="00000000" w14:paraId="00000E1B">
      <w:pPr>
        <w:ind w:left="2496" w:firstLine="0"/>
        <w:jc w:val="right"/>
        <w:rPr>
          <w:b w:val="1"/>
          <w:bCs w:val="1"/>
          <w:i w:val="1"/>
          <w:iCs w:val="1"/>
        </w:rPr>
      </w:pPr>
      <w:r w:rsidDel="00000000" w:rsidR="00000000" w:rsidRPr="00000000">
        <w:rPr>
          <w:rtl w:val="0"/>
        </w:rPr>
      </w:r>
    </w:p>
    <w:p w:rsidR="00000000" w:rsidDel="00000000" w:rsidP="00000000" w:rsidRDefault="00000000" w:rsidRPr="00000000" w14:paraId="00000E1C">
      <w:pPr>
        <w:spacing w:line="360" w:lineRule="auto"/>
        <w:ind w:left="2496" w:firstLine="0"/>
        <w:jc w:val="right"/>
        <w:rPr>
          <w:b w:val="1"/>
          <w:bCs w:val="1"/>
          <w:sz w:val="28"/>
          <w:szCs w:val="28"/>
        </w:rPr>
      </w:pPr>
      <w:r w:rsidDel="00000000" w:rsidR="00000000" w:rsidRPr="00000000">
        <w:rPr>
          <w:b w:val="1"/>
          <w:bCs w:val="1"/>
          <w:sz w:val="28"/>
          <w:szCs w:val="28"/>
          <w:rtl w:val="0"/>
        </w:rPr>
        <w:t xml:space="preserve">Додаток 6</w:t>
      </w:r>
    </w:p>
    <w:tbl>
      <w:tblPr>
        <w:tblStyle w:val="Table24"/>
        <w:tblW w:w="9381.000000000002" w:type="dxa"/>
        <w:jc w:val="left"/>
        <w:tblInd w:w="-149.0" w:type="dxa"/>
        <w:tblLayout w:type="fixed"/>
        <w:tblLook w:val="0400"/>
      </w:tblPr>
      <w:tblGrid>
        <w:gridCol w:w="783"/>
        <w:gridCol w:w="945"/>
        <w:gridCol w:w="1404"/>
        <w:gridCol w:w="513"/>
        <w:gridCol w:w="1310"/>
        <w:gridCol w:w="1449"/>
        <w:gridCol w:w="1701"/>
        <w:gridCol w:w="1276"/>
        <w:tblGridChange w:id="0">
          <w:tblGrid>
            <w:gridCol w:w="783"/>
            <w:gridCol w:w="945"/>
            <w:gridCol w:w="1404"/>
            <w:gridCol w:w="513"/>
            <w:gridCol w:w="1310"/>
            <w:gridCol w:w="1449"/>
            <w:gridCol w:w="1701"/>
            <w:gridCol w:w="1276"/>
          </w:tblGrid>
        </w:tblGridChange>
      </w:tblGrid>
      <w:tr>
        <w:trPr>
          <w:cantSplit w:val="0"/>
          <w:trHeight w:val="360" w:hRule="atLeast"/>
          <w:tblHeader w:val="0"/>
        </w:trPr>
        <w:tc>
          <w:tcPr>
            <w:gridSpan w:val="8"/>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E1D">
            <w:pPr>
              <w:jc w:val="center"/>
              <w:rPr>
                <w:b w:val="1"/>
                <w:bCs w:val="1"/>
                <w:color w:val="000000"/>
                <w:sz w:val="28"/>
                <w:szCs w:val="28"/>
              </w:rPr>
            </w:pPr>
            <w:r w:rsidDel="00000000" w:rsidR="00000000" w:rsidRPr="00000000">
              <w:rPr>
                <w:b w:val="1"/>
                <w:bCs w:val="1"/>
                <w:color w:val="000000"/>
                <w:sz w:val="28"/>
                <w:szCs w:val="28"/>
                <w:rtl w:val="0"/>
              </w:rPr>
              <w:t xml:space="preserve"> Методика «Діагностика особистості на мотивацію до успіху» </w:t>
            </w:r>
          </w:p>
          <w:p w:rsidR="00000000" w:rsidDel="00000000" w:rsidP="00000000" w:rsidRDefault="00000000" w:rsidRPr="00000000" w14:paraId="00000E1E">
            <w:pPr>
              <w:jc w:val="center"/>
              <w:rPr>
                <w:b w:val="1"/>
                <w:bCs w:val="1"/>
                <w:color w:val="000000"/>
                <w:sz w:val="28"/>
                <w:szCs w:val="28"/>
              </w:rPr>
            </w:pPr>
            <w:r w:rsidDel="00000000" w:rsidR="00000000" w:rsidRPr="00000000">
              <w:rPr>
                <w:b w:val="1"/>
                <w:bCs w:val="1"/>
                <w:color w:val="000000"/>
                <w:sz w:val="28"/>
                <w:szCs w:val="28"/>
                <w:rtl w:val="0"/>
              </w:rPr>
              <w:t xml:space="preserve">Т. Елерса</w:t>
            </w:r>
          </w:p>
        </w:tc>
      </w:tr>
      <w:tr>
        <w:trPr>
          <w:cantSplit w:val="0"/>
          <w:trHeight w:val="288" w:hRule="atLeast"/>
          <w:tblHeader w:val="0"/>
        </w:trPr>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E26">
            <w:pPr>
              <w:rPr>
                <w:color w:val="000000"/>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E27">
            <w:pPr>
              <w:rPr>
                <w:color w:val="000000"/>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E28">
            <w:pPr>
              <w:rPr>
                <w:color w:val="000000"/>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E29">
            <w:pPr>
              <w:rPr>
                <w:color w:val="000000"/>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E2A">
            <w:pPr>
              <w:rPr>
                <w:color w:val="000000"/>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E2B">
            <w:pPr>
              <w:rPr>
                <w:color w:val="000000"/>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E2C">
            <w:pPr>
              <w:rPr>
                <w:color w:val="000000"/>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E2D">
            <w:pPr>
              <w:rPr>
                <w:color w:val="000000"/>
              </w:rPr>
            </w:pPr>
            <w:r w:rsidDel="00000000" w:rsidR="00000000" w:rsidRPr="00000000">
              <w:rPr>
                <w:rtl w:val="0"/>
              </w:rPr>
            </w:r>
          </w:p>
        </w:tc>
      </w:tr>
      <w:tr>
        <w:trPr>
          <w:cantSplit w:val="0"/>
          <w:trHeight w:val="1872" w:hRule="atLeast"/>
          <w:tblHeader w:val="0"/>
        </w:trPr>
        <w:tc>
          <w:tcPr>
            <w:vMerge w:val="restart"/>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E2E">
            <w:pPr>
              <w:jc w:val="center"/>
              <w:rPr>
                <w:color w:val="000000"/>
              </w:rPr>
            </w:pPr>
            <w:r w:rsidDel="00000000" w:rsidR="00000000" w:rsidRPr="00000000">
              <w:rPr>
                <w:color w:val="000000"/>
                <w:rtl w:val="0"/>
              </w:rPr>
              <w:t xml:space="preserve">№ з/п</w:t>
            </w:r>
          </w:p>
        </w:tc>
        <w:tc>
          <w:tcPr>
            <w:gridSpan w:val="3"/>
            <w:tcBorders>
              <w:top w:color="000000" w:space="0" w:sz="4" w:val="single"/>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2F">
            <w:pPr>
              <w:jc w:val="center"/>
              <w:rPr>
                <w:color w:val="000000"/>
              </w:rPr>
            </w:pPr>
            <w:r w:rsidDel="00000000" w:rsidR="00000000" w:rsidRPr="00000000">
              <w:rPr>
                <w:color w:val="000000"/>
                <w:rtl w:val="0"/>
              </w:rPr>
              <w:t xml:space="preserve"> </w:t>
            </w:r>
          </w:p>
        </w:tc>
        <w:tc>
          <w:tcPr>
            <w:tcBorders>
              <w:top w:color="000000" w:space="0" w:sz="4" w:val="single"/>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32">
            <w:pPr>
              <w:jc w:val="center"/>
              <w:rPr>
                <w:color w:val="646464"/>
              </w:rPr>
            </w:pPr>
            <w:r w:rsidDel="00000000" w:rsidR="00000000" w:rsidRPr="00000000">
              <w:rPr>
                <w:color w:val="646464"/>
                <w:rtl w:val="0"/>
              </w:rPr>
              <w:t xml:space="preserve">низька мотивація до успіху</w:t>
            </w:r>
          </w:p>
        </w:tc>
        <w:tc>
          <w:tcPr>
            <w:tcBorders>
              <w:top w:color="000000" w:space="0" w:sz="4" w:val="single"/>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33">
            <w:pPr>
              <w:jc w:val="center"/>
              <w:rPr>
                <w:color w:val="646464"/>
              </w:rPr>
            </w:pPr>
            <w:r w:rsidDel="00000000" w:rsidR="00000000" w:rsidRPr="00000000">
              <w:rPr>
                <w:color w:val="646464"/>
                <w:rtl w:val="0"/>
              </w:rPr>
              <w:t xml:space="preserve">середній рівень мотивації до успіху</w:t>
            </w:r>
          </w:p>
        </w:tc>
        <w:tc>
          <w:tcPr>
            <w:tcBorders>
              <w:top w:color="000000" w:space="0" w:sz="4" w:val="single"/>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34">
            <w:pPr>
              <w:jc w:val="center"/>
              <w:rPr>
                <w:color w:val="646464"/>
              </w:rPr>
            </w:pPr>
            <w:r w:rsidDel="00000000" w:rsidR="00000000" w:rsidRPr="00000000">
              <w:rPr>
                <w:color w:val="646464"/>
                <w:rtl w:val="0"/>
              </w:rPr>
              <w:t xml:space="preserve">помірковано високий рівень мотивації</w:t>
            </w:r>
          </w:p>
        </w:tc>
        <w:tc>
          <w:tcPr>
            <w:tcBorders>
              <w:top w:color="000000" w:space="0" w:sz="4" w:val="single"/>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35">
            <w:pPr>
              <w:jc w:val="center"/>
              <w:rPr>
                <w:color w:val="646464"/>
              </w:rPr>
            </w:pPr>
            <w:r w:rsidDel="00000000" w:rsidR="00000000" w:rsidRPr="00000000">
              <w:rPr>
                <w:color w:val="646464"/>
                <w:rtl w:val="0"/>
              </w:rPr>
              <w:t xml:space="preserve">занадто високий рівень мотивації до успіху</w:t>
            </w:r>
          </w:p>
        </w:tc>
      </w:tr>
      <w:tr>
        <w:trPr>
          <w:cantSplit w:val="0"/>
          <w:trHeight w:val="312" w:hRule="atLeast"/>
          <w:tblHeader w:val="0"/>
        </w:trPr>
        <w:tc>
          <w:tcPr>
            <w:vMerge w:val="continue"/>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E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646464"/>
              </w:rPr>
            </w:pP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37">
            <w:pPr>
              <w:jc w:val="center"/>
              <w:rPr>
                <w:color w:val="000000"/>
              </w:rPr>
            </w:pPr>
            <w:r w:rsidDel="00000000" w:rsidR="00000000" w:rsidRPr="00000000">
              <w:rPr>
                <w:color w:val="000000"/>
                <w:rtl w:val="0"/>
              </w:rPr>
              <w:t xml:space="preserve">Стать</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38">
            <w:pPr>
              <w:jc w:val="center"/>
              <w:rPr>
                <w:color w:val="000000"/>
              </w:rPr>
            </w:pPr>
            <w:r w:rsidDel="00000000" w:rsidR="00000000" w:rsidRPr="00000000">
              <w:rPr>
                <w:color w:val="000000"/>
                <w:rtl w:val="0"/>
              </w:rPr>
              <w:t xml:space="preserve">Ім'я</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39">
            <w:pPr>
              <w:jc w:val="center"/>
              <w:rPr>
                <w:color w:val="000000"/>
              </w:rPr>
            </w:pPr>
            <w:r w:rsidDel="00000000" w:rsidR="00000000" w:rsidRPr="00000000">
              <w:rPr>
                <w:color w:val="000000"/>
                <w:rtl w:val="0"/>
              </w:rPr>
              <w:t xml:space="preserve">вік</w:t>
            </w:r>
          </w:p>
        </w:tc>
        <w:tc>
          <w:tcPr>
            <w:tcBorders>
              <w:top w:color="000000" w:space="0" w:sz="0" w:val="nil"/>
              <w:left w:color="000000" w:space="0" w:sz="0" w:val="nil"/>
              <w:bottom w:color="000000" w:space="0" w:sz="0" w:val="nil"/>
              <w:right w:color="000000" w:space="0" w:sz="4" w:val="single"/>
            </w:tcBorders>
            <w:shd w:fill="auto" w:val="clear"/>
            <w:vAlign w:val="bottom"/>
          </w:tcPr>
          <w:p w:rsidR="00000000" w:rsidDel="00000000" w:rsidP="00000000" w:rsidRDefault="00000000" w:rsidRPr="00000000" w14:paraId="00000E3A">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0" w:val="nil"/>
              <w:right w:color="000000" w:space="0" w:sz="4" w:val="single"/>
            </w:tcBorders>
            <w:shd w:fill="auto" w:val="clear"/>
            <w:vAlign w:val="bottom"/>
          </w:tcPr>
          <w:p w:rsidR="00000000" w:rsidDel="00000000" w:rsidP="00000000" w:rsidRDefault="00000000" w:rsidRPr="00000000" w14:paraId="00000E3B">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0" w:val="nil"/>
              <w:right w:color="000000" w:space="0" w:sz="4" w:val="single"/>
            </w:tcBorders>
            <w:shd w:fill="auto" w:val="clear"/>
            <w:vAlign w:val="bottom"/>
          </w:tcPr>
          <w:p w:rsidR="00000000" w:rsidDel="00000000" w:rsidP="00000000" w:rsidRDefault="00000000" w:rsidRPr="00000000" w14:paraId="00000E3C">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0" w:val="nil"/>
              <w:right w:color="000000" w:space="0" w:sz="4" w:val="single"/>
            </w:tcBorders>
            <w:shd w:fill="auto" w:val="clear"/>
            <w:vAlign w:val="bottom"/>
          </w:tcPr>
          <w:p w:rsidR="00000000" w:rsidDel="00000000" w:rsidP="00000000" w:rsidRDefault="00000000" w:rsidRPr="00000000" w14:paraId="00000E3D">
            <w:pPr>
              <w:jc w:val="center"/>
              <w:rPr>
                <w:color w:val="000000"/>
              </w:rPr>
            </w:pPr>
            <w:r w:rsidDel="00000000" w:rsidR="00000000" w:rsidRPr="00000000">
              <w:rPr>
                <w:color w:val="000000"/>
                <w:rtl w:val="0"/>
              </w:rPr>
              <w:t xml:space="preserve"> </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E3E">
            <w:pPr>
              <w:jc w:val="center"/>
              <w:rPr>
                <w:color w:val="000000"/>
              </w:rPr>
            </w:pPr>
            <w:r w:rsidDel="00000000" w:rsidR="00000000" w:rsidRPr="00000000">
              <w:rPr>
                <w:color w:val="000000"/>
                <w:rtl w:val="0"/>
              </w:rPr>
              <w:t xml:space="preserve">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3F">
            <w:pPr>
              <w:jc w:val="center"/>
              <w:rPr>
                <w:color w:val="000000"/>
              </w:rPr>
            </w:pPr>
            <w:r w:rsidDel="00000000" w:rsidR="00000000" w:rsidRPr="00000000">
              <w:rPr>
                <w:color w:val="000000"/>
                <w:rtl w:val="0"/>
              </w:rPr>
              <w:t xml:space="preserve">ч.</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40">
            <w:pPr>
              <w:jc w:val="center"/>
              <w:rPr>
                <w:color w:val="000000"/>
              </w:rPr>
            </w:pPr>
            <w:r w:rsidDel="00000000" w:rsidR="00000000" w:rsidRPr="00000000">
              <w:rPr>
                <w:color w:val="000000"/>
                <w:rtl w:val="0"/>
              </w:rPr>
              <w:t xml:space="preserve">Володимир</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41">
            <w:pPr>
              <w:jc w:val="center"/>
              <w:rPr>
                <w:color w:val="000000"/>
              </w:rPr>
            </w:pPr>
            <w:r w:rsidDel="00000000" w:rsidR="00000000" w:rsidRPr="00000000">
              <w:rPr>
                <w:color w:val="000000"/>
                <w:rtl w:val="0"/>
              </w:rPr>
              <w:t xml:space="preserve">38</w:t>
            </w:r>
          </w:p>
        </w:tc>
        <w:tc>
          <w:tcPr>
            <w:tcBorders>
              <w:top w:color="000000" w:space="0" w:sz="4" w:val="single"/>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42">
            <w:pPr>
              <w:jc w:val="center"/>
              <w:rPr>
                <w:color w:val="000000"/>
              </w:rPr>
            </w:pPr>
            <w:r w:rsidDel="00000000" w:rsidR="00000000" w:rsidRPr="00000000">
              <w:rPr>
                <w:color w:val="000000"/>
                <w:rtl w:val="0"/>
              </w:rPr>
              <w:t xml:space="preserve"> </w:t>
            </w:r>
          </w:p>
        </w:tc>
        <w:tc>
          <w:tcPr>
            <w:tcBorders>
              <w:top w:color="000000" w:space="0" w:sz="4" w:val="single"/>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43">
            <w:pPr>
              <w:jc w:val="center"/>
              <w:rPr>
                <w:color w:val="000000"/>
              </w:rPr>
            </w:pPr>
            <w:r w:rsidDel="00000000" w:rsidR="00000000" w:rsidRPr="00000000">
              <w:rPr>
                <w:color w:val="000000"/>
                <w:rtl w:val="0"/>
              </w:rPr>
              <w:t xml:space="preserve"> </w:t>
            </w:r>
          </w:p>
        </w:tc>
        <w:tc>
          <w:tcPr>
            <w:tcBorders>
              <w:top w:color="000000" w:space="0" w:sz="4" w:val="single"/>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44">
            <w:pPr>
              <w:jc w:val="center"/>
              <w:rPr>
                <w:color w:val="000000"/>
              </w:rPr>
            </w:pPr>
            <w:r w:rsidDel="00000000" w:rsidR="00000000" w:rsidRPr="00000000">
              <w:rPr>
                <w:color w:val="000000"/>
                <w:rtl w:val="0"/>
              </w:rPr>
              <w:t xml:space="preserve">17</w:t>
            </w:r>
          </w:p>
        </w:tc>
        <w:tc>
          <w:tcPr>
            <w:tcBorders>
              <w:top w:color="000000" w:space="0" w:sz="4" w:val="single"/>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45">
            <w:pPr>
              <w:jc w:val="center"/>
              <w:rPr>
                <w:color w:val="000000"/>
              </w:rPr>
            </w:pPr>
            <w:r w:rsidDel="00000000" w:rsidR="00000000" w:rsidRPr="00000000">
              <w:rPr>
                <w:color w:val="000000"/>
                <w:rtl w:val="0"/>
              </w:rPr>
              <w:t xml:space="preserve"> </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E46">
            <w:pPr>
              <w:jc w:val="center"/>
              <w:rPr>
                <w:color w:val="000000"/>
              </w:rPr>
            </w:pPr>
            <w:r w:rsidDel="00000000" w:rsidR="00000000" w:rsidRPr="00000000">
              <w:rPr>
                <w:color w:val="000000"/>
                <w:rtl w:val="0"/>
              </w:rPr>
              <w:t xml:space="preserve">2</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47">
            <w:pPr>
              <w:jc w:val="center"/>
              <w:rPr>
                <w:color w:val="000000"/>
              </w:rPr>
            </w:pPr>
            <w:r w:rsidDel="00000000" w:rsidR="00000000" w:rsidRPr="00000000">
              <w:rPr>
                <w:color w:val="000000"/>
                <w:rtl w:val="0"/>
              </w:rPr>
              <w:t xml:space="preserve">ч.</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48">
            <w:pPr>
              <w:jc w:val="center"/>
              <w:rPr>
                <w:color w:val="000000"/>
              </w:rPr>
            </w:pPr>
            <w:r w:rsidDel="00000000" w:rsidR="00000000" w:rsidRPr="00000000">
              <w:rPr>
                <w:color w:val="000000"/>
                <w:rtl w:val="0"/>
              </w:rPr>
              <w:t xml:space="preserve">Дмитро</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49">
            <w:pPr>
              <w:jc w:val="center"/>
              <w:rPr>
                <w:color w:val="000000"/>
              </w:rPr>
            </w:pPr>
            <w:r w:rsidDel="00000000" w:rsidR="00000000" w:rsidRPr="00000000">
              <w:rPr>
                <w:color w:val="000000"/>
                <w:rtl w:val="0"/>
              </w:rPr>
              <w:t xml:space="preserve">37</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4A">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4B">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4C">
            <w:pPr>
              <w:jc w:val="center"/>
              <w:rPr>
                <w:color w:val="000000"/>
              </w:rPr>
            </w:pPr>
            <w:r w:rsidDel="00000000" w:rsidR="00000000" w:rsidRPr="00000000">
              <w:rPr>
                <w:color w:val="000000"/>
                <w:rtl w:val="0"/>
              </w:rPr>
              <w:t xml:space="preserve">18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4D">
            <w:pPr>
              <w:jc w:val="center"/>
              <w:rPr>
                <w:color w:val="000000"/>
              </w:rPr>
            </w:pPr>
            <w:r w:rsidDel="00000000" w:rsidR="00000000" w:rsidRPr="00000000">
              <w:rPr>
                <w:color w:val="000000"/>
                <w:rtl w:val="0"/>
              </w:rPr>
              <w:t xml:space="preserve"> </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E4E">
            <w:pPr>
              <w:jc w:val="center"/>
              <w:rPr>
                <w:color w:val="000000"/>
              </w:rPr>
            </w:pPr>
            <w:r w:rsidDel="00000000" w:rsidR="00000000" w:rsidRPr="00000000">
              <w:rPr>
                <w:color w:val="000000"/>
                <w:rtl w:val="0"/>
              </w:rPr>
              <w:t xml:space="preserve">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4F">
            <w:pPr>
              <w:jc w:val="center"/>
              <w:rPr>
                <w:color w:val="000000"/>
              </w:rPr>
            </w:pPr>
            <w:r w:rsidDel="00000000" w:rsidR="00000000" w:rsidRPr="00000000">
              <w:rPr>
                <w:color w:val="000000"/>
                <w:rtl w:val="0"/>
              </w:rPr>
              <w:t xml:space="preserve">ч.</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50">
            <w:pPr>
              <w:jc w:val="center"/>
              <w:rPr>
                <w:color w:val="000000"/>
              </w:rPr>
            </w:pPr>
            <w:r w:rsidDel="00000000" w:rsidR="00000000" w:rsidRPr="00000000">
              <w:rPr>
                <w:color w:val="000000"/>
                <w:rtl w:val="0"/>
              </w:rPr>
              <w:t xml:space="preserve">Віктор</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51">
            <w:pPr>
              <w:jc w:val="center"/>
              <w:rPr>
                <w:color w:val="000000"/>
              </w:rPr>
            </w:pPr>
            <w:r w:rsidDel="00000000" w:rsidR="00000000" w:rsidRPr="00000000">
              <w:rPr>
                <w:color w:val="000000"/>
                <w:rtl w:val="0"/>
              </w:rPr>
              <w:t xml:space="preserve">39</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52">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53">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54">
            <w:pPr>
              <w:jc w:val="center"/>
              <w:rPr>
                <w:color w:val="000000"/>
              </w:rPr>
            </w:pPr>
            <w:r w:rsidDel="00000000" w:rsidR="00000000" w:rsidRPr="00000000">
              <w:rPr>
                <w:color w:val="000000"/>
                <w:rtl w:val="0"/>
              </w:rPr>
              <w:t xml:space="preserve">17</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55">
            <w:pPr>
              <w:jc w:val="center"/>
              <w:rPr>
                <w:color w:val="000000"/>
              </w:rPr>
            </w:pPr>
            <w:r w:rsidDel="00000000" w:rsidR="00000000" w:rsidRPr="00000000">
              <w:rPr>
                <w:color w:val="000000"/>
                <w:rtl w:val="0"/>
              </w:rPr>
              <w:t xml:space="preserve"> </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E56">
            <w:pPr>
              <w:jc w:val="center"/>
              <w:rPr>
                <w:color w:val="000000"/>
              </w:rPr>
            </w:pPr>
            <w:r w:rsidDel="00000000" w:rsidR="00000000" w:rsidRPr="00000000">
              <w:rPr>
                <w:color w:val="000000"/>
                <w:rtl w:val="0"/>
              </w:rPr>
              <w:t xml:space="preserve">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57">
            <w:pPr>
              <w:jc w:val="center"/>
              <w:rPr>
                <w:color w:val="000000"/>
              </w:rPr>
            </w:pPr>
            <w:r w:rsidDel="00000000" w:rsidR="00000000" w:rsidRPr="00000000">
              <w:rPr>
                <w:color w:val="000000"/>
                <w:rtl w:val="0"/>
              </w:rPr>
              <w:t xml:space="preserve">ч.</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58">
            <w:pPr>
              <w:jc w:val="center"/>
              <w:rPr>
                <w:color w:val="000000"/>
              </w:rPr>
            </w:pPr>
            <w:r w:rsidDel="00000000" w:rsidR="00000000" w:rsidRPr="00000000">
              <w:rPr>
                <w:color w:val="000000"/>
                <w:rtl w:val="0"/>
              </w:rPr>
              <w:t xml:space="preserve">Віталій</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59">
            <w:pPr>
              <w:jc w:val="center"/>
              <w:rPr>
                <w:color w:val="000000"/>
              </w:rPr>
            </w:pPr>
            <w:r w:rsidDel="00000000" w:rsidR="00000000" w:rsidRPr="00000000">
              <w:rPr>
                <w:color w:val="000000"/>
                <w:rtl w:val="0"/>
              </w:rPr>
              <w:t xml:space="preserve">43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5A">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5B">
            <w:pPr>
              <w:jc w:val="center"/>
              <w:rPr>
                <w:color w:val="000000"/>
              </w:rPr>
            </w:pPr>
            <w:r w:rsidDel="00000000" w:rsidR="00000000" w:rsidRPr="00000000">
              <w:rPr>
                <w:color w:val="000000"/>
                <w:rtl w:val="0"/>
              </w:rPr>
              <w:t xml:space="preserve">14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5C">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5D">
            <w:pPr>
              <w:jc w:val="center"/>
              <w:rPr>
                <w:color w:val="000000"/>
              </w:rPr>
            </w:pPr>
            <w:r w:rsidDel="00000000" w:rsidR="00000000" w:rsidRPr="00000000">
              <w:rPr>
                <w:color w:val="000000"/>
                <w:rtl w:val="0"/>
              </w:rPr>
              <w:t xml:space="preserve"> </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E5E">
            <w:pPr>
              <w:jc w:val="center"/>
              <w:rPr>
                <w:color w:val="000000"/>
              </w:rPr>
            </w:pPr>
            <w:r w:rsidDel="00000000" w:rsidR="00000000" w:rsidRPr="00000000">
              <w:rPr>
                <w:color w:val="000000"/>
                <w:rtl w:val="0"/>
              </w:rPr>
              <w:t xml:space="preserve">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5F">
            <w:pPr>
              <w:jc w:val="center"/>
              <w:rPr>
                <w:color w:val="000000"/>
              </w:rPr>
            </w:pPr>
            <w:r w:rsidDel="00000000" w:rsidR="00000000" w:rsidRPr="00000000">
              <w:rPr>
                <w:color w:val="000000"/>
                <w:rtl w:val="0"/>
              </w:rPr>
              <w:t xml:space="preserve">ч.</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60">
            <w:pPr>
              <w:jc w:val="center"/>
              <w:rPr>
                <w:color w:val="000000"/>
              </w:rPr>
            </w:pPr>
            <w:r w:rsidDel="00000000" w:rsidR="00000000" w:rsidRPr="00000000">
              <w:rPr>
                <w:color w:val="000000"/>
                <w:rtl w:val="0"/>
              </w:rPr>
              <w:t xml:space="preserve">Іван</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61">
            <w:pPr>
              <w:jc w:val="center"/>
              <w:rPr>
                <w:color w:val="000000"/>
              </w:rPr>
            </w:pPr>
            <w:r w:rsidDel="00000000" w:rsidR="00000000" w:rsidRPr="00000000">
              <w:rPr>
                <w:color w:val="000000"/>
                <w:rtl w:val="0"/>
              </w:rPr>
              <w:t xml:space="preserve">45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62">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63">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64">
            <w:pPr>
              <w:jc w:val="center"/>
              <w:rPr>
                <w:color w:val="000000"/>
              </w:rPr>
            </w:pPr>
            <w:r w:rsidDel="00000000" w:rsidR="00000000" w:rsidRPr="00000000">
              <w:rPr>
                <w:color w:val="000000"/>
                <w:rtl w:val="0"/>
              </w:rPr>
              <w:t xml:space="preserve">19</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65">
            <w:pPr>
              <w:jc w:val="center"/>
              <w:rPr>
                <w:color w:val="000000"/>
              </w:rPr>
            </w:pPr>
            <w:r w:rsidDel="00000000" w:rsidR="00000000" w:rsidRPr="00000000">
              <w:rPr>
                <w:color w:val="000000"/>
                <w:rtl w:val="0"/>
              </w:rPr>
              <w:t xml:space="preserve"> </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E66">
            <w:pPr>
              <w:jc w:val="center"/>
              <w:rPr>
                <w:color w:val="000000"/>
              </w:rPr>
            </w:pPr>
            <w:r w:rsidDel="00000000" w:rsidR="00000000" w:rsidRPr="00000000">
              <w:rPr>
                <w:color w:val="000000"/>
                <w:rtl w:val="0"/>
              </w:rPr>
              <w:t xml:space="preserve">6</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67">
            <w:pPr>
              <w:jc w:val="center"/>
              <w:rPr>
                <w:color w:val="000000"/>
              </w:rPr>
            </w:pPr>
            <w:r w:rsidDel="00000000" w:rsidR="00000000" w:rsidRPr="00000000">
              <w:rPr>
                <w:color w:val="000000"/>
                <w:rtl w:val="0"/>
              </w:rPr>
              <w:t xml:space="preserve">ч.</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68">
            <w:pPr>
              <w:jc w:val="center"/>
              <w:rPr>
                <w:color w:val="000000"/>
              </w:rPr>
            </w:pPr>
            <w:r w:rsidDel="00000000" w:rsidR="00000000" w:rsidRPr="00000000">
              <w:rPr>
                <w:color w:val="000000"/>
                <w:rtl w:val="0"/>
              </w:rPr>
              <w:t xml:space="preserve">Ігор</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69">
            <w:pPr>
              <w:jc w:val="center"/>
              <w:rPr>
                <w:color w:val="000000"/>
              </w:rPr>
            </w:pPr>
            <w:r w:rsidDel="00000000" w:rsidR="00000000" w:rsidRPr="00000000">
              <w:rPr>
                <w:color w:val="000000"/>
                <w:rtl w:val="0"/>
              </w:rPr>
              <w:t xml:space="preserve">47</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6A">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6B">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6C">
            <w:pPr>
              <w:jc w:val="center"/>
              <w:rPr>
                <w:color w:val="000000"/>
              </w:rPr>
            </w:pPr>
            <w:r w:rsidDel="00000000" w:rsidR="00000000" w:rsidRPr="00000000">
              <w:rPr>
                <w:color w:val="000000"/>
                <w:rtl w:val="0"/>
              </w:rPr>
              <w:t xml:space="preserve">19</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6D">
            <w:pPr>
              <w:jc w:val="center"/>
              <w:rPr>
                <w:color w:val="000000"/>
              </w:rPr>
            </w:pPr>
            <w:r w:rsidDel="00000000" w:rsidR="00000000" w:rsidRPr="00000000">
              <w:rPr>
                <w:color w:val="000000"/>
                <w:rtl w:val="0"/>
              </w:rPr>
              <w:t xml:space="preserve"> </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E6E">
            <w:pPr>
              <w:jc w:val="center"/>
              <w:rPr>
                <w:color w:val="000000"/>
              </w:rPr>
            </w:pPr>
            <w:r w:rsidDel="00000000" w:rsidR="00000000" w:rsidRPr="00000000">
              <w:rPr>
                <w:color w:val="000000"/>
                <w:rtl w:val="0"/>
              </w:rPr>
              <w:t xml:space="preserve">7</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6F">
            <w:pPr>
              <w:jc w:val="center"/>
              <w:rPr>
                <w:color w:val="000000"/>
              </w:rPr>
            </w:pPr>
            <w:r w:rsidDel="00000000" w:rsidR="00000000" w:rsidRPr="00000000">
              <w:rPr>
                <w:color w:val="000000"/>
                <w:rtl w:val="0"/>
              </w:rPr>
              <w:t xml:space="preserve">ч.</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70">
            <w:pPr>
              <w:jc w:val="center"/>
              <w:rPr>
                <w:color w:val="000000"/>
              </w:rPr>
            </w:pPr>
            <w:r w:rsidDel="00000000" w:rsidR="00000000" w:rsidRPr="00000000">
              <w:rPr>
                <w:color w:val="000000"/>
                <w:rtl w:val="0"/>
              </w:rPr>
              <w:t xml:space="preserve">Борис</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71">
            <w:pPr>
              <w:jc w:val="center"/>
              <w:rPr>
                <w:color w:val="000000"/>
              </w:rPr>
            </w:pPr>
            <w:r w:rsidDel="00000000" w:rsidR="00000000" w:rsidRPr="00000000">
              <w:rPr>
                <w:color w:val="000000"/>
                <w:rtl w:val="0"/>
              </w:rPr>
              <w:t xml:space="preserve">50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72">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73">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74">
            <w:pPr>
              <w:jc w:val="center"/>
              <w:rPr>
                <w:color w:val="000000"/>
              </w:rPr>
            </w:pPr>
            <w:r w:rsidDel="00000000" w:rsidR="00000000" w:rsidRPr="00000000">
              <w:rPr>
                <w:color w:val="000000"/>
                <w:rtl w:val="0"/>
              </w:rPr>
              <w:t xml:space="preserve">18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75">
            <w:pPr>
              <w:jc w:val="center"/>
              <w:rPr>
                <w:color w:val="000000"/>
              </w:rPr>
            </w:pPr>
            <w:r w:rsidDel="00000000" w:rsidR="00000000" w:rsidRPr="00000000">
              <w:rPr>
                <w:color w:val="000000"/>
                <w:rtl w:val="0"/>
              </w:rPr>
              <w:t xml:space="preserve"> </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E76">
            <w:pPr>
              <w:jc w:val="center"/>
              <w:rPr>
                <w:color w:val="000000"/>
              </w:rPr>
            </w:pPr>
            <w:r w:rsidDel="00000000" w:rsidR="00000000" w:rsidRPr="00000000">
              <w:rPr>
                <w:color w:val="000000"/>
                <w:rtl w:val="0"/>
              </w:rPr>
              <w:t xml:space="preserve">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77">
            <w:pPr>
              <w:jc w:val="center"/>
              <w:rPr>
                <w:color w:val="000000"/>
              </w:rPr>
            </w:pPr>
            <w:r w:rsidDel="00000000" w:rsidR="00000000" w:rsidRPr="00000000">
              <w:rPr>
                <w:color w:val="000000"/>
                <w:rtl w:val="0"/>
              </w:rPr>
              <w:t xml:space="preserve">ч.</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78">
            <w:pPr>
              <w:jc w:val="center"/>
              <w:rPr>
                <w:color w:val="000000"/>
              </w:rPr>
            </w:pPr>
            <w:r w:rsidDel="00000000" w:rsidR="00000000" w:rsidRPr="00000000">
              <w:rPr>
                <w:color w:val="000000"/>
                <w:rtl w:val="0"/>
              </w:rPr>
              <w:t xml:space="preserve">Євген</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79">
            <w:pPr>
              <w:jc w:val="center"/>
              <w:rPr>
                <w:color w:val="000000"/>
              </w:rPr>
            </w:pPr>
            <w:r w:rsidDel="00000000" w:rsidR="00000000" w:rsidRPr="00000000">
              <w:rPr>
                <w:color w:val="000000"/>
                <w:rtl w:val="0"/>
              </w:rPr>
              <w:t xml:space="preserve">51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7A">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7B">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7C">
            <w:pPr>
              <w:jc w:val="center"/>
              <w:rPr>
                <w:color w:val="000000"/>
              </w:rPr>
            </w:pPr>
            <w:r w:rsidDel="00000000" w:rsidR="00000000" w:rsidRPr="00000000">
              <w:rPr>
                <w:color w:val="000000"/>
                <w:rtl w:val="0"/>
              </w:rPr>
              <w:t xml:space="preserve">18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7D">
            <w:pPr>
              <w:jc w:val="center"/>
              <w:rPr>
                <w:color w:val="000000"/>
              </w:rPr>
            </w:pPr>
            <w:r w:rsidDel="00000000" w:rsidR="00000000" w:rsidRPr="00000000">
              <w:rPr>
                <w:color w:val="000000"/>
                <w:rtl w:val="0"/>
              </w:rPr>
              <w:t xml:space="preserve"> </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E7E">
            <w:pPr>
              <w:jc w:val="center"/>
              <w:rPr>
                <w:color w:val="000000"/>
              </w:rPr>
            </w:pPr>
            <w:r w:rsidDel="00000000" w:rsidR="00000000" w:rsidRPr="00000000">
              <w:rPr>
                <w:color w:val="000000"/>
                <w:rtl w:val="0"/>
              </w:rPr>
              <w:t xml:space="preserve">9</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7F">
            <w:pPr>
              <w:jc w:val="center"/>
              <w:rPr>
                <w:color w:val="000000"/>
              </w:rPr>
            </w:pPr>
            <w:r w:rsidDel="00000000" w:rsidR="00000000" w:rsidRPr="00000000">
              <w:rPr>
                <w:color w:val="000000"/>
                <w:rtl w:val="0"/>
              </w:rPr>
              <w:t xml:space="preserve">ч.</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80">
            <w:pPr>
              <w:jc w:val="center"/>
              <w:rPr>
                <w:color w:val="000000"/>
              </w:rPr>
            </w:pPr>
            <w:r w:rsidDel="00000000" w:rsidR="00000000" w:rsidRPr="00000000">
              <w:rPr>
                <w:color w:val="000000"/>
                <w:rtl w:val="0"/>
              </w:rPr>
              <w:t xml:space="preserve">Валерій</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81">
            <w:pPr>
              <w:jc w:val="center"/>
              <w:rPr>
                <w:color w:val="000000"/>
              </w:rPr>
            </w:pPr>
            <w:r w:rsidDel="00000000" w:rsidR="00000000" w:rsidRPr="00000000">
              <w:rPr>
                <w:color w:val="000000"/>
                <w:rtl w:val="0"/>
              </w:rPr>
              <w:t xml:space="preserve">55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82">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83">
            <w:pPr>
              <w:jc w:val="center"/>
              <w:rPr>
                <w:color w:val="000000"/>
              </w:rPr>
            </w:pPr>
            <w:r w:rsidDel="00000000" w:rsidR="00000000" w:rsidRPr="00000000">
              <w:rPr>
                <w:color w:val="000000"/>
                <w:rtl w:val="0"/>
              </w:rPr>
              <w:t xml:space="preserve">11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84">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85">
            <w:pPr>
              <w:jc w:val="center"/>
              <w:rPr>
                <w:color w:val="000000"/>
              </w:rPr>
            </w:pPr>
            <w:r w:rsidDel="00000000" w:rsidR="00000000" w:rsidRPr="00000000">
              <w:rPr>
                <w:color w:val="000000"/>
                <w:rtl w:val="0"/>
              </w:rPr>
              <w:t xml:space="preserve"> </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E86">
            <w:pPr>
              <w:jc w:val="center"/>
              <w:rPr>
                <w:color w:val="000000"/>
              </w:rPr>
            </w:pPr>
            <w:r w:rsidDel="00000000" w:rsidR="00000000" w:rsidRPr="00000000">
              <w:rPr>
                <w:color w:val="000000"/>
                <w:rtl w:val="0"/>
              </w:rPr>
              <w:t xml:space="preserve">10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87">
            <w:pPr>
              <w:jc w:val="center"/>
              <w:rPr>
                <w:color w:val="000000"/>
              </w:rPr>
            </w:pPr>
            <w:r w:rsidDel="00000000" w:rsidR="00000000" w:rsidRPr="00000000">
              <w:rPr>
                <w:color w:val="000000"/>
                <w:rtl w:val="0"/>
              </w:rPr>
              <w:t xml:space="preserve">ч.</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88">
            <w:pPr>
              <w:jc w:val="center"/>
              <w:rPr>
                <w:color w:val="000000"/>
              </w:rPr>
            </w:pPr>
            <w:r w:rsidDel="00000000" w:rsidR="00000000" w:rsidRPr="00000000">
              <w:rPr>
                <w:color w:val="000000"/>
                <w:rtl w:val="0"/>
              </w:rPr>
              <w:t xml:space="preserve">Сергій</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89">
            <w:pPr>
              <w:jc w:val="center"/>
              <w:rPr>
                <w:color w:val="000000"/>
              </w:rPr>
            </w:pPr>
            <w:r w:rsidDel="00000000" w:rsidR="00000000" w:rsidRPr="00000000">
              <w:rPr>
                <w:color w:val="000000"/>
                <w:rtl w:val="0"/>
              </w:rPr>
              <w:t xml:space="preserve">60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8A">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8B">
            <w:pPr>
              <w:jc w:val="center"/>
              <w:rPr>
                <w:color w:val="000000"/>
              </w:rPr>
            </w:pPr>
            <w:r w:rsidDel="00000000" w:rsidR="00000000" w:rsidRPr="00000000">
              <w:rPr>
                <w:color w:val="000000"/>
                <w:rtl w:val="0"/>
              </w:rPr>
              <w:t xml:space="preserve">12</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8C">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8D">
            <w:pPr>
              <w:jc w:val="center"/>
              <w:rPr>
                <w:color w:val="000000"/>
              </w:rPr>
            </w:pPr>
            <w:r w:rsidDel="00000000" w:rsidR="00000000" w:rsidRPr="00000000">
              <w:rPr>
                <w:color w:val="000000"/>
                <w:rtl w:val="0"/>
              </w:rPr>
              <w:t xml:space="preserve"> </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E8E">
            <w:pPr>
              <w:jc w:val="center"/>
              <w:rPr>
                <w:color w:val="000000"/>
              </w:rPr>
            </w:pPr>
            <w:r w:rsidDel="00000000" w:rsidR="00000000" w:rsidRPr="00000000">
              <w:rPr>
                <w:color w:val="000000"/>
                <w:rtl w:val="0"/>
              </w:rPr>
              <w:t xml:space="preserve">11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8F">
            <w:pPr>
              <w:jc w:val="center"/>
              <w:rPr>
                <w:color w:val="000000"/>
              </w:rPr>
            </w:pPr>
            <w:r w:rsidDel="00000000" w:rsidR="00000000" w:rsidRPr="00000000">
              <w:rPr>
                <w:color w:val="000000"/>
                <w:rtl w:val="0"/>
              </w:rPr>
              <w:t xml:space="preserve">ж.</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90">
            <w:pPr>
              <w:jc w:val="center"/>
              <w:rPr>
                <w:color w:val="000000"/>
              </w:rPr>
            </w:pPr>
            <w:r w:rsidDel="00000000" w:rsidR="00000000" w:rsidRPr="00000000">
              <w:rPr>
                <w:color w:val="000000"/>
                <w:rtl w:val="0"/>
              </w:rPr>
              <w:t xml:space="preserve">Марія</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91">
            <w:pPr>
              <w:jc w:val="center"/>
              <w:rPr>
                <w:color w:val="000000"/>
              </w:rPr>
            </w:pPr>
            <w:r w:rsidDel="00000000" w:rsidR="00000000" w:rsidRPr="00000000">
              <w:rPr>
                <w:color w:val="000000"/>
                <w:rtl w:val="0"/>
              </w:rPr>
              <w:t xml:space="preserve">30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92">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93">
            <w:pPr>
              <w:jc w:val="center"/>
              <w:rPr>
                <w:color w:val="000000"/>
              </w:rPr>
            </w:pPr>
            <w:r w:rsidDel="00000000" w:rsidR="00000000" w:rsidRPr="00000000">
              <w:rPr>
                <w:color w:val="000000"/>
                <w:rtl w:val="0"/>
              </w:rPr>
              <w:t xml:space="preserve">15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94">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95">
            <w:pPr>
              <w:jc w:val="center"/>
              <w:rPr>
                <w:color w:val="000000"/>
              </w:rPr>
            </w:pPr>
            <w:r w:rsidDel="00000000" w:rsidR="00000000" w:rsidRPr="00000000">
              <w:rPr>
                <w:color w:val="000000"/>
                <w:rtl w:val="0"/>
              </w:rPr>
              <w:t xml:space="preserve"> </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E96">
            <w:pPr>
              <w:jc w:val="center"/>
              <w:rPr>
                <w:color w:val="000000"/>
              </w:rPr>
            </w:pPr>
            <w:r w:rsidDel="00000000" w:rsidR="00000000" w:rsidRPr="00000000">
              <w:rPr>
                <w:color w:val="000000"/>
                <w:rtl w:val="0"/>
              </w:rPr>
              <w:t xml:space="preserve">12</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97">
            <w:pPr>
              <w:jc w:val="center"/>
              <w:rPr>
                <w:color w:val="000000"/>
              </w:rPr>
            </w:pPr>
            <w:r w:rsidDel="00000000" w:rsidR="00000000" w:rsidRPr="00000000">
              <w:rPr>
                <w:color w:val="000000"/>
                <w:rtl w:val="0"/>
              </w:rPr>
              <w:t xml:space="preserve">ж.</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98">
            <w:pPr>
              <w:jc w:val="center"/>
              <w:rPr>
                <w:color w:val="000000"/>
              </w:rPr>
            </w:pPr>
            <w:r w:rsidDel="00000000" w:rsidR="00000000" w:rsidRPr="00000000">
              <w:rPr>
                <w:color w:val="000000"/>
                <w:rtl w:val="0"/>
              </w:rPr>
              <w:t xml:space="preserve">Оксана</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99">
            <w:pPr>
              <w:jc w:val="center"/>
              <w:rPr>
                <w:color w:val="000000"/>
              </w:rPr>
            </w:pPr>
            <w:r w:rsidDel="00000000" w:rsidR="00000000" w:rsidRPr="00000000">
              <w:rPr>
                <w:color w:val="000000"/>
                <w:rtl w:val="0"/>
              </w:rPr>
              <w:t xml:space="preserve">30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9A">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9B">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9C">
            <w:pPr>
              <w:jc w:val="center"/>
              <w:rPr>
                <w:color w:val="000000"/>
              </w:rPr>
            </w:pPr>
            <w:r w:rsidDel="00000000" w:rsidR="00000000" w:rsidRPr="00000000">
              <w:rPr>
                <w:color w:val="000000"/>
                <w:rtl w:val="0"/>
              </w:rPr>
              <w:t xml:space="preserve">17</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9D">
            <w:pPr>
              <w:jc w:val="center"/>
              <w:rPr>
                <w:color w:val="000000"/>
              </w:rPr>
            </w:pPr>
            <w:r w:rsidDel="00000000" w:rsidR="00000000" w:rsidRPr="00000000">
              <w:rPr>
                <w:color w:val="000000"/>
                <w:rtl w:val="0"/>
              </w:rPr>
              <w:t xml:space="preserve"> </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E9E">
            <w:pPr>
              <w:jc w:val="center"/>
              <w:rPr>
                <w:color w:val="000000"/>
              </w:rPr>
            </w:pPr>
            <w:r w:rsidDel="00000000" w:rsidR="00000000" w:rsidRPr="00000000">
              <w:rPr>
                <w:color w:val="000000"/>
                <w:rtl w:val="0"/>
              </w:rPr>
              <w:t xml:space="preserve">13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9F">
            <w:pPr>
              <w:jc w:val="center"/>
              <w:rPr>
                <w:color w:val="000000"/>
              </w:rPr>
            </w:pPr>
            <w:r w:rsidDel="00000000" w:rsidR="00000000" w:rsidRPr="00000000">
              <w:rPr>
                <w:color w:val="000000"/>
                <w:rtl w:val="0"/>
              </w:rPr>
              <w:t xml:space="preserve">ж.</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A0">
            <w:pPr>
              <w:jc w:val="center"/>
              <w:rPr>
                <w:color w:val="000000"/>
              </w:rPr>
            </w:pPr>
            <w:r w:rsidDel="00000000" w:rsidR="00000000" w:rsidRPr="00000000">
              <w:rPr>
                <w:color w:val="000000"/>
                <w:rtl w:val="0"/>
              </w:rPr>
              <w:t xml:space="preserve">Тетяна</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A1">
            <w:pPr>
              <w:jc w:val="center"/>
              <w:rPr>
                <w:color w:val="000000"/>
              </w:rPr>
            </w:pPr>
            <w:r w:rsidDel="00000000" w:rsidR="00000000" w:rsidRPr="00000000">
              <w:rPr>
                <w:color w:val="000000"/>
                <w:rtl w:val="0"/>
              </w:rPr>
              <w:t xml:space="preserve">32</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A2">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A3">
            <w:pPr>
              <w:jc w:val="center"/>
              <w:rPr>
                <w:color w:val="000000"/>
              </w:rPr>
            </w:pPr>
            <w:r w:rsidDel="00000000" w:rsidR="00000000" w:rsidRPr="00000000">
              <w:rPr>
                <w:color w:val="000000"/>
                <w:rtl w:val="0"/>
              </w:rPr>
              <w:t xml:space="preserve">15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A4">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A5">
            <w:pPr>
              <w:jc w:val="center"/>
              <w:rPr>
                <w:color w:val="000000"/>
              </w:rPr>
            </w:pPr>
            <w:r w:rsidDel="00000000" w:rsidR="00000000" w:rsidRPr="00000000">
              <w:rPr>
                <w:color w:val="000000"/>
                <w:rtl w:val="0"/>
              </w:rPr>
              <w:t xml:space="preserve"> </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EA6">
            <w:pPr>
              <w:jc w:val="center"/>
              <w:rPr>
                <w:color w:val="000000"/>
              </w:rPr>
            </w:pPr>
            <w:r w:rsidDel="00000000" w:rsidR="00000000" w:rsidRPr="00000000">
              <w:rPr>
                <w:color w:val="000000"/>
                <w:rtl w:val="0"/>
              </w:rPr>
              <w:t xml:space="preserve">14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A7">
            <w:pPr>
              <w:jc w:val="center"/>
              <w:rPr>
                <w:color w:val="000000"/>
              </w:rPr>
            </w:pPr>
            <w:r w:rsidDel="00000000" w:rsidR="00000000" w:rsidRPr="00000000">
              <w:rPr>
                <w:color w:val="000000"/>
                <w:rtl w:val="0"/>
              </w:rPr>
              <w:t xml:space="preserve">ж.</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A8">
            <w:pPr>
              <w:jc w:val="center"/>
              <w:rPr>
                <w:color w:val="000000"/>
              </w:rPr>
            </w:pPr>
            <w:r w:rsidDel="00000000" w:rsidR="00000000" w:rsidRPr="00000000">
              <w:rPr>
                <w:color w:val="000000"/>
                <w:rtl w:val="0"/>
              </w:rPr>
              <w:t xml:space="preserve">Ольга</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A9">
            <w:pPr>
              <w:jc w:val="center"/>
              <w:rPr>
                <w:color w:val="000000"/>
              </w:rPr>
            </w:pPr>
            <w:r w:rsidDel="00000000" w:rsidR="00000000" w:rsidRPr="00000000">
              <w:rPr>
                <w:color w:val="000000"/>
                <w:rtl w:val="0"/>
              </w:rPr>
              <w:t xml:space="preserve">33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AA">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AB">
            <w:pPr>
              <w:jc w:val="center"/>
              <w:rPr>
                <w:color w:val="000000"/>
              </w:rPr>
            </w:pPr>
            <w:r w:rsidDel="00000000" w:rsidR="00000000" w:rsidRPr="00000000">
              <w:rPr>
                <w:color w:val="000000"/>
                <w:rtl w:val="0"/>
              </w:rPr>
              <w:t xml:space="preserve">15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AC">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AD">
            <w:pPr>
              <w:jc w:val="center"/>
              <w:rPr>
                <w:color w:val="000000"/>
              </w:rPr>
            </w:pPr>
            <w:r w:rsidDel="00000000" w:rsidR="00000000" w:rsidRPr="00000000">
              <w:rPr>
                <w:color w:val="000000"/>
                <w:rtl w:val="0"/>
              </w:rPr>
              <w:t xml:space="preserve"> </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EAE">
            <w:pPr>
              <w:jc w:val="center"/>
              <w:rPr>
                <w:color w:val="000000"/>
              </w:rPr>
            </w:pPr>
            <w:r w:rsidDel="00000000" w:rsidR="00000000" w:rsidRPr="00000000">
              <w:rPr>
                <w:color w:val="000000"/>
                <w:rtl w:val="0"/>
              </w:rPr>
              <w:t xml:space="preserve">15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AF">
            <w:pPr>
              <w:jc w:val="center"/>
              <w:rPr>
                <w:color w:val="000000"/>
              </w:rPr>
            </w:pPr>
            <w:r w:rsidDel="00000000" w:rsidR="00000000" w:rsidRPr="00000000">
              <w:rPr>
                <w:color w:val="000000"/>
                <w:rtl w:val="0"/>
              </w:rPr>
              <w:t xml:space="preserve">ж.</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B0">
            <w:pPr>
              <w:jc w:val="center"/>
              <w:rPr>
                <w:color w:val="000000"/>
              </w:rPr>
            </w:pPr>
            <w:r w:rsidDel="00000000" w:rsidR="00000000" w:rsidRPr="00000000">
              <w:rPr>
                <w:color w:val="000000"/>
                <w:rtl w:val="0"/>
              </w:rPr>
              <w:t xml:space="preserve">Вікторія</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B1">
            <w:pPr>
              <w:jc w:val="center"/>
              <w:rPr>
                <w:color w:val="000000"/>
              </w:rPr>
            </w:pPr>
            <w:r w:rsidDel="00000000" w:rsidR="00000000" w:rsidRPr="00000000">
              <w:rPr>
                <w:color w:val="000000"/>
                <w:rtl w:val="0"/>
              </w:rPr>
              <w:t xml:space="preserve">35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B2">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B3">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B4">
            <w:pPr>
              <w:jc w:val="center"/>
              <w:rPr>
                <w:color w:val="000000"/>
              </w:rPr>
            </w:pPr>
            <w:r w:rsidDel="00000000" w:rsidR="00000000" w:rsidRPr="00000000">
              <w:rPr>
                <w:color w:val="000000"/>
                <w:rtl w:val="0"/>
              </w:rPr>
              <w:t xml:space="preserve">19</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B5">
            <w:pPr>
              <w:jc w:val="center"/>
              <w:rPr>
                <w:color w:val="000000"/>
              </w:rPr>
            </w:pPr>
            <w:r w:rsidDel="00000000" w:rsidR="00000000" w:rsidRPr="00000000">
              <w:rPr>
                <w:color w:val="000000"/>
                <w:rtl w:val="0"/>
              </w:rPr>
              <w:t xml:space="preserve"> </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EB6">
            <w:pPr>
              <w:jc w:val="center"/>
              <w:rPr>
                <w:color w:val="000000"/>
              </w:rPr>
            </w:pPr>
            <w:r w:rsidDel="00000000" w:rsidR="00000000" w:rsidRPr="00000000">
              <w:rPr>
                <w:color w:val="000000"/>
                <w:rtl w:val="0"/>
              </w:rPr>
              <w:t xml:space="preserve">16</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B7">
            <w:pPr>
              <w:jc w:val="center"/>
              <w:rPr>
                <w:color w:val="000000"/>
              </w:rPr>
            </w:pPr>
            <w:r w:rsidDel="00000000" w:rsidR="00000000" w:rsidRPr="00000000">
              <w:rPr>
                <w:color w:val="000000"/>
                <w:rtl w:val="0"/>
              </w:rPr>
              <w:t xml:space="preserve">ж.</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B8">
            <w:pPr>
              <w:jc w:val="center"/>
              <w:rPr>
                <w:color w:val="000000"/>
              </w:rPr>
            </w:pPr>
            <w:r w:rsidDel="00000000" w:rsidR="00000000" w:rsidRPr="00000000">
              <w:rPr>
                <w:color w:val="000000"/>
                <w:rtl w:val="0"/>
              </w:rPr>
              <w:t xml:space="preserve">Ірина</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B9">
            <w:pPr>
              <w:jc w:val="center"/>
              <w:rPr>
                <w:color w:val="000000"/>
              </w:rPr>
            </w:pPr>
            <w:r w:rsidDel="00000000" w:rsidR="00000000" w:rsidRPr="00000000">
              <w:rPr>
                <w:color w:val="000000"/>
                <w:rtl w:val="0"/>
              </w:rPr>
              <w:t xml:space="preserve">40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BA">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BB">
            <w:pPr>
              <w:jc w:val="center"/>
              <w:rPr>
                <w:color w:val="000000"/>
              </w:rPr>
            </w:pPr>
            <w:r w:rsidDel="00000000" w:rsidR="00000000" w:rsidRPr="00000000">
              <w:rPr>
                <w:color w:val="000000"/>
                <w:rtl w:val="0"/>
              </w:rPr>
              <w:t xml:space="preserve">15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BC">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BD">
            <w:pPr>
              <w:jc w:val="center"/>
              <w:rPr>
                <w:color w:val="000000"/>
              </w:rPr>
            </w:pPr>
            <w:r w:rsidDel="00000000" w:rsidR="00000000" w:rsidRPr="00000000">
              <w:rPr>
                <w:color w:val="000000"/>
                <w:rtl w:val="0"/>
              </w:rPr>
              <w:t xml:space="preserve"> </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EBE">
            <w:pPr>
              <w:jc w:val="center"/>
              <w:rPr>
                <w:color w:val="000000"/>
              </w:rPr>
            </w:pPr>
            <w:r w:rsidDel="00000000" w:rsidR="00000000" w:rsidRPr="00000000">
              <w:rPr>
                <w:color w:val="000000"/>
                <w:rtl w:val="0"/>
              </w:rPr>
              <w:t xml:space="preserve">17</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BF">
            <w:pPr>
              <w:jc w:val="center"/>
              <w:rPr>
                <w:color w:val="000000"/>
              </w:rPr>
            </w:pPr>
            <w:r w:rsidDel="00000000" w:rsidR="00000000" w:rsidRPr="00000000">
              <w:rPr>
                <w:color w:val="000000"/>
                <w:rtl w:val="0"/>
              </w:rPr>
              <w:t xml:space="preserve">ж.</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C0">
            <w:pPr>
              <w:jc w:val="center"/>
              <w:rPr>
                <w:color w:val="000000"/>
              </w:rPr>
            </w:pPr>
            <w:r w:rsidDel="00000000" w:rsidR="00000000" w:rsidRPr="00000000">
              <w:rPr>
                <w:color w:val="000000"/>
                <w:rtl w:val="0"/>
              </w:rPr>
              <w:t xml:space="preserve">Наталія</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C1">
            <w:pPr>
              <w:jc w:val="center"/>
              <w:rPr>
                <w:color w:val="000000"/>
              </w:rPr>
            </w:pPr>
            <w:r w:rsidDel="00000000" w:rsidR="00000000" w:rsidRPr="00000000">
              <w:rPr>
                <w:color w:val="000000"/>
                <w:rtl w:val="0"/>
              </w:rPr>
              <w:t xml:space="preserve">43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C2">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C3">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C4">
            <w:pPr>
              <w:jc w:val="center"/>
              <w:rPr>
                <w:color w:val="000000"/>
              </w:rPr>
            </w:pPr>
            <w:r w:rsidDel="00000000" w:rsidR="00000000" w:rsidRPr="00000000">
              <w:rPr>
                <w:color w:val="000000"/>
                <w:rtl w:val="0"/>
              </w:rPr>
              <w:t xml:space="preserve">19</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C5">
            <w:pPr>
              <w:jc w:val="center"/>
              <w:rPr>
                <w:color w:val="000000"/>
              </w:rPr>
            </w:pPr>
            <w:r w:rsidDel="00000000" w:rsidR="00000000" w:rsidRPr="00000000">
              <w:rPr>
                <w:color w:val="000000"/>
                <w:rtl w:val="0"/>
              </w:rPr>
              <w:t xml:space="preserve"> </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EC6">
            <w:pPr>
              <w:jc w:val="center"/>
              <w:rPr>
                <w:color w:val="000000"/>
              </w:rPr>
            </w:pPr>
            <w:r w:rsidDel="00000000" w:rsidR="00000000" w:rsidRPr="00000000">
              <w:rPr>
                <w:color w:val="000000"/>
                <w:rtl w:val="0"/>
              </w:rPr>
              <w:t xml:space="preserve">18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C7">
            <w:pPr>
              <w:jc w:val="center"/>
              <w:rPr>
                <w:color w:val="000000"/>
              </w:rPr>
            </w:pPr>
            <w:r w:rsidDel="00000000" w:rsidR="00000000" w:rsidRPr="00000000">
              <w:rPr>
                <w:color w:val="000000"/>
                <w:rtl w:val="0"/>
              </w:rPr>
              <w:t xml:space="preserve">ж.</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C8">
            <w:pPr>
              <w:jc w:val="center"/>
              <w:rPr>
                <w:color w:val="000000"/>
              </w:rPr>
            </w:pPr>
            <w:r w:rsidDel="00000000" w:rsidR="00000000" w:rsidRPr="00000000">
              <w:rPr>
                <w:color w:val="000000"/>
                <w:rtl w:val="0"/>
              </w:rPr>
              <w:t xml:space="preserve">Ірина</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C9">
            <w:pPr>
              <w:jc w:val="center"/>
              <w:rPr>
                <w:color w:val="000000"/>
              </w:rPr>
            </w:pPr>
            <w:r w:rsidDel="00000000" w:rsidR="00000000" w:rsidRPr="00000000">
              <w:rPr>
                <w:color w:val="000000"/>
                <w:rtl w:val="0"/>
              </w:rPr>
              <w:t xml:space="preserve">47</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CA">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CB">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CC">
            <w:pPr>
              <w:jc w:val="center"/>
              <w:rPr>
                <w:color w:val="000000"/>
              </w:rPr>
            </w:pPr>
            <w:r w:rsidDel="00000000" w:rsidR="00000000" w:rsidRPr="00000000">
              <w:rPr>
                <w:color w:val="000000"/>
                <w:rtl w:val="0"/>
              </w:rPr>
              <w:t xml:space="preserve">19</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CD">
            <w:pPr>
              <w:jc w:val="center"/>
              <w:rPr>
                <w:color w:val="000000"/>
              </w:rPr>
            </w:pPr>
            <w:r w:rsidDel="00000000" w:rsidR="00000000" w:rsidRPr="00000000">
              <w:rPr>
                <w:color w:val="000000"/>
                <w:rtl w:val="0"/>
              </w:rPr>
              <w:t xml:space="preserve"> </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ECE">
            <w:pPr>
              <w:jc w:val="center"/>
              <w:rPr>
                <w:color w:val="000000"/>
              </w:rPr>
            </w:pPr>
            <w:r w:rsidDel="00000000" w:rsidR="00000000" w:rsidRPr="00000000">
              <w:rPr>
                <w:color w:val="000000"/>
                <w:rtl w:val="0"/>
              </w:rPr>
              <w:t xml:space="preserve">19</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CF">
            <w:pPr>
              <w:jc w:val="center"/>
              <w:rPr>
                <w:color w:val="000000"/>
              </w:rPr>
            </w:pPr>
            <w:r w:rsidDel="00000000" w:rsidR="00000000" w:rsidRPr="00000000">
              <w:rPr>
                <w:color w:val="000000"/>
                <w:rtl w:val="0"/>
              </w:rPr>
              <w:t xml:space="preserve">ж.</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D0">
            <w:pPr>
              <w:jc w:val="center"/>
              <w:rPr>
                <w:color w:val="000000"/>
              </w:rPr>
            </w:pPr>
            <w:r w:rsidDel="00000000" w:rsidR="00000000" w:rsidRPr="00000000">
              <w:rPr>
                <w:color w:val="000000"/>
                <w:rtl w:val="0"/>
              </w:rPr>
              <w:t xml:space="preserve">Світлана</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D1">
            <w:pPr>
              <w:jc w:val="center"/>
              <w:rPr>
                <w:color w:val="000000"/>
              </w:rPr>
            </w:pPr>
            <w:r w:rsidDel="00000000" w:rsidR="00000000" w:rsidRPr="00000000">
              <w:rPr>
                <w:color w:val="000000"/>
                <w:rtl w:val="0"/>
              </w:rPr>
              <w:t xml:space="preserve">48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D2">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D3">
            <w:pPr>
              <w:jc w:val="center"/>
              <w:rPr>
                <w:color w:val="000000"/>
              </w:rPr>
            </w:pPr>
            <w:r w:rsidDel="00000000" w:rsidR="00000000" w:rsidRPr="00000000">
              <w:rPr>
                <w:color w:val="000000"/>
                <w:rtl w:val="0"/>
              </w:rPr>
              <w:t xml:space="preserve">15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D4">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D5">
            <w:pPr>
              <w:jc w:val="center"/>
              <w:rPr>
                <w:color w:val="000000"/>
              </w:rPr>
            </w:pPr>
            <w:r w:rsidDel="00000000" w:rsidR="00000000" w:rsidRPr="00000000">
              <w:rPr>
                <w:color w:val="000000"/>
                <w:rtl w:val="0"/>
              </w:rPr>
              <w:t xml:space="preserve"> </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ED6">
            <w:pPr>
              <w:jc w:val="center"/>
              <w:rPr>
                <w:color w:val="000000"/>
              </w:rPr>
            </w:pPr>
            <w:r w:rsidDel="00000000" w:rsidR="00000000" w:rsidRPr="00000000">
              <w:rPr>
                <w:color w:val="000000"/>
                <w:rtl w:val="0"/>
              </w:rPr>
              <w:t xml:space="preserve">20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D7">
            <w:pPr>
              <w:jc w:val="center"/>
              <w:rPr>
                <w:color w:val="000000"/>
              </w:rPr>
            </w:pPr>
            <w:r w:rsidDel="00000000" w:rsidR="00000000" w:rsidRPr="00000000">
              <w:rPr>
                <w:color w:val="000000"/>
                <w:rtl w:val="0"/>
              </w:rPr>
              <w:t xml:space="preserve">ж.</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D8">
            <w:pPr>
              <w:jc w:val="center"/>
              <w:rPr>
                <w:color w:val="000000"/>
              </w:rPr>
            </w:pPr>
            <w:r w:rsidDel="00000000" w:rsidR="00000000" w:rsidRPr="00000000">
              <w:rPr>
                <w:color w:val="000000"/>
                <w:rtl w:val="0"/>
              </w:rPr>
              <w:t xml:space="preserve">Галина</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D9">
            <w:pPr>
              <w:jc w:val="center"/>
              <w:rPr>
                <w:color w:val="000000"/>
              </w:rPr>
            </w:pPr>
            <w:r w:rsidDel="00000000" w:rsidR="00000000" w:rsidRPr="00000000">
              <w:rPr>
                <w:color w:val="000000"/>
                <w:rtl w:val="0"/>
              </w:rPr>
              <w:t xml:space="preserve">49</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DA">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DB">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DC">
            <w:pPr>
              <w:jc w:val="center"/>
              <w:rPr>
                <w:color w:val="000000"/>
              </w:rPr>
            </w:pPr>
            <w:r w:rsidDel="00000000" w:rsidR="00000000" w:rsidRPr="00000000">
              <w:rPr>
                <w:color w:val="000000"/>
                <w:rtl w:val="0"/>
              </w:rPr>
              <w:t xml:space="preserve">18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DD">
            <w:pPr>
              <w:jc w:val="center"/>
              <w:rPr>
                <w:color w:val="000000"/>
              </w:rPr>
            </w:pPr>
            <w:r w:rsidDel="00000000" w:rsidR="00000000" w:rsidRPr="00000000">
              <w:rPr>
                <w:color w:val="000000"/>
                <w:rtl w:val="0"/>
              </w:rPr>
              <w:t xml:space="preserve"> </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EDE">
            <w:pPr>
              <w:jc w:val="center"/>
              <w:rPr>
                <w:color w:val="000000"/>
              </w:rPr>
            </w:pPr>
            <w:r w:rsidDel="00000000" w:rsidR="00000000" w:rsidRPr="00000000">
              <w:rPr>
                <w:color w:val="000000"/>
                <w:rtl w:val="0"/>
              </w:rPr>
              <w:t xml:space="preserve">21</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DF">
            <w:pPr>
              <w:jc w:val="center"/>
              <w:rPr>
                <w:color w:val="000000"/>
              </w:rPr>
            </w:pPr>
            <w:r w:rsidDel="00000000" w:rsidR="00000000" w:rsidRPr="00000000">
              <w:rPr>
                <w:color w:val="000000"/>
                <w:rtl w:val="0"/>
              </w:rPr>
              <w:t xml:space="preserve">ж.</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E0">
            <w:pPr>
              <w:jc w:val="center"/>
              <w:rPr>
                <w:color w:val="000000"/>
              </w:rPr>
            </w:pPr>
            <w:r w:rsidDel="00000000" w:rsidR="00000000" w:rsidRPr="00000000">
              <w:rPr>
                <w:color w:val="000000"/>
                <w:rtl w:val="0"/>
              </w:rPr>
              <w:t xml:space="preserve">Наталія</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E1">
            <w:pPr>
              <w:jc w:val="center"/>
              <w:rPr>
                <w:color w:val="000000"/>
              </w:rPr>
            </w:pPr>
            <w:r w:rsidDel="00000000" w:rsidR="00000000" w:rsidRPr="00000000">
              <w:rPr>
                <w:color w:val="000000"/>
                <w:rtl w:val="0"/>
              </w:rPr>
              <w:t xml:space="preserve">54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E2">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E3">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E4">
            <w:pPr>
              <w:jc w:val="center"/>
              <w:rPr>
                <w:color w:val="000000"/>
              </w:rPr>
            </w:pPr>
            <w:r w:rsidDel="00000000" w:rsidR="00000000" w:rsidRPr="00000000">
              <w:rPr>
                <w:color w:val="000000"/>
                <w:rtl w:val="0"/>
              </w:rPr>
              <w:t xml:space="preserve">19</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E5">
            <w:pPr>
              <w:jc w:val="center"/>
              <w:rPr>
                <w:color w:val="000000"/>
              </w:rPr>
            </w:pPr>
            <w:r w:rsidDel="00000000" w:rsidR="00000000" w:rsidRPr="00000000">
              <w:rPr>
                <w:color w:val="000000"/>
                <w:rtl w:val="0"/>
              </w:rPr>
              <w:t xml:space="preserve"> </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EE6">
            <w:pPr>
              <w:jc w:val="center"/>
              <w:rPr>
                <w:color w:val="000000"/>
              </w:rPr>
            </w:pPr>
            <w:r w:rsidDel="00000000" w:rsidR="00000000" w:rsidRPr="00000000">
              <w:rPr>
                <w:color w:val="000000"/>
                <w:rtl w:val="0"/>
              </w:rPr>
              <w:t xml:space="preserve">22</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E7">
            <w:pPr>
              <w:jc w:val="center"/>
              <w:rPr>
                <w:color w:val="000000"/>
              </w:rPr>
            </w:pPr>
            <w:r w:rsidDel="00000000" w:rsidR="00000000" w:rsidRPr="00000000">
              <w:rPr>
                <w:color w:val="000000"/>
                <w:rtl w:val="0"/>
              </w:rPr>
              <w:t xml:space="preserve">ж.</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E8">
            <w:pPr>
              <w:jc w:val="center"/>
              <w:rPr>
                <w:color w:val="000000"/>
              </w:rPr>
            </w:pPr>
            <w:r w:rsidDel="00000000" w:rsidR="00000000" w:rsidRPr="00000000">
              <w:rPr>
                <w:color w:val="000000"/>
                <w:rtl w:val="0"/>
              </w:rPr>
              <w:t xml:space="preserve">Тетяна</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E9">
            <w:pPr>
              <w:jc w:val="center"/>
              <w:rPr>
                <w:color w:val="000000"/>
              </w:rPr>
            </w:pPr>
            <w:r w:rsidDel="00000000" w:rsidR="00000000" w:rsidRPr="00000000">
              <w:rPr>
                <w:color w:val="000000"/>
                <w:rtl w:val="0"/>
              </w:rPr>
              <w:t xml:space="preserve">55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EA">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EB">
            <w:pPr>
              <w:jc w:val="center"/>
              <w:rPr>
                <w:color w:val="000000"/>
              </w:rPr>
            </w:pPr>
            <w:r w:rsidDel="00000000" w:rsidR="00000000" w:rsidRPr="00000000">
              <w:rPr>
                <w:color w:val="000000"/>
                <w:rtl w:val="0"/>
              </w:rPr>
              <w:t xml:space="preserve">14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EC">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ED">
            <w:pPr>
              <w:jc w:val="center"/>
              <w:rPr>
                <w:color w:val="000000"/>
              </w:rPr>
            </w:pPr>
            <w:r w:rsidDel="00000000" w:rsidR="00000000" w:rsidRPr="00000000">
              <w:rPr>
                <w:color w:val="000000"/>
                <w:rtl w:val="0"/>
              </w:rPr>
              <w:t xml:space="preserve"> </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EEE">
            <w:pPr>
              <w:jc w:val="center"/>
              <w:rPr>
                <w:color w:val="000000"/>
              </w:rPr>
            </w:pPr>
            <w:r w:rsidDel="00000000" w:rsidR="00000000" w:rsidRPr="00000000">
              <w:rPr>
                <w:color w:val="000000"/>
                <w:rtl w:val="0"/>
              </w:rPr>
              <w:t xml:space="preserve">23</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EF">
            <w:pPr>
              <w:jc w:val="center"/>
              <w:rPr>
                <w:color w:val="000000"/>
              </w:rPr>
            </w:pPr>
            <w:r w:rsidDel="00000000" w:rsidR="00000000" w:rsidRPr="00000000">
              <w:rPr>
                <w:color w:val="000000"/>
                <w:rtl w:val="0"/>
              </w:rPr>
              <w:t xml:space="preserve">ж.</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F0">
            <w:pPr>
              <w:jc w:val="center"/>
              <w:rPr>
                <w:color w:val="000000"/>
              </w:rPr>
            </w:pPr>
            <w:r w:rsidDel="00000000" w:rsidR="00000000" w:rsidRPr="00000000">
              <w:rPr>
                <w:color w:val="000000"/>
                <w:rtl w:val="0"/>
              </w:rPr>
              <w:t xml:space="preserve">Валентина</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F1">
            <w:pPr>
              <w:jc w:val="center"/>
              <w:rPr>
                <w:color w:val="000000"/>
              </w:rPr>
            </w:pPr>
            <w:r w:rsidDel="00000000" w:rsidR="00000000" w:rsidRPr="00000000">
              <w:rPr>
                <w:color w:val="000000"/>
                <w:rtl w:val="0"/>
              </w:rPr>
              <w:t xml:space="preserve">56</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F2">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F3">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F4">
            <w:pPr>
              <w:jc w:val="center"/>
              <w:rPr>
                <w:color w:val="000000"/>
              </w:rPr>
            </w:pPr>
            <w:r w:rsidDel="00000000" w:rsidR="00000000" w:rsidRPr="00000000">
              <w:rPr>
                <w:color w:val="000000"/>
                <w:rtl w:val="0"/>
              </w:rPr>
              <w:t xml:space="preserve">18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F5">
            <w:pPr>
              <w:jc w:val="center"/>
              <w:rPr>
                <w:color w:val="000000"/>
              </w:rPr>
            </w:pPr>
            <w:r w:rsidDel="00000000" w:rsidR="00000000" w:rsidRPr="00000000">
              <w:rPr>
                <w:color w:val="000000"/>
                <w:rtl w:val="0"/>
              </w:rPr>
              <w:t xml:space="preserve"> </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EF6">
            <w:pPr>
              <w:jc w:val="center"/>
              <w:rPr>
                <w:color w:val="000000"/>
              </w:rPr>
            </w:pPr>
            <w:r w:rsidDel="00000000" w:rsidR="00000000" w:rsidRPr="00000000">
              <w:rPr>
                <w:color w:val="000000"/>
                <w:rtl w:val="0"/>
              </w:rPr>
              <w:t xml:space="preserve">24</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F7">
            <w:pPr>
              <w:jc w:val="center"/>
              <w:rPr>
                <w:color w:val="000000"/>
              </w:rPr>
            </w:pPr>
            <w:r w:rsidDel="00000000" w:rsidR="00000000" w:rsidRPr="00000000">
              <w:rPr>
                <w:color w:val="000000"/>
                <w:rtl w:val="0"/>
              </w:rPr>
              <w:t xml:space="preserve">ж.</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F8">
            <w:pPr>
              <w:jc w:val="center"/>
              <w:rPr>
                <w:color w:val="000000"/>
              </w:rPr>
            </w:pPr>
            <w:r w:rsidDel="00000000" w:rsidR="00000000" w:rsidRPr="00000000">
              <w:rPr>
                <w:color w:val="000000"/>
                <w:rtl w:val="0"/>
              </w:rPr>
              <w:t xml:space="preserve">Любов</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F9">
            <w:pPr>
              <w:jc w:val="center"/>
              <w:rPr>
                <w:color w:val="000000"/>
              </w:rPr>
            </w:pPr>
            <w:r w:rsidDel="00000000" w:rsidR="00000000" w:rsidRPr="00000000">
              <w:rPr>
                <w:color w:val="000000"/>
                <w:rtl w:val="0"/>
              </w:rPr>
              <w:t xml:space="preserve">58</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FA">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FB">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FC">
            <w:pPr>
              <w:jc w:val="center"/>
              <w:rPr>
                <w:color w:val="000000"/>
              </w:rPr>
            </w:pPr>
            <w:r w:rsidDel="00000000" w:rsidR="00000000" w:rsidRPr="00000000">
              <w:rPr>
                <w:color w:val="000000"/>
                <w:rtl w:val="0"/>
              </w:rPr>
              <w:t xml:space="preserve">17</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FD">
            <w:pPr>
              <w:jc w:val="center"/>
              <w:rPr>
                <w:color w:val="000000"/>
              </w:rPr>
            </w:pPr>
            <w:r w:rsidDel="00000000" w:rsidR="00000000" w:rsidRPr="00000000">
              <w:rPr>
                <w:color w:val="000000"/>
                <w:rtl w:val="0"/>
              </w:rPr>
              <w:t xml:space="preserve"> </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EFE">
            <w:pPr>
              <w:jc w:val="center"/>
              <w:rPr>
                <w:color w:val="000000"/>
              </w:rPr>
            </w:pPr>
            <w:r w:rsidDel="00000000" w:rsidR="00000000" w:rsidRPr="00000000">
              <w:rPr>
                <w:color w:val="000000"/>
                <w:rtl w:val="0"/>
              </w:rPr>
              <w:t xml:space="preserve">25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EFF">
            <w:pPr>
              <w:jc w:val="center"/>
              <w:rPr>
                <w:color w:val="000000"/>
              </w:rPr>
            </w:pPr>
            <w:r w:rsidDel="00000000" w:rsidR="00000000" w:rsidRPr="00000000">
              <w:rPr>
                <w:color w:val="000000"/>
                <w:rtl w:val="0"/>
              </w:rPr>
              <w:t xml:space="preserve">ж.</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F00">
            <w:pPr>
              <w:jc w:val="center"/>
              <w:rPr>
                <w:color w:val="000000"/>
              </w:rPr>
            </w:pPr>
            <w:r w:rsidDel="00000000" w:rsidR="00000000" w:rsidRPr="00000000">
              <w:rPr>
                <w:color w:val="000000"/>
                <w:rtl w:val="0"/>
              </w:rPr>
              <w:t xml:space="preserve">Лариса</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F01">
            <w:pPr>
              <w:jc w:val="center"/>
              <w:rPr>
                <w:color w:val="000000"/>
              </w:rPr>
            </w:pPr>
            <w:r w:rsidDel="00000000" w:rsidR="00000000" w:rsidRPr="00000000">
              <w:rPr>
                <w:color w:val="000000"/>
                <w:rtl w:val="0"/>
              </w:rPr>
              <w:t xml:space="preserve">59</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F02">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F03">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F04">
            <w:pPr>
              <w:jc w:val="center"/>
              <w:rPr>
                <w:color w:val="000000"/>
              </w:rPr>
            </w:pPr>
            <w:r w:rsidDel="00000000" w:rsidR="00000000" w:rsidRPr="00000000">
              <w:rPr>
                <w:color w:val="000000"/>
                <w:rtl w:val="0"/>
              </w:rPr>
              <w:t xml:space="preserve">17</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F05">
            <w:pPr>
              <w:jc w:val="center"/>
              <w:rPr>
                <w:color w:val="000000"/>
              </w:rPr>
            </w:pPr>
            <w:r w:rsidDel="00000000" w:rsidR="00000000" w:rsidRPr="00000000">
              <w:rPr>
                <w:color w:val="000000"/>
                <w:rtl w:val="0"/>
              </w:rPr>
              <w:t xml:space="preserve"> </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F06">
            <w:pPr>
              <w:jc w:val="center"/>
              <w:rPr>
                <w:color w:val="000000"/>
              </w:rPr>
            </w:pPr>
            <w:r w:rsidDel="00000000" w:rsidR="00000000" w:rsidRPr="00000000">
              <w:rPr>
                <w:color w:val="000000"/>
                <w:rtl w:val="0"/>
              </w:rPr>
              <w:t xml:space="preserve">26</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F07">
            <w:pPr>
              <w:jc w:val="center"/>
              <w:rPr>
                <w:color w:val="000000"/>
              </w:rPr>
            </w:pPr>
            <w:r w:rsidDel="00000000" w:rsidR="00000000" w:rsidRPr="00000000">
              <w:rPr>
                <w:color w:val="000000"/>
                <w:rtl w:val="0"/>
              </w:rPr>
              <w:t xml:space="preserve">ж.</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F08">
            <w:pPr>
              <w:jc w:val="center"/>
              <w:rPr>
                <w:color w:val="000000"/>
              </w:rPr>
            </w:pPr>
            <w:r w:rsidDel="00000000" w:rsidR="00000000" w:rsidRPr="00000000">
              <w:rPr>
                <w:color w:val="000000"/>
                <w:rtl w:val="0"/>
              </w:rPr>
              <w:t xml:space="preserve">Тетяна</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F09">
            <w:pPr>
              <w:jc w:val="center"/>
              <w:rPr>
                <w:color w:val="000000"/>
              </w:rPr>
            </w:pPr>
            <w:r w:rsidDel="00000000" w:rsidR="00000000" w:rsidRPr="00000000">
              <w:rPr>
                <w:color w:val="000000"/>
                <w:rtl w:val="0"/>
              </w:rPr>
              <w:t xml:space="preserve">60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F0A">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F0B">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F0C">
            <w:pPr>
              <w:jc w:val="center"/>
              <w:rPr>
                <w:color w:val="000000"/>
              </w:rPr>
            </w:pPr>
            <w:r w:rsidDel="00000000" w:rsidR="00000000" w:rsidRPr="00000000">
              <w:rPr>
                <w:color w:val="000000"/>
                <w:rtl w:val="0"/>
              </w:rPr>
              <w:t xml:space="preserve">17</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F0D">
            <w:pPr>
              <w:jc w:val="center"/>
              <w:rPr>
                <w:color w:val="000000"/>
              </w:rPr>
            </w:pPr>
            <w:r w:rsidDel="00000000" w:rsidR="00000000" w:rsidRPr="00000000">
              <w:rPr>
                <w:color w:val="000000"/>
                <w:rtl w:val="0"/>
              </w:rPr>
              <w:t xml:space="preserve"> </w:t>
            </w:r>
          </w:p>
        </w:tc>
      </w:tr>
      <w:tr>
        <w:trPr>
          <w:cantSplit w:val="0"/>
          <w:trHeight w:val="312" w:hRule="atLeast"/>
          <w:tblHeader w:val="0"/>
        </w:trPr>
        <w:tc>
          <w:tcPr>
            <w:gridSpan w:val="3"/>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F0E">
            <w:pPr>
              <w:jc w:val="center"/>
              <w:rPr>
                <w:b w:val="1"/>
                <w:bCs w:val="1"/>
                <w:color w:val="000000"/>
              </w:rPr>
            </w:pPr>
            <w:r w:rsidDel="00000000" w:rsidR="00000000" w:rsidRPr="00000000">
              <w:rPr>
                <w:b w:val="1"/>
                <w:bCs w:val="1"/>
                <w:color w:val="000000"/>
                <w:rtl w:val="0"/>
              </w:rPr>
              <w:t xml:space="preserve">Всього працівників ОМС:</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F11">
            <w:pPr>
              <w:jc w:val="center"/>
              <w:rPr>
                <w:b w:val="1"/>
                <w:bCs w:val="1"/>
                <w:color w:val="000000"/>
              </w:rPr>
            </w:pPr>
            <w:r w:rsidDel="00000000" w:rsidR="00000000" w:rsidRPr="00000000">
              <w:rPr>
                <w:b w:val="1"/>
                <w:bCs w:val="1"/>
                <w:color w:val="000000"/>
                <w:rtl w:val="0"/>
              </w:rPr>
              <w:t xml:space="preserve">26</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F12">
            <w:pPr>
              <w:jc w:val="center"/>
              <w:rPr>
                <w:b w:val="1"/>
                <w:bCs w:val="1"/>
                <w:color w:val="000000"/>
              </w:rPr>
            </w:pPr>
            <w:r w:rsidDel="00000000" w:rsidR="00000000" w:rsidRPr="00000000">
              <w:rPr>
                <w:b w:val="1"/>
                <w:bCs w:val="1"/>
                <w:color w:val="000000"/>
                <w:rtl w:val="0"/>
              </w:rPr>
              <w:t xml:space="preserve">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F13">
            <w:pPr>
              <w:jc w:val="center"/>
              <w:rPr>
                <w:b w:val="1"/>
                <w:bCs w:val="1"/>
                <w:color w:val="000000"/>
              </w:rPr>
            </w:pPr>
            <w:r w:rsidDel="00000000" w:rsidR="00000000" w:rsidRPr="00000000">
              <w:rPr>
                <w:b w:val="1"/>
                <w:bCs w:val="1"/>
                <w:color w:val="000000"/>
                <w:rtl w:val="0"/>
              </w:rPr>
              <w:t xml:space="preserve">10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F14">
            <w:pPr>
              <w:jc w:val="center"/>
              <w:rPr>
                <w:b w:val="1"/>
                <w:bCs w:val="1"/>
                <w:color w:val="000000"/>
              </w:rPr>
            </w:pPr>
            <w:r w:rsidDel="00000000" w:rsidR="00000000" w:rsidRPr="00000000">
              <w:rPr>
                <w:b w:val="1"/>
                <w:bCs w:val="1"/>
                <w:color w:val="000000"/>
                <w:rtl w:val="0"/>
              </w:rPr>
              <w:t xml:space="preserve">16</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F15">
            <w:pPr>
              <w:jc w:val="center"/>
              <w:rPr>
                <w:b w:val="1"/>
                <w:bCs w:val="1"/>
                <w:color w:val="000000"/>
              </w:rPr>
            </w:pPr>
            <w:r w:rsidDel="00000000" w:rsidR="00000000" w:rsidRPr="00000000">
              <w:rPr>
                <w:b w:val="1"/>
                <w:bCs w:val="1"/>
                <w:color w:val="000000"/>
                <w:rtl w:val="0"/>
              </w:rPr>
              <w:t xml:space="preserve">0</w:t>
            </w:r>
          </w:p>
        </w:tc>
      </w:tr>
      <w:tr>
        <w:trPr>
          <w:cantSplit w:val="0"/>
          <w:trHeight w:val="312" w:hRule="atLeast"/>
          <w:tblHeader w:val="0"/>
        </w:trPr>
        <w:tc>
          <w:tcPr>
            <w:gridSpan w:val="3"/>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F16">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F19">
            <w:pPr>
              <w:jc w:val="center"/>
              <w:rPr>
                <w:b w:val="1"/>
                <w:bCs w:val="1"/>
                <w:color w:val="000000"/>
              </w:rPr>
            </w:pPr>
            <w:r w:rsidDel="00000000" w:rsidR="00000000" w:rsidRPr="00000000">
              <w:rPr>
                <w:b w:val="1"/>
                <w:bCs w:val="1"/>
                <w:color w:val="000000"/>
                <w:rtl w:val="0"/>
              </w:rPr>
              <w:t xml:space="preserve">%</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F1A">
            <w:pPr>
              <w:jc w:val="center"/>
              <w:rPr>
                <w:b w:val="1"/>
                <w:bCs w:val="1"/>
                <w:color w:val="000000"/>
              </w:rPr>
            </w:pPr>
            <w:r w:rsidDel="00000000" w:rsidR="00000000" w:rsidRPr="00000000">
              <w:rPr>
                <w:b w:val="1"/>
                <w:bCs w:val="1"/>
                <w:color w:val="000000"/>
                <w:rtl w:val="0"/>
              </w:rPr>
              <w:t xml:space="preserve">0</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F1B">
            <w:pPr>
              <w:jc w:val="center"/>
              <w:rPr>
                <w:b w:val="1"/>
                <w:bCs w:val="1"/>
                <w:color w:val="000000"/>
              </w:rPr>
            </w:pPr>
            <w:r w:rsidDel="00000000" w:rsidR="00000000" w:rsidRPr="00000000">
              <w:rPr>
                <w:b w:val="1"/>
                <w:bCs w:val="1"/>
                <w:color w:val="000000"/>
                <w:rtl w:val="0"/>
              </w:rPr>
              <w:t xml:space="preserve">38,5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F1C">
            <w:pPr>
              <w:jc w:val="center"/>
              <w:rPr>
                <w:b w:val="1"/>
                <w:bCs w:val="1"/>
                <w:color w:val="000000"/>
              </w:rPr>
            </w:pPr>
            <w:r w:rsidDel="00000000" w:rsidR="00000000" w:rsidRPr="00000000">
              <w:rPr>
                <w:b w:val="1"/>
                <w:bCs w:val="1"/>
                <w:color w:val="000000"/>
                <w:rtl w:val="0"/>
              </w:rPr>
              <w:t xml:space="preserve">61,5</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F1D">
            <w:pPr>
              <w:jc w:val="center"/>
              <w:rPr>
                <w:b w:val="1"/>
                <w:bCs w:val="1"/>
                <w:color w:val="000000"/>
              </w:rPr>
            </w:pPr>
            <w:r w:rsidDel="00000000" w:rsidR="00000000" w:rsidRPr="00000000">
              <w:rPr>
                <w:b w:val="1"/>
                <w:bCs w:val="1"/>
                <w:color w:val="000000"/>
                <w:rtl w:val="0"/>
              </w:rPr>
              <w:t xml:space="preserve">0</w:t>
            </w:r>
          </w:p>
        </w:tc>
      </w:tr>
    </w:tbl>
    <w:p w:rsidR="00000000" w:rsidDel="00000000" w:rsidP="00000000" w:rsidRDefault="00000000" w:rsidRPr="00000000" w14:paraId="00000F1E">
      <w:pPr>
        <w:ind w:left="2496" w:firstLine="0"/>
        <w:jc w:val="right"/>
        <w:rPr>
          <w:b w:val="1"/>
          <w:bCs w:val="1"/>
          <w:i w:val="1"/>
          <w:iCs w:val="1"/>
        </w:rPr>
      </w:pPr>
      <w:r w:rsidDel="00000000" w:rsidR="00000000" w:rsidRPr="00000000">
        <w:rPr>
          <w:rtl w:val="0"/>
        </w:rPr>
      </w:r>
    </w:p>
    <w:p w:rsidR="00000000" w:rsidDel="00000000" w:rsidP="00000000" w:rsidRDefault="00000000" w:rsidRPr="00000000" w14:paraId="00000F1F">
      <w:pPr>
        <w:ind w:left="2496" w:firstLine="0"/>
        <w:jc w:val="right"/>
        <w:rPr>
          <w:b w:val="1"/>
          <w:bCs w:val="1"/>
          <w:i w:val="1"/>
          <w:iCs w:val="1"/>
        </w:rPr>
      </w:pPr>
      <w:r w:rsidDel="00000000" w:rsidR="00000000" w:rsidRPr="00000000">
        <w:rPr>
          <w:rtl w:val="0"/>
        </w:rPr>
      </w:r>
    </w:p>
    <w:p w:rsidR="00000000" w:rsidDel="00000000" w:rsidP="00000000" w:rsidRDefault="00000000" w:rsidRPr="00000000" w14:paraId="00000F20">
      <w:pPr>
        <w:ind w:left="2496" w:firstLine="0"/>
        <w:jc w:val="right"/>
        <w:rPr>
          <w:b w:val="1"/>
          <w:bCs w:val="1"/>
          <w:i w:val="1"/>
          <w:iCs w:val="1"/>
        </w:rPr>
      </w:pPr>
      <w:r w:rsidDel="00000000" w:rsidR="00000000" w:rsidRPr="00000000">
        <w:rPr>
          <w:rtl w:val="0"/>
        </w:rPr>
      </w:r>
    </w:p>
    <w:p w:rsidR="00000000" w:rsidDel="00000000" w:rsidP="00000000" w:rsidRDefault="00000000" w:rsidRPr="00000000" w14:paraId="00000F21">
      <w:pPr>
        <w:ind w:left="2496" w:firstLine="0"/>
        <w:jc w:val="right"/>
        <w:rPr>
          <w:b w:val="1"/>
          <w:bCs w:val="1"/>
          <w:i w:val="1"/>
          <w:iCs w:val="1"/>
        </w:rPr>
      </w:pPr>
      <w:r w:rsidDel="00000000" w:rsidR="00000000" w:rsidRPr="00000000">
        <w:rPr>
          <w:rtl w:val="0"/>
        </w:rPr>
      </w:r>
    </w:p>
    <w:p w:rsidR="00000000" w:rsidDel="00000000" w:rsidP="00000000" w:rsidRDefault="00000000" w:rsidRPr="00000000" w14:paraId="00000F22">
      <w:pPr>
        <w:ind w:left="2496" w:firstLine="0"/>
        <w:jc w:val="right"/>
        <w:rPr>
          <w:b w:val="1"/>
          <w:bCs w:val="1"/>
          <w:i w:val="1"/>
          <w:iCs w:val="1"/>
        </w:rPr>
      </w:pPr>
      <w:r w:rsidDel="00000000" w:rsidR="00000000" w:rsidRPr="00000000">
        <w:rPr>
          <w:rtl w:val="0"/>
        </w:rPr>
      </w:r>
    </w:p>
    <w:p w:rsidR="00000000" w:rsidDel="00000000" w:rsidP="00000000" w:rsidRDefault="00000000" w:rsidRPr="00000000" w14:paraId="00000F23">
      <w:pPr>
        <w:ind w:left="2496" w:firstLine="0"/>
        <w:jc w:val="right"/>
        <w:rPr>
          <w:b w:val="1"/>
          <w:bCs w:val="1"/>
          <w:i w:val="1"/>
          <w:iCs w:val="1"/>
        </w:rPr>
      </w:pPr>
      <w:r w:rsidDel="00000000" w:rsidR="00000000" w:rsidRPr="00000000">
        <w:rPr>
          <w:rtl w:val="0"/>
        </w:rPr>
      </w:r>
    </w:p>
    <w:p w:rsidR="00000000" w:rsidDel="00000000" w:rsidP="00000000" w:rsidRDefault="00000000" w:rsidRPr="00000000" w14:paraId="00000F24">
      <w:pPr>
        <w:ind w:left="2496" w:firstLine="0"/>
        <w:jc w:val="right"/>
        <w:rPr>
          <w:b w:val="1"/>
          <w:bCs w:val="1"/>
          <w:i w:val="1"/>
          <w:iCs w:val="1"/>
        </w:rPr>
      </w:pPr>
      <w:r w:rsidDel="00000000" w:rsidR="00000000" w:rsidRPr="00000000">
        <w:rPr>
          <w:rtl w:val="0"/>
        </w:rPr>
      </w:r>
    </w:p>
    <w:tbl>
      <w:tblPr>
        <w:tblStyle w:val="Table25"/>
        <w:tblW w:w="9367.0" w:type="dxa"/>
        <w:jc w:val="left"/>
        <w:tblInd w:w="-142.0" w:type="dxa"/>
        <w:tblLayout w:type="fixed"/>
        <w:tblLook w:val="0400"/>
      </w:tblPr>
      <w:tblGrid>
        <w:gridCol w:w="851"/>
        <w:gridCol w:w="808"/>
        <w:gridCol w:w="1318"/>
        <w:gridCol w:w="567"/>
        <w:gridCol w:w="1385"/>
        <w:gridCol w:w="1450"/>
        <w:gridCol w:w="1701"/>
        <w:gridCol w:w="1287"/>
        <w:tblGridChange w:id="0">
          <w:tblGrid>
            <w:gridCol w:w="851"/>
            <w:gridCol w:w="808"/>
            <w:gridCol w:w="1318"/>
            <w:gridCol w:w="567"/>
            <w:gridCol w:w="1385"/>
            <w:gridCol w:w="1450"/>
            <w:gridCol w:w="1701"/>
            <w:gridCol w:w="1287"/>
          </w:tblGrid>
        </w:tblGridChange>
      </w:tblGrid>
      <w:tr>
        <w:trPr>
          <w:cantSplit w:val="0"/>
          <w:trHeight w:val="348" w:hRule="atLeast"/>
          <w:tblHeader w:val="0"/>
        </w:trPr>
        <w:tc>
          <w:tcPr>
            <w:tcBorders>
              <w:top w:color="000000" w:space="0" w:sz="0" w:val="nil"/>
              <w:left w:color="000000" w:space="0" w:sz="0" w:val="nil"/>
              <w:bottom w:color="000000" w:space="0" w:sz="0" w:val="nil"/>
              <w:right w:color="000000" w:space="0" w:sz="0" w:val="nil"/>
            </w:tcBorders>
            <w:shd w:fill="auto" w:val="clear"/>
            <w:tcMar>
              <w:top w:w="15.0" w:type="dxa"/>
              <w:left w:w="15.0" w:type="dxa"/>
              <w:bottom w:w="0.0" w:type="dxa"/>
              <w:right w:w="15.0" w:type="dxa"/>
            </w:tcMar>
            <w:vAlign w:val="bottom"/>
          </w:tcPr>
          <w:p w:rsidR="00000000" w:rsidDel="00000000" w:rsidP="00000000" w:rsidRDefault="00000000" w:rsidRPr="00000000" w14:paraId="00000F25">
            <w:pPr>
              <w:rPr>
                <w:color w:val="000000"/>
                <w:sz w:val="22"/>
                <w:szCs w:val="22"/>
              </w:rPr>
            </w:pPr>
            <w:r w:rsidDel="00000000" w:rsidR="00000000" w:rsidRPr="00000000">
              <w:rPr>
                <w:rtl w:val="0"/>
              </w:rPr>
            </w:r>
          </w:p>
        </w:tc>
        <w:tc>
          <w:tcPr>
            <w:gridSpan w:val="7"/>
            <w:tcBorders>
              <w:top w:color="000000" w:space="0" w:sz="0" w:val="nil"/>
              <w:left w:color="000000" w:space="0" w:sz="0" w:val="nil"/>
              <w:bottom w:color="000000" w:space="0" w:sz="0" w:val="nil"/>
              <w:right w:color="000000" w:space="0" w:sz="0" w:val="nil"/>
            </w:tcBorders>
            <w:shd w:fill="auto" w:val="clear"/>
            <w:tcMar>
              <w:top w:w="15.0" w:type="dxa"/>
              <w:left w:w="15.0" w:type="dxa"/>
              <w:bottom w:w="0.0" w:type="dxa"/>
              <w:right w:w="15.0" w:type="dxa"/>
            </w:tcMar>
            <w:vAlign w:val="bottom"/>
          </w:tcPr>
          <w:p w:rsidR="00000000" w:rsidDel="00000000" w:rsidP="00000000" w:rsidRDefault="00000000" w:rsidRPr="00000000" w14:paraId="00000F26">
            <w:pPr>
              <w:jc w:val="center"/>
              <w:rPr>
                <w:b w:val="1"/>
                <w:bCs w:val="1"/>
                <w:color w:val="000000"/>
                <w:sz w:val="28"/>
                <w:szCs w:val="28"/>
              </w:rPr>
            </w:pPr>
            <w:r w:rsidDel="00000000" w:rsidR="00000000" w:rsidRPr="00000000">
              <w:rPr>
                <w:b w:val="1"/>
                <w:bCs w:val="1"/>
                <w:color w:val="000000"/>
                <w:sz w:val="28"/>
                <w:szCs w:val="28"/>
                <w:rtl w:val="0"/>
              </w:rPr>
              <w:t xml:space="preserve">Методика «Діагностика особистості на мотивацію до успіху»</w:t>
            </w:r>
          </w:p>
          <w:p w:rsidR="00000000" w:rsidDel="00000000" w:rsidP="00000000" w:rsidRDefault="00000000" w:rsidRPr="00000000" w14:paraId="00000F27">
            <w:pPr>
              <w:jc w:val="center"/>
              <w:rPr>
                <w:b w:val="1"/>
                <w:bCs w:val="1"/>
                <w:color w:val="000000"/>
                <w:sz w:val="28"/>
                <w:szCs w:val="28"/>
              </w:rPr>
            </w:pPr>
            <w:r w:rsidDel="00000000" w:rsidR="00000000" w:rsidRPr="00000000">
              <w:rPr>
                <w:b w:val="1"/>
                <w:bCs w:val="1"/>
                <w:color w:val="000000"/>
                <w:sz w:val="28"/>
                <w:szCs w:val="28"/>
                <w:rtl w:val="0"/>
              </w:rPr>
              <w:t xml:space="preserve"> Т. Елерса</w:t>
            </w:r>
          </w:p>
          <w:p w:rsidR="00000000" w:rsidDel="00000000" w:rsidP="00000000" w:rsidRDefault="00000000" w:rsidRPr="00000000" w14:paraId="00000F28">
            <w:pPr>
              <w:jc w:val="center"/>
              <w:rPr>
                <w:b w:val="1"/>
                <w:bCs w:val="1"/>
                <w:color w:val="000000"/>
              </w:rPr>
            </w:pPr>
            <w:r w:rsidDel="00000000" w:rsidR="00000000" w:rsidRPr="00000000">
              <w:rPr>
                <w:rtl w:val="0"/>
              </w:rPr>
            </w:r>
          </w:p>
          <w:p w:rsidR="00000000" w:rsidDel="00000000" w:rsidP="00000000" w:rsidRDefault="00000000" w:rsidRPr="00000000" w14:paraId="00000F29">
            <w:pPr>
              <w:jc w:val="center"/>
              <w:rPr>
                <w:b w:val="1"/>
                <w:bCs w:val="1"/>
                <w:color w:val="000000"/>
              </w:rPr>
            </w:pPr>
            <w:r w:rsidDel="00000000" w:rsidR="00000000" w:rsidRPr="00000000">
              <w:rPr>
                <w:rtl w:val="0"/>
              </w:rPr>
            </w:r>
          </w:p>
        </w:tc>
      </w:tr>
      <w:tr>
        <w:trPr>
          <w:cantSplit w:val="0"/>
          <w:trHeight w:val="1872" w:hRule="atLeast"/>
          <w:tblHeader w:val="0"/>
        </w:trPr>
        <w:tc>
          <w:tcPr>
            <w:vMerge w:val="restart"/>
            <w:tcBorders>
              <w:top w:color="000000" w:space="0" w:sz="4" w:val="single"/>
              <w:left w:color="000000" w:space="0" w:sz="4" w:val="single"/>
              <w:bottom w:color="000000" w:space="0" w:sz="4" w:val="single"/>
              <w:right w:color="000000" w:space="0" w:sz="4" w:val="single"/>
            </w:tcBorders>
            <w:shd w:fill="auto" w:val="clear"/>
            <w:tcMar>
              <w:top w:w="15.0" w:type="dxa"/>
              <w:left w:w="15.0" w:type="dxa"/>
              <w:bottom w:w="0.0" w:type="dxa"/>
              <w:right w:w="15.0" w:type="dxa"/>
            </w:tcMar>
            <w:vAlign w:val="bottom"/>
          </w:tcPr>
          <w:p w:rsidR="00000000" w:rsidDel="00000000" w:rsidP="00000000" w:rsidRDefault="00000000" w:rsidRPr="00000000" w14:paraId="00000F30">
            <w:pPr>
              <w:jc w:val="center"/>
              <w:rPr>
                <w:color w:val="000000"/>
                <w:sz w:val="22"/>
                <w:szCs w:val="22"/>
              </w:rPr>
            </w:pPr>
            <w:r w:rsidDel="00000000" w:rsidR="00000000" w:rsidRPr="00000000">
              <w:rPr>
                <w:color w:val="000000"/>
                <w:sz w:val="22"/>
                <w:szCs w:val="22"/>
                <w:rtl w:val="0"/>
              </w:rPr>
              <w:t xml:space="preserve">№ з/п</w:t>
            </w:r>
          </w:p>
        </w:tc>
        <w:tc>
          <w:tcPr>
            <w:gridSpan w:val="3"/>
            <w:tcBorders>
              <w:top w:color="000000" w:space="0" w:sz="4" w:val="single"/>
              <w:left w:color="000000" w:space="0" w:sz="0" w:val="nil"/>
              <w:bottom w:color="000000" w:space="0" w:sz="4" w:val="single"/>
              <w:right w:color="000000" w:space="0" w:sz="4" w:val="single"/>
            </w:tcBorders>
            <w:shd w:fill="auto" w:val="clear"/>
            <w:tcMar>
              <w:top w:w="15.0" w:type="dxa"/>
              <w:left w:w="15.0" w:type="dxa"/>
              <w:bottom w:w="0.0" w:type="dxa"/>
              <w:right w:w="15.0" w:type="dxa"/>
            </w:tcMar>
            <w:vAlign w:val="bottom"/>
          </w:tcPr>
          <w:p w:rsidR="00000000" w:rsidDel="00000000" w:rsidP="00000000" w:rsidRDefault="00000000" w:rsidRPr="00000000" w14:paraId="00000F31">
            <w:pPr>
              <w:jc w:val="center"/>
              <w:rPr>
                <w:color w:val="000000"/>
              </w:rPr>
            </w:pPr>
            <w:r w:rsidDel="00000000" w:rsidR="00000000" w:rsidRPr="00000000">
              <w:rPr>
                <w:color w:val="000000"/>
                <w:rtl w:val="0"/>
              </w:rPr>
              <w:t xml:space="preserve"> </w:t>
            </w:r>
          </w:p>
        </w:tc>
        <w:tc>
          <w:tcPr>
            <w:tcBorders>
              <w:top w:color="000000" w:space="0" w:sz="4" w:val="single"/>
              <w:left w:color="000000" w:space="0" w:sz="0" w:val="nil"/>
              <w:bottom w:color="000000" w:space="0" w:sz="4" w:val="single"/>
              <w:right w:color="000000" w:space="0" w:sz="4" w:val="single"/>
            </w:tcBorders>
            <w:shd w:fill="auto" w:val="clear"/>
            <w:tcMar>
              <w:top w:w="15.0" w:type="dxa"/>
              <w:left w:w="15.0" w:type="dxa"/>
              <w:bottom w:w="0.0" w:type="dxa"/>
              <w:right w:w="15.0" w:type="dxa"/>
            </w:tcMar>
            <w:vAlign w:val="bottom"/>
          </w:tcPr>
          <w:p w:rsidR="00000000" w:rsidDel="00000000" w:rsidP="00000000" w:rsidRDefault="00000000" w:rsidRPr="00000000" w14:paraId="00000F34">
            <w:pPr>
              <w:jc w:val="center"/>
              <w:rPr>
                <w:color w:val="646464"/>
              </w:rPr>
            </w:pPr>
            <w:r w:rsidDel="00000000" w:rsidR="00000000" w:rsidRPr="00000000">
              <w:rPr>
                <w:color w:val="646464"/>
                <w:rtl w:val="0"/>
              </w:rPr>
              <w:t xml:space="preserve">низька мотивація до успіху</w:t>
            </w:r>
          </w:p>
        </w:tc>
        <w:tc>
          <w:tcPr>
            <w:tcBorders>
              <w:top w:color="000000" w:space="0" w:sz="4" w:val="single"/>
              <w:left w:color="000000" w:space="0" w:sz="0" w:val="nil"/>
              <w:bottom w:color="000000" w:space="0" w:sz="4" w:val="single"/>
              <w:right w:color="000000" w:space="0" w:sz="4" w:val="single"/>
            </w:tcBorders>
            <w:shd w:fill="auto" w:val="clear"/>
            <w:tcMar>
              <w:top w:w="15.0" w:type="dxa"/>
              <w:left w:w="15.0" w:type="dxa"/>
              <w:bottom w:w="0.0" w:type="dxa"/>
              <w:right w:w="15.0" w:type="dxa"/>
            </w:tcMar>
            <w:vAlign w:val="bottom"/>
          </w:tcPr>
          <w:p w:rsidR="00000000" w:rsidDel="00000000" w:rsidP="00000000" w:rsidRDefault="00000000" w:rsidRPr="00000000" w14:paraId="00000F35">
            <w:pPr>
              <w:jc w:val="center"/>
              <w:rPr>
                <w:color w:val="646464"/>
              </w:rPr>
            </w:pPr>
            <w:r w:rsidDel="00000000" w:rsidR="00000000" w:rsidRPr="00000000">
              <w:rPr>
                <w:color w:val="646464"/>
                <w:rtl w:val="0"/>
              </w:rPr>
              <w:t xml:space="preserve">середній рівень мотивації до успіху</w:t>
            </w:r>
          </w:p>
        </w:tc>
        <w:tc>
          <w:tcPr>
            <w:tcBorders>
              <w:top w:color="000000" w:space="0" w:sz="4" w:val="single"/>
              <w:left w:color="000000" w:space="0" w:sz="0" w:val="nil"/>
              <w:bottom w:color="000000" w:space="0" w:sz="4" w:val="single"/>
              <w:right w:color="000000" w:space="0" w:sz="4" w:val="single"/>
            </w:tcBorders>
            <w:shd w:fill="auto" w:val="clear"/>
            <w:tcMar>
              <w:top w:w="15.0" w:type="dxa"/>
              <w:left w:w="15.0" w:type="dxa"/>
              <w:bottom w:w="0.0" w:type="dxa"/>
              <w:right w:w="15.0" w:type="dxa"/>
            </w:tcMar>
            <w:vAlign w:val="bottom"/>
          </w:tcPr>
          <w:p w:rsidR="00000000" w:rsidDel="00000000" w:rsidP="00000000" w:rsidRDefault="00000000" w:rsidRPr="00000000" w14:paraId="00000F36">
            <w:pPr>
              <w:jc w:val="center"/>
              <w:rPr>
                <w:color w:val="646464"/>
              </w:rPr>
            </w:pPr>
            <w:r w:rsidDel="00000000" w:rsidR="00000000" w:rsidRPr="00000000">
              <w:rPr>
                <w:color w:val="646464"/>
                <w:rtl w:val="0"/>
              </w:rPr>
              <w:t xml:space="preserve">помірковано високий рівень мотивації</w:t>
            </w:r>
          </w:p>
        </w:tc>
        <w:tc>
          <w:tcPr>
            <w:tcBorders>
              <w:top w:color="000000" w:space="0" w:sz="4" w:val="single"/>
              <w:left w:color="000000" w:space="0" w:sz="0" w:val="nil"/>
              <w:bottom w:color="000000" w:space="0" w:sz="4" w:val="single"/>
              <w:right w:color="000000" w:space="0" w:sz="4" w:val="single"/>
            </w:tcBorders>
            <w:shd w:fill="auto" w:val="clear"/>
            <w:tcMar>
              <w:top w:w="15.0" w:type="dxa"/>
              <w:left w:w="15.0" w:type="dxa"/>
              <w:bottom w:w="0.0" w:type="dxa"/>
              <w:right w:w="15.0" w:type="dxa"/>
            </w:tcMar>
            <w:vAlign w:val="bottom"/>
          </w:tcPr>
          <w:p w:rsidR="00000000" w:rsidDel="00000000" w:rsidP="00000000" w:rsidRDefault="00000000" w:rsidRPr="00000000" w14:paraId="00000F37">
            <w:pPr>
              <w:jc w:val="center"/>
              <w:rPr>
                <w:color w:val="646464"/>
              </w:rPr>
            </w:pPr>
            <w:r w:rsidDel="00000000" w:rsidR="00000000" w:rsidRPr="00000000">
              <w:rPr>
                <w:color w:val="646464"/>
                <w:rtl w:val="0"/>
              </w:rPr>
              <w:t xml:space="preserve">занадто високий рівень мотивації до успіху</w:t>
            </w:r>
          </w:p>
        </w:tc>
      </w:tr>
      <w:tr>
        <w:trPr>
          <w:cantSplit w:val="0"/>
          <w:trHeight w:val="312" w:hRule="atLeast"/>
          <w:tblHeader w:val="0"/>
        </w:trPr>
        <w:tc>
          <w:tcPr>
            <w:vMerge w:val="continue"/>
            <w:tcBorders>
              <w:top w:color="000000" w:space="0" w:sz="4" w:val="single"/>
              <w:left w:color="000000" w:space="0" w:sz="4" w:val="single"/>
              <w:bottom w:color="000000" w:space="0" w:sz="4" w:val="single"/>
              <w:right w:color="000000" w:space="0" w:sz="4" w:val="single"/>
            </w:tcBorders>
            <w:shd w:fill="auto" w:val="clear"/>
            <w:tcMar>
              <w:top w:w="15.0" w:type="dxa"/>
              <w:left w:w="15.0" w:type="dxa"/>
              <w:bottom w:w="0.0" w:type="dxa"/>
              <w:right w:w="15.0" w:type="dxa"/>
            </w:tcMar>
            <w:vAlign w:val="bottom"/>
          </w:tcPr>
          <w:p w:rsidR="00000000" w:rsidDel="00000000" w:rsidP="00000000" w:rsidRDefault="00000000" w:rsidRPr="00000000" w14:paraId="00000F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646464"/>
              </w:rPr>
            </w:pP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Mar>
              <w:top w:w="15.0" w:type="dxa"/>
              <w:left w:w="15.0" w:type="dxa"/>
              <w:bottom w:w="0.0" w:type="dxa"/>
              <w:right w:w="15.0" w:type="dxa"/>
            </w:tcMar>
            <w:vAlign w:val="bottom"/>
          </w:tcPr>
          <w:p w:rsidR="00000000" w:rsidDel="00000000" w:rsidP="00000000" w:rsidRDefault="00000000" w:rsidRPr="00000000" w14:paraId="00000F39">
            <w:pPr>
              <w:jc w:val="center"/>
              <w:rPr>
                <w:color w:val="000000"/>
              </w:rPr>
            </w:pPr>
            <w:r w:rsidDel="00000000" w:rsidR="00000000" w:rsidRPr="00000000">
              <w:rPr>
                <w:color w:val="000000"/>
                <w:rtl w:val="0"/>
              </w:rPr>
              <w:t xml:space="preserve">Стать</w:t>
            </w:r>
          </w:p>
        </w:tc>
        <w:tc>
          <w:tcPr>
            <w:tcBorders>
              <w:top w:color="000000" w:space="0" w:sz="0" w:val="nil"/>
              <w:left w:color="000000" w:space="0" w:sz="0" w:val="nil"/>
              <w:bottom w:color="000000" w:space="0" w:sz="4" w:val="single"/>
              <w:right w:color="000000" w:space="0" w:sz="4" w:val="single"/>
            </w:tcBorders>
            <w:shd w:fill="auto" w:val="clear"/>
            <w:tcMar>
              <w:top w:w="15.0" w:type="dxa"/>
              <w:left w:w="15.0" w:type="dxa"/>
              <w:bottom w:w="0.0" w:type="dxa"/>
              <w:right w:w="15.0" w:type="dxa"/>
            </w:tcMar>
            <w:vAlign w:val="bottom"/>
          </w:tcPr>
          <w:p w:rsidR="00000000" w:rsidDel="00000000" w:rsidP="00000000" w:rsidRDefault="00000000" w:rsidRPr="00000000" w14:paraId="00000F3A">
            <w:pPr>
              <w:jc w:val="center"/>
              <w:rPr>
                <w:color w:val="000000"/>
              </w:rPr>
            </w:pPr>
            <w:r w:rsidDel="00000000" w:rsidR="00000000" w:rsidRPr="00000000">
              <w:rPr>
                <w:color w:val="000000"/>
                <w:rtl w:val="0"/>
              </w:rPr>
              <w:t xml:space="preserve">Ім'я</w:t>
            </w:r>
          </w:p>
        </w:tc>
        <w:tc>
          <w:tcPr>
            <w:tcBorders>
              <w:top w:color="000000" w:space="0" w:sz="0" w:val="nil"/>
              <w:left w:color="000000" w:space="0" w:sz="0" w:val="nil"/>
              <w:bottom w:color="000000" w:space="0" w:sz="4" w:val="single"/>
              <w:right w:color="000000" w:space="0" w:sz="4" w:val="single"/>
            </w:tcBorders>
            <w:shd w:fill="auto" w:val="clear"/>
            <w:tcMar>
              <w:top w:w="15.0" w:type="dxa"/>
              <w:left w:w="15.0" w:type="dxa"/>
              <w:bottom w:w="0.0" w:type="dxa"/>
              <w:right w:w="15.0" w:type="dxa"/>
            </w:tcMar>
            <w:vAlign w:val="bottom"/>
          </w:tcPr>
          <w:p w:rsidR="00000000" w:rsidDel="00000000" w:rsidP="00000000" w:rsidRDefault="00000000" w:rsidRPr="00000000" w14:paraId="00000F3B">
            <w:pPr>
              <w:jc w:val="center"/>
              <w:rPr>
                <w:color w:val="000000"/>
              </w:rPr>
            </w:pPr>
            <w:r w:rsidDel="00000000" w:rsidR="00000000" w:rsidRPr="00000000">
              <w:rPr>
                <w:color w:val="000000"/>
                <w:rtl w:val="0"/>
              </w:rPr>
              <w:t xml:space="preserve">вік</w:t>
            </w:r>
          </w:p>
        </w:tc>
        <w:tc>
          <w:tcPr>
            <w:tcBorders>
              <w:top w:color="000000" w:space="0" w:sz="0" w:val="nil"/>
              <w:left w:color="000000" w:space="0" w:sz="0" w:val="nil"/>
              <w:bottom w:color="000000" w:space="0" w:sz="4" w:val="single"/>
              <w:right w:color="000000" w:space="0" w:sz="4" w:val="single"/>
            </w:tcBorders>
            <w:shd w:fill="auto" w:val="clear"/>
            <w:tcMar>
              <w:top w:w="15.0" w:type="dxa"/>
              <w:left w:w="15.0" w:type="dxa"/>
              <w:bottom w:w="0.0" w:type="dxa"/>
              <w:right w:w="15.0" w:type="dxa"/>
            </w:tcMar>
            <w:vAlign w:val="bottom"/>
          </w:tcPr>
          <w:p w:rsidR="00000000" w:rsidDel="00000000" w:rsidP="00000000" w:rsidRDefault="00000000" w:rsidRPr="00000000" w14:paraId="00000F3C">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tcMar>
              <w:top w:w="15.0" w:type="dxa"/>
              <w:left w:w="15.0" w:type="dxa"/>
              <w:bottom w:w="0.0" w:type="dxa"/>
              <w:right w:w="15.0" w:type="dxa"/>
            </w:tcMar>
            <w:vAlign w:val="bottom"/>
          </w:tcPr>
          <w:p w:rsidR="00000000" w:rsidDel="00000000" w:rsidP="00000000" w:rsidRDefault="00000000" w:rsidRPr="00000000" w14:paraId="00000F3D">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tcMar>
              <w:top w:w="15.0" w:type="dxa"/>
              <w:left w:w="15.0" w:type="dxa"/>
              <w:bottom w:w="0.0" w:type="dxa"/>
              <w:right w:w="15.0" w:type="dxa"/>
            </w:tcMar>
            <w:vAlign w:val="bottom"/>
          </w:tcPr>
          <w:p w:rsidR="00000000" w:rsidDel="00000000" w:rsidP="00000000" w:rsidRDefault="00000000" w:rsidRPr="00000000" w14:paraId="00000F3E">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tcMar>
              <w:top w:w="15.0" w:type="dxa"/>
              <w:left w:w="15.0" w:type="dxa"/>
              <w:bottom w:w="0.0" w:type="dxa"/>
              <w:right w:w="15.0" w:type="dxa"/>
            </w:tcMar>
            <w:vAlign w:val="bottom"/>
          </w:tcPr>
          <w:p w:rsidR="00000000" w:rsidDel="00000000" w:rsidP="00000000" w:rsidRDefault="00000000" w:rsidRPr="00000000" w14:paraId="00000F3F">
            <w:pPr>
              <w:jc w:val="center"/>
              <w:rPr>
                <w:color w:val="000000"/>
              </w:rPr>
            </w:pPr>
            <w:r w:rsidDel="00000000" w:rsidR="00000000" w:rsidRPr="00000000">
              <w:rPr>
                <w:color w:val="000000"/>
                <w:rtl w:val="0"/>
              </w:rPr>
              <w:t xml:space="preserve"> </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shd w:fill="auto" w:val="clear"/>
            <w:tcMar>
              <w:top w:w="15.0" w:type="dxa"/>
              <w:left w:w="15.0" w:type="dxa"/>
              <w:bottom w:w="0.0" w:type="dxa"/>
              <w:right w:w="15.0" w:type="dxa"/>
            </w:tcMar>
            <w:vAlign w:val="bottom"/>
          </w:tcPr>
          <w:p w:rsidR="00000000" w:rsidDel="00000000" w:rsidP="00000000" w:rsidRDefault="00000000" w:rsidRPr="00000000" w14:paraId="00000F40">
            <w:pPr>
              <w:jc w:val="center"/>
              <w:rPr>
                <w:color w:val="000000"/>
                <w:sz w:val="22"/>
                <w:szCs w:val="22"/>
              </w:rPr>
            </w:pPr>
            <w:r w:rsidDel="00000000" w:rsidR="00000000" w:rsidRPr="00000000">
              <w:rPr>
                <w:color w:val="000000"/>
                <w:sz w:val="22"/>
                <w:szCs w:val="22"/>
                <w:rtl w:val="0"/>
              </w:rPr>
              <w:t xml:space="preserve">1</w:t>
            </w:r>
          </w:p>
        </w:tc>
        <w:tc>
          <w:tcPr>
            <w:tcBorders>
              <w:top w:color="000000" w:space="0" w:sz="0" w:val="nil"/>
              <w:left w:color="000000" w:space="0" w:sz="0" w:val="nil"/>
              <w:bottom w:color="000000" w:space="0" w:sz="4" w:val="single"/>
              <w:right w:color="000000" w:space="0" w:sz="4" w:val="single"/>
            </w:tcBorders>
            <w:shd w:fill="auto" w:val="clear"/>
            <w:tcMar>
              <w:top w:w="15.0" w:type="dxa"/>
              <w:left w:w="15.0" w:type="dxa"/>
              <w:bottom w:w="0.0" w:type="dxa"/>
              <w:right w:w="15.0" w:type="dxa"/>
            </w:tcMar>
            <w:vAlign w:val="bottom"/>
          </w:tcPr>
          <w:p w:rsidR="00000000" w:rsidDel="00000000" w:rsidP="00000000" w:rsidRDefault="00000000" w:rsidRPr="00000000" w14:paraId="00000F41">
            <w:pPr>
              <w:jc w:val="center"/>
              <w:rPr>
                <w:color w:val="000000"/>
              </w:rPr>
            </w:pPr>
            <w:r w:rsidDel="00000000" w:rsidR="00000000" w:rsidRPr="00000000">
              <w:rPr>
                <w:color w:val="000000"/>
                <w:rtl w:val="0"/>
              </w:rPr>
              <w:t xml:space="preserve">ж.</w:t>
            </w:r>
          </w:p>
        </w:tc>
        <w:tc>
          <w:tcPr>
            <w:tcBorders>
              <w:top w:color="000000" w:space="0" w:sz="0" w:val="nil"/>
              <w:left w:color="000000" w:space="0" w:sz="0" w:val="nil"/>
              <w:bottom w:color="000000" w:space="0" w:sz="4" w:val="single"/>
              <w:right w:color="000000" w:space="0" w:sz="4" w:val="single"/>
            </w:tcBorders>
            <w:shd w:fill="auto" w:val="clear"/>
            <w:tcMar>
              <w:top w:w="15.0" w:type="dxa"/>
              <w:left w:w="15.0" w:type="dxa"/>
              <w:bottom w:w="0.0" w:type="dxa"/>
              <w:right w:w="15.0" w:type="dxa"/>
            </w:tcMar>
            <w:vAlign w:val="bottom"/>
          </w:tcPr>
          <w:p w:rsidR="00000000" w:rsidDel="00000000" w:rsidP="00000000" w:rsidRDefault="00000000" w:rsidRPr="00000000" w14:paraId="00000F42">
            <w:pPr>
              <w:rPr>
                <w:color w:val="000000"/>
              </w:rPr>
            </w:pPr>
            <w:r w:rsidDel="00000000" w:rsidR="00000000" w:rsidRPr="00000000">
              <w:rPr>
                <w:color w:val="000000"/>
                <w:rtl w:val="0"/>
              </w:rPr>
              <w:t xml:space="preserve">Тетяна</w:t>
            </w:r>
          </w:p>
        </w:tc>
        <w:tc>
          <w:tcPr>
            <w:tcBorders>
              <w:top w:color="000000" w:space="0" w:sz="0" w:val="nil"/>
              <w:left w:color="000000" w:space="0" w:sz="0" w:val="nil"/>
              <w:bottom w:color="000000" w:space="0" w:sz="4" w:val="single"/>
              <w:right w:color="000000" w:space="0" w:sz="4" w:val="single"/>
            </w:tcBorders>
            <w:shd w:fill="auto" w:val="clear"/>
            <w:tcMar>
              <w:top w:w="15.0" w:type="dxa"/>
              <w:left w:w="15.0" w:type="dxa"/>
              <w:bottom w:w="0.0" w:type="dxa"/>
              <w:right w:w="15.0" w:type="dxa"/>
            </w:tcMar>
            <w:vAlign w:val="bottom"/>
          </w:tcPr>
          <w:p w:rsidR="00000000" w:rsidDel="00000000" w:rsidP="00000000" w:rsidRDefault="00000000" w:rsidRPr="00000000" w14:paraId="00000F43">
            <w:pPr>
              <w:jc w:val="center"/>
              <w:rPr>
                <w:color w:val="000000"/>
              </w:rPr>
            </w:pPr>
            <w:r w:rsidDel="00000000" w:rsidR="00000000" w:rsidRPr="00000000">
              <w:rPr>
                <w:color w:val="000000"/>
                <w:rtl w:val="0"/>
              </w:rPr>
              <w:t xml:space="preserve">58</w:t>
            </w:r>
          </w:p>
        </w:tc>
        <w:tc>
          <w:tcPr>
            <w:tcBorders>
              <w:top w:color="000000" w:space="0" w:sz="0" w:val="nil"/>
              <w:left w:color="000000" w:space="0" w:sz="0" w:val="nil"/>
              <w:bottom w:color="000000" w:space="0" w:sz="4" w:val="single"/>
              <w:right w:color="000000" w:space="0" w:sz="4" w:val="single"/>
            </w:tcBorders>
            <w:shd w:fill="auto" w:val="clear"/>
            <w:tcMar>
              <w:top w:w="15.0" w:type="dxa"/>
              <w:left w:w="15.0" w:type="dxa"/>
              <w:bottom w:w="0.0" w:type="dxa"/>
              <w:right w:w="15.0" w:type="dxa"/>
            </w:tcMar>
            <w:vAlign w:val="bottom"/>
          </w:tcPr>
          <w:p w:rsidR="00000000" w:rsidDel="00000000" w:rsidP="00000000" w:rsidRDefault="00000000" w:rsidRPr="00000000" w14:paraId="00000F44">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tcMar>
              <w:top w:w="15.0" w:type="dxa"/>
              <w:left w:w="15.0" w:type="dxa"/>
              <w:bottom w:w="0.0" w:type="dxa"/>
              <w:right w:w="15.0" w:type="dxa"/>
            </w:tcMar>
            <w:vAlign w:val="bottom"/>
          </w:tcPr>
          <w:p w:rsidR="00000000" w:rsidDel="00000000" w:rsidP="00000000" w:rsidRDefault="00000000" w:rsidRPr="00000000" w14:paraId="00000F45">
            <w:pPr>
              <w:jc w:val="center"/>
              <w:rPr>
                <w:color w:val="000000"/>
              </w:rPr>
            </w:pPr>
            <w:r w:rsidDel="00000000" w:rsidR="00000000" w:rsidRPr="00000000">
              <w:rPr>
                <w:color w:val="000000"/>
                <w:rtl w:val="0"/>
              </w:rPr>
              <w:t xml:space="preserve">11</w:t>
            </w:r>
          </w:p>
        </w:tc>
        <w:tc>
          <w:tcPr>
            <w:tcBorders>
              <w:top w:color="000000" w:space="0" w:sz="0" w:val="nil"/>
              <w:left w:color="000000" w:space="0" w:sz="0" w:val="nil"/>
              <w:bottom w:color="000000" w:space="0" w:sz="4" w:val="single"/>
              <w:right w:color="000000" w:space="0" w:sz="4" w:val="single"/>
            </w:tcBorders>
            <w:shd w:fill="auto" w:val="clear"/>
            <w:tcMar>
              <w:top w:w="15.0" w:type="dxa"/>
              <w:left w:w="15.0" w:type="dxa"/>
              <w:bottom w:w="0.0" w:type="dxa"/>
              <w:right w:w="15.0" w:type="dxa"/>
            </w:tcMar>
            <w:vAlign w:val="bottom"/>
          </w:tcPr>
          <w:p w:rsidR="00000000" w:rsidDel="00000000" w:rsidP="00000000" w:rsidRDefault="00000000" w:rsidRPr="00000000" w14:paraId="00000F46">
            <w:pPr>
              <w:jc w:val="center"/>
              <w:rPr>
                <w:b w:val="1"/>
                <w:bCs w:val="1"/>
                <w:color w:val="000000"/>
              </w:rPr>
            </w:pPr>
            <w:r w:rsidDel="00000000" w:rsidR="00000000" w:rsidRPr="00000000">
              <w:rPr>
                <w:b w:val="1"/>
                <w:bCs w:val="1"/>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tcMar>
              <w:top w:w="15.0" w:type="dxa"/>
              <w:left w:w="15.0" w:type="dxa"/>
              <w:bottom w:w="0.0" w:type="dxa"/>
              <w:right w:w="15.0" w:type="dxa"/>
            </w:tcMar>
            <w:vAlign w:val="bottom"/>
          </w:tcPr>
          <w:p w:rsidR="00000000" w:rsidDel="00000000" w:rsidP="00000000" w:rsidRDefault="00000000" w:rsidRPr="00000000" w14:paraId="00000F47">
            <w:pPr>
              <w:jc w:val="center"/>
              <w:rPr>
                <w:b w:val="1"/>
                <w:bCs w:val="1"/>
                <w:color w:val="000000"/>
              </w:rPr>
            </w:pPr>
            <w:r w:rsidDel="00000000" w:rsidR="00000000" w:rsidRPr="00000000">
              <w:rPr>
                <w:b w:val="1"/>
                <w:bCs w:val="1"/>
                <w:color w:val="000000"/>
                <w:rtl w:val="0"/>
              </w:rPr>
              <w:t xml:space="preserve"> </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shd w:fill="auto" w:val="clear"/>
            <w:tcMar>
              <w:top w:w="15.0" w:type="dxa"/>
              <w:left w:w="15.0" w:type="dxa"/>
              <w:bottom w:w="0.0" w:type="dxa"/>
              <w:right w:w="15.0" w:type="dxa"/>
            </w:tcMar>
            <w:vAlign w:val="bottom"/>
          </w:tcPr>
          <w:p w:rsidR="00000000" w:rsidDel="00000000" w:rsidP="00000000" w:rsidRDefault="00000000" w:rsidRPr="00000000" w14:paraId="00000F48">
            <w:pPr>
              <w:jc w:val="center"/>
              <w:rPr>
                <w:color w:val="000000"/>
                <w:sz w:val="22"/>
                <w:szCs w:val="22"/>
              </w:rPr>
            </w:pPr>
            <w:r w:rsidDel="00000000" w:rsidR="00000000" w:rsidRPr="00000000">
              <w:rPr>
                <w:color w:val="000000"/>
                <w:sz w:val="22"/>
                <w:szCs w:val="22"/>
                <w:rtl w:val="0"/>
              </w:rPr>
              <w:t xml:space="preserve">2</w:t>
            </w:r>
          </w:p>
        </w:tc>
        <w:tc>
          <w:tcPr>
            <w:tcBorders>
              <w:top w:color="000000" w:space="0" w:sz="0" w:val="nil"/>
              <w:left w:color="000000" w:space="0" w:sz="0" w:val="nil"/>
              <w:bottom w:color="000000" w:space="0" w:sz="4" w:val="single"/>
              <w:right w:color="000000" w:space="0" w:sz="4" w:val="single"/>
            </w:tcBorders>
            <w:shd w:fill="auto" w:val="clear"/>
            <w:tcMar>
              <w:top w:w="15.0" w:type="dxa"/>
              <w:left w:w="15.0" w:type="dxa"/>
              <w:bottom w:w="0.0" w:type="dxa"/>
              <w:right w:w="15.0" w:type="dxa"/>
            </w:tcMar>
            <w:vAlign w:val="bottom"/>
          </w:tcPr>
          <w:p w:rsidR="00000000" w:rsidDel="00000000" w:rsidP="00000000" w:rsidRDefault="00000000" w:rsidRPr="00000000" w14:paraId="00000F49">
            <w:pPr>
              <w:jc w:val="center"/>
              <w:rPr>
                <w:color w:val="000000"/>
              </w:rPr>
            </w:pPr>
            <w:r w:rsidDel="00000000" w:rsidR="00000000" w:rsidRPr="00000000">
              <w:rPr>
                <w:color w:val="000000"/>
                <w:rtl w:val="0"/>
              </w:rPr>
              <w:t xml:space="preserve">ж.</w:t>
            </w:r>
          </w:p>
        </w:tc>
        <w:tc>
          <w:tcPr>
            <w:tcBorders>
              <w:top w:color="000000" w:space="0" w:sz="0" w:val="nil"/>
              <w:left w:color="000000" w:space="0" w:sz="0" w:val="nil"/>
              <w:bottom w:color="000000" w:space="0" w:sz="4" w:val="single"/>
              <w:right w:color="000000" w:space="0" w:sz="4" w:val="single"/>
            </w:tcBorders>
            <w:shd w:fill="auto" w:val="clear"/>
            <w:tcMar>
              <w:top w:w="15.0" w:type="dxa"/>
              <w:left w:w="15.0" w:type="dxa"/>
              <w:bottom w:w="0.0" w:type="dxa"/>
              <w:right w:w="15.0" w:type="dxa"/>
            </w:tcMar>
            <w:vAlign w:val="bottom"/>
          </w:tcPr>
          <w:p w:rsidR="00000000" w:rsidDel="00000000" w:rsidP="00000000" w:rsidRDefault="00000000" w:rsidRPr="00000000" w14:paraId="00000F4A">
            <w:pPr>
              <w:rPr>
                <w:color w:val="000000"/>
              </w:rPr>
            </w:pPr>
            <w:r w:rsidDel="00000000" w:rsidR="00000000" w:rsidRPr="00000000">
              <w:rPr>
                <w:color w:val="000000"/>
                <w:rtl w:val="0"/>
              </w:rPr>
              <w:t xml:space="preserve">Валентина</w:t>
            </w:r>
          </w:p>
        </w:tc>
        <w:tc>
          <w:tcPr>
            <w:tcBorders>
              <w:top w:color="000000" w:space="0" w:sz="0" w:val="nil"/>
              <w:left w:color="000000" w:space="0" w:sz="0" w:val="nil"/>
              <w:bottom w:color="000000" w:space="0" w:sz="4" w:val="single"/>
              <w:right w:color="000000" w:space="0" w:sz="4" w:val="single"/>
            </w:tcBorders>
            <w:shd w:fill="auto" w:val="clear"/>
            <w:tcMar>
              <w:top w:w="15.0" w:type="dxa"/>
              <w:left w:w="15.0" w:type="dxa"/>
              <w:bottom w:w="0.0" w:type="dxa"/>
              <w:right w:w="15.0" w:type="dxa"/>
            </w:tcMar>
            <w:vAlign w:val="bottom"/>
          </w:tcPr>
          <w:p w:rsidR="00000000" w:rsidDel="00000000" w:rsidP="00000000" w:rsidRDefault="00000000" w:rsidRPr="00000000" w14:paraId="00000F4B">
            <w:pPr>
              <w:jc w:val="center"/>
              <w:rPr>
                <w:color w:val="000000"/>
              </w:rPr>
            </w:pPr>
            <w:r w:rsidDel="00000000" w:rsidR="00000000" w:rsidRPr="00000000">
              <w:rPr>
                <w:color w:val="000000"/>
                <w:rtl w:val="0"/>
              </w:rPr>
              <w:t xml:space="preserve">58</w:t>
            </w:r>
          </w:p>
        </w:tc>
        <w:tc>
          <w:tcPr>
            <w:tcBorders>
              <w:top w:color="000000" w:space="0" w:sz="0" w:val="nil"/>
              <w:left w:color="000000" w:space="0" w:sz="0" w:val="nil"/>
              <w:bottom w:color="000000" w:space="0" w:sz="4" w:val="single"/>
              <w:right w:color="000000" w:space="0" w:sz="4" w:val="single"/>
            </w:tcBorders>
            <w:shd w:fill="auto" w:val="clear"/>
            <w:tcMar>
              <w:top w:w="15.0" w:type="dxa"/>
              <w:left w:w="15.0" w:type="dxa"/>
              <w:bottom w:w="0.0" w:type="dxa"/>
              <w:right w:w="15.0" w:type="dxa"/>
            </w:tcMar>
            <w:vAlign w:val="bottom"/>
          </w:tcPr>
          <w:p w:rsidR="00000000" w:rsidDel="00000000" w:rsidP="00000000" w:rsidRDefault="00000000" w:rsidRPr="00000000" w14:paraId="00000F4C">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tcMar>
              <w:top w:w="15.0" w:type="dxa"/>
              <w:left w:w="15.0" w:type="dxa"/>
              <w:bottom w:w="0.0" w:type="dxa"/>
              <w:right w:w="15.0" w:type="dxa"/>
            </w:tcMar>
            <w:vAlign w:val="bottom"/>
          </w:tcPr>
          <w:p w:rsidR="00000000" w:rsidDel="00000000" w:rsidP="00000000" w:rsidRDefault="00000000" w:rsidRPr="00000000" w14:paraId="00000F4D">
            <w:pPr>
              <w:jc w:val="center"/>
              <w:rPr>
                <w:color w:val="000000"/>
              </w:rPr>
            </w:pPr>
            <w:r w:rsidDel="00000000" w:rsidR="00000000" w:rsidRPr="00000000">
              <w:rPr>
                <w:color w:val="000000"/>
                <w:rtl w:val="0"/>
              </w:rPr>
              <w:t xml:space="preserve">12</w:t>
            </w:r>
          </w:p>
        </w:tc>
        <w:tc>
          <w:tcPr>
            <w:tcBorders>
              <w:top w:color="000000" w:space="0" w:sz="0" w:val="nil"/>
              <w:left w:color="000000" w:space="0" w:sz="0" w:val="nil"/>
              <w:bottom w:color="000000" w:space="0" w:sz="4" w:val="single"/>
              <w:right w:color="000000" w:space="0" w:sz="4" w:val="single"/>
            </w:tcBorders>
            <w:shd w:fill="auto" w:val="clear"/>
            <w:tcMar>
              <w:top w:w="15.0" w:type="dxa"/>
              <w:left w:w="15.0" w:type="dxa"/>
              <w:bottom w:w="0.0" w:type="dxa"/>
              <w:right w:w="15.0" w:type="dxa"/>
            </w:tcMar>
            <w:vAlign w:val="bottom"/>
          </w:tcPr>
          <w:p w:rsidR="00000000" w:rsidDel="00000000" w:rsidP="00000000" w:rsidRDefault="00000000" w:rsidRPr="00000000" w14:paraId="00000F4E">
            <w:pPr>
              <w:jc w:val="center"/>
              <w:rPr>
                <w:b w:val="1"/>
                <w:bCs w:val="1"/>
                <w:color w:val="000000"/>
              </w:rPr>
            </w:pPr>
            <w:r w:rsidDel="00000000" w:rsidR="00000000" w:rsidRPr="00000000">
              <w:rPr>
                <w:b w:val="1"/>
                <w:bCs w:val="1"/>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tcMar>
              <w:top w:w="15.0" w:type="dxa"/>
              <w:left w:w="15.0" w:type="dxa"/>
              <w:bottom w:w="0.0" w:type="dxa"/>
              <w:right w:w="15.0" w:type="dxa"/>
            </w:tcMar>
            <w:vAlign w:val="bottom"/>
          </w:tcPr>
          <w:p w:rsidR="00000000" w:rsidDel="00000000" w:rsidP="00000000" w:rsidRDefault="00000000" w:rsidRPr="00000000" w14:paraId="00000F4F">
            <w:pPr>
              <w:jc w:val="center"/>
              <w:rPr>
                <w:b w:val="1"/>
                <w:bCs w:val="1"/>
                <w:color w:val="000000"/>
              </w:rPr>
            </w:pPr>
            <w:r w:rsidDel="00000000" w:rsidR="00000000" w:rsidRPr="00000000">
              <w:rPr>
                <w:b w:val="1"/>
                <w:bCs w:val="1"/>
                <w:color w:val="000000"/>
                <w:rtl w:val="0"/>
              </w:rPr>
              <w:t xml:space="preserve"> </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shd w:fill="auto" w:val="clear"/>
            <w:tcMar>
              <w:top w:w="15.0" w:type="dxa"/>
              <w:left w:w="15.0" w:type="dxa"/>
              <w:bottom w:w="0.0" w:type="dxa"/>
              <w:right w:w="15.0" w:type="dxa"/>
            </w:tcMar>
            <w:vAlign w:val="bottom"/>
          </w:tcPr>
          <w:p w:rsidR="00000000" w:rsidDel="00000000" w:rsidP="00000000" w:rsidRDefault="00000000" w:rsidRPr="00000000" w14:paraId="00000F50">
            <w:pPr>
              <w:jc w:val="center"/>
              <w:rPr>
                <w:color w:val="000000"/>
                <w:sz w:val="22"/>
                <w:szCs w:val="22"/>
              </w:rPr>
            </w:pPr>
            <w:r w:rsidDel="00000000" w:rsidR="00000000" w:rsidRPr="00000000">
              <w:rPr>
                <w:color w:val="000000"/>
                <w:sz w:val="22"/>
                <w:szCs w:val="22"/>
                <w:rtl w:val="0"/>
              </w:rPr>
              <w:t xml:space="preserve">3</w:t>
            </w:r>
          </w:p>
        </w:tc>
        <w:tc>
          <w:tcPr>
            <w:tcBorders>
              <w:top w:color="000000" w:space="0" w:sz="0" w:val="nil"/>
              <w:left w:color="000000" w:space="0" w:sz="0" w:val="nil"/>
              <w:bottom w:color="000000" w:space="0" w:sz="4" w:val="single"/>
              <w:right w:color="000000" w:space="0" w:sz="4" w:val="single"/>
            </w:tcBorders>
            <w:shd w:fill="auto" w:val="clear"/>
            <w:tcMar>
              <w:top w:w="15.0" w:type="dxa"/>
              <w:left w:w="15.0" w:type="dxa"/>
              <w:bottom w:w="0.0" w:type="dxa"/>
              <w:right w:w="15.0" w:type="dxa"/>
            </w:tcMar>
            <w:vAlign w:val="bottom"/>
          </w:tcPr>
          <w:p w:rsidR="00000000" w:rsidDel="00000000" w:rsidP="00000000" w:rsidRDefault="00000000" w:rsidRPr="00000000" w14:paraId="00000F51">
            <w:pPr>
              <w:jc w:val="center"/>
              <w:rPr>
                <w:color w:val="000000"/>
              </w:rPr>
            </w:pPr>
            <w:r w:rsidDel="00000000" w:rsidR="00000000" w:rsidRPr="00000000">
              <w:rPr>
                <w:color w:val="000000"/>
                <w:rtl w:val="0"/>
              </w:rPr>
              <w:t xml:space="preserve">ж.</w:t>
            </w:r>
          </w:p>
        </w:tc>
        <w:tc>
          <w:tcPr>
            <w:tcBorders>
              <w:top w:color="000000" w:space="0" w:sz="0" w:val="nil"/>
              <w:left w:color="000000" w:space="0" w:sz="0" w:val="nil"/>
              <w:bottom w:color="000000" w:space="0" w:sz="4" w:val="single"/>
              <w:right w:color="000000" w:space="0" w:sz="4" w:val="single"/>
            </w:tcBorders>
            <w:shd w:fill="auto" w:val="clear"/>
            <w:tcMar>
              <w:top w:w="15.0" w:type="dxa"/>
              <w:left w:w="15.0" w:type="dxa"/>
              <w:bottom w:w="0.0" w:type="dxa"/>
              <w:right w:w="15.0" w:type="dxa"/>
            </w:tcMar>
            <w:vAlign w:val="bottom"/>
          </w:tcPr>
          <w:p w:rsidR="00000000" w:rsidDel="00000000" w:rsidP="00000000" w:rsidRDefault="00000000" w:rsidRPr="00000000" w14:paraId="00000F52">
            <w:pPr>
              <w:rPr>
                <w:color w:val="000000"/>
              </w:rPr>
            </w:pPr>
            <w:r w:rsidDel="00000000" w:rsidR="00000000" w:rsidRPr="00000000">
              <w:rPr>
                <w:color w:val="000000"/>
                <w:rtl w:val="0"/>
              </w:rPr>
              <w:t xml:space="preserve">Ніна</w:t>
            </w:r>
          </w:p>
        </w:tc>
        <w:tc>
          <w:tcPr>
            <w:tcBorders>
              <w:top w:color="000000" w:space="0" w:sz="0" w:val="nil"/>
              <w:left w:color="000000" w:space="0" w:sz="0" w:val="nil"/>
              <w:bottom w:color="000000" w:space="0" w:sz="4" w:val="single"/>
              <w:right w:color="000000" w:space="0" w:sz="4" w:val="single"/>
            </w:tcBorders>
            <w:shd w:fill="auto" w:val="clear"/>
            <w:tcMar>
              <w:top w:w="15.0" w:type="dxa"/>
              <w:left w:w="15.0" w:type="dxa"/>
              <w:bottom w:w="0.0" w:type="dxa"/>
              <w:right w:w="15.0" w:type="dxa"/>
            </w:tcMar>
            <w:vAlign w:val="bottom"/>
          </w:tcPr>
          <w:p w:rsidR="00000000" w:rsidDel="00000000" w:rsidP="00000000" w:rsidRDefault="00000000" w:rsidRPr="00000000" w14:paraId="00000F53">
            <w:pPr>
              <w:jc w:val="center"/>
              <w:rPr>
                <w:color w:val="000000"/>
              </w:rPr>
            </w:pPr>
            <w:r w:rsidDel="00000000" w:rsidR="00000000" w:rsidRPr="00000000">
              <w:rPr>
                <w:color w:val="000000"/>
                <w:rtl w:val="0"/>
              </w:rPr>
              <w:t xml:space="preserve">60</w:t>
            </w:r>
          </w:p>
        </w:tc>
        <w:tc>
          <w:tcPr>
            <w:tcBorders>
              <w:top w:color="000000" w:space="0" w:sz="0" w:val="nil"/>
              <w:left w:color="000000" w:space="0" w:sz="0" w:val="nil"/>
              <w:bottom w:color="000000" w:space="0" w:sz="4" w:val="single"/>
              <w:right w:color="000000" w:space="0" w:sz="4" w:val="single"/>
            </w:tcBorders>
            <w:shd w:fill="auto" w:val="clear"/>
            <w:tcMar>
              <w:top w:w="15.0" w:type="dxa"/>
              <w:left w:w="15.0" w:type="dxa"/>
              <w:bottom w:w="0.0" w:type="dxa"/>
              <w:right w:w="15.0" w:type="dxa"/>
            </w:tcMar>
            <w:vAlign w:val="bottom"/>
          </w:tcPr>
          <w:p w:rsidR="00000000" w:rsidDel="00000000" w:rsidP="00000000" w:rsidRDefault="00000000" w:rsidRPr="00000000" w14:paraId="00000F54">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tcMar>
              <w:top w:w="15.0" w:type="dxa"/>
              <w:left w:w="15.0" w:type="dxa"/>
              <w:bottom w:w="0.0" w:type="dxa"/>
              <w:right w:w="15.0" w:type="dxa"/>
            </w:tcMar>
            <w:vAlign w:val="bottom"/>
          </w:tcPr>
          <w:p w:rsidR="00000000" w:rsidDel="00000000" w:rsidP="00000000" w:rsidRDefault="00000000" w:rsidRPr="00000000" w14:paraId="00000F55">
            <w:pPr>
              <w:jc w:val="center"/>
              <w:rPr>
                <w:color w:val="000000"/>
              </w:rPr>
            </w:pPr>
            <w:r w:rsidDel="00000000" w:rsidR="00000000" w:rsidRPr="00000000">
              <w:rPr>
                <w:color w:val="000000"/>
                <w:rtl w:val="0"/>
              </w:rPr>
              <w:t xml:space="preserve">11</w:t>
            </w:r>
          </w:p>
        </w:tc>
        <w:tc>
          <w:tcPr>
            <w:tcBorders>
              <w:top w:color="000000" w:space="0" w:sz="0" w:val="nil"/>
              <w:left w:color="000000" w:space="0" w:sz="0" w:val="nil"/>
              <w:bottom w:color="000000" w:space="0" w:sz="4" w:val="single"/>
              <w:right w:color="000000" w:space="0" w:sz="4" w:val="single"/>
            </w:tcBorders>
            <w:shd w:fill="auto" w:val="clear"/>
            <w:tcMar>
              <w:top w:w="15.0" w:type="dxa"/>
              <w:left w:w="15.0" w:type="dxa"/>
              <w:bottom w:w="0.0" w:type="dxa"/>
              <w:right w:w="15.0" w:type="dxa"/>
            </w:tcMar>
            <w:vAlign w:val="bottom"/>
          </w:tcPr>
          <w:p w:rsidR="00000000" w:rsidDel="00000000" w:rsidP="00000000" w:rsidRDefault="00000000" w:rsidRPr="00000000" w14:paraId="00000F56">
            <w:pPr>
              <w:jc w:val="center"/>
              <w:rPr>
                <w:b w:val="1"/>
                <w:bCs w:val="1"/>
                <w:color w:val="000000"/>
              </w:rPr>
            </w:pPr>
            <w:r w:rsidDel="00000000" w:rsidR="00000000" w:rsidRPr="00000000">
              <w:rPr>
                <w:b w:val="1"/>
                <w:bCs w:val="1"/>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tcMar>
              <w:top w:w="15.0" w:type="dxa"/>
              <w:left w:w="15.0" w:type="dxa"/>
              <w:bottom w:w="0.0" w:type="dxa"/>
              <w:right w:w="15.0" w:type="dxa"/>
            </w:tcMar>
            <w:vAlign w:val="bottom"/>
          </w:tcPr>
          <w:p w:rsidR="00000000" w:rsidDel="00000000" w:rsidP="00000000" w:rsidRDefault="00000000" w:rsidRPr="00000000" w14:paraId="00000F57">
            <w:pPr>
              <w:jc w:val="center"/>
              <w:rPr>
                <w:b w:val="1"/>
                <w:bCs w:val="1"/>
                <w:color w:val="000000"/>
              </w:rPr>
            </w:pPr>
            <w:r w:rsidDel="00000000" w:rsidR="00000000" w:rsidRPr="00000000">
              <w:rPr>
                <w:b w:val="1"/>
                <w:bCs w:val="1"/>
                <w:color w:val="000000"/>
                <w:rtl w:val="0"/>
              </w:rPr>
              <w:t xml:space="preserve"> </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shd w:fill="auto" w:val="clear"/>
            <w:tcMar>
              <w:top w:w="15.0" w:type="dxa"/>
              <w:left w:w="15.0" w:type="dxa"/>
              <w:bottom w:w="0.0" w:type="dxa"/>
              <w:right w:w="15.0" w:type="dxa"/>
            </w:tcMar>
            <w:vAlign w:val="bottom"/>
          </w:tcPr>
          <w:p w:rsidR="00000000" w:rsidDel="00000000" w:rsidP="00000000" w:rsidRDefault="00000000" w:rsidRPr="00000000" w14:paraId="00000F58">
            <w:pPr>
              <w:jc w:val="center"/>
              <w:rPr>
                <w:color w:val="000000"/>
                <w:sz w:val="22"/>
                <w:szCs w:val="22"/>
              </w:rPr>
            </w:pPr>
            <w:r w:rsidDel="00000000" w:rsidR="00000000" w:rsidRPr="00000000">
              <w:rPr>
                <w:color w:val="000000"/>
                <w:sz w:val="22"/>
                <w:szCs w:val="22"/>
                <w:rtl w:val="0"/>
              </w:rPr>
              <w:t xml:space="preserve">4</w:t>
            </w:r>
          </w:p>
        </w:tc>
        <w:tc>
          <w:tcPr>
            <w:tcBorders>
              <w:top w:color="000000" w:space="0" w:sz="0" w:val="nil"/>
              <w:left w:color="000000" w:space="0" w:sz="0" w:val="nil"/>
              <w:bottom w:color="000000" w:space="0" w:sz="4" w:val="single"/>
              <w:right w:color="000000" w:space="0" w:sz="4" w:val="single"/>
            </w:tcBorders>
            <w:shd w:fill="auto" w:val="clear"/>
            <w:tcMar>
              <w:top w:w="15.0" w:type="dxa"/>
              <w:left w:w="15.0" w:type="dxa"/>
              <w:bottom w:w="0.0" w:type="dxa"/>
              <w:right w:w="15.0" w:type="dxa"/>
            </w:tcMar>
            <w:vAlign w:val="bottom"/>
          </w:tcPr>
          <w:p w:rsidR="00000000" w:rsidDel="00000000" w:rsidP="00000000" w:rsidRDefault="00000000" w:rsidRPr="00000000" w14:paraId="00000F59">
            <w:pPr>
              <w:jc w:val="center"/>
              <w:rPr>
                <w:color w:val="000000"/>
              </w:rPr>
            </w:pPr>
            <w:r w:rsidDel="00000000" w:rsidR="00000000" w:rsidRPr="00000000">
              <w:rPr>
                <w:color w:val="000000"/>
                <w:rtl w:val="0"/>
              </w:rPr>
              <w:t xml:space="preserve">ж.</w:t>
            </w:r>
          </w:p>
        </w:tc>
        <w:tc>
          <w:tcPr>
            <w:tcBorders>
              <w:top w:color="000000" w:space="0" w:sz="0" w:val="nil"/>
              <w:left w:color="000000" w:space="0" w:sz="0" w:val="nil"/>
              <w:bottom w:color="000000" w:space="0" w:sz="4" w:val="single"/>
              <w:right w:color="000000" w:space="0" w:sz="4" w:val="single"/>
            </w:tcBorders>
            <w:shd w:fill="auto" w:val="clear"/>
            <w:tcMar>
              <w:top w:w="15.0" w:type="dxa"/>
              <w:left w:w="15.0" w:type="dxa"/>
              <w:bottom w:w="0.0" w:type="dxa"/>
              <w:right w:w="15.0" w:type="dxa"/>
            </w:tcMar>
            <w:vAlign w:val="bottom"/>
          </w:tcPr>
          <w:p w:rsidR="00000000" w:rsidDel="00000000" w:rsidP="00000000" w:rsidRDefault="00000000" w:rsidRPr="00000000" w14:paraId="00000F5A">
            <w:pPr>
              <w:rPr>
                <w:color w:val="000000"/>
              </w:rPr>
            </w:pPr>
            <w:r w:rsidDel="00000000" w:rsidR="00000000" w:rsidRPr="00000000">
              <w:rPr>
                <w:color w:val="000000"/>
                <w:rtl w:val="0"/>
              </w:rPr>
              <w:t xml:space="preserve">Надія</w:t>
            </w:r>
          </w:p>
        </w:tc>
        <w:tc>
          <w:tcPr>
            <w:tcBorders>
              <w:top w:color="000000" w:space="0" w:sz="0" w:val="nil"/>
              <w:left w:color="000000" w:space="0" w:sz="0" w:val="nil"/>
              <w:bottom w:color="000000" w:space="0" w:sz="4" w:val="single"/>
              <w:right w:color="000000" w:space="0" w:sz="4" w:val="single"/>
            </w:tcBorders>
            <w:shd w:fill="auto" w:val="clear"/>
            <w:tcMar>
              <w:top w:w="15.0" w:type="dxa"/>
              <w:left w:w="15.0" w:type="dxa"/>
              <w:bottom w:w="0.0" w:type="dxa"/>
              <w:right w:w="15.0" w:type="dxa"/>
            </w:tcMar>
            <w:vAlign w:val="bottom"/>
          </w:tcPr>
          <w:p w:rsidR="00000000" w:rsidDel="00000000" w:rsidP="00000000" w:rsidRDefault="00000000" w:rsidRPr="00000000" w14:paraId="00000F5B">
            <w:pPr>
              <w:jc w:val="center"/>
              <w:rPr>
                <w:color w:val="000000"/>
              </w:rPr>
            </w:pPr>
            <w:r w:rsidDel="00000000" w:rsidR="00000000" w:rsidRPr="00000000">
              <w:rPr>
                <w:color w:val="000000"/>
                <w:rtl w:val="0"/>
              </w:rPr>
              <w:t xml:space="preserve">61</w:t>
            </w:r>
          </w:p>
        </w:tc>
        <w:tc>
          <w:tcPr>
            <w:tcBorders>
              <w:top w:color="000000" w:space="0" w:sz="0" w:val="nil"/>
              <w:left w:color="000000" w:space="0" w:sz="0" w:val="nil"/>
              <w:bottom w:color="000000" w:space="0" w:sz="4" w:val="single"/>
              <w:right w:color="000000" w:space="0" w:sz="4" w:val="single"/>
            </w:tcBorders>
            <w:shd w:fill="auto" w:val="clear"/>
            <w:tcMar>
              <w:top w:w="15.0" w:type="dxa"/>
              <w:left w:w="15.0" w:type="dxa"/>
              <w:bottom w:w="0.0" w:type="dxa"/>
              <w:right w:w="15.0" w:type="dxa"/>
            </w:tcMar>
            <w:vAlign w:val="bottom"/>
          </w:tcPr>
          <w:p w:rsidR="00000000" w:rsidDel="00000000" w:rsidP="00000000" w:rsidRDefault="00000000" w:rsidRPr="00000000" w14:paraId="00000F5C">
            <w:pPr>
              <w:jc w:val="center"/>
              <w:rPr>
                <w:color w:val="000000"/>
              </w:rPr>
            </w:pPr>
            <w:r w:rsidDel="00000000" w:rsidR="00000000" w:rsidRPr="00000000">
              <w:rPr>
                <w:color w:val="000000"/>
                <w:rtl w:val="0"/>
              </w:rPr>
              <w:t xml:space="preserve">8</w:t>
            </w:r>
          </w:p>
        </w:tc>
        <w:tc>
          <w:tcPr>
            <w:tcBorders>
              <w:top w:color="000000" w:space="0" w:sz="0" w:val="nil"/>
              <w:left w:color="000000" w:space="0" w:sz="0" w:val="nil"/>
              <w:bottom w:color="000000" w:space="0" w:sz="4" w:val="single"/>
              <w:right w:color="000000" w:space="0" w:sz="4" w:val="single"/>
            </w:tcBorders>
            <w:shd w:fill="auto" w:val="clear"/>
            <w:tcMar>
              <w:top w:w="15.0" w:type="dxa"/>
              <w:left w:w="15.0" w:type="dxa"/>
              <w:bottom w:w="0.0" w:type="dxa"/>
              <w:right w:w="15.0" w:type="dxa"/>
            </w:tcMar>
            <w:vAlign w:val="bottom"/>
          </w:tcPr>
          <w:p w:rsidR="00000000" w:rsidDel="00000000" w:rsidP="00000000" w:rsidRDefault="00000000" w:rsidRPr="00000000" w14:paraId="00000F5D">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tcMar>
              <w:top w:w="15.0" w:type="dxa"/>
              <w:left w:w="15.0" w:type="dxa"/>
              <w:bottom w:w="0.0" w:type="dxa"/>
              <w:right w:w="15.0" w:type="dxa"/>
            </w:tcMar>
            <w:vAlign w:val="bottom"/>
          </w:tcPr>
          <w:p w:rsidR="00000000" w:rsidDel="00000000" w:rsidP="00000000" w:rsidRDefault="00000000" w:rsidRPr="00000000" w14:paraId="00000F5E">
            <w:pPr>
              <w:jc w:val="center"/>
              <w:rPr>
                <w:b w:val="1"/>
                <w:bCs w:val="1"/>
                <w:color w:val="000000"/>
              </w:rPr>
            </w:pPr>
            <w:r w:rsidDel="00000000" w:rsidR="00000000" w:rsidRPr="00000000">
              <w:rPr>
                <w:b w:val="1"/>
                <w:bCs w:val="1"/>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tcMar>
              <w:top w:w="15.0" w:type="dxa"/>
              <w:left w:w="15.0" w:type="dxa"/>
              <w:bottom w:w="0.0" w:type="dxa"/>
              <w:right w:w="15.0" w:type="dxa"/>
            </w:tcMar>
            <w:vAlign w:val="bottom"/>
          </w:tcPr>
          <w:p w:rsidR="00000000" w:rsidDel="00000000" w:rsidP="00000000" w:rsidRDefault="00000000" w:rsidRPr="00000000" w14:paraId="00000F5F">
            <w:pPr>
              <w:jc w:val="center"/>
              <w:rPr>
                <w:b w:val="1"/>
                <w:bCs w:val="1"/>
                <w:color w:val="000000"/>
              </w:rPr>
            </w:pPr>
            <w:r w:rsidDel="00000000" w:rsidR="00000000" w:rsidRPr="00000000">
              <w:rPr>
                <w:b w:val="1"/>
                <w:bCs w:val="1"/>
                <w:color w:val="000000"/>
                <w:rtl w:val="0"/>
              </w:rPr>
              <w:t xml:space="preserve"> </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shd w:fill="auto" w:val="clear"/>
            <w:tcMar>
              <w:top w:w="15.0" w:type="dxa"/>
              <w:left w:w="15.0" w:type="dxa"/>
              <w:bottom w:w="0.0" w:type="dxa"/>
              <w:right w:w="15.0" w:type="dxa"/>
            </w:tcMar>
            <w:vAlign w:val="bottom"/>
          </w:tcPr>
          <w:p w:rsidR="00000000" w:rsidDel="00000000" w:rsidP="00000000" w:rsidRDefault="00000000" w:rsidRPr="00000000" w14:paraId="00000F60">
            <w:pPr>
              <w:jc w:val="center"/>
              <w:rPr>
                <w:color w:val="000000"/>
                <w:sz w:val="22"/>
                <w:szCs w:val="22"/>
              </w:rPr>
            </w:pPr>
            <w:r w:rsidDel="00000000" w:rsidR="00000000" w:rsidRPr="00000000">
              <w:rPr>
                <w:color w:val="000000"/>
                <w:sz w:val="22"/>
                <w:szCs w:val="22"/>
                <w:rtl w:val="0"/>
              </w:rPr>
              <w:t xml:space="preserve">5</w:t>
            </w:r>
          </w:p>
        </w:tc>
        <w:tc>
          <w:tcPr>
            <w:tcBorders>
              <w:top w:color="000000" w:space="0" w:sz="0" w:val="nil"/>
              <w:left w:color="000000" w:space="0" w:sz="0" w:val="nil"/>
              <w:bottom w:color="000000" w:space="0" w:sz="4" w:val="single"/>
              <w:right w:color="000000" w:space="0" w:sz="4" w:val="single"/>
            </w:tcBorders>
            <w:shd w:fill="auto" w:val="clear"/>
            <w:tcMar>
              <w:top w:w="15.0" w:type="dxa"/>
              <w:left w:w="15.0" w:type="dxa"/>
              <w:bottom w:w="0.0" w:type="dxa"/>
              <w:right w:w="15.0" w:type="dxa"/>
            </w:tcMar>
            <w:vAlign w:val="bottom"/>
          </w:tcPr>
          <w:p w:rsidR="00000000" w:rsidDel="00000000" w:rsidP="00000000" w:rsidRDefault="00000000" w:rsidRPr="00000000" w14:paraId="00000F61">
            <w:pPr>
              <w:jc w:val="center"/>
              <w:rPr>
                <w:color w:val="000000"/>
              </w:rPr>
            </w:pPr>
            <w:r w:rsidDel="00000000" w:rsidR="00000000" w:rsidRPr="00000000">
              <w:rPr>
                <w:color w:val="000000"/>
                <w:rtl w:val="0"/>
              </w:rPr>
              <w:t xml:space="preserve">ж.</w:t>
            </w:r>
          </w:p>
        </w:tc>
        <w:tc>
          <w:tcPr>
            <w:tcBorders>
              <w:top w:color="000000" w:space="0" w:sz="0" w:val="nil"/>
              <w:left w:color="000000" w:space="0" w:sz="0" w:val="nil"/>
              <w:bottom w:color="000000" w:space="0" w:sz="4" w:val="single"/>
              <w:right w:color="000000" w:space="0" w:sz="4" w:val="single"/>
            </w:tcBorders>
            <w:shd w:fill="auto" w:val="clear"/>
            <w:tcMar>
              <w:top w:w="15.0" w:type="dxa"/>
              <w:left w:w="15.0" w:type="dxa"/>
              <w:bottom w:w="0.0" w:type="dxa"/>
              <w:right w:w="15.0" w:type="dxa"/>
            </w:tcMar>
            <w:vAlign w:val="bottom"/>
          </w:tcPr>
          <w:p w:rsidR="00000000" w:rsidDel="00000000" w:rsidP="00000000" w:rsidRDefault="00000000" w:rsidRPr="00000000" w14:paraId="00000F62">
            <w:pPr>
              <w:rPr>
                <w:color w:val="000000"/>
              </w:rPr>
            </w:pPr>
            <w:r w:rsidDel="00000000" w:rsidR="00000000" w:rsidRPr="00000000">
              <w:rPr>
                <w:color w:val="000000"/>
                <w:rtl w:val="0"/>
              </w:rPr>
              <w:t xml:space="preserve">Валентина</w:t>
            </w:r>
          </w:p>
        </w:tc>
        <w:tc>
          <w:tcPr>
            <w:tcBorders>
              <w:top w:color="000000" w:space="0" w:sz="0" w:val="nil"/>
              <w:left w:color="000000" w:space="0" w:sz="0" w:val="nil"/>
              <w:bottom w:color="000000" w:space="0" w:sz="4" w:val="single"/>
              <w:right w:color="000000" w:space="0" w:sz="4" w:val="single"/>
            </w:tcBorders>
            <w:shd w:fill="auto" w:val="clear"/>
            <w:tcMar>
              <w:top w:w="15.0" w:type="dxa"/>
              <w:left w:w="15.0" w:type="dxa"/>
              <w:bottom w:w="0.0" w:type="dxa"/>
              <w:right w:w="15.0" w:type="dxa"/>
            </w:tcMar>
            <w:vAlign w:val="bottom"/>
          </w:tcPr>
          <w:p w:rsidR="00000000" w:rsidDel="00000000" w:rsidP="00000000" w:rsidRDefault="00000000" w:rsidRPr="00000000" w14:paraId="00000F63">
            <w:pPr>
              <w:jc w:val="center"/>
              <w:rPr>
                <w:color w:val="000000"/>
              </w:rPr>
            </w:pPr>
            <w:r w:rsidDel="00000000" w:rsidR="00000000" w:rsidRPr="00000000">
              <w:rPr>
                <w:color w:val="000000"/>
                <w:rtl w:val="0"/>
              </w:rPr>
              <w:t xml:space="preserve">60</w:t>
            </w:r>
          </w:p>
        </w:tc>
        <w:tc>
          <w:tcPr>
            <w:tcBorders>
              <w:top w:color="000000" w:space="0" w:sz="0" w:val="nil"/>
              <w:left w:color="000000" w:space="0" w:sz="0" w:val="nil"/>
              <w:bottom w:color="000000" w:space="0" w:sz="4" w:val="single"/>
              <w:right w:color="000000" w:space="0" w:sz="4" w:val="single"/>
            </w:tcBorders>
            <w:shd w:fill="auto" w:val="clear"/>
            <w:tcMar>
              <w:top w:w="15.0" w:type="dxa"/>
              <w:left w:w="15.0" w:type="dxa"/>
              <w:bottom w:w="0.0" w:type="dxa"/>
              <w:right w:w="15.0" w:type="dxa"/>
            </w:tcMar>
            <w:vAlign w:val="bottom"/>
          </w:tcPr>
          <w:p w:rsidR="00000000" w:rsidDel="00000000" w:rsidP="00000000" w:rsidRDefault="00000000" w:rsidRPr="00000000" w14:paraId="00000F64">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tcMar>
              <w:top w:w="15.0" w:type="dxa"/>
              <w:left w:w="15.0" w:type="dxa"/>
              <w:bottom w:w="0.0" w:type="dxa"/>
              <w:right w:w="15.0" w:type="dxa"/>
            </w:tcMar>
            <w:vAlign w:val="bottom"/>
          </w:tcPr>
          <w:p w:rsidR="00000000" w:rsidDel="00000000" w:rsidP="00000000" w:rsidRDefault="00000000" w:rsidRPr="00000000" w14:paraId="00000F65">
            <w:pPr>
              <w:jc w:val="center"/>
              <w:rPr>
                <w:color w:val="000000"/>
              </w:rPr>
            </w:pPr>
            <w:r w:rsidDel="00000000" w:rsidR="00000000" w:rsidRPr="00000000">
              <w:rPr>
                <w:color w:val="000000"/>
                <w:rtl w:val="0"/>
              </w:rPr>
              <w:t xml:space="preserve">11</w:t>
            </w:r>
          </w:p>
        </w:tc>
        <w:tc>
          <w:tcPr>
            <w:tcBorders>
              <w:top w:color="000000" w:space="0" w:sz="0" w:val="nil"/>
              <w:left w:color="000000" w:space="0" w:sz="0" w:val="nil"/>
              <w:bottom w:color="000000" w:space="0" w:sz="4" w:val="single"/>
              <w:right w:color="000000" w:space="0" w:sz="4" w:val="single"/>
            </w:tcBorders>
            <w:shd w:fill="auto" w:val="clear"/>
            <w:tcMar>
              <w:top w:w="15.0" w:type="dxa"/>
              <w:left w:w="15.0" w:type="dxa"/>
              <w:bottom w:w="0.0" w:type="dxa"/>
              <w:right w:w="15.0" w:type="dxa"/>
            </w:tcMar>
            <w:vAlign w:val="bottom"/>
          </w:tcPr>
          <w:p w:rsidR="00000000" w:rsidDel="00000000" w:rsidP="00000000" w:rsidRDefault="00000000" w:rsidRPr="00000000" w14:paraId="00000F66">
            <w:pPr>
              <w:jc w:val="center"/>
              <w:rPr>
                <w:b w:val="1"/>
                <w:bCs w:val="1"/>
                <w:color w:val="000000"/>
              </w:rPr>
            </w:pPr>
            <w:r w:rsidDel="00000000" w:rsidR="00000000" w:rsidRPr="00000000">
              <w:rPr>
                <w:b w:val="1"/>
                <w:bCs w:val="1"/>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tcMar>
              <w:top w:w="15.0" w:type="dxa"/>
              <w:left w:w="15.0" w:type="dxa"/>
              <w:bottom w:w="0.0" w:type="dxa"/>
              <w:right w:w="15.0" w:type="dxa"/>
            </w:tcMar>
            <w:vAlign w:val="bottom"/>
          </w:tcPr>
          <w:p w:rsidR="00000000" w:rsidDel="00000000" w:rsidP="00000000" w:rsidRDefault="00000000" w:rsidRPr="00000000" w14:paraId="00000F67">
            <w:pPr>
              <w:jc w:val="center"/>
              <w:rPr>
                <w:b w:val="1"/>
                <w:bCs w:val="1"/>
                <w:color w:val="000000"/>
              </w:rPr>
            </w:pPr>
            <w:r w:rsidDel="00000000" w:rsidR="00000000" w:rsidRPr="00000000">
              <w:rPr>
                <w:b w:val="1"/>
                <w:bCs w:val="1"/>
                <w:color w:val="000000"/>
                <w:rtl w:val="0"/>
              </w:rPr>
              <w:t xml:space="preserve"> </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shd w:fill="auto" w:val="clear"/>
            <w:tcMar>
              <w:top w:w="15.0" w:type="dxa"/>
              <w:left w:w="15.0" w:type="dxa"/>
              <w:bottom w:w="0.0" w:type="dxa"/>
              <w:right w:w="15.0" w:type="dxa"/>
            </w:tcMar>
            <w:vAlign w:val="bottom"/>
          </w:tcPr>
          <w:p w:rsidR="00000000" w:rsidDel="00000000" w:rsidP="00000000" w:rsidRDefault="00000000" w:rsidRPr="00000000" w14:paraId="00000F68">
            <w:pPr>
              <w:jc w:val="center"/>
              <w:rPr>
                <w:color w:val="000000"/>
                <w:sz w:val="22"/>
                <w:szCs w:val="22"/>
              </w:rPr>
            </w:pPr>
            <w:r w:rsidDel="00000000" w:rsidR="00000000" w:rsidRPr="00000000">
              <w:rPr>
                <w:color w:val="000000"/>
                <w:sz w:val="22"/>
                <w:szCs w:val="22"/>
                <w:rtl w:val="0"/>
              </w:rPr>
              <w:t xml:space="preserve">6</w:t>
            </w:r>
          </w:p>
        </w:tc>
        <w:tc>
          <w:tcPr>
            <w:tcBorders>
              <w:top w:color="000000" w:space="0" w:sz="0" w:val="nil"/>
              <w:left w:color="000000" w:space="0" w:sz="0" w:val="nil"/>
              <w:bottom w:color="000000" w:space="0" w:sz="4" w:val="single"/>
              <w:right w:color="000000" w:space="0" w:sz="4" w:val="single"/>
            </w:tcBorders>
            <w:shd w:fill="auto" w:val="clear"/>
            <w:tcMar>
              <w:top w:w="15.0" w:type="dxa"/>
              <w:left w:w="15.0" w:type="dxa"/>
              <w:bottom w:w="0.0" w:type="dxa"/>
              <w:right w:w="15.0" w:type="dxa"/>
            </w:tcMar>
            <w:vAlign w:val="bottom"/>
          </w:tcPr>
          <w:p w:rsidR="00000000" w:rsidDel="00000000" w:rsidP="00000000" w:rsidRDefault="00000000" w:rsidRPr="00000000" w14:paraId="00000F69">
            <w:pPr>
              <w:jc w:val="center"/>
              <w:rPr>
                <w:color w:val="000000"/>
              </w:rPr>
            </w:pPr>
            <w:r w:rsidDel="00000000" w:rsidR="00000000" w:rsidRPr="00000000">
              <w:rPr>
                <w:color w:val="000000"/>
                <w:rtl w:val="0"/>
              </w:rPr>
              <w:t xml:space="preserve">ж.</w:t>
            </w:r>
          </w:p>
        </w:tc>
        <w:tc>
          <w:tcPr>
            <w:tcBorders>
              <w:top w:color="000000" w:space="0" w:sz="0" w:val="nil"/>
              <w:left w:color="000000" w:space="0" w:sz="0" w:val="nil"/>
              <w:bottom w:color="000000" w:space="0" w:sz="4" w:val="single"/>
              <w:right w:color="000000" w:space="0" w:sz="4" w:val="single"/>
            </w:tcBorders>
            <w:shd w:fill="auto" w:val="clear"/>
            <w:tcMar>
              <w:top w:w="15.0" w:type="dxa"/>
              <w:left w:w="15.0" w:type="dxa"/>
              <w:bottom w:w="0.0" w:type="dxa"/>
              <w:right w:w="15.0" w:type="dxa"/>
            </w:tcMar>
            <w:vAlign w:val="bottom"/>
          </w:tcPr>
          <w:p w:rsidR="00000000" w:rsidDel="00000000" w:rsidP="00000000" w:rsidRDefault="00000000" w:rsidRPr="00000000" w14:paraId="00000F6A">
            <w:pPr>
              <w:rPr>
                <w:color w:val="000000"/>
              </w:rPr>
            </w:pPr>
            <w:r w:rsidDel="00000000" w:rsidR="00000000" w:rsidRPr="00000000">
              <w:rPr>
                <w:color w:val="000000"/>
                <w:rtl w:val="0"/>
              </w:rPr>
              <w:t xml:space="preserve">Ольга</w:t>
            </w:r>
          </w:p>
        </w:tc>
        <w:tc>
          <w:tcPr>
            <w:tcBorders>
              <w:top w:color="000000" w:space="0" w:sz="0" w:val="nil"/>
              <w:left w:color="000000" w:space="0" w:sz="0" w:val="nil"/>
              <w:bottom w:color="000000" w:space="0" w:sz="4" w:val="single"/>
              <w:right w:color="000000" w:space="0" w:sz="4" w:val="single"/>
            </w:tcBorders>
            <w:shd w:fill="auto" w:val="clear"/>
            <w:tcMar>
              <w:top w:w="15.0" w:type="dxa"/>
              <w:left w:w="15.0" w:type="dxa"/>
              <w:bottom w:w="0.0" w:type="dxa"/>
              <w:right w:w="15.0" w:type="dxa"/>
            </w:tcMar>
            <w:vAlign w:val="bottom"/>
          </w:tcPr>
          <w:p w:rsidR="00000000" w:rsidDel="00000000" w:rsidP="00000000" w:rsidRDefault="00000000" w:rsidRPr="00000000" w14:paraId="00000F6B">
            <w:pPr>
              <w:jc w:val="center"/>
              <w:rPr>
                <w:color w:val="000000"/>
              </w:rPr>
            </w:pPr>
            <w:r w:rsidDel="00000000" w:rsidR="00000000" w:rsidRPr="00000000">
              <w:rPr>
                <w:color w:val="000000"/>
                <w:rtl w:val="0"/>
              </w:rPr>
              <w:t xml:space="preserve">65</w:t>
            </w:r>
          </w:p>
        </w:tc>
        <w:tc>
          <w:tcPr>
            <w:tcBorders>
              <w:top w:color="000000" w:space="0" w:sz="0" w:val="nil"/>
              <w:left w:color="000000" w:space="0" w:sz="0" w:val="nil"/>
              <w:bottom w:color="000000" w:space="0" w:sz="4" w:val="single"/>
              <w:right w:color="000000" w:space="0" w:sz="4" w:val="single"/>
            </w:tcBorders>
            <w:shd w:fill="auto" w:val="clear"/>
            <w:tcMar>
              <w:top w:w="15.0" w:type="dxa"/>
              <w:left w:w="15.0" w:type="dxa"/>
              <w:bottom w:w="0.0" w:type="dxa"/>
              <w:right w:w="15.0" w:type="dxa"/>
            </w:tcMar>
            <w:vAlign w:val="bottom"/>
          </w:tcPr>
          <w:p w:rsidR="00000000" w:rsidDel="00000000" w:rsidP="00000000" w:rsidRDefault="00000000" w:rsidRPr="00000000" w14:paraId="00000F6C">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tcMar>
              <w:top w:w="15.0" w:type="dxa"/>
              <w:left w:w="15.0" w:type="dxa"/>
              <w:bottom w:w="0.0" w:type="dxa"/>
              <w:right w:w="15.0" w:type="dxa"/>
            </w:tcMar>
            <w:vAlign w:val="bottom"/>
          </w:tcPr>
          <w:p w:rsidR="00000000" w:rsidDel="00000000" w:rsidP="00000000" w:rsidRDefault="00000000" w:rsidRPr="00000000" w14:paraId="00000F6D">
            <w:pPr>
              <w:jc w:val="center"/>
              <w:rPr>
                <w:color w:val="000000"/>
              </w:rPr>
            </w:pPr>
            <w:r w:rsidDel="00000000" w:rsidR="00000000" w:rsidRPr="00000000">
              <w:rPr>
                <w:color w:val="000000"/>
                <w:rtl w:val="0"/>
              </w:rPr>
              <w:t xml:space="preserve">11</w:t>
            </w:r>
          </w:p>
        </w:tc>
        <w:tc>
          <w:tcPr>
            <w:tcBorders>
              <w:top w:color="000000" w:space="0" w:sz="0" w:val="nil"/>
              <w:left w:color="000000" w:space="0" w:sz="0" w:val="nil"/>
              <w:bottom w:color="000000" w:space="0" w:sz="4" w:val="single"/>
              <w:right w:color="000000" w:space="0" w:sz="4" w:val="single"/>
            </w:tcBorders>
            <w:shd w:fill="auto" w:val="clear"/>
            <w:tcMar>
              <w:top w:w="15.0" w:type="dxa"/>
              <w:left w:w="15.0" w:type="dxa"/>
              <w:bottom w:w="0.0" w:type="dxa"/>
              <w:right w:w="15.0" w:type="dxa"/>
            </w:tcMar>
            <w:vAlign w:val="bottom"/>
          </w:tcPr>
          <w:p w:rsidR="00000000" w:rsidDel="00000000" w:rsidP="00000000" w:rsidRDefault="00000000" w:rsidRPr="00000000" w14:paraId="00000F6E">
            <w:pPr>
              <w:jc w:val="center"/>
              <w:rPr>
                <w:b w:val="1"/>
                <w:bCs w:val="1"/>
                <w:color w:val="000000"/>
              </w:rPr>
            </w:pPr>
            <w:r w:rsidDel="00000000" w:rsidR="00000000" w:rsidRPr="00000000">
              <w:rPr>
                <w:b w:val="1"/>
                <w:bCs w:val="1"/>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tcMar>
              <w:top w:w="15.0" w:type="dxa"/>
              <w:left w:w="15.0" w:type="dxa"/>
              <w:bottom w:w="0.0" w:type="dxa"/>
              <w:right w:w="15.0" w:type="dxa"/>
            </w:tcMar>
            <w:vAlign w:val="bottom"/>
          </w:tcPr>
          <w:p w:rsidR="00000000" w:rsidDel="00000000" w:rsidP="00000000" w:rsidRDefault="00000000" w:rsidRPr="00000000" w14:paraId="00000F6F">
            <w:pPr>
              <w:jc w:val="center"/>
              <w:rPr>
                <w:b w:val="1"/>
                <w:bCs w:val="1"/>
                <w:color w:val="000000"/>
              </w:rPr>
            </w:pPr>
            <w:r w:rsidDel="00000000" w:rsidR="00000000" w:rsidRPr="00000000">
              <w:rPr>
                <w:b w:val="1"/>
                <w:bCs w:val="1"/>
                <w:color w:val="000000"/>
                <w:rtl w:val="0"/>
              </w:rPr>
              <w:t xml:space="preserve"> </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shd w:fill="auto" w:val="clear"/>
            <w:tcMar>
              <w:top w:w="15.0" w:type="dxa"/>
              <w:left w:w="15.0" w:type="dxa"/>
              <w:bottom w:w="0.0" w:type="dxa"/>
              <w:right w:w="15.0" w:type="dxa"/>
            </w:tcMar>
            <w:vAlign w:val="bottom"/>
          </w:tcPr>
          <w:p w:rsidR="00000000" w:rsidDel="00000000" w:rsidP="00000000" w:rsidRDefault="00000000" w:rsidRPr="00000000" w14:paraId="00000F70">
            <w:pPr>
              <w:jc w:val="center"/>
              <w:rPr>
                <w:color w:val="000000"/>
                <w:sz w:val="22"/>
                <w:szCs w:val="22"/>
              </w:rPr>
            </w:pPr>
            <w:r w:rsidDel="00000000" w:rsidR="00000000" w:rsidRPr="00000000">
              <w:rPr>
                <w:color w:val="000000"/>
                <w:sz w:val="22"/>
                <w:szCs w:val="22"/>
                <w:rtl w:val="0"/>
              </w:rPr>
              <w:t xml:space="preserve">7</w:t>
            </w:r>
          </w:p>
        </w:tc>
        <w:tc>
          <w:tcPr>
            <w:tcBorders>
              <w:top w:color="000000" w:space="0" w:sz="0" w:val="nil"/>
              <w:left w:color="000000" w:space="0" w:sz="0" w:val="nil"/>
              <w:bottom w:color="000000" w:space="0" w:sz="4" w:val="single"/>
              <w:right w:color="000000" w:space="0" w:sz="4" w:val="single"/>
            </w:tcBorders>
            <w:shd w:fill="auto" w:val="clear"/>
            <w:tcMar>
              <w:top w:w="15.0" w:type="dxa"/>
              <w:left w:w="15.0" w:type="dxa"/>
              <w:bottom w:w="0.0" w:type="dxa"/>
              <w:right w:w="15.0" w:type="dxa"/>
            </w:tcMar>
            <w:vAlign w:val="bottom"/>
          </w:tcPr>
          <w:p w:rsidR="00000000" w:rsidDel="00000000" w:rsidP="00000000" w:rsidRDefault="00000000" w:rsidRPr="00000000" w14:paraId="00000F71">
            <w:pPr>
              <w:jc w:val="center"/>
              <w:rPr>
                <w:color w:val="000000"/>
              </w:rPr>
            </w:pPr>
            <w:r w:rsidDel="00000000" w:rsidR="00000000" w:rsidRPr="00000000">
              <w:rPr>
                <w:color w:val="000000"/>
                <w:rtl w:val="0"/>
              </w:rPr>
              <w:t xml:space="preserve">ж.</w:t>
            </w:r>
          </w:p>
        </w:tc>
        <w:tc>
          <w:tcPr>
            <w:tcBorders>
              <w:top w:color="000000" w:space="0" w:sz="0" w:val="nil"/>
              <w:left w:color="000000" w:space="0" w:sz="0" w:val="nil"/>
              <w:bottom w:color="000000" w:space="0" w:sz="4" w:val="single"/>
              <w:right w:color="000000" w:space="0" w:sz="4" w:val="single"/>
            </w:tcBorders>
            <w:shd w:fill="auto" w:val="clear"/>
            <w:tcMar>
              <w:top w:w="15.0" w:type="dxa"/>
              <w:left w:w="15.0" w:type="dxa"/>
              <w:bottom w:w="0.0" w:type="dxa"/>
              <w:right w:w="15.0" w:type="dxa"/>
            </w:tcMar>
            <w:vAlign w:val="bottom"/>
          </w:tcPr>
          <w:p w:rsidR="00000000" w:rsidDel="00000000" w:rsidP="00000000" w:rsidRDefault="00000000" w:rsidRPr="00000000" w14:paraId="00000F72">
            <w:pPr>
              <w:rPr>
                <w:color w:val="000000"/>
              </w:rPr>
            </w:pPr>
            <w:r w:rsidDel="00000000" w:rsidR="00000000" w:rsidRPr="00000000">
              <w:rPr>
                <w:color w:val="000000"/>
                <w:rtl w:val="0"/>
              </w:rPr>
              <w:t xml:space="preserve">Галина</w:t>
            </w:r>
          </w:p>
        </w:tc>
        <w:tc>
          <w:tcPr>
            <w:tcBorders>
              <w:top w:color="000000" w:space="0" w:sz="0" w:val="nil"/>
              <w:left w:color="000000" w:space="0" w:sz="0" w:val="nil"/>
              <w:bottom w:color="000000" w:space="0" w:sz="4" w:val="single"/>
              <w:right w:color="000000" w:space="0" w:sz="4" w:val="single"/>
            </w:tcBorders>
            <w:shd w:fill="auto" w:val="clear"/>
            <w:tcMar>
              <w:top w:w="15.0" w:type="dxa"/>
              <w:left w:w="15.0" w:type="dxa"/>
              <w:bottom w:w="0.0" w:type="dxa"/>
              <w:right w:w="15.0" w:type="dxa"/>
            </w:tcMar>
            <w:vAlign w:val="bottom"/>
          </w:tcPr>
          <w:p w:rsidR="00000000" w:rsidDel="00000000" w:rsidP="00000000" w:rsidRDefault="00000000" w:rsidRPr="00000000" w14:paraId="00000F73">
            <w:pPr>
              <w:jc w:val="center"/>
              <w:rPr>
                <w:color w:val="000000"/>
              </w:rPr>
            </w:pPr>
            <w:r w:rsidDel="00000000" w:rsidR="00000000" w:rsidRPr="00000000">
              <w:rPr>
                <w:color w:val="000000"/>
                <w:rtl w:val="0"/>
              </w:rPr>
              <w:t xml:space="preserve">68</w:t>
            </w:r>
          </w:p>
        </w:tc>
        <w:tc>
          <w:tcPr>
            <w:tcBorders>
              <w:top w:color="000000" w:space="0" w:sz="0" w:val="nil"/>
              <w:left w:color="000000" w:space="0" w:sz="0" w:val="nil"/>
              <w:bottom w:color="000000" w:space="0" w:sz="4" w:val="single"/>
              <w:right w:color="000000" w:space="0" w:sz="4" w:val="single"/>
            </w:tcBorders>
            <w:shd w:fill="auto" w:val="clear"/>
            <w:tcMar>
              <w:top w:w="15.0" w:type="dxa"/>
              <w:left w:w="15.0" w:type="dxa"/>
              <w:bottom w:w="0.0" w:type="dxa"/>
              <w:right w:w="15.0" w:type="dxa"/>
            </w:tcMar>
            <w:vAlign w:val="bottom"/>
          </w:tcPr>
          <w:p w:rsidR="00000000" w:rsidDel="00000000" w:rsidP="00000000" w:rsidRDefault="00000000" w:rsidRPr="00000000" w14:paraId="00000F74">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tcMar>
              <w:top w:w="15.0" w:type="dxa"/>
              <w:left w:w="15.0" w:type="dxa"/>
              <w:bottom w:w="0.0" w:type="dxa"/>
              <w:right w:w="15.0" w:type="dxa"/>
            </w:tcMar>
            <w:vAlign w:val="bottom"/>
          </w:tcPr>
          <w:p w:rsidR="00000000" w:rsidDel="00000000" w:rsidP="00000000" w:rsidRDefault="00000000" w:rsidRPr="00000000" w14:paraId="00000F75">
            <w:pPr>
              <w:jc w:val="center"/>
              <w:rPr>
                <w:color w:val="000000"/>
              </w:rPr>
            </w:pPr>
            <w:r w:rsidDel="00000000" w:rsidR="00000000" w:rsidRPr="00000000">
              <w:rPr>
                <w:color w:val="000000"/>
                <w:rtl w:val="0"/>
              </w:rPr>
              <w:t xml:space="preserve">11</w:t>
            </w:r>
          </w:p>
        </w:tc>
        <w:tc>
          <w:tcPr>
            <w:tcBorders>
              <w:top w:color="000000" w:space="0" w:sz="0" w:val="nil"/>
              <w:left w:color="000000" w:space="0" w:sz="0" w:val="nil"/>
              <w:bottom w:color="000000" w:space="0" w:sz="4" w:val="single"/>
              <w:right w:color="000000" w:space="0" w:sz="4" w:val="single"/>
            </w:tcBorders>
            <w:shd w:fill="auto" w:val="clear"/>
            <w:tcMar>
              <w:top w:w="15.0" w:type="dxa"/>
              <w:left w:w="15.0" w:type="dxa"/>
              <w:bottom w:w="0.0" w:type="dxa"/>
              <w:right w:w="15.0" w:type="dxa"/>
            </w:tcMar>
            <w:vAlign w:val="bottom"/>
          </w:tcPr>
          <w:p w:rsidR="00000000" w:rsidDel="00000000" w:rsidP="00000000" w:rsidRDefault="00000000" w:rsidRPr="00000000" w14:paraId="00000F76">
            <w:pPr>
              <w:jc w:val="center"/>
              <w:rPr>
                <w:b w:val="1"/>
                <w:bCs w:val="1"/>
                <w:color w:val="000000"/>
              </w:rPr>
            </w:pPr>
            <w:r w:rsidDel="00000000" w:rsidR="00000000" w:rsidRPr="00000000">
              <w:rPr>
                <w:b w:val="1"/>
                <w:bCs w:val="1"/>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tcMar>
              <w:top w:w="15.0" w:type="dxa"/>
              <w:left w:w="15.0" w:type="dxa"/>
              <w:bottom w:w="0.0" w:type="dxa"/>
              <w:right w:w="15.0" w:type="dxa"/>
            </w:tcMar>
            <w:vAlign w:val="bottom"/>
          </w:tcPr>
          <w:p w:rsidR="00000000" w:rsidDel="00000000" w:rsidP="00000000" w:rsidRDefault="00000000" w:rsidRPr="00000000" w14:paraId="00000F77">
            <w:pPr>
              <w:jc w:val="center"/>
              <w:rPr>
                <w:b w:val="1"/>
                <w:bCs w:val="1"/>
                <w:color w:val="000000"/>
              </w:rPr>
            </w:pPr>
            <w:r w:rsidDel="00000000" w:rsidR="00000000" w:rsidRPr="00000000">
              <w:rPr>
                <w:b w:val="1"/>
                <w:bCs w:val="1"/>
                <w:color w:val="000000"/>
                <w:rtl w:val="0"/>
              </w:rPr>
              <w:t xml:space="preserve"> </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shd w:fill="auto" w:val="clear"/>
            <w:tcMar>
              <w:top w:w="15.0" w:type="dxa"/>
              <w:left w:w="15.0" w:type="dxa"/>
              <w:bottom w:w="0.0" w:type="dxa"/>
              <w:right w:w="15.0" w:type="dxa"/>
            </w:tcMar>
            <w:vAlign w:val="bottom"/>
          </w:tcPr>
          <w:p w:rsidR="00000000" w:rsidDel="00000000" w:rsidP="00000000" w:rsidRDefault="00000000" w:rsidRPr="00000000" w14:paraId="00000F78">
            <w:pPr>
              <w:jc w:val="center"/>
              <w:rPr>
                <w:color w:val="000000"/>
                <w:sz w:val="22"/>
                <w:szCs w:val="22"/>
              </w:rPr>
            </w:pPr>
            <w:r w:rsidDel="00000000" w:rsidR="00000000" w:rsidRPr="00000000">
              <w:rPr>
                <w:color w:val="000000"/>
                <w:sz w:val="22"/>
                <w:szCs w:val="22"/>
                <w:rtl w:val="0"/>
              </w:rPr>
              <w:t xml:space="preserve">8</w:t>
            </w:r>
          </w:p>
        </w:tc>
        <w:tc>
          <w:tcPr>
            <w:tcBorders>
              <w:top w:color="000000" w:space="0" w:sz="0" w:val="nil"/>
              <w:left w:color="000000" w:space="0" w:sz="0" w:val="nil"/>
              <w:bottom w:color="000000" w:space="0" w:sz="4" w:val="single"/>
              <w:right w:color="000000" w:space="0" w:sz="4" w:val="single"/>
            </w:tcBorders>
            <w:shd w:fill="auto" w:val="clear"/>
            <w:tcMar>
              <w:top w:w="15.0" w:type="dxa"/>
              <w:left w:w="15.0" w:type="dxa"/>
              <w:bottom w:w="0.0" w:type="dxa"/>
              <w:right w:w="15.0" w:type="dxa"/>
            </w:tcMar>
            <w:vAlign w:val="bottom"/>
          </w:tcPr>
          <w:p w:rsidR="00000000" w:rsidDel="00000000" w:rsidP="00000000" w:rsidRDefault="00000000" w:rsidRPr="00000000" w14:paraId="00000F79">
            <w:pPr>
              <w:jc w:val="center"/>
              <w:rPr>
                <w:color w:val="000000"/>
              </w:rPr>
            </w:pPr>
            <w:r w:rsidDel="00000000" w:rsidR="00000000" w:rsidRPr="00000000">
              <w:rPr>
                <w:color w:val="000000"/>
                <w:rtl w:val="0"/>
              </w:rPr>
              <w:t xml:space="preserve">ж.</w:t>
            </w:r>
          </w:p>
        </w:tc>
        <w:tc>
          <w:tcPr>
            <w:tcBorders>
              <w:top w:color="000000" w:space="0" w:sz="0" w:val="nil"/>
              <w:left w:color="000000" w:space="0" w:sz="0" w:val="nil"/>
              <w:bottom w:color="000000" w:space="0" w:sz="4" w:val="single"/>
              <w:right w:color="000000" w:space="0" w:sz="4" w:val="single"/>
            </w:tcBorders>
            <w:shd w:fill="auto" w:val="clear"/>
            <w:tcMar>
              <w:top w:w="15.0" w:type="dxa"/>
              <w:left w:w="15.0" w:type="dxa"/>
              <w:bottom w:w="0.0" w:type="dxa"/>
              <w:right w:w="15.0" w:type="dxa"/>
            </w:tcMar>
            <w:vAlign w:val="bottom"/>
          </w:tcPr>
          <w:p w:rsidR="00000000" w:rsidDel="00000000" w:rsidP="00000000" w:rsidRDefault="00000000" w:rsidRPr="00000000" w14:paraId="00000F7A">
            <w:pPr>
              <w:rPr>
                <w:color w:val="000000"/>
              </w:rPr>
            </w:pPr>
            <w:r w:rsidDel="00000000" w:rsidR="00000000" w:rsidRPr="00000000">
              <w:rPr>
                <w:color w:val="000000"/>
                <w:rtl w:val="0"/>
              </w:rPr>
              <w:t xml:space="preserve">Ніна</w:t>
            </w:r>
          </w:p>
        </w:tc>
        <w:tc>
          <w:tcPr>
            <w:tcBorders>
              <w:top w:color="000000" w:space="0" w:sz="0" w:val="nil"/>
              <w:left w:color="000000" w:space="0" w:sz="0" w:val="nil"/>
              <w:bottom w:color="000000" w:space="0" w:sz="4" w:val="single"/>
              <w:right w:color="000000" w:space="0" w:sz="4" w:val="single"/>
            </w:tcBorders>
            <w:shd w:fill="auto" w:val="clear"/>
            <w:tcMar>
              <w:top w:w="15.0" w:type="dxa"/>
              <w:left w:w="15.0" w:type="dxa"/>
              <w:bottom w:w="0.0" w:type="dxa"/>
              <w:right w:w="15.0" w:type="dxa"/>
            </w:tcMar>
            <w:vAlign w:val="bottom"/>
          </w:tcPr>
          <w:p w:rsidR="00000000" w:rsidDel="00000000" w:rsidP="00000000" w:rsidRDefault="00000000" w:rsidRPr="00000000" w14:paraId="00000F7B">
            <w:pPr>
              <w:jc w:val="center"/>
              <w:rPr>
                <w:color w:val="000000"/>
              </w:rPr>
            </w:pPr>
            <w:r w:rsidDel="00000000" w:rsidR="00000000" w:rsidRPr="00000000">
              <w:rPr>
                <w:color w:val="000000"/>
                <w:rtl w:val="0"/>
              </w:rPr>
              <w:t xml:space="preserve">69</w:t>
            </w:r>
          </w:p>
        </w:tc>
        <w:tc>
          <w:tcPr>
            <w:tcBorders>
              <w:top w:color="000000" w:space="0" w:sz="0" w:val="nil"/>
              <w:left w:color="000000" w:space="0" w:sz="0" w:val="nil"/>
              <w:bottom w:color="000000" w:space="0" w:sz="4" w:val="single"/>
              <w:right w:color="000000" w:space="0" w:sz="4" w:val="single"/>
            </w:tcBorders>
            <w:shd w:fill="auto" w:val="clear"/>
            <w:tcMar>
              <w:top w:w="15.0" w:type="dxa"/>
              <w:left w:w="15.0" w:type="dxa"/>
              <w:bottom w:w="0.0" w:type="dxa"/>
              <w:right w:w="15.0" w:type="dxa"/>
            </w:tcMar>
            <w:vAlign w:val="bottom"/>
          </w:tcPr>
          <w:p w:rsidR="00000000" w:rsidDel="00000000" w:rsidP="00000000" w:rsidRDefault="00000000" w:rsidRPr="00000000" w14:paraId="00000F7C">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tcMar>
              <w:top w:w="15.0" w:type="dxa"/>
              <w:left w:w="15.0" w:type="dxa"/>
              <w:bottom w:w="0.0" w:type="dxa"/>
              <w:right w:w="15.0" w:type="dxa"/>
            </w:tcMar>
            <w:vAlign w:val="bottom"/>
          </w:tcPr>
          <w:p w:rsidR="00000000" w:rsidDel="00000000" w:rsidP="00000000" w:rsidRDefault="00000000" w:rsidRPr="00000000" w14:paraId="00000F7D">
            <w:pPr>
              <w:jc w:val="center"/>
              <w:rPr>
                <w:color w:val="000000"/>
              </w:rPr>
            </w:pPr>
            <w:r w:rsidDel="00000000" w:rsidR="00000000" w:rsidRPr="00000000">
              <w:rPr>
                <w:color w:val="000000"/>
                <w:rtl w:val="0"/>
              </w:rPr>
              <w:t xml:space="preserve">12</w:t>
            </w:r>
          </w:p>
        </w:tc>
        <w:tc>
          <w:tcPr>
            <w:tcBorders>
              <w:top w:color="000000" w:space="0" w:sz="0" w:val="nil"/>
              <w:left w:color="000000" w:space="0" w:sz="0" w:val="nil"/>
              <w:bottom w:color="000000" w:space="0" w:sz="4" w:val="single"/>
              <w:right w:color="000000" w:space="0" w:sz="4" w:val="single"/>
            </w:tcBorders>
            <w:shd w:fill="auto" w:val="clear"/>
            <w:tcMar>
              <w:top w:w="15.0" w:type="dxa"/>
              <w:left w:w="15.0" w:type="dxa"/>
              <w:bottom w:w="0.0" w:type="dxa"/>
              <w:right w:w="15.0" w:type="dxa"/>
            </w:tcMar>
            <w:vAlign w:val="bottom"/>
          </w:tcPr>
          <w:p w:rsidR="00000000" w:rsidDel="00000000" w:rsidP="00000000" w:rsidRDefault="00000000" w:rsidRPr="00000000" w14:paraId="00000F7E">
            <w:pPr>
              <w:jc w:val="center"/>
              <w:rPr>
                <w:b w:val="1"/>
                <w:bCs w:val="1"/>
                <w:color w:val="000000"/>
              </w:rPr>
            </w:pPr>
            <w:r w:rsidDel="00000000" w:rsidR="00000000" w:rsidRPr="00000000">
              <w:rPr>
                <w:b w:val="1"/>
                <w:bCs w:val="1"/>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tcMar>
              <w:top w:w="15.0" w:type="dxa"/>
              <w:left w:w="15.0" w:type="dxa"/>
              <w:bottom w:w="0.0" w:type="dxa"/>
              <w:right w:w="15.0" w:type="dxa"/>
            </w:tcMar>
            <w:vAlign w:val="bottom"/>
          </w:tcPr>
          <w:p w:rsidR="00000000" w:rsidDel="00000000" w:rsidP="00000000" w:rsidRDefault="00000000" w:rsidRPr="00000000" w14:paraId="00000F7F">
            <w:pPr>
              <w:jc w:val="center"/>
              <w:rPr>
                <w:b w:val="1"/>
                <w:bCs w:val="1"/>
                <w:color w:val="000000"/>
              </w:rPr>
            </w:pPr>
            <w:r w:rsidDel="00000000" w:rsidR="00000000" w:rsidRPr="00000000">
              <w:rPr>
                <w:b w:val="1"/>
                <w:bCs w:val="1"/>
                <w:color w:val="000000"/>
                <w:rtl w:val="0"/>
              </w:rPr>
              <w:t xml:space="preserve"> </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shd w:fill="auto" w:val="clear"/>
            <w:tcMar>
              <w:top w:w="15.0" w:type="dxa"/>
              <w:left w:w="15.0" w:type="dxa"/>
              <w:bottom w:w="0.0" w:type="dxa"/>
              <w:right w:w="15.0" w:type="dxa"/>
            </w:tcMar>
            <w:vAlign w:val="bottom"/>
          </w:tcPr>
          <w:p w:rsidR="00000000" w:rsidDel="00000000" w:rsidP="00000000" w:rsidRDefault="00000000" w:rsidRPr="00000000" w14:paraId="00000F80">
            <w:pPr>
              <w:jc w:val="center"/>
              <w:rPr>
                <w:color w:val="000000"/>
                <w:sz w:val="22"/>
                <w:szCs w:val="22"/>
              </w:rPr>
            </w:pPr>
            <w:r w:rsidDel="00000000" w:rsidR="00000000" w:rsidRPr="00000000">
              <w:rPr>
                <w:color w:val="000000"/>
                <w:sz w:val="22"/>
                <w:szCs w:val="22"/>
                <w:rtl w:val="0"/>
              </w:rPr>
              <w:t xml:space="preserve">9</w:t>
            </w:r>
          </w:p>
        </w:tc>
        <w:tc>
          <w:tcPr>
            <w:tcBorders>
              <w:top w:color="000000" w:space="0" w:sz="0" w:val="nil"/>
              <w:left w:color="000000" w:space="0" w:sz="0" w:val="nil"/>
              <w:bottom w:color="000000" w:space="0" w:sz="4" w:val="single"/>
              <w:right w:color="000000" w:space="0" w:sz="4" w:val="single"/>
            </w:tcBorders>
            <w:shd w:fill="auto" w:val="clear"/>
            <w:tcMar>
              <w:top w:w="15.0" w:type="dxa"/>
              <w:left w:w="15.0" w:type="dxa"/>
              <w:bottom w:w="0.0" w:type="dxa"/>
              <w:right w:w="15.0" w:type="dxa"/>
            </w:tcMar>
            <w:vAlign w:val="bottom"/>
          </w:tcPr>
          <w:p w:rsidR="00000000" w:rsidDel="00000000" w:rsidP="00000000" w:rsidRDefault="00000000" w:rsidRPr="00000000" w14:paraId="00000F81">
            <w:pPr>
              <w:jc w:val="center"/>
              <w:rPr>
                <w:color w:val="000000"/>
              </w:rPr>
            </w:pPr>
            <w:r w:rsidDel="00000000" w:rsidR="00000000" w:rsidRPr="00000000">
              <w:rPr>
                <w:color w:val="000000"/>
                <w:rtl w:val="0"/>
              </w:rPr>
              <w:t xml:space="preserve">ж.</w:t>
            </w:r>
          </w:p>
        </w:tc>
        <w:tc>
          <w:tcPr>
            <w:tcBorders>
              <w:top w:color="000000" w:space="0" w:sz="0" w:val="nil"/>
              <w:left w:color="000000" w:space="0" w:sz="0" w:val="nil"/>
              <w:bottom w:color="000000" w:space="0" w:sz="4" w:val="single"/>
              <w:right w:color="000000" w:space="0" w:sz="4" w:val="single"/>
            </w:tcBorders>
            <w:shd w:fill="auto" w:val="clear"/>
            <w:tcMar>
              <w:top w:w="15.0" w:type="dxa"/>
              <w:left w:w="15.0" w:type="dxa"/>
              <w:bottom w:w="0.0" w:type="dxa"/>
              <w:right w:w="15.0" w:type="dxa"/>
            </w:tcMar>
            <w:vAlign w:val="bottom"/>
          </w:tcPr>
          <w:p w:rsidR="00000000" w:rsidDel="00000000" w:rsidP="00000000" w:rsidRDefault="00000000" w:rsidRPr="00000000" w14:paraId="00000F82">
            <w:pPr>
              <w:rPr>
                <w:color w:val="000000"/>
              </w:rPr>
            </w:pPr>
            <w:r w:rsidDel="00000000" w:rsidR="00000000" w:rsidRPr="00000000">
              <w:rPr>
                <w:color w:val="000000"/>
                <w:rtl w:val="0"/>
              </w:rPr>
              <w:t xml:space="preserve">Марія</w:t>
            </w:r>
          </w:p>
        </w:tc>
        <w:tc>
          <w:tcPr>
            <w:tcBorders>
              <w:top w:color="000000" w:space="0" w:sz="0" w:val="nil"/>
              <w:left w:color="000000" w:space="0" w:sz="0" w:val="nil"/>
              <w:bottom w:color="000000" w:space="0" w:sz="4" w:val="single"/>
              <w:right w:color="000000" w:space="0" w:sz="4" w:val="single"/>
            </w:tcBorders>
            <w:shd w:fill="auto" w:val="clear"/>
            <w:tcMar>
              <w:top w:w="15.0" w:type="dxa"/>
              <w:left w:w="15.0" w:type="dxa"/>
              <w:bottom w:w="0.0" w:type="dxa"/>
              <w:right w:w="15.0" w:type="dxa"/>
            </w:tcMar>
            <w:vAlign w:val="bottom"/>
          </w:tcPr>
          <w:p w:rsidR="00000000" w:rsidDel="00000000" w:rsidP="00000000" w:rsidRDefault="00000000" w:rsidRPr="00000000" w14:paraId="00000F83">
            <w:pPr>
              <w:jc w:val="center"/>
              <w:rPr>
                <w:color w:val="000000"/>
              </w:rPr>
            </w:pPr>
            <w:r w:rsidDel="00000000" w:rsidR="00000000" w:rsidRPr="00000000">
              <w:rPr>
                <w:color w:val="000000"/>
                <w:rtl w:val="0"/>
              </w:rPr>
              <w:t xml:space="preserve">70</w:t>
            </w:r>
          </w:p>
        </w:tc>
        <w:tc>
          <w:tcPr>
            <w:tcBorders>
              <w:top w:color="000000" w:space="0" w:sz="0" w:val="nil"/>
              <w:left w:color="000000" w:space="0" w:sz="0" w:val="nil"/>
              <w:bottom w:color="000000" w:space="0" w:sz="4" w:val="single"/>
              <w:right w:color="000000" w:space="0" w:sz="4" w:val="single"/>
            </w:tcBorders>
            <w:shd w:fill="auto" w:val="clear"/>
            <w:tcMar>
              <w:top w:w="15.0" w:type="dxa"/>
              <w:left w:w="15.0" w:type="dxa"/>
              <w:bottom w:w="0.0" w:type="dxa"/>
              <w:right w:w="15.0" w:type="dxa"/>
            </w:tcMar>
            <w:vAlign w:val="bottom"/>
          </w:tcPr>
          <w:p w:rsidR="00000000" w:rsidDel="00000000" w:rsidP="00000000" w:rsidRDefault="00000000" w:rsidRPr="00000000" w14:paraId="00000F84">
            <w:pPr>
              <w:jc w:val="center"/>
              <w:rPr>
                <w:color w:val="000000"/>
              </w:rPr>
            </w:pPr>
            <w:r w:rsidDel="00000000" w:rsidR="00000000" w:rsidRPr="00000000">
              <w:rPr>
                <w:color w:val="000000"/>
                <w:rtl w:val="0"/>
              </w:rPr>
              <w:t xml:space="preserve">8</w:t>
            </w:r>
          </w:p>
        </w:tc>
        <w:tc>
          <w:tcPr>
            <w:tcBorders>
              <w:top w:color="000000" w:space="0" w:sz="0" w:val="nil"/>
              <w:left w:color="000000" w:space="0" w:sz="0" w:val="nil"/>
              <w:bottom w:color="000000" w:space="0" w:sz="4" w:val="single"/>
              <w:right w:color="000000" w:space="0" w:sz="4" w:val="single"/>
            </w:tcBorders>
            <w:shd w:fill="auto" w:val="clear"/>
            <w:tcMar>
              <w:top w:w="15.0" w:type="dxa"/>
              <w:left w:w="15.0" w:type="dxa"/>
              <w:bottom w:w="0.0" w:type="dxa"/>
              <w:right w:w="15.0" w:type="dxa"/>
            </w:tcMar>
            <w:vAlign w:val="bottom"/>
          </w:tcPr>
          <w:p w:rsidR="00000000" w:rsidDel="00000000" w:rsidP="00000000" w:rsidRDefault="00000000" w:rsidRPr="00000000" w14:paraId="00000F85">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tcMar>
              <w:top w:w="15.0" w:type="dxa"/>
              <w:left w:w="15.0" w:type="dxa"/>
              <w:bottom w:w="0.0" w:type="dxa"/>
              <w:right w:w="15.0" w:type="dxa"/>
            </w:tcMar>
            <w:vAlign w:val="bottom"/>
          </w:tcPr>
          <w:p w:rsidR="00000000" w:rsidDel="00000000" w:rsidP="00000000" w:rsidRDefault="00000000" w:rsidRPr="00000000" w14:paraId="00000F86">
            <w:pPr>
              <w:jc w:val="center"/>
              <w:rPr>
                <w:b w:val="1"/>
                <w:bCs w:val="1"/>
                <w:color w:val="000000"/>
              </w:rPr>
            </w:pPr>
            <w:r w:rsidDel="00000000" w:rsidR="00000000" w:rsidRPr="00000000">
              <w:rPr>
                <w:b w:val="1"/>
                <w:bCs w:val="1"/>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tcMar>
              <w:top w:w="15.0" w:type="dxa"/>
              <w:left w:w="15.0" w:type="dxa"/>
              <w:bottom w:w="0.0" w:type="dxa"/>
              <w:right w:w="15.0" w:type="dxa"/>
            </w:tcMar>
            <w:vAlign w:val="bottom"/>
          </w:tcPr>
          <w:p w:rsidR="00000000" w:rsidDel="00000000" w:rsidP="00000000" w:rsidRDefault="00000000" w:rsidRPr="00000000" w14:paraId="00000F87">
            <w:pPr>
              <w:jc w:val="center"/>
              <w:rPr>
                <w:b w:val="1"/>
                <w:bCs w:val="1"/>
                <w:color w:val="000000"/>
              </w:rPr>
            </w:pPr>
            <w:r w:rsidDel="00000000" w:rsidR="00000000" w:rsidRPr="00000000">
              <w:rPr>
                <w:b w:val="1"/>
                <w:bCs w:val="1"/>
                <w:color w:val="000000"/>
                <w:rtl w:val="0"/>
              </w:rPr>
              <w:t xml:space="preserve"> </w:t>
            </w:r>
          </w:p>
        </w:tc>
      </w:tr>
      <w:tr>
        <w:trPr>
          <w:cantSplit w:val="0"/>
          <w:trHeight w:val="312" w:hRule="atLeast"/>
          <w:tblHeader w:val="0"/>
        </w:trPr>
        <w:tc>
          <w:tcPr>
            <w:tcBorders>
              <w:top w:color="000000" w:space="0" w:sz="0" w:val="nil"/>
              <w:left w:color="000000" w:space="0" w:sz="4" w:val="single"/>
              <w:bottom w:color="000000" w:space="0" w:sz="4" w:val="single"/>
              <w:right w:color="000000" w:space="0" w:sz="4" w:val="single"/>
            </w:tcBorders>
            <w:shd w:fill="auto" w:val="clear"/>
            <w:tcMar>
              <w:top w:w="15.0" w:type="dxa"/>
              <w:left w:w="15.0" w:type="dxa"/>
              <w:bottom w:w="0.0" w:type="dxa"/>
              <w:right w:w="15.0" w:type="dxa"/>
            </w:tcMar>
            <w:vAlign w:val="bottom"/>
          </w:tcPr>
          <w:p w:rsidR="00000000" w:rsidDel="00000000" w:rsidP="00000000" w:rsidRDefault="00000000" w:rsidRPr="00000000" w14:paraId="00000F88">
            <w:pPr>
              <w:jc w:val="center"/>
              <w:rPr>
                <w:color w:val="000000"/>
                <w:sz w:val="22"/>
                <w:szCs w:val="22"/>
              </w:rPr>
            </w:pPr>
            <w:r w:rsidDel="00000000" w:rsidR="00000000" w:rsidRPr="00000000">
              <w:rPr>
                <w:color w:val="000000"/>
                <w:sz w:val="22"/>
                <w:szCs w:val="22"/>
                <w:rtl w:val="0"/>
              </w:rPr>
              <w:t xml:space="preserve">10</w:t>
            </w:r>
          </w:p>
        </w:tc>
        <w:tc>
          <w:tcPr>
            <w:tcBorders>
              <w:top w:color="000000" w:space="0" w:sz="0" w:val="nil"/>
              <w:left w:color="000000" w:space="0" w:sz="0" w:val="nil"/>
              <w:bottom w:color="000000" w:space="0" w:sz="4" w:val="single"/>
              <w:right w:color="000000" w:space="0" w:sz="4" w:val="single"/>
            </w:tcBorders>
            <w:shd w:fill="auto" w:val="clear"/>
            <w:tcMar>
              <w:top w:w="15.0" w:type="dxa"/>
              <w:left w:w="15.0" w:type="dxa"/>
              <w:bottom w:w="0.0" w:type="dxa"/>
              <w:right w:w="15.0" w:type="dxa"/>
            </w:tcMar>
            <w:vAlign w:val="bottom"/>
          </w:tcPr>
          <w:p w:rsidR="00000000" w:rsidDel="00000000" w:rsidP="00000000" w:rsidRDefault="00000000" w:rsidRPr="00000000" w14:paraId="00000F89">
            <w:pPr>
              <w:jc w:val="center"/>
              <w:rPr>
                <w:color w:val="000000"/>
              </w:rPr>
            </w:pPr>
            <w:r w:rsidDel="00000000" w:rsidR="00000000" w:rsidRPr="00000000">
              <w:rPr>
                <w:color w:val="000000"/>
                <w:rtl w:val="0"/>
              </w:rPr>
              <w:t xml:space="preserve">ж.</w:t>
            </w:r>
          </w:p>
        </w:tc>
        <w:tc>
          <w:tcPr>
            <w:tcBorders>
              <w:top w:color="000000" w:space="0" w:sz="0" w:val="nil"/>
              <w:left w:color="000000" w:space="0" w:sz="0" w:val="nil"/>
              <w:bottom w:color="000000" w:space="0" w:sz="4" w:val="single"/>
              <w:right w:color="000000" w:space="0" w:sz="4" w:val="single"/>
            </w:tcBorders>
            <w:shd w:fill="auto" w:val="clear"/>
            <w:tcMar>
              <w:top w:w="15.0" w:type="dxa"/>
              <w:left w:w="15.0" w:type="dxa"/>
              <w:bottom w:w="0.0" w:type="dxa"/>
              <w:right w:w="15.0" w:type="dxa"/>
            </w:tcMar>
            <w:vAlign w:val="bottom"/>
          </w:tcPr>
          <w:p w:rsidR="00000000" w:rsidDel="00000000" w:rsidP="00000000" w:rsidRDefault="00000000" w:rsidRPr="00000000" w14:paraId="00000F8A">
            <w:pPr>
              <w:rPr>
                <w:color w:val="000000"/>
              </w:rPr>
            </w:pPr>
            <w:r w:rsidDel="00000000" w:rsidR="00000000" w:rsidRPr="00000000">
              <w:rPr>
                <w:color w:val="000000"/>
                <w:rtl w:val="0"/>
              </w:rPr>
              <w:t xml:space="preserve">Валентина</w:t>
            </w:r>
          </w:p>
        </w:tc>
        <w:tc>
          <w:tcPr>
            <w:tcBorders>
              <w:top w:color="000000" w:space="0" w:sz="0" w:val="nil"/>
              <w:left w:color="000000" w:space="0" w:sz="0" w:val="nil"/>
              <w:bottom w:color="000000" w:space="0" w:sz="4" w:val="single"/>
              <w:right w:color="000000" w:space="0" w:sz="4" w:val="single"/>
            </w:tcBorders>
            <w:shd w:fill="auto" w:val="clear"/>
            <w:tcMar>
              <w:top w:w="15.0" w:type="dxa"/>
              <w:left w:w="15.0" w:type="dxa"/>
              <w:bottom w:w="0.0" w:type="dxa"/>
              <w:right w:w="15.0" w:type="dxa"/>
            </w:tcMar>
            <w:vAlign w:val="bottom"/>
          </w:tcPr>
          <w:p w:rsidR="00000000" w:rsidDel="00000000" w:rsidP="00000000" w:rsidRDefault="00000000" w:rsidRPr="00000000" w14:paraId="00000F8B">
            <w:pPr>
              <w:jc w:val="center"/>
              <w:rPr>
                <w:color w:val="000000"/>
              </w:rPr>
            </w:pPr>
            <w:r w:rsidDel="00000000" w:rsidR="00000000" w:rsidRPr="00000000">
              <w:rPr>
                <w:color w:val="000000"/>
                <w:rtl w:val="0"/>
              </w:rPr>
              <w:t xml:space="preserve">70</w:t>
            </w:r>
          </w:p>
        </w:tc>
        <w:tc>
          <w:tcPr>
            <w:tcBorders>
              <w:top w:color="000000" w:space="0" w:sz="0" w:val="nil"/>
              <w:left w:color="000000" w:space="0" w:sz="0" w:val="nil"/>
              <w:bottom w:color="000000" w:space="0" w:sz="4" w:val="single"/>
              <w:right w:color="000000" w:space="0" w:sz="4" w:val="single"/>
            </w:tcBorders>
            <w:shd w:fill="auto" w:val="clear"/>
            <w:tcMar>
              <w:top w:w="15.0" w:type="dxa"/>
              <w:left w:w="15.0" w:type="dxa"/>
              <w:bottom w:w="0.0" w:type="dxa"/>
              <w:right w:w="15.0" w:type="dxa"/>
            </w:tcMar>
            <w:vAlign w:val="bottom"/>
          </w:tcPr>
          <w:p w:rsidR="00000000" w:rsidDel="00000000" w:rsidP="00000000" w:rsidRDefault="00000000" w:rsidRPr="00000000" w14:paraId="00000F8C">
            <w:pPr>
              <w:jc w:val="center"/>
              <w:rPr>
                <w:color w:val="000000"/>
              </w:rPr>
            </w:pPr>
            <w:r w:rsidDel="00000000" w:rsidR="00000000" w:rsidRPr="00000000">
              <w:rPr>
                <w:color w:val="000000"/>
                <w:rtl w:val="0"/>
              </w:rPr>
              <w:t xml:space="preserve">9</w:t>
            </w:r>
          </w:p>
        </w:tc>
        <w:tc>
          <w:tcPr>
            <w:tcBorders>
              <w:top w:color="000000" w:space="0" w:sz="0" w:val="nil"/>
              <w:left w:color="000000" w:space="0" w:sz="0" w:val="nil"/>
              <w:bottom w:color="000000" w:space="0" w:sz="4" w:val="single"/>
              <w:right w:color="000000" w:space="0" w:sz="4" w:val="single"/>
            </w:tcBorders>
            <w:shd w:fill="auto" w:val="clear"/>
            <w:tcMar>
              <w:top w:w="15.0" w:type="dxa"/>
              <w:left w:w="15.0" w:type="dxa"/>
              <w:bottom w:w="0.0" w:type="dxa"/>
              <w:right w:w="15.0" w:type="dxa"/>
            </w:tcMar>
            <w:vAlign w:val="bottom"/>
          </w:tcPr>
          <w:p w:rsidR="00000000" w:rsidDel="00000000" w:rsidP="00000000" w:rsidRDefault="00000000" w:rsidRPr="00000000" w14:paraId="00000F8D">
            <w:pPr>
              <w:jc w:val="center"/>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tcMar>
              <w:top w:w="15.0" w:type="dxa"/>
              <w:left w:w="15.0" w:type="dxa"/>
              <w:bottom w:w="0.0" w:type="dxa"/>
              <w:right w:w="15.0" w:type="dxa"/>
            </w:tcMar>
            <w:vAlign w:val="bottom"/>
          </w:tcPr>
          <w:p w:rsidR="00000000" w:rsidDel="00000000" w:rsidP="00000000" w:rsidRDefault="00000000" w:rsidRPr="00000000" w14:paraId="00000F8E">
            <w:pPr>
              <w:jc w:val="center"/>
              <w:rPr>
                <w:b w:val="1"/>
                <w:bCs w:val="1"/>
                <w:color w:val="000000"/>
              </w:rPr>
            </w:pPr>
            <w:r w:rsidDel="00000000" w:rsidR="00000000" w:rsidRPr="00000000">
              <w:rPr>
                <w:b w:val="1"/>
                <w:bCs w:val="1"/>
                <w:color w:val="000000"/>
                <w:rtl w:val="0"/>
              </w:rPr>
              <w:t xml:space="preserve"> </w:t>
            </w:r>
          </w:p>
        </w:tc>
        <w:tc>
          <w:tcPr>
            <w:tcBorders>
              <w:top w:color="000000" w:space="0" w:sz="0" w:val="nil"/>
              <w:left w:color="000000" w:space="0" w:sz="0" w:val="nil"/>
              <w:bottom w:color="000000" w:space="0" w:sz="4" w:val="single"/>
              <w:right w:color="000000" w:space="0" w:sz="4" w:val="single"/>
            </w:tcBorders>
            <w:shd w:fill="auto" w:val="clear"/>
            <w:tcMar>
              <w:top w:w="15.0" w:type="dxa"/>
              <w:left w:w="15.0" w:type="dxa"/>
              <w:bottom w:w="0.0" w:type="dxa"/>
              <w:right w:w="15.0" w:type="dxa"/>
            </w:tcMar>
            <w:vAlign w:val="bottom"/>
          </w:tcPr>
          <w:p w:rsidR="00000000" w:rsidDel="00000000" w:rsidP="00000000" w:rsidRDefault="00000000" w:rsidRPr="00000000" w14:paraId="00000F8F">
            <w:pPr>
              <w:jc w:val="center"/>
              <w:rPr>
                <w:b w:val="1"/>
                <w:bCs w:val="1"/>
                <w:color w:val="000000"/>
              </w:rPr>
            </w:pPr>
            <w:r w:rsidDel="00000000" w:rsidR="00000000" w:rsidRPr="00000000">
              <w:rPr>
                <w:b w:val="1"/>
                <w:bCs w:val="1"/>
                <w:color w:val="000000"/>
                <w:rtl w:val="0"/>
              </w:rPr>
              <w:t xml:space="preserve"> </w:t>
            </w:r>
          </w:p>
        </w:tc>
      </w:tr>
      <w:tr>
        <w:trPr>
          <w:cantSplit w:val="0"/>
          <w:trHeight w:val="312" w:hRule="atLeast"/>
          <w:tblHeader w:val="0"/>
        </w:trPr>
        <w:tc>
          <w:tcPr>
            <w:gridSpan w:val="3"/>
            <w:tcBorders>
              <w:top w:color="000000" w:space="0" w:sz="4" w:val="single"/>
              <w:left w:color="000000" w:space="0" w:sz="4" w:val="single"/>
              <w:bottom w:color="000000" w:space="0" w:sz="4" w:val="single"/>
              <w:right w:color="000000" w:space="0" w:sz="4" w:val="single"/>
            </w:tcBorders>
            <w:shd w:fill="auto" w:val="clear"/>
            <w:tcMar>
              <w:top w:w="15.0" w:type="dxa"/>
              <w:left w:w="15.0" w:type="dxa"/>
              <w:bottom w:w="0.0" w:type="dxa"/>
              <w:right w:w="15.0" w:type="dxa"/>
            </w:tcMar>
            <w:vAlign w:val="bottom"/>
          </w:tcPr>
          <w:p w:rsidR="00000000" w:rsidDel="00000000" w:rsidP="00000000" w:rsidRDefault="00000000" w:rsidRPr="00000000" w14:paraId="00000F90">
            <w:pPr>
              <w:jc w:val="center"/>
              <w:rPr>
                <w:b w:val="1"/>
                <w:bCs w:val="1"/>
                <w:color w:val="000000"/>
              </w:rPr>
            </w:pPr>
            <w:r w:rsidDel="00000000" w:rsidR="00000000" w:rsidRPr="00000000">
              <w:rPr>
                <w:b w:val="1"/>
                <w:bCs w:val="1"/>
                <w:color w:val="000000"/>
                <w:rtl w:val="0"/>
              </w:rPr>
              <w:t xml:space="preserve">Всього Інші категорії:</w:t>
            </w:r>
          </w:p>
        </w:tc>
        <w:tc>
          <w:tcPr>
            <w:tcBorders>
              <w:top w:color="000000" w:space="0" w:sz="0" w:val="nil"/>
              <w:left w:color="000000" w:space="0" w:sz="0" w:val="nil"/>
              <w:bottom w:color="000000" w:space="0" w:sz="4" w:val="single"/>
              <w:right w:color="000000" w:space="0" w:sz="4" w:val="single"/>
            </w:tcBorders>
            <w:shd w:fill="auto" w:val="clear"/>
            <w:tcMar>
              <w:top w:w="15.0" w:type="dxa"/>
              <w:left w:w="15.0" w:type="dxa"/>
              <w:bottom w:w="0.0" w:type="dxa"/>
              <w:right w:w="15.0" w:type="dxa"/>
            </w:tcMar>
            <w:vAlign w:val="bottom"/>
          </w:tcPr>
          <w:p w:rsidR="00000000" w:rsidDel="00000000" w:rsidP="00000000" w:rsidRDefault="00000000" w:rsidRPr="00000000" w14:paraId="00000F93">
            <w:pPr>
              <w:jc w:val="center"/>
              <w:rPr>
                <w:b w:val="1"/>
                <w:bCs w:val="1"/>
                <w:color w:val="000000"/>
              </w:rPr>
            </w:pPr>
            <w:r w:rsidDel="00000000" w:rsidR="00000000" w:rsidRPr="00000000">
              <w:rPr>
                <w:b w:val="1"/>
                <w:bCs w:val="1"/>
                <w:color w:val="000000"/>
                <w:rtl w:val="0"/>
              </w:rPr>
              <w:t xml:space="preserve">10</w:t>
            </w:r>
          </w:p>
        </w:tc>
        <w:tc>
          <w:tcPr>
            <w:tcBorders>
              <w:top w:color="000000" w:space="0" w:sz="0" w:val="nil"/>
              <w:left w:color="000000" w:space="0" w:sz="0" w:val="nil"/>
              <w:bottom w:color="000000" w:space="0" w:sz="4" w:val="single"/>
              <w:right w:color="000000" w:space="0" w:sz="4" w:val="single"/>
            </w:tcBorders>
            <w:shd w:fill="auto" w:val="clear"/>
            <w:tcMar>
              <w:top w:w="15.0" w:type="dxa"/>
              <w:left w:w="15.0" w:type="dxa"/>
              <w:bottom w:w="0.0" w:type="dxa"/>
              <w:right w:w="15.0" w:type="dxa"/>
            </w:tcMar>
            <w:vAlign w:val="bottom"/>
          </w:tcPr>
          <w:p w:rsidR="00000000" w:rsidDel="00000000" w:rsidP="00000000" w:rsidRDefault="00000000" w:rsidRPr="00000000" w14:paraId="00000F94">
            <w:pPr>
              <w:jc w:val="center"/>
              <w:rPr>
                <w:b w:val="1"/>
                <w:bCs w:val="1"/>
                <w:color w:val="000000"/>
              </w:rPr>
            </w:pPr>
            <w:r w:rsidDel="00000000" w:rsidR="00000000" w:rsidRPr="00000000">
              <w:rPr>
                <w:b w:val="1"/>
                <w:bCs w:val="1"/>
                <w:color w:val="000000"/>
                <w:rtl w:val="0"/>
              </w:rPr>
              <w:t xml:space="preserve">3</w:t>
            </w:r>
          </w:p>
        </w:tc>
        <w:tc>
          <w:tcPr>
            <w:tcBorders>
              <w:top w:color="000000" w:space="0" w:sz="0" w:val="nil"/>
              <w:left w:color="000000" w:space="0" w:sz="0" w:val="nil"/>
              <w:bottom w:color="000000" w:space="0" w:sz="4" w:val="single"/>
              <w:right w:color="000000" w:space="0" w:sz="4" w:val="single"/>
            </w:tcBorders>
            <w:shd w:fill="auto" w:val="clear"/>
            <w:tcMar>
              <w:top w:w="15.0" w:type="dxa"/>
              <w:left w:w="15.0" w:type="dxa"/>
              <w:bottom w:w="0.0" w:type="dxa"/>
              <w:right w:w="15.0" w:type="dxa"/>
            </w:tcMar>
            <w:vAlign w:val="bottom"/>
          </w:tcPr>
          <w:p w:rsidR="00000000" w:rsidDel="00000000" w:rsidP="00000000" w:rsidRDefault="00000000" w:rsidRPr="00000000" w14:paraId="00000F95">
            <w:pPr>
              <w:jc w:val="center"/>
              <w:rPr>
                <w:b w:val="1"/>
                <w:bCs w:val="1"/>
                <w:color w:val="000000"/>
              </w:rPr>
            </w:pPr>
            <w:r w:rsidDel="00000000" w:rsidR="00000000" w:rsidRPr="00000000">
              <w:rPr>
                <w:b w:val="1"/>
                <w:bCs w:val="1"/>
                <w:color w:val="000000"/>
                <w:rtl w:val="0"/>
              </w:rPr>
              <w:t xml:space="preserve">7</w:t>
            </w:r>
          </w:p>
        </w:tc>
        <w:tc>
          <w:tcPr>
            <w:tcBorders>
              <w:top w:color="000000" w:space="0" w:sz="0" w:val="nil"/>
              <w:left w:color="000000" w:space="0" w:sz="0" w:val="nil"/>
              <w:bottom w:color="000000" w:space="0" w:sz="4" w:val="single"/>
              <w:right w:color="000000" w:space="0" w:sz="4" w:val="single"/>
            </w:tcBorders>
            <w:shd w:fill="auto" w:val="clear"/>
            <w:tcMar>
              <w:top w:w="15.0" w:type="dxa"/>
              <w:left w:w="15.0" w:type="dxa"/>
              <w:bottom w:w="0.0" w:type="dxa"/>
              <w:right w:w="15.0" w:type="dxa"/>
            </w:tcMar>
            <w:vAlign w:val="bottom"/>
          </w:tcPr>
          <w:p w:rsidR="00000000" w:rsidDel="00000000" w:rsidP="00000000" w:rsidRDefault="00000000" w:rsidRPr="00000000" w14:paraId="00000F96">
            <w:pPr>
              <w:jc w:val="center"/>
              <w:rPr>
                <w:b w:val="1"/>
                <w:bCs w:val="1"/>
                <w:color w:val="000000"/>
              </w:rPr>
            </w:pPr>
            <w:r w:rsidDel="00000000" w:rsidR="00000000" w:rsidRPr="00000000">
              <w:rPr>
                <w:b w:val="1"/>
                <w:bCs w:val="1"/>
                <w:color w:val="000000"/>
                <w:rtl w:val="0"/>
              </w:rPr>
              <w:t xml:space="preserve">0</w:t>
            </w:r>
          </w:p>
        </w:tc>
        <w:tc>
          <w:tcPr>
            <w:tcBorders>
              <w:top w:color="000000" w:space="0" w:sz="0" w:val="nil"/>
              <w:left w:color="000000" w:space="0" w:sz="0" w:val="nil"/>
              <w:bottom w:color="000000" w:space="0" w:sz="4" w:val="single"/>
              <w:right w:color="000000" w:space="0" w:sz="4" w:val="single"/>
            </w:tcBorders>
            <w:shd w:fill="auto" w:val="clear"/>
            <w:tcMar>
              <w:top w:w="15.0" w:type="dxa"/>
              <w:left w:w="15.0" w:type="dxa"/>
              <w:bottom w:w="0.0" w:type="dxa"/>
              <w:right w:w="15.0" w:type="dxa"/>
            </w:tcMar>
            <w:vAlign w:val="bottom"/>
          </w:tcPr>
          <w:p w:rsidR="00000000" w:rsidDel="00000000" w:rsidP="00000000" w:rsidRDefault="00000000" w:rsidRPr="00000000" w14:paraId="00000F97">
            <w:pPr>
              <w:jc w:val="center"/>
              <w:rPr>
                <w:b w:val="1"/>
                <w:bCs w:val="1"/>
                <w:color w:val="000000"/>
              </w:rPr>
            </w:pPr>
            <w:r w:rsidDel="00000000" w:rsidR="00000000" w:rsidRPr="00000000">
              <w:rPr>
                <w:b w:val="1"/>
                <w:bCs w:val="1"/>
                <w:color w:val="000000"/>
                <w:rtl w:val="0"/>
              </w:rPr>
              <w:t xml:space="preserve">0</w:t>
            </w:r>
          </w:p>
        </w:tc>
      </w:tr>
      <w:tr>
        <w:trPr>
          <w:cantSplit w:val="0"/>
          <w:trHeight w:val="288" w:hRule="atLeast"/>
          <w:tblHeader w:val="0"/>
        </w:trPr>
        <w:tc>
          <w:tcPr>
            <w:gridSpan w:val="3"/>
            <w:vMerge w:val="restart"/>
            <w:tcBorders>
              <w:top w:color="000000" w:space="0" w:sz="4" w:val="single"/>
              <w:left w:color="000000" w:space="0" w:sz="4" w:val="single"/>
              <w:right w:color="000000" w:space="0" w:sz="4" w:val="single"/>
            </w:tcBorders>
            <w:shd w:fill="auto" w:val="clear"/>
            <w:tcMar>
              <w:top w:w="15.0" w:type="dxa"/>
              <w:left w:w="15.0" w:type="dxa"/>
              <w:bottom w:w="0.0" w:type="dxa"/>
              <w:right w:w="15.0" w:type="dxa"/>
            </w:tcMar>
            <w:vAlign w:val="bottom"/>
          </w:tcPr>
          <w:p w:rsidR="00000000" w:rsidDel="00000000" w:rsidP="00000000" w:rsidRDefault="00000000" w:rsidRPr="00000000" w14:paraId="00000F98">
            <w:pPr>
              <w:jc w:val="center"/>
              <w:rPr>
                <w:b w:val="1"/>
                <w:bCs w:val="1"/>
                <w:color w:val="000000"/>
              </w:rPr>
            </w:pPr>
            <w:r w:rsidDel="00000000" w:rsidR="00000000" w:rsidRPr="00000000">
              <w:rPr>
                <w:b w:val="1"/>
                <w:bCs w:val="1"/>
                <w:color w:val="000000"/>
                <w:rtl w:val="0"/>
              </w:rPr>
              <w:t xml:space="preserve"> </w:t>
            </w:r>
          </w:p>
        </w:tc>
        <w:tc>
          <w:tcPr>
            <w:tcBorders>
              <w:top w:color="000000" w:space="0" w:sz="0" w:val="nil"/>
              <w:left w:color="000000" w:space="0" w:sz="0" w:val="nil"/>
              <w:bottom w:color="000000" w:space="0" w:sz="0" w:val="nil"/>
              <w:right w:color="000000" w:space="0" w:sz="4" w:val="single"/>
            </w:tcBorders>
            <w:shd w:fill="auto" w:val="clear"/>
            <w:tcMar>
              <w:top w:w="15.0" w:type="dxa"/>
              <w:left w:w="15.0" w:type="dxa"/>
              <w:bottom w:w="0.0" w:type="dxa"/>
              <w:right w:w="15.0" w:type="dxa"/>
            </w:tcMar>
            <w:vAlign w:val="bottom"/>
          </w:tcPr>
          <w:p w:rsidR="00000000" w:rsidDel="00000000" w:rsidP="00000000" w:rsidRDefault="00000000" w:rsidRPr="00000000" w14:paraId="00000F9B">
            <w:pPr>
              <w:jc w:val="center"/>
              <w:rPr>
                <w:b w:val="1"/>
                <w:bCs w:val="1"/>
                <w:color w:val="000000"/>
              </w:rPr>
            </w:pPr>
            <w:r w:rsidDel="00000000" w:rsidR="00000000" w:rsidRPr="00000000">
              <w:rPr>
                <w:b w:val="1"/>
                <w:bCs w:val="1"/>
                <w:color w:val="000000"/>
                <w:rtl w:val="0"/>
              </w:rPr>
              <w:t xml:space="preserve">%</w:t>
            </w:r>
          </w:p>
        </w:tc>
        <w:tc>
          <w:tcPr>
            <w:tcBorders>
              <w:top w:color="000000" w:space="0" w:sz="0" w:val="nil"/>
              <w:left w:color="000000" w:space="0" w:sz="0" w:val="nil"/>
              <w:bottom w:color="000000" w:space="0" w:sz="0" w:val="nil"/>
              <w:right w:color="000000" w:space="0" w:sz="4" w:val="single"/>
            </w:tcBorders>
            <w:shd w:fill="auto" w:val="clear"/>
            <w:tcMar>
              <w:top w:w="15.0" w:type="dxa"/>
              <w:left w:w="15.0" w:type="dxa"/>
              <w:bottom w:w="0.0" w:type="dxa"/>
              <w:right w:w="15.0" w:type="dxa"/>
            </w:tcMar>
            <w:vAlign w:val="bottom"/>
          </w:tcPr>
          <w:p w:rsidR="00000000" w:rsidDel="00000000" w:rsidP="00000000" w:rsidRDefault="00000000" w:rsidRPr="00000000" w14:paraId="00000F9C">
            <w:pPr>
              <w:jc w:val="center"/>
              <w:rPr>
                <w:b w:val="1"/>
                <w:bCs w:val="1"/>
                <w:color w:val="000000"/>
              </w:rPr>
            </w:pPr>
            <w:r w:rsidDel="00000000" w:rsidR="00000000" w:rsidRPr="00000000">
              <w:rPr>
                <w:b w:val="1"/>
                <w:bCs w:val="1"/>
                <w:color w:val="000000"/>
                <w:rtl w:val="0"/>
              </w:rPr>
              <w:t xml:space="preserve">30,0</w:t>
            </w:r>
          </w:p>
        </w:tc>
        <w:tc>
          <w:tcPr>
            <w:tcBorders>
              <w:top w:color="000000" w:space="0" w:sz="0" w:val="nil"/>
              <w:left w:color="000000" w:space="0" w:sz="0" w:val="nil"/>
              <w:bottom w:color="000000" w:space="0" w:sz="0" w:val="nil"/>
              <w:right w:color="000000" w:space="0" w:sz="4" w:val="single"/>
            </w:tcBorders>
            <w:shd w:fill="auto" w:val="clear"/>
            <w:tcMar>
              <w:top w:w="15.0" w:type="dxa"/>
              <w:left w:w="15.0" w:type="dxa"/>
              <w:bottom w:w="0.0" w:type="dxa"/>
              <w:right w:w="15.0" w:type="dxa"/>
            </w:tcMar>
            <w:vAlign w:val="bottom"/>
          </w:tcPr>
          <w:p w:rsidR="00000000" w:rsidDel="00000000" w:rsidP="00000000" w:rsidRDefault="00000000" w:rsidRPr="00000000" w14:paraId="00000F9D">
            <w:pPr>
              <w:jc w:val="center"/>
              <w:rPr>
                <w:b w:val="1"/>
                <w:bCs w:val="1"/>
                <w:color w:val="000000"/>
              </w:rPr>
            </w:pPr>
            <w:r w:rsidDel="00000000" w:rsidR="00000000" w:rsidRPr="00000000">
              <w:rPr>
                <w:b w:val="1"/>
                <w:bCs w:val="1"/>
                <w:color w:val="000000"/>
                <w:rtl w:val="0"/>
              </w:rPr>
              <w:t xml:space="preserve">70,0</w:t>
            </w:r>
          </w:p>
        </w:tc>
        <w:tc>
          <w:tcPr>
            <w:tcBorders>
              <w:top w:color="000000" w:space="0" w:sz="0" w:val="nil"/>
              <w:left w:color="000000" w:space="0" w:sz="0" w:val="nil"/>
              <w:bottom w:color="000000" w:space="0" w:sz="0" w:val="nil"/>
              <w:right w:color="000000" w:space="0" w:sz="4" w:val="single"/>
            </w:tcBorders>
            <w:shd w:fill="auto" w:val="clear"/>
            <w:tcMar>
              <w:top w:w="15.0" w:type="dxa"/>
              <w:left w:w="15.0" w:type="dxa"/>
              <w:bottom w:w="0.0" w:type="dxa"/>
              <w:right w:w="15.0" w:type="dxa"/>
            </w:tcMar>
            <w:vAlign w:val="bottom"/>
          </w:tcPr>
          <w:p w:rsidR="00000000" w:rsidDel="00000000" w:rsidP="00000000" w:rsidRDefault="00000000" w:rsidRPr="00000000" w14:paraId="00000F9E">
            <w:pPr>
              <w:jc w:val="center"/>
              <w:rPr>
                <w:b w:val="1"/>
                <w:bCs w:val="1"/>
                <w:color w:val="000000"/>
              </w:rPr>
            </w:pPr>
            <w:r w:rsidDel="00000000" w:rsidR="00000000" w:rsidRPr="00000000">
              <w:rPr>
                <w:b w:val="1"/>
                <w:bCs w:val="1"/>
                <w:color w:val="000000"/>
                <w:rtl w:val="0"/>
              </w:rPr>
              <w:t xml:space="preserve">0</w:t>
            </w:r>
          </w:p>
        </w:tc>
        <w:tc>
          <w:tcPr>
            <w:tcBorders>
              <w:top w:color="000000" w:space="0" w:sz="0" w:val="nil"/>
              <w:left w:color="000000" w:space="0" w:sz="0" w:val="nil"/>
              <w:bottom w:color="000000" w:space="0" w:sz="0" w:val="nil"/>
              <w:right w:color="000000" w:space="0" w:sz="4" w:val="single"/>
            </w:tcBorders>
            <w:shd w:fill="auto" w:val="clear"/>
            <w:tcMar>
              <w:top w:w="15.0" w:type="dxa"/>
              <w:left w:w="15.0" w:type="dxa"/>
              <w:bottom w:w="0.0" w:type="dxa"/>
              <w:right w:w="15.0" w:type="dxa"/>
            </w:tcMar>
            <w:vAlign w:val="bottom"/>
          </w:tcPr>
          <w:p w:rsidR="00000000" w:rsidDel="00000000" w:rsidP="00000000" w:rsidRDefault="00000000" w:rsidRPr="00000000" w14:paraId="00000F9F">
            <w:pPr>
              <w:jc w:val="center"/>
              <w:rPr>
                <w:b w:val="1"/>
                <w:bCs w:val="1"/>
                <w:color w:val="000000"/>
              </w:rPr>
            </w:pPr>
            <w:r w:rsidDel="00000000" w:rsidR="00000000" w:rsidRPr="00000000">
              <w:rPr>
                <w:b w:val="1"/>
                <w:bCs w:val="1"/>
                <w:color w:val="000000"/>
                <w:rtl w:val="0"/>
              </w:rPr>
              <w:t xml:space="preserve">0</w:t>
            </w:r>
          </w:p>
        </w:tc>
      </w:tr>
      <w:tr>
        <w:trPr>
          <w:cantSplit w:val="0"/>
          <w:trHeight w:val="43" w:hRule="atLeast"/>
          <w:tblHeader w:val="0"/>
        </w:trPr>
        <w:tc>
          <w:tcPr>
            <w:gridSpan w:val="3"/>
            <w:vMerge w:val="continue"/>
            <w:tcBorders>
              <w:top w:color="000000" w:space="0" w:sz="4" w:val="single"/>
              <w:left w:color="000000" w:space="0" w:sz="4" w:val="single"/>
              <w:right w:color="000000" w:space="0" w:sz="4" w:val="single"/>
            </w:tcBorders>
            <w:shd w:fill="auto" w:val="clear"/>
            <w:tcMar>
              <w:top w:w="15.0" w:type="dxa"/>
              <w:left w:w="15.0" w:type="dxa"/>
              <w:bottom w:w="0.0" w:type="dxa"/>
              <w:right w:w="15.0" w:type="dxa"/>
            </w:tcMar>
            <w:vAlign w:val="bottom"/>
          </w:tcPr>
          <w:p w:rsidR="00000000" w:rsidDel="00000000" w:rsidP="00000000" w:rsidRDefault="00000000" w:rsidRPr="00000000" w14:paraId="00000F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b w:val="1"/>
                <w:bCs w:val="1"/>
                <w:color w:val="000000"/>
              </w:rPr>
            </w:pP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Mar>
              <w:top w:w="15.0" w:type="dxa"/>
              <w:left w:w="15.0" w:type="dxa"/>
              <w:bottom w:w="0.0" w:type="dxa"/>
              <w:right w:w="15.0" w:type="dxa"/>
            </w:tcMar>
            <w:vAlign w:val="bottom"/>
          </w:tcPr>
          <w:p w:rsidR="00000000" w:rsidDel="00000000" w:rsidP="00000000" w:rsidRDefault="00000000" w:rsidRPr="00000000" w14:paraId="00000FA3">
            <w:pPr>
              <w:jc w:val="center"/>
              <w:rPr>
                <w:b w:val="1"/>
                <w:bCs w:val="1"/>
                <w:color w:val="000000"/>
              </w:rPr>
            </w:pP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Mar>
              <w:top w:w="15.0" w:type="dxa"/>
              <w:left w:w="15.0" w:type="dxa"/>
              <w:bottom w:w="0.0" w:type="dxa"/>
              <w:right w:w="15.0" w:type="dxa"/>
            </w:tcMar>
            <w:vAlign w:val="bottom"/>
          </w:tcPr>
          <w:p w:rsidR="00000000" w:rsidDel="00000000" w:rsidP="00000000" w:rsidRDefault="00000000" w:rsidRPr="00000000" w14:paraId="00000FA4">
            <w:pPr>
              <w:jc w:val="center"/>
              <w:rPr>
                <w:b w:val="1"/>
                <w:bCs w:val="1"/>
                <w:color w:val="000000"/>
              </w:rPr>
            </w:pP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Mar>
              <w:top w:w="15.0" w:type="dxa"/>
              <w:left w:w="15.0" w:type="dxa"/>
              <w:bottom w:w="0.0" w:type="dxa"/>
              <w:right w:w="15.0" w:type="dxa"/>
            </w:tcMar>
            <w:vAlign w:val="bottom"/>
          </w:tcPr>
          <w:p w:rsidR="00000000" w:rsidDel="00000000" w:rsidP="00000000" w:rsidRDefault="00000000" w:rsidRPr="00000000" w14:paraId="00000FA5">
            <w:pPr>
              <w:jc w:val="center"/>
              <w:rPr>
                <w:b w:val="1"/>
                <w:bCs w:val="1"/>
                <w:color w:val="000000"/>
              </w:rPr>
            </w:pP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Mar>
              <w:top w:w="15.0" w:type="dxa"/>
              <w:left w:w="15.0" w:type="dxa"/>
              <w:bottom w:w="0.0" w:type="dxa"/>
              <w:right w:w="15.0" w:type="dxa"/>
            </w:tcMar>
            <w:vAlign w:val="bottom"/>
          </w:tcPr>
          <w:p w:rsidR="00000000" w:rsidDel="00000000" w:rsidP="00000000" w:rsidRDefault="00000000" w:rsidRPr="00000000" w14:paraId="00000FA6">
            <w:pPr>
              <w:jc w:val="center"/>
              <w:rPr>
                <w:b w:val="1"/>
                <w:bCs w:val="1"/>
                <w:color w:val="000000"/>
              </w:rPr>
            </w:pP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tcMar>
              <w:top w:w="15.0" w:type="dxa"/>
              <w:left w:w="15.0" w:type="dxa"/>
              <w:bottom w:w="0.0" w:type="dxa"/>
              <w:right w:w="15.0" w:type="dxa"/>
            </w:tcMar>
            <w:vAlign w:val="bottom"/>
          </w:tcPr>
          <w:p w:rsidR="00000000" w:rsidDel="00000000" w:rsidP="00000000" w:rsidRDefault="00000000" w:rsidRPr="00000000" w14:paraId="00000FA7">
            <w:pPr>
              <w:jc w:val="center"/>
              <w:rPr>
                <w:b w:val="1"/>
                <w:bCs w:val="1"/>
                <w:color w:val="000000"/>
              </w:rPr>
            </w:pPr>
            <w:r w:rsidDel="00000000" w:rsidR="00000000" w:rsidRPr="00000000">
              <w:rPr>
                <w:rtl w:val="0"/>
              </w:rPr>
            </w:r>
          </w:p>
        </w:tc>
      </w:tr>
    </w:tbl>
    <w:p w:rsidR="00000000" w:rsidDel="00000000" w:rsidP="00000000" w:rsidRDefault="00000000" w:rsidRPr="00000000" w14:paraId="00000FA8">
      <w:pPr>
        <w:ind w:left="2496" w:firstLine="0"/>
        <w:jc w:val="right"/>
        <w:rPr>
          <w:b w:val="1"/>
          <w:bCs w:val="1"/>
          <w:i w:val="1"/>
          <w:iCs w:val="1"/>
        </w:rPr>
      </w:pPr>
      <w:r w:rsidDel="00000000" w:rsidR="00000000" w:rsidRPr="00000000">
        <w:rPr>
          <w:b w:val="1"/>
          <w:bCs w:val="1"/>
          <w:i w:val="1"/>
          <w:iCs w:val="1"/>
          <w:rtl w:val="0"/>
        </w:rPr>
        <w:t xml:space="preserve"> </w:t>
      </w:r>
    </w:p>
    <w:p w:rsidR="00000000" w:rsidDel="00000000" w:rsidP="00000000" w:rsidRDefault="00000000" w:rsidRPr="00000000" w14:paraId="00000FA9">
      <w:pPr>
        <w:ind w:left="2496" w:firstLine="0"/>
        <w:jc w:val="right"/>
        <w:rPr>
          <w:b w:val="1"/>
          <w:bCs w:val="1"/>
          <w:i w:val="1"/>
          <w:iCs w:val="1"/>
        </w:rPr>
      </w:pPr>
      <w:r w:rsidDel="00000000" w:rsidR="00000000" w:rsidRPr="00000000">
        <w:rPr>
          <w:rtl w:val="0"/>
        </w:rPr>
      </w:r>
    </w:p>
    <w:p w:rsidR="00000000" w:rsidDel="00000000" w:rsidP="00000000" w:rsidRDefault="00000000" w:rsidRPr="00000000" w14:paraId="00000FAA">
      <w:pPr>
        <w:ind w:left="2496" w:firstLine="0"/>
        <w:jc w:val="right"/>
        <w:rPr>
          <w:b w:val="1"/>
          <w:bCs w:val="1"/>
          <w:i w:val="1"/>
          <w:iCs w:val="1"/>
        </w:rPr>
      </w:pPr>
      <w:r w:rsidDel="00000000" w:rsidR="00000000" w:rsidRPr="00000000">
        <w:rPr>
          <w:rtl w:val="0"/>
        </w:rPr>
      </w:r>
    </w:p>
    <w:p w:rsidR="00000000" w:rsidDel="00000000" w:rsidP="00000000" w:rsidRDefault="00000000" w:rsidRPr="00000000" w14:paraId="00000FAB">
      <w:pPr>
        <w:ind w:left="2496" w:firstLine="0"/>
        <w:jc w:val="right"/>
        <w:rPr>
          <w:b w:val="1"/>
          <w:bCs w:val="1"/>
          <w:i w:val="1"/>
          <w:iCs w:val="1"/>
        </w:rPr>
      </w:pPr>
      <w:r w:rsidDel="00000000" w:rsidR="00000000" w:rsidRPr="00000000">
        <w:rPr>
          <w:rtl w:val="0"/>
        </w:rPr>
      </w:r>
    </w:p>
    <w:p w:rsidR="00000000" w:rsidDel="00000000" w:rsidP="00000000" w:rsidRDefault="00000000" w:rsidRPr="00000000" w14:paraId="00000FAC">
      <w:pPr>
        <w:ind w:left="2496" w:firstLine="0"/>
        <w:jc w:val="right"/>
        <w:rPr>
          <w:b w:val="1"/>
          <w:bCs w:val="1"/>
          <w:i w:val="1"/>
          <w:iCs w:val="1"/>
        </w:rPr>
      </w:pPr>
      <w:r w:rsidDel="00000000" w:rsidR="00000000" w:rsidRPr="00000000">
        <w:rPr>
          <w:rtl w:val="0"/>
        </w:rPr>
      </w:r>
    </w:p>
    <w:p w:rsidR="00000000" w:rsidDel="00000000" w:rsidP="00000000" w:rsidRDefault="00000000" w:rsidRPr="00000000" w14:paraId="00000FAD">
      <w:pPr>
        <w:ind w:left="2496" w:firstLine="0"/>
        <w:jc w:val="right"/>
        <w:rPr>
          <w:b w:val="1"/>
          <w:bCs w:val="1"/>
          <w:i w:val="1"/>
          <w:iCs w:val="1"/>
        </w:rPr>
      </w:pPr>
      <w:r w:rsidDel="00000000" w:rsidR="00000000" w:rsidRPr="00000000">
        <w:rPr>
          <w:rtl w:val="0"/>
        </w:rPr>
      </w:r>
    </w:p>
    <w:p w:rsidR="00000000" w:rsidDel="00000000" w:rsidP="00000000" w:rsidRDefault="00000000" w:rsidRPr="00000000" w14:paraId="00000FAE">
      <w:pPr>
        <w:ind w:left="2496" w:firstLine="0"/>
        <w:jc w:val="right"/>
        <w:rPr>
          <w:b w:val="1"/>
          <w:bCs w:val="1"/>
          <w:i w:val="1"/>
          <w:iCs w:val="1"/>
        </w:rPr>
      </w:pPr>
      <w:r w:rsidDel="00000000" w:rsidR="00000000" w:rsidRPr="00000000">
        <w:rPr>
          <w:rtl w:val="0"/>
        </w:rPr>
      </w:r>
    </w:p>
    <w:p w:rsidR="00000000" w:rsidDel="00000000" w:rsidP="00000000" w:rsidRDefault="00000000" w:rsidRPr="00000000" w14:paraId="00000FAF">
      <w:pPr>
        <w:ind w:left="2496" w:firstLine="0"/>
        <w:jc w:val="right"/>
        <w:rPr>
          <w:b w:val="1"/>
          <w:bCs w:val="1"/>
          <w:i w:val="1"/>
          <w:iCs w:val="1"/>
        </w:rPr>
      </w:pPr>
      <w:r w:rsidDel="00000000" w:rsidR="00000000" w:rsidRPr="00000000">
        <w:rPr>
          <w:rtl w:val="0"/>
        </w:rPr>
      </w:r>
    </w:p>
    <w:p w:rsidR="00000000" w:rsidDel="00000000" w:rsidP="00000000" w:rsidRDefault="00000000" w:rsidRPr="00000000" w14:paraId="00000FB0">
      <w:pPr>
        <w:ind w:left="2496" w:firstLine="0"/>
        <w:jc w:val="right"/>
        <w:rPr>
          <w:b w:val="1"/>
          <w:bCs w:val="1"/>
          <w:i w:val="1"/>
          <w:iCs w:val="1"/>
        </w:rPr>
      </w:pPr>
      <w:r w:rsidDel="00000000" w:rsidR="00000000" w:rsidRPr="00000000">
        <w:rPr>
          <w:rtl w:val="0"/>
        </w:rPr>
      </w:r>
    </w:p>
    <w:p w:rsidR="00000000" w:rsidDel="00000000" w:rsidP="00000000" w:rsidRDefault="00000000" w:rsidRPr="00000000" w14:paraId="00000FB1">
      <w:pPr>
        <w:ind w:left="2496" w:firstLine="0"/>
        <w:jc w:val="right"/>
        <w:rPr>
          <w:b w:val="1"/>
          <w:bCs w:val="1"/>
          <w:i w:val="1"/>
          <w:iCs w:val="1"/>
        </w:rPr>
      </w:pPr>
      <w:r w:rsidDel="00000000" w:rsidR="00000000" w:rsidRPr="00000000">
        <w:rPr>
          <w:rtl w:val="0"/>
        </w:rPr>
      </w:r>
    </w:p>
    <w:p w:rsidR="00000000" w:rsidDel="00000000" w:rsidP="00000000" w:rsidRDefault="00000000" w:rsidRPr="00000000" w14:paraId="00000FB2">
      <w:pPr>
        <w:ind w:left="2496" w:firstLine="0"/>
        <w:jc w:val="right"/>
        <w:rPr>
          <w:b w:val="1"/>
          <w:bCs w:val="1"/>
          <w:i w:val="1"/>
          <w:iCs w:val="1"/>
        </w:rPr>
      </w:pPr>
      <w:r w:rsidDel="00000000" w:rsidR="00000000" w:rsidRPr="00000000">
        <w:rPr>
          <w:rtl w:val="0"/>
        </w:rPr>
      </w:r>
    </w:p>
    <w:p w:rsidR="00000000" w:rsidDel="00000000" w:rsidP="00000000" w:rsidRDefault="00000000" w:rsidRPr="00000000" w14:paraId="00000FB3">
      <w:pPr>
        <w:ind w:left="2496" w:firstLine="0"/>
        <w:jc w:val="right"/>
        <w:rPr>
          <w:b w:val="1"/>
          <w:bCs w:val="1"/>
          <w:i w:val="1"/>
          <w:iCs w:val="1"/>
        </w:rPr>
      </w:pPr>
      <w:r w:rsidDel="00000000" w:rsidR="00000000" w:rsidRPr="00000000">
        <w:rPr>
          <w:rtl w:val="0"/>
        </w:rPr>
      </w:r>
    </w:p>
    <w:p w:rsidR="00000000" w:rsidDel="00000000" w:rsidP="00000000" w:rsidRDefault="00000000" w:rsidRPr="00000000" w14:paraId="00000FB4">
      <w:pPr>
        <w:ind w:left="2496" w:firstLine="0"/>
        <w:jc w:val="right"/>
        <w:rPr>
          <w:b w:val="1"/>
          <w:bCs w:val="1"/>
          <w:i w:val="1"/>
          <w:iCs w:val="1"/>
        </w:rPr>
      </w:pPr>
      <w:r w:rsidDel="00000000" w:rsidR="00000000" w:rsidRPr="00000000">
        <w:rPr>
          <w:rtl w:val="0"/>
        </w:rPr>
      </w:r>
    </w:p>
    <w:p w:rsidR="00000000" w:rsidDel="00000000" w:rsidP="00000000" w:rsidRDefault="00000000" w:rsidRPr="00000000" w14:paraId="00000FB5">
      <w:pPr>
        <w:ind w:left="2496" w:firstLine="0"/>
        <w:jc w:val="right"/>
        <w:rPr>
          <w:b w:val="1"/>
          <w:bCs w:val="1"/>
          <w:i w:val="1"/>
          <w:iCs w:val="1"/>
        </w:rPr>
      </w:pPr>
      <w:r w:rsidDel="00000000" w:rsidR="00000000" w:rsidRPr="00000000">
        <w:rPr>
          <w:rtl w:val="0"/>
        </w:rPr>
      </w:r>
    </w:p>
    <w:p w:rsidR="00000000" w:rsidDel="00000000" w:rsidP="00000000" w:rsidRDefault="00000000" w:rsidRPr="00000000" w14:paraId="00000FB6">
      <w:pPr>
        <w:ind w:left="2496" w:firstLine="0"/>
        <w:jc w:val="right"/>
        <w:rPr>
          <w:b w:val="1"/>
          <w:bCs w:val="1"/>
          <w:i w:val="1"/>
          <w:iCs w:val="1"/>
        </w:rPr>
      </w:pPr>
      <w:r w:rsidDel="00000000" w:rsidR="00000000" w:rsidRPr="00000000">
        <w:rPr>
          <w:rtl w:val="0"/>
        </w:rPr>
      </w:r>
    </w:p>
    <w:p w:rsidR="00000000" w:rsidDel="00000000" w:rsidP="00000000" w:rsidRDefault="00000000" w:rsidRPr="00000000" w14:paraId="00000FB7">
      <w:pPr>
        <w:ind w:left="2496" w:firstLine="0"/>
        <w:jc w:val="right"/>
        <w:rPr>
          <w:b w:val="1"/>
          <w:bCs w:val="1"/>
          <w:i w:val="1"/>
          <w:iCs w:val="1"/>
        </w:rPr>
      </w:pPr>
      <w:r w:rsidDel="00000000" w:rsidR="00000000" w:rsidRPr="00000000">
        <w:rPr>
          <w:rtl w:val="0"/>
        </w:rPr>
      </w:r>
    </w:p>
    <w:p w:rsidR="00000000" w:rsidDel="00000000" w:rsidP="00000000" w:rsidRDefault="00000000" w:rsidRPr="00000000" w14:paraId="00000FB8">
      <w:pPr>
        <w:ind w:left="2496" w:firstLine="0"/>
        <w:jc w:val="right"/>
        <w:rPr>
          <w:b w:val="1"/>
          <w:bCs w:val="1"/>
          <w:i w:val="1"/>
          <w:iCs w:val="1"/>
        </w:rPr>
      </w:pPr>
      <w:r w:rsidDel="00000000" w:rsidR="00000000" w:rsidRPr="00000000">
        <w:rPr>
          <w:rtl w:val="0"/>
        </w:rPr>
      </w:r>
    </w:p>
    <w:p w:rsidR="00000000" w:rsidDel="00000000" w:rsidP="00000000" w:rsidRDefault="00000000" w:rsidRPr="00000000" w14:paraId="00000FB9">
      <w:pPr>
        <w:ind w:left="2496" w:firstLine="0"/>
        <w:jc w:val="right"/>
        <w:rPr>
          <w:b w:val="1"/>
          <w:bCs w:val="1"/>
          <w:i w:val="1"/>
          <w:iCs w:val="1"/>
        </w:rPr>
      </w:pPr>
      <w:r w:rsidDel="00000000" w:rsidR="00000000" w:rsidRPr="00000000">
        <w:rPr>
          <w:rtl w:val="0"/>
        </w:rPr>
      </w:r>
    </w:p>
    <w:p w:rsidR="00000000" w:rsidDel="00000000" w:rsidP="00000000" w:rsidRDefault="00000000" w:rsidRPr="00000000" w14:paraId="00000FBA">
      <w:pPr>
        <w:ind w:left="2496" w:firstLine="0"/>
        <w:jc w:val="right"/>
        <w:rPr>
          <w:b w:val="1"/>
          <w:bCs w:val="1"/>
          <w:i w:val="1"/>
          <w:iCs w:val="1"/>
        </w:rPr>
      </w:pPr>
      <w:r w:rsidDel="00000000" w:rsidR="00000000" w:rsidRPr="00000000">
        <w:rPr>
          <w:rtl w:val="0"/>
        </w:rPr>
      </w:r>
    </w:p>
    <w:p w:rsidR="00000000" w:rsidDel="00000000" w:rsidP="00000000" w:rsidRDefault="00000000" w:rsidRPr="00000000" w14:paraId="00000FBB">
      <w:pPr>
        <w:ind w:left="2496" w:firstLine="0"/>
        <w:jc w:val="right"/>
        <w:rPr>
          <w:b w:val="1"/>
          <w:bCs w:val="1"/>
          <w:i w:val="1"/>
          <w:iCs w:val="1"/>
        </w:rPr>
      </w:pPr>
      <w:r w:rsidDel="00000000" w:rsidR="00000000" w:rsidRPr="00000000">
        <w:rPr>
          <w:rtl w:val="0"/>
        </w:rPr>
      </w:r>
    </w:p>
    <w:p w:rsidR="00000000" w:rsidDel="00000000" w:rsidP="00000000" w:rsidRDefault="00000000" w:rsidRPr="00000000" w14:paraId="00000FBC">
      <w:pPr>
        <w:ind w:left="2496" w:firstLine="0"/>
        <w:jc w:val="right"/>
        <w:rPr>
          <w:b w:val="1"/>
          <w:bCs w:val="1"/>
          <w:i w:val="1"/>
          <w:iCs w:val="1"/>
        </w:rPr>
      </w:pPr>
      <w:r w:rsidDel="00000000" w:rsidR="00000000" w:rsidRPr="00000000">
        <w:rPr>
          <w:rtl w:val="0"/>
        </w:rPr>
      </w:r>
    </w:p>
    <w:p w:rsidR="00000000" w:rsidDel="00000000" w:rsidP="00000000" w:rsidRDefault="00000000" w:rsidRPr="00000000" w14:paraId="00000FBD">
      <w:pPr>
        <w:ind w:left="2496" w:firstLine="0"/>
        <w:jc w:val="right"/>
        <w:rPr>
          <w:b w:val="1"/>
          <w:bCs w:val="1"/>
          <w:i w:val="1"/>
          <w:iCs w:val="1"/>
        </w:rPr>
      </w:pPr>
      <w:r w:rsidDel="00000000" w:rsidR="00000000" w:rsidRPr="00000000">
        <w:rPr>
          <w:rtl w:val="0"/>
        </w:rPr>
      </w:r>
    </w:p>
    <w:p w:rsidR="00000000" w:rsidDel="00000000" w:rsidP="00000000" w:rsidRDefault="00000000" w:rsidRPr="00000000" w14:paraId="00000FBE">
      <w:pPr>
        <w:ind w:left="2496" w:firstLine="0"/>
        <w:jc w:val="right"/>
        <w:rPr>
          <w:b w:val="1"/>
          <w:bCs w:val="1"/>
          <w:i w:val="1"/>
          <w:iCs w:val="1"/>
        </w:rPr>
      </w:pPr>
      <w:r w:rsidDel="00000000" w:rsidR="00000000" w:rsidRPr="00000000">
        <w:rPr>
          <w:rtl w:val="0"/>
        </w:rPr>
      </w:r>
    </w:p>
    <w:p w:rsidR="00000000" w:rsidDel="00000000" w:rsidP="00000000" w:rsidRDefault="00000000" w:rsidRPr="00000000" w14:paraId="00000FBF">
      <w:pPr>
        <w:ind w:left="2496" w:firstLine="0"/>
        <w:jc w:val="right"/>
        <w:rPr>
          <w:b w:val="1"/>
          <w:bCs w:val="1"/>
          <w:i w:val="1"/>
          <w:iCs w:val="1"/>
        </w:rPr>
      </w:pPr>
      <w:r w:rsidDel="00000000" w:rsidR="00000000" w:rsidRPr="00000000">
        <w:rPr>
          <w:rtl w:val="0"/>
        </w:rPr>
      </w:r>
    </w:p>
    <w:p w:rsidR="00000000" w:rsidDel="00000000" w:rsidP="00000000" w:rsidRDefault="00000000" w:rsidRPr="00000000" w14:paraId="00000FC0">
      <w:pPr>
        <w:spacing w:before="73" w:lineRule="auto"/>
        <w:ind w:right="350"/>
        <w:jc w:val="right"/>
        <w:rPr>
          <w:b w:val="1"/>
          <w:bCs w:val="1"/>
          <w:color w:val="000000"/>
          <w:sz w:val="28"/>
          <w:szCs w:val="28"/>
        </w:rPr>
      </w:pPr>
      <w:r w:rsidDel="00000000" w:rsidR="00000000" w:rsidRPr="00000000">
        <w:rPr>
          <w:b w:val="1"/>
          <w:bCs w:val="1"/>
          <w:color w:val="000000"/>
          <w:sz w:val="28"/>
          <w:szCs w:val="28"/>
          <w:rtl w:val="0"/>
        </w:rPr>
        <w:t xml:space="preserve">  Додаток 7</w:t>
      </w:r>
    </w:p>
    <w:p w:rsidR="00000000" w:rsidDel="00000000" w:rsidP="00000000" w:rsidRDefault="00000000" w:rsidRPr="00000000" w14:paraId="00000FC1">
      <w:pPr>
        <w:spacing w:before="73" w:lineRule="auto"/>
        <w:ind w:right="350"/>
        <w:jc w:val="center"/>
        <w:rPr>
          <w:b w:val="1"/>
          <w:bCs w:val="1"/>
          <w:color w:val="000000"/>
          <w:sz w:val="28"/>
          <w:szCs w:val="28"/>
        </w:rPr>
      </w:pPr>
      <w:r w:rsidDel="00000000" w:rsidR="00000000" w:rsidRPr="00000000">
        <w:rPr>
          <w:b w:val="1"/>
          <w:bCs w:val="1"/>
          <w:color w:val="000000"/>
          <w:sz w:val="28"/>
          <w:szCs w:val="28"/>
          <w:rtl w:val="0"/>
        </w:rPr>
        <w:t xml:space="preserve">«Суб’єктивне відчуття самотності» Д.Рассел і М.Фергюсон</w:t>
      </w:r>
    </w:p>
    <w:p w:rsidR="00000000" w:rsidDel="00000000" w:rsidP="00000000" w:rsidRDefault="00000000" w:rsidRPr="00000000" w14:paraId="00000FC2">
      <w:pPr>
        <w:spacing w:before="73" w:lineRule="auto"/>
        <w:ind w:right="350"/>
        <w:jc w:val="center"/>
        <w:rPr>
          <w:b w:val="1"/>
          <w:bCs w:val="1"/>
          <w:color w:val="000000"/>
        </w:rPr>
      </w:pPr>
      <w:r w:rsidDel="00000000" w:rsidR="00000000" w:rsidRPr="00000000">
        <w:rPr>
          <w:rtl w:val="0"/>
        </w:rPr>
      </w:r>
    </w:p>
    <w:p w:rsidR="00000000" w:rsidDel="00000000" w:rsidP="00000000" w:rsidRDefault="00000000" w:rsidRPr="00000000" w14:paraId="00000FC3">
      <w:pPr>
        <w:spacing w:line="360" w:lineRule="auto"/>
        <w:ind w:firstLine="851"/>
        <w:jc w:val="both"/>
        <w:rPr>
          <w:i w:val="1"/>
          <w:iCs w:val="1"/>
        </w:rPr>
      </w:pPr>
      <w:r w:rsidDel="00000000" w:rsidR="00000000" w:rsidRPr="00000000">
        <w:rPr>
          <w:rtl w:val="0"/>
        </w:rPr>
        <w:t xml:space="preserve">Методика діагностики суб'єктивного відчуття самотності (Д. Рассел і М. Фергюсон) спрямована на дослідження рівня суб'єктивного відчуття людиною своєї самотності. Виявлений стан самотності може бути пов'язаний з тривожністю, соціальною ізоляцією, депресією, нудьгою.</w:t>
      </w:r>
      <w:r w:rsidDel="00000000" w:rsidR="00000000" w:rsidRPr="00000000">
        <w:rPr>
          <w:rtl w:val="0"/>
        </w:rPr>
      </w:r>
    </w:p>
    <w:p w:rsidR="00000000" w:rsidDel="00000000" w:rsidP="00000000" w:rsidRDefault="00000000" w:rsidRPr="00000000" w14:paraId="00000FC4">
      <w:pPr>
        <w:spacing w:line="360" w:lineRule="auto"/>
        <w:ind w:firstLine="851"/>
        <w:rPr>
          <w:i w:val="1"/>
          <w:iCs w:val="1"/>
        </w:rPr>
      </w:pPr>
      <w:r w:rsidDel="00000000" w:rsidR="00000000" w:rsidRPr="00000000">
        <w:rPr>
          <w:i w:val="1"/>
          <w:iCs w:val="1"/>
          <w:rtl w:val="0"/>
        </w:rPr>
        <w:t xml:space="preserve">Тестовий матеріал</w:t>
      </w:r>
    </w:p>
    <w:p w:rsidR="00000000" w:rsidDel="00000000" w:rsidP="00000000" w:rsidRDefault="00000000" w:rsidRPr="00000000" w14:paraId="00000FC5">
      <w:pPr>
        <w:spacing w:line="360" w:lineRule="auto"/>
        <w:ind w:firstLine="851"/>
        <w:rPr>
          <w:b w:val="1"/>
          <w:bCs w:val="1"/>
        </w:rPr>
      </w:pPr>
      <w:r w:rsidDel="00000000" w:rsidR="00000000" w:rsidRPr="00000000">
        <w:rPr>
          <w:b w:val="1"/>
          <w:bCs w:val="1"/>
          <w:rtl w:val="0"/>
        </w:rPr>
        <w:t xml:space="preserve">Інструкція. </w:t>
      </w:r>
    </w:p>
    <w:p w:rsidR="00000000" w:rsidDel="00000000" w:rsidP="00000000" w:rsidRDefault="00000000" w:rsidRPr="00000000" w14:paraId="00000FC6">
      <w:pPr>
        <w:spacing w:line="360" w:lineRule="auto"/>
        <w:ind w:firstLine="851"/>
        <w:jc w:val="both"/>
        <w:rPr/>
      </w:pPr>
      <w:r w:rsidDel="00000000" w:rsidR="00000000" w:rsidRPr="00000000">
        <w:rPr>
          <w:rtl w:val="0"/>
        </w:rPr>
        <w:t xml:space="preserve">Наступні твердження описують, як люди іноді себе почувають.</w:t>
      </w:r>
      <w:r w:rsidDel="00000000" w:rsidR="00000000" w:rsidRPr="00000000">
        <w:rPr>
          <w:color w:val="222222"/>
          <w:highlight w:val="white"/>
          <w:rtl w:val="0"/>
        </w:rPr>
        <w:t xml:space="preserve"> Розгляньте послідовно кожне з них та оцініть, наскільки часто їх прояви зустрічаються у Вашому житті. Можна вибирати з чотирьох варіантів відповідей: «часто», «інколи», «рідко», «ніколи». Варіант, який Ви обрали, відмітьте знаком «+»</w:t>
      </w:r>
      <w:r w:rsidDel="00000000" w:rsidR="00000000" w:rsidRPr="00000000">
        <w:rPr>
          <w:rtl w:val="0"/>
        </w:rPr>
        <w:t xml:space="preserve">.</w:t>
      </w:r>
    </w:p>
    <w:p w:rsidR="00000000" w:rsidDel="00000000" w:rsidP="00000000" w:rsidRDefault="00000000" w:rsidRPr="00000000" w14:paraId="00000FC7">
      <w:pPr>
        <w:spacing w:line="360" w:lineRule="auto"/>
        <w:ind w:firstLine="142"/>
        <w:rPr/>
      </w:pPr>
      <w:r w:rsidDel="00000000" w:rsidR="00000000" w:rsidRPr="00000000">
        <w:rPr>
          <w:rtl w:val="0"/>
        </w:rPr>
        <w:t xml:space="preserve">1. Я нещасливий, займаючись стількома речами наодинці.</w:t>
      </w:r>
    </w:p>
    <w:p w:rsidR="00000000" w:rsidDel="00000000" w:rsidP="00000000" w:rsidRDefault="00000000" w:rsidRPr="00000000" w14:paraId="00000FC8">
      <w:pPr>
        <w:spacing w:line="360" w:lineRule="auto"/>
        <w:ind w:firstLine="142"/>
        <w:rPr/>
      </w:pPr>
      <w:r w:rsidDel="00000000" w:rsidR="00000000" w:rsidRPr="00000000">
        <w:rPr>
          <w:rtl w:val="0"/>
        </w:rPr>
        <w:t xml:space="preserve"> 2. Мені ні з ким поговорити. </w:t>
      </w:r>
    </w:p>
    <w:p w:rsidR="00000000" w:rsidDel="00000000" w:rsidP="00000000" w:rsidRDefault="00000000" w:rsidRPr="00000000" w14:paraId="00000FC9">
      <w:pPr>
        <w:spacing w:line="360" w:lineRule="auto"/>
        <w:ind w:firstLine="142"/>
        <w:rPr/>
      </w:pPr>
      <w:r w:rsidDel="00000000" w:rsidR="00000000" w:rsidRPr="00000000">
        <w:rPr>
          <w:rtl w:val="0"/>
        </w:rPr>
        <w:t xml:space="preserve">3. Для мене нестерпно бути таким самотнім.</w:t>
      </w:r>
    </w:p>
    <w:p w:rsidR="00000000" w:rsidDel="00000000" w:rsidP="00000000" w:rsidRDefault="00000000" w:rsidRPr="00000000" w14:paraId="00000FCA">
      <w:pPr>
        <w:spacing w:line="360" w:lineRule="auto"/>
        <w:ind w:firstLine="142"/>
        <w:rPr/>
      </w:pPr>
      <w:r w:rsidDel="00000000" w:rsidR="00000000" w:rsidRPr="00000000">
        <w:rPr>
          <w:rtl w:val="0"/>
        </w:rPr>
        <w:t xml:space="preserve">4. Мені не вистачає спілкування. </w:t>
      </w:r>
    </w:p>
    <w:p w:rsidR="00000000" w:rsidDel="00000000" w:rsidP="00000000" w:rsidRDefault="00000000" w:rsidRPr="00000000" w14:paraId="00000FCB">
      <w:pPr>
        <w:spacing w:line="360" w:lineRule="auto"/>
        <w:ind w:firstLine="142"/>
        <w:rPr/>
      </w:pPr>
      <w:r w:rsidDel="00000000" w:rsidR="00000000" w:rsidRPr="00000000">
        <w:rPr>
          <w:rtl w:val="0"/>
        </w:rPr>
        <w:t xml:space="preserve">5. Я відчуваю, ніби ніхто дійсно не розуміє мене.</w:t>
      </w:r>
    </w:p>
    <w:p w:rsidR="00000000" w:rsidDel="00000000" w:rsidP="00000000" w:rsidRDefault="00000000" w:rsidRPr="00000000" w14:paraId="00000FCC">
      <w:pPr>
        <w:spacing w:line="360" w:lineRule="auto"/>
        <w:ind w:firstLine="142"/>
        <w:rPr/>
      </w:pPr>
      <w:r w:rsidDel="00000000" w:rsidR="00000000" w:rsidRPr="00000000">
        <w:rPr>
          <w:rtl w:val="0"/>
        </w:rPr>
        <w:t xml:space="preserve"> 6. Я застаю себе в очікуванні, що люди зателефонують або напишуть мені.</w:t>
      </w:r>
    </w:p>
    <w:p w:rsidR="00000000" w:rsidDel="00000000" w:rsidP="00000000" w:rsidRDefault="00000000" w:rsidRPr="00000000" w14:paraId="00000FCD">
      <w:pPr>
        <w:spacing w:line="360" w:lineRule="auto"/>
        <w:ind w:firstLine="142"/>
        <w:rPr/>
      </w:pPr>
      <w:r w:rsidDel="00000000" w:rsidR="00000000" w:rsidRPr="00000000">
        <w:rPr>
          <w:rtl w:val="0"/>
        </w:rPr>
        <w:t xml:space="preserve"> 7. Немає нікого, до кого я міг би звернутися.</w:t>
      </w:r>
    </w:p>
    <w:p w:rsidR="00000000" w:rsidDel="00000000" w:rsidP="00000000" w:rsidRDefault="00000000" w:rsidRPr="00000000" w14:paraId="00000FCE">
      <w:pPr>
        <w:spacing w:line="360" w:lineRule="auto"/>
        <w:ind w:firstLine="142"/>
        <w:rPr/>
      </w:pPr>
      <w:r w:rsidDel="00000000" w:rsidR="00000000" w:rsidRPr="00000000">
        <w:rPr>
          <w:rtl w:val="0"/>
        </w:rPr>
        <w:t xml:space="preserve"> 8. Я зараз більше ні з ким не близький. </w:t>
      </w:r>
    </w:p>
    <w:p w:rsidR="00000000" w:rsidDel="00000000" w:rsidP="00000000" w:rsidRDefault="00000000" w:rsidRPr="00000000" w14:paraId="00000FCF">
      <w:pPr>
        <w:spacing w:line="360" w:lineRule="auto"/>
        <w:ind w:firstLine="142"/>
        <w:rPr/>
      </w:pPr>
      <w:r w:rsidDel="00000000" w:rsidR="00000000" w:rsidRPr="00000000">
        <w:rPr>
          <w:rtl w:val="0"/>
        </w:rPr>
        <w:t xml:space="preserve">9. Ті, хто мене оточують, не поділяють мої інтереси та ідеї.</w:t>
      </w:r>
    </w:p>
    <w:p w:rsidR="00000000" w:rsidDel="00000000" w:rsidP="00000000" w:rsidRDefault="00000000" w:rsidRPr="00000000" w14:paraId="00000FD0">
      <w:pPr>
        <w:spacing w:line="360" w:lineRule="auto"/>
        <w:ind w:firstLine="142"/>
        <w:rPr/>
      </w:pPr>
      <w:r w:rsidDel="00000000" w:rsidR="00000000" w:rsidRPr="00000000">
        <w:rPr>
          <w:rtl w:val="0"/>
        </w:rPr>
        <w:t xml:space="preserve"> 10. Я відчуваю себе покинутим. </w:t>
      </w:r>
    </w:p>
    <w:p w:rsidR="00000000" w:rsidDel="00000000" w:rsidP="00000000" w:rsidRDefault="00000000" w:rsidRPr="00000000" w14:paraId="00000FD1">
      <w:pPr>
        <w:spacing w:line="360" w:lineRule="auto"/>
        <w:ind w:firstLine="142"/>
        <w:rPr/>
      </w:pPr>
      <w:r w:rsidDel="00000000" w:rsidR="00000000" w:rsidRPr="00000000">
        <w:rPr>
          <w:rtl w:val="0"/>
        </w:rPr>
        <w:t xml:space="preserve">11. Я не здатний відкриватися і спілкуватися з тими, хто мене оточує. </w:t>
      </w:r>
    </w:p>
    <w:p w:rsidR="00000000" w:rsidDel="00000000" w:rsidP="00000000" w:rsidRDefault="00000000" w:rsidRPr="00000000" w14:paraId="00000FD2">
      <w:pPr>
        <w:spacing w:line="360" w:lineRule="auto"/>
        <w:ind w:firstLine="142"/>
        <w:rPr/>
      </w:pPr>
      <w:r w:rsidDel="00000000" w:rsidR="00000000" w:rsidRPr="00000000">
        <w:rPr>
          <w:rtl w:val="0"/>
        </w:rPr>
        <w:t xml:space="preserve">12. Я відчуваю себе абсолютно самотнім. </w:t>
      </w:r>
    </w:p>
    <w:p w:rsidR="00000000" w:rsidDel="00000000" w:rsidP="00000000" w:rsidRDefault="00000000" w:rsidRPr="00000000" w14:paraId="00000FD3">
      <w:pPr>
        <w:spacing w:line="360" w:lineRule="auto"/>
        <w:ind w:firstLine="142"/>
        <w:rPr/>
      </w:pPr>
      <w:r w:rsidDel="00000000" w:rsidR="00000000" w:rsidRPr="00000000">
        <w:rPr>
          <w:rtl w:val="0"/>
        </w:rPr>
        <w:t xml:space="preserve">13. Мої соціальні відносини і зв'язки поверхневі</w:t>
      </w:r>
    </w:p>
    <w:p w:rsidR="00000000" w:rsidDel="00000000" w:rsidP="00000000" w:rsidRDefault="00000000" w:rsidRPr="00000000" w14:paraId="00000FD4">
      <w:pPr>
        <w:spacing w:line="360" w:lineRule="auto"/>
        <w:ind w:firstLine="142"/>
        <w:rPr/>
      </w:pPr>
      <w:r w:rsidDel="00000000" w:rsidR="00000000" w:rsidRPr="00000000">
        <w:rPr>
          <w:rtl w:val="0"/>
        </w:rPr>
        <w:t xml:space="preserve">14. Я вмираю від туги за компанією.</w:t>
      </w:r>
    </w:p>
    <w:p w:rsidR="00000000" w:rsidDel="00000000" w:rsidP="00000000" w:rsidRDefault="00000000" w:rsidRPr="00000000" w14:paraId="00000FD5">
      <w:pPr>
        <w:spacing w:line="360" w:lineRule="auto"/>
        <w:ind w:firstLine="142"/>
        <w:rPr/>
      </w:pPr>
      <w:r w:rsidDel="00000000" w:rsidR="00000000" w:rsidRPr="00000000">
        <w:rPr>
          <w:rtl w:val="0"/>
        </w:rPr>
        <w:t xml:space="preserve"> 15. Насправді ніхто як слід не знає мене.</w:t>
      </w:r>
    </w:p>
    <w:p w:rsidR="00000000" w:rsidDel="00000000" w:rsidP="00000000" w:rsidRDefault="00000000" w:rsidRPr="00000000" w14:paraId="00000FD6">
      <w:pPr>
        <w:spacing w:line="360" w:lineRule="auto"/>
        <w:ind w:firstLine="142"/>
        <w:rPr/>
      </w:pPr>
      <w:r w:rsidDel="00000000" w:rsidR="00000000" w:rsidRPr="00000000">
        <w:rPr>
          <w:rtl w:val="0"/>
        </w:rPr>
        <w:t xml:space="preserve"> 16. Я відчуваю себе ізольованим від інших. </w:t>
      </w:r>
    </w:p>
    <w:p w:rsidR="00000000" w:rsidDel="00000000" w:rsidP="00000000" w:rsidRDefault="00000000" w:rsidRPr="00000000" w14:paraId="00000FD7">
      <w:pPr>
        <w:spacing w:line="360" w:lineRule="auto"/>
        <w:ind w:firstLine="142"/>
        <w:rPr/>
      </w:pPr>
      <w:r w:rsidDel="00000000" w:rsidR="00000000" w:rsidRPr="00000000">
        <w:rPr>
          <w:rtl w:val="0"/>
        </w:rPr>
        <w:t xml:space="preserve">17. Я нещасний, будучи таким покинутим.</w:t>
      </w:r>
    </w:p>
    <w:p w:rsidR="00000000" w:rsidDel="00000000" w:rsidP="00000000" w:rsidRDefault="00000000" w:rsidRPr="00000000" w14:paraId="00000FD8">
      <w:pPr>
        <w:spacing w:line="360" w:lineRule="auto"/>
        <w:ind w:firstLine="142"/>
        <w:rPr/>
      </w:pPr>
      <w:r w:rsidDel="00000000" w:rsidR="00000000" w:rsidRPr="00000000">
        <w:rPr>
          <w:rtl w:val="0"/>
        </w:rPr>
        <w:t xml:space="preserve"> 18. Мені важко заводити друзів. </w:t>
      </w:r>
    </w:p>
    <w:p w:rsidR="00000000" w:rsidDel="00000000" w:rsidP="00000000" w:rsidRDefault="00000000" w:rsidRPr="00000000" w14:paraId="00000FD9">
      <w:pPr>
        <w:spacing w:line="360" w:lineRule="auto"/>
        <w:ind w:firstLine="142"/>
        <w:rPr/>
      </w:pPr>
      <w:r w:rsidDel="00000000" w:rsidR="00000000" w:rsidRPr="00000000">
        <w:rPr>
          <w:rtl w:val="0"/>
        </w:rPr>
        <w:t xml:space="preserve">19. Я відчуваю себе виключеним і ізольованим іншими.</w:t>
      </w:r>
    </w:p>
    <w:p w:rsidR="00000000" w:rsidDel="00000000" w:rsidP="00000000" w:rsidRDefault="00000000" w:rsidRPr="00000000" w14:paraId="00000FDA">
      <w:pPr>
        <w:spacing w:line="360" w:lineRule="auto"/>
        <w:ind w:firstLine="142"/>
        <w:rPr>
          <w:b w:val="1"/>
          <w:bCs w:val="1"/>
          <w:color w:val="000000"/>
        </w:rPr>
      </w:pPr>
      <w:r w:rsidDel="00000000" w:rsidR="00000000" w:rsidRPr="00000000">
        <w:rPr>
          <w:rtl w:val="0"/>
        </w:rPr>
        <w:t xml:space="preserve"> 20. Люди навколо мене, але не зі мною.</w:t>
      </w:r>
      <w:r w:rsidDel="00000000" w:rsidR="00000000" w:rsidRPr="00000000">
        <w:rPr>
          <w:rtl w:val="0"/>
        </w:rPr>
      </w:r>
    </w:p>
    <w:p w:rsidR="00000000" w:rsidDel="00000000" w:rsidP="00000000" w:rsidRDefault="00000000" w:rsidRPr="00000000" w14:paraId="00000FDB">
      <w:pPr>
        <w:spacing w:before="73" w:lineRule="auto"/>
        <w:ind w:right="350"/>
        <w:jc w:val="right"/>
        <w:rPr>
          <w:b w:val="1"/>
          <w:bCs w:val="1"/>
          <w:i w:val="1"/>
          <w:iCs w:val="1"/>
          <w:color w:val="000000"/>
        </w:rPr>
      </w:pPr>
      <w:r w:rsidDel="00000000" w:rsidR="00000000" w:rsidRPr="00000000">
        <w:rPr>
          <w:rtl w:val="0"/>
        </w:rPr>
      </w:r>
    </w:p>
    <w:p w:rsidR="00000000" w:rsidDel="00000000" w:rsidP="00000000" w:rsidRDefault="00000000" w:rsidRPr="00000000" w14:paraId="00000FDC">
      <w:pPr>
        <w:spacing w:before="73" w:lineRule="auto"/>
        <w:ind w:right="350"/>
        <w:jc w:val="right"/>
        <w:rPr>
          <w:b w:val="1"/>
          <w:bCs w:val="1"/>
          <w:i w:val="1"/>
          <w:iCs w:val="1"/>
          <w:color w:val="000000"/>
        </w:rPr>
      </w:pPr>
      <w:bookmarkStart w:colFirst="0" w:colLast="0" w:name="_heading=h.fvvyy2thik9w" w:id="4"/>
      <w:bookmarkEnd w:id="4"/>
      <w:r w:rsidDel="00000000" w:rsidR="00000000" w:rsidRPr="00000000">
        <w:rPr>
          <w:rtl w:val="0"/>
        </w:rPr>
      </w:r>
    </w:p>
    <w:p w:rsidR="00000000" w:rsidDel="00000000" w:rsidP="00000000" w:rsidRDefault="00000000" w:rsidRPr="00000000" w14:paraId="00000FDD">
      <w:pPr>
        <w:spacing w:before="73" w:lineRule="auto"/>
        <w:ind w:right="350"/>
        <w:jc w:val="right"/>
        <w:rPr>
          <w:b w:val="1"/>
          <w:bCs w:val="1"/>
          <w:color w:val="000000"/>
          <w:sz w:val="28"/>
          <w:szCs w:val="28"/>
        </w:rPr>
      </w:pPr>
      <w:r w:rsidDel="00000000" w:rsidR="00000000" w:rsidRPr="00000000">
        <w:rPr>
          <w:b w:val="1"/>
          <w:bCs w:val="1"/>
          <w:color w:val="000000"/>
          <w:sz w:val="28"/>
          <w:szCs w:val="28"/>
          <w:rtl w:val="0"/>
        </w:rPr>
        <w:t xml:space="preserve">Додаток 8</w:t>
      </w:r>
    </w:p>
    <w:p w:rsidR="00000000" w:rsidDel="00000000" w:rsidP="00000000" w:rsidRDefault="00000000" w:rsidRPr="00000000" w14:paraId="00000FDE">
      <w:pPr>
        <w:spacing w:before="73" w:lineRule="auto"/>
        <w:ind w:right="350"/>
        <w:jc w:val="center"/>
        <w:rPr>
          <w:b w:val="1"/>
          <w:bCs w:val="1"/>
          <w:color w:val="333333"/>
          <w:sz w:val="28"/>
          <w:szCs w:val="28"/>
        </w:rPr>
      </w:pPr>
      <w:r w:rsidDel="00000000" w:rsidR="00000000" w:rsidRPr="00000000">
        <w:rPr>
          <w:sz w:val="28"/>
          <w:szCs w:val="28"/>
          <w:rtl w:val="0"/>
        </w:rPr>
        <w:t xml:space="preserve">«</w:t>
      </w:r>
      <w:r w:rsidDel="00000000" w:rsidR="00000000" w:rsidRPr="00000000">
        <w:rPr>
          <w:b w:val="1"/>
          <w:bCs w:val="1"/>
          <w:color w:val="333333"/>
          <w:sz w:val="28"/>
          <w:szCs w:val="28"/>
          <w:rtl w:val="0"/>
        </w:rPr>
        <w:t xml:space="preserve">Шкала депресії CES-D» розроблений Ленор Радлофф</w:t>
      </w:r>
    </w:p>
    <w:p w:rsidR="00000000" w:rsidDel="00000000" w:rsidP="00000000" w:rsidRDefault="00000000" w:rsidRPr="00000000" w14:paraId="00000FDF">
      <w:pPr>
        <w:tabs>
          <w:tab w:val="left" w:leader="none" w:pos="284"/>
        </w:tabs>
        <w:spacing w:line="360" w:lineRule="auto"/>
        <w:ind w:firstLine="709"/>
        <w:jc w:val="both"/>
        <w:rPr>
          <w:color w:val="1f1f1f"/>
          <w:highlight w:val="white"/>
        </w:rPr>
      </w:pPr>
      <w:r w:rsidDel="00000000" w:rsidR="00000000" w:rsidRPr="00000000">
        <w:rPr>
          <w:rtl w:val="0"/>
        </w:rPr>
      </w:r>
    </w:p>
    <w:p w:rsidR="00000000" w:rsidDel="00000000" w:rsidP="00000000" w:rsidRDefault="00000000" w:rsidRPr="00000000" w14:paraId="00000FE0">
      <w:pPr>
        <w:tabs>
          <w:tab w:val="left" w:leader="none" w:pos="284"/>
        </w:tabs>
        <w:spacing w:line="360" w:lineRule="auto"/>
        <w:ind w:firstLine="709"/>
        <w:jc w:val="both"/>
        <w:rPr>
          <w:color w:val="1f1f1f"/>
          <w:highlight w:val="white"/>
        </w:rPr>
      </w:pPr>
      <w:r w:rsidDel="00000000" w:rsidR="00000000" w:rsidRPr="00000000">
        <w:rPr>
          <w:color w:val="1f1f1f"/>
          <w:highlight w:val="white"/>
          <w:rtl w:val="0"/>
        </w:rPr>
        <w:t xml:space="preserve">Самоопитувач виразності депресивних розладів незалежно від етіології депресії, стадії та фази захворювання.</w:t>
      </w:r>
      <w:r w:rsidDel="00000000" w:rsidR="00000000" w:rsidRPr="00000000">
        <w:rPr>
          <w:rFonts w:ascii="Arial" w:cs="Arial" w:eastAsia="Arial" w:hAnsi="Arial"/>
          <w:color w:val="1f1f1f"/>
          <w:highlight w:val="white"/>
          <w:rtl w:val="0"/>
        </w:rPr>
        <w:t xml:space="preserve"> </w:t>
      </w:r>
      <w:r w:rsidDel="00000000" w:rsidR="00000000" w:rsidRPr="00000000">
        <w:rPr>
          <w:color w:val="1f1f1f"/>
          <w:highlight w:val="white"/>
          <w:rtl w:val="0"/>
        </w:rPr>
        <w:t xml:space="preserve">Шкала використовується для швидкого діагностуючого тестування пацієнтів, а також для епідеміологічних досліджень.</w:t>
      </w:r>
    </w:p>
    <w:p w:rsidR="00000000" w:rsidDel="00000000" w:rsidP="00000000" w:rsidRDefault="00000000" w:rsidRPr="00000000" w14:paraId="00000FE1">
      <w:pPr>
        <w:spacing w:line="360" w:lineRule="auto"/>
        <w:ind w:firstLine="709"/>
        <w:rPr>
          <w:i w:val="1"/>
          <w:iCs w:val="1"/>
        </w:rPr>
      </w:pPr>
      <w:r w:rsidDel="00000000" w:rsidR="00000000" w:rsidRPr="00000000">
        <w:rPr>
          <w:i w:val="1"/>
          <w:iCs w:val="1"/>
          <w:rtl w:val="0"/>
        </w:rPr>
        <w:t xml:space="preserve">Тестовий матеріал</w:t>
      </w:r>
    </w:p>
    <w:p w:rsidR="00000000" w:rsidDel="00000000" w:rsidP="00000000" w:rsidRDefault="00000000" w:rsidRPr="00000000" w14:paraId="00000FE2">
      <w:pPr>
        <w:tabs>
          <w:tab w:val="left" w:leader="none" w:pos="284"/>
        </w:tabs>
        <w:spacing w:line="360" w:lineRule="auto"/>
        <w:ind w:firstLine="709"/>
        <w:jc w:val="both"/>
        <w:rPr>
          <w:b w:val="1"/>
          <w:bCs w:val="1"/>
        </w:rPr>
      </w:pPr>
      <w:r w:rsidDel="00000000" w:rsidR="00000000" w:rsidRPr="00000000">
        <w:rPr>
          <w:b w:val="1"/>
          <w:bCs w:val="1"/>
          <w:rtl w:val="0"/>
        </w:rPr>
        <w:t xml:space="preserve">Інструкція.</w:t>
      </w:r>
    </w:p>
    <w:p w:rsidR="00000000" w:rsidDel="00000000" w:rsidP="00000000" w:rsidRDefault="00000000" w:rsidRPr="00000000" w14:paraId="00000FE3">
      <w:pPr>
        <w:tabs>
          <w:tab w:val="left" w:leader="none" w:pos="284"/>
        </w:tabs>
        <w:spacing w:line="360" w:lineRule="auto"/>
        <w:ind w:firstLine="709"/>
        <w:jc w:val="both"/>
        <w:rPr>
          <w:color w:val="333333"/>
        </w:rPr>
      </w:pPr>
      <w:r w:rsidDel="00000000" w:rsidR="00000000" w:rsidRPr="00000000">
        <w:rPr>
          <w:color w:val="1f1f1f"/>
          <w:highlight w:val="white"/>
          <w:rtl w:val="0"/>
        </w:rPr>
        <w:t xml:space="preserve">Шкала включає 20 пунктів, кожен з яких визначає суб'єктивну частоту симптомів депресії й проранжований від 0 (симптом виявляється дуже рідко або взагалі ніколи) до 3 (симптом присутній постійно). Відмічаються </w:t>
      </w:r>
      <w:r w:rsidDel="00000000" w:rsidR="00000000" w:rsidRPr="00000000">
        <w:rPr>
          <w:color w:val="333333"/>
          <w:rtl w:val="0"/>
        </w:rPr>
        <w:t xml:space="preserve"> кружком  відповіді, які найкраще всього характеризують стан протягом минулої неділі.</w:t>
      </w:r>
    </w:p>
    <w:p w:rsidR="00000000" w:rsidDel="00000000" w:rsidP="00000000" w:rsidRDefault="00000000" w:rsidRPr="00000000" w14:paraId="00000FE4">
      <w:pPr>
        <w:shd w:fill="f8f9fa"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rPr>
          <w:b w:val="1"/>
          <w:bCs w:val="1"/>
          <w:color w:val="1f1f1f"/>
        </w:rPr>
      </w:pPr>
      <w:r w:rsidDel="00000000" w:rsidR="00000000" w:rsidRPr="00000000">
        <w:rPr>
          <w:b w:val="1"/>
          <w:bCs w:val="1"/>
          <w:color w:val="1f1f1f"/>
          <w:rtl w:val="0"/>
        </w:rPr>
        <w:t xml:space="preserve">           Минулого тижня: </w:t>
      </w:r>
    </w:p>
    <w:p w:rsidR="00000000" w:rsidDel="00000000" w:rsidP="00000000" w:rsidRDefault="00000000" w:rsidRPr="00000000" w14:paraId="00000FE5">
      <w:pPr>
        <w:shd w:fill="f8f9fa"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rPr>
          <w:color w:val="1f1f1f"/>
        </w:rPr>
      </w:pPr>
      <w:r w:rsidDel="00000000" w:rsidR="00000000" w:rsidRPr="00000000">
        <w:rPr>
          <w:color w:val="1f1f1f"/>
          <w:rtl w:val="0"/>
        </w:rPr>
        <w:t xml:space="preserve">1. Я турбувався про те, що мене зазвичай не турбує.</w:t>
      </w:r>
    </w:p>
    <w:p w:rsidR="00000000" w:rsidDel="00000000" w:rsidP="00000000" w:rsidRDefault="00000000" w:rsidRPr="00000000" w14:paraId="00000FE6">
      <w:pPr>
        <w:shd w:fill="f8f9fa"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rPr>
          <w:color w:val="1f1f1f"/>
        </w:rPr>
      </w:pPr>
      <w:r w:rsidDel="00000000" w:rsidR="00000000" w:rsidRPr="00000000">
        <w:rPr>
          <w:color w:val="1f1f1f"/>
          <w:rtl w:val="0"/>
        </w:rPr>
        <w:t xml:space="preserve">          0. Рідко чи жодного разу (менше одного дня). </w:t>
      </w:r>
    </w:p>
    <w:p w:rsidR="00000000" w:rsidDel="00000000" w:rsidP="00000000" w:rsidRDefault="00000000" w:rsidRPr="00000000" w14:paraId="00000FE7">
      <w:pPr>
        <w:shd w:fill="f8f9fa"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rPr>
          <w:color w:val="1f1f1f"/>
        </w:rPr>
      </w:pPr>
      <w:r w:rsidDel="00000000" w:rsidR="00000000" w:rsidRPr="00000000">
        <w:rPr>
          <w:color w:val="1f1f1f"/>
          <w:rtl w:val="0"/>
        </w:rPr>
        <w:t xml:space="preserve">          1. Іноді (1-2 дні).</w:t>
      </w:r>
    </w:p>
    <w:p w:rsidR="00000000" w:rsidDel="00000000" w:rsidP="00000000" w:rsidRDefault="00000000" w:rsidRPr="00000000" w14:paraId="00000FE8">
      <w:pPr>
        <w:shd w:fill="f8f9fa"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rPr>
          <w:color w:val="1f1f1f"/>
        </w:rPr>
      </w:pPr>
      <w:r w:rsidDel="00000000" w:rsidR="00000000" w:rsidRPr="00000000">
        <w:rPr>
          <w:color w:val="1f1f1f"/>
          <w:rtl w:val="0"/>
        </w:rPr>
        <w:t xml:space="preserve">          2. Часто чи значну частину часу (3-4 дні)</w:t>
      </w:r>
    </w:p>
    <w:p w:rsidR="00000000" w:rsidDel="00000000" w:rsidP="00000000" w:rsidRDefault="00000000" w:rsidRPr="00000000" w14:paraId="00000FE9">
      <w:pPr>
        <w:shd w:fill="f8f9fa"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rPr>
          <w:color w:val="1f1f1f"/>
        </w:rPr>
      </w:pPr>
      <w:r w:rsidDel="00000000" w:rsidR="00000000" w:rsidRPr="00000000">
        <w:rPr>
          <w:color w:val="1f1f1f"/>
          <w:rtl w:val="0"/>
        </w:rPr>
        <w:t xml:space="preserve">          3.Постійно (5-7 днів).</w:t>
      </w:r>
    </w:p>
    <w:p w:rsidR="00000000" w:rsidDel="00000000" w:rsidP="00000000" w:rsidRDefault="00000000" w:rsidRPr="00000000" w14:paraId="00000FEA">
      <w:pPr>
        <w:shd w:fill="f8f9fa"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rPr>
          <w:color w:val="1f1f1f"/>
        </w:rPr>
      </w:pPr>
      <w:r w:rsidDel="00000000" w:rsidR="00000000" w:rsidRPr="00000000">
        <w:rPr>
          <w:color w:val="1f1f1f"/>
          <w:rtl w:val="0"/>
        </w:rPr>
        <w:t xml:space="preserve">2. Я не відчував задоволення від їжі, у мене був поганий апетит </w:t>
      </w:r>
    </w:p>
    <w:p w:rsidR="00000000" w:rsidDel="00000000" w:rsidP="00000000" w:rsidRDefault="00000000" w:rsidRPr="00000000" w14:paraId="00000FEB">
      <w:pPr>
        <w:shd w:fill="f8f9fa"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rPr>
          <w:color w:val="1f1f1f"/>
        </w:rPr>
      </w:pPr>
      <w:r w:rsidDel="00000000" w:rsidR="00000000" w:rsidRPr="00000000">
        <w:rPr>
          <w:color w:val="1f1f1f"/>
          <w:rtl w:val="0"/>
        </w:rPr>
        <w:t xml:space="preserve">      0. Рідко або жодного разу (менше одного дня). </w:t>
      </w:r>
    </w:p>
    <w:p w:rsidR="00000000" w:rsidDel="00000000" w:rsidP="00000000" w:rsidRDefault="00000000" w:rsidRPr="00000000" w14:paraId="00000FEC">
      <w:pPr>
        <w:shd w:fill="f8f9fa"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rPr>
          <w:color w:val="1f1f1f"/>
        </w:rPr>
      </w:pPr>
      <w:r w:rsidDel="00000000" w:rsidR="00000000" w:rsidRPr="00000000">
        <w:rPr>
          <w:color w:val="1f1f1f"/>
          <w:rtl w:val="0"/>
        </w:rPr>
        <w:t xml:space="preserve">      1. Іноді (1-2 дні).</w:t>
      </w:r>
    </w:p>
    <w:p w:rsidR="00000000" w:rsidDel="00000000" w:rsidP="00000000" w:rsidRDefault="00000000" w:rsidRPr="00000000" w14:paraId="00000FED">
      <w:pPr>
        <w:shd w:fill="f8f9fa"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rPr>
          <w:color w:val="1f1f1f"/>
        </w:rPr>
      </w:pPr>
      <w:r w:rsidDel="00000000" w:rsidR="00000000" w:rsidRPr="00000000">
        <w:rPr>
          <w:color w:val="1f1f1f"/>
          <w:rtl w:val="0"/>
        </w:rPr>
        <w:t xml:space="preserve">      2. Часто чи значну частину часу (3-4 дні)</w:t>
      </w:r>
    </w:p>
    <w:p w:rsidR="00000000" w:rsidDel="00000000" w:rsidP="00000000" w:rsidRDefault="00000000" w:rsidRPr="00000000" w14:paraId="00000FEE">
      <w:pPr>
        <w:shd w:fill="f8f9fa"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rPr>
          <w:color w:val="1f1f1f"/>
        </w:rPr>
      </w:pPr>
      <w:r w:rsidDel="00000000" w:rsidR="00000000" w:rsidRPr="00000000">
        <w:rPr>
          <w:color w:val="1f1f1f"/>
          <w:rtl w:val="0"/>
        </w:rPr>
        <w:t xml:space="preserve">      3. Постійно (5-7 днів).</w:t>
      </w:r>
    </w:p>
    <w:p w:rsidR="00000000" w:rsidDel="00000000" w:rsidP="00000000" w:rsidRDefault="00000000" w:rsidRPr="00000000" w14:paraId="00000FEF">
      <w:pPr>
        <w:shd w:fill="f8f9fa"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rPr>
          <w:color w:val="1f1f1f"/>
        </w:rPr>
      </w:pPr>
      <w:r w:rsidDel="00000000" w:rsidR="00000000" w:rsidRPr="00000000">
        <w:rPr>
          <w:color w:val="1f1f1f"/>
          <w:rtl w:val="0"/>
        </w:rPr>
        <w:t xml:space="preserve"> 3. Я відчував, що не можу позбутися туги навіть за допомогою рідних та друзів.       </w:t>
      </w:r>
    </w:p>
    <w:p w:rsidR="00000000" w:rsidDel="00000000" w:rsidP="00000000" w:rsidRDefault="00000000" w:rsidRPr="00000000" w14:paraId="00000FF0">
      <w:pPr>
        <w:shd w:fill="f8f9fa"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rPr>
          <w:color w:val="1f1f1f"/>
        </w:rPr>
      </w:pPr>
      <w:r w:rsidDel="00000000" w:rsidR="00000000" w:rsidRPr="00000000">
        <w:rPr>
          <w:color w:val="1f1f1f"/>
          <w:rtl w:val="0"/>
        </w:rPr>
        <w:t xml:space="preserve">          0. Рідко або жодного разу (менше одного дня). </w:t>
      </w:r>
    </w:p>
    <w:p w:rsidR="00000000" w:rsidDel="00000000" w:rsidP="00000000" w:rsidRDefault="00000000" w:rsidRPr="00000000" w14:paraId="00000FF1">
      <w:pPr>
        <w:shd w:fill="f8f9fa"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rPr>
          <w:color w:val="1f1f1f"/>
        </w:rPr>
      </w:pPr>
      <w:r w:rsidDel="00000000" w:rsidR="00000000" w:rsidRPr="00000000">
        <w:rPr>
          <w:color w:val="1f1f1f"/>
          <w:rtl w:val="0"/>
        </w:rPr>
        <w:t xml:space="preserve">          1. Іноді (1-2 дні).</w:t>
      </w:r>
    </w:p>
    <w:p w:rsidR="00000000" w:rsidDel="00000000" w:rsidP="00000000" w:rsidRDefault="00000000" w:rsidRPr="00000000" w14:paraId="00000FF2">
      <w:pPr>
        <w:shd w:fill="f8f9fa"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rPr>
          <w:color w:val="1f1f1f"/>
        </w:rPr>
      </w:pPr>
      <w:r w:rsidDel="00000000" w:rsidR="00000000" w:rsidRPr="00000000">
        <w:rPr>
          <w:color w:val="1f1f1f"/>
          <w:rtl w:val="0"/>
        </w:rPr>
        <w:t xml:space="preserve">          2. Часто чи значну частину часу (3-4 дні)</w:t>
      </w:r>
    </w:p>
    <w:p w:rsidR="00000000" w:rsidDel="00000000" w:rsidP="00000000" w:rsidRDefault="00000000" w:rsidRPr="00000000" w14:paraId="00000FF3">
      <w:pPr>
        <w:shd w:fill="f8f9fa"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rPr>
          <w:color w:val="1f1f1f"/>
        </w:rPr>
      </w:pPr>
      <w:r w:rsidDel="00000000" w:rsidR="00000000" w:rsidRPr="00000000">
        <w:rPr>
          <w:color w:val="1f1f1f"/>
          <w:rtl w:val="0"/>
        </w:rPr>
        <w:t xml:space="preserve">          3.Постійно (5-7 днів).</w:t>
      </w:r>
    </w:p>
    <w:p w:rsidR="00000000" w:rsidDel="00000000" w:rsidP="00000000" w:rsidRDefault="00000000" w:rsidRPr="00000000" w14:paraId="00000FF4">
      <w:pPr>
        <w:shd w:fill="f8f9fa"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rPr>
          <w:color w:val="1f1f1f"/>
        </w:rPr>
      </w:pPr>
      <w:r w:rsidDel="00000000" w:rsidR="00000000" w:rsidRPr="00000000">
        <w:rPr>
          <w:color w:val="1f1f1f"/>
          <w:rtl w:val="0"/>
        </w:rPr>
        <w:t xml:space="preserve">4. Я відчував, що гірше за інших.     </w:t>
      </w:r>
    </w:p>
    <w:p w:rsidR="00000000" w:rsidDel="00000000" w:rsidP="00000000" w:rsidRDefault="00000000" w:rsidRPr="00000000" w14:paraId="00000FF5">
      <w:pPr>
        <w:shd w:fill="f8f9fa"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rPr>
          <w:color w:val="1f1f1f"/>
        </w:rPr>
      </w:pPr>
      <w:r w:rsidDel="00000000" w:rsidR="00000000" w:rsidRPr="00000000">
        <w:rPr>
          <w:color w:val="1f1f1f"/>
          <w:rtl w:val="0"/>
        </w:rPr>
        <w:t xml:space="preserve">          0. Рідко або жодного разу (менше одного дня). </w:t>
      </w:r>
    </w:p>
    <w:p w:rsidR="00000000" w:rsidDel="00000000" w:rsidP="00000000" w:rsidRDefault="00000000" w:rsidRPr="00000000" w14:paraId="00000FF6">
      <w:pPr>
        <w:shd w:fill="f8f9fa"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rPr>
          <w:color w:val="1f1f1f"/>
        </w:rPr>
      </w:pPr>
      <w:r w:rsidDel="00000000" w:rsidR="00000000" w:rsidRPr="00000000">
        <w:rPr>
          <w:color w:val="1f1f1f"/>
          <w:rtl w:val="0"/>
        </w:rPr>
        <w:t xml:space="preserve">          1. Іноді (1-2 дні).</w:t>
      </w:r>
    </w:p>
    <w:p w:rsidR="00000000" w:rsidDel="00000000" w:rsidP="00000000" w:rsidRDefault="00000000" w:rsidRPr="00000000" w14:paraId="00000FF7">
      <w:pPr>
        <w:shd w:fill="f8f9fa"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rPr>
          <w:color w:val="1f1f1f"/>
        </w:rPr>
      </w:pPr>
      <w:r w:rsidDel="00000000" w:rsidR="00000000" w:rsidRPr="00000000">
        <w:rPr>
          <w:color w:val="1f1f1f"/>
          <w:rtl w:val="0"/>
        </w:rPr>
        <w:t xml:space="preserve">          2. Часто чи значну частину часу (3-4 дні)</w:t>
      </w:r>
    </w:p>
    <w:p w:rsidR="00000000" w:rsidDel="00000000" w:rsidP="00000000" w:rsidRDefault="00000000" w:rsidRPr="00000000" w14:paraId="00000FF8">
      <w:pPr>
        <w:shd w:fill="f8f9fa"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rPr>
          <w:color w:val="1f1f1f"/>
        </w:rPr>
      </w:pPr>
      <w:r w:rsidDel="00000000" w:rsidR="00000000" w:rsidRPr="00000000">
        <w:rPr>
          <w:color w:val="1f1f1f"/>
          <w:rtl w:val="0"/>
        </w:rPr>
        <w:t xml:space="preserve">          3. Постійно (5-7 днів).</w:t>
      </w:r>
    </w:p>
    <w:p w:rsidR="00000000" w:rsidDel="00000000" w:rsidP="00000000" w:rsidRDefault="00000000" w:rsidRPr="00000000" w14:paraId="00000FF9">
      <w:pPr>
        <w:shd w:fill="f8f9fa"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rPr>
          <w:color w:val="1f1f1f"/>
        </w:rPr>
      </w:pPr>
      <w:r w:rsidDel="00000000" w:rsidR="00000000" w:rsidRPr="00000000">
        <w:rPr>
          <w:color w:val="1f1f1f"/>
          <w:rtl w:val="0"/>
        </w:rPr>
        <w:t xml:space="preserve"> 5. Мені було важко зосередитись на тому, що я робив   </w:t>
      </w:r>
    </w:p>
    <w:p w:rsidR="00000000" w:rsidDel="00000000" w:rsidP="00000000" w:rsidRDefault="00000000" w:rsidRPr="00000000" w14:paraId="00000FFA">
      <w:pPr>
        <w:shd w:fill="f8f9fa"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rPr>
          <w:color w:val="1f1f1f"/>
        </w:rPr>
      </w:pPr>
      <w:r w:rsidDel="00000000" w:rsidR="00000000" w:rsidRPr="00000000">
        <w:rPr>
          <w:color w:val="1f1f1f"/>
          <w:rtl w:val="0"/>
        </w:rPr>
        <w:t xml:space="preserve">          0. Рідко або жодного разу (менше одного дня). </w:t>
      </w:r>
    </w:p>
    <w:p w:rsidR="00000000" w:rsidDel="00000000" w:rsidP="00000000" w:rsidRDefault="00000000" w:rsidRPr="00000000" w14:paraId="00000FFB">
      <w:pPr>
        <w:shd w:fill="f8f9fa"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rPr>
          <w:color w:val="1f1f1f"/>
        </w:rPr>
      </w:pPr>
      <w:r w:rsidDel="00000000" w:rsidR="00000000" w:rsidRPr="00000000">
        <w:rPr>
          <w:color w:val="1f1f1f"/>
          <w:rtl w:val="0"/>
        </w:rPr>
        <w:t xml:space="preserve">          1. Іноді (1-2 дні).</w:t>
      </w:r>
    </w:p>
    <w:p w:rsidR="00000000" w:rsidDel="00000000" w:rsidP="00000000" w:rsidRDefault="00000000" w:rsidRPr="00000000" w14:paraId="00000FFC">
      <w:pPr>
        <w:shd w:fill="f8f9fa"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rPr>
          <w:color w:val="1f1f1f"/>
        </w:rPr>
      </w:pPr>
      <w:r w:rsidDel="00000000" w:rsidR="00000000" w:rsidRPr="00000000">
        <w:rPr>
          <w:color w:val="1f1f1f"/>
          <w:rtl w:val="0"/>
        </w:rPr>
        <w:t xml:space="preserve">          2. Часто чи значну частину часу (3-4 дні)</w:t>
      </w:r>
    </w:p>
    <w:p w:rsidR="00000000" w:rsidDel="00000000" w:rsidP="00000000" w:rsidRDefault="00000000" w:rsidRPr="00000000" w14:paraId="00000FFD">
      <w:pPr>
        <w:shd w:fill="f8f9fa"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rPr>
          <w:color w:val="1f1f1f"/>
        </w:rPr>
      </w:pPr>
      <w:r w:rsidDel="00000000" w:rsidR="00000000" w:rsidRPr="00000000">
        <w:rPr>
          <w:color w:val="1f1f1f"/>
          <w:rtl w:val="0"/>
        </w:rPr>
        <w:t xml:space="preserve">          3.Постійно (5-7 днів).</w:t>
      </w:r>
    </w:p>
    <w:p w:rsidR="00000000" w:rsidDel="00000000" w:rsidP="00000000" w:rsidRDefault="00000000" w:rsidRPr="00000000" w14:paraId="00000FFE">
      <w:pPr>
        <w:shd w:fill="f8f9fa"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rPr>
          <w:color w:val="1f1f1f"/>
        </w:rPr>
      </w:pPr>
      <w:r w:rsidDel="00000000" w:rsidR="00000000" w:rsidRPr="00000000">
        <w:rPr>
          <w:color w:val="1f1f1f"/>
          <w:rtl w:val="0"/>
        </w:rPr>
        <w:t xml:space="preserve">  6. Я відчував себе пригніченим</w:t>
      </w:r>
    </w:p>
    <w:p w:rsidR="00000000" w:rsidDel="00000000" w:rsidP="00000000" w:rsidRDefault="00000000" w:rsidRPr="00000000" w14:paraId="00000FFF">
      <w:pPr>
        <w:shd w:fill="f8f9fa"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rPr>
          <w:color w:val="1f1f1f"/>
        </w:rPr>
      </w:pPr>
      <w:r w:rsidDel="00000000" w:rsidR="00000000" w:rsidRPr="00000000">
        <w:rPr>
          <w:color w:val="1f1f1f"/>
          <w:rtl w:val="0"/>
        </w:rPr>
        <w:t xml:space="preserve">          0. Рідко або жодного разу (менше одного дня). </w:t>
      </w:r>
    </w:p>
    <w:p w:rsidR="00000000" w:rsidDel="00000000" w:rsidP="00000000" w:rsidRDefault="00000000" w:rsidRPr="00000000" w14:paraId="00001000">
      <w:pPr>
        <w:shd w:fill="f8f9fa"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rPr>
          <w:color w:val="1f1f1f"/>
        </w:rPr>
      </w:pPr>
      <w:r w:rsidDel="00000000" w:rsidR="00000000" w:rsidRPr="00000000">
        <w:rPr>
          <w:color w:val="1f1f1f"/>
          <w:rtl w:val="0"/>
        </w:rPr>
        <w:t xml:space="preserve">          1. Іноді (1-2 дні).</w:t>
      </w:r>
    </w:p>
    <w:p w:rsidR="00000000" w:rsidDel="00000000" w:rsidP="00000000" w:rsidRDefault="00000000" w:rsidRPr="00000000" w14:paraId="00001001">
      <w:pPr>
        <w:shd w:fill="f8f9fa"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rPr>
          <w:color w:val="1f1f1f"/>
        </w:rPr>
      </w:pPr>
      <w:r w:rsidDel="00000000" w:rsidR="00000000" w:rsidRPr="00000000">
        <w:rPr>
          <w:color w:val="1f1f1f"/>
          <w:rtl w:val="0"/>
        </w:rPr>
        <w:t xml:space="preserve">          2. Часто чи значну частину часу (3-4 дні)</w:t>
      </w:r>
    </w:p>
    <w:p w:rsidR="00000000" w:rsidDel="00000000" w:rsidP="00000000" w:rsidRDefault="00000000" w:rsidRPr="00000000" w14:paraId="00001002">
      <w:pPr>
        <w:shd w:fill="f8f9fa"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rPr>
          <w:color w:val="1f1f1f"/>
        </w:rPr>
      </w:pPr>
      <w:r w:rsidDel="00000000" w:rsidR="00000000" w:rsidRPr="00000000">
        <w:rPr>
          <w:color w:val="1f1f1f"/>
          <w:rtl w:val="0"/>
        </w:rPr>
        <w:t xml:space="preserve">          3.Постійно (5-7 днів).</w:t>
      </w:r>
    </w:p>
    <w:p w:rsidR="00000000" w:rsidDel="00000000" w:rsidP="00000000" w:rsidRDefault="00000000" w:rsidRPr="00000000" w14:paraId="00001003">
      <w:pPr>
        <w:shd w:fill="f8f9fa"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rPr>
          <w:color w:val="1f1f1f"/>
        </w:rPr>
      </w:pPr>
      <w:r w:rsidDel="00000000" w:rsidR="00000000" w:rsidRPr="00000000">
        <w:rPr>
          <w:color w:val="1f1f1f"/>
          <w:rtl w:val="0"/>
        </w:rPr>
        <w:t xml:space="preserve">7. Будь-яка справа, за яку я брався, вимагала від мене великих зусиль</w:t>
      </w:r>
    </w:p>
    <w:p w:rsidR="00000000" w:rsidDel="00000000" w:rsidP="00000000" w:rsidRDefault="00000000" w:rsidRPr="00000000" w14:paraId="00001004">
      <w:pPr>
        <w:shd w:fill="f8f9fa"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rPr>
          <w:color w:val="1f1f1f"/>
        </w:rPr>
      </w:pPr>
      <w:r w:rsidDel="00000000" w:rsidR="00000000" w:rsidRPr="00000000">
        <w:rPr>
          <w:color w:val="1f1f1f"/>
          <w:rtl w:val="0"/>
        </w:rPr>
        <w:t xml:space="preserve">          0. Рідко або жодного разу (менше одного дня). </w:t>
      </w:r>
    </w:p>
    <w:p w:rsidR="00000000" w:rsidDel="00000000" w:rsidP="00000000" w:rsidRDefault="00000000" w:rsidRPr="00000000" w14:paraId="00001005">
      <w:pPr>
        <w:shd w:fill="f8f9fa"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rPr>
          <w:color w:val="1f1f1f"/>
        </w:rPr>
      </w:pPr>
      <w:r w:rsidDel="00000000" w:rsidR="00000000" w:rsidRPr="00000000">
        <w:rPr>
          <w:color w:val="1f1f1f"/>
          <w:rtl w:val="0"/>
        </w:rPr>
        <w:t xml:space="preserve">          1. Іноді (1-2 дні).</w:t>
      </w:r>
    </w:p>
    <w:p w:rsidR="00000000" w:rsidDel="00000000" w:rsidP="00000000" w:rsidRDefault="00000000" w:rsidRPr="00000000" w14:paraId="00001006">
      <w:pPr>
        <w:shd w:fill="f8f9fa"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rPr>
          <w:color w:val="1f1f1f"/>
        </w:rPr>
      </w:pPr>
      <w:r w:rsidDel="00000000" w:rsidR="00000000" w:rsidRPr="00000000">
        <w:rPr>
          <w:color w:val="1f1f1f"/>
          <w:rtl w:val="0"/>
        </w:rPr>
        <w:t xml:space="preserve">          2. Часто чи значну частину часу (3-4 дні)</w:t>
      </w:r>
    </w:p>
    <w:p w:rsidR="00000000" w:rsidDel="00000000" w:rsidP="00000000" w:rsidRDefault="00000000" w:rsidRPr="00000000" w14:paraId="00001007">
      <w:pPr>
        <w:shd w:fill="f8f9fa"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rPr>
          <w:color w:val="1f1f1f"/>
        </w:rPr>
      </w:pPr>
      <w:r w:rsidDel="00000000" w:rsidR="00000000" w:rsidRPr="00000000">
        <w:rPr>
          <w:color w:val="1f1f1f"/>
          <w:rtl w:val="0"/>
        </w:rPr>
        <w:t xml:space="preserve">          3.Постійно (5-7 днів).</w:t>
      </w:r>
    </w:p>
    <w:p w:rsidR="00000000" w:rsidDel="00000000" w:rsidP="00000000" w:rsidRDefault="00000000" w:rsidRPr="00000000" w14:paraId="00001008">
      <w:pPr>
        <w:shd w:fill="f8f9fa"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rPr>
          <w:color w:val="1f1f1f"/>
        </w:rPr>
      </w:pPr>
      <w:r w:rsidDel="00000000" w:rsidR="00000000" w:rsidRPr="00000000">
        <w:rPr>
          <w:color w:val="1f1f1f"/>
          <w:rtl w:val="0"/>
        </w:rPr>
        <w:t xml:space="preserve">  8. Майбутнє здавалося мені безнадійним.</w:t>
      </w:r>
    </w:p>
    <w:p w:rsidR="00000000" w:rsidDel="00000000" w:rsidP="00000000" w:rsidRDefault="00000000" w:rsidRPr="00000000" w14:paraId="00001009">
      <w:pPr>
        <w:shd w:fill="f8f9fa"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rPr>
          <w:color w:val="1f1f1f"/>
        </w:rPr>
      </w:pPr>
      <w:r w:rsidDel="00000000" w:rsidR="00000000" w:rsidRPr="00000000">
        <w:rPr>
          <w:color w:val="1f1f1f"/>
          <w:rtl w:val="0"/>
        </w:rPr>
        <w:t xml:space="preserve">          0. Рідко або жодного разу (менше одного дня). </w:t>
      </w:r>
    </w:p>
    <w:p w:rsidR="00000000" w:rsidDel="00000000" w:rsidP="00000000" w:rsidRDefault="00000000" w:rsidRPr="00000000" w14:paraId="0000100A">
      <w:pPr>
        <w:shd w:fill="f8f9fa"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rPr>
          <w:color w:val="1f1f1f"/>
        </w:rPr>
      </w:pPr>
      <w:r w:rsidDel="00000000" w:rsidR="00000000" w:rsidRPr="00000000">
        <w:rPr>
          <w:color w:val="1f1f1f"/>
          <w:rtl w:val="0"/>
        </w:rPr>
        <w:t xml:space="preserve">          1. Іноді (1-2 дні).</w:t>
      </w:r>
    </w:p>
    <w:p w:rsidR="00000000" w:rsidDel="00000000" w:rsidP="00000000" w:rsidRDefault="00000000" w:rsidRPr="00000000" w14:paraId="0000100B">
      <w:pPr>
        <w:shd w:fill="f8f9fa"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rPr>
          <w:color w:val="1f1f1f"/>
        </w:rPr>
      </w:pPr>
      <w:r w:rsidDel="00000000" w:rsidR="00000000" w:rsidRPr="00000000">
        <w:rPr>
          <w:color w:val="1f1f1f"/>
          <w:rtl w:val="0"/>
        </w:rPr>
        <w:t xml:space="preserve">          2. Часто чи значну частину часу (3-4 дні)</w:t>
      </w:r>
    </w:p>
    <w:p w:rsidR="00000000" w:rsidDel="00000000" w:rsidP="00000000" w:rsidRDefault="00000000" w:rsidRPr="00000000" w14:paraId="0000100C">
      <w:pPr>
        <w:shd w:fill="f8f9fa"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rPr>
          <w:color w:val="1f1f1f"/>
        </w:rPr>
      </w:pPr>
      <w:r w:rsidDel="00000000" w:rsidR="00000000" w:rsidRPr="00000000">
        <w:rPr>
          <w:color w:val="1f1f1f"/>
          <w:rtl w:val="0"/>
        </w:rPr>
        <w:t xml:space="preserve">          3.Постійно (5-7 днів)</w:t>
      </w:r>
    </w:p>
    <w:p w:rsidR="00000000" w:rsidDel="00000000" w:rsidP="00000000" w:rsidRDefault="00000000" w:rsidRPr="00000000" w14:paraId="0000100D">
      <w:pPr>
        <w:shd w:fill="f8f9fa"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rPr>
          <w:color w:val="1f1f1f"/>
        </w:rPr>
      </w:pPr>
      <w:r w:rsidDel="00000000" w:rsidR="00000000" w:rsidRPr="00000000">
        <w:rPr>
          <w:color w:val="1f1f1f"/>
          <w:rtl w:val="0"/>
        </w:rPr>
        <w:t xml:space="preserve">     9. Я думав про те, що моє життя склалося невдало.</w:t>
      </w:r>
    </w:p>
    <w:p w:rsidR="00000000" w:rsidDel="00000000" w:rsidP="00000000" w:rsidRDefault="00000000" w:rsidRPr="00000000" w14:paraId="0000100E">
      <w:pPr>
        <w:shd w:fill="f8f9fa"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rPr>
          <w:color w:val="1f1f1f"/>
        </w:rPr>
      </w:pPr>
      <w:r w:rsidDel="00000000" w:rsidR="00000000" w:rsidRPr="00000000">
        <w:rPr>
          <w:color w:val="1f1f1f"/>
          <w:rtl w:val="0"/>
        </w:rPr>
        <w:t xml:space="preserve">          0. Рідко або жодного разу (менше одного дня). </w:t>
      </w:r>
    </w:p>
    <w:p w:rsidR="00000000" w:rsidDel="00000000" w:rsidP="00000000" w:rsidRDefault="00000000" w:rsidRPr="00000000" w14:paraId="0000100F">
      <w:pPr>
        <w:shd w:fill="f8f9fa"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rPr>
          <w:color w:val="1f1f1f"/>
        </w:rPr>
      </w:pPr>
      <w:r w:rsidDel="00000000" w:rsidR="00000000" w:rsidRPr="00000000">
        <w:rPr>
          <w:color w:val="1f1f1f"/>
          <w:rtl w:val="0"/>
        </w:rPr>
        <w:t xml:space="preserve">          1. Іноді (1-2 дні).</w:t>
      </w:r>
    </w:p>
    <w:p w:rsidR="00000000" w:rsidDel="00000000" w:rsidP="00000000" w:rsidRDefault="00000000" w:rsidRPr="00000000" w14:paraId="00001010">
      <w:pPr>
        <w:shd w:fill="f8f9fa"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rPr>
          <w:color w:val="1f1f1f"/>
        </w:rPr>
      </w:pPr>
      <w:r w:rsidDel="00000000" w:rsidR="00000000" w:rsidRPr="00000000">
        <w:rPr>
          <w:color w:val="1f1f1f"/>
          <w:rtl w:val="0"/>
        </w:rPr>
        <w:t xml:space="preserve">          2. Часто чи значну частину часу (3-4 дні)</w:t>
      </w:r>
    </w:p>
    <w:p w:rsidR="00000000" w:rsidDel="00000000" w:rsidP="00000000" w:rsidRDefault="00000000" w:rsidRPr="00000000" w14:paraId="00001011">
      <w:pPr>
        <w:shd w:fill="f8f9fa"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rPr>
          <w:color w:val="1f1f1f"/>
        </w:rPr>
      </w:pPr>
      <w:r w:rsidDel="00000000" w:rsidR="00000000" w:rsidRPr="00000000">
        <w:rPr>
          <w:color w:val="1f1f1f"/>
          <w:rtl w:val="0"/>
        </w:rPr>
        <w:t xml:space="preserve">          3.Постійно (5-7 днів).</w:t>
      </w:r>
    </w:p>
    <w:p w:rsidR="00000000" w:rsidDel="00000000" w:rsidP="00000000" w:rsidRDefault="00000000" w:rsidRPr="00000000" w14:paraId="00001012">
      <w:pPr>
        <w:shd w:fill="f8f9fa"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rPr>
          <w:color w:val="1f1f1f"/>
        </w:rPr>
      </w:pPr>
      <w:r w:rsidDel="00000000" w:rsidR="00000000" w:rsidRPr="00000000">
        <w:rPr>
          <w:color w:val="1f1f1f"/>
          <w:rtl w:val="0"/>
        </w:rPr>
        <w:t xml:space="preserve">10. Я відчував себе наляканим.</w:t>
      </w:r>
    </w:p>
    <w:p w:rsidR="00000000" w:rsidDel="00000000" w:rsidP="00000000" w:rsidRDefault="00000000" w:rsidRPr="00000000" w14:paraId="00001013">
      <w:pPr>
        <w:shd w:fill="f8f9fa"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rPr>
          <w:color w:val="1f1f1f"/>
        </w:rPr>
      </w:pPr>
      <w:r w:rsidDel="00000000" w:rsidR="00000000" w:rsidRPr="00000000">
        <w:rPr>
          <w:color w:val="1f1f1f"/>
          <w:rtl w:val="0"/>
        </w:rPr>
        <w:t xml:space="preserve">          0. Рідко або жодного разу (менше одного дня). </w:t>
      </w:r>
    </w:p>
    <w:p w:rsidR="00000000" w:rsidDel="00000000" w:rsidP="00000000" w:rsidRDefault="00000000" w:rsidRPr="00000000" w14:paraId="00001014">
      <w:pPr>
        <w:shd w:fill="f8f9fa"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rPr>
          <w:color w:val="1f1f1f"/>
        </w:rPr>
      </w:pPr>
      <w:r w:rsidDel="00000000" w:rsidR="00000000" w:rsidRPr="00000000">
        <w:rPr>
          <w:color w:val="1f1f1f"/>
          <w:rtl w:val="0"/>
        </w:rPr>
        <w:t xml:space="preserve">          1. Іноді (1-2 дні).</w:t>
      </w:r>
    </w:p>
    <w:p w:rsidR="00000000" w:rsidDel="00000000" w:rsidP="00000000" w:rsidRDefault="00000000" w:rsidRPr="00000000" w14:paraId="00001015">
      <w:pPr>
        <w:shd w:fill="f8f9fa"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rPr>
          <w:color w:val="1f1f1f"/>
        </w:rPr>
      </w:pPr>
      <w:r w:rsidDel="00000000" w:rsidR="00000000" w:rsidRPr="00000000">
        <w:rPr>
          <w:color w:val="1f1f1f"/>
          <w:rtl w:val="0"/>
        </w:rPr>
        <w:t xml:space="preserve">          2. Часто чи значну частину часу (3-4 дні)</w:t>
      </w:r>
    </w:p>
    <w:p w:rsidR="00000000" w:rsidDel="00000000" w:rsidP="00000000" w:rsidRDefault="00000000" w:rsidRPr="00000000" w14:paraId="00001016">
      <w:pPr>
        <w:shd w:fill="f8f9fa"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rPr>
          <w:color w:val="1f1f1f"/>
        </w:rPr>
      </w:pPr>
      <w:r w:rsidDel="00000000" w:rsidR="00000000" w:rsidRPr="00000000">
        <w:rPr>
          <w:color w:val="1f1f1f"/>
          <w:rtl w:val="0"/>
        </w:rPr>
        <w:t xml:space="preserve">          3.Постійно (5-7 днів).</w:t>
      </w:r>
    </w:p>
    <w:p w:rsidR="00000000" w:rsidDel="00000000" w:rsidP="00000000" w:rsidRDefault="00000000" w:rsidRPr="00000000" w14:paraId="00001017">
      <w:pPr>
        <w:shd w:fill="f8f9fa"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rPr>
          <w:color w:val="1f1f1f"/>
        </w:rPr>
      </w:pPr>
      <w:r w:rsidDel="00000000" w:rsidR="00000000" w:rsidRPr="00000000">
        <w:rPr>
          <w:color w:val="1f1f1f"/>
          <w:rtl w:val="0"/>
        </w:rPr>
        <w:t xml:space="preserve"> 11. Я неспокійно спав уночі.</w:t>
      </w:r>
    </w:p>
    <w:p w:rsidR="00000000" w:rsidDel="00000000" w:rsidP="00000000" w:rsidRDefault="00000000" w:rsidRPr="00000000" w14:paraId="00001018">
      <w:pPr>
        <w:shd w:fill="f8f9fa"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rPr>
          <w:color w:val="1f1f1f"/>
        </w:rPr>
      </w:pPr>
      <w:r w:rsidDel="00000000" w:rsidR="00000000" w:rsidRPr="00000000">
        <w:rPr>
          <w:color w:val="1f1f1f"/>
          <w:rtl w:val="0"/>
        </w:rPr>
        <w:t xml:space="preserve">          0. Рідко або жодного разу (менше одного дня). </w:t>
      </w:r>
    </w:p>
    <w:p w:rsidR="00000000" w:rsidDel="00000000" w:rsidP="00000000" w:rsidRDefault="00000000" w:rsidRPr="00000000" w14:paraId="00001019">
      <w:pPr>
        <w:shd w:fill="f8f9fa"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rPr>
          <w:color w:val="1f1f1f"/>
        </w:rPr>
      </w:pPr>
      <w:r w:rsidDel="00000000" w:rsidR="00000000" w:rsidRPr="00000000">
        <w:rPr>
          <w:color w:val="1f1f1f"/>
          <w:rtl w:val="0"/>
        </w:rPr>
        <w:t xml:space="preserve">          1. Іноді (1-2 дні).</w:t>
      </w:r>
    </w:p>
    <w:p w:rsidR="00000000" w:rsidDel="00000000" w:rsidP="00000000" w:rsidRDefault="00000000" w:rsidRPr="00000000" w14:paraId="0000101A">
      <w:pPr>
        <w:shd w:fill="f8f9fa"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rPr>
          <w:color w:val="1f1f1f"/>
        </w:rPr>
      </w:pPr>
      <w:r w:rsidDel="00000000" w:rsidR="00000000" w:rsidRPr="00000000">
        <w:rPr>
          <w:color w:val="1f1f1f"/>
          <w:rtl w:val="0"/>
        </w:rPr>
        <w:t xml:space="preserve">          2. Часто чи значну частину часу (3-4 дні)</w:t>
      </w:r>
    </w:p>
    <w:p w:rsidR="00000000" w:rsidDel="00000000" w:rsidP="00000000" w:rsidRDefault="00000000" w:rsidRPr="00000000" w14:paraId="0000101B">
      <w:pPr>
        <w:shd w:fill="f8f9fa"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rPr>
          <w:color w:val="1f1f1f"/>
        </w:rPr>
      </w:pPr>
      <w:r w:rsidDel="00000000" w:rsidR="00000000" w:rsidRPr="00000000">
        <w:rPr>
          <w:color w:val="1f1f1f"/>
          <w:rtl w:val="0"/>
        </w:rPr>
        <w:t xml:space="preserve">          3.Постійно (5-7 днів).</w:t>
      </w:r>
    </w:p>
    <w:p w:rsidR="00000000" w:rsidDel="00000000" w:rsidP="00000000" w:rsidRDefault="00000000" w:rsidRPr="00000000" w14:paraId="0000101C">
      <w:pPr>
        <w:shd w:fill="f8f9fa"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rPr>
          <w:color w:val="1f1f1f"/>
        </w:rPr>
      </w:pPr>
      <w:r w:rsidDel="00000000" w:rsidR="00000000" w:rsidRPr="00000000">
        <w:rPr>
          <w:color w:val="1f1f1f"/>
          <w:rtl w:val="0"/>
        </w:rPr>
        <w:t xml:space="preserve"> 12. Я почував себе нещасним.</w:t>
      </w:r>
    </w:p>
    <w:p w:rsidR="00000000" w:rsidDel="00000000" w:rsidP="00000000" w:rsidRDefault="00000000" w:rsidRPr="00000000" w14:paraId="0000101D">
      <w:pPr>
        <w:shd w:fill="f8f9fa"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rPr>
          <w:color w:val="1f1f1f"/>
        </w:rPr>
      </w:pPr>
      <w:r w:rsidDel="00000000" w:rsidR="00000000" w:rsidRPr="00000000">
        <w:rPr>
          <w:color w:val="1f1f1f"/>
          <w:rtl w:val="0"/>
        </w:rPr>
        <w:t xml:space="preserve">          0. Рідко або жодного разу (менше одного дня). </w:t>
      </w:r>
    </w:p>
    <w:p w:rsidR="00000000" w:rsidDel="00000000" w:rsidP="00000000" w:rsidRDefault="00000000" w:rsidRPr="00000000" w14:paraId="0000101E">
      <w:pPr>
        <w:shd w:fill="f8f9fa"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rPr>
          <w:color w:val="1f1f1f"/>
        </w:rPr>
      </w:pPr>
      <w:r w:rsidDel="00000000" w:rsidR="00000000" w:rsidRPr="00000000">
        <w:rPr>
          <w:color w:val="1f1f1f"/>
          <w:rtl w:val="0"/>
        </w:rPr>
        <w:t xml:space="preserve">          1. Іноді (1-2 дні).</w:t>
      </w:r>
    </w:p>
    <w:p w:rsidR="00000000" w:rsidDel="00000000" w:rsidP="00000000" w:rsidRDefault="00000000" w:rsidRPr="00000000" w14:paraId="0000101F">
      <w:pPr>
        <w:shd w:fill="f8f9fa"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rPr>
          <w:color w:val="1f1f1f"/>
        </w:rPr>
      </w:pPr>
      <w:r w:rsidDel="00000000" w:rsidR="00000000" w:rsidRPr="00000000">
        <w:rPr>
          <w:color w:val="1f1f1f"/>
          <w:rtl w:val="0"/>
        </w:rPr>
        <w:t xml:space="preserve">          2. Часто чи значну частину часу (3-4 дні)</w:t>
      </w:r>
    </w:p>
    <w:p w:rsidR="00000000" w:rsidDel="00000000" w:rsidP="00000000" w:rsidRDefault="00000000" w:rsidRPr="00000000" w14:paraId="00001020">
      <w:pPr>
        <w:shd w:fill="f8f9fa"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rPr>
          <w:color w:val="1f1f1f"/>
        </w:rPr>
      </w:pPr>
      <w:r w:rsidDel="00000000" w:rsidR="00000000" w:rsidRPr="00000000">
        <w:rPr>
          <w:color w:val="1f1f1f"/>
          <w:rtl w:val="0"/>
        </w:rPr>
        <w:t xml:space="preserve">          3.Постійно (5-7 днів).</w:t>
      </w:r>
    </w:p>
    <w:p w:rsidR="00000000" w:rsidDel="00000000" w:rsidP="00000000" w:rsidRDefault="00000000" w:rsidRPr="00000000" w14:paraId="00001021">
      <w:pPr>
        <w:shd w:fill="f8f9fa"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rPr>
          <w:color w:val="1f1f1f"/>
        </w:rPr>
      </w:pPr>
      <w:r w:rsidDel="00000000" w:rsidR="00000000" w:rsidRPr="00000000">
        <w:rPr>
          <w:color w:val="1f1f1f"/>
          <w:rtl w:val="0"/>
        </w:rPr>
        <w:t xml:space="preserve"> 13. Я розмовляв менше, ніж звичайно.</w:t>
      </w:r>
    </w:p>
    <w:p w:rsidR="00000000" w:rsidDel="00000000" w:rsidP="00000000" w:rsidRDefault="00000000" w:rsidRPr="00000000" w14:paraId="00001022">
      <w:pPr>
        <w:shd w:fill="f8f9fa"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rPr>
          <w:color w:val="1f1f1f"/>
        </w:rPr>
      </w:pPr>
      <w:r w:rsidDel="00000000" w:rsidR="00000000" w:rsidRPr="00000000">
        <w:rPr>
          <w:color w:val="1f1f1f"/>
          <w:rtl w:val="0"/>
        </w:rPr>
        <w:t xml:space="preserve">          0. Рідко або жодного разу (менше одного дня). </w:t>
      </w:r>
    </w:p>
    <w:p w:rsidR="00000000" w:rsidDel="00000000" w:rsidP="00000000" w:rsidRDefault="00000000" w:rsidRPr="00000000" w14:paraId="00001023">
      <w:pPr>
        <w:shd w:fill="f8f9fa"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rPr>
          <w:color w:val="1f1f1f"/>
        </w:rPr>
      </w:pPr>
      <w:r w:rsidDel="00000000" w:rsidR="00000000" w:rsidRPr="00000000">
        <w:rPr>
          <w:color w:val="1f1f1f"/>
          <w:rtl w:val="0"/>
        </w:rPr>
        <w:t xml:space="preserve">          1. Іноді (1-2 дні).</w:t>
      </w:r>
    </w:p>
    <w:p w:rsidR="00000000" w:rsidDel="00000000" w:rsidP="00000000" w:rsidRDefault="00000000" w:rsidRPr="00000000" w14:paraId="00001024">
      <w:pPr>
        <w:shd w:fill="f8f9fa"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rPr>
          <w:color w:val="1f1f1f"/>
        </w:rPr>
      </w:pPr>
      <w:r w:rsidDel="00000000" w:rsidR="00000000" w:rsidRPr="00000000">
        <w:rPr>
          <w:color w:val="1f1f1f"/>
          <w:rtl w:val="0"/>
        </w:rPr>
        <w:t xml:space="preserve">          2. Часто чи значну частину часу (3-4 дні)</w:t>
      </w:r>
    </w:p>
    <w:p w:rsidR="00000000" w:rsidDel="00000000" w:rsidP="00000000" w:rsidRDefault="00000000" w:rsidRPr="00000000" w14:paraId="00001025">
      <w:pPr>
        <w:shd w:fill="f8f9fa"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rPr>
          <w:color w:val="1f1f1f"/>
        </w:rPr>
      </w:pPr>
      <w:r w:rsidDel="00000000" w:rsidR="00000000" w:rsidRPr="00000000">
        <w:rPr>
          <w:color w:val="1f1f1f"/>
          <w:rtl w:val="0"/>
        </w:rPr>
        <w:t xml:space="preserve">          3.Постійно (5-7 днів).</w:t>
      </w:r>
    </w:p>
    <w:p w:rsidR="00000000" w:rsidDel="00000000" w:rsidP="00000000" w:rsidRDefault="00000000" w:rsidRPr="00000000" w14:paraId="00001026">
      <w:pPr>
        <w:keepNext w:val="0"/>
        <w:keepLines w:val="0"/>
        <w:pageBreakBefore w:val="0"/>
        <w:widowControl w:val="1"/>
        <w:pBdr>
          <w:top w:space="0" w:sz="0" w:val="nil"/>
          <w:left w:space="0" w:sz="0" w:val="nil"/>
          <w:bottom w:space="0" w:sz="0" w:val="nil"/>
          <w:right w:space="0" w:sz="0" w:val="nil"/>
          <w:between w:space="0" w:sz="0" w:val="nil"/>
        </w:pBdr>
        <w:shd w:fill="f8f9fa"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240" w:lineRule="auto"/>
        <w:ind w:left="0" w:right="0" w:firstLine="0"/>
        <w:jc w:val="left"/>
        <w:rPr>
          <w:rFonts w:ascii="Times New Roman" w:cs="Times New Roman" w:eastAsia="Times New Roman" w:hAnsi="Times New Roman"/>
          <w:b w:val="0"/>
          <w:bCs w:val="0"/>
          <w:i w:val="0"/>
          <w:iCs w:val="0"/>
          <w:smallCaps w:val="0"/>
          <w:strike w:val="0"/>
          <w:color w:val="1f1f1f"/>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1f1f1f"/>
          <w:sz w:val="24"/>
          <w:szCs w:val="24"/>
          <w:u w:val="none"/>
          <w:shd w:fill="auto" w:val="clear"/>
          <w:vertAlign w:val="baseline"/>
          <w:rtl w:val="0"/>
        </w:rPr>
        <w:t xml:space="preserve">14. Я почував себе самотнім.</w:t>
      </w:r>
    </w:p>
    <w:p w:rsidR="00000000" w:rsidDel="00000000" w:rsidP="00000000" w:rsidRDefault="00000000" w:rsidRPr="00000000" w14:paraId="00001027">
      <w:pPr>
        <w:keepNext w:val="0"/>
        <w:keepLines w:val="0"/>
        <w:pageBreakBefore w:val="0"/>
        <w:widowControl w:val="1"/>
        <w:pBdr>
          <w:top w:space="0" w:sz="0" w:val="nil"/>
          <w:left w:space="0" w:sz="0" w:val="nil"/>
          <w:bottom w:space="0" w:sz="0" w:val="nil"/>
          <w:right w:space="0" w:sz="0" w:val="nil"/>
          <w:between w:space="0" w:sz="0" w:val="nil"/>
        </w:pBdr>
        <w:shd w:fill="f8f9fa"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240" w:lineRule="auto"/>
        <w:ind w:left="0" w:right="0" w:firstLine="0"/>
        <w:jc w:val="left"/>
        <w:rPr>
          <w:rFonts w:ascii="Times New Roman" w:cs="Times New Roman" w:eastAsia="Times New Roman" w:hAnsi="Times New Roman"/>
          <w:b w:val="0"/>
          <w:bCs w:val="0"/>
          <w:i w:val="0"/>
          <w:iCs w:val="0"/>
          <w:smallCaps w:val="0"/>
          <w:strike w:val="0"/>
          <w:color w:val="1f1f1f"/>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1f1f1f"/>
          <w:sz w:val="24"/>
          <w:szCs w:val="24"/>
          <w:u w:val="none"/>
          <w:shd w:fill="auto" w:val="clear"/>
          <w:vertAlign w:val="baseline"/>
          <w:rtl w:val="0"/>
        </w:rPr>
        <w:t xml:space="preserve">          0. Рідко або жодного разу (менше одного дня). </w:t>
      </w:r>
    </w:p>
    <w:p w:rsidR="00000000" w:rsidDel="00000000" w:rsidP="00000000" w:rsidRDefault="00000000" w:rsidRPr="00000000" w14:paraId="00001028">
      <w:pPr>
        <w:keepNext w:val="0"/>
        <w:keepLines w:val="0"/>
        <w:pageBreakBefore w:val="0"/>
        <w:widowControl w:val="1"/>
        <w:pBdr>
          <w:top w:space="0" w:sz="0" w:val="nil"/>
          <w:left w:space="0" w:sz="0" w:val="nil"/>
          <w:bottom w:space="0" w:sz="0" w:val="nil"/>
          <w:right w:space="0" w:sz="0" w:val="nil"/>
          <w:between w:space="0" w:sz="0" w:val="nil"/>
        </w:pBdr>
        <w:shd w:fill="f8f9fa"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240" w:lineRule="auto"/>
        <w:ind w:left="0" w:right="0" w:firstLine="0"/>
        <w:jc w:val="left"/>
        <w:rPr>
          <w:rFonts w:ascii="Times New Roman" w:cs="Times New Roman" w:eastAsia="Times New Roman" w:hAnsi="Times New Roman"/>
          <w:b w:val="0"/>
          <w:bCs w:val="0"/>
          <w:i w:val="0"/>
          <w:iCs w:val="0"/>
          <w:smallCaps w:val="0"/>
          <w:strike w:val="0"/>
          <w:color w:val="1f1f1f"/>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1f1f1f"/>
          <w:sz w:val="24"/>
          <w:szCs w:val="24"/>
          <w:u w:val="none"/>
          <w:shd w:fill="auto" w:val="clear"/>
          <w:vertAlign w:val="baseline"/>
          <w:rtl w:val="0"/>
        </w:rPr>
        <w:t xml:space="preserve">          1. Іноді (1-2 дні).</w:t>
      </w:r>
    </w:p>
    <w:p w:rsidR="00000000" w:rsidDel="00000000" w:rsidP="00000000" w:rsidRDefault="00000000" w:rsidRPr="00000000" w14:paraId="00001029">
      <w:pPr>
        <w:keepNext w:val="0"/>
        <w:keepLines w:val="0"/>
        <w:pageBreakBefore w:val="0"/>
        <w:widowControl w:val="1"/>
        <w:pBdr>
          <w:top w:space="0" w:sz="0" w:val="nil"/>
          <w:left w:space="0" w:sz="0" w:val="nil"/>
          <w:bottom w:space="0" w:sz="0" w:val="nil"/>
          <w:right w:space="0" w:sz="0" w:val="nil"/>
          <w:between w:space="0" w:sz="0" w:val="nil"/>
        </w:pBdr>
        <w:shd w:fill="f8f9fa"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240" w:lineRule="auto"/>
        <w:ind w:left="0" w:right="0" w:firstLine="0"/>
        <w:jc w:val="left"/>
        <w:rPr>
          <w:rFonts w:ascii="Times New Roman" w:cs="Times New Roman" w:eastAsia="Times New Roman" w:hAnsi="Times New Roman"/>
          <w:b w:val="0"/>
          <w:bCs w:val="0"/>
          <w:i w:val="0"/>
          <w:iCs w:val="0"/>
          <w:smallCaps w:val="0"/>
          <w:strike w:val="0"/>
          <w:color w:val="1f1f1f"/>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1f1f1f"/>
          <w:sz w:val="24"/>
          <w:szCs w:val="24"/>
          <w:u w:val="none"/>
          <w:shd w:fill="auto" w:val="clear"/>
          <w:vertAlign w:val="baseline"/>
          <w:rtl w:val="0"/>
        </w:rPr>
        <w:t xml:space="preserve">          2. Часто чи значну частину часу (3-4 дні)</w:t>
      </w:r>
    </w:p>
    <w:p w:rsidR="00000000" w:rsidDel="00000000" w:rsidP="00000000" w:rsidRDefault="00000000" w:rsidRPr="00000000" w14:paraId="0000102A">
      <w:pPr>
        <w:keepNext w:val="0"/>
        <w:keepLines w:val="0"/>
        <w:pageBreakBefore w:val="0"/>
        <w:widowControl w:val="1"/>
        <w:pBdr>
          <w:top w:space="0" w:sz="0" w:val="nil"/>
          <w:left w:space="0" w:sz="0" w:val="nil"/>
          <w:bottom w:space="0" w:sz="0" w:val="nil"/>
          <w:right w:space="0" w:sz="0" w:val="nil"/>
          <w:between w:space="0" w:sz="0" w:val="nil"/>
        </w:pBdr>
        <w:shd w:fill="f8f9fa"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240" w:lineRule="auto"/>
        <w:ind w:left="0" w:right="0" w:firstLine="0"/>
        <w:jc w:val="left"/>
        <w:rPr>
          <w:rFonts w:ascii="Times New Roman" w:cs="Times New Roman" w:eastAsia="Times New Roman" w:hAnsi="Times New Roman"/>
          <w:b w:val="0"/>
          <w:bCs w:val="0"/>
          <w:i w:val="0"/>
          <w:iCs w:val="0"/>
          <w:smallCaps w:val="0"/>
          <w:strike w:val="0"/>
          <w:color w:val="1f1f1f"/>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1f1f1f"/>
          <w:sz w:val="24"/>
          <w:szCs w:val="24"/>
          <w:u w:val="none"/>
          <w:shd w:fill="auto" w:val="clear"/>
          <w:vertAlign w:val="baseline"/>
          <w:rtl w:val="0"/>
        </w:rPr>
        <w:t xml:space="preserve">          3.Постійно (5-7 днів).</w:t>
      </w:r>
    </w:p>
    <w:p w:rsidR="00000000" w:rsidDel="00000000" w:rsidP="00000000" w:rsidRDefault="00000000" w:rsidRPr="00000000" w14:paraId="0000102B">
      <w:pPr>
        <w:keepNext w:val="0"/>
        <w:keepLines w:val="0"/>
        <w:pageBreakBefore w:val="0"/>
        <w:widowControl w:val="1"/>
        <w:pBdr>
          <w:top w:space="0" w:sz="0" w:val="nil"/>
          <w:left w:space="0" w:sz="0" w:val="nil"/>
          <w:bottom w:space="0" w:sz="0" w:val="nil"/>
          <w:right w:space="0" w:sz="0" w:val="nil"/>
          <w:between w:space="0" w:sz="0" w:val="nil"/>
        </w:pBdr>
        <w:shd w:fill="f8f9fa"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240" w:lineRule="auto"/>
        <w:ind w:left="0" w:right="0" w:firstLine="0"/>
        <w:jc w:val="left"/>
        <w:rPr>
          <w:rFonts w:ascii="Times New Roman" w:cs="Times New Roman" w:eastAsia="Times New Roman" w:hAnsi="Times New Roman"/>
          <w:b w:val="0"/>
          <w:bCs w:val="0"/>
          <w:i w:val="0"/>
          <w:iCs w:val="0"/>
          <w:smallCaps w:val="0"/>
          <w:strike w:val="0"/>
          <w:color w:val="1f1f1f"/>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1f1f1f"/>
          <w:sz w:val="24"/>
          <w:szCs w:val="24"/>
          <w:u w:val="none"/>
          <w:shd w:fill="auto" w:val="clear"/>
          <w:vertAlign w:val="baseline"/>
          <w:rtl w:val="0"/>
        </w:rPr>
        <w:t xml:space="preserve"> 15. Навколишні люди були налаштовані недружелюбно.</w:t>
      </w:r>
    </w:p>
    <w:p w:rsidR="00000000" w:rsidDel="00000000" w:rsidP="00000000" w:rsidRDefault="00000000" w:rsidRPr="00000000" w14:paraId="0000102C">
      <w:pPr>
        <w:keepNext w:val="0"/>
        <w:keepLines w:val="0"/>
        <w:pageBreakBefore w:val="0"/>
        <w:widowControl w:val="1"/>
        <w:pBdr>
          <w:top w:space="0" w:sz="0" w:val="nil"/>
          <w:left w:space="0" w:sz="0" w:val="nil"/>
          <w:bottom w:space="0" w:sz="0" w:val="nil"/>
          <w:right w:space="0" w:sz="0" w:val="nil"/>
          <w:between w:space="0" w:sz="0" w:val="nil"/>
        </w:pBdr>
        <w:shd w:fill="f8f9fa"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240" w:lineRule="auto"/>
        <w:ind w:left="0" w:right="0" w:firstLine="0"/>
        <w:jc w:val="left"/>
        <w:rPr>
          <w:rFonts w:ascii="Times New Roman" w:cs="Times New Roman" w:eastAsia="Times New Roman" w:hAnsi="Times New Roman"/>
          <w:b w:val="0"/>
          <w:bCs w:val="0"/>
          <w:i w:val="0"/>
          <w:iCs w:val="0"/>
          <w:smallCaps w:val="0"/>
          <w:strike w:val="0"/>
          <w:color w:val="1f1f1f"/>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1f1f1f"/>
          <w:sz w:val="24"/>
          <w:szCs w:val="24"/>
          <w:u w:val="none"/>
          <w:shd w:fill="auto" w:val="clear"/>
          <w:vertAlign w:val="baseline"/>
          <w:rtl w:val="0"/>
        </w:rPr>
        <w:t xml:space="preserve">          0. Рідко або жодного разу (менше одного дня). </w:t>
      </w:r>
    </w:p>
    <w:p w:rsidR="00000000" w:rsidDel="00000000" w:rsidP="00000000" w:rsidRDefault="00000000" w:rsidRPr="00000000" w14:paraId="0000102D">
      <w:pPr>
        <w:keepNext w:val="0"/>
        <w:keepLines w:val="0"/>
        <w:pageBreakBefore w:val="0"/>
        <w:widowControl w:val="1"/>
        <w:pBdr>
          <w:top w:space="0" w:sz="0" w:val="nil"/>
          <w:left w:space="0" w:sz="0" w:val="nil"/>
          <w:bottom w:space="0" w:sz="0" w:val="nil"/>
          <w:right w:space="0" w:sz="0" w:val="nil"/>
          <w:between w:space="0" w:sz="0" w:val="nil"/>
        </w:pBdr>
        <w:shd w:fill="f8f9fa"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240" w:lineRule="auto"/>
        <w:ind w:left="0" w:right="0" w:firstLine="0"/>
        <w:jc w:val="left"/>
        <w:rPr>
          <w:rFonts w:ascii="Times New Roman" w:cs="Times New Roman" w:eastAsia="Times New Roman" w:hAnsi="Times New Roman"/>
          <w:b w:val="0"/>
          <w:bCs w:val="0"/>
          <w:i w:val="0"/>
          <w:iCs w:val="0"/>
          <w:smallCaps w:val="0"/>
          <w:strike w:val="0"/>
          <w:color w:val="1f1f1f"/>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1f1f1f"/>
          <w:sz w:val="24"/>
          <w:szCs w:val="24"/>
          <w:u w:val="none"/>
          <w:shd w:fill="auto" w:val="clear"/>
          <w:vertAlign w:val="baseline"/>
          <w:rtl w:val="0"/>
        </w:rPr>
        <w:t xml:space="preserve">          1. Іноді (1-2 дні).</w:t>
      </w:r>
    </w:p>
    <w:p w:rsidR="00000000" w:rsidDel="00000000" w:rsidP="00000000" w:rsidRDefault="00000000" w:rsidRPr="00000000" w14:paraId="0000102E">
      <w:pPr>
        <w:keepNext w:val="0"/>
        <w:keepLines w:val="0"/>
        <w:pageBreakBefore w:val="0"/>
        <w:widowControl w:val="1"/>
        <w:pBdr>
          <w:top w:space="0" w:sz="0" w:val="nil"/>
          <w:left w:space="0" w:sz="0" w:val="nil"/>
          <w:bottom w:space="0" w:sz="0" w:val="nil"/>
          <w:right w:space="0" w:sz="0" w:val="nil"/>
          <w:between w:space="0" w:sz="0" w:val="nil"/>
        </w:pBdr>
        <w:shd w:fill="f8f9fa"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240" w:lineRule="auto"/>
        <w:ind w:left="0" w:right="0" w:firstLine="0"/>
        <w:jc w:val="left"/>
        <w:rPr>
          <w:rFonts w:ascii="Times New Roman" w:cs="Times New Roman" w:eastAsia="Times New Roman" w:hAnsi="Times New Roman"/>
          <w:b w:val="0"/>
          <w:bCs w:val="0"/>
          <w:i w:val="0"/>
          <w:iCs w:val="0"/>
          <w:smallCaps w:val="0"/>
          <w:strike w:val="0"/>
          <w:color w:val="1f1f1f"/>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1f1f1f"/>
          <w:sz w:val="24"/>
          <w:szCs w:val="24"/>
          <w:u w:val="none"/>
          <w:shd w:fill="auto" w:val="clear"/>
          <w:vertAlign w:val="baseline"/>
          <w:rtl w:val="0"/>
        </w:rPr>
        <w:t xml:space="preserve">          2. Часто чи значну частину часу (3-4 дні)</w:t>
      </w:r>
    </w:p>
    <w:p w:rsidR="00000000" w:rsidDel="00000000" w:rsidP="00000000" w:rsidRDefault="00000000" w:rsidRPr="00000000" w14:paraId="0000102F">
      <w:pPr>
        <w:keepNext w:val="0"/>
        <w:keepLines w:val="0"/>
        <w:pageBreakBefore w:val="0"/>
        <w:widowControl w:val="1"/>
        <w:pBdr>
          <w:top w:space="0" w:sz="0" w:val="nil"/>
          <w:left w:space="0" w:sz="0" w:val="nil"/>
          <w:bottom w:space="0" w:sz="0" w:val="nil"/>
          <w:right w:space="0" w:sz="0" w:val="nil"/>
          <w:between w:space="0" w:sz="0" w:val="nil"/>
        </w:pBdr>
        <w:shd w:fill="f8f9fa"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240" w:lineRule="auto"/>
        <w:ind w:left="0" w:right="0" w:firstLine="0"/>
        <w:jc w:val="left"/>
        <w:rPr>
          <w:rFonts w:ascii="Times New Roman" w:cs="Times New Roman" w:eastAsia="Times New Roman" w:hAnsi="Times New Roman"/>
          <w:b w:val="0"/>
          <w:bCs w:val="0"/>
          <w:i w:val="0"/>
          <w:iCs w:val="0"/>
          <w:smallCaps w:val="0"/>
          <w:strike w:val="0"/>
          <w:color w:val="1f1f1f"/>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1f1f1f"/>
          <w:sz w:val="24"/>
          <w:szCs w:val="24"/>
          <w:u w:val="none"/>
          <w:shd w:fill="auto" w:val="clear"/>
          <w:vertAlign w:val="baseline"/>
          <w:rtl w:val="0"/>
        </w:rPr>
        <w:t xml:space="preserve">          3.Постійно (5-7 днів)</w:t>
      </w:r>
    </w:p>
    <w:p w:rsidR="00000000" w:rsidDel="00000000" w:rsidP="00000000" w:rsidRDefault="00000000" w:rsidRPr="00000000" w14:paraId="00001030">
      <w:pPr>
        <w:keepNext w:val="0"/>
        <w:keepLines w:val="0"/>
        <w:pageBreakBefore w:val="0"/>
        <w:widowControl w:val="1"/>
        <w:pBdr>
          <w:top w:space="0" w:sz="0" w:val="nil"/>
          <w:left w:space="0" w:sz="0" w:val="nil"/>
          <w:bottom w:space="0" w:sz="0" w:val="nil"/>
          <w:right w:space="0" w:sz="0" w:val="nil"/>
          <w:between w:space="0" w:sz="0" w:val="nil"/>
        </w:pBdr>
        <w:shd w:fill="f8f9fa"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240" w:lineRule="auto"/>
        <w:ind w:left="0" w:right="0" w:firstLine="0"/>
        <w:jc w:val="left"/>
        <w:rPr>
          <w:rFonts w:ascii="Times New Roman" w:cs="Times New Roman" w:eastAsia="Times New Roman" w:hAnsi="Times New Roman"/>
          <w:b w:val="0"/>
          <w:bCs w:val="0"/>
          <w:i w:val="0"/>
          <w:iCs w:val="0"/>
          <w:smallCaps w:val="0"/>
          <w:strike w:val="0"/>
          <w:color w:val="1f1f1f"/>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1f1f1f"/>
          <w:sz w:val="24"/>
          <w:szCs w:val="24"/>
          <w:u w:val="none"/>
          <w:shd w:fill="auto" w:val="clear"/>
          <w:vertAlign w:val="baseline"/>
          <w:rtl w:val="0"/>
        </w:rPr>
        <w:t xml:space="preserve"> 16. Я не відчував радості від життя.</w:t>
      </w:r>
    </w:p>
    <w:p w:rsidR="00000000" w:rsidDel="00000000" w:rsidP="00000000" w:rsidRDefault="00000000" w:rsidRPr="00000000" w14:paraId="00001031">
      <w:pPr>
        <w:keepNext w:val="0"/>
        <w:keepLines w:val="0"/>
        <w:pageBreakBefore w:val="0"/>
        <w:widowControl w:val="1"/>
        <w:pBdr>
          <w:top w:space="0" w:sz="0" w:val="nil"/>
          <w:left w:space="0" w:sz="0" w:val="nil"/>
          <w:bottom w:space="0" w:sz="0" w:val="nil"/>
          <w:right w:space="0" w:sz="0" w:val="nil"/>
          <w:between w:space="0" w:sz="0" w:val="nil"/>
        </w:pBdr>
        <w:shd w:fill="f8f9fa"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240" w:lineRule="auto"/>
        <w:ind w:left="0" w:right="0" w:firstLine="0"/>
        <w:jc w:val="left"/>
        <w:rPr>
          <w:rFonts w:ascii="Times New Roman" w:cs="Times New Roman" w:eastAsia="Times New Roman" w:hAnsi="Times New Roman"/>
          <w:b w:val="0"/>
          <w:bCs w:val="0"/>
          <w:i w:val="0"/>
          <w:iCs w:val="0"/>
          <w:smallCaps w:val="0"/>
          <w:strike w:val="0"/>
          <w:color w:val="1f1f1f"/>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1f1f1f"/>
          <w:sz w:val="24"/>
          <w:szCs w:val="24"/>
          <w:u w:val="none"/>
          <w:shd w:fill="auto" w:val="clear"/>
          <w:vertAlign w:val="baseline"/>
          <w:rtl w:val="0"/>
        </w:rPr>
        <w:t xml:space="preserve">          0. Рідко або жодного разу (менше одного дня). </w:t>
      </w:r>
    </w:p>
    <w:p w:rsidR="00000000" w:rsidDel="00000000" w:rsidP="00000000" w:rsidRDefault="00000000" w:rsidRPr="00000000" w14:paraId="00001032">
      <w:pPr>
        <w:keepNext w:val="0"/>
        <w:keepLines w:val="0"/>
        <w:pageBreakBefore w:val="0"/>
        <w:widowControl w:val="1"/>
        <w:pBdr>
          <w:top w:space="0" w:sz="0" w:val="nil"/>
          <w:left w:space="0" w:sz="0" w:val="nil"/>
          <w:bottom w:space="0" w:sz="0" w:val="nil"/>
          <w:right w:space="0" w:sz="0" w:val="nil"/>
          <w:between w:space="0" w:sz="0" w:val="nil"/>
        </w:pBdr>
        <w:shd w:fill="f8f9fa"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240" w:lineRule="auto"/>
        <w:ind w:left="0" w:right="0" w:firstLine="0"/>
        <w:jc w:val="left"/>
        <w:rPr>
          <w:rFonts w:ascii="Times New Roman" w:cs="Times New Roman" w:eastAsia="Times New Roman" w:hAnsi="Times New Roman"/>
          <w:b w:val="0"/>
          <w:bCs w:val="0"/>
          <w:i w:val="0"/>
          <w:iCs w:val="0"/>
          <w:smallCaps w:val="0"/>
          <w:strike w:val="0"/>
          <w:color w:val="1f1f1f"/>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1f1f1f"/>
          <w:sz w:val="24"/>
          <w:szCs w:val="24"/>
          <w:u w:val="none"/>
          <w:shd w:fill="auto" w:val="clear"/>
          <w:vertAlign w:val="baseline"/>
          <w:rtl w:val="0"/>
        </w:rPr>
        <w:t xml:space="preserve">          1. Іноді (1-2 дні).</w:t>
      </w:r>
    </w:p>
    <w:p w:rsidR="00000000" w:rsidDel="00000000" w:rsidP="00000000" w:rsidRDefault="00000000" w:rsidRPr="00000000" w14:paraId="00001033">
      <w:pPr>
        <w:keepNext w:val="0"/>
        <w:keepLines w:val="0"/>
        <w:pageBreakBefore w:val="0"/>
        <w:widowControl w:val="1"/>
        <w:pBdr>
          <w:top w:space="0" w:sz="0" w:val="nil"/>
          <w:left w:space="0" w:sz="0" w:val="nil"/>
          <w:bottom w:space="0" w:sz="0" w:val="nil"/>
          <w:right w:space="0" w:sz="0" w:val="nil"/>
          <w:between w:space="0" w:sz="0" w:val="nil"/>
        </w:pBdr>
        <w:shd w:fill="f8f9fa"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240" w:lineRule="auto"/>
        <w:ind w:left="0" w:right="0" w:firstLine="0"/>
        <w:jc w:val="left"/>
        <w:rPr>
          <w:rFonts w:ascii="Times New Roman" w:cs="Times New Roman" w:eastAsia="Times New Roman" w:hAnsi="Times New Roman"/>
          <w:b w:val="0"/>
          <w:bCs w:val="0"/>
          <w:i w:val="0"/>
          <w:iCs w:val="0"/>
          <w:smallCaps w:val="0"/>
          <w:strike w:val="0"/>
          <w:color w:val="1f1f1f"/>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1f1f1f"/>
          <w:sz w:val="24"/>
          <w:szCs w:val="24"/>
          <w:u w:val="none"/>
          <w:shd w:fill="auto" w:val="clear"/>
          <w:vertAlign w:val="baseline"/>
          <w:rtl w:val="0"/>
        </w:rPr>
        <w:t xml:space="preserve">          2. Часто чи значну частину часу (3-4 дні)</w:t>
      </w:r>
    </w:p>
    <w:p w:rsidR="00000000" w:rsidDel="00000000" w:rsidP="00000000" w:rsidRDefault="00000000" w:rsidRPr="00000000" w14:paraId="00001034">
      <w:pPr>
        <w:keepNext w:val="0"/>
        <w:keepLines w:val="0"/>
        <w:pageBreakBefore w:val="0"/>
        <w:widowControl w:val="1"/>
        <w:pBdr>
          <w:top w:space="0" w:sz="0" w:val="nil"/>
          <w:left w:space="0" w:sz="0" w:val="nil"/>
          <w:bottom w:space="0" w:sz="0" w:val="nil"/>
          <w:right w:space="0" w:sz="0" w:val="nil"/>
          <w:between w:space="0" w:sz="0" w:val="nil"/>
        </w:pBdr>
        <w:shd w:fill="f8f9fa"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240" w:lineRule="auto"/>
        <w:ind w:left="0" w:right="0" w:firstLine="0"/>
        <w:jc w:val="left"/>
        <w:rPr>
          <w:rFonts w:ascii="Times New Roman" w:cs="Times New Roman" w:eastAsia="Times New Roman" w:hAnsi="Times New Roman"/>
          <w:b w:val="0"/>
          <w:bCs w:val="0"/>
          <w:i w:val="0"/>
          <w:iCs w:val="0"/>
          <w:smallCaps w:val="0"/>
          <w:strike w:val="0"/>
          <w:color w:val="1f1f1f"/>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1f1f1f"/>
          <w:sz w:val="24"/>
          <w:szCs w:val="24"/>
          <w:u w:val="none"/>
          <w:shd w:fill="auto" w:val="clear"/>
          <w:vertAlign w:val="baseline"/>
          <w:rtl w:val="0"/>
        </w:rPr>
        <w:t xml:space="preserve">          3.Постійно (5-7 днів).</w:t>
      </w:r>
    </w:p>
    <w:p w:rsidR="00000000" w:rsidDel="00000000" w:rsidP="00000000" w:rsidRDefault="00000000" w:rsidRPr="00000000" w14:paraId="00001035">
      <w:pPr>
        <w:keepNext w:val="0"/>
        <w:keepLines w:val="0"/>
        <w:pageBreakBefore w:val="0"/>
        <w:widowControl w:val="1"/>
        <w:pBdr>
          <w:top w:space="0" w:sz="0" w:val="nil"/>
          <w:left w:space="0" w:sz="0" w:val="nil"/>
          <w:bottom w:space="0" w:sz="0" w:val="nil"/>
          <w:right w:space="0" w:sz="0" w:val="nil"/>
          <w:between w:space="0" w:sz="0" w:val="nil"/>
        </w:pBdr>
        <w:shd w:fill="f8f9fa"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240" w:lineRule="auto"/>
        <w:ind w:left="0" w:right="0" w:firstLine="0"/>
        <w:jc w:val="left"/>
        <w:rPr>
          <w:rFonts w:ascii="Times New Roman" w:cs="Times New Roman" w:eastAsia="Times New Roman" w:hAnsi="Times New Roman"/>
          <w:b w:val="0"/>
          <w:bCs w:val="0"/>
          <w:i w:val="0"/>
          <w:iCs w:val="0"/>
          <w:smallCaps w:val="0"/>
          <w:strike w:val="0"/>
          <w:color w:val="1f1f1f"/>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1f1f1f"/>
          <w:sz w:val="24"/>
          <w:szCs w:val="24"/>
          <w:u w:val="none"/>
          <w:shd w:fill="auto" w:val="clear"/>
          <w:vertAlign w:val="baseline"/>
          <w:rtl w:val="0"/>
        </w:rPr>
        <w:t xml:space="preserve">  17. У мене були напади плачу.</w:t>
      </w:r>
    </w:p>
    <w:p w:rsidR="00000000" w:rsidDel="00000000" w:rsidP="00000000" w:rsidRDefault="00000000" w:rsidRPr="00000000" w14:paraId="00001036">
      <w:pPr>
        <w:keepNext w:val="0"/>
        <w:keepLines w:val="0"/>
        <w:pageBreakBefore w:val="0"/>
        <w:widowControl w:val="1"/>
        <w:pBdr>
          <w:top w:space="0" w:sz="0" w:val="nil"/>
          <w:left w:space="0" w:sz="0" w:val="nil"/>
          <w:bottom w:space="0" w:sz="0" w:val="nil"/>
          <w:right w:space="0" w:sz="0" w:val="nil"/>
          <w:between w:space="0" w:sz="0" w:val="nil"/>
        </w:pBdr>
        <w:shd w:fill="f8f9fa"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240" w:lineRule="auto"/>
        <w:ind w:left="0" w:right="0" w:firstLine="0"/>
        <w:jc w:val="left"/>
        <w:rPr>
          <w:rFonts w:ascii="Times New Roman" w:cs="Times New Roman" w:eastAsia="Times New Roman" w:hAnsi="Times New Roman"/>
          <w:b w:val="0"/>
          <w:bCs w:val="0"/>
          <w:i w:val="0"/>
          <w:iCs w:val="0"/>
          <w:smallCaps w:val="0"/>
          <w:strike w:val="0"/>
          <w:color w:val="1f1f1f"/>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1f1f1f"/>
          <w:sz w:val="24"/>
          <w:szCs w:val="24"/>
          <w:u w:val="none"/>
          <w:shd w:fill="auto" w:val="clear"/>
          <w:vertAlign w:val="baseline"/>
          <w:rtl w:val="0"/>
        </w:rPr>
        <w:t xml:space="preserve">          0. Рідко або жодного разу (менше одного дня). </w:t>
      </w:r>
    </w:p>
    <w:p w:rsidR="00000000" w:rsidDel="00000000" w:rsidP="00000000" w:rsidRDefault="00000000" w:rsidRPr="00000000" w14:paraId="00001037">
      <w:pPr>
        <w:keepNext w:val="0"/>
        <w:keepLines w:val="0"/>
        <w:pageBreakBefore w:val="0"/>
        <w:widowControl w:val="1"/>
        <w:pBdr>
          <w:top w:space="0" w:sz="0" w:val="nil"/>
          <w:left w:space="0" w:sz="0" w:val="nil"/>
          <w:bottom w:space="0" w:sz="0" w:val="nil"/>
          <w:right w:space="0" w:sz="0" w:val="nil"/>
          <w:between w:space="0" w:sz="0" w:val="nil"/>
        </w:pBdr>
        <w:shd w:fill="f8f9fa"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240" w:lineRule="auto"/>
        <w:ind w:left="0" w:right="0" w:firstLine="0"/>
        <w:jc w:val="left"/>
        <w:rPr>
          <w:rFonts w:ascii="Times New Roman" w:cs="Times New Roman" w:eastAsia="Times New Roman" w:hAnsi="Times New Roman"/>
          <w:b w:val="0"/>
          <w:bCs w:val="0"/>
          <w:i w:val="0"/>
          <w:iCs w:val="0"/>
          <w:smallCaps w:val="0"/>
          <w:strike w:val="0"/>
          <w:color w:val="1f1f1f"/>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1f1f1f"/>
          <w:sz w:val="24"/>
          <w:szCs w:val="24"/>
          <w:u w:val="none"/>
          <w:shd w:fill="auto" w:val="clear"/>
          <w:vertAlign w:val="baseline"/>
          <w:rtl w:val="0"/>
        </w:rPr>
        <w:t xml:space="preserve">          1. Іноді (1-2 дні).</w:t>
      </w:r>
    </w:p>
    <w:p w:rsidR="00000000" w:rsidDel="00000000" w:rsidP="00000000" w:rsidRDefault="00000000" w:rsidRPr="00000000" w14:paraId="00001038">
      <w:pPr>
        <w:keepNext w:val="0"/>
        <w:keepLines w:val="0"/>
        <w:pageBreakBefore w:val="0"/>
        <w:widowControl w:val="1"/>
        <w:pBdr>
          <w:top w:space="0" w:sz="0" w:val="nil"/>
          <w:left w:space="0" w:sz="0" w:val="nil"/>
          <w:bottom w:space="0" w:sz="0" w:val="nil"/>
          <w:right w:space="0" w:sz="0" w:val="nil"/>
          <w:between w:space="0" w:sz="0" w:val="nil"/>
        </w:pBdr>
        <w:shd w:fill="f8f9fa"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240" w:lineRule="auto"/>
        <w:ind w:left="0" w:right="0" w:firstLine="0"/>
        <w:jc w:val="left"/>
        <w:rPr>
          <w:rFonts w:ascii="Times New Roman" w:cs="Times New Roman" w:eastAsia="Times New Roman" w:hAnsi="Times New Roman"/>
          <w:b w:val="0"/>
          <w:bCs w:val="0"/>
          <w:i w:val="0"/>
          <w:iCs w:val="0"/>
          <w:smallCaps w:val="0"/>
          <w:strike w:val="0"/>
          <w:color w:val="1f1f1f"/>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1f1f1f"/>
          <w:sz w:val="24"/>
          <w:szCs w:val="24"/>
          <w:u w:val="none"/>
          <w:shd w:fill="auto" w:val="clear"/>
          <w:vertAlign w:val="baseline"/>
          <w:rtl w:val="0"/>
        </w:rPr>
        <w:t xml:space="preserve">          2. Часто чи значну частину часу (3-4 дні)</w:t>
      </w:r>
    </w:p>
    <w:p w:rsidR="00000000" w:rsidDel="00000000" w:rsidP="00000000" w:rsidRDefault="00000000" w:rsidRPr="00000000" w14:paraId="00001039">
      <w:pPr>
        <w:keepNext w:val="0"/>
        <w:keepLines w:val="0"/>
        <w:pageBreakBefore w:val="0"/>
        <w:widowControl w:val="1"/>
        <w:pBdr>
          <w:top w:space="0" w:sz="0" w:val="nil"/>
          <w:left w:space="0" w:sz="0" w:val="nil"/>
          <w:bottom w:space="0" w:sz="0" w:val="nil"/>
          <w:right w:space="0" w:sz="0" w:val="nil"/>
          <w:between w:space="0" w:sz="0" w:val="nil"/>
        </w:pBdr>
        <w:shd w:fill="f8f9fa"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240" w:lineRule="auto"/>
        <w:ind w:left="0" w:right="0" w:firstLine="0"/>
        <w:jc w:val="left"/>
        <w:rPr>
          <w:rFonts w:ascii="Times New Roman" w:cs="Times New Roman" w:eastAsia="Times New Roman" w:hAnsi="Times New Roman"/>
          <w:b w:val="0"/>
          <w:bCs w:val="0"/>
          <w:i w:val="0"/>
          <w:iCs w:val="0"/>
          <w:smallCaps w:val="0"/>
          <w:strike w:val="0"/>
          <w:color w:val="1f1f1f"/>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1f1f1f"/>
          <w:sz w:val="24"/>
          <w:szCs w:val="24"/>
          <w:u w:val="none"/>
          <w:shd w:fill="auto" w:val="clear"/>
          <w:vertAlign w:val="baseline"/>
          <w:rtl w:val="0"/>
        </w:rPr>
        <w:t xml:space="preserve">          3.Постійно (5-7 днів).</w:t>
      </w:r>
    </w:p>
    <w:p w:rsidR="00000000" w:rsidDel="00000000" w:rsidP="00000000" w:rsidRDefault="00000000" w:rsidRPr="00000000" w14:paraId="0000103A">
      <w:pPr>
        <w:keepNext w:val="0"/>
        <w:keepLines w:val="0"/>
        <w:pageBreakBefore w:val="0"/>
        <w:widowControl w:val="1"/>
        <w:pBdr>
          <w:top w:space="0" w:sz="0" w:val="nil"/>
          <w:left w:space="0" w:sz="0" w:val="nil"/>
          <w:bottom w:space="0" w:sz="0" w:val="nil"/>
          <w:right w:space="0" w:sz="0" w:val="nil"/>
          <w:between w:space="0" w:sz="0" w:val="nil"/>
        </w:pBdr>
        <w:shd w:fill="f8f9fa"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240" w:lineRule="auto"/>
        <w:ind w:left="0" w:right="0" w:firstLine="0"/>
        <w:jc w:val="left"/>
        <w:rPr>
          <w:rFonts w:ascii="Times New Roman" w:cs="Times New Roman" w:eastAsia="Times New Roman" w:hAnsi="Times New Roman"/>
          <w:b w:val="0"/>
          <w:bCs w:val="0"/>
          <w:i w:val="0"/>
          <w:iCs w:val="0"/>
          <w:smallCaps w:val="0"/>
          <w:strike w:val="0"/>
          <w:color w:val="1f1f1f"/>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1f1f1f"/>
          <w:sz w:val="24"/>
          <w:szCs w:val="24"/>
          <w:u w:val="none"/>
          <w:shd w:fill="auto" w:val="clear"/>
          <w:vertAlign w:val="baseline"/>
          <w:rtl w:val="0"/>
        </w:rPr>
        <w:t xml:space="preserve">18. Я відчував смуток.</w:t>
      </w:r>
    </w:p>
    <w:p w:rsidR="00000000" w:rsidDel="00000000" w:rsidP="00000000" w:rsidRDefault="00000000" w:rsidRPr="00000000" w14:paraId="0000103B">
      <w:pPr>
        <w:keepNext w:val="0"/>
        <w:keepLines w:val="0"/>
        <w:pageBreakBefore w:val="0"/>
        <w:widowControl w:val="1"/>
        <w:pBdr>
          <w:top w:space="0" w:sz="0" w:val="nil"/>
          <w:left w:space="0" w:sz="0" w:val="nil"/>
          <w:bottom w:space="0" w:sz="0" w:val="nil"/>
          <w:right w:space="0" w:sz="0" w:val="nil"/>
          <w:between w:space="0" w:sz="0" w:val="nil"/>
        </w:pBdr>
        <w:shd w:fill="f8f9fa"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240" w:lineRule="auto"/>
        <w:ind w:left="0" w:right="0" w:firstLine="0"/>
        <w:jc w:val="left"/>
        <w:rPr>
          <w:rFonts w:ascii="Times New Roman" w:cs="Times New Roman" w:eastAsia="Times New Roman" w:hAnsi="Times New Roman"/>
          <w:b w:val="0"/>
          <w:bCs w:val="0"/>
          <w:i w:val="0"/>
          <w:iCs w:val="0"/>
          <w:smallCaps w:val="0"/>
          <w:strike w:val="0"/>
          <w:color w:val="1f1f1f"/>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1f1f1f"/>
          <w:sz w:val="24"/>
          <w:szCs w:val="24"/>
          <w:u w:val="none"/>
          <w:shd w:fill="auto" w:val="clear"/>
          <w:vertAlign w:val="baseline"/>
          <w:rtl w:val="0"/>
        </w:rPr>
        <w:t xml:space="preserve">          0. Рідко або жодного разу (менше одного дня). </w:t>
      </w:r>
    </w:p>
    <w:p w:rsidR="00000000" w:rsidDel="00000000" w:rsidP="00000000" w:rsidRDefault="00000000" w:rsidRPr="00000000" w14:paraId="0000103C">
      <w:pPr>
        <w:keepNext w:val="0"/>
        <w:keepLines w:val="0"/>
        <w:pageBreakBefore w:val="0"/>
        <w:widowControl w:val="1"/>
        <w:pBdr>
          <w:top w:space="0" w:sz="0" w:val="nil"/>
          <w:left w:space="0" w:sz="0" w:val="nil"/>
          <w:bottom w:space="0" w:sz="0" w:val="nil"/>
          <w:right w:space="0" w:sz="0" w:val="nil"/>
          <w:between w:space="0" w:sz="0" w:val="nil"/>
        </w:pBdr>
        <w:shd w:fill="f8f9fa"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240" w:lineRule="auto"/>
        <w:ind w:left="0" w:right="0" w:firstLine="0"/>
        <w:jc w:val="left"/>
        <w:rPr>
          <w:rFonts w:ascii="Times New Roman" w:cs="Times New Roman" w:eastAsia="Times New Roman" w:hAnsi="Times New Roman"/>
          <w:b w:val="0"/>
          <w:bCs w:val="0"/>
          <w:i w:val="0"/>
          <w:iCs w:val="0"/>
          <w:smallCaps w:val="0"/>
          <w:strike w:val="0"/>
          <w:color w:val="1f1f1f"/>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1f1f1f"/>
          <w:sz w:val="24"/>
          <w:szCs w:val="24"/>
          <w:u w:val="none"/>
          <w:shd w:fill="auto" w:val="clear"/>
          <w:vertAlign w:val="baseline"/>
          <w:rtl w:val="0"/>
        </w:rPr>
        <w:t xml:space="preserve">          1. Іноді (1-2 дні).</w:t>
      </w:r>
    </w:p>
    <w:p w:rsidR="00000000" w:rsidDel="00000000" w:rsidP="00000000" w:rsidRDefault="00000000" w:rsidRPr="00000000" w14:paraId="0000103D">
      <w:pPr>
        <w:keepNext w:val="0"/>
        <w:keepLines w:val="0"/>
        <w:pageBreakBefore w:val="0"/>
        <w:widowControl w:val="1"/>
        <w:pBdr>
          <w:top w:space="0" w:sz="0" w:val="nil"/>
          <w:left w:space="0" w:sz="0" w:val="nil"/>
          <w:bottom w:space="0" w:sz="0" w:val="nil"/>
          <w:right w:space="0" w:sz="0" w:val="nil"/>
          <w:between w:space="0" w:sz="0" w:val="nil"/>
        </w:pBdr>
        <w:shd w:fill="f8f9fa"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240" w:lineRule="auto"/>
        <w:ind w:left="0" w:right="0" w:firstLine="0"/>
        <w:jc w:val="left"/>
        <w:rPr>
          <w:rFonts w:ascii="Times New Roman" w:cs="Times New Roman" w:eastAsia="Times New Roman" w:hAnsi="Times New Roman"/>
          <w:b w:val="0"/>
          <w:bCs w:val="0"/>
          <w:i w:val="0"/>
          <w:iCs w:val="0"/>
          <w:smallCaps w:val="0"/>
          <w:strike w:val="0"/>
          <w:color w:val="1f1f1f"/>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1f1f1f"/>
          <w:sz w:val="24"/>
          <w:szCs w:val="24"/>
          <w:u w:val="none"/>
          <w:shd w:fill="auto" w:val="clear"/>
          <w:vertAlign w:val="baseline"/>
          <w:rtl w:val="0"/>
        </w:rPr>
        <w:t xml:space="preserve">          2. Часто чи значну частину часу (3-4 дні)</w:t>
      </w:r>
    </w:p>
    <w:p w:rsidR="00000000" w:rsidDel="00000000" w:rsidP="00000000" w:rsidRDefault="00000000" w:rsidRPr="00000000" w14:paraId="0000103E">
      <w:pPr>
        <w:keepNext w:val="0"/>
        <w:keepLines w:val="0"/>
        <w:pageBreakBefore w:val="0"/>
        <w:widowControl w:val="1"/>
        <w:pBdr>
          <w:top w:space="0" w:sz="0" w:val="nil"/>
          <w:left w:space="0" w:sz="0" w:val="nil"/>
          <w:bottom w:space="0" w:sz="0" w:val="nil"/>
          <w:right w:space="0" w:sz="0" w:val="nil"/>
          <w:between w:space="0" w:sz="0" w:val="nil"/>
        </w:pBdr>
        <w:shd w:fill="f8f9fa"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240" w:lineRule="auto"/>
        <w:ind w:left="0" w:right="0" w:firstLine="0"/>
        <w:jc w:val="left"/>
        <w:rPr>
          <w:rFonts w:ascii="Times New Roman" w:cs="Times New Roman" w:eastAsia="Times New Roman" w:hAnsi="Times New Roman"/>
          <w:b w:val="0"/>
          <w:bCs w:val="0"/>
          <w:i w:val="0"/>
          <w:iCs w:val="0"/>
          <w:smallCaps w:val="0"/>
          <w:strike w:val="0"/>
          <w:color w:val="1f1f1f"/>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1f1f1f"/>
          <w:sz w:val="24"/>
          <w:szCs w:val="24"/>
          <w:u w:val="none"/>
          <w:shd w:fill="auto" w:val="clear"/>
          <w:vertAlign w:val="baseline"/>
          <w:rtl w:val="0"/>
        </w:rPr>
        <w:t xml:space="preserve">          3.Постійно (5-7 днів).</w:t>
      </w:r>
    </w:p>
    <w:p w:rsidR="00000000" w:rsidDel="00000000" w:rsidP="00000000" w:rsidRDefault="00000000" w:rsidRPr="00000000" w14:paraId="0000103F">
      <w:pPr>
        <w:keepNext w:val="0"/>
        <w:keepLines w:val="0"/>
        <w:pageBreakBefore w:val="0"/>
        <w:widowControl w:val="1"/>
        <w:pBdr>
          <w:top w:space="0" w:sz="0" w:val="nil"/>
          <w:left w:space="0" w:sz="0" w:val="nil"/>
          <w:bottom w:space="0" w:sz="0" w:val="nil"/>
          <w:right w:space="0" w:sz="0" w:val="nil"/>
          <w:between w:space="0" w:sz="0" w:val="nil"/>
        </w:pBdr>
        <w:shd w:fill="f8f9fa"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240" w:lineRule="auto"/>
        <w:ind w:left="0" w:right="0" w:firstLine="0"/>
        <w:jc w:val="left"/>
        <w:rPr>
          <w:rFonts w:ascii="Times New Roman" w:cs="Times New Roman" w:eastAsia="Times New Roman" w:hAnsi="Times New Roman"/>
          <w:b w:val="0"/>
          <w:bCs w:val="0"/>
          <w:i w:val="0"/>
          <w:iCs w:val="0"/>
          <w:smallCaps w:val="0"/>
          <w:strike w:val="0"/>
          <w:color w:val="1f1f1f"/>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1f1f1f"/>
          <w:sz w:val="24"/>
          <w:szCs w:val="24"/>
          <w:u w:val="none"/>
          <w:shd w:fill="auto" w:val="clear"/>
          <w:vertAlign w:val="baseline"/>
          <w:rtl w:val="0"/>
        </w:rPr>
        <w:t xml:space="preserve">  19. Мені здавалося, що люди відчувають до мене неприязнь</w:t>
      </w:r>
    </w:p>
    <w:p w:rsidR="00000000" w:rsidDel="00000000" w:rsidP="00000000" w:rsidRDefault="00000000" w:rsidRPr="00000000" w14:paraId="00001040">
      <w:pPr>
        <w:keepNext w:val="0"/>
        <w:keepLines w:val="0"/>
        <w:pageBreakBefore w:val="0"/>
        <w:widowControl w:val="1"/>
        <w:pBdr>
          <w:top w:space="0" w:sz="0" w:val="nil"/>
          <w:left w:space="0" w:sz="0" w:val="nil"/>
          <w:bottom w:space="0" w:sz="0" w:val="nil"/>
          <w:right w:space="0" w:sz="0" w:val="nil"/>
          <w:between w:space="0" w:sz="0" w:val="nil"/>
        </w:pBdr>
        <w:shd w:fill="f8f9fa"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240" w:lineRule="auto"/>
        <w:ind w:left="0" w:right="0" w:firstLine="0"/>
        <w:jc w:val="left"/>
        <w:rPr>
          <w:rFonts w:ascii="Times New Roman" w:cs="Times New Roman" w:eastAsia="Times New Roman" w:hAnsi="Times New Roman"/>
          <w:b w:val="0"/>
          <w:bCs w:val="0"/>
          <w:i w:val="0"/>
          <w:iCs w:val="0"/>
          <w:smallCaps w:val="0"/>
          <w:strike w:val="0"/>
          <w:color w:val="1f1f1f"/>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1f1f1f"/>
          <w:sz w:val="24"/>
          <w:szCs w:val="24"/>
          <w:u w:val="none"/>
          <w:shd w:fill="auto" w:val="clear"/>
          <w:vertAlign w:val="baseline"/>
          <w:rtl w:val="0"/>
        </w:rPr>
        <w:t xml:space="preserve">          0. Рідко або жодного разу (менше одного дня). </w:t>
      </w:r>
    </w:p>
    <w:p w:rsidR="00000000" w:rsidDel="00000000" w:rsidP="00000000" w:rsidRDefault="00000000" w:rsidRPr="00000000" w14:paraId="00001041">
      <w:pPr>
        <w:keepNext w:val="0"/>
        <w:keepLines w:val="0"/>
        <w:pageBreakBefore w:val="0"/>
        <w:widowControl w:val="1"/>
        <w:pBdr>
          <w:top w:space="0" w:sz="0" w:val="nil"/>
          <w:left w:space="0" w:sz="0" w:val="nil"/>
          <w:bottom w:space="0" w:sz="0" w:val="nil"/>
          <w:right w:space="0" w:sz="0" w:val="nil"/>
          <w:between w:space="0" w:sz="0" w:val="nil"/>
        </w:pBdr>
        <w:shd w:fill="f8f9fa"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240" w:lineRule="auto"/>
        <w:ind w:left="0" w:right="0" w:firstLine="0"/>
        <w:jc w:val="left"/>
        <w:rPr>
          <w:rFonts w:ascii="Times New Roman" w:cs="Times New Roman" w:eastAsia="Times New Roman" w:hAnsi="Times New Roman"/>
          <w:b w:val="0"/>
          <w:bCs w:val="0"/>
          <w:i w:val="0"/>
          <w:iCs w:val="0"/>
          <w:smallCaps w:val="0"/>
          <w:strike w:val="0"/>
          <w:color w:val="1f1f1f"/>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1f1f1f"/>
          <w:sz w:val="24"/>
          <w:szCs w:val="24"/>
          <w:u w:val="none"/>
          <w:shd w:fill="auto" w:val="clear"/>
          <w:vertAlign w:val="baseline"/>
          <w:rtl w:val="0"/>
        </w:rPr>
        <w:t xml:space="preserve">          1. Іноді (1-2 дні).</w:t>
      </w:r>
    </w:p>
    <w:p w:rsidR="00000000" w:rsidDel="00000000" w:rsidP="00000000" w:rsidRDefault="00000000" w:rsidRPr="00000000" w14:paraId="00001042">
      <w:pPr>
        <w:keepNext w:val="0"/>
        <w:keepLines w:val="0"/>
        <w:pageBreakBefore w:val="0"/>
        <w:widowControl w:val="1"/>
        <w:pBdr>
          <w:top w:space="0" w:sz="0" w:val="nil"/>
          <w:left w:space="0" w:sz="0" w:val="nil"/>
          <w:bottom w:space="0" w:sz="0" w:val="nil"/>
          <w:right w:space="0" w:sz="0" w:val="nil"/>
          <w:between w:space="0" w:sz="0" w:val="nil"/>
        </w:pBdr>
        <w:shd w:fill="f8f9fa"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240" w:lineRule="auto"/>
        <w:ind w:left="0" w:right="0" w:firstLine="0"/>
        <w:jc w:val="left"/>
        <w:rPr>
          <w:rFonts w:ascii="Times New Roman" w:cs="Times New Roman" w:eastAsia="Times New Roman" w:hAnsi="Times New Roman"/>
          <w:b w:val="0"/>
          <w:bCs w:val="0"/>
          <w:i w:val="0"/>
          <w:iCs w:val="0"/>
          <w:smallCaps w:val="0"/>
          <w:strike w:val="0"/>
          <w:color w:val="1f1f1f"/>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1f1f1f"/>
          <w:sz w:val="24"/>
          <w:szCs w:val="24"/>
          <w:u w:val="none"/>
          <w:shd w:fill="auto" w:val="clear"/>
          <w:vertAlign w:val="baseline"/>
          <w:rtl w:val="0"/>
        </w:rPr>
        <w:t xml:space="preserve">          2. Часто чи значну частину часу (3-4 дні)</w:t>
      </w:r>
    </w:p>
    <w:p w:rsidR="00000000" w:rsidDel="00000000" w:rsidP="00000000" w:rsidRDefault="00000000" w:rsidRPr="00000000" w14:paraId="00001043">
      <w:pPr>
        <w:keepNext w:val="0"/>
        <w:keepLines w:val="0"/>
        <w:pageBreakBefore w:val="0"/>
        <w:widowControl w:val="1"/>
        <w:pBdr>
          <w:top w:space="0" w:sz="0" w:val="nil"/>
          <w:left w:space="0" w:sz="0" w:val="nil"/>
          <w:bottom w:space="0" w:sz="0" w:val="nil"/>
          <w:right w:space="0" w:sz="0" w:val="nil"/>
          <w:between w:space="0" w:sz="0" w:val="nil"/>
        </w:pBdr>
        <w:shd w:fill="f8f9fa"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240" w:lineRule="auto"/>
        <w:ind w:left="0" w:right="0" w:firstLine="0"/>
        <w:jc w:val="left"/>
        <w:rPr>
          <w:rFonts w:ascii="Times New Roman" w:cs="Times New Roman" w:eastAsia="Times New Roman" w:hAnsi="Times New Roman"/>
          <w:b w:val="0"/>
          <w:bCs w:val="0"/>
          <w:i w:val="0"/>
          <w:iCs w:val="0"/>
          <w:smallCaps w:val="0"/>
          <w:strike w:val="0"/>
          <w:color w:val="1f1f1f"/>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1f1f1f"/>
          <w:sz w:val="24"/>
          <w:szCs w:val="24"/>
          <w:u w:val="none"/>
          <w:shd w:fill="auto" w:val="clear"/>
          <w:vertAlign w:val="baseline"/>
          <w:rtl w:val="0"/>
        </w:rPr>
        <w:t xml:space="preserve">          3.Постійно (5-7 днів).</w:t>
      </w:r>
    </w:p>
    <w:p w:rsidR="00000000" w:rsidDel="00000000" w:rsidP="00000000" w:rsidRDefault="00000000" w:rsidRPr="00000000" w14:paraId="00001044">
      <w:pPr>
        <w:keepNext w:val="0"/>
        <w:keepLines w:val="0"/>
        <w:pageBreakBefore w:val="0"/>
        <w:widowControl w:val="1"/>
        <w:pBdr>
          <w:top w:space="0" w:sz="0" w:val="nil"/>
          <w:left w:space="0" w:sz="0" w:val="nil"/>
          <w:bottom w:space="0" w:sz="0" w:val="nil"/>
          <w:right w:space="0" w:sz="0" w:val="nil"/>
          <w:between w:space="0" w:sz="0" w:val="nil"/>
        </w:pBdr>
        <w:shd w:fill="f8f9fa"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240" w:lineRule="auto"/>
        <w:ind w:left="0" w:right="0" w:firstLine="0"/>
        <w:jc w:val="left"/>
        <w:rPr>
          <w:rFonts w:ascii="Times New Roman" w:cs="Times New Roman" w:eastAsia="Times New Roman" w:hAnsi="Times New Roman"/>
          <w:b w:val="0"/>
          <w:bCs w:val="0"/>
          <w:i w:val="0"/>
          <w:iCs w:val="0"/>
          <w:smallCaps w:val="0"/>
          <w:strike w:val="0"/>
          <w:color w:val="1f1f1f"/>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1f1f1f"/>
          <w:sz w:val="24"/>
          <w:szCs w:val="24"/>
          <w:u w:val="none"/>
          <w:shd w:fill="auto" w:val="clear"/>
          <w:vertAlign w:val="baseline"/>
          <w:rtl w:val="0"/>
        </w:rPr>
        <w:t xml:space="preserve">  20. Я не міг долучитися до діяльності.     </w:t>
      </w:r>
    </w:p>
    <w:p w:rsidR="00000000" w:rsidDel="00000000" w:rsidP="00000000" w:rsidRDefault="00000000" w:rsidRPr="00000000" w14:paraId="00001045">
      <w:pPr>
        <w:keepNext w:val="0"/>
        <w:keepLines w:val="0"/>
        <w:pageBreakBefore w:val="0"/>
        <w:widowControl w:val="1"/>
        <w:pBdr>
          <w:top w:space="0" w:sz="0" w:val="nil"/>
          <w:left w:space="0" w:sz="0" w:val="nil"/>
          <w:bottom w:space="0" w:sz="0" w:val="nil"/>
          <w:right w:space="0" w:sz="0" w:val="nil"/>
          <w:between w:space="0" w:sz="0" w:val="nil"/>
        </w:pBdr>
        <w:shd w:fill="f8f9fa"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240" w:lineRule="auto"/>
        <w:ind w:left="0" w:right="0" w:firstLine="0"/>
        <w:jc w:val="left"/>
        <w:rPr>
          <w:rFonts w:ascii="Times New Roman" w:cs="Times New Roman" w:eastAsia="Times New Roman" w:hAnsi="Times New Roman"/>
          <w:b w:val="0"/>
          <w:bCs w:val="0"/>
          <w:i w:val="0"/>
          <w:iCs w:val="0"/>
          <w:smallCaps w:val="0"/>
          <w:strike w:val="0"/>
          <w:color w:val="1f1f1f"/>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1f1f1f"/>
          <w:sz w:val="24"/>
          <w:szCs w:val="24"/>
          <w:u w:val="none"/>
          <w:shd w:fill="auto" w:val="clear"/>
          <w:vertAlign w:val="baseline"/>
          <w:rtl w:val="0"/>
        </w:rPr>
        <w:t xml:space="preserve">          0. Рідко або жодного разу (менше одного дня). </w:t>
      </w:r>
    </w:p>
    <w:p w:rsidR="00000000" w:rsidDel="00000000" w:rsidP="00000000" w:rsidRDefault="00000000" w:rsidRPr="00000000" w14:paraId="00001046">
      <w:pPr>
        <w:keepNext w:val="0"/>
        <w:keepLines w:val="0"/>
        <w:pageBreakBefore w:val="0"/>
        <w:widowControl w:val="1"/>
        <w:pBdr>
          <w:top w:space="0" w:sz="0" w:val="nil"/>
          <w:left w:space="0" w:sz="0" w:val="nil"/>
          <w:bottom w:space="0" w:sz="0" w:val="nil"/>
          <w:right w:space="0" w:sz="0" w:val="nil"/>
          <w:between w:space="0" w:sz="0" w:val="nil"/>
        </w:pBdr>
        <w:shd w:fill="f8f9fa"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240" w:lineRule="auto"/>
        <w:ind w:left="0" w:right="0" w:firstLine="0"/>
        <w:jc w:val="left"/>
        <w:rPr>
          <w:rFonts w:ascii="Times New Roman" w:cs="Times New Roman" w:eastAsia="Times New Roman" w:hAnsi="Times New Roman"/>
          <w:b w:val="0"/>
          <w:bCs w:val="0"/>
          <w:i w:val="0"/>
          <w:iCs w:val="0"/>
          <w:smallCaps w:val="0"/>
          <w:strike w:val="0"/>
          <w:color w:val="1f1f1f"/>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1f1f1f"/>
          <w:sz w:val="24"/>
          <w:szCs w:val="24"/>
          <w:u w:val="none"/>
          <w:shd w:fill="auto" w:val="clear"/>
          <w:vertAlign w:val="baseline"/>
          <w:rtl w:val="0"/>
        </w:rPr>
        <w:t xml:space="preserve">          1. Іноді (1-2 дні).</w:t>
      </w:r>
    </w:p>
    <w:p w:rsidR="00000000" w:rsidDel="00000000" w:rsidP="00000000" w:rsidRDefault="00000000" w:rsidRPr="00000000" w14:paraId="00001047">
      <w:pPr>
        <w:keepNext w:val="0"/>
        <w:keepLines w:val="0"/>
        <w:pageBreakBefore w:val="0"/>
        <w:widowControl w:val="1"/>
        <w:pBdr>
          <w:top w:space="0" w:sz="0" w:val="nil"/>
          <w:left w:space="0" w:sz="0" w:val="nil"/>
          <w:bottom w:space="0" w:sz="0" w:val="nil"/>
          <w:right w:space="0" w:sz="0" w:val="nil"/>
          <w:between w:space="0" w:sz="0" w:val="nil"/>
        </w:pBdr>
        <w:shd w:fill="f8f9fa"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240" w:lineRule="auto"/>
        <w:ind w:left="0" w:right="0" w:firstLine="0"/>
        <w:jc w:val="left"/>
        <w:rPr>
          <w:rFonts w:ascii="Times New Roman" w:cs="Times New Roman" w:eastAsia="Times New Roman" w:hAnsi="Times New Roman"/>
          <w:b w:val="0"/>
          <w:bCs w:val="0"/>
          <w:i w:val="0"/>
          <w:iCs w:val="0"/>
          <w:smallCaps w:val="0"/>
          <w:strike w:val="0"/>
          <w:color w:val="1f1f1f"/>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1f1f1f"/>
          <w:sz w:val="24"/>
          <w:szCs w:val="24"/>
          <w:u w:val="none"/>
          <w:shd w:fill="auto" w:val="clear"/>
          <w:vertAlign w:val="baseline"/>
          <w:rtl w:val="0"/>
        </w:rPr>
        <w:t xml:space="preserve">          2. Часто чи значну частину часу (3-4 дні)</w:t>
      </w:r>
    </w:p>
    <w:p w:rsidR="00000000" w:rsidDel="00000000" w:rsidP="00000000" w:rsidRDefault="00000000" w:rsidRPr="00000000" w14:paraId="00001048">
      <w:pPr>
        <w:keepNext w:val="0"/>
        <w:keepLines w:val="0"/>
        <w:pageBreakBefore w:val="0"/>
        <w:widowControl w:val="1"/>
        <w:pBdr>
          <w:top w:space="0" w:sz="0" w:val="nil"/>
          <w:left w:space="0" w:sz="0" w:val="nil"/>
          <w:bottom w:space="0" w:sz="0" w:val="nil"/>
          <w:right w:space="0" w:sz="0" w:val="nil"/>
          <w:between w:space="0" w:sz="0" w:val="nil"/>
        </w:pBdr>
        <w:shd w:fill="f8f9fa"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240" w:lineRule="auto"/>
        <w:ind w:left="0" w:right="0" w:firstLine="0"/>
        <w:jc w:val="left"/>
        <w:rPr>
          <w:rFonts w:ascii="Courier New" w:cs="Courier New" w:eastAsia="Courier New" w:hAnsi="Courier New"/>
          <w:b w:val="1"/>
          <w:bCs w:val="1"/>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1f1f1f"/>
          <w:sz w:val="24"/>
          <w:szCs w:val="24"/>
          <w:u w:val="none"/>
          <w:shd w:fill="auto" w:val="clear"/>
          <w:vertAlign w:val="baseline"/>
          <w:rtl w:val="0"/>
        </w:rPr>
        <w:t xml:space="preserve">          3.Постійно (5-7 днів).</w:t>
      </w:r>
      <w:r w:rsidDel="00000000" w:rsidR="00000000" w:rsidRPr="00000000">
        <w:rPr>
          <w:rtl w:val="0"/>
        </w:rPr>
      </w:r>
    </w:p>
    <w:p w:rsidR="00000000" w:rsidDel="00000000" w:rsidP="00000000" w:rsidRDefault="00000000" w:rsidRPr="00000000" w14:paraId="00001049">
      <w:pPr>
        <w:ind w:left="2496" w:firstLine="0"/>
        <w:jc w:val="right"/>
        <w:rPr>
          <w:b w:val="1"/>
          <w:bCs w:val="1"/>
          <w:sz w:val="28"/>
          <w:szCs w:val="28"/>
        </w:rPr>
      </w:pPr>
      <w:r w:rsidDel="00000000" w:rsidR="00000000" w:rsidRPr="00000000">
        <w:rPr>
          <w:rtl w:val="0"/>
        </w:rPr>
      </w:r>
    </w:p>
    <w:p w:rsidR="00000000" w:rsidDel="00000000" w:rsidP="00000000" w:rsidRDefault="00000000" w:rsidRPr="00000000" w14:paraId="0000104A">
      <w:pPr>
        <w:ind w:left="2496" w:firstLine="0"/>
        <w:jc w:val="right"/>
        <w:rPr>
          <w:b w:val="1"/>
          <w:bCs w:val="1"/>
          <w:sz w:val="28"/>
          <w:szCs w:val="28"/>
        </w:rPr>
      </w:pPr>
      <w:r w:rsidDel="00000000" w:rsidR="00000000" w:rsidRPr="00000000">
        <w:rPr>
          <w:rtl w:val="0"/>
        </w:rPr>
      </w:r>
    </w:p>
    <w:p w:rsidR="00000000" w:rsidDel="00000000" w:rsidP="00000000" w:rsidRDefault="00000000" w:rsidRPr="00000000" w14:paraId="0000104B">
      <w:pPr>
        <w:ind w:left="2496" w:firstLine="0"/>
        <w:jc w:val="right"/>
        <w:rPr>
          <w:b w:val="1"/>
          <w:bCs w:val="1"/>
          <w:sz w:val="28"/>
          <w:szCs w:val="28"/>
        </w:rPr>
      </w:pPr>
      <w:r w:rsidDel="00000000" w:rsidR="00000000" w:rsidRPr="00000000">
        <w:rPr>
          <w:rtl w:val="0"/>
        </w:rPr>
      </w:r>
    </w:p>
    <w:p w:rsidR="00000000" w:rsidDel="00000000" w:rsidP="00000000" w:rsidRDefault="00000000" w:rsidRPr="00000000" w14:paraId="0000104C">
      <w:pPr>
        <w:ind w:left="2496" w:firstLine="0"/>
        <w:jc w:val="right"/>
        <w:rPr>
          <w:b w:val="1"/>
          <w:bCs w:val="1"/>
          <w:sz w:val="28"/>
          <w:szCs w:val="28"/>
        </w:rPr>
      </w:pPr>
      <w:r w:rsidDel="00000000" w:rsidR="00000000" w:rsidRPr="00000000">
        <w:rPr>
          <w:rtl w:val="0"/>
        </w:rPr>
      </w:r>
    </w:p>
    <w:p w:rsidR="00000000" w:rsidDel="00000000" w:rsidP="00000000" w:rsidRDefault="00000000" w:rsidRPr="00000000" w14:paraId="0000104D">
      <w:pPr>
        <w:ind w:left="2496" w:firstLine="0"/>
        <w:jc w:val="right"/>
        <w:rPr>
          <w:b w:val="1"/>
          <w:bCs w:val="1"/>
          <w:sz w:val="28"/>
          <w:szCs w:val="28"/>
        </w:rPr>
      </w:pPr>
      <w:r w:rsidDel="00000000" w:rsidR="00000000" w:rsidRPr="00000000">
        <w:rPr>
          <w:rtl w:val="0"/>
        </w:rPr>
      </w:r>
    </w:p>
    <w:p w:rsidR="00000000" w:rsidDel="00000000" w:rsidP="00000000" w:rsidRDefault="00000000" w:rsidRPr="00000000" w14:paraId="0000104E">
      <w:pPr>
        <w:ind w:left="2496" w:firstLine="0"/>
        <w:jc w:val="right"/>
        <w:rPr>
          <w:b w:val="1"/>
          <w:bCs w:val="1"/>
          <w:sz w:val="28"/>
          <w:szCs w:val="28"/>
        </w:rPr>
      </w:pPr>
      <w:r w:rsidDel="00000000" w:rsidR="00000000" w:rsidRPr="00000000">
        <w:rPr>
          <w:rtl w:val="0"/>
        </w:rPr>
      </w:r>
    </w:p>
    <w:p w:rsidR="00000000" w:rsidDel="00000000" w:rsidP="00000000" w:rsidRDefault="00000000" w:rsidRPr="00000000" w14:paraId="0000104F">
      <w:pPr>
        <w:ind w:left="2496" w:firstLine="0"/>
        <w:jc w:val="right"/>
        <w:rPr>
          <w:b w:val="1"/>
          <w:bCs w:val="1"/>
          <w:sz w:val="28"/>
          <w:szCs w:val="28"/>
        </w:rPr>
      </w:pPr>
      <w:r w:rsidDel="00000000" w:rsidR="00000000" w:rsidRPr="00000000">
        <w:rPr>
          <w:rtl w:val="0"/>
        </w:rPr>
      </w:r>
    </w:p>
    <w:p w:rsidR="00000000" w:rsidDel="00000000" w:rsidP="00000000" w:rsidRDefault="00000000" w:rsidRPr="00000000" w14:paraId="00001050">
      <w:pPr>
        <w:ind w:left="2496" w:firstLine="0"/>
        <w:jc w:val="right"/>
        <w:rPr>
          <w:b w:val="1"/>
          <w:bCs w:val="1"/>
          <w:sz w:val="28"/>
          <w:szCs w:val="28"/>
        </w:rPr>
      </w:pPr>
      <w:r w:rsidDel="00000000" w:rsidR="00000000" w:rsidRPr="00000000">
        <w:rPr>
          <w:rtl w:val="0"/>
        </w:rPr>
      </w:r>
    </w:p>
    <w:p w:rsidR="00000000" w:rsidDel="00000000" w:rsidP="00000000" w:rsidRDefault="00000000" w:rsidRPr="00000000" w14:paraId="00001051">
      <w:pPr>
        <w:ind w:left="2496" w:firstLine="0"/>
        <w:jc w:val="right"/>
        <w:rPr>
          <w:b w:val="1"/>
          <w:bCs w:val="1"/>
          <w:sz w:val="28"/>
          <w:szCs w:val="28"/>
        </w:rPr>
      </w:pPr>
      <w:r w:rsidDel="00000000" w:rsidR="00000000" w:rsidRPr="00000000">
        <w:rPr>
          <w:rtl w:val="0"/>
        </w:rPr>
      </w:r>
    </w:p>
    <w:p w:rsidR="00000000" w:rsidDel="00000000" w:rsidP="00000000" w:rsidRDefault="00000000" w:rsidRPr="00000000" w14:paraId="00001052">
      <w:pPr>
        <w:ind w:left="2496" w:firstLine="0"/>
        <w:jc w:val="right"/>
        <w:rPr>
          <w:b w:val="1"/>
          <w:bCs w:val="1"/>
          <w:sz w:val="28"/>
          <w:szCs w:val="28"/>
        </w:rPr>
      </w:pPr>
      <w:r w:rsidDel="00000000" w:rsidR="00000000" w:rsidRPr="00000000">
        <w:rPr>
          <w:rtl w:val="0"/>
        </w:rPr>
      </w:r>
    </w:p>
    <w:p w:rsidR="00000000" w:rsidDel="00000000" w:rsidP="00000000" w:rsidRDefault="00000000" w:rsidRPr="00000000" w14:paraId="00001053">
      <w:pPr>
        <w:ind w:left="2496" w:firstLine="0"/>
        <w:jc w:val="right"/>
        <w:rPr>
          <w:b w:val="1"/>
          <w:bCs w:val="1"/>
          <w:sz w:val="28"/>
          <w:szCs w:val="28"/>
        </w:rPr>
      </w:pPr>
      <w:r w:rsidDel="00000000" w:rsidR="00000000" w:rsidRPr="00000000">
        <w:rPr>
          <w:rtl w:val="0"/>
        </w:rPr>
      </w:r>
    </w:p>
    <w:p w:rsidR="00000000" w:rsidDel="00000000" w:rsidP="00000000" w:rsidRDefault="00000000" w:rsidRPr="00000000" w14:paraId="00001054">
      <w:pPr>
        <w:ind w:left="2496" w:firstLine="0"/>
        <w:jc w:val="right"/>
        <w:rPr>
          <w:b w:val="1"/>
          <w:bCs w:val="1"/>
          <w:sz w:val="28"/>
          <w:szCs w:val="28"/>
        </w:rPr>
      </w:pPr>
      <w:r w:rsidDel="00000000" w:rsidR="00000000" w:rsidRPr="00000000">
        <w:rPr>
          <w:rtl w:val="0"/>
        </w:rPr>
      </w:r>
    </w:p>
    <w:p w:rsidR="00000000" w:rsidDel="00000000" w:rsidP="00000000" w:rsidRDefault="00000000" w:rsidRPr="00000000" w14:paraId="00001055">
      <w:pPr>
        <w:ind w:left="2496" w:firstLine="0"/>
        <w:jc w:val="right"/>
        <w:rPr>
          <w:b w:val="1"/>
          <w:bCs w:val="1"/>
          <w:sz w:val="28"/>
          <w:szCs w:val="28"/>
        </w:rPr>
      </w:pPr>
      <w:r w:rsidDel="00000000" w:rsidR="00000000" w:rsidRPr="00000000">
        <w:rPr>
          <w:rtl w:val="0"/>
        </w:rPr>
      </w:r>
    </w:p>
    <w:p w:rsidR="00000000" w:rsidDel="00000000" w:rsidP="00000000" w:rsidRDefault="00000000" w:rsidRPr="00000000" w14:paraId="00001056">
      <w:pPr>
        <w:ind w:left="2496" w:firstLine="0"/>
        <w:jc w:val="right"/>
        <w:rPr>
          <w:b w:val="1"/>
          <w:bCs w:val="1"/>
          <w:sz w:val="28"/>
          <w:szCs w:val="28"/>
        </w:rPr>
      </w:pPr>
      <w:r w:rsidDel="00000000" w:rsidR="00000000" w:rsidRPr="00000000">
        <w:rPr>
          <w:rtl w:val="0"/>
        </w:rPr>
      </w:r>
    </w:p>
    <w:p w:rsidR="00000000" w:rsidDel="00000000" w:rsidP="00000000" w:rsidRDefault="00000000" w:rsidRPr="00000000" w14:paraId="00001057">
      <w:pPr>
        <w:ind w:left="2496" w:firstLine="0"/>
        <w:jc w:val="right"/>
        <w:rPr>
          <w:b w:val="1"/>
          <w:bCs w:val="1"/>
          <w:sz w:val="28"/>
          <w:szCs w:val="28"/>
        </w:rPr>
      </w:pPr>
      <w:r w:rsidDel="00000000" w:rsidR="00000000" w:rsidRPr="00000000">
        <w:rPr>
          <w:rtl w:val="0"/>
        </w:rPr>
      </w:r>
    </w:p>
    <w:p w:rsidR="00000000" w:rsidDel="00000000" w:rsidP="00000000" w:rsidRDefault="00000000" w:rsidRPr="00000000" w14:paraId="00001058">
      <w:pPr>
        <w:ind w:left="2496" w:firstLine="0"/>
        <w:jc w:val="right"/>
        <w:rPr>
          <w:b w:val="1"/>
          <w:bCs w:val="1"/>
          <w:sz w:val="28"/>
          <w:szCs w:val="28"/>
        </w:rPr>
      </w:pPr>
      <w:r w:rsidDel="00000000" w:rsidR="00000000" w:rsidRPr="00000000">
        <w:rPr>
          <w:rtl w:val="0"/>
        </w:rPr>
      </w:r>
    </w:p>
    <w:p w:rsidR="00000000" w:rsidDel="00000000" w:rsidP="00000000" w:rsidRDefault="00000000" w:rsidRPr="00000000" w14:paraId="00001059">
      <w:pPr>
        <w:ind w:left="2496" w:firstLine="0"/>
        <w:jc w:val="right"/>
        <w:rPr>
          <w:b w:val="1"/>
          <w:bCs w:val="1"/>
          <w:sz w:val="28"/>
          <w:szCs w:val="28"/>
        </w:rPr>
      </w:pPr>
      <w:r w:rsidDel="00000000" w:rsidR="00000000" w:rsidRPr="00000000">
        <w:rPr>
          <w:rtl w:val="0"/>
        </w:rPr>
      </w:r>
    </w:p>
    <w:p w:rsidR="00000000" w:rsidDel="00000000" w:rsidP="00000000" w:rsidRDefault="00000000" w:rsidRPr="00000000" w14:paraId="0000105A">
      <w:pPr>
        <w:ind w:left="2496" w:firstLine="0"/>
        <w:jc w:val="right"/>
        <w:rPr>
          <w:b w:val="1"/>
          <w:bCs w:val="1"/>
          <w:sz w:val="28"/>
          <w:szCs w:val="28"/>
        </w:rPr>
      </w:pPr>
      <w:r w:rsidDel="00000000" w:rsidR="00000000" w:rsidRPr="00000000">
        <w:rPr>
          <w:rtl w:val="0"/>
        </w:rPr>
      </w:r>
    </w:p>
    <w:p w:rsidR="00000000" w:rsidDel="00000000" w:rsidP="00000000" w:rsidRDefault="00000000" w:rsidRPr="00000000" w14:paraId="0000105B">
      <w:pPr>
        <w:ind w:left="2496" w:firstLine="0"/>
        <w:jc w:val="right"/>
        <w:rPr>
          <w:b w:val="1"/>
          <w:bCs w:val="1"/>
          <w:sz w:val="28"/>
          <w:szCs w:val="28"/>
        </w:rPr>
      </w:pPr>
      <w:r w:rsidDel="00000000" w:rsidR="00000000" w:rsidRPr="00000000">
        <w:rPr>
          <w:rtl w:val="0"/>
        </w:rPr>
      </w:r>
    </w:p>
    <w:p w:rsidR="00000000" w:rsidDel="00000000" w:rsidP="00000000" w:rsidRDefault="00000000" w:rsidRPr="00000000" w14:paraId="0000105C">
      <w:pPr>
        <w:ind w:left="2496" w:firstLine="0"/>
        <w:jc w:val="right"/>
        <w:rPr>
          <w:b w:val="1"/>
          <w:bCs w:val="1"/>
          <w:sz w:val="28"/>
          <w:szCs w:val="28"/>
        </w:rPr>
      </w:pPr>
      <w:r w:rsidDel="00000000" w:rsidR="00000000" w:rsidRPr="00000000">
        <w:rPr>
          <w:rtl w:val="0"/>
        </w:rPr>
      </w:r>
    </w:p>
    <w:p w:rsidR="00000000" w:rsidDel="00000000" w:rsidP="00000000" w:rsidRDefault="00000000" w:rsidRPr="00000000" w14:paraId="0000105D">
      <w:pPr>
        <w:ind w:left="2496" w:firstLine="0"/>
        <w:jc w:val="right"/>
        <w:rPr>
          <w:b w:val="1"/>
          <w:bCs w:val="1"/>
          <w:sz w:val="28"/>
          <w:szCs w:val="28"/>
        </w:rPr>
      </w:pPr>
      <w:r w:rsidDel="00000000" w:rsidR="00000000" w:rsidRPr="00000000">
        <w:rPr>
          <w:rtl w:val="0"/>
        </w:rPr>
      </w:r>
    </w:p>
    <w:p w:rsidR="00000000" w:rsidDel="00000000" w:rsidP="00000000" w:rsidRDefault="00000000" w:rsidRPr="00000000" w14:paraId="0000105E">
      <w:pPr>
        <w:ind w:left="2496" w:firstLine="0"/>
        <w:jc w:val="right"/>
        <w:rPr>
          <w:b w:val="1"/>
          <w:bCs w:val="1"/>
          <w:sz w:val="28"/>
          <w:szCs w:val="28"/>
        </w:rPr>
      </w:pPr>
      <w:r w:rsidDel="00000000" w:rsidR="00000000" w:rsidRPr="00000000">
        <w:rPr>
          <w:rtl w:val="0"/>
        </w:rPr>
      </w:r>
    </w:p>
    <w:p w:rsidR="00000000" w:rsidDel="00000000" w:rsidP="00000000" w:rsidRDefault="00000000" w:rsidRPr="00000000" w14:paraId="0000105F">
      <w:pPr>
        <w:ind w:left="2496" w:firstLine="0"/>
        <w:jc w:val="right"/>
        <w:rPr>
          <w:b w:val="1"/>
          <w:bCs w:val="1"/>
          <w:sz w:val="28"/>
          <w:szCs w:val="28"/>
        </w:rPr>
      </w:pPr>
      <w:r w:rsidDel="00000000" w:rsidR="00000000" w:rsidRPr="00000000">
        <w:rPr>
          <w:rtl w:val="0"/>
        </w:rPr>
      </w:r>
    </w:p>
    <w:p w:rsidR="00000000" w:rsidDel="00000000" w:rsidP="00000000" w:rsidRDefault="00000000" w:rsidRPr="00000000" w14:paraId="00001060">
      <w:pPr>
        <w:ind w:left="2496" w:firstLine="0"/>
        <w:jc w:val="right"/>
        <w:rPr>
          <w:b w:val="1"/>
          <w:bCs w:val="1"/>
          <w:sz w:val="28"/>
          <w:szCs w:val="28"/>
        </w:rPr>
      </w:pPr>
      <w:r w:rsidDel="00000000" w:rsidR="00000000" w:rsidRPr="00000000">
        <w:rPr>
          <w:rtl w:val="0"/>
        </w:rPr>
      </w:r>
    </w:p>
    <w:p w:rsidR="00000000" w:rsidDel="00000000" w:rsidP="00000000" w:rsidRDefault="00000000" w:rsidRPr="00000000" w14:paraId="00001061">
      <w:pPr>
        <w:ind w:left="2496" w:firstLine="0"/>
        <w:jc w:val="right"/>
        <w:rPr>
          <w:b w:val="1"/>
          <w:bCs w:val="1"/>
          <w:sz w:val="28"/>
          <w:szCs w:val="28"/>
        </w:rPr>
      </w:pPr>
      <w:r w:rsidDel="00000000" w:rsidR="00000000" w:rsidRPr="00000000">
        <w:rPr>
          <w:rtl w:val="0"/>
        </w:rPr>
      </w:r>
    </w:p>
    <w:p w:rsidR="00000000" w:rsidDel="00000000" w:rsidP="00000000" w:rsidRDefault="00000000" w:rsidRPr="00000000" w14:paraId="00001062">
      <w:pPr>
        <w:ind w:left="2496" w:firstLine="0"/>
        <w:jc w:val="right"/>
        <w:rPr>
          <w:b w:val="1"/>
          <w:bCs w:val="1"/>
          <w:sz w:val="28"/>
          <w:szCs w:val="28"/>
        </w:rPr>
      </w:pPr>
      <w:r w:rsidDel="00000000" w:rsidR="00000000" w:rsidRPr="00000000">
        <w:rPr>
          <w:rtl w:val="0"/>
        </w:rPr>
      </w:r>
    </w:p>
    <w:p w:rsidR="00000000" w:rsidDel="00000000" w:rsidP="00000000" w:rsidRDefault="00000000" w:rsidRPr="00000000" w14:paraId="00001063">
      <w:pPr>
        <w:ind w:left="2496" w:firstLine="0"/>
        <w:jc w:val="right"/>
        <w:rPr>
          <w:b w:val="1"/>
          <w:bCs w:val="1"/>
          <w:sz w:val="28"/>
          <w:szCs w:val="28"/>
        </w:rPr>
      </w:pPr>
      <w:r w:rsidDel="00000000" w:rsidR="00000000" w:rsidRPr="00000000">
        <w:rPr>
          <w:rtl w:val="0"/>
        </w:rPr>
      </w:r>
    </w:p>
    <w:p w:rsidR="00000000" w:rsidDel="00000000" w:rsidP="00000000" w:rsidRDefault="00000000" w:rsidRPr="00000000" w14:paraId="00001064">
      <w:pPr>
        <w:ind w:left="2496" w:firstLine="0"/>
        <w:jc w:val="right"/>
        <w:rPr>
          <w:b w:val="1"/>
          <w:bCs w:val="1"/>
          <w:sz w:val="28"/>
          <w:szCs w:val="28"/>
        </w:rPr>
      </w:pPr>
      <w:r w:rsidDel="00000000" w:rsidR="00000000" w:rsidRPr="00000000">
        <w:rPr>
          <w:rtl w:val="0"/>
        </w:rPr>
      </w:r>
    </w:p>
    <w:p w:rsidR="00000000" w:rsidDel="00000000" w:rsidP="00000000" w:rsidRDefault="00000000" w:rsidRPr="00000000" w14:paraId="00001065">
      <w:pPr>
        <w:ind w:left="2496" w:firstLine="0"/>
        <w:jc w:val="right"/>
        <w:rPr>
          <w:b w:val="1"/>
          <w:bCs w:val="1"/>
          <w:sz w:val="28"/>
          <w:szCs w:val="28"/>
        </w:rPr>
      </w:pPr>
      <w:r w:rsidDel="00000000" w:rsidR="00000000" w:rsidRPr="00000000">
        <w:rPr>
          <w:rtl w:val="0"/>
        </w:rPr>
      </w:r>
    </w:p>
    <w:p w:rsidR="00000000" w:rsidDel="00000000" w:rsidP="00000000" w:rsidRDefault="00000000" w:rsidRPr="00000000" w14:paraId="00001066">
      <w:pPr>
        <w:ind w:left="2496" w:firstLine="0"/>
        <w:jc w:val="right"/>
        <w:rPr>
          <w:b w:val="1"/>
          <w:bCs w:val="1"/>
          <w:sz w:val="28"/>
          <w:szCs w:val="28"/>
        </w:rPr>
      </w:pPr>
      <w:r w:rsidDel="00000000" w:rsidR="00000000" w:rsidRPr="00000000">
        <w:rPr>
          <w:rtl w:val="0"/>
        </w:rPr>
      </w:r>
    </w:p>
    <w:p w:rsidR="00000000" w:rsidDel="00000000" w:rsidP="00000000" w:rsidRDefault="00000000" w:rsidRPr="00000000" w14:paraId="00001067">
      <w:pPr>
        <w:ind w:left="2496" w:firstLine="0"/>
        <w:jc w:val="right"/>
        <w:rPr>
          <w:b w:val="1"/>
          <w:bCs w:val="1"/>
          <w:sz w:val="28"/>
          <w:szCs w:val="28"/>
        </w:rPr>
      </w:pPr>
      <w:r w:rsidDel="00000000" w:rsidR="00000000" w:rsidRPr="00000000">
        <w:rPr>
          <w:rtl w:val="0"/>
        </w:rPr>
      </w:r>
    </w:p>
    <w:p w:rsidR="00000000" w:rsidDel="00000000" w:rsidP="00000000" w:rsidRDefault="00000000" w:rsidRPr="00000000" w14:paraId="00001068">
      <w:pPr>
        <w:ind w:left="2496" w:firstLine="0"/>
        <w:jc w:val="right"/>
        <w:rPr>
          <w:b w:val="1"/>
          <w:bCs w:val="1"/>
          <w:sz w:val="28"/>
          <w:szCs w:val="28"/>
        </w:rPr>
      </w:pPr>
      <w:r w:rsidDel="00000000" w:rsidR="00000000" w:rsidRPr="00000000">
        <w:rPr>
          <w:rtl w:val="0"/>
        </w:rPr>
      </w:r>
    </w:p>
    <w:p w:rsidR="00000000" w:rsidDel="00000000" w:rsidP="00000000" w:rsidRDefault="00000000" w:rsidRPr="00000000" w14:paraId="00001069">
      <w:pPr>
        <w:ind w:left="2496" w:firstLine="0"/>
        <w:jc w:val="right"/>
        <w:rPr>
          <w:b w:val="1"/>
          <w:bCs w:val="1"/>
          <w:sz w:val="28"/>
          <w:szCs w:val="28"/>
        </w:rPr>
      </w:pPr>
      <w:r w:rsidDel="00000000" w:rsidR="00000000" w:rsidRPr="00000000">
        <w:rPr>
          <w:rtl w:val="0"/>
        </w:rPr>
      </w:r>
    </w:p>
    <w:p w:rsidR="00000000" w:rsidDel="00000000" w:rsidP="00000000" w:rsidRDefault="00000000" w:rsidRPr="00000000" w14:paraId="0000106A">
      <w:pPr>
        <w:ind w:left="2496" w:firstLine="0"/>
        <w:jc w:val="right"/>
        <w:rPr>
          <w:b w:val="1"/>
          <w:bCs w:val="1"/>
          <w:sz w:val="28"/>
          <w:szCs w:val="28"/>
        </w:rPr>
      </w:pPr>
      <w:r w:rsidDel="00000000" w:rsidR="00000000" w:rsidRPr="00000000">
        <w:rPr>
          <w:rtl w:val="0"/>
        </w:rPr>
      </w:r>
    </w:p>
    <w:p w:rsidR="00000000" w:rsidDel="00000000" w:rsidP="00000000" w:rsidRDefault="00000000" w:rsidRPr="00000000" w14:paraId="0000106B">
      <w:pPr>
        <w:ind w:left="2496" w:firstLine="0"/>
        <w:jc w:val="right"/>
        <w:rPr>
          <w:b w:val="1"/>
          <w:bCs w:val="1"/>
          <w:sz w:val="28"/>
          <w:szCs w:val="28"/>
        </w:rPr>
      </w:pPr>
      <w:r w:rsidDel="00000000" w:rsidR="00000000" w:rsidRPr="00000000">
        <w:rPr>
          <w:rtl w:val="0"/>
        </w:rPr>
      </w:r>
    </w:p>
    <w:p w:rsidR="00000000" w:rsidDel="00000000" w:rsidP="00000000" w:rsidRDefault="00000000" w:rsidRPr="00000000" w14:paraId="0000106C">
      <w:pPr>
        <w:ind w:left="2496" w:firstLine="0"/>
        <w:jc w:val="right"/>
        <w:rPr>
          <w:b w:val="1"/>
          <w:bCs w:val="1"/>
          <w:sz w:val="28"/>
          <w:szCs w:val="28"/>
        </w:rPr>
      </w:pPr>
      <w:r w:rsidDel="00000000" w:rsidR="00000000" w:rsidRPr="00000000">
        <w:rPr>
          <w:b w:val="1"/>
          <w:bCs w:val="1"/>
          <w:sz w:val="28"/>
          <w:szCs w:val="28"/>
          <w:rtl w:val="0"/>
        </w:rPr>
        <w:t xml:space="preserve">Додаток  9</w:t>
      </w:r>
    </w:p>
    <w:p w:rsidR="00000000" w:rsidDel="00000000" w:rsidP="00000000" w:rsidRDefault="00000000" w:rsidRPr="00000000" w14:paraId="0000106D">
      <w:pPr>
        <w:spacing w:line="360" w:lineRule="auto"/>
        <w:jc w:val="center"/>
        <w:rPr>
          <w:b w:val="1"/>
          <w:bCs w:val="1"/>
          <w:color w:val="000000"/>
        </w:rPr>
      </w:pPr>
      <w:r w:rsidDel="00000000" w:rsidR="00000000" w:rsidRPr="00000000">
        <w:rPr>
          <w:rtl w:val="0"/>
        </w:rPr>
      </w:r>
    </w:p>
    <w:p w:rsidR="00000000" w:rsidDel="00000000" w:rsidP="00000000" w:rsidRDefault="00000000" w:rsidRPr="00000000" w14:paraId="0000106E">
      <w:pPr>
        <w:spacing w:line="360" w:lineRule="auto"/>
        <w:jc w:val="center"/>
        <w:rPr>
          <w:b w:val="1"/>
          <w:bCs w:val="1"/>
          <w:color w:val="000000"/>
          <w:sz w:val="28"/>
          <w:szCs w:val="28"/>
        </w:rPr>
      </w:pPr>
      <w:r w:rsidDel="00000000" w:rsidR="00000000" w:rsidRPr="00000000">
        <w:rPr>
          <w:b w:val="1"/>
          <w:bCs w:val="1"/>
          <w:color w:val="000000"/>
          <w:sz w:val="28"/>
          <w:szCs w:val="28"/>
          <w:rtl w:val="0"/>
        </w:rPr>
        <w:t xml:space="preserve">Методика діагностики рівня соціальної фрустрації Л.И. Вассермана» (Модифікація В.В.Бойко)</w:t>
      </w:r>
    </w:p>
    <w:p w:rsidR="00000000" w:rsidDel="00000000" w:rsidP="00000000" w:rsidRDefault="00000000" w:rsidRPr="00000000" w14:paraId="0000106F">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222222"/>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222222"/>
          <w:sz w:val="24"/>
          <w:szCs w:val="24"/>
          <w:u w:val="none"/>
          <w:shd w:fill="auto" w:val="clear"/>
          <w:vertAlign w:val="baseline"/>
          <w:rtl w:val="0"/>
        </w:rPr>
        <w:t xml:space="preserve">Методика фіксує ступінь незадоволеності соціальними досягненнями в основних аспектах життєдіяльності. </w:t>
      </w:r>
      <w:r w:rsidDel="00000000" w:rsidR="00000000" w:rsidRPr="00000000">
        <w:rPr>
          <w:rFonts w:ascii="Times New Roman" w:cs="Times New Roman" w:eastAsia="Times New Roman" w:hAnsi="Times New Roman"/>
          <w:b w:val="0"/>
          <w:bCs w:val="0"/>
          <w:i w:val="0"/>
          <w:iCs w:val="0"/>
          <w:smallCaps w:val="0"/>
          <w:strike w:val="0"/>
          <w:color w:val="222222"/>
          <w:sz w:val="24"/>
          <w:szCs w:val="24"/>
          <w:highlight w:val="white"/>
          <w:u w:val="none"/>
          <w:vertAlign w:val="baseline"/>
          <w:rtl w:val="0"/>
        </w:rPr>
        <w:t xml:space="preserve">За кожним пунктом визначається показник рівня фрустрованості. Він може варіюватися від 0 до 4 балів.</w:t>
      </w:r>
      <w:r w:rsidDel="00000000" w:rsidR="00000000" w:rsidRPr="00000000">
        <w:rPr>
          <w:rtl w:val="0"/>
        </w:rPr>
      </w:r>
    </w:p>
    <w:p w:rsidR="00000000" w:rsidDel="00000000" w:rsidP="00000000" w:rsidRDefault="00000000" w:rsidRPr="00000000" w14:paraId="00001070">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bCs w:val="0"/>
          <w:i w:val="1"/>
          <w:iCs w:val="1"/>
          <w:smallCaps w:val="0"/>
          <w:strike w:val="0"/>
          <w:color w:val="222222"/>
          <w:sz w:val="24"/>
          <w:szCs w:val="24"/>
          <w:u w:val="none"/>
          <w:shd w:fill="auto" w:val="clear"/>
          <w:vertAlign w:val="baseline"/>
        </w:rPr>
      </w:pPr>
      <w:r w:rsidDel="00000000" w:rsidR="00000000" w:rsidRPr="00000000">
        <w:rPr>
          <w:rFonts w:ascii="Times New Roman" w:cs="Times New Roman" w:eastAsia="Times New Roman" w:hAnsi="Times New Roman"/>
          <w:b w:val="0"/>
          <w:bCs w:val="0"/>
          <w:i w:val="1"/>
          <w:iCs w:val="1"/>
          <w:smallCaps w:val="0"/>
          <w:strike w:val="0"/>
          <w:color w:val="222222"/>
          <w:sz w:val="24"/>
          <w:szCs w:val="24"/>
          <w:u w:val="none"/>
          <w:shd w:fill="auto" w:val="clear"/>
          <w:vertAlign w:val="baseline"/>
          <w:rtl w:val="0"/>
        </w:rPr>
        <w:t xml:space="preserve"> Тестовий матеріал.</w:t>
      </w:r>
    </w:p>
    <w:p w:rsidR="00000000" w:rsidDel="00000000" w:rsidP="00000000" w:rsidRDefault="00000000" w:rsidRPr="00000000" w14:paraId="00001071">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222222"/>
          <w:sz w:val="24"/>
          <w:szCs w:val="24"/>
          <w:u w:val="none"/>
          <w:shd w:fill="auto" w:val="clear"/>
          <w:vertAlign w:val="baseline"/>
        </w:rPr>
      </w:pPr>
      <w:r w:rsidDel="00000000" w:rsidR="00000000" w:rsidRPr="00000000">
        <w:rPr>
          <w:rFonts w:ascii="Times New Roman" w:cs="Times New Roman" w:eastAsia="Times New Roman" w:hAnsi="Times New Roman"/>
          <w:b w:val="0"/>
          <w:bCs w:val="0"/>
          <w:i w:val="1"/>
          <w:iCs w:val="1"/>
          <w:smallCaps w:val="0"/>
          <w:strike w:val="0"/>
          <w:color w:val="222222"/>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1"/>
          <w:iCs w:val="1"/>
          <w:smallCaps w:val="0"/>
          <w:strike w:val="0"/>
          <w:color w:val="222222"/>
          <w:sz w:val="24"/>
          <w:szCs w:val="24"/>
          <w:u w:val="none"/>
          <w:shd w:fill="auto" w:val="clear"/>
          <w:vertAlign w:val="baseline"/>
          <w:rtl w:val="0"/>
        </w:rPr>
        <w:t xml:space="preserve">Інструкція</w:t>
      </w:r>
      <w:r w:rsidDel="00000000" w:rsidR="00000000" w:rsidRPr="00000000">
        <w:rPr>
          <w:rFonts w:ascii="Times New Roman" w:cs="Times New Roman" w:eastAsia="Times New Roman" w:hAnsi="Times New Roman"/>
          <w:b w:val="0"/>
          <w:bCs w:val="0"/>
          <w:i w:val="1"/>
          <w:iCs w:val="1"/>
          <w:smallCaps w:val="0"/>
          <w:strike w:val="0"/>
          <w:color w:val="222222"/>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222222"/>
          <w:sz w:val="24"/>
          <w:szCs w:val="24"/>
          <w:u w:val="none"/>
          <w:shd w:fill="auto" w:val="clear"/>
          <w:vertAlign w:val="baseline"/>
          <w:rtl w:val="0"/>
        </w:rPr>
        <w:t xml:space="preserve">Прочитайте кожне запитання й обведіть одну з цифр, яка підходить найбільше:</w:t>
      </w:r>
    </w:p>
    <w:p w:rsidR="00000000" w:rsidDel="00000000" w:rsidP="00000000" w:rsidRDefault="00000000" w:rsidRPr="00000000" w14:paraId="00001072">
      <w:pPr>
        <w:shd w:fill="ffffff" w:val="clear"/>
        <w:spacing w:line="360" w:lineRule="auto"/>
        <w:ind w:firstLine="709"/>
        <w:jc w:val="both"/>
        <w:rPr>
          <w:color w:val="222222"/>
        </w:rPr>
      </w:pPr>
      <w:r w:rsidDel="00000000" w:rsidR="00000000" w:rsidRPr="00000000">
        <w:rPr>
          <w:color w:val="222222"/>
          <w:rtl w:val="0"/>
        </w:rPr>
        <w:t xml:space="preserve">1 – цілком задоволений;</w:t>
      </w:r>
    </w:p>
    <w:p w:rsidR="00000000" w:rsidDel="00000000" w:rsidP="00000000" w:rsidRDefault="00000000" w:rsidRPr="00000000" w14:paraId="00001073">
      <w:pPr>
        <w:shd w:fill="ffffff" w:val="clear"/>
        <w:spacing w:line="360" w:lineRule="auto"/>
        <w:ind w:firstLine="709"/>
        <w:jc w:val="both"/>
        <w:rPr>
          <w:color w:val="222222"/>
        </w:rPr>
      </w:pPr>
      <w:r w:rsidDel="00000000" w:rsidR="00000000" w:rsidRPr="00000000">
        <w:rPr>
          <w:color w:val="222222"/>
          <w:rtl w:val="0"/>
        </w:rPr>
        <w:t xml:space="preserve">2 – швидше задоволений;</w:t>
      </w:r>
    </w:p>
    <w:p w:rsidR="00000000" w:rsidDel="00000000" w:rsidP="00000000" w:rsidRDefault="00000000" w:rsidRPr="00000000" w14:paraId="00001074">
      <w:pPr>
        <w:shd w:fill="ffffff" w:val="clear"/>
        <w:spacing w:line="360" w:lineRule="auto"/>
        <w:ind w:firstLine="709"/>
        <w:jc w:val="both"/>
        <w:rPr>
          <w:color w:val="222222"/>
        </w:rPr>
      </w:pPr>
      <w:r w:rsidDel="00000000" w:rsidR="00000000" w:rsidRPr="00000000">
        <w:rPr>
          <w:color w:val="222222"/>
          <w:rtl w:val="0"/>
        </w:rPr>
        <w:t xml:space="preserve">3 – швидше не задоволений;</w:t>
      </w:r>
    </w:p>
    <w:p w:rsidR="00000000" w:rsidDel="00000000" w:rsidP="00000000" w:rsidRDefault="00000000" w:rsidRPr="00000000" w14:paraId="00001075">
      <w:pPr>
        <w:shd w:fill="ffffff" w:val="clear"/>
        <w:spacing w:line="360" w:lineRule="auto"/>
        <w:ind w:firstLine="709"/>
        <w:jc w:val="both"/>
        <w:rPr>
          <w:color w:val="222222"/>
        </w:rPr>
      </w:pPr>
      <w:r w:rsidDel="00000000" w:rsidR="00000000" w:rsidRPr="00000000">
        <w:rPr>
          <w:color w:val="222222"/>
          <w:rtl w:val="0"/>
        </w:rPr>
        <w:t xml:space="preserve">4 – цілком не задоволений.</w:t>
      </w:r>
    </w:p>
    <w:p w:rsidR="00000000" w:rsidDel="00000000" w:rsidP="00000000" w:rsidRDefault="00000000" w:rsidRPr="00000000" w14:paraId="00001076">
      <w:pPr>
        <w:shd w:fill="ffffff" w:val="clear"/>
        <w:spacing w:line="360" w:lineRule="auto"/>
        <w:ind w:firstLine="709"/>
        <w:jc w:val="both"/>
        <w:rPr>
          <w:b w:val="1"/>
          <w:bCs w:val="1"/>
          <w:color w:val="222222"/>
        </w:rPr>
      </w:pPr>
      <w:r w:rsidDel="00000000" w:rsidR="00000000" w:rsidRPr="00000000">
        <w:rPr>
          <w:b w:val="1"/>
          <w:bCs w:val="1"/>
          <w:color w:val="222222"/>
          <w:rtl w:val="0"/>
        </w:rPr>
        <w:t xml:space="preserve">«Чи задоволені Ви?...» </w:t>
      </w:r>
    </w:p>
    <w:p w:rsidR="00000000" w:rsidDel="00000000" w:rsidP="00000000" w:rsidRDefault="00000000" w:rsidRPr="00000000" w14:paraId="00001077">
      <w:pPr>
        <w:keepNext w:val="0"/>
        <w:keepLines w:val="0"/>
        <w:pageBreakBefore w:val="0"/>
        <w:widowControl w:val="0"/>
        <w:numPr>
          <w:ilvl w:val="0"/>
          <w:numId w:val="26"/>
        </w:numPr>
        <w:pBdr>
          <w:top w:space="0" w:sz="0" w:val="nil"/>
          <w:left w:space="0" w:sz="0" w:val="nil"/>
          <w:bottom w:space="0" w:sz="0" w:val="nil"/>
          <w:right w:space="0" w:sz="0" w:val="nil"/>
          <w:between w:space="0" w:sz="0" w:val="nil"/>
        </w:pBdr>
        <w:shd w:fill="ffffff" w:val="clear"/>
        <w:spacing w:after="0" w:before="0" w:line="240" w:lineRule="auto"/>
        <w:ind w:left="284" w:right="0" w:hanging="142"/>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своєю освітою</w:t>
      </w:r>
    </w:p>
    <w:p w:rsidR="00000000" w:rsidDel="00000000" w:rsidP="00000000" w:rsidRDefault="00000000" w:rsidRPr="00000000" w14:paraId="00001078">
      <w:pPr>
        <w:keepNext w:val="0"/>
        <w:keepLines w:val="0"/>
        <w:pageBreakBefore w:val="0"/>
        <w:widowControl w:val="0"/>
        <w:numPr>
          <w:ilvl w:val="0"/>
          <w:numId w:val="26"/>
        </w:numPr>
        <w:pBdr>
          <w:top w:space="0" w:sz="0" w:val="nil"/>
          <w:left w:space="0" w:sz="0" w:val="nil"/>
          <w:bottom w:space="0" w:sz="0" w:val="nil"/>
          <w:right w:space="0" w:sz="0" w:val="nil"/>
          <w:between w:space="0" w:sz="0" w:val="nil"/>
        </w:pBdr>
        <w:shd w:fill="ffffff" w:val="clear"/>
        <w:spacing w:after="0" w:before="0" w:line="240" w:lineRule="auto"/>
        <w:ind w:left="284" w:right="0" w:hanging="142"/>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взаєминами з колегами по роботі</w:t>
      </w:r>
    </w:p>
    <w:p w:rsidR="00000000" w:rsidDel="00000000" w:rsidP="00000000" w:rsidRDefault="00000000" w:rsidRPr="00000000" w14:paraId="00001079">
      <w:pPr>
        <w:keepNext w:val="0"/>
        <w:keepLines w:val="0"/>
        <w:pageBreakBefore w:val="0"/>
        <w:widowControl w:val="0"/>
        <w:numPr>
          <w:ilvl w:val="0"/>
          <w:numId w:val="26"/>
        </w:numPr>
        <w:pBdr>
          <w:top w:space="0" w:sz="0" w:val="nil"/>
          <w:left w:space="0" w:sz="0" w:val="nil"/>
          <w:bottom w:space="0" w:sz="0" w:val="nil"/>
          <w:right w:space="0" w:sz="0" w:val="nil"/>
          <w:between w:space="0" w:sz="0" w:val="nil"/>
        </w:pBdr>
        <w:shd w:fill="ffffff" w:val="clear"/>
        <w:spacing w:after="0" w:before="0" w:line="240" w:lineRule="auto"/>
        <w:ind w:left="284" w:right="0" w:hanging="142"/>
        <w:jc w:val="both"/>
        <w:rPr>
          <w:rFonts w:ascii="Times New Roman" w:cs="Times New Roman" w:eastAsia="Times New Roman" w:hAnsi="Times New Roman"/>
          <w:b w:val="0"/>
          <w:bCs w:val="0"/>
          <w:i w:val="0"/>
          <w:iCs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взаєминами з керівництвом на роботі</w:t>
      </w:r>
    </w:p>
    <w:p w:rsidR="00000000" w:rsidDel="00000000" w:rsidP="00000000" w:rsidRDefault="00000000" w:rsidRPr="00000000" w14:paraId="0000107A">
      <w:pPr>
        <w:keepNext w:val="0"/>
        <w:keepLines w:val="0"/>
        <w:pageBreakBefore w:val="0"/>
        <w:widowControl w:val="0"/>
        <w:numPr>
          <w:ilvl w:val="0"/>
          <w:numId w:val="26"/>
        </w:numPr>
        <w:pBdr>
          <w:top w:space="0" w:sz="0" w:val="nil"/>
          <w:left w:space="0" w:sz="0" w:val="nil"/>
          <w:bottom w:space="0" w:sz="0" w:val="nil"/>
          <w:right w:space="0" w:sz="0" w:val="nil"/>
          <w:between w:space="0" w:sz="0" w:val="nil"/>
        </w:pBdr>
        <w:shd w:fill="ffffff" w:val="clear"/>
        <w:spacing w:after="0" w:before="0" w:line="240" w:lineRule="auto"/>
        <w:ind w:left="284" w:right="0" w:hanging="142"/>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взаєминами з суб'єктами своєї професійної діяльності (пацієнти, підлеглими, клієнти)</w:t>
      </w:r>
    </w:p>
    <w:p w:rsidR="00000000" w:rsidDel="00000000" w:rsidP="00000000" w:rsidRDefault="00000000" w:rsidRPr="00000000" w14:paraId="0000107B">
      <w:pPr>
        <w:keepNext w:val="0"/>
        <w:keepLines w:val="0"/>
        <w:pageBreakBefore w:val="0"/>
        <w:widowControl w:val="0"/>
        <w:numPr>
          <w:ilvl w:val="0"/>
          <w:numId w:val="26"/>
        </w:numPr>
        <w:pBdr>
          <w:top w:space="0" w:sz="0" w:val="nil"/>
          <w:left w:space="0" w:sz="0" w:val="nil"/>
          <w:bottom w:space="0" w:sz="0" w:val="nil"/>
          <w:right w:space="0" w:sz="0" w:val="nil"/>
          <w:between w:space="0" w:sz="0" w:val="nil"/>
        </w:pBdr>
        <w:shd w:fill="ffffff" w:val="clear"/>
        <w:spacing w:after="0" w:before="0" w:line="240" w:lineRule="auto"/>
        <w:ind w:left="284" w:right="0" w:hanging="142"/>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змістом своєї роботи в цілому</w:t>
      </w:r>
    </w:p>
    <w:p w:rsidR="00000000" w:rsidDel="00000000" w:rsidP="00000000" w:rsidRDefault="00000000" w:rsidRPr="00000000" w14:paraId="0000107C">
      <w:pPr>
        <w:keepNext w:val="0"/>
        <w:keepLines w:val="0"/>
        <w:pageBreakBefore w:val="0"/>
        <w:widowControl w:val="0"/>
        <w:numPr>
          <w:ilvl w:val="0"/>
          <w:numId w:val="26"/>
        </w:numPr>
        <w:pBdr>
          <w:top w:space="0" w:sz="0" w:val="nil"/>
          <w:left w:space="0" w:sz="0" w:val="nil"/>
          <w:bottom w:space="0" w:sz="0" w:val="nil"/>
          <w:right w:space="0" w:sz="0" w:val="nil"/>
          <w:between w:space="0" w:sz="0" w:val="nil"/>
        </w:pBdr>
        <w:shd w:fill="ffffff" w:val="clear"/>
        <w:spacing w:after="0" w:before="0" w:line="240" w:lineRule="auto"/>
        <w:ind w:left="284" w:right="0" w:hanging="142"/>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умовами професійної діяльності (навчання)</w:t>
      </w:r>
    </w:p>
    <w:p w:rsidR="00000000" w:rsidDel="00000000" w:rsidP="00000000" w:rsidRDefault="00000000" w:rsidRPr="00000000" w14:paraId="0000107D">
      <w:pPr>
        <w:keepNext w:val="0"/>
        <w:keepLines w:val="0"/>
        <w:pageBreakBefore w:val="0"/>
        <w:widowControl w:val="0"/>
        <w:numPr>
          <w:ilvl w:val="0"/>
          <w:numId w:val="26"/>
        </w:numPr>
        <w:pBdr>
          <w:top w:space="0" w:sz="0" w:val="nil"/>
          <w:left w:space="0" w:sz="0" w:val="nil"/>
          <w:bottom w:space="0" w:sz="0" w:val="nil"/>
          <w:right w:space="0" w:sz="0" w:val="nil"/>
          <w:between w:space="0" w:sz="0" w:val="nil"/>
        </w:pBdr>
        <w:shd w:fill="ffffff" w:val="clear"/>
        <w:spacing w:after="0" w:before="0" w:line="240" w:lineRule="auto"/>
        <w:ind w:left="284" w:right="0" w:hanging="142"/>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своїм положенням в суспільстві</w:t>
      </w:r>
    </w:p>
    <w:p w:rsidR="00000000" w:rsidDel="00000000" w:rsidP="00000000" w:rsidRDefault="00000000" w:rsidRPr="00000000" w14:paraId="0000107E">
      <w:pPr>
        <w:keepNext w:val="0"/>
        <w:keepLines w:val="0"/>
        <w:pageBreakBefore w:val="0"/>
        <w:widowControl w:val="0"/>
        <w:numPr>
          <w:ilvl w:val="0"/>
          <w:numId w:val="26"/>
        </w:numPr>
        <w:pBdr>
          <w:top w:space="0" w:sz="0" w:val="nil"/>
          <w:left w:space="0" w:sz="0" w:val="nil"/>
          <w:bottom w:space="0" w:sz="0" w:val="nil"/>
          <w:right w:space="0" w:sz="0" w:val="nil"/>
          <w:between w:space="0" w:sz="0" w:val="nil"/>
        </w:pBdr>
        <w:shd w:fill="ffffff" w:val="clear"/>
        <w:spacing w:after="0" w:before="0" w:line="240" w:lineRule="auto"/>
        <w:ind w:left="284" w:right="0" w:hanging="142"/>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матеріальним положенням</w:t>
      </w:r>
    </w:p>
    <w:p w:rsidR="00000000" w:rsidDel="00000000" w:rsidP="00000000" w:rsidRDefault="00000000" w:rsidRPr="00000000" w14:paraId="0000107F">
      <w:pPr>
        <w:keepNext w:val="0"/>
        <w:keepLines w:val="0"/>
        <w:pageBreakBefore w:val="0"/>
        <w:widowControl w:val="0"/>
        <w:numPr>
          <w:ilvl w:val="0"/>
          <w:numId w:val="26"/>
        </w:numPr>
        <w:pBdr>
          <w:top w:space="0" w:sz="0" w:val="nil"/>
          <w:left w:space="0" w:sz="0" w:val="nil"/>
          <w:bottom w:space="0" w:sz="0" w:val="nil"/>
          <w:right w:space="0" w:sz="0" w:val="nil"/>
          <w:between w:space="0" w:sz="0" w:val="nil"/>
        </w:pBdr>
        <w:shd w:fill="ffffff" w:val="clear"/>
        <w:spacing w:after="0" w:before="0" w:line="240" w:lineRule="auto"/>
        <w:ind w:left="284" w:right="0" w:hanging="142"/>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житлово-побутовими умовами</w:t>
      </w:r>
    </w:p>
    <w:p w:rsidR="00000000" w:rsidDel="00000000" w:rsidP="00000000" w:rsidRDefault="00000000" w:rsidRPr="00000000" w14:paraId="00001080">
      <w:pPr>
        <w:keepNext w:val="0"/>
        <w:keepLines w:val="0"/>
        <w:pageBreakBefore w:val="0"/>
        <w:widowControl w:val="0"/>
        <w:numPr>
          <w:ilvl w:val="0"/>
          <w:numId w:val="26"/>
        </w:numPr>
        <w:pBdr>
          <w:top w:space="0" w:sz="0" w:val="nil"/>
          <w:left w:space="0" w:sz="0" w:val="nil"/>
          <w:bottom w:space="0" w:sz="0" w:val="nil"/>
          <w:right w:space="0" w:sz="0" w:val="nil"/>
          <w:between w:space="0" w:sz="0" w:val="nil"/>
        </w:pBdr>
        <w:shd w:fill="ffffff" w:val="clear"/>
        <w:spacing w:after="0" w:before="0" w:line="240" w:lineRule="auto"/>
        <w:ind w:left="284" w:right="0" w:hanging="142"/>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відносинами з чоловіком (дружиною)</w:t>
      </w:r>
    </w:p>
    <w:p w:rsidR="00000000" w:rsidDel="00000000" w:rsidP="00000000" w:rsidRDefault="00000000" w:rsidRPr="00000000" w14:paraId="00001081">
      <w:pPr>
        <w:keepNext w:val="0"/>
        <w:keepLines w:val="0"/>
        <w:pageBreakBefore w:val="0"/>
        <w:widowControl w:val="0"/>
        <w:numPr>
          <w:ilvl w:val="0"/>
          <w:numId w:val="26"/>
        </w:numPr>
        <w:pBdr>
          <w:top w:space="0" w:sz="0" w:val="nil"/>
          <w:left w:space="0" w:sz="0" w:val="nil"/>
          <w:bottom w:space="0" w:sz="0" w:val="nil"/>
          <w:right w:space="0" w:sz="0" w:val="nil"/>
          <w:between w:space="0" w:sz="0" w:val="nil"/>
        </w:pBdr>
        <w:shd w:fill="ffffff" w:val="clear"/>
        <w:spacing w:after="0" w:before="0" w:line="240" w:lineRule="auto"/>
        <w:ind w:left="284" w:right="0" w:hanging="142"/>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відносинами з дитиною (дітьми)</w:t>
      </w:r>
    </w:p>
    <w:p w:rsidR="00000000" w:rsidDel="00000000" w:rsidP="00000000" w:rsidRDefault="00000000" w:rsidRPr="00000000" w14:paraId="00001082">
      <w:pPr>
        <w:keepNext w:val="0"/>
        <w:keepLines w:val="0"/>
        <w:pageBreakBefore w:val="0"/>
        <w:widowControl w:val="0"/>
        <w:numPr>
          <w:ilvl w:val="0"/>
          <w:numId w:val="26"/>
        </w:numPr>
        <w:pBdr>
          <w:top w:space="0" w:sz="0" w:val="nil"/>
          <w:left w:space="0" w:sz="0" w:val="nil"/>
          <w:bottom w:space="0" w:sz="0" w:val="nil"/>
          <w:right w:space="0" w:sz="0" w:val="nil"/>
          <w:between w:space="0" w:sz="0" w:val="nil"/>
        </w:pBdr>
        <w:shd w:fill="ffffff" w:val="clear"/>
        <w:spacing w:after="0" w:before="0" w:line="240" w:lineRule="auto"/>
        <w:ind w:left="284" w:right="0" w:hanging="142"/>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відносинами з батьками</w:t>
      </w:r>
    </w:p>
    <w:p w:rsidR="00000000" w:rsidDel="00000000" w:rsidP="00000000" w:rsidRDefault="00000000" w:rsidRPr="00000000" w14:paraId="00001083">
      <w:pPr>
        <w:keepNext w:val="0"/>
        <w:keepLines w:val="0"/>
        <w:pageBreakBefore w:val="0"/>
        <w:widowControl w:val="0"/>
        <w:numPr>
          <w:ilvl w:val="0"/>
          <w:numId w:val="26"/>
        </w:numPr>
        <w:pBdr>
          <w:top w:space="0" w:sz="0" w:val="nil"/>
          <w:left w:space="0" w:sz="0" w:val="nil"/>
          <w:bottom w:space="0" w:sz="0" w:val="nil"/>
          <w:right w:space="0" w:sz="0" w:val="nil"/>
          <w:between w:space="0" w:sz="0" w:val="nil"/>
        </w:pBdr>
        <w:shd w:fill="ffffff" w:val="clear"/>
        <w:spacing w:after="0" w:before="0" w:line="240" w:lineRule="auto"/>
        <w:ind w:left="284" w:right="0" w:hanging="142"/>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обстановкою в суспільстві (державі)</w:t>
      </w:r>
    </w:p>
    <w:p w:rsidR="00000000" w:rsidDel="00000000" w:rsidP="00000000" w:rsidRDefault="00000000" w:rsidRPr="00000000" w14:paraId="00001084">
      <w:pPr>
        <w:keepNext w:val="0"/>
        <w:keepLines w:val="0"/>
        <w:pageBreakBefore w:val="0"/>
        <w:widowControl w:val="0"/>
        <w:numPr>
          <w:ilvl w:val="0"/>
          <w:numId w:val="26"/>
        </w:numPr>
        <w:pBdr>
          <w:top w:space="0" w:sz="0" w:val="nil"/>
          <w:left w:space="0" w:sz="0" w:val="nil"/>
          <w:bottom w:space="0" w:sz="0" w:val="nil"/>
          <w:right w:space="0" w:sz="0" w:val="nil"/>
          <w:between w:space="0" w:sz="0" w:val="nil"/>
        </w:pBdr>
        <w:shd w:fill="ffffff" w:val="clear"/>
        <w:spacing w:after="0" w:before="0" w:line="240" w:lineRule="auto"/>
        <w:ind w:left="284" w:right="0" w:hanging="142"/>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відносинами з друзями, найближчими знайомими</w:t>
      </w:r>
    </w:p>
    <w:p w:rsidR="00000000" w:rsidDel="00000000" w:rsidP="00000000" w:rsidRDefault="00000000" w:rsidRPr="00000000" w14:paraId="00001085">
      <w:pPr>
        <w:keepNext w:val="0"/>
        <w:keepLines w:val="0"/>
        <w:pageBreakBefore w:val="0"/>
        <w:widowControl w:val="0"/>
        <w:numPr>
          <w:ilvl w:val="0"/>
          <w:numId w:val="26"/>
        </w:numPr>
        <w:pBdr>
          <w:top w:space="0" w:sz="0" w:val="nil"/>
          <w:left w:space="0" w:sz="0" w:val="nil"/>
          <w:bottom w:space="0" w:sz="0" w:val="nil"/>
          <w:right w:space="0" w:sz="0" w:val="nil"/>
          <w:between w:space="0" w:sz="0" w:val="nil"/>
        </w:pBdr>
        <w:shd w:fill="ffffff" w:val="clear"/>
        <w:spacing w:after="0" w:before="0" w:line="240" w:lineRule="auto"/>
        <w:ind w:left="284" w:right="0" w:hanging="142"/>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сферою послуг і побутового обслуговування</w:t>
      </w:r>
    </w:p>
    <w:p w:rsidR="00000000" w:rsidDel="00000000" w:rsidP="00000000" w:rsidRDefault="00000000" w:rsidRPr="00000000" w14:paraId="00001086">
      <w:pPr>
        <w:keepNext w:val="0"/>
        <w:keepLines w:val="0"/>
        <w:pageBreakBefore w:val="0"/>
        <w:widowControl w:val="0"/>
        <w:numPr>
          <w:ilvl w:val="0"/>
          <w:numId w:val="26"/>
        </w:numPr>
        <w:pBdr>
          <w:top w:space="0" w:sz="0" w:val="nil"/>
          <w:left w:space="0" w:sz="0" w:val="nil"/>
          <w:bottom w:space="0" w:sz="0" w:val="nil"/>
          <w:right w:space="0" w:sz="0" w:val="nil"/>
          <w:between w:space="0" w:sz="0" w:val="nil"/>
        </w:pBdr>
        <w:shd w:fill="ffffff" w:val="clear"/>
        <w:spacing w:after="0" w:before="0" w:line="240" w:lineRule="auto"/>
        <w:ind w:left="284" w:right="0" w:hanging="142"/>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сферою медичного обслуговування</w:t>
      </w:r>
    </w:p>
    <w:p w:rsidR="00000000" w:rsidDel="00000000" w:rsidP="00000000" w:rsidRDefault="00000000" w:rsidRPr="00000000" w14:paraId="00001087">
      <w:pPr>
        <w:keepNext w:val="0"/>
        <w:keepLines w:val="0"/>
        <w:pageBreakBefore w:val="0"/>
        <w:widowControl w:val="0"/>
        <w:numPr>
          <w:ilvl w:val="0"/>
          <w:numId w:val="26"/>
        </w:numPr>
        <w:pBdr>
          <w:top w:space="0" w:sz="0" w:val="nil"/>
          <w:left w:space="0" w:sz="0" w:val="nil"/>
          <w:bottom w:space="0" w:sz="0" w:val="nil"/>
          <w:right w:space="0" w:sz="0" w:val="nil"/>
          <w:between w:space="0" w:sz="0" w:val="nil"/>
        </w:pBdr>
        <w:shd w:fill="ffffff" w:val="clear"/>
        <w:spacing w:after="0" w:before="0" w:line="240" w:lineRule="auto"/>
        <w:ind w:left="284" w:right="0" w:hanging="142"/>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проведенням дозвілля</w:t>
      </w:r>
    </w:p>
    <w:p w:rsidR="00000000" w:rsidDel="00000000" w:rsidP="00000000" w:rsidRDefault="00000000" w:rsidRPr="00000000" w14:paraId="00001088">
      <w:pPr>
        <w:keepNext w:val="0"/>
        <w:keepLines w:val="0"/>
        <w:pageBreakBefore w:val="0"/>
        <w:widowControl w:val="0"/>
        <w:numPr>
          <w:ilvl w:val="0"/>
          <w:numId w:val="26"/>
        </w:numPr>
        <w:pBdr>
          <w:top w:space="0" w:sz="0" w:val="nil"/>
          <w:left w:space="0" w:sz="0" w:val="nil"/>
          <w:bottom w:space="0" w:sz="0" w:val="nil"/>
          <w:right w:space="0" w:sz="0" w:val="nil"/>
          <w:between w:space="0" w:sz="0" w:val="nil"/>
        </w:pBdr>
        <w:shd w:fill="ffffff" w:val="clear"/>
        <w:spacing w:after="0" w:before="0" w:line="240" w:lineRule="auto"/>
        <w:ind w:left="284" w:right="0" w:hanging="142"/>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можливістю проводити відпустку</w:t>
      </w:r>
    </w:p>
    <w:p w:rsidR="00000000" w:rsidDel="00000000" w:rsidP="00000000" w:rsidRDefault="00000000" w:rsidRPr="00000000" w14:paraId="00001089">
      <w:pPr>
        <w:keepNext w:val="0"/>
        <w:keepLines w:val="0"/>
        <w:pageBreakBefore w:val="0"/>
        <w:widowControl w:val="0"/>
        <w:numPr>
          <w:ilvl w:val="0"/>
          <w:numId w:val="26"/>
        </w:numPr>
        <w:pBdr>
          <w:top w:space="0" w:sz="0" w:val="nil"/>
          <w:left w:space="0" w:sz="0" w:val="nil"/>
          <w:bottom w:space="0" w:sz="0" w:val="nil"/>
          <w:right w:space="0" w:sz="0" w:val="nil"/>
          <w:between w:space="0" w:sz="0" w:val="nil"/>
        </w:pBdr>
        <w:shd w:fill="ffffff" w:val="clear"/>
        <w:spacing w:after="0" w:before="0" w:line="240" w:lineRule="auto"/>
        <w:ind w:left="284" w:right="0" w:hanging="142"/>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можливість вибору місця роботи</w:t>
      </w:r>
    </w:p>
    <w:p w:rsidR="00000000" w:rsidDel="00000000" w:rsidP="00000000" w:rsidRDefault="00000000" w:rsidRPr="00000000" w14:paraId="0000108A">
      <w:pPr>
        <w:keepNext w:val="0"/>
        <w:keepLines w:val="0"/>
        <w:pageBreakBefore w:val="0"/>
        <w:widowControl w:val="0"/>
        <w:numPr>
          <w:ilvl w:val="0"/>
          <w:numId w:val="26"/>
        </w:numPr>
        <w:pBdr>
          <w:top w:space="0" w:sz="0" w:val="nil"/>
          <w:left w:space="0" w:sz="0" w:val="nil"/>
          <w:bottom w:space="0" w:sz="0" w:val="nil"/>
          <w:right w:space="0" w:sz="0" w:val="nil"/>
          <w:between w:space="0" w:sz="0" w:val="nil"/>
        </w:pBdr>
        <w:shd w:fill="ffffff" w:val="clear"/>
        <w:spacing w:after="0" w:before="0" w:line="240" w:lineRule="auto"/>
        <w:ind w:left="284" w:right="0" w:hanging="142"/>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своїм способом життя в цілому</w:t>
      </w:r>
    </w:p>
    <w:p w:rsidR="00000000" w:rsidDel="00000000" w:rsidP="00000000" w:rsidRDefault="00000000" w:rsidRPr="00000000" w14:paraId="0000108B">
      <w:pPr>
        <w:spacing w:before="137" w:lineRule="auto"/>
        <w:ind w:left="1101" w:firstLine="0"/>
        <w:jc w:val="right"/>
        <w:rPr>
          <w:b w:val="1"/>
          <w:bCs w:val="1"/>
          <w:sz w:val="28"/>
          <w:szCs w:val="28"/>
        </w:rPr>
      </w:pPr>
      <w:r w:rsidDel="00000000" w:rsidR="00000000" w:rsidRPr="00000000">
        <w:rPr>
          <w:rtl w:val="0"/>
        </w:rPr>
      </w:r>
    </w:p>
    <w:p w:rsidR="00000000" w:rsidDel="00000000" w:rsidP="00000000" w:rsidRDefault="00000000" w:rsidRPr="00000000" w14:paraId="0000108C">
      <w:pPr>
        <w:spacing w:before="137" w:lineRule="auto"/>
        <w:ind w:left="1101" w:firstLine="0"/>
        <w:jc w:val="right"/>
        <w:rPr>
          <w:b w:val="1"/>
          <w:bCs w:val="1"/>
          <w:sz w:val="28"/>
          <w:szCs w:val="28"/>
        </w:rPr>
      </w:pPr>
      <w:r w:rsidDel="00000000" w:rsidR="00000000" w:rsidRPr="00000000">
        <w:rPr>
          <w:rtl w:val="0"/>
        </w:rPr>
      </w:r>
    </w:p>
    <w:p w:rsidR="00000000" w:rsidDel="00000000" w:rsidP="00000000" w:rsidRDefault="00000000" w:rsidRPr="00000000" w14:paraId="0000108D">
      <w:pPr>
        <w:spacing w:before="137" w:lineRule="auto"/>
        <w:ind w:left="1101" w:firstLine="0"/>
        <w:jc w:val="right"/>
        <w:rPr>
          <w:b w:val="1"/>
          <w:bCs w:val="1"/>
          <w:sz w:val="28"/>
          <w:szCs w:val="28"/>
        </w:rPr>
      </w:pPr>
      <w:r w:rsidDel="00000000" w:rsidR="00000000" w:rsidRPr="00000000">
        <w:rPr>
          <w:rtl w:val="0"/>
        </w:rPr>
      </w:r>
    </w:p>
    <w:p w:rsidR="00000000" w:rsidDel="00000000" w:rsidP="00000000" w:rsidRDefault="00000000" w:rsidRPr="00000000" w14:paraId="0000108E">
      <w:pPr>
        <w:spacing w:before="137" w:lineRule="auto"/>
        <w:ind w:left="1101" w:firstLine="0"/>
        <w:jc w:val="right"/>
        <w:rPr>
          <w:b w:val="1"/>
          <w:bCs w:val="1"/>
          <w:sz w:val="28"/>
          <w:szCs w:val="28"/>
        </w:rPr>
      </w:pPr>
      <w:r w:rsidDel="00000000" w:rsidR="00000000" w:rsidRPr="00000000">
        <w:rPr>
          <w:rtl w:val="0"/>
        </w:rPr>
      </w:r>
    </w:p>
    <w:p w:rsidR="00000000" w:rsidDel="00000000" w:rsidP="00000000" w:rsidRDefault="00000000" w:rsidRPr="00000000" w14:paraId="0000108F">
      <w:pPr>
        <w:spacing w:before="137" w:lineRule="auto"/>
        <w:ind w:left="1101" w:firstLine="0"/>
        <w:jc w:val="right"/>
        <w:rPr>
          <w:b w:val="1"/>
          <w:bCs w:val="1"/>
          <w:sz w:val="28"/>
          <w:szCs w:val="28"/>
        </w:rPr>
      </w:pPr>
      <w:r w:rsidDel="00000000" w:rsidR="00000000" w:rsidRPr="00000000">
        <w:rPr>
          <w:rtl w:val="0"/>
        </w:rPr>
      </w:r>
    </w:p>
    <w:p w:rsidR="00000000" w:rsidDel="00000000" w:rsidP="00000000" w:rsidRDefault="00000000" w:rsidRPr="00000000" w14:paraId="00001090">
      <w:pPr>
        <w:spacing w:before="137" w:lineRule="auto"/>
        <w:ind w:left="1101" w:firstLine="0"/>
        <w:jc w:val="right"/>
        <w:rPr>
          <w:b w:val="1"/>
          <w:bCs w:val="1"/>
          <w:sz w:val="28"/>
          <w:szCs w:val="28"/>
        </w:rPr>
      </w:pPr>
      <w:r w:rsidDel="00000000" w:rsidR="00000000" w:rsidRPr="00000000">
        <w:rPr>
          <w:b w:val="1"/>
          <w:bCs w:val="1"/>
          <w:sz w:val="28"/>
          <w:szCs w:val="28"/>
          <w:rtl w:val="0"/>
        </w:rPr>
        <w:t xml:space="preserve">Додаток 10</w:t>
      </w:r>
    </w:p>
    <w:p w:rsidR="00000000" w:rsidDel="00000000" w:rsidP="00000000" w:rsidRDefault="00000000" w:rsidRPr="00000000" w14:paraId="00001091">
      <w:pPr>
        <w:spacing w:before="137" w:lineRule="auto"/>
        <w:ind w:left="1101" w:firstLine="0"/>
        <w:jc w:val="center"/>
        <w:rPr>
          <w:b w:val="1"/>
          <w:bCs w:val="1"/>
          <w:sz w:val="28"/>
          <w:szCs w:val="28"/>
        </w:rPr>
      </w:pPr>
      <w:r w:rsidDel="00000000" w:rsidR="00000000" w:rsidRPr="00000000">
        <w:rPr>
          <w:b w:val="1"/>
          <w:bCs w:val="1"/>
          <w:sz w:val="28"/>
          <w:szCs w:val="28"/>
          <w:rtl w:val="0"/>
        </w:rPr>
        <w:t xml:space="preserve">Шкала тривоги Спілбергера-Ханіна (State-Trait Anxiety Inventоry - STAI)</w:t>
      </w:r>
    </w:p>
    <w:p w:rsidR="00000000" w:rsidDel="00000000" w:rsidP="00000000" w:rsidRDefault="00000000" w:rsidRPr="00000000" w14:paraId="00001092">
      <w:pPr>
        <w:spacing w:before="140" w:line="360" w:lineRule="auto"/>
        <w:ind w:left="392" w:right="352" w:firstLine="708"/>
        <w:jc w:val="both"/>
        <w:rPr/>
      </w:pPr>
      <w:r w:rsidDel="00000000" w:rsidR="00000000" w:rsidRPr="00000000">
        <w:rPr>
          <w:rtl w:val="0"/>
        </w:rPr>
        <w:t xml:space="preserve">Методика є інформативним способом самооцінки рівня тривожності у даний момент (реактивна тривожність, як стан) і особистісної тривожності (як стійка характеристика людини). Розроблена Ч. Д. Спілбергером і адаптована Ю. Л. Ханіним.</w:t>
      </w:r>
    </w:p>
    <w:p w:rsidR="00000000" w:rsidDel="00000000" w:rsidP="00000000" w:rsidRDefault="00000000" w:rsidRPr="00000000" w14:paraId="00001093">
      <w:pPr>
        <w:spacing w:line="275" w:lineRule="auto"/>
        <w:ind w:left="1101" w:firstLine="0"/>
        <w:jc w:val="both"/>
        <w:rPr>
          <w:i w:val="1"/>
          <w:iCs w:val="1"/>
        </w:rPr>
      </w:pPr>
      <w:r w:rsidDel="00000000" w:rsidR="00000000" w:rsidRPr="00000000">
        <w:rPr>
          <w:i w:val="1"/>
          <w:iCs w:val="1"/>
          <w:rtl w:val="0"/>
        </w:rPr>
        <w:t xml:space="preserve">Тестовий матеріал</w:t>
      </w:r>
    </w:p>
    <w:p w:rsidR="00000000" w:rsidDel="00000000" w:rsidP="00000000" w:rsidRDefault="00000000" w:rsidRPr="00000000" w14:paraId="00001094">
      <w:pPr>
        <w:spacing w:before="139" w:line="360" w:lineRule="auto"/>
        <w:ind w:left="1101" w:right="3046" w:firstLine="0"/>
        <w:jc w:val="both"/>
        <w:rPr>
          <w:b w:val="1"/>
          <w:bCs w:val="1"/>
        </w:rPr>
      </w:pPr>
      <w:r w:rsidDel="00000000" w:rsidR="00000000" w:rsidRPr="00000000">
        <w:rPr>
          <w:b w:val="1"/>
          <w:bCs w:val="1"/>
          <w:rtl w:val="0"/>
        </w:rPr>
        <w:t xml:space="preserve">А. Шкала самооцінки реактивної тривожності Інструкція</w:t>
      </w:r>
    </w:p>
    <w:p w:rsidR="00000000" w:rsidDel="00000000" w:rsidP="00000000" w:rsidRDefault="00000000" w:rsidRPr="00000000" w14:paraId="00001095">
      <w:pPr>
        <w:spacing w:line="360" w:lineRule="auto"/>
        <w:ind w:left="392" w:right="353" w:firstLine="708"/>
        <w:jc w:val="both"/>
        <w:rPr/>
      </w:pPr>
      <w:r w:rsidDel="00000000" w:rsidR="00000000" w:rsidRPr="00000000">
        <w:rPr>
          <w:rtl w:val="0"/>
        </w:rPr>
        <w:t xml:space="preserve">Прочитайте уважно кожне з приведених нижче тверджень і закресліть відповідну цифру праворуч від кожного з тверджень залежно від того, як Ви себе почуваєте в даний момент. Над твердженнями довго не замислюйтесь, оскільки правильних чи неправильних варіантів відповідей немає.</w:t>
      </w:r>
    </w:p>
    <w:tbl>
      <w:tblPr>
        <w:tblStyle w:val="Table26"/>
        <w:tblW w:w="9214.0" w:type="dxa"/>
        <w:jc w:val="left"/>
        <w:tblInd w:w="5.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959"/>
        <w:gridCol w:w="4537"/>
        <w:gridCol w:w="883"/>
        <w:gridCol w:w="992"/>
        <w:gridCol w:w="851"/>
        <w:gridCol w:w="992"/>
        <w:tblGridChange w:id="0">
          <w:tblGrid>
            <w:gridCol w:w="959"/>
            <w:gridCol w:w="4537"/>
            <w:gridCol w:w="883"/>
            <w:gridCol w:w="992"/>
            <w:gridCol w:w="851"/>
            <w:gridCol w:w="992"/>
          </w:tblGrid>
        </w:tblGridChange>
      </w:tblGrid>
      <w:tr>
        <w:trPr>
          <w:cantSplit w:val="0"/>
          <w:trHeight w:val="386" w:hRule="atLeast"/>
          <w:tblHeader w:val="0"/>
        </w:trPr>
        <w:tc>
          <w:tcPr>
            <w:vMerge w:val="restart"/>
          </w:tcPr>
          <w:p w:rsidR="00000000" w:rsidDel="00000000" w:rsidP="00000000" w:rsidRDefault="00000000" w:rsidRPr="00000000" w14:paraId="000010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8" w:line="259" w:lineRule="auto"/>
              <w:ind w:left="31" w:right="40" w:firstLine="247"/>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з/п</w:t>
            </w:r>
          </w:p>
        </w:tc>
        <w:tc>
          <w:tcPr>
            <w:vMerge w:val="restart"/>
          </w:tcPr>
          <w:p w:rsidR="00000000" w:rsidDel="00000000" w:rsidP="00000000" w:rsidRDefault="00000000" w:rsidRPr="00000000" w14:paraId="000010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 w:line="240" w:lineRule="auto"/>
              <w:ind w:left="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10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Твердження</w:t>
            </w:r>
          </w:p>
        </w:tc>
        <w:tc>
          <w:tcPr>
            <w:gridSpan w:val="4"/>
          </w:tcPr>
          <w:p w:rsidR="00000000" w:rsidDel="00000000" w:rsidP="00000000" w:rsidRDefault="00000000" w:rsidRPr="00000000" w14:paraId="000010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9" w:line="240" w:lineRule="auto"/>
              <w:ind w:left="3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Варіанти відповідей</w:t>
            </w:r>
          </w:p>
        </w:tc>
      </w:tr>
      <w:tr>
        <w:trPr>
          <w:cantSplit w:val="0"/>
          <w:trHeight w:val="666" w:hRule="atLeast"/>
          <w:tblHeader w:val="0"/>
        </w:trPr>
        <w:tc>
          <w:tcPr>
            <w:vMerge w:val="continue"/>
          </w:tcPr>
          <w:p w:rsidR="00000000" w:rsidDel="00000000" w:rsidP="00000000" w:rsidRDefault="00000000" w:rsidRPr="00000000" w14:paraId="000010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tl w:val="0"/>
              </w:rPr>
            </w:r>
          </w:p>
        </w:tc>
        <w:tc>
          <w:tcPr>
            <w:vMerge w:val="continue"/>
          </w:tcPr>
          <w:p w:rsidR="00000000" w:rsidDel="00000000" w:rsidP="00000000" w:rsidRDefault="00000000" w:rsidRPr="00000000" w14:paraId="000010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10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1" w:line="240" w:lineRule="auto"/>
              <w:ind w:left="141"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Ні, це не так</w:t>
            </w:r>
          </w:p>
        </w:tc>
        <w:tc>
          <w:tcPr/>
          <w:p w:rsidR="00000000" w:rsidDel="00000000" w:rsidP="00000000" w:rsidRDefault="00000000" w:rsidRPr="00000000" w14:paraId="000010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1" w:line="240" w:lineRule="auto"/>
              <w:ind w:left="375" w:right="289" w:hanging="322"/>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Мабуть, так</w:t>
            </w:r>
          </w:p>
        </w:tc>
        <w:tc>
          <w:tcPr/>
          <w:p w:rsidR="00000000" w:rsidDel="00000000" w:rsidP="00000000" w:rsidRDefault="00000000" w:rsidRPr="00000000" w14:paraId="000010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0" w:line="240" w:lineRule="auto"/>
              <w:ind w:left="114"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Вірно</w:t>
            </w:r>
          </w:p>
        </w:tc>
        <w:tc>
          <w:tcPr/>
          <w:p w:rsidR="00000000" w:rsidDel="00000000" w:rsidP="00000000" w:rsidRDefault="00000000" w:rsidRPr="00000000" w14:paraId="000010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1" w:line="240" w:lineRule="auto"/>
              <w:ind w:left="27" w:right="106"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Цілком вірно</w:t>
            </w:r>
          </w:p>
        </w:tc>
      </w:tr>
      <w:tr>
        <w:trPr>
          <w:cantSplit w:val="0"/>
          <w:trHeight w:val="385" w:hRule="atLeast"/>
          <w:tblHeader w:val="0"/>
        </w:trPr>
        <w:tc>
          <w:tcPr/>
          <w:p w:rsidR="00000000" w:rsidDel="00000000" w:rsidP="00000000" w:rsidRDefault="00000000" w:rsidRPr="00000000" w14:paraId="000010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9" w:line="240" w:lineRule="auto"/>
              <w:ind w:left="31" w:right="0" w:firstLine="0"/>
              <w:jc w:val="center"/>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1.</w:t>
            </w:r>
          </w:p>
        </w:tc>
        <w:tc>
          <w:tcPr/>
          <w:p w:rsidR="00000000" w:rsidDel="00000000" w:rsidP="00000000" w:rsidRDefault="00000000" w:rsidRPr="00000000" w14:paraId="000010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9" w:line="240" w:lineRule="auto"/>
              <w:ind w:left="11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Я спокійний</w:t>
            </w:r>
          </w:p>
        </w:tc>
        <w:tc>
          <w:tcPr/>
          <w:p w:rsidR="00000000" w:rsidDel="00000000" w:rsidP="00000000" w:rsidRDefault="00000000" w:rsidRPr="00000000" w14:paraId="000010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9" w:line="240" w:lineRule="auto"/>
              <w:ind w:left="30" w:right="0" w:firstLine="0"/>
              <w:jc w:val="center"/>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1</w:t>
            </w:r>
          </w:p>
        </w:tc>
        <w:tc>
          <w:tcPr/>
          <w:p w:rsidR="00000000" w:rsidDel="00000000" w:rsidP="00000000" w:rsidRDefault="00000000" w:rsidRPr="00000000" w14:paraId="000010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9" w:line="240" w:lineRule="auto"/>
              <w:ind w:left="27" w:right="0" w:firstLine="0"/>
              <w:jc w:val="center"/>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2</w:t>
            </w:r>
          </w:p>
        </w:tc>
        <w:tc>
          <w:tcPr/>
          <w:p w:rsidR="00000000" w:rsidDel="00000000" w:rsidP="00000000" w:rsidRDefault="00000000" w:rsidRPr="00000000" w14:paraId="000010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9" w:line="240" w:lineRule="auto"/>
              <w:ind w:left="30" w:right="0" w:firstLine="0"/>
              <w:jc w:val="center"/>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3</w:t>
            </w:r>
          </w:p>
        </w:tc>
        <w:tc>
          <w:tcPr/>
          <w:p w:rsidR="00000000" w:rsidDel="00000000" w:rsidP="00000000" w:rsidRDefault="00000000" w:rsidRPr="00000000" w14:paraId="000010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9" w:line="240" w:lineRule="auto"/>
              <w:ind w:left="27" w:right="0" w:firstLine="0"/>
              <w:jc w:val="center"/>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4</w:t>
            </w:r>
          </w:p>
        </w:tc>
      </w:tr>
      <w:tr>
        <w:trPr>
          <w:cantSplit w:val="0"/>
          <w:trHeight w:val="390" w:hRule="atLeast"/>
          <w:tblHeader w:val="0"/>
        </w:trPr>
        <w:tc>
          <w:tcPr/>
          <w:p w:rsidR="00000000" w:rsidDel="00000000" w:rsidP="00000000" w:rsidRDefault="00000000" w:rsidRPr="00000000" w14:paraId="000010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3" w:line="240" w:lineRule="auto"/>
              <w:ind w:left="31" w:right="0" w:firstLine="0"/>
              <w:jc w:val="center"/>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2.</w:t>
            </w:r>
          </w:p>
        </w:tc>
        <w:tc>
          <w:tcPr/>
          <w:p w:rsidR="00000000" w:rsidDel="00000000" w:rsidP="00000000" w:rsidRDefault="00000000" w:rsidRPr="00000000" w14:paraId="000010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3" w:line="240" w:lineRule="auto"/>
              <w:ind w:left="11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Мені ніщо не загрожує</w:t>
            </w:r>
          </w:p>
        </w:tc>
        <w:tc>
          <w:tcPr/>
          <w:p w:rsidR="00000000" w:rsidDel="00000000" w:rsidP="00000000" w:rsidRDefault="00000000" w:rsidRPr="00000000" w14:paraId="000010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3" w:line="240" w:lineRule="auto"/>
              <w:ind w:left="30" w:right="0" w:firstLine="0"/>
              <w:jc w:val="center"/>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1</w:t>
            </w:r>
          </w:p>
        </w:tc>
        <w:tc>
          <w:tcPr/>
          <w:p w:rsidR="00000000" w:rsidDel="00000000" w:rsidP="00000000" w:rsidRDefault="00000000" w:rsidRPr="00000000" w14:paraId="000010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3" w:line="240" w:lineRule="auto"/>
              <w:ind w:left="27" w:right="0" w:firstLine="0"/>
              <w:jc w:val="center"/>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2</w:t>
            </w:r>
          </w:p>
        </w:tc>
        <w:tc>
          <w:tcPr/>
          <w:p w:rsidR="00000000" w:rsidDel="00000000" w:rsidP="00000000" w:rsidRDefault="00000000" w:rsidRPr="00000000" w14:paraId="000010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3" w:line="240" w:lineRule="auto"/>
              <w:ind w:left="30" w:right="0" w:firstLine="0"/>
              <w:jc w:val="center"/>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3</w:t>
            </w:r>
          </w:p>
        </w:tc>
        <w:tc>
          <w:tcPr/>
          <w:p w:rsidR="00000000" w:rsidDel="00000000" w:rsidP="00000000" w:rsidRDefault="00000000" w:rsidRPr="00000000" w14:paraId="000010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3" w:line="240" w:lineRule="auto"/>
              <w:ind w:left="27" w:right="0" w:firstLine="0"/>
              <w:jc w:val="center"/>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4</w:t>
            </w:r>
          </w:p>
        </w:tc>
      </w:tr>
      <w:tr>
        <w:trPr>
          <w:cantSplit w:val="0"/>
          <w:trHeight w:val="755" w:hRule="atLeast"/>
          <w:tblHeader w:val="0"/>
        </w:trPr>
        <w:tc>
          <w:tcPr/>
          <w:p w:rsidR="00000000" w:rsidDel="00000000" w:rsidP="00000000" w:rsidRDefault="00000000" w:rsidRPr="00000000" w14:paraId="000010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4" w:line="240" w:lineRule="auto"/>
              <w:ind w:left="31" w:right="0" w:firstLine="0"/>
              <w:jc w:val="center"/>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3.</w:t>
            </w:r>
          </w:p>
        </w:tc>
        <w:tc>
          <w:tcPr/>
          <w:p w:rsidR="00000000" w:rsidDel="00000000" w:rsidP="00000000" w:rsidRDefault="00000000" w:rsidRPr="00000000" w14:paraId="000010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27" w:line="240" w:lineRule="auto"/>
              <w:ind w:left="3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Я знаходжуся в стані напруги</w:t>
            </w:r>
          </w:p>
        </w:tc>
        <w:tc>
          <w:tcPr/>
          <w:p w:rsidR="00000000" w:rsidDel="00000000" w:rsidP="00000000" w:rsidRDefault="00000000" w:rsidRPr="00000000" w14:paraId="000010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4" w:line="240" w:lineRule="auto"/>
              <w:ind w:left="30" w:right="0" w:firstLine="0"/>
              <w:jc w:val="center"/>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1</w:t>
            </w:r>
          </w:p>
        </w:tc>
        <w:tc>
          <w:tcPr/>
          <w:p w:rsidR="00000000" w:rsidDel="00000000" w:rsidP="00000000" w:rsidRDefault="00000000" w:rsidRPr="00000000" w14:paraId="000010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4" w:line="240" w:lineRule="auto"/>
              <w:ind w:left="27" w:right="0" w:firstLine="0"/>
              <w:jc w:val="center"/>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2</w:t>
            </w:r>
          </w:p>
        </w:tc>
        <w:tc>
          <w:tcPr/>
          <w:p w:rsidR="00000000" w:rsidDel="00000000" w:rsidP="00000000" w:rsidRDefault="00000000" w:rsidRPr="00000000" w14:paraId="000010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4" w:line="240" w:lineRule="auto"/>
              <w:ind w:left="30" w:right="0" w:firstLine="0"/>
              <w:jc w:val="center"/>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3</w:t>
            </w:r>
          </w:p>
        </w:tc>
        <w:tc>
          <w:tcPr/>
          <w:p w:rsidR="00000000" w:rsidDel="00000000" w:rsidP="00000000" w:rsidRDefault="00000000" w:rsidRPr="00000000" w14:paraId="000010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4" w:line="240" w:lineRule="auto"/>
              <w:ind w:left="27" w:right="0" w:firstLine="0"/>
              <w:jc w:val="center"/>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4</w:t>
            </w:r>
          </w:p>
        </w:tc>
      </w:tr>
      <w:tr>
        <w:trPr>
          <w:cantSplit w:val="0"/>
          <w:trHeight w:val="390" w:hRule="atLeast"/>
          <w:tblHeader w:val="0"/>
        </w:trPr>
        <w:tc>
          <w:tcPr/>
          <w:p w:rsidR="00000000" w:rsidDel="00000000" w:rsidP="00000000" w:rsidRDefault="00000000" w:rsidRPr="00000000" w14:paraId="000010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1" w:line="240" w:lineRule="auto"/>
              <w:ind w:left="31" w:right="0" w:firstLine="0"/>
              <w:jc w:val="center"/>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4.</w:t>
            </w:r>
          </w:p>
        </w:tc>
        <w:tc>
          <w:tcPr/>
          <w:p w:rsidR="00000000" w:rsidDel="00000000" w:rsidP="00000000" w:rsidRDefault="00000000" w:rsidRPr="00000000" w14:paraId="000010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1" w:line="240" w:lineRule="auto"/>
              <w:ind w:left="11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Я відчуваю жаль</w:t>
            </w:r>
          </w:p>
        </w:tc>
        <w:tc>
          <w:tcPr/>
          <w:p w:rsidR="00000000" w:rsidDel="00000000" w:rsidP="00000000" w:rsidRDefault="00000000" w:rsidRPr="00000000" w14:paraId="000010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1" w:line="240" w:lineRule="auto"/>
              <w:ind w:left="30" w:right="0" w:firstLine="0"/>
              <w:jc w:val="center"/>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1</w:t>
            </w:r>
          </w:p>
        </w:tc>
        <w:tc>
          <w:tcPr/>
          <w:p w:rsidR="00000000" w:rsidDel="00000000" w:rsidP="00000000" w:rsidRDefault="00000000" w:rsidRPr="00000000" w14:paraId="000010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1" w:line="240" w:lineRule="auto"/>
              <w:ind w:left="27" w:right="0" w:firstLine="0"/>
              <w:jc w:val="center"/>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2</w:t>
            </w:r>
          </w:p>
        </w:tc>
        <w:tc>
          <w:tcPr/>
          <w:p w:rsidR="00000000" w:rsidDel="00000000" w:rsidP="00000000" w:rsidRDefault="00000000" w:rsidRPr="00000000" w14:paraId="000010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1" w:line="240" w:lineRule="auto"/>
              <w:ind w:left="30" w:right="0" w:firstLine="0"/>
              <w:jc w:val="center"/>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3</w:t>
            </w:r>
          </w:p>
        </w:tc>
        <w:tc>
          <w:tcPr/>
          <w:p w:rsidR="00000000" w:rsidDel="00000000" w:rsidP="00000000" w:rsidRDefault="00000000" w:rsidRPr="00000000" w14:paraId="000010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1" w:line="240" w:lineRule="auto"/>
              <w:ind w:left="27" w:right="0" w:firstLine="0"/>
              <w:jc w:val="center"/>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4</w:t>
            </w:r>
          </w:p>
        </w:tc>
      </w:tr>
      <w:tr>
        <w:trPr>
          <w:cantSplit w:val="0"/>
          <w:trHeight w:val="386" w:hRule="atLeast"/>
          <w:tblHeader w:val="0"/>
        </w:trPr>
        <w:tc>
          <w:tcPr/>
          <w:p w:rsidR="00000000" w:rsidDel="00000000" w:rsidP="00000000" w:rsidRDefault="00000000" w:rsidRPr="00000000" w14:paraId="000010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9" w:line="240" w:lineRule="auto"/>
              <w:ind w:left="31" w:right="0" w:firstLine="0"/>
              <w:jc w:val="center"/>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5.</w:t>
            </w:r>
          </w:p>
        </w:tc>
        <w:tc>
          <w:tcPr/>
          <w:p w:rsidR="00000000" w:rsidDel="00000000" w:rsidP="00000000" w:rsidRDefault="00000000" w:rsidRPr="00000000" w14:paraId="000010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9" w:line="240" w:lineRule="auto"/>
              <w:ind w:left="11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Я почуваю себе вільно</w:t>
            </w:r>
          </w:p>
        </w:tc>
        <w:tc>
          <w:tcPr/>
          <w:p w:rsidR="00000000" w:rsidDel="00000000" w:rsidP="00000000" w:rsidRDefault="00000000" w:rsidRPr="00000000" w14:paraId="000010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9" w:line="240" w:lineRule="auto"/>
              <w:ind w:left="30" w:right="0" w:firstLine="0"/>
              <w:jc w:val="center"/>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1</w:t>
            </w:r>
          </w:p>
        </w:tc>
        <w:tc>
          <w:tcPr/>
          <w:p w:rsidR="00000000" w:rsidDel="00000000" w:rsidP="00000000" w:rsidRDefault="00000000" w:rsidRPr="00000000" w14:paraId="000010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9" w:line="240" w:lineRule="auto"/>
              <w:ind w:left="27" w:right="0" w:firstLine="0"/>
              <w:jc w:val="center"/>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2</w:t>
            </w:r>
          </w:p>
        </w:tc>
        <w:tc>
          <w:tcPr/>
          <w:p w:rsidR="00000000" w:rsidDel="00000000" w:rsidP="00000000" w:rsidRDefault="00000000" w:rsidRPr="00000000" w14:paraId="000010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9" w:line="240" w:lineRule="auto"/>
              <w:ind w:left="30" w:right="0" w:firstLine="0"/>
              <w:jc w:val="center"/>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3</w:t>
            </w:r>
          </w:p>
        </w:tc>
        <w:tc>
          <w:tcPr/>
          <w:p w:rsidR="00000000" w:rsidDel="00000000" w:rsidP="00000000" w:rsidRDefault="00000000" w:rsidRPr="00000000" w14:paraId="000010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9" w:line="240" w:lineRule="auto"/>
              <w:ind w:left="27" w:right="0" w:firstLine="0"/>
              <w:jc w:val="center"/>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4</w:t>
            </w:r>
          </w:p>
        </w:tc>
      </w:tr>
      <w:tr>
        <w:trPr>
          <w:cantSplit w:val="0"/>
          <w:trHeight w:val="390" w:hRule="atLeast"/>
          <w:tblHeader w:val="0"/>
        </w:trPr>
        <w:tc>
          <w:tcPr/>
          <w:p w:rsidR="00000000" w:rsidDel="00000000" w:rsidP="00000000" w:rsidRDefault="00000000" w:rsidRPr="00000000" w14:paraId="000010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3" w:line="240" w:lineRule="auto"/>
              <w:ind w:left="31" w:right="0" w:firstLine="0"/>
              <w:jc w:val="center"/>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6.</w:t>
            </w:r>
          </w:p>
        </w:tc>
        <w:tc>
          <w:tcPr/>
          <w:p w:rsidR="00000000" w:rsidDel="00000000" w:rsidP="00000000" w:rsidRDefault="00000000" w:rsidRPr="00000000" w14:paraId="000010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3" w:line="240" w:lineRule="auto"/>
              <w:ind w:left="11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Я засмучений</w:t>
            </w:r>
          </w:p>
        </w:tc>
        <w:tc>
          <w:tcPr/>
          <w:p w:rsidR="00000000" w:rsidDel="00000000" w:rsidP="00000000" w:rsidRDefault="00000000" w:rsidRPr="00000000" w14:paraId="000010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3" w:line="240" w:lineRule="auto"/>
              <w:ind w:left="30" w:right="0" w:firstLine="0"/>
              <w:jc w:val="center"/>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1</w:t>
            </w:r>
          </w:p>
        </w:tc>
        <w:tc>
          <w:tcPr/>
          <w:p w:rsidR="00000000" w:rsidDel="00000000" w:rsidP="00000000" w:rsidRDefault="00000000" w:rsidRPr="00000000" w14:paraId="000010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3" w:line="240" w:lineRule="auto"/>
              <w:ind w:left="27" w:right="0" w:firstLine="0"/>
              <w:jc w:val="center"/>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2</w:t>
            </w:r>
          </w:p>
        </w:tc>
        <w:tc>
          <w:tcPr/>
          <w:p w:rsidR="00000000" w:rsidDel="00000000" w:rsidP="00000000" w:rsidRDefault="00000000" w:rsidRPr="00000000" w14:paraId="000010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3" w:line="240" w:lineRule="auto"/>
              <w:ind w:left="30" w:right="0" w:firstLine="0"/>
              <w:jc w:val="center"/>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3</w:t>
            </w:r>
          </w:p>
        </w:tc>
        <w:tc>
          <w:tcPr/>
          <w:p w:rsidR="00000000" w:rsidDel="00000000" w:rsidP="00000000" w:rsidRDefault="00000000" w:rsidRPr="00000000" w14:paraId="000010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3" w:line="240" w:lineRule="auto"/>
              <w:ind w:left="27" w:right="0" w:firstLine="0"/>
              <w:jc w:val="center"/>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4</w:t>
            </w:r>
          </w:p>
        </w:tc>
      </w:tr>
      <w:tr>
        <w:trPr>
          <w:cantSplit w:val="0"/>
          <w:trHeight w:val="757" w:hRule="atLeast"/>
          <w:tblHeader w:val="0"/>
        </w:trPr>
        <w:tc>
          <w:tcPr/>
          <w:p w:rsidR="00000000" w:rsidDel="00000000" w:rsidP="00000000" w:rsidRDefault="00000000" w:rsidRPr="00000000" w14:paraId="000010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6" w:line="240" w:lineRule="auto"/>
              <w:ind w:left="31" w:right="0" w:firstLine="0"/>
              <w:jc w:val="center"/>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7.</w:t>
            </w:r>
          </w:p>
        </w:tc>
        <w:tc>
          <w:tcPr/>
          <w:p w:rsidR="00000000" w:rsidDel="00000000" w:rsidP="00000000" w:rsidRDefault="00000000" w:rsidRPr="00000000" w14:paraId="000010C8">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343"/>
                <w:tab w:val="left" w:leader="none" w:pos="3295"/>
              </w:tabs>
              <w:spacing w:after="0" w:before="90" w:line="271" w:lineRule="auto"/>
              <w:ind w:left="110" w:right="363" w:hanging="8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Мене</w:t>
              <w:tab/>
              <w:t xml:space="preserve">хвилюють</w:t>
              <w:tab/>
              <w:t xml:space="preserve">можливі невдачі</w:t>
            </w:r>
          </w:p>
        </w:tc>
        <w:tc>
          <w:tcPr/>
          <w:p w:rsidR="00000000" w:rsidDel="00000000" w:rsidP="00000000" w:rsidRDefault="00000000" w:rsidRPr="00000000" w14:paraId="000010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6" w:line="240" w:lineRule="auto"/>
              <w:ind w:left="30" w:right="0" w:firstLine="0"/>
              <w:jc w:val="center"/>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1</w:t>
            </w:r>
          </w:p>
        </w:tc>
        <w:tc>
          <w:tcPr/>
          <w:p w:rsidR="00000000" w:rsidDel="00000000" w:rsidP="00000000" w:rsidRDefault="00000000" w:rsidRPr="00000000" w14:paraId="000010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6" w:line="240" w:lineRule="auto"/>
              <w:ind w:left="27" w:right="0" w:firstLine="0"/>
              <w:jc w:val="center"/>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2</w:t>
            </w:r>
          </w:p>
        </w:tc>
        <w:tc>
          <w:tcPr/>
          <w:p w:rsidR="00000000" w:rsidDel="00000000" w:rsidP="00000000" w:rsidRDefault="00000000" w:rsidRPr="00000000" w14:paraId="000010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6" w:line="240" w:lineRule="auto"/>
              <w:ind w:left="30" w:right="0" w:firstLine="0"/>
              <w:jc w:val="center"/>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3</w:t>
            </w:r>
          </w:p>
        </w:tc>
        <w:tc>
          <w:tcPr/>
          <w:p w:rsidR="00000000" w:rsidDel="00000000" w:rsidP="00000000" w:rsidRDefault="00000000" w:rsidRPr="00000000" w14:paraId="000010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6" w:line="240" w:lineRule="auto"/>
              <w:ind w:left="27" w:right="0" w:firstLine="0"/>
              <w:jc w:val="center"/>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4</w:t>
            </w:r>
          </w:p>
        </w:tc>
      </w:tr>
      <w:tr>
        <w:trPr>
          <w:cantSplit w:val="0"/>
          <w:trHeight w:val="388" w:hRule="atLeast"/>
          <w:tblHeader w:val="0"/>
        </w:trPr>
        <w:tc>
          <w:tcPr/>
          <w:p w:rsidR="00000000" w:rsidDel="00000000" w:rsidP="00000000" w:rsidRDefault="00000000" w:rsidRPr="00000000" w14:paraId="000010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1" w:line="240" w:lineRule="auto"/>
              <w:ind w:left="31" w:right="0" w:firstLine="0"/>
              <w:jc w:val="center"/>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8.</w:t>
            </w:r>
          </w:p>
        </w:tc>
        <w:tc>
          <w:tcPr/>
          <w:p w:rsidR="00000000" w:rsidDel="00000000" w:rsidP="00000000" w:rsidRDefault="00000000" w:rsidRPr="00000000" w14:paraId="000010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1" w:line="240" w:lineRule="auto"/>
              <w:ind w:left="11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Я відчуваю себе відпочилим</w:t>
            </w:r>
          </w:p>
        </w:tc>
        <w:tc>
          <w:tcPr/>
          <w:p w:rsidR="00000000" w:rsidDel="00000000" w:rsidP="00000000" w:rsidRDefault="00000000" w:rsidRPr="00000000" w14:paraId="000010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1" w:line="240" w:lineRule="auto"/>
              <w:ind w:left="30" w:right="0" w:firstLine="0"/>
              <w:jc w:val="center"/>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1</w:t>
            </w:r>
          </w:p>
        </w:tc>
        <w:tc>
          <w:tcPr/>
          <w:p w:rsidR="00000000" w:rsidDel="00000000" w:rsidP="00000000" w:rsidRDefault="00000000" w:rsidRPr="00000000" w14:paraId="000010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1" w:line="240" w:lineRule="auto"/>
              <w:ind w:left="27" w:right="0" w:firstLine="0"/>
              <w:jc w:val="center"/>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2</w:t>
            </w:r>
          </w:p>
        </w:tc>
        <w:tc>
          <w:tcPr/>
          <w:p w:rsidR="00000000" w:rsidDel="00000000" w:rsidP="00000000" w:rsidRDefault="00000000" w:rsidRPr="00000000" w14:paraId="000010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1" w:line="240" w:lineRule="auto"/>
              <w:ind w:left="30" w:right="0" w:firstLine="0"/>
              <w:jc w:val="center"/>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3</w:t>
            </w:r>
          </w:p>
        </w:tc>
        <w:tc>
          <w:tcPr/>
          <w:p w:rsidR="00000000" w:rsidDel="00000000" w:rsidP="00000000" w:rsidRDefault="00000000" w:rsidRPr="00000000" w14:paraId="000010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1" w:line="240" w:lineRule="auto"/>
              <w:ind w:left="27" w:right="0" w:firstLine="0"/>
              <w:jc w:val="center"/>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4</w:t>
            </w:r>
          </w:p>
        </w:tc>
      </w:tr>
      <w:tr>
        <w:trPr>
          <w:cantSplit w:val="0"/>
          <w:trHeight w:val="390" w:hRule="atLeast"/>
          <w:tblHeader w:val="0"/>
        </w:trPr>
        <w:tc>
          <w:tcPr/>
          <w:p w:rsidR="00000000" w:rsidDel="00000000" w:rsidP="00000000" w:rsidRDefault="00000000" w:rsidRPr="00000000" w14:paraId="000010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1" w:line="240" w:lineRule="auto"/>
              <w:ind w:left="31" w:right="0" w:firstLine="0"/>
              <w:jc w:val="center"/>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9.</w:t>
            </w:r>
          </w:p>
        </w:tc>
        <w:tc>
          <w:tcPr/>
          <w:p w:rsidR="00000000" w:rsidDel="00000000" w:rsidP="00000000" w:rsidRDefault="00000000" w:rsidRPr="00000000" w14:paraId="000010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1" w:line="240" w:lineRule="auto"/>
              <w:ind w:left="11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Я собою не вдоволений</w:t>
            </w:r>
          </w:p>
        </w:tc>
        <w:tc>
          <w:tcPr/>
          <w:p w:rsidR="00000000" w:rsidDel="00000000" w:rsidP="00000000" w:rsidRDefault="00000000" w:rsidRPr="00000000" w14:paraId="000010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1" w:line="240" w:lineRule="auto"/>
              <w:ind w:left="30" w:right="0" w:firstLine="0"/>
              <w:jc w:val="center"/>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1</w:t>
            </w:r>
          </w:p>
        </w:tc>
        <w:tc>
          <w:tcPr/>
          <w:p w:rsidR="00000000" w:rsidDel="00000000" w:rsidP="00000000" w:rsidRDefault="00000000" w:rsidRPr="00000000" w14:paraId="000010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1" w:line="240" w:lineRule="auto"/>
              <w:ind w:left="27" w:right="0" w:firstLine="0"/>
              <w:jc w:val="center"/>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2</w:t>
            </w:r>
          </w:p>
        </w:tc>
        <w:tc>
          <w:tcPr/>
          <w:p w:rsidR="00000000" w:rsidDel="00000000" w:rsidP="00000000" w:rsidRDefault="00000000" w:rsidRPr="00000000" w14:paraId="000010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1" w:line="240" w:lineRule="auto"/>
              <w:ind w:left="30" w:right="0" w:firstLine="0"/>
              <w:jc w:val="center"/>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3</w:t>
            </w:r>
          </w:p>
        </w:tc>
        <w:tc>
          <w:tcPr/>
          <w:p w:rsidR="00000000" w:rsidDel="00000000" w:rsidP="00000000" w:rsidRDefault="00000000" w:rsidRPr="00000000" w14:paraId="000010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1" w:line="240" w:lineRule="auto"/>
              <w:ind w:left="27" w:right="0" w:firstLine="0"/>
              <w:jc w:val="center"/>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4</w:t>
            </w:r>
          </w:p>
        </w:tc>
      </w:tr>
      <w:tr>
        <w:trPr>
          <w:cantSplit w:val="0"/>
          <w:trHeight w:val="753" w:hRule="atLeast"/>
          <w:tblHeader w:val="0"/>
        </w:trPr>
        <w:tc>
          <w:tcPr/>
          <w:p w:rsidR="00000000" w:rsidDel="00000000" w:rsidP="00000000" w:rsidRDefault="00000000" w:rsidRPr="00000000" w14:paraId="000010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3" w:line="240" w:lineRule="auto"/>
              <w:ind w:left="0" w:right="93" w:firstLine="0"/>
              <w:jc w:val="center"/>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10.</w:t>
            </w:r>
          </w:p>
        </w:tc>
        <w:tc>
          <w:tcPr/>
          <w:p w:rsidR="00000000" w:rsidDel="00000000" w:rsidP="00000000" w:rsidRDefault="00000000" w:rsidRPr="00000000" w14:paraId="000010DA">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964"/>
                <w:tab w:val="left" w:leader="none" w:pos="3088"/>
              </w:tabs>
              <w:spacing w:after="0" w:before="87" w:line="271" w:lineRule="auto"/>
              <w:ind w:left="30" w:right="364"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Я</w:t>
              <w:tab/>
              <w:t xml:space="preserve">відчуваю</w:t>
              <w:tab/>
              <w:t xml:space="preserve">внутрішнє задоволення</w:t>
            </w:r>
          </w:p>
        </w:tc>
        <w:tc>
          <w:tcPr/>
          <w:p w:rsidR="00000000" w:rsidDel="00000000" w:rsidP="00000000" w:rsidRDefault="00000000" w:rsidRPr="00000000" w14:paraId="000010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3" w:line="240" w:lineRule="auto"/>
              <w:ind w:left="30" w:right="0" w:firstLine="0"/>
              <w:jc w:val="center"/>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1</w:t>
            </w:r>
          </w:p>
        </w:tc>
        <w:tc>
          <w:tcPr/>
          <w:p w:rsidR="00000000" w:rsidDel="00000000" w:rsidP="00000000" w:rsidRDefault="00000000" w:rsidRPr="00000000" w14:paraId="000010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3" w:line="240" w:lineRule="auto"/>
              <w:ind w:left="27" w:right="0" w:firstLine="0"/>
              <w:jc w:val="center"/>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2</w:t>
            </w:r>
          </w:p>
        </w:tc>
        <w:tc>
          <w:tcPr/>
          <w:p w:rsidR="00000000" w:rsidDel="00000000" w:rsidP="00000000" w:rsidRDefault="00000000" w:rsidRPr="00000000" w14:paraId="000010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3" w:line="240" w:lineRule="auto"/>
              <w:ind w:left="30" w:right="0" w:firstLine="0"/>
              <w:jc w:val="center"/>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3</w:t>
            </w:r>
          </w:p>
        </w:tc>
        <w:tc>
          <w:tcPr/>
          <w:p w:rsidR="00000000" w:rsidDel="00000000" w:rsidP="00000000" w:rsidRDefault="00000000" w:rsidRPr="00000000" w14:paraId="000010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3" w:line="240" w:lineRule="auto"/>
              <w:ind w:left="27" w:right="0" w:firstLine="0"/>
              <w:jc w:val="center"/>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4</w:t>
            </w:r>
          </w:p>
        </w:tc>
      </w:tr>
      <w:tr>
        <w:trPr>
          <w:cantSplit w:val="0"/>
          <w:trHeight w:val="390" w:hRule="atLeast"/>
          <w:tblHeader w:val="0"/>
        </w:trPr>
        <w:tc>
          <w:tcPr/>
          <w:p w:rsidR="00000000" w:rsidDel="00000000" w:rsidP="00000000" w:rsidRDefault="00000000" w:rsidRPr="00000000" w14:paraId="000010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3" w:line="240" w:lineRule="auto"/>
              <w:ind w:left="0" w:right="93" w:firstLine="0"/>
              <w:jc w:val="center"/>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11.</w:t>
            </w:r>
          </w:p>
        </w:tc>
        <w:tc>
          <w:tcPr/>
          <w:p w:rsidR="00000000" w:rsidDel="00000000" w:rsidP="00000000" w:rsidRDefault="00000000" w:rsidRPr="00000000" w14:paraId="000010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3" w:line="240" w:lineRule="auto"/>
              <w:ind w:left="11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Я впевнений у собі</w:t>
            </w:r>
          </w:p>
        </w:tc>
        <w:tc>
          <w:tcPr/>
          <w:p w:rsidR="00000000" w:rsidDel="00000000" w:rsidP="00000000" w:rsidRDefault="00000000" w:rsidRPr="00000000" w14:paraId="000010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3" w:line="240" w:lineRule="auto"/>
              <w:ind w:left="30" w:right="0" w:firstLine="0"/>
              <w:jc w:val="center"/>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1</w:t>
            </w:r>
          </w:p>
        </w:tc>
        <w:tc>
          <w:tcPr/>
          <w:p w:rsidR="00000000" w:rsidDel="00000000" w:rsidP="00000000" w:rsidRDefault="00000000" w:rsidRPr="00000000" w14:paraId="000010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3" w:line="240" w:lineRule="auto"/>
              <w:ind w:left="27" w:right="0" w:firstLine="0"/>
              <w:jc w:val="center"/>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2</w:t>
            </w:r>
          </w:p>
        </w:tc>
        <w:tc>
          <w:tcPr/>
          <w:p w:rsidR="00000000" w:rsidDel="00000000" w:rsidP="00000000" w:rsidRDefault="00000000" w:rsidRPr="00000000" w14:paraId="000010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3" w:line="240" w:lineRule="auto"/>
              <w:ind w:left="30" w:right="0" w:firstLine="0"/>
              <w:jc w:val="center"/>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3</w:t>
            </w:r>
          </w:p>
        </w:tc>
        <w:tc>
          <w:tcPr/>
          <w:p w:rsidR="00000000" w:rsidDel="00000000" w:rsidP="00000000" w:rsidRDefault="00000000" w:rsidRPr="00000000" w14:paraId="000010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3" w:line="240" w:lineRule="auto"/>
              <w:ind w:left="27" w:right="0" w:firstLine="0"/>
              <w:jc w:val="center"/>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4</w:t>
            </w:r>
          </w:p>
        </w:tc>
      </w:tr>
      <w:tr>
        <w:trPr>
          <w:cantSplit w:val="0"/>
          <w:trHeight w:val="388" w:hRule="atLeast"/>
          <w:tblHeader w:val="0"/>
        </w:trPr>
        <w:tc>
          <w:tcPr/>
          <w:p w:rsidR="00000000" w:rsidDel="00000000" w:rsidP="00000000" w:rsidRDefault="00000000" w:rsidRPr="00000000" w14:paraId="000010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1" w:line="240" w:lineRule="auto"/>
              <w:ind w:left="0" w:right="93" w:firstLine="0"/>
              <w:jc w:val="center"/>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12.</w:t>
            </w:r>
          </w:p>
        </w:tc>
        <w:tc>
          <w:tcPr/>
          <w:p w:rsidR="00000000" w:rsidDel="00000000" w:rsidP="00000000" w:rsidRDefault="00000000" w:rsidRPr="00000000" w14:paraId="000010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1" w:line="240" w:lineRule="auto"/>
              <w:ind w:left="11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Я нервую</w:t>
            </w:r>
          </w:p>
        </w:tc>
        <w:tc>
          <w:tcPr/>
          <w:p w:rsidR="00000000" w:rsidDel="00000000" w:rsidP="00000000" w:rsidRDefault="00000000" w:rsidRPr="00000000" w14:paraId="000010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1" w:line="240" w:lineRule="auto"/>
              <w:ind w:left="30" w:right="0" w:firstLine="0"/>
              <w:jc w:val="center"/>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1</w:t>
            </w:r>
          </w:p>
        </w:tc>
        <w:tc>
          <w:tcPr/>
          <w:p w:rsidR="00000000" w:rsidDel="00000000" w:rsidP="00000000" w:rsidRDefault="00000000" w:rsidRPr="00000000" w14:paraId="000010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1" w:line="240" w:lineRule="auto"/>
              <w:ind w:left="27" w:right="0" w:firstLine="0"/>
              <w:jc w:val="center"/>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2</w:t>
            </w:r>
          </w:p>
        </w:tc>
        <w:tc>
          <w:tcPr/>
          <w:p w:rsidR="00000000" w:rsidDel="00000000" w:rsidP="00000000" w:rsidRDefault="00000000" w:rsidRPr="00000000" w14:paraId="000010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1" w:line="240" w:lineRule="auto"/>
              <w:ind w:left="30" w:right="0" w:firstLine="0"/>
              <w:jc w:val="center"/>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3</w:t>
            </w:r>
          </w:p>
        </w:tc>
        <w:tc>
          <w:tcPr/>
          <w:p w:rsidR="00000000" w:rsidDel="00000000" w:rsidP="00000000" w:rsidRDefault="00000000" w:rsidRPr="00000000" w14:paraId="000010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1" w:line="240" w:lineRule="auto"/>
              <w:ind w:left="27" w:right="0" w:firstLine="0"/>
              <w:jc w:val="center"/>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4</w:t>
            </w:r>
          </w:p>
        </w:tc>
      </w:tr>
      <w:tr>
        <w:trPr>
          <w:cantSplit w:val="0"/>
          <w:trHeight w:val="388" w:hRule="atLeast"/>
          <w:tblHeader w:val="0"/>
        </w:trPr>
        <w:tc>
          <w:tcPr/>
          <w:p w:rsidR="00000000" w:rsidDel="00000000" w:rsidP="00000000" w:rsidRDefault="00000000" w:rsidRPr="00000000" w14:paraId="000010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1" w:line="240" w:lineRule="auto"/>
              <w:ind w:left="0" w:right="93" w:firstLine="0"/>
              <w:jc w:val="center"/>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13.</w:t>
            </w:r>
          </w:p>
        </w:tc>
        <w:tc>
          <w:tcPr/>
          <w:p w:rsidR="00000000" w:rsidDel="00000000" w:rsidP="00000000" w:rsidRDefault="00000000" w:rsidRPr="00000000" w14:paraId="000010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1" w:line="240" w:lineRule="auto"/>
              <w:ind w:left="11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Я не знаходжу собі місця</w:t>
            </w:r>
          </w:p>
        </w:tc>
        <w:tc>
          <w:tcPr/>
          <w:p w:rsidR="00000000" w:rsidDel="00000000" w:rsidP="00000000" w:rsidRDefault="00000000" w:rsidRPr="00000000" w14:paraId="000010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1" w:line="240" w:lineRule="auto"/>
              <w:ind w:left="30" w:right="0" w:firstLine="0"/>
              <w:jc w:val="center"/>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1</w:t>
            </w:r>
          </w:p>
        </w:tc>
        <w:tc>
          <w:tcPr/>
          <w:p w:rsidR="00000000" w:rsidDel="00000000" w:rsidP="00000000" w:rsidRDefault="00000000" w:rsidRPr="00000000" w14:paraId="000010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1" w:line="240" w:lineRule="auto"/>
              <w:ind w:left="27" w:right="0" w:firstLine="0"/>
              <w:jc w:val="center"/>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2</w:t>
            </w:r>
          </w:p>
        </w:tc>
        <w:tc>
          <w:tcPr/>
          <w:p w:rsidR="00000000" w:rsidDel="00000000" w:rsidP="00000000" w:rsidRDefault="00000000" w:rsidRPr="00000000" w14:paraId="000010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1" w:line="240" w:lineRule="auto"/>
              <w:ind w:left="30" w:right="0" w:firstLine="0"/>
              <w:jc w:val="center"/>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3</w:t>
            </w:r>
          </w:p>
        </w:tc>
        <w:tc>
          <w:tcPr/>
          <w:p w:rsidR="00000000" w:rsidDel="00000000" w:rsidP="00000000" w:rsidRDefault="00000000" w:rsidRPr="00000000" w14:paraId="000010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1" w:line="240" w:lineRule="auto"/>
              <w:ind w:left="27" w:right="0" w:firstLine="0"/>
              <w:jc w:val="center"/>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4</w:t>
            </w:r>
          </w:p>
        </w:tc>
      </w:tr>
      <w:tr>
        <w:trPr>
          <w:cantSplit w:val="0"/>
          <w:trHeight w:val="388" w:hRule="atLeast"/>
          <w:tblHeader w:val="0"/>
        </w:trPr>
        <w:tc>
          <w:tcPr/>
          <w:p w:rsidR="00000000" w:rsidDel="00000000" w:rsidP="00000000" w:rsidRDefault="00000000" w:rsidRPr="00000000" w14:paraId="000010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1" w:line="240" w:lineRule="auto"/>
              <w:ind w:left="0" w:right="93" w:firstLine="0"/>
              <w:jc w:val="center"/>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14.</w:t>
            </w:r>
          </w:p>
        </w:tc>
        <w:tc>
          <w:tcPr/>
          <w:p w:rsidR="00000000" w:rsidDel="00000000" w:rsidP="00000000" w:rsidRDefault="00000000" w:rsidRPr="00000000" w14:paraId="000010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1" w:line="240" w:lineRule="auto"/>
              <w:ind w:left="11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Я напружений</w:t>
            </w:r>
          </w:p>
        </w:tc>
        <w:tc>
          <w:tcPr/>
          <w:p w:rsidR="00000000" w:rsidDel="00000000" w:rsidP="00000000" w:rsidRDefault="00000000" w:rsidRPr="00000000" w14:paraId="000010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1" w:line="240" w:lineRule="auto"/>
              <w:ind w:left="30" w:right="0" w:firstLine="0"/>
              <w:jc w:val="center"/>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1</w:t>
            </w:r>
          </w:p>
        </w:tc>
        <w:tc>
          <w:tcPr/>
          <w:p w:rsidR="00000000" w:rsidDel="00000000" w:rsidP="00000000" w:rsidRDefault="00000000" w:rsidRPr="00000000" w14:paraId="000010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1" w:line="240" w:lineRule="auto"/>
              <w:ind w:left="27" w:right="0" w:firstLine="0"/>
              <w:jc w:val="center"/>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2</w:t>
            </w:r>
          </w:p>
        </w:tc>
        <w:tc>
          <w:tcPr/>
          <w:p w:rsidR="00000000" w:rsidDel="00000000" w:rsidP="00000000" w:rsidRDefault="00000000" w:rsidRPr="00000000" w14:paraId="000010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1" w:line="240" w:lineRule="auto"/>
              <w:ind w:left="30" w:right="0" w:firstLine="0"/>
              <w:jc w:val="center"/>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3</w:t>
            </w:r>
          </w:p>
        </w:tc>
        <w:tc>
          <w:tcPr/>
          <w:p w:rsidR="00000000" w:rsidDel="00000000" w:rsidP="00000000" w:rsidRDefault="00000000" w:rsidRPr="00000000" w14:paraId="000010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1" w:line="240" w:lineRule="auto"/>
              <w:ind w:left="27" w:right="0" w:firstLine="0"/>
              <w:jc w:val="center"/>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4</w:t>
            </w:r>
          </w:p>
        </w:tc>
      </w:tr>
      <w:tr>
        <w:trPr>
          <w:cantSplit w:val="0"/>
          <w:trHeight w:val="757" w:hRule="atLeast"/>
          <w:tblHeader w:val="0"/>
        </w:trPr>
        <w:tc>
          <w:tcPr/>
          <w:p w:rsidR="00000000" w:rsidDel="00000000" w:rsidP="00000000" w:rsidRDefault="00000000" w:rsidRPr="00000000" w14:paraId="000010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6" w:line="240" w:lineRule="auto"/>
              <w:ind w:left="0" w:right="93" w:firstLine="0"/>
              <w:jc w:val="center"/>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15.</w:t>
            </w:r>
          </w:p>
        </w:tc>
        <w:tc>
          <w:tcPr/>
          <w:p w:rsidR="00000000" w:rsidDel="00000000" w:rsidP="00000000" w:rsidRDefault="00000000" w:rsidRPr="00000000" w14:paraId="000010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6" w:line="240" w:lineRule="auto"/>
              <w:ind w:left="11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Я не почуваю скутості, напруженості</w:t>
            </w:r>
          </w:p>
        </w:tc>
        <w:tc>
          <w:tcPr/>
          <w:p w:rsidR="00000000" w:rsidDel="00000000" w:rsidP="00000000" w:rsidRDefault="00000000" w:rsidRPr="00000000" w14:paraId="000010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6" w:line="240" w:lineRule="auto"/>
              <w:ind w:left="30" w:right="0" w:firstLine="0"/>
              <w:jc w:val="center"/>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1</w:t>
            </w:r>
          </w:p>
        </w:tc>
        <w:tc>
          <w:tcPr/>
          <w:p w:rsidR="00000000" w:rsidDel="00000000" w:rsidP="00000000" w:rsidRDefault="00000000" w:rsidRPr="00000000" w14:paraId="000010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6" w:line="240" w:lineRule="auto"/>
              <w:ind w:left="27" w:right="0" w:firstLine="0"/>
              <w:jc w:val="center"/>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2</w:t>
            </w:r>
          </w:p>
        </w:tc>
        <w:tc>
          <w:tcPr/>
          <w:p w:rsidR="00000000" w:rsidDel="00000000" w:rsidP="00000000" w:rsidRDefault="00000000" w:rsidRPr="00000000" w14:paraId="000010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6" w:line="240" w:lineRule="auto"/>
              <w:ind w:left="30" w:right="0" w:firstLine="0"/>
              <w:jc w:val="center"/>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3</w:t>
            </w:r>
          </w:p>
        </w:tc>
        <w:tc>
          <w:tcPr/>
          <w:p w:rsidR="00000000" w:rsidDel="00000000" w:rsidP="00000000" w:rsidRDefault="00000000" w:rsidRPr="00000000" w14:paraId="000010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6" w:line="240" w:lineRule="auto"/>
              <w:ind w:left="27" w:right="0" w:firstLine="0"/>
              <w:jc w:val="center"/>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4</w:t>
            </w:r>
          </w:p>
        </w:tc>
      </w:tr>
      <w:tr>
        <w:trPr>
          <w:cantSplit w:val="0"/>
          <w:trHeight w:val="506" w:hRule="atLeast"/>
          <w:tblHeader w:val="0"/>
        </w:trPr>
        <w:tc>
          <w:tcPr/>
          <w:p w:rsidR="00000000" w:rsidDel="00000000" w:rsidP="00000000" w:rsidRDefault="00000000" w:rsidRPr="00000000" w14:paraId="000010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3" w:line="240" w:lineRule="auto"/>
              <w:ind w:left="65" w:right="0" w:firstLine="0"/>
              <w:jc w:val="center"/>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16.</w:t>
            </w:r>
          </w:p>
        </w:tc>
        <w:tc>
          <w:tcPr/>
          <w:p w:rsidR="00000000" w:rsidDel="00000000" w:rsidP="00000000" w:rsidRDefault="00000000" w:rsidRPr="00000000" w14:paraId="000010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3" w:line="240" w:lineRule="auto"/>
              <w:ind w:left="11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Я задоволений</w:t>
            </w:r>
          </w:p>
        </w:tc>
        <w:tc>
          <w:tcPr/>
          <w:p w:rsidR="00000000" w:rsidDel="00000000" w:rsidP="00000000" w:rsidRDefault="00000000" w:rsidRPr="00000000" w14:paraId="000010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3" w:line="240" w:lineRule="auto"/>
              <w:ind w:left="30" w:right="0" w:firstLine="0"/>
              <w:jc w:val="center"/>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1</w:t>
            </w:r>
          </w:p>
        </w:tc>
        <w:tc>
          <w:tcPr/>
          <w:p w:rsidR="00000000" w:rsidDel="00000000" w:rsidP="00000000" w:rsidRDefault="00000000" w:rsidRPr="00000000" w14:paraId="000011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3" w:line="240" w:lineRule="auto"/>
              <w:ind w:left="27" w:right="0" w:firstLine="0"/>
              <w:jc w:val="center"/>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2</w:t>
            </w:r>
          </w:p>
        </w:tc>
        <w:tc>
          <w:tcPr/>
          <w:p w:rsidR="00000000" w:rsidDel="00000000" w:rsidP="00000000" w:rsidRDefault="00000000" w:rsidRPr="00000000" w14:paraId="000011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3" w:line="240" w:lineRule="auto"/>
              <w:ind w:left="30" w:right="0" w:firstLine="0"/>
              <w:jc w:val="center"/>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3</w:t>
            </w:r>
          </w:p>
        </w:tc>
        <w:tc>
          <w:tcPr/>
          <w:p w:rsidR="00000000" w:rsidDel="00000000" w:rsidP="00000000" w:rsidRDefault="00000000" w:rsidRPr="00000000" w14:paraId="000011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3" w:line="240" w:lineRule="auto"/>
              <w:ind w:left="27" w:right="0" w:firstLine="0"/>
              <w:jc w:val="center"/>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4</w:t>
            </w:r>
          </w:p>
        </w:tc>
      </w:tr>
      <w:tr>
        <w:trPr>
          <w:cantSplit w:val="0"/>
          <w:trHeight w:val="399" w:hRule="atLeast"/>
          <w:tblHeader w:val="0"/>
        </w:trPr>
        <w:tc>
          <w:tcPr/>
          <w:p w:rsidR="00000000" w:rsidDel="00000000" w:rsidP="00000000" w:rsidRDefault="00000000" w:rsidRPr="00000000" w14:paraId="000011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1" w:line="240" w:lineRule="auto"/>
              <w:ind w:left="65" w:right="0" w:firstLine="0"/>
              <w:jc w:val="center"/>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17.</w:t>
            </w:r>
          </w:p>
        </w:tc>
        <w:tc>
          <w:tcPr/>
          <w:p w:rsidR="00000000" w:rsidDel="00000000" w:rsidP="00000000" w:rsidRDefault="00000000" w:rsidRPr="00000000" w14:paraId="000011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1" w:line="240" w:lineRule="auto"/>
              <w:ind w:left="11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Я занепокоєний</w:t>
            </w:r>
          </w:p>
        </w:tc>
        <w:tc>
          <w:tcPr/>
          <w:p w:rsidR="00000000" w:rsidDel="00000000" w:rsidP="00000000" w:rsidRDefault="00000000" w:rsidRPr="00000000" w14:paraId="000011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1" w:line="240" w:lineRule="auto"/>
              <w:ind w:left="30" w:right="0" w:firstLine="0"/>
              <w:jc w:val="center"/>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1</w:t>
            </w:r>
          </w:p>
        </w:tc>
        <w:tc>
          <w:tcPr/>
          <w:p w:rsidR="00000000" w:rsidDel="00000000" w:rsidP="00000000" w:rsidRDefault="00000000" w:rsidRPr="00000000" w14:paraId="000011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1" w:line="240" w:lineRule="auto"/>
              <w:ind w:left="27" w:right="0" w:firstLine="0"/>
              <w:jc w:val="center"/>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2</w:t>
            </w:r>
          </w:p>
        </w:tc>
        <w:tc>
          <w:tcPr/>
          <w:p w:rsidR="00000000" w:rsidDel="00000000" w:rsidP="00000000" w:rsidRDefault="00000000" w:rsidRPr="00000000" w14:paraId="000011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1" w:line="240" w:lineRule="auto"/>
              <w:ind w:left="30" w:right="0" w:firstLine="0"/>
              <w:jc w:val="center"/>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3</w:t>
            </w:r>
          </w:p>
        </w:tc>
        <w:tc>
          <w:tcPr/>
          <w:p w:rsidR="00000000" w:rsidDel="00000000" w:rsidP="00000000" w:rsidRDefault="00000000" w:rsidRPr="00000000" w14:paraId="000011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1" w:line="240" w:lineRule="auto"/>
              <w:ind w:left="27" w:right="0" w:firstLine="0"/>
              <w:jc w:val="center"/>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4</w:t>
            </w:r>
          </w:p>
        </w:tc>
      </w:tr>
      <w:tr>
        <w:trPr>
          <w:cantSplit w:val="0"/>
          <w:trHeight w:val="561" w:hRule="atLeast"/>
          <w:tblHeader w:val="0"/>
        </w:trPr>
        <w:tc>
          <w:tcPr/>
          <w:p w:rsidR="00000000" w:rsidDel="00000000" w:rsidP="00000000" w:rsidRDefault="00000000" w:rsidRPr="00000000" w14:paraId="000011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6" w:line="240" w:lineRule="auto"/>
              <w:ind w:left="65" w:right="0" w:firstLine="0"/>
              <w:jc w:val="center"/>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18.</w:t>
            </w:r>
          </w:p>
        </w:tc>
        <w:tc>
          <w:tcPr/>
          <w:p w:rsidR="00000000" w:rsidDel="00000000" w:rsidP="00000000" w:rsidRDefault="00000000" w:rsidRPr="00000000" w14:paraId="000011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6" w:line="240" w:lineRule="auto"/>
              <w:ind w:left="11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Я занадто збуджений і мені не по собі</w:t>
            </w:r>
          </w:p>
        </w:tc>
        <w:tc>
          <w:tcPr/>
          <w:p w:rsidR="00000000" w:rsidDel="00000000" w:rsidP="00000000" w:rsidRDefault="00000000" w:rsidRPr="00000000" w14:paraId="000011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6" w:line="240" w:lineRule="auto"/>
              <w:ind w:left="30" w:right="0" w:firstLine="0"/>
              <w:jc w:val="center"/>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1</w:t>
            </w:r>
          </w:p>
        </w:tc>
        <w:tc>
          <w:tcPr/>
          <w:p w:rsidR="00000000" w:rsidDel="00000000" w:rsidP="00000000" w:rsidRDefault="00000000" w:rsidRPr="00000000" w14:paraId="000011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6" w:line="240" w:lineRule="auto"/>
              <w:ind w:left="27" w:right="0" w:firstLine="0"/>
              <w:jc w:val="center"/>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2</w:t>
            </w:r>
          </w:p>
        </w:tc>
        <w:tc>
          <w:tcPr/>
          <w:p w:rsidR="00000000" w:rsidDel="00000000" w:rsidP="00000000" w:rsidRDefault="00000000" w:rsidRPr="00000000" w14:paraId="000011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6" w:line="240" w:lineRule="auto"/>
              <w:ind w:left="30" w:right="0" w:firstLine="0"/>
              <w:jc w:val="center"/>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3</w:t>
            </w:r>
          </w:p>
        </w:tc>
        <w:tc>
          <w:tcPr/>
          <w:p w:rsidR="00000000" w:rsidDel="00000000" w:rsidP="00000000" w:rsidRDefault="00000000" w:rsidRPr="00000000" w14:paraId="000011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6" w:line="240" w:lineRule="auto"/>
              <w:ind w:left="27" w:right="0" w:firstLine="0"/>
              <w:jc w:val="center"/>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4</w:t>
            </w:r>
          </w:p>
        </w:tc>
      </w:tr>
      <w:tr>
        <w:trPr>
          <w:cantSplit w:val="0"/>
          <w:trHeight w:val="373" w:hRule="atLeast"/>
          <w:tblHeader w:val="0"/>
        </w:trPr>
        <w:tc>
          <w:tcPr/>
          <w:p w:rsidR="00000000" w:rsidDel="00000000" w:rsidP="00000000" w:rsidRDefault="00000000" w:rsidRPr="00000000" w14:paraId="000011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9" w:line="240" w:lineRule="auto"/>
              <w:ind w:left="65" w:right="0" w:firstLine="0"/>
              <w:jc w:val="center"/>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19.</w:t>
            </w:r>
          </w:p>
        </w:tc>
        <w:tc>
          <w:tcPr/>
          <w:p w:rsidR="00000000" w:rsidDel="00000000" w:rsidP="00000000" w:rsidRDefault="00000000" w:rsidRPr="00000000" w14:paraId="000011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9" w:line="240" w:lineRule="auto"/>
              <w:ind w:left="11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Мені радісно</w:t>
            </w:r>
          </w:p>
        </w:tc>
        <w:tc>
          <w:tcPr/>
          <w:p w:rsidR="00000000" w:rsidDel="00000000" w:rsidP="00000000" w:rsidRDefault="00000000" w:rsidRPr="00000000" w14:paraId="000011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9" w:line="240" w:lineRule="auto"/>
              <w:ind w:left="30" w:right="0" w:firstLine="0"/>
              <w:jc w:val="center"/>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1</w:t>
            </w:r>
          </w:p>
        </w:tc>
        <w:tc>
          <w:tcPr/>
          <w:p w:rsidR="00000000" w:rsidDel="00000000" w:rsidP="00000000" w:rsidRDefault="00000000" w:rsidRPr="00000000" w14:paraId="000011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9" w:line="240" w:lineRule="auto"/>
              <w:ind w:left="27" w:right="0" w:firstLine="0"/>
              <w:jc w:val="center"/>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2</w:t>
            </w:r>
          </w:p>
        </w:tc>
        <w:tc>
          <w:tcPr/>
          <w:p w:rsidR="00000000" w:rsidDel="00000000" w:rsidP="00000000" w:rsidRDefault="00000000" w:rsidRPr="00000000" w14:paraId="000011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9" w:line="240" w:lineRule="auto"/>
              <w:ind w:left="30" w:right="0" w:firstLine="0"/>
              <w:jc w:val="center"/>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3</w:t>
            </w:r>
          </w:p>
        </w:tc>
        <w:tc>
          <w:tcPr/>
          <w:p w:rsidR="00000000" w:rsidDel="00000000" w:rsidP="00000000" w:rsidRDefault="00000000" w:rsidRPr="00000000" w14:paraId="000011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9" w:line="240" w:lineRule="auto"/>
              <w:ind w:left="27" w:right="0" w:firstLine="0"/>
              <w:jc w:val="center"/>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4</w:t>
            </w:r>
          </w:p>
        </w:tc>
      </w:tr>
      <w:tr>
        <w:trPr>
          <w:cantSplit w:val="0"/>
          <w:trHeight w:val="461" w:hRule="atLeast"/>
          <w:tblHeader w:val="0"/>
        </w:trPr>
        <w:tc>
          <w:tcPr/>
          <w:p w:rsidR="00000000" w:rsidDel="00000000" w:rsidP="00000000" w:rsidRDefault="00000000" w:rsidRPr="00000000" w14:paraId="000011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3" w:line="240" w:lineRule="auto"/>
              <w:ind w:left="65" w:right="0" w:firstLine="0"/>
              <w:jc w:val="center"/>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20.</w:t>
            </w:r>
          </w:p>
        </w:tc>
        <w:tc>
          <w:tcPr/>
          <w:p w:rsidR="00000000" w:rsidDel="00000000" w:rsidP="00000000" w:rsidRDefault="00000000" w:rsidRPr="00000000" w14:paraId="000011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3" w:line="240" w:lineRule="auto"/>
              <w:ind w:left="11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Мені приємно</w:t>
            </w:r>
          </w:p>
        </w:tc>
        <w:tc>
          <w:tcPr/>
          <w:p w:rsidR="00000000" w:rsidDel="00000000" w:rsidP="00000000" w:rsidRDefault="00000000" w:rsidRPr="00000000" w14:paraId="000011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3" w:line="240" w:lineRule="auto"/>
              <w:ind w:left="30" w:right="0" w:firstLine="0"/>
              <w:jc w:val="center"/>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1</w:t>
            </w:r>
          </w:p>
        </w:tc>
        <w:tc>
          <w:tcPr/>
          <w:p w:rsidR="00000000" w:rsidDel="00000000" w:rsidP="00000000" w:rsidRDefault="00000000" w:rsidRPr="00000000" w14:paraId="000011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3" w:line="240" w:lineRule="auto"/>
              <w:ind w:left="27" w:right="0" w:firstLine="0"/>
              <w:jc w:val="center"/>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2</w:t>
            </w:r>
          </w:p>
        </w:tc>
        <w:tc>
          <w:tcPr/>
          <w:p w:rsidR="00000000" w:rsidDel="00000000" w:rsidP="00000000" w:rsidRDefault="00000000" w:rsidRPr="00000000" w14:paraId="000011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3" w:line="240" w:lineRule="auto"/>
              <w:ind w:left="30" w:right="0" w:firstLine="0"/>
              <w:jc w:val="center"/>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3</w:t>
            </w:r>
          </w:p>
        </w:tc>
        <w:tc>
          <w:tcPr/>
          <w:p w:rsidR="00000000" w:rsidDel="00000000" w:rsidP="00000000" w:rsidRDefault="00000000" w:rsidRPr="00000000" w14:paraId="000011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3" w:line="240" w:lineRule="auto"/>
              <w:ind w:left="27" w:right="0" w:firstLine="0"/>
              <w:jc w:val="center"/>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4</w:t>
            </w:r>
          </w:p>
        </w:tc>
      </w:tr>
    </w:tbl>
    <w:p w:rsidR="00000000" w:rsidDel="00000000" w:rsidP="00000000" w:rsidRDefault="00000000" w:rsidRPr="00000000" w14:paraId="0000111B">
      <w:pPr>
        <w:tabs>
          <w:tab w:val="left" w:leader="none" w:pos="7088"/>
        </w:tabs>
        <w:spacing w:before="1" w:line="360" w:lineRule="auto"/>
        <w:ind w:left="1101" w:right="3046" w:firstLine="0"/>
        <w:jc w:val="both"/>
        <w:rPr>
          <w:b w:val="1"/>
          <w:bCs w:val="1"/>
        </w:rPr>
      </w:pPr>
      <w:r w:rsidDel="00000000" w:rsidR="00000000" w:rsidRPr="00000000">
        <w:rPr>
          <w:rtl w:val="0"/>
        </w:rPr>
      </w:r>
    </w:p>
    <w:p w:rsidR="00000000" w:rsidDel="00000000" w:rsidP="00000000" w:rsidRDefault="00000000" w:rsidRPr="00000000" w14:paraId="0000111C">
      <w:pPr>
        <w:tabs>
          <w:tab w:val="left" w:leader="none" w:pos="7088"/>
        </w:tabs>
        <w:spacing w:before="1" w:line="360" w:lineRule="auto"/>
        <w:ind w:left="1101" w:right="3046" w:firstLine="0"/>
        <w:jc w:val="both"/>
        <w:rPr>
          <w:b w:val="1"/>
          <w:bCs w:val="1"/>
        </w:rPr>
      </w:pPr>
      <w:r w:rsidDel="00000000" w:rsidR="00000000" w:rsidRPr="00000000">
        <w:rPr>
          <w:b w:val="1"/>
          <w:bCs w:val="1"/>
          <w:rtl w:val="0"/>
        </w:rPr>
        <w:t xml:space="preserve">Б. Шкала самооцінки особистісної тривожності Інструкція</w:t>
      </w:r>
    </w:p>
    <w:p w:rsidR="00000000" w:rsidDel="00000000" w:rsidP="00000000" w:rsidRDefault="00000000" w:rsidRPr="00000000" w14:paraId="0000111D">
      <w:pPr>
        <w:spacing w:line="360" w:lineRule="auto"/>
        <w:ind w:left="392" w:right="346" w:firstLine="708"/>
        <w:jc w:val="both"/>
        <w:rPr/>
      </w:pPr>
      <w:r w:rsidDel="00000000" w:rsidR="00000000" w:rsidRPr="00000000">
        <w:rPr>
          <w:rtl w:val="0"/>
        </w:rPr>
        <w:t xml:space="preserve">Прочитайте уважно кожне з приведених нижче тверджень і закресліть відповідну цифру праворуч від кожного з тверджень залежно від того, як Ви себе почуваєте звичайно. Над твердженнями довго не замислюйтеся, оскільки правильних чи неправильних варіантів відповідей немає.</w:t>
      </w:r>
    </w:p>
    <w:p w:rsidR="00000000" w:rsidDel="00000000" w:rsidP="00000000" w:rsidRDefault="00000000" w:rsidRPr="00000000" w14:paraId="0000111E">
      <w:pPr>
        <w:spacing w:line="320" w:lineRule="auto"/>
        <w:rPr/>
      </w:pPr>
      <w:r w:rsidDel="00000000" w:rsidR="00000000" w:rsidRPr="00000000">
        <w:rPr>
          <w:rtl w:val="0"/>
        </w:rPr>
      </w:r>
    </w:p>
    <w:tbl>
      <w:tblPr>
        <w:tblStyle w:val="Table27"/>
        <w:tblW w:w="8858.0" w:type="dxa"/>
        <w:jc w:val="left"/>
        <w:tblInd w:w="503.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747"/>
        <w:gridCol w:w="4275"/>
        <w:gridCol w:w="989"/>
        <w:gridCol w:w="862"/>
        <w:gridCol w:w="851"/>
        <w:gridCol w:w="1134"/>
        <w:tblGridChange w:id="0">
          <w:tblGrid>
            <w:gridCol w:w="747"/>
            <w:gridCol w:w="4275"/>
            <w:gridCol w:w="989"/>
            <w:gridCol w:w="862"/>
            <w:gridCol w:w="851"/>
            <w:gridCol w:w="1134"/>
          </w:tblGrid>
        </w:tblGridChange>
      </w:tblGrid>
      <w:tr>
        <w:trPr>
          <w:cantSplit w:val="0"/>
          <w:trHeight w:val="359" w:hRule="atLeast"/>
          <w:tblHeader w:val="0"/>
        </w:trPr>
        <w:tc>
          <w:tcPr>
            <w:vMerge w:val="restart"/>
          </w:tcPr>
          <w:p w:rsidR="00000000" w:rsidDel="00000000" w:rsidP="00000000" w:rsidRDefault="00000000" w:rsidRPr="00000000" w14:paraId="000011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13" w:right="229" w:firstLine="4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з/п</w:t>
            </w:r>
          </w:p>
        </w:tc>
        <w:tc>
          <w:tcPr>
            <w:vMerge w:val="restart"/>
          </w:tcPr>
          <w:p w:rsidR="00000000" w:rsidDel="00000000" w:rsidP="00000000" w:rsidRDefault="00000000" w:rsidRPr="00000000" w14:paraId="000011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5" w:lineRule="auto"/>
              <w:ind w:left="98"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Твердження</w:t>
            </w:r>
          </w:p>
        </w:tc>
        <w:tc>
          <w:tcPr>
            <w:gridSpan w:val="4"/>
          </w:tcPr>
          <w:p w:rsidR="00000000" w:rsidDel="00000000" w:rsidP="00000000" w:rsidRDefault="00000000" w:rsidRPr="00000000" w14:paraId="000011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5" w:lineRule="auto"/>
              <w:ind w:left="10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Варіанти відповідей</w:t>
            </w:r>
          </w:p>
        </w:tc>
      </w:tr>
      <w:tr>
        <w:trPr>
          <w:cantSplit w:val="0"/>
          <w:trHeight w:val="648" w:hRule="atLeast"/>
          <w:tblHeader w:val="0"/>
        </w:trPr>
        <w:tc>
          <w:tcPr>
            <w:vMerge w:val="continue"/>
          </w:tcPr>
          <w:p w:rsidR="00000000" w:rsidDel="00000000" w:rsidP="00000000" w:rsidRDefault="00000000" w:rsidRPr="00000000" w14:paraId="000011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tl w:val="0"/>
              </w:rPr>
            </w:r>
          </w:p>
        </w:tc>
        <w:tc>
          <w:tcPr>
            <w:vMerge w:val="continue"/>
          </w:tcPr>
          <w:p w:rsidR="00000000" w:rsidDel="00000000" w:rsidP="00000000" w:rsidRDefault="00000000" w:rsidRPr="00000000" w14:paraId="000011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1127">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695"/>
              </w:tabs>
              <w:spacing w:after="0" w:before="0" w:line="240" w:lineRule="auto"/>
              <w:ind w:left="139" w:right="45"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Ні,</w:t>
              <w:tab/>
              <w:t xml:space="preserve">це не так</w:t>
            </w:r>
          </w:p>
        </w:tc>
        <w:tc>
          <w:tcPr/>
          <w:p w:rsidR="00000000" w:rsidDel="00000000" w:rsidP="00000000" w:rsidRDefault="00000000" w:rsidRPr="00000000" w14:paraId="000011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5" w:lineRule="auto"/>
              <w:ind w:left="100" w:right="-15"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Мабуть, так</w:t>
            </w:r>
          </w:p>
        </w:tc>
        <w:tc>
          <w:tcPr/>
          <w:p w:rsidR="00000000" w:rsidDel="00000000" w:rsidP="00000000" w:rsidRDefault="00000000" w:rsidRPr="00000000" w14:paraId="000011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5" w:lineRule="auto"/>
              <w:ind w:left="98"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Вірно</w:t>
            </w:r>
          </w:p>
        </w:tc>
        <w:tc>
          <w:tcPr/>
          <w:p w:rsidR="00000000" w:rsidDel="00000000" w:rsidP="00000000" w:rsidRDefault="00000000" w:rsidRPr="00000000" w14:paraId="000011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9" w:right="74"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Цілком вірно</w:t>
            </w:r>
          </w:p>
        </w:tc>
      </w:tr>
      <w:tr>
        <w:trPr>
          <w:cantSplit w:val="0"/>
          <w:trHeight w:val="359" w:hRule="atLeast"/>
          <w:tblHeader w:val="0"/>
        </w:trPr>
        <w:tc>
          <w:tcPr/>
          <w:p w:rsidR="00000000" w:rsidDel="00000000" w:rsidP="00000000" w:rsidRDefault="00000000" w:rsidRPr="00000000" w14:paraId="000011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5" w:lineRule="auto"/>
              <w:ind w:left="0" w:right="88" w:firstLine="0"/>
              <w:jc w:val="center"/>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21.</w:t>
            </w:r>
          </w:p>
        </w:tc>
        <w:tc>
          <w:tcPr/>
          <w:p w:rsidR="00000000" w:rsidDel="00000000" w:rsidP="00000000" w:rsidRDefault="00000000" w:rsidRPr="00000000" w14:paraId="000011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5" w:lineRule="auto"/>
              <w:ind w:left="98"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Я відчуваю задоволення</w:t>
            </w:r>
          </w:p>
        </w:tc>
        <w:tc>
          <w:tcPr/>
          <w:p w:rsidR="00000000" w:rsidDel="00000000" w:rsidP="00000000" w:rsidRDefault="00000000" w:rsidRPr="00000000" w14:paraId="000011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5" w:lineRule="auto"/>
              <w:ind w:left="10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1</w:t>
            </w:r>
          </w:p>
        </w:tc>
        <w:tc>
          <w:tcPr/>
          <w:p w:rsidR="00000000" w:rsidDel="00000000" w:rsidP="00000000" w:rsidRDefault="00000000" w:rsidRPr="00000000" w14:paraId="000011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5" w:lineRule="auto"/>
              <w:ind w:left="10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2</w:t>
            </w:r>
          </w:p>
        </w:tc>
        <w:tc>
          <w:tcPr/>
          <w:p w:rsidR="00000000" w:rsidDel="00000000" w:rsidP="00000000" w:rsidRDefault="00000000" w:rsidRPr="00000000" w14:paraId="000011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5" w:lineRule="auto"/>
              <w:ind w:left="98"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3</w:t>
            </w:r>
          </w:p>
        </w:tc>
        <w:tc>
          <w:tcPr/>
          <w:p w:rsidR="00000000" w:rsidDel="00000000" w:rsidP="00000000" w:rsidRDefault="00000000" w:rsidRPr="00000000" w14:paraId="000011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5" w:lineRule="auto"/>
              <w:ind w:left="9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4</w:t>
            </w:r>
          </w:p>
        </w:tc>
      </w:tr>
      <w:tr>
        <w:trPr>
          <w:cantSplit w:val="0"/>
          <w:trHeight w:val="359" w:hRule="atLeast"/>
          <w:tblHeader w:val="0"/>
        </w:trPr>
        <w:tc>
          <w:tcPr/>
          <w:p w:rsidR="00000000" w:rsidDel="00000000" w:rsidP="00000000" w:rsidRDefault="00000000" w:rsidRPr="00000000" w14:paraId="000011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5" w:lineRule="auto"/>
              <w:ind w:left="0" w:right="88" w:firstLine="0"/>
              <w:jc w:val="center"/>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22.</w:t>
            </w:r>
          </w:p>
        </w:tc>
        <w:tc>
          <w:tcPr/>
          <w:p w:rsidR="00000000" w:rsidDel="00000000" w:rsidP="00000000" w:rsidRDefault="00000000" w:rsidRPr="00000000" w14:paraId="000011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5" w:lineRule="auto"/>
              <w:ind w:left="98"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Я дуже швидко втомлююся</w:t>
            </w:r>
          </w:p>
        </w:tc>
        <w:tc>
          <w:tcPr/>
          <w:p w:rsidR="00000000" w:rsidDel="00000000" w:rsidP="00000000" w:rsidRDefault="00000000" w:rsidRPr="00000000" w14:paraId="000011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5" w:lineRule="auto"/>
              <w:ind w:left="10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1</w:t>
            </w:r>
          </w:p>
        </w:tc>
        <w:tc>
          <w:tcPr/>
          <w:p w:rsidR="00000000" w:rsidDel="00000000" w:rsidP="00000000" w:rsidRDefault="00000000" w:rsidRPr="00000000" w14:paraId="000011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5" w:lineRule="auto"/>
              <w:ind w:left="10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2</w:t>
            </w:r>
          </w:p>
        </w:tc>
        <w:tc>
          <w:tcPr/>
          <w:p w:rsidR="00000000" w:rsidDel="00000000" w:rsidP="00000000" w:rsidRDefault="00000000" w:rsidRPr="00000000" w14:paraId="000011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5" w:lineRule="auto"/>
              <w:ind w:left="98"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3</w:t>
            </w:r>
          </w:p>
        </w:tc>
        <w:tc>
          <w:tcPr/>
          <w:p w:rsidR="00000000" w:rsidDel="00000000" w:rsidP="00000000" w:rsidRDefault="00000000" w:rsidRPr="00000000" w14:paraId="000011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5" w:lineRule="auto"/>
              <w:ind w:left="9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4</w:t>
            </w:r>
          </w:p>
        </w:tc>
      </w:tr>
      <w:tr>
        <w:trPr>
          <w:cantSplit w:val="0"/>
          <w:trHeight w:val="360" w:hRule="atLeast"/>
          <w:tblHeader w:val="0"/>
        </w:trPr>
        <w:tc>
          <w:tcPr/>
          <w:p w:rsidR="00000000" w:rsidDel="00000000" w:rsidP="00000000" w:rsidRDefault="00000000" w:rsidRPr="00000000" w14:paraId="000011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5" w:lineRule="auto"/>
              <w:ind w:left="0" w:right="88" w:firstLine="0"/>
              <w:jc w:val="center"/>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23.</w:t>
            </w:r>
          </w:p>
        </w:tc>
        <w:tc>
          <w:tcPr/>
          <w:p w:rsidR="00000000" w:rsidDel="00000000" w:rsidP="00000000" w:rsidRDefault="00000000" w:rsidRPr="00000000" w14:paraId="000011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5" w:lineRule="auto"/>
              <w:ind w:left="98"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Я легко можу заплакати</w:t>
            </w:r>
          </w:p>
        </w:tc>
        <w:tc>
          <w:tcPr/>
          <w:p w:rsidR="00000000" w:rsidDel="00000000" w:rsidP="00000000" w:rsidRDefault="00000000" w:rsidRPr="00000000" w14:paraId="000011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5" w:lineRule="auto"/>
              <w:ind w:left="10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1</w:t>
            </w:r>
          </w:p>
        </w:tc>
        <w:tc>
          <w:tcPr/>
          <w:p w:rsidR="00000000" w:rsidDel="00000000" w:rsidP="00000000" w:rsidRDefault="00000000" w:rsidRPr="00000000" w14:paraId="000011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5" w:lineRule="auto"/>
              <w:ind w:left="10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2</w:t>
            </w:r>
          </w:p>
        </w:tc>
        <w:tc>
          <w:tcPr/>
          <w:p w:rsidR="00000000" w:rsidDel="00000000" w:rsidP="00000000" w:rsidRDefault="00000000" w:rsidRPr="00000000" w14:paraId="000011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5" w:lineRule="auto"/>
              <w:ind w:left="98"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3</w:t>
            </w:r>
          </w:p>
        </w:tc>
        <w:tc>
          <w:tcPr/>
          <w:p w:rsidR="00000000" w:rsidDel="00000000" w:rsidP="00000000" w:rsidRDefault="00000000" w:rsidRPr="00000000" w14:paraId="000011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5" w:lineRule="auto"/>
              <w:ind w:left="9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4</w:t>
            </w:r>
          </w:p>
        </w:tc>
      </w:tr>
      <w:tr>
        <w:trPr>
          <w:cantSplit w:val="0"/>
          <w:trHeight w:val="707" w:hRule="atLeast"/>
          <w:tblHeader w:val="0"/>
        </w:trPr>
        <w:tc>
          <w:tcPr/>
          <w:p w:rsidR="00000000" w:rsidDel="00000000" w:rsidP="00000000" w:rsidRDefault="00000000" w:rsidRPr="00000000" w14:paraId="000011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5" w:lineRule="auto"/>
              <w:ind w:left="0" w:right="88" w:firstLine="0"/>
              <w:jc w:val="center"/>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24.</w:t>
            </w:r>
          </w:p>
        </w:tc>
        <w:tc>
          <w:tcPr/>
          <w:p w:rsidR="00000000" w:rsidDel="00000000" w:rsidP="00000000" w:rsidRDefault="00000000" w:rsidRPr="00000000" w14:paraId="000011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8" w:right="-15"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Я хотів би бути таким же щасливим, як і інші</w:t>
            </w:r>
          </w:p>
        </w:tc>
        <w:tc>
          <w:tcPr/>
          <w:p w:rsidR="00000000" w:rsidDel="00000000" w:rsidP="00000000" w:rsidRDefault="00000000" w:rsidRPr="00000000" w14:paraId="000011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5" w:lineRule="auto"/>
              <w:ind w:left="10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1</w:t>
            </w:r>
          </w:p>
        </w:tc>
        <w:tc>
          <w:tcPr/>
          <w:p w:rsidR="00000000" w:rsidDel="00000000" w:rsidP="00000000" w:rsidRDefault="00000000" w:rsidRPr="00000000" w14:paraId="000011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5" w:lineRule="auto"/>
              <w:ind w:left="10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2</w:t>
            </w:r>
          </w:p>
        </w:tc>
        <w:tc>
          <w:tcPr/>
          <w:p w:rsidR="00000000" w:rsidDel="00000000" w:rsidP="00000000" w:rsidRDefault="00000000" w:rsidRPr="00000000" w14:paraId="000011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5" w:lineRule="auto"/>
              <w:ind w:left="98"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3</w:t>
            </w:r>
          </w:p>
        </w:tc>
        <w:tc>
          <w:tcPr/>
          <w:p w:rsidR="00000000" w:rsidDel="00000000" w:rsidP="00000000" w:rsidRDefault="00000000" w:rsidRPr="00000000" w14:paraId="000011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5" w:lineRule="auto"/>
              <w:ind w:left="9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4</w:t>
            </w:r>
          </w:p>
        </w:tc>
      </w:tr>
      <w:tr>
        <w:trPr>
          <w:cantSplit w:val="0"/>
          <w:trHeight w:val="1060" w:hRule="atLeast"/>
          <w:tblHeader w:val="0"/>
        </w:trPr>
        <w:tc>
          <w:tcPr/>
          <w:p w:rsidR="00000000" w:rsidDel="00000000" w:rsidP="00000000" w:rsidRDefault="00000000" w:rsidRPr="00000000" w14:paraId="000011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5" w:lineRule="auto"/>
              <w:ind w:left="0" w:right="88" w:firstLine="0"/>
              <w:jc w:val="center"/>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25.</w:t>
            </w:r>
          </w:p>
        </w:tc>
        <w:tc>
          <w:tcPr/>
          <w:p w:rsidR="00000000" w:rsidDel="00000000" w:rsidP="00000000" w:rsidRDefault="00000000" w:rsidRPr="00000000" w14:paraId="000011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8" w:lineRule="auto"/>
              <w:ind w:left="98"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Я програю від того, що недостатньо швидко</w:t>
            </w:r>
          </w:p>
          <w:p w:rsidR="00000000" w:rsidDel="00000000" w:rsidP="00000000" w:rsidRDefault="00000000" w:rsidRPr="00000000" w14:paraId="000011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0" w:line="240" w:lineRule="auto"/>
              <w:ind w:left="98"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приймаю рішення</w:t>
            </w:r>
          </w:p>
        </w:tc>
        <w:tc>
          <w:tcPr/>
          <w:p w:rsidR="00000000" w:rsidDel="00000000" w:rsidP="00000000" w:rsidRDefault="00000000" w:rsidRPr="00000000" w14:paraId="000011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5" w:lineRule="auto"/>
              <w:ind w:left="10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1</w:t>
            </w:r>
          </w:p>
        </w:tc>
        <w:tc>
          <w:tcPr/>
          <w:p w:rsidR="00000000" w:rsidDel="00000000" w:rsidP="00000000" w:rsidRDefault="00000000" w:rsidRPr="00000000" w14:paraId="000011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5" w:lineRule="auto"/>
              <w:ind w:left="10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2</w:t>
            </w:r>
          </w:p>
        </w:tc>
        <w:tc>
          <w:tcPr/>
          <w:p w:rsidR="00000000" w:rsidDel="00000000" w:rsidP="00000000" w:rsidRDefault="00000000" w:rsidRPr="00000000" w14:paraId="000011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5" w:lineRule="auto"/>
              <w:ind w:left="98"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3</w:t>
            </w:r>
          </w:p>
        </w:tc>
        <w:tc>
          <w:tcPr/>
          <w:p w:rsidR="00000000" w:rsidDel="00000000" w:rsidP="00000000" w:rsidRDefault="00000000" w:rsidRPr="00000000" w14:paraId="000011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5" w:lineRule="auto"/>
              <w:ind w:left="9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4</w:t>
            </w:r>
          </w:p>
        </w:tc>
      </w:tr>
      <w:tr>
        <w:trPr>
          <w:cantSplit w:val="0"/>
          <w:trHeight w:val="710" w:hRule="atLeast"/>
          <w:tblHeader w:val="0"/>
        </w:trPr>
        <w:tc>
          <w:tcPr/>
          <w:p w:rsidR="00000000" w:rsidDel="00000000" w:rsidP="00000000" w:rsidRDefault="00000000" w:rsidRPr="00000000" w14:paraId="000011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0" w:right="88" w:firstLine="0"/>
              <w:jc w:val="center"/>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26.</w:t>
            </w:r>
          </w:p>
        </w:tc>
        <w:tc>
          <w:tcPr/>
          <w:p w:rsidR="00000000" w:rsidDel="00000000" w:rsidP="00000000" w:rsidRDefault="00000000" w:rsidRPr="00000000" w14:paraId="000011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98"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Звичайно я почуваю себе бадьорим</w:t>
            </w:r>
          </w:p>
        </w:tc>
        <w:tc>
          <w:tcPr/>
          <w:p w:rsidR="00000000" w:rsidDel="00000000" w:rsidP="00000000" w:rsidRDefault="00000000" w:rsidRPr="00000000" w14:paraId="000011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10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1</w:t>
            </w:r>
          </w:p>
        </w:tc>
        <w:tc>
          <w:tcPr/>
          <w:p w:rsidR="00000000" w:rsidDel="00000000" w:rsidP="00000000" w:rsidRDefault="00000000" w:rsidRPr="00000000" w14:paraId="000011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10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2</w:t>
            </w:r>
          </w:p>
        </w:tc>
        <w:tc>
          <w:tcPr/>
          <w:p w:rsidR="00000000" w:rsidDel="00000000" w:rsidP="00000000" w:rsidRDefault="00000000" w:rsidRPr="00000000" w14:paraId="000011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98"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3</w:t>
            </w:r>
          </w:p>
        </w:tc>
        <w:tc>
          <w:tcPr/>
          <w:p w:rsidR="00000000" w:rsidDel="00000000" w:rsidP="00000000" w:rsidRDefault="00000000" w:rsidRPr="00000000" w14:paraId="000011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9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4</w:t>
            </w:r>
          </w:p>
        </w:tc>
      </w:tr>
      <w:tr>
        <w:trPr>
          <w:cantSplit w:val="0"/>
          <w:trHeight w:val="707" w:hRule="atLeast"/>
          <w:tblHeader w:val="0"/>
        </w:trPr>
        <w:tc>
          <w:tcPr/>
          <w:p w:rsidR="00000000" w:rsidDel="00000000" w:rsidP="00000000" w:rsidRDefault="00000000" w:rsidRPr="00000000" w14:paraId="000011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5" w:lineRule="auto"/>
              <w:ind w:left="0" w:right="88" w:firstLine="0"/>
              <w:jc w:val="center"/>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27.</w:t>
            </w:r>
          </w:p>
        </w:tc>
        <w:tc>
          <w:tcPr/>
          <w:p w:rsidR="00000000" w:rsidDel="00000000" w:rsidP="00000000" w:rsidRDefault="00000000" w:rsidRPr="00000000" w14:paraId="000011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5" w:lineRule="auto"/>
              <w:ind w:left="98" w:right="-15"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Я спокійний, холоднокровний і зібраний</w:t>
            </w:r>
          </w:p>
        </w:tc>
        <w:tc>
          <w:tcPr/>
          <w:p w:rsidR="00000000" w:rsidDel="00000000" w:rsidP="00000000" w:rsidRDefault="00000000" w:rsidRPr="00000000" w14:paraId="000011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5" w:lineRule="auto"/>
              <w:ind w:left="10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1</w:t>
            </w:r>
          </w:p>
        </w:tc>
        <w:tc>
          <w:tcPr/>
          <w:p w:rsidR="00000000" w:rsidDel="00000000" w:rsidP="00000000" w:rsidRDefault="00000000" w:rsidRPr="00000000" w14:paraId="000011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5" w:lineRule="auto"/>
              <w:ind w:left="10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2</w:t>
            </w:r>
          </w:p>
        </w:tc>
        <w:tc>
          <w:tcPr/>
          <w:p w:rsidR="00000000" w:rsidDel="00000000" w:rsidP="00000000" w:rsidRDefault="00000000" w:rsidRPr="00000000" w14:paraId="000011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5" w:lineRule="auto"/>
              <w:ind w:left="98"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3</w:t>
            </w:r>
          </w:p>
        </w:tc>
        <w:tc>
          <w:tcPr/>
          <w:p w:rsidR="00000000" w:rsidDel="00000000" w:rsidP="00000000" w:rsidRDefault="00000000" w:rsidRPr="00000000" w14:paraId="000011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5" w:lineRule="auto"/>
              <w:ind w:left="9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4</w:t>
            </w:r>
          </w:p>
        </w:tc>
      </w:tr>
      <w:tr>
        <w:trPr>
          <w:cantSplit w:val="0"/>
          <w:trHeight w:val="710" w:hRule="atLeast"/>
          <w:tblHeader w:val="0"/>
        </w:trPr>
        <w:tc>
          <w:tcPr/>
          <w:p w:rsidR="00000000" w:rsidDel="00000000" w:rsidP="00000000" w:rsidRDefault="00000000" w:rsidRPr="00000000" w14:paraId="000011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5" w:lineRule="auto"/>
              <w:ind w:left="0" w:right="88" w:firstLine="0"/>
              <w:jc w:val="center"/>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28.</w:t>
            </w:r>
          </w:p>
        </w:tc>
        <w:tc>
          <w:tcPr/>
          <w:p w:rsidR="00000000" w:rsidDel="00000000" w:rsidP="00000000" w:rsidRDefault="00000000" w:rsidRPr="00000000" w14:paraId="00001157">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357"/>
                <w:tab w:val="left" w:leader="none" w:pos="2568"/>
                <w:tab w:val="left" w:leader="none" w:pos="3755"/>
              </w:tabs>
              <w:spacing w:after="0" w:before="0" w:line="240" w:lineRule="auto"/>
              <w:ind w:left="98" w:right="-15"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Очікувані</w:t>
              <w:tab/>
              <w:t xml:space="preserve">труднощі</w:t>
              <w:tab/>
              <w:t xml:space="preserve">звичайно</w:t>
              <w:tab/>
              <w:t xml:space="preserve">дуже тривожать мене</w:t>
            </w:r>
          </w:p>
        </w:tc>
        <w:tc>
          <w:tcPr/>
          <w:p w:rsidR="00000000" w:rsidDel="00000000" w:rsidP="00000000" w:rsidRDefault="00000000" w:rsidRPr="00000000" w14:paraId="000011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5" w:lineRule="auto"/>
              <w:ind w:left="10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1</w:t>
            </w:r>
          </w:p>
        </w:tc>
        <w:tc>
          <w:tcPr/>
          <w:p w:rsidR="00000000" w:rsidDel="00000000" w:rsidP="00000000" w:rsidRDefault="00000000" w:rsidRPr="00000000" w14:paraId="000011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5" w:lineRule="auto"/>
              <w:ind w:left="10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2</w:t>
            </w:r>
          </w:p>
        </w:tc>
        <w:tc>
          <w:tcPr/>
          <w:p w:rsidR="00000000" w:rsidDel="00000000" w:rsidP="00000000" w:rsidRDefault="00000000" w:rsidRPr="00000000" w14:paraId="000011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5" w:lineRule="auto"/>
              <w:ind w:left="98"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3</w:t>
            </w:r>
          </w:p>
        </w:tc>
        <w:tc>
          <w:tcPr/>
          <w:p w:rsidR="00000000" w:rsidDel="00000000" w:rsidP="00000000" w:rsidRDefault="00000000" w:rsidRPr="00000000" w14:paraId="000011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5" w:lineRule="auto"/>
              <w:ind w:left="9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4</w:t>
            </w:r>
          </w:p>
        </w:tc>
      </w:tr>
      <w:tr>
        <w:trPr>
          <w:cantSplit w:val="0"/>
          <w:trHeight w:val="707" w:hRule="atLeast"/>
          <w:tblHeader w:val="0"/>
        </w:trPr>
        <w:tc>
          <w:tcPr/>
          <w:p w:rsidR="00000000" w:rsidDel="00000000" w:rsidP="00000000" w:rsidRDefault="00000000" w:rsidRPr="00000000" w14:paraId="000011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5" w:lineRule="auto"/>
              <w:ind w:left="0" w:right="88" w:firstLine="0"/>
              <w:jc w:val="center"/>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29.</w:t>
            </w:r>
          </w:p>
        </w:tc>
        <w:tc>
          <w:tcPr/>
          <w:p w:rsidR="00000000" w:rsidDel="00000000" w:rsidP="00000000" w:rsidRDefault="00000000" w:rsidRPr="00000000" w14:paraId="000011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5" w:lineRule="auto"/>
              <w:ind w:left="98"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Я занадто переживаю через дрібниці</w:t>
            </w:r>
          </w:p>
        </w:tc>
        <w:tc>
          <w:tcPr/>
          <w:p w:rsidR="00000000" w:rsidDel="00000000" w:rsidP="00000000" w:rsidRDefault="00000000" w:rsidRPr="00000000" w14:paraId="000011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5" w:lineRule="auto"/>
              <w:ind w:left="10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1</w:t>
            </w:r>
          </w:p>
        </w:tc>
        <w:tc>
          <w:tcPr/>
          <w:p w:rsidR="00000000" w:rsidDel="00000000" w:rsidP="00000000" w:rsidRDefault="00000000" w:rsidRPr="00000000" w14:paraId="000011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5" w:lineRule="auto"/>
              <w:ind w:left="10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2</w:t>
            </w:r>
          </w:p>
        </w:tc>
        <w:tc>
          <w:tcPr/>
          <w:p w:rsidR="00000000" w:rsidDel="00000000" w:rsidP="00000000" w:rsidRDefault="00000000" w:rsidRPr="00000000" w14:paraId="000011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5" w:lineRule="auto"/>
              <w:ind w:left="98"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3</w:t>
            </w:r>
          </w:p>
        </w:tc>
        <w:tc>
          <w:tcPr/>
          <w:p w:rsidR="00000000" w:rsidDel="00000000" w:rsidP="00000000" w:rsidRDefault="00000000" w:rsidRPr="00000000" w14:paraId="000011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5" w:lineRule="auto"/>
              <w:ind w:left="9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4</w:t>
            </w:r>
          </w:p>
        </w:tc>
      </w:tr>
      <w:tr>
        <w:trPr>
          <w:cantSplit w:val="0"/>
          <w:trHeight w:val="362" w:hRule="atLeast"/>
          <w:tblHeader w:val="0"/>
        </w:trPr>
        <w:tc>
          <w:tcPr/>
          <w:p w:rsidR="00000000" w:rsidDel="00000000" w:rsidP="00000000" w:rsidRDefault="00000000" w:rsidRPr="00000000" w14:paraId="000011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5" w:lineRule="auto"/>
              <w:ind w:left="0" w:right="88" w:firstLine="0"/>
              <w:jc w:val="center"/>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30.</w:t>
            </w:r>
          </w:p>
        </w:tc>
        <w:tc>
          <w:tcPr/>
          <w:p w:rsidR="00000000" w:rsidDel="00000000" w:rsidP="00000000" w:rsidRDefault="00000000" w:rsidRPr="00000000" w14:paraId="000011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5" w:lineRule="auto"/>
              <w:ind w:left="98"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Я цілком щасливий</w:t>
            </w:r>
          </w:p>
        </w:tc>
        <w:tc>
          <w:tcPr/>
          <w:p w:rsidR="00000000" w:rsidDel="00000000" w:rsidP="00000000" w:rsidRDefault="00000000" w:rsidRPr="00000000" w14:paraId="000011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5" w:lineRule="auto"/>
              <w:ind w:left="10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1</w:t>
            </w:r>
          </w:p>
        </w:tc>
        <w:tc>
          <w:tcPr/>
          <w:p w:rsidR="00000000" w:rsidDel="00000000" w:rsidP="00000000" w:rsidRDefault="00000000" w:rsidRPr="00000000" w14:paraId="000011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5" w:lineRule="auto"/>
              <w:ind w:left="10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2</w:t>
            </w:r>
          </w:p>
        </w:tc>
        <w:tc>
          <w:tcPr/>
          <w:p w:rsidR="00000000" w:rsidDel="00000000" w:rsidP="00000000" w:rsidRDefault="00000000" w:rsidRPr="00000000" w14:paraId="000011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5" w:lineRule="auto"/>
              <w:ind w:left="98"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3</w:t>
            </w:r>
          </w:p>
        </w:tc>
        <w:tc>
          <w:tcPr/>
          <w:p w:rsidR="00000000" w:rsidDel="00000000" w:rsidP="00000000" w:rsidRDefault="00000000" w:rsidRPr="00000000" w14:paraId="000011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5" w:lineRule="auto"/>
              <w:ind w:left="9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4</w:t>
            </w:r>
          </w:p>
        </w:tc>
      </w:tr>
      <w:tr>
        <w:trPr>
          <w:cantSplit w:val="0"/>
          <w:trHeight w:val="1134" w:hRule="atLeast"/>
          <w:tblHeader w:val="0"/>
        </w:trPr>
        <w:tc>
          <w:tcPr/>
          <w:p w:rsidR="00000000" w:rsidDel="00000000" w:rsidP="00000000" w:rsidRDefault="00000000" w:rsidRPr="00000000" w14:paraId="000011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5" w:lineRule="auto"/>
              <w:ind w:left="0" w:right="88" w:firstLine="0"/>
              <w:jc w:val="center"/>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31.</w:t>
            </w:r>
          </w:p>
        </w:tc>
        <w:tc>
          <w:tcPr/>
          <w:p w:rsidR="00000000" w:rsidDel="00000000" w:rsidP="00000000" w:rsidRDefault="00000000" w:rsidRPr="00000000" w14:paraId="00001169">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844"/>
                <w:tab w:val="left" w:leader="none" w:pos="2371"/>
                <w:tab w:val="left" w:leader="none" w:pos="3249"/>
              </w:tabs>
              <w:spacing w:after="0" w:before="0" w:line="256" w:lineRule="auto"/>
              <w:ind w:left="98" w:right="229" w:firstLine="36"/>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Я</w:t>
              <w:tab/>
              <w:t xml:space="preserve">приймаю</w:t>
              <w:tab/>
              <w:t xml:space="preserve">все</w:t>
              <w:tab/>
              <w:t xml:space="preserve">занадто близько до серця</w:t>
            </w:r>
          </w:p>
        </w:tc>
        <w:tc>
          <w:tcPr/>
          <w:p w:rsidR="00000000" w:rsidDel="00000000" w:rsidP="00000000" w:rsidRDefault="00000000" w:rsidRPr="00000000" w14:paraId="000011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5" w:lineRule="auto"/>
              <w:ind w:left="10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1</w:t>
            </w:r>
          </w:p>
        </w:tc>
        <w:tc>
          <w:tcPr/>
          <w:p w:rsidR="00000000" w:rsidDel="00000000" w:rsidP="00000000" w:rsidRDefault="00000000" w:rsidRPr="00000000" w14:paraId="000011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5" w:lineRule="auto"/>
              <w:ind w:left="10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2</w:t>
            </w:r>
          </w:p>
        </w:tc>
        <w:tc>
          <w:tcPr/>
          <w:p w:rsidR="00000000" w:rsidDel="00000000" w:rsidP="00000000" w:rsidRDefault="00000000" w:rsidRPr="00000000" w14:paraId="000011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5" w:lineRule="auto"/>
              <w:ind w:left="98"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3</w:t>
            </w:r>
          </w:p>
        </w:tc>
        <w:tc>
          <w:tcPr/>
          <w:p w:rsidR="00000000" w:rsidDel="00000000" w:rsidP="00000000" w:rsidRDefault="00000000" w:rsidRPr="00000000" w14:paraId="000011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5" w:lineRule="auto"/>
              <w:ind w:left="99"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4</w:t>
            </w:r>
          </w:p>
        </w:tc>
      </w:tr>
    </w:tbl>
    <w:p w:rsidR="00000000" w:rsidDel="00000000" w:rsidP="00000000" w:rsidRDefault="00000000" w:rsidRPr="00000000" w14:paraId="0000116E">
      <w:pPr>
        <w:spacing w:line="320" w:lineRule="auto"/>
        <w:rPr/>
        <w:sectPr>
          <w:headerReference r:id="rId63" w:type="default"/>
          <w:pgSz w:h="16840" w:w="11910" w:orient="portrait"/>
          <w:pgMar w:bottom="1134" w:top="1134" w:left="1701" w:right="851" w:header="0" w:footer="1072"/>
          <w:pgNumType w:start="1"/>
          <w:titlePg w:val="1"/>
        </w:sectPr>
      </w:pPr>
      <w:r w:rsidDel="00000000" w:rsidR="00000000" w:rsidRPr="00000000">
        <w:rPr>
          <w:rtl w:val="0"/>
        </w:rPr>
      </w:r>
    </w:p>
    <w:p w:rsidR="00000000" w:rsidDel="00000000" w:rsidP="00000000" w:rsidRDefault="00000000" w:rsidRPr="00000000" w14:paraId="0000116F">
      <w:pPr>
        <w:spacing w:line="360" w:lineRule="auto"/>
        <w:jc w:val="right"/>
        <w:rPr>
          <w:b w:val="1"/>
          <w:bCs w:val="1"/>
          <w:sz w:val="28"/>
          <w:szCs w:val="28"/>
        </w:rPr>
      </w:pPr>
      <w:r w:rsidDel="00000000" w:rsidR="00000000" w:rsidRPr="00000000">
        <w:rPr>
          <w:b w:val="1"/>
          <w:bCs w:val="1"/>
          <w:sz w:val="28"/>
          <w:szCs w:val="28"/>
          <w:rtl w:val="0"/>
        </w:rPr>
        <w:t xml:space="preserve">Додаток 11</w:t>
      </w:r>
    </w:p>
    <w:p w:rsidR="00000000" w:rsidDel="00000000" w:rsidP="00000000" w:rsidRDefault="00000000" w:rsidRPr="00000000" w14:paraId="00001170">
      <w:pPr>
        <w:spacing w:line="360" w:lineRule="auto"/>
        <w:jc w:val="center"/>
        <w:rPr>
          <w:b w:val="1"/>
          <w:bCs w:val="1"/>
          <w:sz w:val="28"/>
          <w:szCs w:val="28"/>
        </w:rPr>
      </w:pPr>
      <w:r w:rsidDel="00000000" w:rsidR="00000000" w:rsidRPr="00000000">
        <w:rPr>
          <w:b w:val="1"/>
          <w:bCs w:val="1"/>
          <w:sz w:val="28"/>
          <w:szCs w:val="28"/>
          <w:rtl w:val="0"/>
        </w:rPr>
        <w:t xml:space="preserve">Методика «Діагностики рівня суб’єктивного контролю» Дж. Роттера</w:t>
      </w:r>
    </w:p>
    <w:p w:rsidR="00000000" w:rsidDel="00000000" w:rsidP="00000000" w:rsidRDefault="00000000" w:rsidRPr="00000000" w14:paraId="00001171">
      <w:pPr>
        <w:spacing w:line="360" w:lineRule="auto"/>
        <w:ind w:left="284" w:firstLine="851"/>
        <w:jc w:val="both"/>
        <w:rPr/>
      </w:pPr>
      <w:r w:rsidDel="00000000" w:rsidR="00000000" w:rsidRPr="00000000">
        <w:rPr>
          <w:rtl w:val="0"/>
        </w:rPr>
        <w:t xml:space="preserve">Опитувальник УСК (</w:t>
      </w:r>
      <w:hyperlink r:id="rId64">
        <w:r w:rsidDel="00000000" w:rsidR="00000000" w:rsidRPr="00000000">
          <w:rPr>
            <w:rtl w:val="0"/>
          </w:rPr>
          <w:t xml:space="preserve">рівень суб'єктивного контролю</w:t>
        </w:r>
      </w:hyperlink>
      <w:r w:rsidDel="00000000" w:rsidR="00000000" w:rsidRPr="00000000">
        <w:rPr>
          <w:rtl w:val="0"/>
        </w:rPr>
        <w:t xml:space="preserve">) Джуліана Роттера діагностує локалізацію контролю над значущими подіями, в інших словах - рівень </w:t>
      </w:r>
      <w:hyperlink r:id="rId65">
        <w:r w:rsidDel="00000000" w:rsidR="00000000" w:rsidRPr="00000000">
          <w:rPr>
            <w:rtl w:val="0"/>
          </w:rPr>
          <w:t xml:space="preserve">особистої</w:t>
        </w:r>
      </w:hyperlink>
      <w:r w:rsidDel="00000000" w:rsidR="00000000" w:rsidRPr="00000000">
        <w:rPr>
          <w:rtl w:val="0"/>
        </w:rPr>
        <w:t xml:space="preserve"> </w:t>
      </w:r>
      <w:hyperlink r:id="rId66">
        <w:r w:rsidDel="00000000" w:rsidR="00000000" w:rsidRPr="00000000">
          <w:rPr>
            <w:rtl w:val="0"/>
          </w:rPr>
          <w:t xml:space="preserve">відповідальності</w:t>
        </w:r>
      </w:hyperlink>
      <w:r w:rsidDel="00000000" w:rsidR="00000000" w:rsidRPr="00000000">
        <w:rPr>
          <w:rtl w:val="0"/>
        </w:rPr>
        <w:t xml:space="preserve">. В основі його лежить розрізнення двох </w:t>
      </w:r>
      <w:hyperlink r:id="rId67">
        <w:r w:rsidDel="00000000" w:rsidR="00000000" w:rsidRPr="00000000">
          <w:rPr>
            <w:rtl w:val="0"/>
          </w:rPr>
          <w:t xml:space="preserve">локусів контролю</w:t>
        </w:r>
      </w:hyperlink>
      <w:r w:rsidDel="00000000" w:rsidR="00000000" w:rsidRPr="00000000">
        <w:rPr>
          <w:rtl w:val="0"/>
        </w:rPr>
        <w:t xml:space="preserve"> - интернального і экстернального і, відповідно, двох типів людей - інтерналів і екстерналів.</w:t>
      </w:r>
    </w:p>
    <w:p w:rsidR="00000000" w:rsidDel="00000000" w:rsidP="00000000" w:rsidRDefault="00000000" w:rsidRPr="00000000" w14:paraId="00001172">
      <w:pPr>
        <w:spacing w:line="360" w:lineRule="auto"/>
        <w:ind w:firstLine="851"/>
        <w:jc w:val="both"/>
        <w:rPr>
          <w:i w:val="1"/>
          <w:iCs w:val="1"/>
        </w:rPr>
      </w:pPr>
      <w:r w:rsidDel="00000000" w:rsidR="00000000" w:rsidRPr="00000000">
        <w:rPr>
          <w:i w:val="1"/>
          <w:iCs w:val="1"/>
          <w:rtl w:val="0"/>
        </w:rPr>
        <w:t xml:space="preserve">Тестовий матеріал</w:t>
      </w:r>
    </w:p>
    <w:p w:rsidR="00000000" w:rsidDel="00000000" w:rsidP="00000000" w:rsidRDefault="00000000" w:rsidRPr="00000000" w14:paraId="00001173">
      <w:pPr>
        <w:spacing w:line="360" w:lineRule="auto"/>
        <w:ind w:firstLine="851"/>
        <w:rPr>
          <w:b w:val="1"/>
          <w:bCs w:val="1"/>
        </w:rPr>
      </w:pPr>
      <w:r w:rsidDel="00000000" w:rsidR="00000000" w:rsidRPr="00000000">
        <w:rPr>
          <w:b w:val="1"/>
          <w:bCs w:val="1"/>
          <w:rtl w:val="0"/>
        </w:rPr>
        <w:t xml:space="preserve">Інструкція</w:t>
      </w:r>
    </w:p>
    <w:p w:rsidR="00000000" w:rsidDel="00000000" w:rsidP="00000000" w:rsidRDefault="00000000" w:rsidRPr="00000000" w14:paraId="00001174">
      <w:pPr>
        <w:spacing w:line="360" w:lineRule="auto"/>
        <w:ind w:firstLine="851"/>
        <w:jc w:val="both"/>
        <w:rPr/>
      </w:pPr>
      <w:r w:rsidDel="00000000" w:rsidR="00000000" w:rsidRPr="00000000">
        <w:rPr>
          <w:rtl w:val="0"/>
        </w:rPr>
        <w:t xml:space="preserve">Вам буде запропоновано 44 твердження, що стосуються різних сторін життя і ставлення до них. Оцініть ступінь своєї згоди або незгоди з наведеними твердженнями за 6-бальною шкалою: -3 -2 -1 +1 +2 +3, від повного заперечення (-3) до повної згоди (+3).</w:t>
      </w:r>
    </w:p>
    <w:p w:rsidR="00000000" w:rsidDel="00000000" w:rsidP="00000000" w:rsidRDefault="00000000" w:rsidRPr="00000000" w14:paraId="00001175">
      <w:pPr>
        <w:keepNext w:val="0"/>
        <w:keepLines w:val="0"/>
        <w:pageBreakBefore w:val="0"/>
        <w:widowControl w:val="0"/>
        <w:numPr>
          <w:ilvl w:val="0"/>
          <w:numId w:val="20"/>
        </w:numPr>
        <w:pBdr>
          <w:top w:space="0" w:sz="0" w:val="nil"/>
          <w:left w:space="0" w:sz="0" w:val="nil"/>
          <w:bottom w:space="0" w:sz="0" w:val="nil"/>
          <w:right w:space="0" w:sz="0" w:val="nil"/>
          <w:between w:space="0" w:sz="0" w:val="nil"/>
        </w:pBdr>
        <w:shd w:fill="auto" w:val="clear"/>
        <w:tabs>
          <w:tab w:val="left" w:leader="none" w:pos="1339"/>
        </w:tabs>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Просування по службі більше залежить від вдалого збігу обставин, ніж від здібностей і зусиль людини.</w:t>
      </w:r>
    </w:p>
    <w:p w:rsidR="00000000" w:rsidDel="00000000" w:rsidP="00000000" w:rsidRDefault="00000000" w:rsidRPr="00000000" w14:paraId="00001176">
      <w:pPr>
        <w:keepNext w:val="0"/>
        <w:keepLines w:val="0"/>
        <w:pageBreakBefore w:val="0"/>
        <w:widowControl w:val="0"/>
        <w:numPr>
          <w:ilvl w:val="0"/>
          <w:numId w:val="20"/>
        </w:numPr>
        <w:pBdr>
          <w:top w:space="0" w:sz="0" w:val="nil"/>
          <w:left w:space="0" w:sz="0" w:val="nil"/>
          <w:bottom w:space="0" w:sz="0" w:val="nil"/>
          <w:right w:space="0" w:sz="0" w:val="nil"/>
          <w:between w:space="0" w:sz="0" w:val="nil"/>
        </w:pBdr>
        <w:shd w:fill="auto" w:val="clear"/>
        <w:tabs>
          <w:tab w:val="left" w:leader="none" w:pos="1356"/>
        </w:tabs>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Більшість розлучень відбувається тому, що люди не захотіли пристосуватися одне до одного.</w:t>
      </w:r>
    </w:p>
    <w:p w:rsidR="00000000" w:rsidDel="00000000" w:rsidP="00000000" w:rsidRDefault="00000000" w:rsidRPr="00000000" w14:paraId="00001177">
      <w:pPr>
        <w:keepNext w:val="0"/>
        <w:keepLines w:val="0"/>
        <w:pageBreakBefore w:val="0"/>
        <w:widowControl w:val="0"/>
        <w:numPr>
          <w:ilvl w:val="0"/>
          <w:numId w:val="20"/>
        </w:numPr>
        <w:pBdr>
          <w:top w:space="0" w:sz="0" w:val="nil"/>
          <w:left w:space="0" w:sz="0" w:val="nil"/>
          <w:bottom w:space="0" w:sz="0" w:val="nil"/>
          <w:right w:space="0" w:sz="0" w:val="nil"/>
          <w:between w:space="0" w:sz="0" w:val="nil"/>
        </w:pBdr>
        <w:shd w:fill="auto" w:val="clear"/>
        <w:tabs>
          <w:tab w:val="left" w:leader="none" w:pos="1341"/>
        </w:tabs>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Хвороба - справа випадку; якщо вже судилося захворіти, то нічого не поробиш.</w:t>
      </w:r>
    </w:p>
    <w:p w:rsidR="00000000" w:rsidDel="00000000" w:rsidP="00000000" w:rsidRDefault="00000000" w:rsidRPr="00000000" w14:paraId="00001178">
      <w:pPr>
        <w:keepNext w:val="0"/>
        <w:keepLines w:val="0"/>
        <w:pageBreakBefore w:val="0"/>
        <w:widowControl w:val="0"/>
        <w:numPr>
          <w:ilvl w:val="0"/>
          <w:numId w:val="20"/>
        </w:numPr>
        <w:pBdr>
          <w:top w:space="0" w:sz="0" w:val="nil"/>
          <w:left w:space="0" w:sz="0" w:val="nil"/>
          <w:bottom w:space="0" w:sz="0" w:val="nil"/>
          <w:right w:space="0" w:sz="0" w:val="nil"/>
          <w:between w:space="0" w:sz="0" w:val="nil"/>
        </w:pBdr>
        <w:shd w:fill="auto" w:val="clear"/>
        <w:tabs>
          <w:tab w:val="left" w:leader="none" w:pos="1337"/>
        </w:tabs>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Люди виявляються самотніми через те, що самі не виявляють інтересу і дружелюбності до оточуючих.</w:t>
      </w:r>
    </w:p>
    <w:p w:rsidR="00000000" w:rsidDel="00000000" w:rsidP="00000000" w:rsidRDefault="00000000" w:rsidRPr="00000000" w14:paraId="00001179">
      <w:pPr>
        <w:keepNext w:val="0"/>
        <w:keepLines w:val="0"/>
        <w:pageBreakBefore w:val="0"/>
        <w:widowControl w:val="0"/>
        <w:numPr>
          <w:ilvl w:val="0"/>
          <w:numId w:val="20"/>
        </w:numPr>
        <w:pBdr>
          <w:top w:space="0" w:sz="0" w:val="nil"/>
          <w:left w:space="0" w:sz="0" w:val="nil"/>
          <w:bottom w:space="0" w:sz="0" w:val="nil"/>
          <w:right w:space="0" w:sz="0" w:val="nil"/>
          <w:between w:space="0" w:sz="0" w:val="nil"/>
        </w:pBdr>
        <w:shd w:fill="auto" w:val="clear"/>
        <w:tabs>
          <w:tab w:val="left" w:leader="none" w:pos="1341"/>
        </w:tabs>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Здійснення моїх бажань часто залежить від везіння.</w:t>
      </w:r>
    </w:p>
    <w:p w:rsidR="00000000" w:rsidDel="00000000" w:rsidP="00000000" w:rsidRDefault="00000000" w:rsidRPr="00000000" w14:paraId="0000117A">
      <w:pPr>
        <w:keepNext w:val="0"/>
        <w:keepLines w:val="0"/>
        <w:pageBreakBefore w:val="0"/>
        <w:widowControl w:val="0"/>
        <w:numPr>
          <w:ilvl w:val="0"/>
          <w:numId w:val="20"/>
        </w:numPr>
        <w:pBdr>
          <w:top w:space="0" w:sz="0" w:val="nil"/>
          <w:left w:space="0" w:sz="0" w:val="nil"/>
          <w:bottom w:space="0" w:sz="0" w:val="nil"/>
          <w:right w:space="0" w:sz="0" w:val="nil"/>
          <w:between w:space="0" w:sz="0" w:val="nil"/>
        </w:pBdr>
        <w:shd w:fill="auto" w:val="clear"/>
        <w:tabs>
          <w:tab w:val="left" w:leader="none" w:pos="1341"/>
        </w:tabs>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Марно докладати зусилля для того, щоб завоювати симпатії інших людей.</w:t>
      </w:r>
    </w:p>
    <w:p w:rsidR="00000000" w:rsidDel="00000000" w:rsidP="00000000" w:rsidRDefault="00000000" w:rsidRPr="00000000" w14:paraId="0000117B">
      <w:pPr>
        <w:keepNext w:val="0"/>
        <w:keepLines w:val="0"/>
        <w:pageBreakBefore w:val="0"/>
        <w:widowControl w:val="0"/>
        <w:numPr>
          <w:ilvl w:val="0"/>
          <w:numId w:val="20"/>
        </w:numPr>
        <w:pBdr>
          <w:top w:space="0" w:sz="0" w:val="nil"/>
          <w:left w:space="0" w:sz="0" w:val="nil"/>
          <w:bottom w:space="0" w:sz="0" w:val="nil"/>
          <w:right w:space="0" w:sz="0" w:val="nil"/>
          <w:between w:space="0" w:sz="0" w:val="nil"/>
        </w:pBdr>
        <w:shd w:fill="auto" w:val="clear"/>
        <w:tabs>
          <w:tab w:val="left" w:leader="none" w:pos="1387"/>
        </w:tabs>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Зовнішні обставини-батьки і добробут впливають на сімейне щастя не менше, ніж стосунки подружжя.</w:t>
      </w:r>
    </w:p>
    <w:p w:rsidR="00000000" w:rsidDel="00000000" w:rsidP="00000000" w:rsidRDefault="00000000" w:rsidRPr="00000000" w14:paraId="0000117C">
      <w:pPr>
        <w:keepNext w:val="0"/>
        <w:keepLines w:val="0"/>
        <w:pageBreakBefore w:val="0"/>
        <w:widowControl w:val="0"/>
        <w:numPr>
          <w:ilvl w:val="0"/>
          <w:numId w:val="20"/>
        </w:numPr>
        <w:pBdr>
          <w:top w:space="0" w:sz="0" w:val="nil"/>
          <w:left w:space="0" w:sz="0" w:val="nil"/>
          <w:bottom w:space="0" w:sz="0" w:val="nil"/>
          <w:right w:space="0" w:sz="0" w:val="nil"/>
          <w:between w:space="0" w:sz="0" w:val="nil"/>
        </w:pBdr>
        <w:shd w:fill="auto" w:val="clear"/>
        <w:tabs>
          <w:tab w:val="left" w:leader="none" w:pos="1341"/>
        </w:tabs>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Я часто відчуваю, що мало впливаю на те, що відбувається зі мною.</w:t>
      </w:r>
    </w:p>
    <w:p w:rsidR="00000000" w:rsidDel="00000000" w:rsidP="00000000" w:rsidRDefault="00000000" w:rsidRPr="00000000" w14:paraId="0000117D">
      <w:pPr>
        <w:keepNext w:val="0"/>
        <w:keepLines w:val="0"/>
        <w:pageBreakBefore w:val="0"/>
        <w:widowControl w:val="0"/>
        <w:numPr>
          <w:ilvl w:val="0"/>
          <w:numId w:val="20"/>
        </w:numPr>
        <w:pBdr>
          <w:top w:space="0" w:sz="0" w:val="nil"/>
          <w:left w:space="0" w:sz="0" w:val="nil"/>
          <w:bottom w:space="0" w:sz="0" w:val="nil"/>
          <w:right w:space="0" w:sz="0" w:val="nil"/>
          <w:between w:space="0" w:sz="0" w:val="nil"/>
        </w:pBdr>
        <w:shd w:fill="auto" w:val="clear"/>
        <w:tabs>
          <w:tab w:val="left" w:leader="none" w:pos="1406"/>
        </w:tabs>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Як правило, керівництво виявляється більш ефективним, коли керівник повністю контролює дії підлеглих, а не покладається на їх самостійність.</w:t>
      </w:r>
    </w:p>
    <w:p w:rsidR="00000000" w:rsidDel="00000000" w:rsidP="00000000" w:rsidRDefault="00000000" w:rsidRPr="00000000" w14:paraId="0000117E">
      <w:pPr>
        <w:keepNext w:val="0"/>
        <w:keepLines w:val="0"/>
        <w:pageBreakBefore w:val="0"/>
        <w:widowControl w:val="0"/>
        <w:numPr>
          <w:ilvl w:val="0"/>
          <w:numId w:val="20"/>
        </w:numPr>
        <w:pBdr>
          <w:top w:space="0" w:sz="0" w:val="nil"/>
          <w:left w:space="0" w:sz="0" w:val="nil"/>
          <w:bottom w:space="0" w:sz="0" w:val="nil"/>
          <w:right w:space="0" w:sz="0" w:val="nil"/>
          <w:between w:space="0" w:sz="0" w:val="nil"/>
        </w:pBdr>
        <w:shd w:fill="auto" w:val="clear"/>
        <w:tabs>
          <w:tab w:val="left" w:leader="none" w:pos="1469"/>
        </w:tabs>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Мої оцінки в школі, в інституті часто залежали від випадкових обставин (наприклад, настрою викладача) більше, ніж від моїх власних зусиль.</w:t>
      </w:r>
    </w:p>
    <w:p w:rsidR="00000000" w:rsidDel="00000000" w:rsidP="00000000" w:rsidRDefault="00000000" w:rsidRPr="00000000" w14:paraId="0000117F">
      <w:pPr>
        <w:keepNext w:val="0"/>
        <w:keepLines w:val="0"/>
        <w:pageBreakBefore w:val="0"/>
        <w:widowControl w:val="0"/>
        <w:numPr>
          <w:ilvl w:val="0"/>
          <w:numId w:val="20"/>
        </w:numPr>
        <w:pBdr>
          <w:top w:space="0" w:sz="0" w:val="nil"/>
          <w:left w:space="0" w:sz="0" w:val="nil"/>
          <w:bottom w:space="0" w:sz="0" w:val="nil"/>
          <w:right w:space="0" w:sz="0" w:val="nil"/>
          <w:between w:space="0" w:sz="0" w:val="nil"/>
        </w:pBdr>
        <w:shd w:fill="auto" w:val="clear"/>
        <w:tabs>
          <w:tab w:val="left" w:leader="none" w:pos="1461"/>
        </w:tabs>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Коли я будую плани, то, загалом, вірю, що зможу здійснити їх.</w:t>
      </w:r>
    </w:p>
    <w:p w:rsidR="00000000" w:rsidDel="00000000" w:rsidP="00000000" w:rsidRDefault="00000000" w:rsidRPr="00000000" w14:paraId="00001180">
      <w:pPr>
        <w:keepNext w:val="0"/>
        <w:keepLines w:val="0"/>
        <w:pageBreakBefore w:val="0"/>
        <w:widowControl w:val="0"/>
        <w:numPr>
          <w:ilvl w:val="0"/>
          <w:numId w:val="20"/>
        </w:numPr>
        <w:pBdr>
          <w:top w:space="0" w:sz="0" w:val="nil"/>
          <w:left w:space="0" w:sz="0" w:val="nil"/>
          <w:bottom w:space="0" w:sz="0" w:val="nil"/>
          <w:right w:space="0" w:sz="0" w:val="nil"/>
          <w:between w:space="0" w:sz="0" w:val="nil"/>
        </w:pBdr>
        <w:shd w:fill="auto" w:val="clear"/>
        <w:tabs>
          <w:tab w:val="left" w:leader="none" w:pos="1466"/>
        </w:tabs>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Те, що багатьом людям здається удачею чи везінням, насправді є результатом довгих цілеспрямованих зусиль.</w:t>
      </w:r>
    </w:p>
    <w:p w:rsidR="00000000" w:rsidDel="00000000" w:rsidP="00000000" w:rsidRDefault="00000000" w:rsidRPr="00000000" w14:paraId="00001181">
      <w:pPr>
        <w:keepNext w:val="0"/>
        <w:keepLines w:val="0"/>
        <w:pageBreakBefore w:val="0"/>
        <w:widowControl w:val="0"/>
        <w:numPr>
          <w:ilvl w:val="0"/>
          <w:numId w:val="20"/>
        </w:numPr>
        <w:pBdr>
          <w:top w:space="0" w:sz="0" w:val="nil"/>
          <w:left w:space="0" w:sz="0" w:val="nil"/>
          <w:bottom w:space="0" w:sz="0" w:val="nil"/>
          <w:right w:space="0" w:sz="0" w:val="nil"/>
          <w:between w:space="0" w:sz="0" w:val="nil"/>
        </w:pBdr>
        <w:shd w:fill="auto" w:val="clear"/>
        <w:tabs>
          <w:tab w:val="left" w:leader="none" w:pos="1484"/>
        </w:tabs>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Думаю, що правильний спосіб життя може більше допомогти здоров'ю, ніж лікарі і ліки.</w:t>
      </w:r>
    </w:p>
    <w:p w:rsidR="00000000" w:rsidDel="00000000" w:rsidP="00000000" w:rsidRDefault="00000000" w:rsidRPr="00000000" w14:paraId="00001182">
      <w:pPr>
        <w:keepNext w:val="0"/>
        <w:keepLines w:val="0"/>
        <w:pageBreakBefore w:val="0"/>
        <w:widowControl w:val="0"/>
        <w:numPr>
          <w:ilvl w:val="0"/>
          <w:numId w:val="20"/>
        </w:numPr>
        <w:pBdr>
          <w:top w:space="0" w:sz="0" w:val="nil"/>
          <w:left w:space="0" w:sz="0" w:val="nil"/>
          <w:bottom w:space="0" w:sz="0" w:val="nil"/>
          <w:right w:space="0" w:sz="0" w:val="nil"/>
          <w:between w:space="0" w:sz="0" w:val="nil"/>
        </w:pBdr>
        <w:shd w:fill="auto" w:val="clear"/>
        <w:tabs>
          <w:tab w:val="left" w:leader="none" w:pos="1451"/>
        </w:tabs>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Якщо люди не підходять один одному, то, як би вони не старалися, налагодити сімейне життя все одно не зможуть.</w:t>
      </w:r>
    </w:p>
    <w:p w:rsidR="00000000" w:rsidDel="00000000" w:rsidP="00000000" w:rsidRDefault="00000000" w:rsidRPr="00000000" w14:paraId="00001183">
      <w:pPr>
        <w:keepNext w:val="0"/>
        <w:keepLines w:val="0"/>
        <w:pageBreakBefore w:val="0"/>
        <w:widowControl w:val="1"/>
        <w:numPr>
          <w:ilvl w:val="0"/>
          <w:numId w:val="20"/>
        </w:numPr>
        <w:pBdr>
          <w:top w:space="0" w:sz="0" w:val="nil"/>
          <w:left w:space="0" w:sz="0" w:val="nil"/>
          <w:bottom w:space="0" w:sz="0" w:val="nil"/>
          <w:right w:space="0" w:sz="0" w:val="nil"/>
          <w:between w:space="0" w:sz="0" w:val="nil"/>
        </w:pBdr>
        <w:shd w:fill="ffffff"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Те хороше, що я роблю, зазвичай буває гідно оцінений іншими.</w:t>
      </w:r>
    </w:p>
    <w:p w:rsidR="00000000" w:rsidDel="00000000" w:rsidP="00000000" w:rsidRDefault="00000000" w:rsidRPr="00000000" w14:paraId="00001184">
      <w:pPr>
        <w:keepNext w:val="0"/>
        <w:keepLines w:val="0"/>
        <w:pageBreakBefore w:val="0"/>
        <w:widowControl w:val="0"/>
        <w:numPr>
          <w:ilvl w:val="0"/>
          <w:numId w:val="20"/>
        </w:numPr>
        <w:pBdr>
          <w:top w:space="0" w:sz="0" w:val="nil"/>
          <w:left w:space="0" w:sz="0" w:val="nil"/>
          <w:bottom w:space="0" w:sz="0" w:val="nil"/>
          <w:right w:space="0" w:sz="0" w:val="nil"/>
          <w:between w:space="0" w:sz="0" w:val="nil"/>
        </w:pBdr>
        <w:shd w:fill="auto" w:val="clear"/>
        <w:tabs>
          <w:tab w:val="left" w:leader="none" w:pos="1461"/>
        </w:tabs>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Люди виростають такими, якими їх виховують батьки.</w:t>
      </w:r>
    </w:p>
    <w:p w:rsidR="00000000" w:rsidDel="00000000" w:rsidP="00000000" w:rsidRDefault="00000000" w:rsidRPr="00000000" w14:paraId="00001185">
      <w:pPr>
        <w:keepNext w:val="0"/>
        <w:keepLines w:val="0"/>
        <w:pageBreakBefore w:val="0"/>
        <w:widowControl w:val="0"/>
        <w:numPr>
          <w:ilvl w:val="0"/>
          <w:numId w:val="20"/>
        </w:numPr>
        <w:pBdr>
          <w:top w:space="0" w:sz="0" w:val="nil"/>
          <w:left w:space="0" w:sz="0" w:val="nil"/>
          <w:bottom w:space="0" w:sz="0" w:val="nil"/>
          <w:right w:space="0" w:sz="0" w:val="nil"/>
          <w:between w:space="0" w:sz="0" w:val="nil"/>
        </w:pBdr>
        <w:shd w:fill="auto" w:val="clear"/>
        <w:tabs>
          <w:tab w:val="left" w:leader="none" w:pos="1461"/>
        </w:tabs>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Думаю, що випадок чи доля не грають важливої ролі в моєму житті.</w:t>
      </w:r>
    </w:p>
    <w:p w:rsidR="00000000" w:rsidDel="00000000" w:rsidP="00000000" w:rsidRDefault="00000000" w:rsidRPr="00000000" w14:paraId="00001186">
      <w:pPr>
        <w:keepNext w:val="0"/>
        <w:keepLines w:val="0"/>
        <w:pageBreakBefore w:val="0"/>
        <w:widowControl w:val="0"/>
        <w:numPr>
          <w:ilvl w:val="0"/>
          <w:numId w:val="20"/>
        </w:numPr>
        <w:pBdr>
          <w:top w:space="0" w:sz="0" w:val="nil"/>
          <w:left w:space="0" w:sz="0" w:val="nil"/>
          <w:bottom w:space="0" w:sz="0" w:val="nil"/>
          <w:right w:space="0" w:sz="0" w:val="nil"/>
          <w:between w:space="0" w:sz="0" w:val="nil"/>
        </w:pBdr>
        <w:shd w:fill="auto" w:val="clear"/>
        <w:tabs>
          <w:tab w:val="left" w:leader="none" w:pos="1517"/>
        </w:tabs>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Я не намагаюся планувати далеко вперед, оскільки багато залежить від того, як складуться обставини.</w:t>
      </w:r>
    </w:p>
    <w:p w:rsidR="00000000" w:rsidDel="00000000" w:rsidP="00000000" w:rsidRDefault="00000000" w:rsidRPr="00000000" w14:paraId="00001187">
      <w:pPr>
        <w:keepNext w:val="0"/>
        <w:keepLines w:val="0"/>
        <w:pageBreakBefore w:val="0"/>
        <w:widowControl w:val="0"/>
        <w:numPr>
          <w:ilvl w:val="0"/>
          <w:numId w:val="20"/>
        </w:numPr>
        <w:pBdr>
          <w:top w:space="0" w:sz="0" w:val="nil"/>
          <w:left w:space="0" w:sz="0" w:val="nil"/>
          <w:bottom w:space="0" w:sz="0" w:val="nil"/>
          <w:right w:space="0" w:sz="0" w:val="nil"/>
          <w:between w:space="0" w:sz="0" w:val="nil"/>
        </w:pBdr>
        <w:shd w:fill="auto" w:val="clear"/>
        <w:tabs>
          <w:tab w:val="left" w:leader="none" w:pos="1461"/>
        </w:tabs>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Мої оцінки в школі найбільше залежали від моїх зусиль і рівня підготовленості.</w:t>
      </w:r>
    </w:p>
    <w:p w:rsidR="00000000" w:rsidDel="00000000" w:rsidP="00000000" w:rsidRDefault="00000000" w:rsidRPr="00000000" w14:paraId="00001188">
      <w:pPr>
        <w:keepNext w:val="0"/>
        <w:keepLines w:val="0"/>
        <w:pageBreakBefore w:val="0"/>
        <w:widowControl w:val="0"/>
        <w:numPr>
          <w:ilvl w:val="0"/>
          <w:numId w:val="20"/>
        </w:numPr>
        <w:pBdr>
          <w:top w:space="0" w:sz="0" w:val="nil"/>
          <w:left w:space="0" w:sz="0" w:val="nil"/>
          <w:bottom w:space="0" w:sz="0" w:val="nil"/>
          <w:right w:space="0" w:sz="0" w:val="nil"/>
          <w:between w:space="0" w:sz="0" w:val="nil"/>
        </w:pBdr>
        <w:shd w:fill="auto" w:val="clear"/>
        <w:tabs>
          <w:tab w:val="left" w:leader="none" w:pos="1548"/>
        </w:tabs>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У сімейних конфліктах я частіше відчуваю відповідальність за собою, ніж за протилежною стороною.</w:t>
      </w:r>
    </w:p>
    <w:p w:rsidR="00000000" w:rsidDel="00000000" w:rsidP="00000000" w:rsidRDefault="00000000" w:rsidRPr="00000000" w14:paraId="00001189">
      <w:pPr>
        <w:keepNext w:val="0"/>
        <w:keepLines w:val="0"/>
        <w:pageBreakBefore w:val="0"/>
        <w:widowControl w:val="0"/>
        <w:numPr>
          <w:ilvl w:val="0"/>
          <w:numId w:val="20"/>
        </w:numPr>
        <w:pBdr>
          <w:top w:space="0" w:sz="0" w:val="nil"/>
          <w:left w:space="0" w:sz="0" w:val="nil"/>
          <w:bottom w:space="0" w:sz="0" w:val="nil"/>
          <w:right w:space="0" w:sz="0" w:val="nil"/>
          <w:between w:space="0" w:sz="0" w:val="nil"/>
        </w:pBdr>
        <w:shd w:fill="auto" w:val="clear"/>
        <w:tabs>
          <w:tab w:val="left" w:leader="none" w:pos="1461"/>
        </w:tabs>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Життя більшості людей залежить від збігу обставин.</w:t>
      </w:r>
    </w:p>
    <w:p w:rsidR="00000000" w:rsidDel="00000000" w:rsidP="00000000" w:rsidRDefault="00000000" w:rsidRPr="00000000" w14:paraId="0000118A">
      <w:pPr>
        <w:keepNext w:val="0"/>
        <w:keepLines w:val="0"/>
        <w:pageBreakBefore w:val="0"/>
        <w:widowControl w:val="0"/>
        <w:numPr>
          <w:ilvl w:val="0"/>
          <w:numId w:val="20"/>
        </w:numPr>
        <w:pBdr>
          <w:top w:space="0" w:sz="0" w:val="nil"/>
          <w:left w:space="0" w:sz="0" w:val="nil"/>
          <w:bottom w:space="0" w:sz="0" w:val="nil"/>
          <w:right w:space="0" w:sz="0" w:val="nil"/>
          <w:between w:space="0" w:sz="0" w:val="nil"/>
        </w:pBdr>
        <w:shd w:fill="auto" w:val="clear"/>
        <w:tabs>
          <w:tab w:val="left" w:leader="none" w:pos="1461"/>
        </w:tabs>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Я волію таке керівництво, при якому можна самостійно визначати, що і як робити.</w:t>
      </w:r>
    </w:p>
    <w:p w:rsidR="00000000" w:rsidDel="00000000" w:rsidP="00000000" w:rsidRDefault="00000000" w:rsidRPr="00000000" w14:paraId="0000118B">
      <w:pPr>
        <w:keepNext w:val="0"/>
        <w:keepLines w:val="0"/>
        <w:pageBreakBefore w:val="0"/>
        <w:widowControl w:val="0"/>
        <w:numPr>
          <w:ilvl w:val="0"/>
          <w:numId w:val="20"/>
        </w:numPr>
        <w:pBdr>
          <w:top w:space="0" w:sz="0" w:val="nil"/>
          <w:left w:space="0" w:sz="0" w:val="nil"/>
          <w:bottom w:space="0" w:sz="0" w:val="nil"/>
          <w:right w:space="0" w:sz="0" w:val="nil"/>
          <w:between w:space="0" w:sz="0" w:val="nil"/>
        </w:pBdr>
        <w:shd w:fill="auto" w:val="clear"/>
        <w:tabs>
          <w:tab w:val="left" w:leader="none" w:pos="1461"/>
        </w:tabs>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Думаю, що мій спосіб життя жодною мірою не є причиною моїх хвороб.</w:t>
      </w:r>
    </w:p>
    <w:p w:rsidR="00000000" w:rsidDel="00000000" w:rsidP="00000000" w:rsidRDefault="00000000" w:rsidRPr="00000000" w14:paraId="0000118C">
      <w:pPr>
        <w:keepNext w:val="0"/>
        <w:keepLines w:val="0"/>
        <w:pageBreakBefore w:val="0"/>
        <w:widowControl w:val="0"/>
        <w:numPr>
          <w:ilvl w:val="0"/>
          <w:numId w:val="20"/>
        </w:numPr>
        <w:pBdr>
          <w:top w:space="0" w:sz="0" w:val="nil"/>
          <w:left w:space="0" w:sz="0" w:val="nil"/>
          <w:bottom w:space="0" w:sz="0" w:val="nil"/>
          <w:right w:space="0" w:sz="0" w:val="nil"/>
          <w:between w:space="0" w:sz="0" w:val="nil"/>
        </w:pBdr>
        <w:shd w:fill="auto" w:val="clear"/>
        <w:tabs>
          <w:tab w:val="left" w:leader="none" w:pos="1505"/>
        </w:tabs>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Як правило, саме невдалий збіг обставин заважає людям добитися успіху в своїх справах.</w:t>
      </w:r>
    </w:p>
    <w:p w:rsidR="00000000" w:rsidDel="00000000" w:rsidP="00000000" w:rsidRDefault="00000000" w:rsidRPr="00000000" w14:paraId="0000118D">
      <w:pPr>
        <w:keepNext w:val="0"/>
        <w:keepLines w:val="0"/>
        <w:pageBreakBefore w:val="0"/>
        <w:widowControl w:val="0"/>
        <w:numPr>
          <w:ilvl w:val="0"/>
          <w:numId w:val="20"/>
        </w:numPr>
        <w:pBdr>
          <w:top w:space="0" w:sz="0" w:val="nil"/>
          <w:left w:space="0" w:sz="0" w:val="nil"/>
          <w:bottom w:space="0" w:sz="0" w:val="nil"/>
          <w:right w:space="0" w:sz="0" w:val="nil"/>
          <w:between w:space="0" w:sz="0" w:val="nil"/>
        </w:pBdr>
        <w:shd w:fill="auto" w:val="clear"/>
        <w:tabs>
          <w:tab w:val="left" w:leader="none" w:pos="1481"/>
        </w:tabs>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В кінці кінців, за погане управління організацією відповідальні самі люди, які в ній працюють.</w:t>
      </w:r>
    </w:p>
    <w:p w:rsidR="00000000" w:rsidDel="00000000" w:rsidP="00000000" w:rsidRDefault="00000000" w:rsidRPr="00000000" w14:paraId="0000118E">
      <w:pPr>
        <w:keepNext w:val="0"/>
        <w:keepLines w:val="0"/>
        <w:pageBreakBefore w:val="0"/>
        <w:widowControl w:val="0"/>
        <w:numPr>
          <w:ilvl w:val="0"/>
          <w:numId w:val="20"/>
        </w:numPr>
        <w:pBdr>
          <w:top w:space="0" w:sz="0" w:val="nil"/>
          <w:left w:space="0" w:sz="0" w:val="nil"/>
          <w:bottom w:space="0" w:sz="0" w:val="nil"/>
          <w:right w:space="0" w:sz="0" w:val="nil"/>
          <w:between w:space="0" w:sz="0" w:val="nil"/>
        </w:pBdr>
        <w:shd w:fill="auto" w:val="clear"/>
        <w:tabs>
          <w:tab w:val="left" w:leader="none" w:pos="1461"/>
        </w:tabs>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Я часто відчуваю, що нічого не можу змінити в сформованих обставинах.</w:t>
      </w:r>
    </w:p>
    <w:p w:rsidR="00000000" w:rsidDel="00000000" w:rsidP="00000000" w:rsidRDefault="00000000" w:rsidRPr="00000000" w14:paraId="0000118F">
      <w:pPr>
        <w:keepNext w:val="0"/>
        <w:keepLines w:val="0"/>
        <w:pageBreakBefore w:val="0"/>
        <w:widowControl w:val="0"/>
        <w:numPr>
          <w:ilvl w:val="0"/>
          <w:numId w:val="20"/>
        </w:numPr>
        <w:pBdr>
          <w:top w:space="0" w:sz="0" w:val="nil"/>
          <w:left w:space="0" w:sz="0" w:val="nil"/>
          <w:bottom w:space="0" w:sz="0" w:val="nil"/>
          <w:right w:space="0" w:sz="0" w:val="nil"/>
          <w:between w:space="0" w:sz="0" w:val="nil"/>
        </w:pBdr>
        <w:shd w:fill="auto" w:val="clear"/>
        <w:tabs>
          <w:tab w:val="left" w:leader="none" w:pos="1461"/>
        </w:tabs>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Якщо я дуже захочу, то зможу привернути до себе майже кожного.</w:t>
      </w:r>
    </w:p>
    <w:p w:rsidR="00000000" w:rsidDel="00000000" w:rsidP="00000000" w:rsidRDefault="00000000" w:rsidRPr="00000000" w14:paraId="00001190">
      <w:pPr>
        <w:keepNext w:val="0"/>
        <w:keepLines w:val="0"/>
        <w:pageBreakBefore w:val="0"/>
        <w:widowControl w:val="0"/>
        <w:numPr>
          <w:ilvl w:val="0"/>
          <w:numId w:val="20"/>
        </w:numPr>
        <w:pBdr>
          <w:top w:space="0" w:sz="0" w:val="nil"/>
          <w:left w:space="0" w:sz="0" w:val="nil"/>
          <w:bottom w:space="0" w:sz="0" w:val="nil"/>
          <w:right w:space="0" w:sz="0" w:val="nil"/>
          <w:between w:space="0" w:sz="0" w:val="nil"/>
        </w:pBdr>
        <w:shd w:fill="auto" w:val="clear"/>
        <w:tabs>
          <w:tab w:val="left" w:leader="none" w:pos="1478"/>
        </w:tabs>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На підростаюче покоління впливає так багато обставин, що зусилля батьків по його вихованню часто виявляються марними.</w:t>
      </w:r>
    </w:p>
    <w:p w:rsidR="00000000" w:rsidDel="00000000" w:rsidP="00000000" w:rsidRDefault="00000000" w:rsidRPr="00000000" w14:paraId="00001191">
      <w:pPr>
        <w:keepNext w:val="0"/>
        <w:keepLines w:val="0"/>
        <w:pageBreakBefore w:val="0"/>
        <w:widowControl w:val="0"/>
        <w:numPr>
          <w:ilvl w:val="0"/>
          <w:numId w:val="20"/>
        </w:numPr>
        <w:pBdr>
          <w:top w:space="0" w:sz="0" w:val="nil"/>
          <w:left w:space="0" w:sz="0" w:val="nil"/>
          <w:bottom w:space="0" w:sz="0" w:val="nil"/>
          <w:right w:space="0" w:sz="0" w:val="nil"/>
          <w:between w:space="0" w:sz="0" w:val="nil"/>
        </w:pBdr>
        <w:shd w:fill="auto" w:val="clear"/>
        <w:tabs>
          <w:tab w:val="left" w:leader="none" w:pos="1461"/>
        </w:tabs>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Те, що зі мною трапляється, це справа моїх власних рук.</w:t>
      </w:r>
    </w:p>
    <w:p w:rsidR="00000000" w:rsidDel="00000000" w:rsidP="00000000" w:rsidRDefault="00000000" w:rsidRPr="00000000" w14:paraId="00001192">
      <w:pPr>
        <w:keepNext w:val="0"/>
        <w:keepLines w:val="0"/>
        <w:pageBreakBefore w:val="0"/>
        <w:widowControl w:val="0"/>
        <w:numPr>
          <w:ilvl w:val="0"/>
          <w:numId w:val="20"/>
        </w:numPr>
        <w:pBdr>
          <w:top w:space="0" w:sz="0" w:val="nil"/>
          <w:left w:space="0" w:sz="0" w:val="nil"/>
          <w:bottom w:space="0" w:sz="0" w:val="nil"/>
          <w:right w:space="0" w:sz="0" w:val="nil"/>
          <w:between w:space="0" w:sz="0" w:val="nil"/>
        </w:pBdr>
        <w:shd w:fill="auto" w:val="clear"/>
        <w:tabs>
          <w:tab w:val="left" w:leader="none" w:pos="1461"/>
        </w:tabs>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Важко буває зрозуміти, чому керівники чинять саме так, а не інакше.</w:t>
      </w:r>
    </w:p>
    <w:p w:rsidR="00000000" w:rsidDel="00000000" w:rsidP="00000000" w:rsidRDefault="00000000" w:rsidRPr="00000000" w14:paraId="00001193">
      <w:pPr>
        <w:keepNext w:val="0"/>
        <w:keepLines w:val="0"/>
        <w:pageBreakBefore w:val="0"/>
        <w:widowControl w:val="0"/>
        <w:numPr>
          <w:ilvl w:val="0"/>
          <w:numId w:val="20"/>
        </w:numPr>
        <w:pBdr>
          <w:top w:space="0" w:sz="0" w:val="nil"/>
          <w:left w:space="0" w:sz="0" w:val="nil"/>
          <w:bottom w:space="0" w:sz="0" w:val="nil"/>
          <w:right w:space="0" w:sz="0" w:val="nil"/>
          <w:between w:space="0" w:sz="0" w:val="nil"/>
        </w:pBdr>
        <w:shd w:fill="auto" w:val="clear"/>
        <w:tabs>
          <w:tab w:val="left" w:leader="none" w:pos="1502"/>
        </w:tabs>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Чоловік, який не зміг добитися успіху у своїй роботі, швидше за все, не проявив достатньо зусиль.</w:t>
      </w:r>
    </w:p>
    <w:p w:rsidR="00000000" w:rsidDel="00000000" w:rsidP="00000000" w:rsidRDefault="00000000" w:rsidRPr="00000000" w14:paraId="00001194">
      <w:pPr>
        <w:keepNext w:val="0"/>
        <w:keepLines w:val="0"/>
        <w:pageBreakBefore w:val="0"/>
        <w:widowControl w:val="0"/>
        <w:numPr>
          <w:ilvl w:val="0"/>
          <w:numId w:val="20"/>
        </w:numPr>
        <w:pBdr>
          <w:top w:space="0" w:sz="0" w:val="nil"/>
          <w:left w:space="0" w:sz="0" w:val="nil"/>
          <w:bottom w:space="0" w:sz="0" w:val="nil"/>
          <w:right w:space="0" w:sz="0" w:val="nil"/>
          <w:between w:space="0" w:sz="0" w:val="nil"/>
        </w:pBdr>
        <w:shd w:fill="auto" w:val="clear"/>
        <w:tabs>
          <w:tab w:val="left" w:leader="none" w:pos="1461"/>
        </w:tabs>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Найчастіше я можу домогтися від членів моєї сім'ї того, що хочу.</w:t>
      </w:r>
    </w:p>
    <w:p w:rsidR="00000000" w:rsidDel="00000000" w:rsidP="00000000" w:rsidRDefault="00000000" w:rsidRPr="00000000" w14:paraId="00001195">
      <w:pPr>
        <w:keepNext w:val="0"/>
        <w:keepLines w:val="0"/>
        <w:pageBreakBefore w:val="0"/>
        <w:widowControl w:val="0"/>
        <w:numPr>
          <w:ilvl w:val="0"/>
          <w:numId w:val="20"/>
        </w:numPr>
        <w:pBdr>
          <w:top w:space="0" w:sz="0" w:val="nil"/>
          <w:left w:space="0" w:sz="0" w:val="nil"/>
          <w:bottom w:space="0" w:sz="0" w:val="nil"/>
          <w:right w:space="0" w:sz="0" w:val="nil"/>
          <w:between w:space="0" w:sz="0" w:val="nil"/>
        </w:pBdr>
        <w:shd w:fill="auto" w:val="clear"/>
        <w:tabs>
          <w:tab w:val="left" w:leader="none" w:pos="1474"/>
        </w:tabs>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У неприємностях і невдачах, які були в моєму житті, частіше були винні інші люди, ніж я сам.</w:t>
      </w:r>
    </w:p>
    <w:p w:rsidR="00000000" w:rsidDel="00000000" w:rsidP="00000000" w:rsidRDefault="00000000" w:rsidRPr="00000000" w14:paraId="00001196">
      <w:pPr>
        <w:keepNext w:val="0"/>
        <w:keepLines w:val="0"/>
        <w:pageBreakBefore w:val="0"/>
        <w:widowControl w:val="0"/>
        <w:numPr>
          <w:ilvl w:val="0"/>
          <w:numId w:val="20"/>
        </w:numPr>
        <w:pBdr>
          <w:top w:space="0" w:sz="0" w:val="nil"/>
          <w:left w:space="0" w:sz="0" w:val="nil"/>
          <w:bottom w:space="0" w:sz="0" w:val="nil"/>
          <w:right w:space="0" w:sz="0" w:val="nil"/>
          <w:between w:space="0" w:sz="0" w:val="nil"/>
        </w:pBdr>
        <w:shd w:fill="auto" w:val="clear"/>
        <w:tabs>
          <w:tab w:val="left" w:leader="none" w:pos="1456"/>
        </w:tabs>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Дитину завжди можна вберегти від застуди, якщо за ним стежити і правильно одягати.</w:t>
      </w:r>
    </w:p>
    <w:p w:rsidR="00000000" w:rsidDel="00000000" w:rsidP="00000000" w:rsidRDefault="00000000" w:rsidRPr="00000000" w14:paraId="00001197">
      <w:pPr>
        <w:keepNext w:val="0"/>
        <w:keepLines w:val="0"/>
        <w:pageBreakBefore w:val="0"/>
        <w:widowControl w:val="0"/>
        <w:numPr>
          <w:ilvl w:val="0"/>
          <w:numId w:val="20"/>
        </w:numPr>
        <w:pBdr>
          <w:top w:space="0" w:sz="0" w:val="nil"/>
          <w:left w:space="0" w:sz="0" w:val="nil"/>
          <w:bottom w:space="0" w:sz="0" w:val="nil"/>
          <w:right w:space="0" w:sz="0" w:val="nil"/>
          <w:between w:space="0" w:sz="0" w:val="nil"/>
        </w:pBdr>
        <w:shd w:fill="auto" w:val="clear"/>
        <w:tabs>
          <w:tab w:val="left" w:leader="none" w:pos="1486"/>
        </w:tabs>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У складних обставинах я вважаю за краще почекати, поки проблеми не вирішаться самі собою.</w:t>
      </w:r>
    </w:p>
    <w:p w:rsidR="00000000" w:rsidDel="00000000" w:rsidP="00000000" w:rsidRDefault="00000000" w:rsidRPr="00000000" w14:paraId="00001198">
      <w:pPr>
        <w:keepNext w:val="0"/>
        <w:keepLines w:val="0"/>
        <w:pageBreakBefore w:val="0"/>
        <w:widowControl w:val="0"/>
        <w:numPr>
          <w:ilvl w:val="0"/>
          <w:numId w:val="20"/>
        </w:numPr>
        <w:pBdr>
          <w:top w:space="0" w:sz="0" w:val="nil"/>
          <w:left w:space="0" w:sz="0" w:val="nil"/>
          <w:bottom w:space="0" w:sz="0" w:val="nil"/>
          <w:right w:space="0" w:sz="0" w:val="nil"/>
          <w:between w:space="0" w:sz="0" w:val="nil"/>
        </w:pBdr>
        <w:shd w:fill="auto" w:val="clear"/>
        <w:tabs>
          <w:tab w:val="left" w:leader="none" w:pos="1461"/>
        </w:tabs>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Успіх є результатом наполегливої праці і мало залежить від випадку або везіння.</w:t>
      </w:r>
    </w:p>
    <w:p w:rsidR="00000000" w:rsidDel="00000000" w:rsidP="00000000" w:rsidRDefault="00000000" w:rsidRPr="00000000" w14:paraId="00001199">
      <w:pPr>
        <w:keepNext w:val="0"/>
        <w:keepLines w:val="0"/>
        <w:pageBreakBefore w:val="0"/>
        <w:widowControl w:val="0"/>
        <w:numPr>
          <w:ilvl w:val="0"/>
          <w:numId w:val="20"/>
        </w:numPr>
        <w:pBdr>
          <w:top w:space="0" w:sz="0" w:val="nil"/>
          <w:left w:space="0" w:sz="0" w:val="nil"/>
          <w:bottom w:space="0" w:sz="0" w:val="nil"/>
          <w:right w:space="0" w:sz="0" w:val="nil"/>
          <w:between w:space="0" w:sz="0" w:val="nil"/>
        </w:pBdr>
        <w:shd w:fill="auto" w:val="clear"/>
        <w:tabs>
          <w:tab w:val="left" w:leader="none" w:pos="1461"/>
        </w:tabs>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Я відчуваю, що від мене більше, ніж від кого б то не було, залежить щастя моєї сім'ї.</w:t>
      </w:r>
    </w:p>
    <w:p w:rsidR="00000000" w:rsidDel="00000000" w:rsidP="00000000" w:rsidRDefault="00000000" w:rsidRPr="00000000" w14:paraId="0000119A">
      <w:pPr>
        <w:keepNext w:val="0"/>
        <w:keepLines w:val="0"/>
        <w:pageBreakBefore w:val="0"/>
        <w:widowControl w:val="0"/>
        <w:numPr>
          <w:ilvl w:val="0"/>
          <w:numId w:val="20"/>
        </w:numPr>
        <w:pBdr>
          <w:top w:space="0" w:sz="0" w:val="nil"/>
          <w:left w:space="0" w:sz="0" w:val="nil"/>
          <w:bottom w:space="0" w:sz="0" w:val="nil"/>
          <w:right w:space="0" w:sz="0" w:val="nil"/>
          <w:between w:space="0" w:sz="0" w:val="nil"/>
        </w:pBdr>
        <w:shd w:fill="auto" w:val="clear"/>
        <w:tabs>
          <w:tab w:val="left" w:leader="none" w:pos="1476"/>
        </w:tabs>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Мені завжди було важко зрозуміти, чому я подобаюся одним людям і не подобаюсь іншим.</w:t>
      </w:r>
    </w:p>
    <w:p w:rsidR="00000000" w:rsidDel="00000000" w:rsidP="00000000" w:rsidRDefault="00000000" w:rsidRPr="00000000" w14:paraId="0000119B">
      <w:pPr>
        <w:keepNext w:val="0"/>
        <w:keepLines w:val="0"/>
        <w:pageBreakBefore w:val="0"/>
        <w:widowControl w:val="0"/>
        <w:numPr>
          <w:ilvl w:val="0"/>
          <w:numId w:val="20"/>
        </w:numPr>
        <w:pBdr>
          <w:top w:space="0" w:sz="0" w:val="nil"/>
          <w:left w:space="0" w:sz="0" w:val="nil"/>
          <w:bottom w:space="0" w:sz="0" w:val="nil"/>
          <w:right w:space="0" w:sz="0" w:val="nil"/>
          <w:between w:space="0" w:sz="0" w:val="nil"/>
        </w:pBdr>
        <w:shd w:fill="auto" w:val="clear"/>
        <w:tabs>
          <w:tab w:val="left" w:leader="none" w:pos="1473"/>
        </w:tabs>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Я завжди віддаю перевагу приймати рішення і діяти самостійно, а не сподіватися на допомогу інших людей чи на долю.</w:t>
      </w:r>
    </w:p>
    <w:p w:rsidR="00000000" w:rsidDel="00000000" w:rsidP="00000000" w:rsidRDefault="00000000" w:rsidRPr="00000000" w14:paraId="0000119C">
      <w:pPr>
        <w:keepNext w:val="0"/>
        <w:keepLines w:val="0"/>
        <w:pageBreakBefore w:val="0"/>
        <w:widowControl w:val="0"/>
        <w:numPr>
          <w:ilvl w:val="0"/>
          <w:numId w:val="20"/>
        </w:numPr>
        <w:pBdr>
          <w:top w:space="0" w:sz="0" w:val="nil"/>
          <w:left w:space="0" w:sz="0" w:val="nil"/>
          <w:bottom w:space="0" w:sz="0" w:val="nil"/>
          <w:right w:space="0" w:sz="0" w:val="nil"/>
          <w:between w:space="0" w:sz="0" w:val="nil"/>
        </w:pBdr>
        <w:shd w:fill="auto" w:val="clear"/>
        <w:tabs>
          <w:tab w:val="left" w:leader="none" w:pos="1483"/>
        </w:tabs>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На жаль, заслуги людини часто залишаються невизнаними, незважаючи на всі його старання.</w:t>
      </w:r>
    </w:p>
    <w:p w:rsidR="00000000" w:rsidDel="00000000" w:rsidP="00000000" w:rsidRDefault="00000000" w:rsidRPr="00000000" w14:paraId="0000119D">
      <w:pPr>
        <w:keepNext w:val="0"/>
        <w:keepLines w:val="0"/>
        <w:pageBreakBefore w:val="0"/>
        <w:widowControl w:val="0"/>
        <w:numPr>
          <w:ilvl w:val="0"/>
          <w:numId w:val="20"/>
        </w:numPr>
        <w:pBdr>
          <w:top w:space="0" w:sz="0" w:val="nil"/>
          <w:left w:space="0" w:sz="0" w:val="nil"/>
          <w:bottom w:space="0" w:sz="0" w:val="nil"/>
          <w:right w:space="0" w:sz="0" w:val="nil"/>
          <w:between w:space="0" w:sz="0" w:val="nil"/>
        </w:pBdr>
        <w:shd w:fill="auto" w:val="clear"/>
        <w:tabs>
          <w:tab w:val="left" w:leader="none" w:pos="1464"/>
        </w:tabs>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У сімейному житті бувають такі ситуації, які неможливо вирішити навіть при самому сильному бажанні.</w:t>
      </w:r>
    </w:p>
    <w:p w:rsidR="00000000" w:rsidDel="00000000" w:rsidP="00000000" w:rsidRDefault="00000000" w:rsidRPr="00000000" w14:paraId="0000119E">
      <w:pPr>
        <w:keepNext w:val="0"/>
        <w:keepLines w:val="0"/>
        <w:pageBreakBefore w:val="0"/>
        <w:widowControl w:val="0"/>
        <w:numPr>
          <w:ilvl w:val="0"/>
          <w:numId w:val="20"/>
        </w:numPr>
        <w:pBdr>
          <w:top w:space="0" w:sz="0" w:val="nil"/>
          <w:left w:space="0" w:sz="0" w:val="nil"/>
          <w:bottom w:space="0" w:sz="0" w:val="nil"/>
          <w:right w:space="0" w:sz="0" w:val="nil"/>
          <w:between w:space="0" w:sz="0" w:val="nil"/>
        </w:pBdr>
        <w:shd w:fill="auto" w:val="clear"/>
        <w:tabs>
          <w:tab w:val="left" w:leader="none" w:pos="1460"/>
        </w:tabs>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Здібні люди, які не зуміли реалізувати свої можливості, мають звинувачувати в цьому тільки самих себе.</w:t>
      </w:r>
    </w:p>
    <w:p w:rsidR="00000000" w:rsidDel="00000000" w:rsidP="00000000" w:rsidRDefault="00000000" w:rsidRPr="00000000" w14:paraId="0000119F">
      <w:pPr>
        <w:keepNext w:val="0"/>
        <w:keepLines w:val="0"/>
        <w:pageBreakBefore w:val="0"/>
        <w:widowControl w:val="0"/>
        <w:numPr>
          <w:ilvl w:val="0"/>
          <w:numId w:val="20"/>
        </w:numPr>
        <w:pBdr>
          <w:top w:space="0" w:sz="0" w:val="nil"/>
          <w:left w:space="0" w:sz="0" w:val="nil"/>
          <w:bottom w:space="0" w:sz="0" w:val="nil"/>
          <w:right w:space="0" w:sz="0" w:val="nil"/>
          <w:between w:space="0" w:sz="0" w:val="nil"/>
        </w:pBdr>
        <w:shd w:fill="auto" w:val="clear"/>
        <w:tabs>
          <w:tab w:val="left" w:leader="none" w:pos="1461"/>
        </w:tabs>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Багато мої успіхи були можливі тільки завдяки допомозі інших людей.</w:t>
      </w:r>
    </w:p>
    <w:p w:rsidR="00000000" w:rsidDel="00000000" w:rsidP="00000000" w:rsidRDefault="00000000" w:rsidRPr="00000000" w14:paraId="000011A0">
      <w:pPr>
        <w:keepNext w:val="0"/>
        <w:keepLines w:val="0"/>
        <w:pageBreakBefore w:val="0"/>
        <w:widowControl w:val="0"/>
        <w:numPr>
          <w:ilvl w:val="0"/>
          <w:numId w:val="20"/>
        </w:numPr>
        <w:pBdr>
          <w:top w:space="0" w:sz="0" w:val="nil"/>
          <w:left w:space="0" w:sz="0" w:val="nil"/>
          <w:bottom w:space="0" w:sz="0" w:val="nil"/>
          <w:right w:space="0" w:sz="0" w:val="nil"/>
          <w:between w:space="0" w:sz="0" w:val="nil"/>
        </w:pBdr>
        <w:shd w:fill="auto" w:val="clear"/>
        <w:tabs>
          <w:tab w:val="left" w:leader="none" w:pos="1500"/>
        </w:tabs>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Більшість моїх невдач сталося від невміння, незнання чи ліні і мало залежало від везіння чи невезіння.</w:t>
      </w:r>
    </w:p>
    <w:p w:rsidR="00000000" w:rsidDel="00000000" w:rsidP="00000000" w:rsidRDefault="00000000" w:rsidRPr="00000000" w14:paraId="000011A1">
      <w:pPr>
        <w:tabs>
          <w:tab w:val="left" w:leader="none" w:pos="1500"/>
        </w:tabs>
        <w:spacing w:line="360" w:lineRule="auto"/>
        <w:jc w:val="both"/>
        <w:rPr/>
      </w:pPr>
      <w:r w:rsidDel="00000000" w:rsidR="00000000" w:rsidRPr="00000000">
        <w:rPr>
          <w:rtl w:val="0"/>
        </w:rPr>
      </w:r>
    </w:p>
    <w:p w:rsidR="00000000" w:rsidDel="00000000" w:rsidP="00000000" w:rsidRDefault="00000000" w:rsidRPr="00000000" w14:paraId="000011A2">
      <w:pPr>
        <w:tabs>
          <w:tab w:val="left" w:leader="none" w:pos="1500"/>
        </w:tabs>
        <w:spacing w:line="360" w:lineRule="auto"/>
        <w:jc w:val="both"/>
        <w:rPr/>
      </w:pPr>
      <w:r w:rsidDel="00000000" w:rsidR="00000000" w:rsidRPr="00000000">
        <w:rPr>
          <w:rtl w:val="0"/>
        </w:rPr>
      </w:r>
    </w:p>
    <w:p w:rsidR="00000000" w:rsidDel="00000000" w:rsidP="00000000" w:rsidRDefault="00000000" w:rsidRPr="00000000" w14:paraId="000011A3">
      <w:pPr>
        <w:tabs>
          <w:tab w:val="left" w:leader="none" w:pos="1500"/>
        </w:tabs>
        <w:spacing w:line="360" w:lineRule="auto"/>
        <w:jc w:val="both"/>
        <w:rPr/>
      </w:pPr>
      <w:r w:rsidDel="00000000" w:rsidR="00000000" w:rsidRPr="00000000">
        <w:rPr>
          <w:rtl w:val="0"/>
        </w:rPr>
      </w:r>
    </w:p>
    <w:p w:rsidR="00000000" w:rsidDel="00000000" w:rsidP="00000000" w:rsidRDefault="00000000" w:rsidRPr="00000000" w14:paraId="000011A4">
      <w:pPr>
        <w:tabs>
          <w:tab w:val="left" w:leader="none" w:pos="1500"/>
        </w:tabs>
        <w:spacing w:line="360" w:lineRule="auto"/>
        <w:jc w:val="both"/>
        <w:rPr/>
      </w:pPr>
      <w:r w:rsidDel="00000000" w:rsidR="00000000" w:rsidRPr="00000000">
        <w:rPr>
          <w:rtl w:val="0"/>
        </w:rPr>
      </w:r>
    </w:p>
    <w:p w:rsidR="00000000" w:rsidDel="00000000" w:rsidP="00000000" w:rsidRDefault="00000000" w:rsidRPr="00000000" w14:paraId="000011A5">
      <w:pPr>
        <w:tabs>
          <w:tab w:val="left" w:leader="none" w:pos="1500"/>
        </w:tabs>
        <w:spacing w:line="360" w:lineRule="auto"/>
        <w:jc w:val="both"/>
        <w:rPr/>
      </w:pPr>
      <w:r w:rsidDel="00000000" w:rsidR="00000000" w:rsidRPr="00000000">
        <w:rPr>
          <w:rtl w:val="0"/>
        </w:rPr>
      </w:r>
    </w:p>
    <w:p w:rsidR="00000000" w:rsidDel="00000000" w:rsidP="00000000" w:rsidRDefault="00000000" w:rsidRPr="00000000" w14:paraId="000011A6">
      <w:pPr>
        <w:tabs>
          <w:tab w:val="left" w:leader="none" w:pos="1500"/>
        </w:tabs>
        <w:spacing w:line="360" w:lineRule="auto"/>
        <w:jc w:val="both"/>
        <w:rPr/>
      </w:pPr>
      <w:r w:rsidDel="00000000" w:rsidR="00000000" w:rsidRPr="00000000">
        <w:rPr>
          <w:rtl w:val="0"/>
        </w:rPr>
      </w:r>
    </w:p>
    <w:p w:rsidR="00000000" w:rsidDel="00000000" w:rsidP="00000000" w:rsidRDefault="00000000" w:rsidRPr="00000000" w14:paraId="000011A7">
      <w:pPr>
        <w:tabs>
          <w:tab w:val="left" w:leader="none" w:pos="1500"/>
        </w:tabs>
        <w:spacing w:line="360" w:lineRule="auto"/>
        <w:jc w:val="both"/>
        <w:rPr/>
      </w:pPr>
      <w:r w:rsidDel="00000000" w:rsidR="00000000" w:rsidRPr="00000000">
        <w:rPr>
          <w:rtl w:val="0"/>
        </w:rPr>
      </w:r>
    </w:p>
    <w:p w:rsidR="00000000" w:rsidDel="00000000" w:rsidP="00000000" w:rsidRDefault="00000000" w:rsidRPr="00000000" w14:paraId="000011A8">
      <w:pPr>
        <w:tabs>
          <w:tab w:val="left" w:leader="none" w:pos="1500"/>
        </w:tabs>
        <w:spacing w:line="360" w:lineRule="auto"/>
        <w:jc w:val="both"/>
        <w:rPr/>
      </w:pPr>
      <w:r w:rsidDel="00000000" w:rsidR="00000000" w:rsidRPr="00000000">
        <w:rPr>
          <w:rtl w:val="0"/>
        </w:rPr>
      </w:r>
    </w:p>
    <w:p w:rsidR="00000000" w:rsidDel="00000000" w:rsidP="00000000" w:rsidRDefault="00000000" w:rsidRPr="00000000" w14:paraId="000011A9">
      <w:pPr>
        <w:tabs>
          <w:tab w:val="left" w:leader="none" w:pos="1500"/>
        </w:tabs>
        <w:spacing w:line="360" w:lineRule="auto"/>
        <w:jc w:val="both"/>
        <w:rPr/>
      </w:pPr>
      <w:r w:rsidDel="00000000" w:rsidR="00000000" w:rsidRPr="00000000">
        <w:rPr>
          <w:rtl w:val="0"/>
        </w:rPr>
      </w:r>
    </w:p>
    <w:p w:rsidR="00000000" w:rsidDel="00000000" w:rsidP="00000000" w:rsidRDefault="00000000" w:rsidRPr="00000000" w14:paraId="000011AA">
      <w:pPr>
        <w:tabs>
          <w:tab w:val="left" w:leader="none" w:pos="1500"/>
        </w:tabs>
        <w:spacing w:line="360" w:lineRule="auto"/>
        <w:jc w:val="both"/>
        <w:rPr/>
      </w:pPr>
      <w:r w:rsidDel="00000000" w:rsidR="00000000" w:rsidRPr="00000000">
        <w:rPr>
          <w:rtl w:val="0"/>
        </w:rPr>
      </w:r>
    </w:p>
    <w:p w:rsidR="00000000" w:rsidDel="00000000" w:rsidP="00000000" w:rsidRDefault="00000000" w:rsidRPr="00000000" w14:paraId="000011AB">
      <w:pPr>
        <w:tabs>
          <w:tab w:val="left" w:leader="none" w:pos="1500"/>
        </w:tabs>
        <w:spacing w:line="360" w:lineRule="auto"/>
        <w:jc w:val="both"/>
        <w:rPr/>
      </w:pPr>
      <w:r w:rsidDel="00000000" w:rsidR="00000000" w:rsidRPr="00000000">
        <w:rPr>
          <w:rtl w:val="0"/>
        </w:rPr>
      </w:r>
    </w:p>
    <w:p w:rsidR="00000000" w:rsidDel="00000000" w:rsidP="00000000" w:rsidRDefault="00000000" w:rsidRPr="00000000" w14:paraId="000011AC">
      <w:pPr>
        <w:tabs>
          <w:tab w:val="left" w:leader="none" w:pos="1500"/>
        </w:tabs>
        <w:spacing w:line="360" w:lineRule="auto"/>
        <w:jc w:val="both"/>
        <w:rPr/>
      </w:pPr>
      <w:r w:rsidDel="00000000" w:rsidR="00000000" w:rsidRPr="00000000">
        <w:rPr>
          <w:rtl w:val="0"/>
        </w:rPr>
      </w:r>
    </w:p>
    <w:p w:rsidR="00000000" w:rsidDel="00000000" w:rsidP="00000000" w:rsidRDefault="00000000" w:rsidRPr="00000000" w14:paraId="000011AD">
      <w:pPr>
        <w:tabs>
          <w:tab w:val="left" w:leader="none" w:pos="1500"/>
        </w:tabs>
        <w:spacing w:line="360" w:lineRule="auto"/>
        <w:jc w:val="both"/>
        <w:rPr/>
      </w:pPr>
      <w:r w:rsidDel="00000000" w:rsidR="00000000" w:rsidRPr="00000000">
        <w:rPr>
          <w:rtl w:val="0"/>
        </w:rPr>
      </w:r>
    </w:p>
    <w:p w:rsidR="00000000" w:rsidDel="00000000" w:rsidP="00000000" w:rsidRDefault="00000000" w:rsidRPr="00000000" w14:paraId="000011AE">
      <w:pPr>
        <w:tabs>
          <w:tab w:val="left" w:leader="none" w:pos="1500"/>
        </w:tabs>
        <w:spacing w:line="360" w:lineRule="auto"/>
        <w:jc w:val="both"/>
        <w:rPr/>
      </w:pPr>
      <w:r w:rsidDel="00000000" w:rsidR="00000000" w:rsidRPr="00000000">
        <w:rPr>
          <w:rtl w:val="0"/>
        </w:rPr>
      </w:r>
    </w:p>
    <w:p w:rsidR="00000000" w:rsidDel="00000000" w:rsidP="00000000" w:rsidRDefault="00000000" w:rsidRPr="00000000" w14:paraId="000011AF">
      <w:pPr>
        <w:tabs>
          <w:tab w:val="left" w:leader="none" w:pos="1500"/>
        </w:tabs>
        <w:spacing w:line="360" w:lineRule="auto"/>
        <w:jc w:val="both"/>
        <w:rPr/>
      </w:pPr>
      <w:r w:rsidDel="00000000" w:rsidR="00000000" w:rsidRPr="00000000">
        <w:rPr>
          <w:rtl w:val="0"/>
        </w:rPr>
      </w:r>
    </w:p>
    <w:p w:rsidR="00000000" w:rsidDel="00000000" w:rsidP="00000000" w:rsidRDefault="00000000" w:rsidRPr="00000000" w14:paraId="000011B0">
      <w:pPr>
        <w:tabs>
          <w:tab w:val="left" w:leader="none" w:pos="1500"/>
        </w:tabs>
        <w:spacing w:line="360" w:lineRule="auto"/>
        <w:jc w:val="both"/>
        <w:rPr/>
      </w:pPr>
      <w:r w:rsidDel="00000000" w:rsidR="00000000" w:rsidRPr="00000000">
        <w:rPr>
          <w:rtl w:val="0"/>
        </w:rPr>
      </w:r>
    </w:p>
    <w:p w:rsidR="00000000" w:rsidDel="00000000" w:rsidP="00000000" w:rsidRDefault="00000000" w:rsidRPr="00000000" w14:paraId="000011B1">
      <w:pPr>
        <w:tabs>
          <w:tab w:val="left" w:leader="none" w:pos="1500"/>
        </w:tabs>
        <w:spacing w:line="360" w:lineRule="auto"/>
        <w:jc w:val="both"/>
        <w:rPr/>
      </w:pPr>
      <w:r w:rsidDel="00000000" w:rsidR="00000000" w:rsidRPr="00000000">
        <w:rPr>
          <w:rtl w:val="0"/>
        </w:rPr>
      </w:r>
    </w:p>
    <w:p w:rsidR="00000000" w:rsidDel="00000000" w:rsidP="00000000" w:rsidRDefault="00000000" w:rsidRPr="00000000" w14:paraId="000011B2">
      <w:pPr>
        <w:spacing w:before="73" w:lineRule="auto"/>
        <w:ind w:right="349"/>
        <w:jc w:val="right"/>
        <w:rPr>
          <w:b w:val="1"/>
          <w:bCs w:val="1"/>
          <w:sz w:val="28"/>
          <w:szCs w:val="28"/>
        </w:rPr>
      </w:pPr>
      <w:r w:rsidDel="00000000" w:rsidR="00000000" w:rsidRPr="00000000">
        <w:rPr>
          <w:b w:val="1"/>
          <w:bCs w:val="1"/>
          <w:sz w:val="28"/>
          <w:szCs w:val="28"/>
          <w:rtl w:val="0"/>
        </w:rPr>
        <w:t xml:space="preserve">Додаток 12</w:t>
      </w:r>
    </w:p>
    <w:p w:rsidR="00000000" w:rsidDel="00000000" w:rsidP="00000000" w:rsidRDefault="00000000" w:rsidRPr="00000000" w14:paraId="000011B3">
      <w:pPr>
        <w:spacing w:line="360" w:lineRule="auto"/>
        <w:jc w:val="center"/>
        <w:rPr>
          <w:b w:val="1"/>
          <w:bCs w:val="1"/>
          <w:sz w:val="28"/>
          <w:szCs w:val="28"/>
        </w:rPr>
      </w:pPr>
      <w:r w:rsidDel="00000000" w:rsidR="00000000" w:rsidRPr="00000000">
        <w:rPr>
          <w:b w:val="1"/>
          <w:bCs w:val="1"/>
          <w:sz w:val="28"/>
          <w:szCs w:val="28"/>
          <w:rtl w:val="0"/>
        </w:rPr>
        <w:t xml:space="preserve">Методика «Копінг-тест» Р. Лазаруса</w:t>
      </w:r>
    </w:p>
    <w:p w:rsidR="00000000" w:rsidDel="00000000" w:rsidP="00000000" w:rsidRDefault="00000000" w:rsidRPr="00000000" w14:paraId="000011B4">
      <w:pPr>
        <w:spacing w:line="360" w:lineRule="auto"/>
        <w:ind w:firstLine="709"/>
        <w:jc w:val="both"/>
        <w:rPr/>
      </w:pPr>
      <w:r w:rsidDel="00000000" w:rsidR="00000000" w:rsidRPr="00000000">
        <w:rPr>
          <w:rtl w:val="0"/>
        </w:rPr>
        <w:t xml:space="preserve">Методика призначена для визначення копінг-механізмів, способів подолання труднощів у різних галузях психічної діяльності.</w:t>
      </w:r>
    </w:p>
    <w:p w:rsidR="00000000" w:rsidDel="00000000" w:rsidP="00000000" w:rsidRDefault="00000000" w:rsidRPr="00000000" w14:paraId="000011B5">
      <w:pPr>
        <w:spacing w:line="360" w:lineRule="auto"/>
        <w:ind w:firstLine="709"/>
        <w:jc w:val="both"/>
        <w:rPr/>
      </w:pPr>
      <w:r w:rsidDel="00000000" w:rsidR="00000000" w:rsidRPr="00000000">
        <w:rPr>
          <w:rtl w:val="0"/>
        </w:rPr>
        <w:t xml:space="preserve">Цей опитувальник вважається першою стандартизованою методикою в галузі вимірювання копінгу.</w:t>
      </w:r>
    </w:p>
    <w:p w:rsidR="00000000" w:rsidDel="00000000" w:rsidP="00000000" w:rsidRDefault="00000000" w:rsidRPr="00000000" w14:paraId="000011B6">
      <w:pPr>
        <w:spacing w:line="360" w:lineRule="auto"/>
        <w:ind w:firstLine="709"/>
        <w:jc w:val="both"/>
        <w:rPr/>
      </w:pPr>
      <w:r w:rsidDel="00000000" w:rsidR="00000000" w:rsidRPr="00000000">
        <w:rPr>
          <w:rtl w:val="0"/>
        </w:rPr>
        <w:t xml:space="preserve">Методика була розроблена Р. Лазарусом та С. Фолкманом у 1988 році, адаптована Т.Л. Крюкової, Є.В. Куфтяк, М.С. Замишляєвої у 2004 році, додатково стандартизована у НІПНІ ім. Бехетерьова Л.І. Вассерман, Б.В. Іовлєвим, Є.Р. Ісаєвої, Є.А. Трифонової, О.Ю. Щелкової, М.Ю. Новожиловий.</w:t>
      </w:r>
    </w:p>
    <w:p w:rsidR="00000000" w:rsidDel="00000000" w:rsidP="00000000" w:rsidRDefault="00000000" w:rsidRPr="00000000" w14:paraId="000011B7">
      <w:pPr>
        <w:spacing w:line="360" w:lineRule="auto"/>
        <w:ind w:firstLine="709"/>
        <w:jc w:val="both"/>
        <w:rPr>
          <w:i w:val="1"/>
          <w:iCs w:val="1"/>
        </w:rPr>
      </w:pPr>
      <w:r w:rsidDel="00000000" w:rsidR="00000000" w:rsidRPr="00000000">
        <w:rPr>
          <w:i w:val="1"/>
          <w:iCs w:val="1"/>
          <w:rtl w:val="0"/>
        </w:rPr>
        <w:t xml:space="preserve">Тестовий матеріал</w:t>
      </w:r>
    </w:p>
    <w:p w:rsidR="00000000" w:rsidDel="00000000" w:rsidP="00000000" w:rsidRDefault="00000000" w:rsidRPr="00000000" w14:paraId="000011B8">
      <w:pPr>
        <w:spacing w:line="360" w:lineRule="auto"/>
        <w:ind w:firstLine="709"/>
        <w:rPr>
          <w:b w:val="1"/>
          <w:bCs w:val="1"/>
        </w:rPr>
      </w:pPr>
      <w:r w:rsidDel="00000000" w:rsidR="00000000" w:rsidRPr="00000000">
        <w:rPr>
          <w:b w:val="1"/>
          <w:bCs w:val="1"/>
          <w:rtl w:val="0"/>
        </w:rPr>
        <w:t xml:space="preserve">Інструкція</w:t>
      </w:r>
    </w:p>
    <w:p w:rsidR="00000000" w:rsidDel="00000000" w:rsidP="00000000" w:rsidRDefault="00000000" w:rsidRPr="00000000" w14:paraId="000011B9">
      <w:pPr>
        <w:spacing w:line="360" w:lineRule="auto"/>
        <w:ind w:firstLine="709"/>
        <w:jc w:val="both"/>
        <w:rPr/>
      </w:pPr>
      <w:r w:rsidDel="00000000" w:rsidR="00000000" w:rsidRPr="00000000">
        <w:rPr>
          <w:rtl w:val="0"/>
        </w:rPr>
        <w:t xml:space="preserve">Вам пропонуються 50 тверджень щодо поведінки у важкій життєвій ситуації. Ви повинні оцінити, як часто дані варіанти поведінки виявляються у вас.</w:t>
      </w:r>
    </w:p>
    <w:p w:rsidR="00000000" w:rsidDel="00000000" w:rsidP="00000000" w:rsidRDefault="00000000" w:rsidRPr="00000000" w14:paraId="000011BA">
      <w:pPr>
        <w:tabs>
          <w:tab w:val="left" w:leader="none" w:pos="4395"/>
        </w:tabs>
        <w:spacing w:line="360" w:lineRule="auto"/>
        <w:ind w:firstLine="709"/>
        <w:rPr/>
      </w:pPr>
      <w:r w:rsidDel="00000000" w:rsidR="00000000" w:rsidRPr="00000000">
        <w:rPr>
          <w:rtl w:val="0"/>
        </w:rPr>
        <w:t xml:space="preserve">0-ніколи 1-рідко 2-іноді 3- часто</w:t>
      </w:r>
    </w:p>
    <w:p w:rsidR="00000000" w:rsidDel="00000000" w:rsidP="00000000" w:rsidRDefault="00000000" w:rsidRPr="00000000" w14:paraId="000011BB">
      <w:pPr>
        <w:spacing w:line="360" w:lineRule="auto"/>
        <w:rPr>
          <w:b w:val="1"/>
          <w:bCs w:val="1"/>
        </w:rPr>
      </w:pPr>
      <w:r w:rsidDel="00000000" w:rsidR="00000000" w:rsidRPr="00000000">
        <w:rPr>
          <w:b w:val="1"/>
          <w:bCs w:val="1"/>
          <w:rtl w:val="0"/>
        </w:rPr>
        <w:t xml:space="preserve">       Опинившись у скрутній ситуації, я...</w:t>
      </w:r>
    </w:p>
    <w:p w:rsidR="00000000" w:rsidDel="00000000" w:rsidP="00000000" w:rsidRDefault="00000000" w:rsidRPr="00000000" w14:paraId="000011BC">
      <w:pPr>
        <w:keepNext w:val="0"/>
        <w:keepLines w:val="0"/>
        <w:pageBreakBefore w:val="0"/>
        <w:widowControl w:val="0"/>
        <w:numPr>
          <w:ilvl w:val="0"/>
          <w:numId w:val="21"/>
        </w:numPr>
        <w:pBdr>
          <w:top w:space="0" w:sz="0" w:val="nil"/>
          <w:left w:space="0" w:sz="0" w:val="nil"/>
          <w:bottom w:space="0" w:sz="0" w:val="nil"/>
          <w:right w:space="0" w:sz="0" w:val="nil"/>
          <w:between w:space="0" w:sz="0" w:val="nil"/>
        </w:pBdr>
        <w:shd w:fill="auto" w:val="clear"/>
        <w:tabs>
          <w:tab w:val="left" w:leader="none" w:pos="1285"/>
        </w:tabs>
        <w:spacing w:after="0" w:before="0" w:line="240" w:lineRule="auto"/>
        <w:ind w:left="0" w:right="0" w:firstLine="709"/>
        <w:jc w:val="both"/>
        <w:rPr/>
      </w:pPr>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зосереджувався на тому, що мені потрібно було робити далі, – на наступному кроці 0 1 2 3 </w:t>
      </w:r>
    </w:p>
    <w:p w:rsidR="00000000" w:rsidDel="00000000" w:rsidP="00000000" w:rsidRDefault="00000000" w:rsidRPr="00000000" w14:paraId="000011BD">
      <w:pPr>
        <w:keepNext w:val="0"/>
        <w:keepLines w:val="0"/>
        <w:pageBreakBefore w:val="0"/>
        <w:widowControl w:val="0"/>
        <w:numPr>
          <w:ilvl w:val="0"/>
          <w:numId w:val="21"/>
        </w:numPr>
        <w:pBdr>
          <w:top w:space="0" w:sz="0" w:val="nil"/>
          <w:left w:space="0" w:sz="0" w:val="nil"/>
          <w:bottom w:space="0" w:sz="0" w:val="nil"/>
          <w:right w:space="0" w:sz="0" w:val="nil"/>
          <w:between w:space="0" w:sz="0" w:val="nil"/>
        </w:pBdr>
        <w:shd w:fill="auto" w:val="clear"/>
        <w:tabs>
          <w:tab w:val="left" w:leader="none" w:pos="1285"/>
        </w:tabs>
        <w:spacing w:after="0" w:before="0" w:line="240" w:lineRule="auto"/>
        <w:ind w:left="0" w:right="0" w:firstLine="709"/>
        <w:jc w:val="both"/>
        <w:rPr/>
      </w:pPr>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починав щось робити, знаючи, що це все одно не працюватиме, головне – робити хоч щось 0 1 2 3</w:t>
      </w:r>
    </w:p>
    <w:p w:rsidR="00000000" w:rsidDel="00000000" w:rsidP="00000000" w:rsidRDefault="00000000" w:rsidRPr="00000000" w14:paraId="000011BE">
      <w:pPr>
        <w:keepNext w:val="0"/>
        <w:keepLines w:val="0"/>
        <w:pageBreakBefore w:val="0"/>
        <w:widowControl w:val="0"/>
        <w:numPr>
          <w:ilvl w:val="0"/>
          <w:numId w:val="21"/>
        </w:numPr>
        <w:pBdr>
          <w:top w:space="0" w:sz="0" w:val="nil"/>
          <w:left w:space="0" w:sz="0" w:val="nil"/>
          <w:bottom w:space="0" w:sz="0" w:val="nil"/>
          <w:right w:space="0" w:sz="0" w:val="nil"/>
          <w:between w:space="0" w:sz="0" w:val="nil"/>
        </w:pBdr>
        <w:shd w:fill="auto" w:val="clear"/>
        <w:tabs>
          <w:tab w:val="left" w:leader="none" w:pos="1281"/>
        </w:tabs>
        <w:spacing w:after="0" w:before="0" w:line="240" w:lineRule="auto"/>
        <w:ind w:left="0" w:right="0" w:firstLine="709"/>
        <w:jc w:val="both"/>
        <w:rPr/>
      </w:pPr>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...намагався схилити вищих до того, щоб вони змінили свою думку 0 1 2 3</w:t>
      </w:r>
    </w:p>
    <w:p w:rsidR="00000000" w:rsidDel="00000000" w:rsidP="00000000" w:rsidRDefault="00000000" w:rsidRPr="00000000" w14:paraId="000011BF">
      <w:pPr>
        <w:keepNext w:val="0"/>
        <w:keepLines w:val="0"/>
        <w:pageBreakBefore w:val="0"/>
        <w:widowControl w:val="0"/>
        <w:numPr>
          <w:ilvl w:val="0"/>
          <w:numId w:val="21"/>
        </w:numPr>
        <w:pBdr>
          <w:top w:space="0" w:sz="0" w:val="nil"/>
          <w:left w:space="0" w:sz="0" w:val="nil"/>
          <w:bottom w:space="0" w:sz="0" w:val="nil"/>
          <w:right w:space="0" w:sz="0" w:val="nil"/>
          <w:between w:space="0" w:sz="0" w:val="nil"/>
        </w:pBdr>
        <w:shd w:fill="auto" w:val="clear"/>
        <w:tabs>
          <w:tab w:val="left" w:leader="none" w:pos="1281"/>
        </w:tabs>
        <w:spacing w:after="0" w:before="0" w:line="240" w:lineRule="auto"/>
        <w:ind w:left="0" w:right="0" w:firstLine="709"/>
        <w:jc w:val="both"/>
        <w:rPr/>
      </w:pPr>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...говорив з іншими, щоб більше дізнатися про ситуацію 0 1 2 3</w:t>
      </w:r>
    </w:p>
    <w:p w:rsidR="00000000" w:rsidDel="00000000" w:rsidP="00000000" w:rsidRDefault="00000000" w:rsidRPr="00000000" w14:paraId="000011C0">
      <w:pPr>
        <w:keepNext w:val="0"/>
        <w:keepLines w:val="0"/>
        <w:pageBreakBefore w:val="0"/>
        <w:widowControl w:val="0"/>
        <w:numPr>
          <w:ilvl w:val="0"/>
          <w:numId w:val="21"/>
        </w:numPr>
        <w:pBdr>
          <w:top w:space="0" w:sz="0" w:val="nil"/>
          <w:left w:space="0" w:sz="0" w:val="nil"/>
          <w:bottom w:space="0" w:sz="0" w:val="nil"/>
          <w:right w:space="0" w:sz="0" w:val="nil"/>
          <w:between w:space="0" w:sz="0" w:val="nil"/>
        </w:pBdr>
        <w:shd w:fill="auto" w:val="clear"/>
        <w:tabs>
          <w:tab w:val="left" w:leader="none" w:pos="1281"/>
        </w:tabs>
        <w:spacing w:after="0" w:before="0" w:line="240" w:lineRule="auto"/>
        <w:ind w:left="0" w:right="0" w:firstLine="709"/>
        <w:jc w:val="both"/>
        <w:rPr/>
      </w:pPr>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...критикував і докоряв себе 0 1 2 3</w:t>
      </w:r>
    </w:p>
    <w:p w:rsidR="00000000" w:rsidDel="00000000" w:rsidP="00000000" w:rsidRDefault="00000000" w:rsidRPr="00000000" w14:paraId="000011C1">
      <w:pPr>
        <w:keepNext w:val="0"/>
        <w:keepLines w:val="0"/>
        <w:pageBreakBefore w:val="0"/>
        <w:widowControl w:val="0"/>
        <w:numPr>
          <w:ilvl w:val="0"/>
          <w:numId w:val="21"/>
        </w:numPr>
        <w:pBdr>
          <w:top w:space="0" w:sz="0" w:val="nil"/>
          <w:left w:space="0" w:sz="0" w:val="nil"/>
          <w:bottom w:space="0" w:sz="0" w:val="nil"/>
          <w:right w:space="0" w:sz="0" w:val="nil"/>
          <w:between w:space="0" w:sz="0" w:val="nil"/>
        </w:pBdr>
        <w:shd w:fill="auto" w:val="clear"/>
        <w:tabs>
          <w:tab w:val="left" w:leader="none" w:pos="1281"/>
        </w:tabs>
        <w:spacing w:after="0" w:before="0" w:line="240" w:lineRule="auto"/>
        <w:ind w:left="0" w:right="0" w:firstLine="709"/>
        <w:jc w:val="both"/>
        <w:rPr/>
      </w:pPr>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...намагався не спалювати за собою мости, залишаючи все як є 0 1 2 3</w:t>
      </w:r>
    </w:p>
    <w:p w:rsidR="00000000" w:rsidDel="00000000" w:rsidP="00000000" w:rsidRDefault="00000000" w:rsidRPr="00000000" w14:paraId="000011C2">
      <w:pPr>
        <w:keepNext w:val="0"/>
        <w:keepLines w:val="0"/>
        <w:pageBreakBefore w:val="0"/>
        <w:widowControl w:val="0"/>
        <w:numPr>
          <w:ilvl w:val="0"/>
          <w:numId w:val="21"/>
        </w:numPr>
        <w:pBdr>
          <w:top w:space="0" w:sz="0" w:val="nil"/>
          <w:left w:space="0" w:sz="0" w:val="nil"/>
          <w:bottom w:space="0" w:sz="0" w:val="nil"/>
          <w:right w:space="0" w:sz="0" w:val="nil"/>
          <w:between w:space="0" w:sz="0" w:val="nil"/>
        </w:pBdr>
        <w:shd w:fill="auto" w:val="clear"/>
        <w:tabs>
          <w:tab w:val="left" w:leader="none" w:pos="1281"/>
        </w:tabs>
        <w:spacing w:after="0" w:before="0" w:line="240" w:lineRule="auto"/>
        <w:ind w:left="0" w:right="0" w:firstLine="709"/>
        <w:jc w:val="both"/>
        <w:rPr/>
      </w:pPr>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...надіявся на диво 0 1 2 3</w:t>
      </w:r>
    </w:p>
    <w:p w:rsidR="00000000" w:rsidDel="00000000" w:rsidP="00000000" w:rsidRDefault="00000000" w:rsidRPr="00000000" w14:paraId="000011C3">
      <w:pPr>
        <w:keepNext w:val="0"/>
        <w:keepLines w:val="0"/>
        <w:pageBreakBefore w:val="0"/>
        <w:widowControl w:val="0"/>
        <w:numPr>
          <w:ilvl w:val="0"/>
          <w:numId w:val="21"/>
        </w:numPr>
        <w:pBdr>
          <w:top w:space="0" w:sz="0" w:val="nil"/>
          <w:left w:space="0" w:sz="0" w:val="nil"/>
          <w:bottom w:space="0" w:sz="0" w:val="nil"/>
          <w:right w:space="0" w:sz="0" w:val="nil"/>
          <w:between w:space="0" w:sz="0" w:val="nil"/>
        </w:pBdr>
        <w:shd w:fill="auto" w:val="clear"/>
        <w:tabs>
          <w:tab w:val="left" w:leader="none" w:pos="1281"/>
        </w:tabs>
        <w:spacing w:after="0" w:before="0" w:line="240" w:lineRule="auto"/>
        <w:ind w:left="0" w:right="0" w:firstLine="709"/>
        <w:jc w:val="left"/>
        <w:rPr/>
      </w:pPr>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...змирявся з долею: буває, що мені не щастить 0 1 2 3</w:t>
      </w:r>
    </w:p>
    <w:p w:rsidR="00000000" w:rsidDel="00000000" w:rsidP="00000000" w:rsidRDefault="00000000" w:rsidRPr="00000000" w14:paraId="000011C4">
      <w:pPr>
        <w:keepNext w:val="0"/>
        <w:keepLines w:val="0"/>
        <w:pageBreakBefore w:val="0"/>
        <w:widowControl w:val="0"/>
        <w:numPr>
          <w:ilvl w:val="0"/>
          <w:numId w:val="21"/>
        </w:numPr>
        <w:pBdr>
          <w:top w:space="0" w:sz="0" w:val="nil"/>
          <w:left w:space="0" w:sz="0" w:val="nil"/>
          <w:bottom w:space="0" w:sz="0" w:val="nil"/>
          <w:right w:space="0" w:sz="0" w:val="nil"/>
          <w:between w:space="0" w:sz="0" w:val="nil"/>
        </w:pBdr>
        <w:shd w:fill="auto" w:val="clear"/>
        <w:tabs>
          <w:tab w:val="left" w:leader="none" w:pos="1281"/>
        </w:tabs>
        <w:spacing w:after="0" w:before="0" w:line="240" w:lineRule="auto"/>
        <w:ind w:left="0" w:right="0" w:firstLine="709"/>
        <w:jc w:val="left"/>
        <w:rPr/>
      </w:pPr>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...поводився, ніби нічого не сталося 0 1 2 3</w:t>
      </w:r>
    </w:p>
    <w:p w:rsidR="00000000" w:rsidDel="00000000" w:rsidP="00000000" w:rsidRDefault="00000000" w:rsidRPr="00000000" w14:paraId="000011C5">
      <w:pPr>
        <w:keepNext w:val="0"/>
        <w:keepLines w:val="0"/>
        <w:pageBreakBefore w:val="0"/>
        <w:widowControl w:val="0"/>
        <w:numPr>
          <w:ilvl w:val="0"/>
          <w:numId w:val="21"/>
        </w:numPr>
        <w:pBdr>
          <w:top w:space="0" w:sz="0" w:val="nil"/>
          <w:left w:space="0" w:sz="0" w:val="nil"/>
          <w:bottom w:space="0" w:sz="0" w:val="nil"/>
          <w:right w:space="0" w:sz="0" w:val="nil"/>
          <w:between w:space="0" w:sz="0" w:val="nil"/>
        </w:pBdr>
        <w:shd w:fill="auto" w:val="clear"/>
        <w:tabs>
          <w:tab w:val="left" w:leader="none" w:pos="1401"/>
        </w:tabs>
        <w:spacing w:after="0" w:before="0" w:line="240" w:lineRule="auto"/>
        <w:ind w:left="0" w:right="0" w:firstLine="709"/>
        <w:jc w:val="left"/>
        <w:rPr/>
      </w:pPr>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...намагався не показувати своїх почуттів 0 1 2 3</w:t>
      </w:r>
    </w:p>
    <w:p w:rsidR="00000000" w:rsidDel="00000000" w:rsidP="00000000" w:rsidRDefault="00000000" w:rsidRPr="00000000" w14:paraId="000011C6">
      <w:pPr>
        <w:keepNext w:val="0"/>
        <w:keepLines w:val="0"/>
        <w:pageBreakBefore w:val="0"/>
        <w:widowControl w:val="0"/>
        <w:numPr>
          <w:ilvl w:val="0"/>
          <w:numId w:val="21"/>
        </w:numPr>
        <w:pBdr>
          <w:top w:space="0" w:sz="0" w:val="nil"/>
          <w:left w:space="0" w:sz="0" w:val="nil"/>
          <w:bottom w:space="0" w:sz="0" w:val="nil"/>
          <w:right w:space="0" w:sz="0" w:val="nil"/>
          <w:between w:space="0" w:sz="0" w:val="nil"/>
        </w:pBdr>
        <w:shd w:fill="auto" w:val="clear"/>
        <w:tabs>
          <w:tab w:val="left" w:leader="none" w:pos="1401"/>
        </w:tabs>
        <w:spacing w:after="0" w:before="0" w:line="240" w:lineRule="auto"/>
        <w:ind w:left="0" w:right="0" w:firstLine="709"/>
        <w:jc w:val="left"/>
        <w:rPr/>
      </w:pPr>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...намагався побачити в ситуації щось позитивне 0 1 2 3</w:t>
      </w:r>
    </w:p>
    <w:p w:rsidR="00000000" w:rsidDel="00000000" w:rsidP="00000000" w:rsidRDefault="00000000" w:rsidRPr="00000000" w14:paraId="000011C7">
      <w:pPr>
        <w:keepNext w:val="0"/>
        <w:keepLines w:val="0"/>
        <w:pageBreakBefore w:val="0"/>
        <w:widowControl w:val="0"/>
        <w:numPr>
          <w:ilvl w:val="0"/>
          <w:numId w:val="21"/>
        </w:numPr>
        <w:pBdr>
          <w:top w:space="0" w:sz="0" w:val="nil"/>
          <w:left w:space="0" w:sz="0" w:val="nil"/>
          <w:bottom w:space="0" w:sz="0" w:val="nil"/>
          <w:right w:space="0" w:sz="0" w:val="nil"/>
          <w:between w:space="0" w:sz="0" w:val="nil"/>
        </w:pBdr>
        <w:shd w:fill="auto" w:val="clear"/>
        <w:tabs>
          <w:tab w:val="left" w:leader="none" w:pos="1401"/>
        </w:tabs>
        <w:spacing w:after="0" w:before="0" w:line="240" w:lineRule="auto"/>
        <w:ind w:left="0" w:right="0" w:firstLine="709"/>
        <w:jc w:val="left"/>
        <w:rPr/>
      </w:pPr>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 спав більше, ніж звичайно 0 1 2 3</w:t>
      </w:r>
    </w:p>
    <w:p w:rsidR="00000000" w:rsidDel="00000000" w:rsidP="00000000" w:rsidRDefault="00000000" w:rsidRPr="00000000" w14:paraId="000011C8">
      <w:pPr>
        <w:keepNext w:val="0"/>
        <w:keepLines w:val="0"/>
        <w:pageBreakBefore w:val="0"/>
        <w:widowControl w:val="0"/>
        <w:numPr>
          <w:ilvl w:val="0"/>
          <w:numId w:val="21"/>
        </w:numPr>
        <w:pBdr>
          <w:top w:space="0" w:sz="0" w:val="nil"/>
          <w:left w:space="0" w:sz="0" w:val="nil"/>
          <w:bottom w:space="0" w:sz="0" w:val="nil"/>
          <w:right w:space="0" w:sz="0" w:val="nil"/>
          <w:between w:space="0" w:sz="0" w:val="nil"/>
        </w:pBdr>
        <w:shd w:fill="auto" w:val="clear"/>
        <w:tabs>
          <w:tab w:val="left" w:leader="none" w:pos="1401"/>
        </w:tabs>
        <w:spacing w:after="0" w:before="0" w:line="240" w:lineRule="auto"/>
        <w:ind w:left="0" w:right="0" w:firstLine="709"/>
        <w:jc w:val="left"/>
        <w:rPr/>
      </w:pPr>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...зривав свою досаду на тих, хто накликав на мене проблеми 0 1 2 3</w:t>
      </w:r>
    </w:p>
    <w:p w:rsidR="00000000" w:rsidDel="00000000" w:rsidP="00000000" w:rsidRDefault="00000000" w:rsidRPr="00000000" w14:paraId="000011C9">
      <w:pPr>
        <w:keepNext w:val="0"/>
        <w:keepLines w:val="0"/>
        <w:pageBreakBefore w:val="0"/>
        <w:widowControl w:val="0"/>
        <w:numPr>
          <w:ilvl w:val="0"/>
          <w:numId w:val="21"/>
        </w:numPr>
        <w:pBdr>
          <w:top w:space="0" w:sz="0" w:val="nil"/>
          <w:left w:space="0" w:sz="0" w:val="nil"/>
          <w:bottom w:space="0" w:sz="0" w:val="nil"/>
          <w:right w:space="0" w:sz="0" w:val="nil"/>
          <w:between w:space="0" w:sz="0" w:val="nil"/>
        </w:pBdr>
        <w:shd w:fill="auto" w:val="clear"/>
        <w:tabs>
          <w:tab w:val="left" w:leader="none" w:pos="1401"/>
        </w:tabs>
        <w:spacing w:after="0" w:before="0" w:line="240" w:lineRule="auto"/>
        <w:ind w:left="0" w:right="0" w:firstLine="709"/>
        <w:jc w:val="left"/>
        <w:rPr/>
      </w:pPr>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 шукав співчуття та розуміння у когось 0 1 2 3</w:t>
      </w:r>
    </w:p>
    <w:p w:rsidR="00000000" w:rsidDel="00000000" w:rsidP="00000000" w:rsidRDefault="00000000" w:rsidRPr="00000000" w14:paraId="000011CA">
      <w:pPr>
        <w:keepNext w:val="0"/>
        <w:keepLines w:val="0"/>
        <w:pageBreakBefore w:val="0"/>
        <w:widowControl w:val="0"/>
        <w:numPr>
          <w:ilvl w:val="0"/>
          <w:numId w:val="21"/>
        </w:numPr>
        <w:pBdr>
          <w:top w:space="0" w:sz="0" w:val="nil"/>
          <w:left w:space="0" w:sz="0" w:val="nil"/>
          <w:bottom w:space="0" w:sz="0" w:val="nil"/>
          <w:right w:space="0" w:sz="0" w:val="nil"/>
          <w:between w:space="0" w:sz="0" w:val="nil"/>
        </w:pBdr>
        <w:shd w:fill="auto" w:val="clear"/>
        <w:tabs>
          <w:tab w:val="left" w:leader="none" w:pos="488"/>
        </w:tabs>
        <w:spacing w:after="0" w:before="0" w:line="240" w:lineRule="auto"/>
        <w:ind w:left="0" w:right="0" w:firstLine="709"/>
        <w:jc w:val="both"/>
        <w:rPr/>
      </w:pPr>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…відчував потребу виразити себе творчо 0 1 2 3</w:t>
      </w:r>
    </w:p>
    <w:p w:rsidR="00000000" w:rsidDel="00000000" w:rsidP="00000000" w:rsidRDefault="00000000" w:rsidRPr="00000000" w14:paraId="000011CB">
      <w:pPr>
        <w:keepNext w:val="0"/>
        <w:keepLines w:val="0"/>
        <w:pageBreakBefore w:val="0"/>
        <w:widowControl w:val="0"/>
        <w:numPr>
          <w:ilvl w:val="0"/>
          <w:numId w:val="21"/>
        </w:numPr>
        <w:pBdr>
          <w:top w:space="0" w:sz="0" w:val="nil"/>
          <w:left w:space="0" w:sz="0" w:val="nil"/>
          <w:bottom w:space="0" w:sz="0" w:val="nil"/>
          <w:right w:space="0" w:sz="0" w:val="nil"/>
          <w:between w:space="0" w:sz="0" w:val="nil"/>
        </w:pBdr>
        <w:shd w:fill="auto" w:val="clear"/>
        <w:tabs>
          <w:tab w:val="left" w:leader="none" w:pos="488"/>
        </w:tabs>
        <w:spacing w:after="0" w:before="0" w:line="240" w:lineRule="auto"/>
        <w:ind w:left="0" w:right="0" w:firstLine="709"/>
        <w:jc w:val="both"/>
        <w:rPr/>
      </w:pPr>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...намагався забути все це 0 1 2 3</w:t>
      </w:r>
    </w:p>
    <w:p w:rsidR="00000000" w:rsidDel="00000000" w:rsidP="00000000" w:rsidRDefault="00000000" w:rsidRPr="00000000" w14:paraId="000011CC">
      <w:pPr>
        <w:keepNext w:val="0"/>
        <w:keepLines w:val="0"/>
        <w:pageBreakBefore w:val="0"/>
        <w:widowControl w:val="0"/>
        <w:numPr>
          <w:ilvl w:val="0"/>
          <w:numId w:val="21"/>
        </w:numPr>
        <w:pBdr>
          <w:top w:space="0" w:sz="0" w:val="nil"/>
          <w:left w:space="0" w:sz="0" w:val="nil"/>
          <w:bottom w:space="0" w:sz="0" w:val="nil"/>
          <w:right w:space="0" w:sz="0" w:val="nil"/>
          <w:between w:space="0" w:sz="0" w:val="nil"/>
        </w:pBdr>
        <w:shd w:fill="auto" w:val="clear"/>
        <w:tabs>
          <w:tab w:val="left" w:leader="none" w:pos="488"/>
        </w:tabs>
        <w:spacing w:after="0" w:before="0" w:line="240" w:lineRule="auto"/>
        <w:ind w:left="0" w:right="0" w:firstLine="709"/>
        <w:jc w:val="both"/>
        <w:rPr/>
      </w:pPr>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…звертався за допомогою до фахівців  0 1 2 3</w:t>
      </w:r>
    </w:p>
    <w:p w:rsidR="00000000" w:rsidDel="00000000" w:rsidP="00000000" w:rsidRDefault="00000000" w:rsidRPr="00000000" w14:paraId="000011CD">
      <w:pPr>
        <w:keepNext w:val="0"/>
        <w:keepLines w:val="0"/>
        <w:pageBreakBefore w:val="0"/>
        <w:widowControl w:val="0"/>
        <w:numPr>
          <w:ilvl w:val="0"/>
          <w:numId w:val="21"/>
        </w:numPr>
        <w:pBdr>
          <w:top w:space="0" w:sz="0" w:val="nil"/>
          <w:left w:space="0" w:sz="0" w:val="nil"/>
          <w:bottom w:space="0" w:sz="0" w:val="nil"/>
          <w:right w:space="0" w:sz="0" w:val="nil"/>
          <w:between w:space="0" w:sz="0" w:val="nil"/>
        </w:pBdr>
        <w:shd w:fill="auto" w:val="clear"/>
        <w:tabs>
          <w:tab w:val="left" w:leader="none" w:pos="488"/>
        </w:tabs>
        <w:spacing w:after="0" w:before="0" w:line="240" w:lineRule="auto"/>
        <w:ind w:left="0" w:right="0" w:firstLine="709"/>
        <w:jc w:val="both"/>
        <w:rPr/>
      </w:pPr>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…мінявся або ріс як особистість у позитивний бік  0 1 2 3</w:t>
      </w:r>
    </w:p>
    <w:p w:rsidR="00000000" w:rsidDel="00000000" w:rsidP="00000000" w:rsidRDefault="00000000" w:rsidRPr="00000000" w14:paraId="000011CE">
      <w:pPr>
        <w:keepNext w:val="0"/>
        <w:keepLines w:val="0"/>
        <w:pageBreakBefore w:val="0"/>
        <w:widowControl w:val="0"/>
        <w:numPr>
          <w:ilvl w:val="0"/>
          <w:numId w:val="21"/>
        </w:numPr>
        <w:pBdr>
          <w:top w:space="0" w:sz="0" w:val="nil"/>
          <w:left w:space="0" w:sz="0" w:val="nil"/>
          <w:bottom w:space="0" w:sz="0" w:val="nil"/>
          <w:right w:space="0" w:sz="0" w:val="nil"/>
          <w:between w:space="0" w:sz="0" w:val="nil"/>
        </w:pBdr>
        <w:shd w:fill="auto" w:val="clear"/>
        <w:spacing w:after="0" w:before="0" w:line="240" w:lineRule="auto"/>
        <w:ind w:left="0" w:right="0" w:firstLine="709"/>
        <w:jc w:val="left"/>
        <w:rPr/>
      </w:pPr>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….вибачався або намагався все загладити 0 1 2 3</w:t>
      </w:r>
    </w:p>
    <w:p w:rsidR="00000000" w:rsidDel="00000000" w:rsidP="00000000" w:rsidRDefault="00000000" w:rsidRPr="00000000" w14:paraId="000011CF">
      <w:pPr>
        <w:keepNext w:val="0"/>
        <w:keepLines w:val="0"/>
        <w:pageBreakBefore w:val="0"/>
        <w:widowControl w:val="0"/>
        <w:numPr>
          <w:ilvl w:val="0"/>
          <w:numId w:val="21"/>
        </w:numPr>
        <w:pBdr>
          <w:top w:space="0" w:sz="0" w:val="nil"/>
          <w:left w:space="0" w:sz="0" w:val="nil"/>
          <w:bottom w:space="0" w:sz="0" w:val="nil"/>
          <w:right w:space="0" w:sz="0" w:val="nil"/>
          <w:between w:space="0" w:sz="0" w:val="nil"/>
        </w:pBdr>
        <w:shd w:fill="auto" w:val="clear"/>
        <w:spacing w:after="0" w:before="0" w:line="240" w:lineRule="auto"/>
        <w:ind w:left="0" w:right="0" w:firstLine="709"/>
        <w:jc w:val="left"/>
        <w:rPr/>
      </w:pPr>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…становив план дій 0 1 2 3 </w:t>
      </w:r>
    </w:p>
    <w:p w:rsidR="00000000" w:rsidDel="00000000" w:rsidP="00000000" w:rsidRDefault="00000000" w:rsidRPr="00000000" w14:paraId="000011D0">
      <w:pPr>
        <w:keepNext w:val="0"/>
        <w:keepLines w:val="0"/>
        <w:pageBreakBefore w:val="0"/>
        <w:widowControl w:val="0"/>
        <w:numPr>
          <w:ilvl w:val="0"/>
          <w:numId w:val="21"/>
        </w:numPr>
        <w:pBdr>
          <w:top w:space="0" w:sz="0" w:val="nil"/>
          <w:left w:space="0" w:sz="0" w:val="nil"/>
          <w:bottom w:space="0" w:sz="0" w:val="nil"/>
          <w:right w:space="0" w:sz="0" w:val="nil"/>
          <w:between w:space="0" w:sz="0" w:val="nil"/>
        </w:pBdr>
        <w:shd w:fill="auto" w:val="clear"/>
        <w:spacing w:after="0" w:before="0" w:line="240" w:lineRule="auto"/>
        <w:ind w:left="0" w:right="0" w:firstLine="709"/>
        <w:jc w:val="left"/>
        <w:rPr/>
      </w:pPr>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…намагався дати якийсь вихід своїм почуттям 0 1 2 3</w:t>
      </w:r>
    </w:p>
    <w:p w:rsidR="00000000" w:rsidDel="00000000" w:rsidP="00000000" w:rsidRDefault="00000000" w:rsidRPr="00000000" w14:paraId="000011D1">
      <w:pPr>
        <w:keepNext w:val="0"/>
        <w:keepLines w:val="0"/>
        <w:pageBreakBefore w:val="0"/>
        <w:widowControl w:val="0"/>
        <w:numPr>
          <w:ilvl w:val="0"/>
          <w:numId w:val="21"/>
        </w:numPr>
        <w:pBdr>
          <w:top w:space="0" w:sz="0" w:val="nil"/>
          <w:left w:space="0" w:sz="0" w:val="nil"/>
          <w:bottom w:space="0" w:sz="0" w:val="nil"/>
          <w:right w:space="0" w:sz="0" w:val="nil"/>
          <w:between w:space="0" w:sz="0" w:val="nil"/>
        </w:pBdr>
        <w:shd w:fill="auto" w:val="clear"/>
        <w:spacing w:after="0" w:before="0" w:line="240" w:lineRule="auto"/>
        <w:ind w:left="0" w:right="0" w:firstLine="709"/>
        <w:jc w:val="left"/>
        <w:rPr>
          <w:rFonts w:ascii="Times New Roman" w:cs="Times New Roman" w:eastAsia="Times New Roman" w:hAnsi="Times New Roman"/>
          <w:b w:val="0"/>
          <w:bCs w:val="0"/>
          <w:i w:val="0"/>
          <w:iCs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 розумів, що сам викликав цю проблему 0 1 2 3</w:t>
      </w:r>
    </w:p>
    <w:p w:rsidR="00000000" w:rsidDel="00000000" w:rsidP="00000000" w:rsidRDefault="00000000" w:rsidRPr="00000000" w14:paraId="000011D2">
      <w:pPr>
        <w:keepNext w:val="0"/>
        <w:keepLines w:val="0"/>
        <w:pageBreakBefore w:val="0"/>
        <w:widowControl w:val="0"/>
        <w:numPr>
          <w:ilvl w:val="0"/>
          <w:numId w:val="21"/>
        </w:numPr>
        <w:pBdr>
          <w:top w:space="0" w:sz="0" w:val="nil"/>
          <w:left w:space="0" w:sz="0" w:val="nil"/>
          <w:bottom w:space="0" w:sz="0" w:val="nil"/>
          <w:right w:space="0" w:sz="0" w:val="nil"/>
          <w:between w:space="0" w:sz="0" w:val="nil"/>
        </w:pBdr>
        <w:shd w:fill="auto" w:val="clear"/>
        <w:spacing w:after="0" w:before="0" w:line="240" w:lineRule="auto"/>
        <w:ind w:left="0" w:right="0" w:firstLine="709"/>
        <w:jc w:val="left"/>
        <w:rPr>
          <w:rFonts w:ascii="Times New Roman" w:cs="Times New Roman" w:eastAsia="Times New Roman" w:hAnsi="Times New Roman"/>
          <w:b w:val="0"/>
          <w:bCs w:val="0"/>
          <w:i w:val="0"/>
          <w:iCs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…..набирався досвіду в цій ситуації 0 1 2 3</w:t>
      </w:r>
    </w:p>
    <w:p w:rsidR="00000000" w:rsidDel="00000000" w:rsidP="00000000" w:rsidRDefault="00000000" w:rsidRPr="00000000" w14:paraId="000011D3">
      <w:pPr>
        <w:keepNext w:val="0"/>
        <w:keepLines w:val="0"/>
        <w:pageBreakBefore w:val="0"/>
        <w:widowControl w:val="0"/>
        <w:numPr>
          <w:ilvl w:val="0"/>
          <w:numId w:val="21"/>
        </w:numPr>
        <w:pBdr>
          <w:top w:space="0" w:sz="0" w:val="nil"/>
          <w:left w:space="0" w:sz="0" w:val="nil"/>
          <w:bottom w:space="0" w:sz="0" w:val="nil"/>
          <w:right w:space="0" w:sz="0" w:val="nil"/>
          <w:between w:space="0" w:sz="0" w:val="nil"/>
        </w:pBdr>
        <w:shd w:fill="auto" w:val="clear"/>
        <w:spacing w:after="0" w:before="0" w:line="240" w:lineRule="auto"/>
        <w:ind w:left="0" w:right="0" w:firstLine="709"/>
        <w:jc w:val="left"/>
        <w:rPr>
          <w:rFonts w:ascii="Times New Roman" w:cs="Times New Roman" w:eastAsia="Times New Roman" w:hAnsi="Times New Roman"/>
          <w:b w:val="0"/>
          <w:bCs w:val="0"/>
          <w:i w:val="0"/>
          <w:iCs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…..розмовляв з кимось, хто міг конкретно допомогти в цій ситуації 0 1 2 3 </w:t>
      </w:r>
    </w:p>
    <w:p w:rsidR="00000000" w:rsidDel="00000000" w:rsidP="00000000" w:rsidRDefault="00000000" w:rsidRPr="00000000" w14:paraId="000011D4">
      <w:pPr>
        <w:keepNext w:val="0"/>
        <w:keepLines w:val="0"/>
        <w:pageBreakBefore w:val="0"/>
        <w:widowControl w:val="0"/>
        <w:numPr>
          <w:ilvl w:val="0"/>
          <w:numId w:val="21"/>
        </w:numPr>
        <w:pBdr>
          <w:top w:space="0" w:sz="0" w:val="nil"/>
          <w:left w:space="0" w:sz="0" w:val="nil"/>
          <w:bottom w:space="0" w:sz="0" w:val="nil"/>
          <w:right w:space="0" w:sz="0" w:val="nil"/>
          <w:between w:space="0" w:sz="0" w:val="nil"/>
        </w:pBdr>
        <w:shd w:fill="auto" w:val="clear"/>
        <w:spacing w:after="0" w:before="0" w:line="240" w:lineRule="auto"/>
        <w:ind w:left="0" w:right="0" w:firstLine="709"/>
        <w:jc w:val="left"/>
        <w:rPr/>
      </w:pPr>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…..намагався покращити своє самопочуття їжею, випивкою, курінням чи ліками 0 1 2 3  </w:t>
      </w:r>
    </w:p>
    <w:p w:rsidR="00000000" w:rsidDel="00000000" w:rsidP="00000000" w:rsidRDefault="00000000" w:rsidRPr="00000000" w14:paraId="000011D5">
      <w:pPr>
        <w:ind w:firstLine="709"/>
        <w:rPr/>
      </w:pPr>
      <w:r w:rsidDel="00000000" w:rsidR="00000000" w:rsidRPr="00000000">
        <w:rPr>
          <w:rtl w:val="0"/>
        </w:rPr>
      </w:r>
    </w:p>
    <w:p w:rsidR="00000000" w:rsidDel="00000000" w:rsidP="00000000" w:rsidRDefault="00000000" w:rsidRPr="00000000" w14:paraId="000011D6">
      <w:pPr>
        <w:keepNext w:val="0"/>
        <w:keepLines w:val="0"/>
        <w:pageBreakBefore w:val="0"/>
        <w:widowControl w:val="0"/>
        <w:numPr>
          <w:ilvl w:val="0"/>
          <w:numId w:val="21"/>
        </w:numPr>
        <w:pBdr>
          <w:top w:space="0" w:sz="0" w:val="nil"/>
          <w:left w:space="0" w:sz="0" w:val="nil"/>
          <w:bottom w:space="0" w:sz="0" w:val="nil"/>
          <w:right w:space="0" w:sz="0" w:val="nil"/>
          <w:between w:space="0" w:sz="0" w:val="nil"/>
        </w:pBdr>
        <w:shd w:fill="auto" w:val="clear"/>
        <w:spacing w:after="0" w:before="0" w:line="240" w:lineRule="auto"/>
        <w:ind w:left="0" w:right="0" w:firstLine="709"/>
        <w:jc w:val="left"/>
        <w:rPr/>
      </w:pPr>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 ...ризикував відчайдушно 0 1 2 3  </w:t>
      </w:r>
    </w:p>
    <w:p w:rsidR="00000000" w:rsidDel="00000000" w:rsidP="00000000" w:rsidRDefault="00000000" w:rsidRPr="00000000" w14:paraId="000011D7">
      <w:pPr>
        <w:keepNext w:val="0"/>
        <w:keepLines w:val="0"/>
        <w:pageBreakBefore w:val="0"/>
        <w:widowControl w:val="0"/>
        <w:numPr>
          <w:ilvl w:val="0"/>
          <w:numId w:val="21"/>
        </w:numPr>
        <w:pBdr>
          <w:top w:space="0" w:sz="0" w:val="nil"/>
          <w:left w:space="0" w:sz="0" w:val="nil"/>
          <w:bottom w:space="0" w:sz="0" w:val="nil"/>
          <w:right w:space="0" w:sz="0" w:val="nil"/>
          <w:between w:space="0" w:sz="0" w:val="nil"/>
        </w:pBdr>
        <w:shd w:fill="auto" w:val="clear"/>
        <w:spacing w:after="0" w:before="0" w:line="240" w:lineRule="auto"/>
        <w:ind w:left="0" w:right="0" w:firstLine="709"/>
        <w:jc w:val="left"/>
        <w:rPr/>
      </w:pPr>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 ...намагався діяти не надто поспішно, довіряючись першому пориву 0 1 2 3  </w:t>
      </w:r>
    </w:p>
    <w:p w:rsidR="00000000" w:rsidDel="00000000" w:rsidP="00000000" w:rsidRDefault="00000000" w:rsidRPr="00000000" w14:paraId="000011D8">
      <w:pPr>
        <w:keepNext w:val="0"/>
        <w:keepLines w:val="0"/>
        <w:pageBreakBefore w:val="0"/>
        <w:widowControl w:val="0"/>
        <w:numPr>
          <w:ilvl w:val="0"/>
          <w:numId w:val="21"/>
        </w:numPr>
        <w:pBdr>
          <w:top w:space="0" w:sz="0" w:val="nil"/>
          <w:left w:space="0" w:sz="0" w:val="nil"/>
          <w:bottom w:space="0" w:sz="0" w:val="nil"/>
          <w:right w:space="0" w:sz="0" w:val="nil"/>
          <w:between w:space="0" w:sz="0" w:val="nil"/>
        </w:pBdr>
        <w:shd w:fill="auto" w:val="clear"/>
        <w:spacing w:after="0" w:before="0" w:line="240" w:lineRule="auto"/>
        <w:ind w:left="0" w:right="0" w:firstLine="709"/>
        <w:jc w:val="left"/>
        <w:rPr>
          <w:rFonts w:ascii="Times New Roman" w:cs="Times New Roman" w:eastAsia="Times New Roman" w:hAnsi="Times New Roman"/>
          <w:b w:val="0"/>
          <w:bCs w:val="0"/>
          <w:i w:val="0"/>
          <w:iCs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…..знаходив нову віру у щось 0 1 2 3 </w:t>
      </w:r>
    </w:p>
    <w:p w:rsidR="00000000" w:rsidDel="00000000" w:rsidP="00000000" w:rsidRDefault="00000000" w:rsidRPr="00000000" w14:paraId="000011D9">
      <w:pPr>
        <w:keepNext w:val="0"/>
        <w:keepLines w:val="0"/>
        <w:pageBreakBefore w:val="0"/>
        <w:widowControl w:val="0"/>
        <w:numPr>
          <w:ilvl w:val="0"/>
          <w:numId w:val="21"/>
        </w:numPr>
        <w:pBdr>
          <w:top w:space="0" w:sz="0" w:val="nil"/>
          <w:left w:space="0" w:sz="0" w:val="nil"/>
          <w:bottom w:space="0" w:sz="0" w:val="nil"/>
          <w:right w:space="0" w:sz="0" w:val="nil"/>
          <w:between w:space="0" w:sz="0" w:val="nil"/>
        </w:pBdr>
        <w:shd w:fill="auto" w:val="clear"/>
        <w:spacing w:after="0" w:before="0" w:line="240" w:lineRule="auto"/>
        <w:ind w:left="0" w:right="0" w:firstLine="709"/>
        <w:jc w:val="left"/>
        <w:rPr>
          <w:rFonts w:ascii="Times New Roman" w:cs="Times New Roman" w:eastAsia="Times New Roman" w:hAnsi="Times New Roman"/>
          <w:b w:val="0"/>
          <w:bCs w:val="0"/>
          <w:i w:val="0"/>
          <w:iCs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 знов відкривав для себе щось важливе 0 1 2 3 </w:t>
      </w:r>
    </w:p>
    <w:p w:rsidR="00000000" w:rsidDel="00000000" w:rsidP="00000000" w:rsidRDefault="00000000" w:rsidRPr="00000000" w14:paraId="000011DA">
      <w:pPr>
        <w:keepNext w:val="0"/>
        <w:keepLines w:val="0"/>
        <w:pageBreakBefore w:val="0"/>
        <w:widowControl w:val="0"/>
        <w:numPr>
          <w:ilvl w:val="0"/>
          <w:numId w:val="21"/>
        </w:numPr>
        <w:pBdr>
          <w:top w:space="0" w:sz="0" w:val="nil"/>
          <w:left w:space="0" w:sz="0" w:val="nil"/>
          <w:bottom w:space="0" w:sz="0" w:val="nil"/>
          <w:right w:space="0" w:sz="0" w:val="nil"/>
          <w:between w:space="0" w:sz="0" w:val="nil"/>
        </w:pBdr>
        <w:shd w:fill="auto" w:val="clear"/>
        <w:spacing w:after="0" w:before="0" w:line="240" w:lineRule="auto"/>
        <w:ind w:left="0" w:right="0" w:firstLine="709"/>
        <w:jc w:val="left"/>
        <w:rPr>
          <w:rFonts w:ascii="Times New Roman" w:cs="Times New Roman" w:eastAsia="Times New Roman" w:hAnsi="Times New Roman"/>
          <w:b w:val="0"/>
          <w:bCs w:val="0"/>
          <w:i w:val="0"/>
          <w:iCs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 щось міняв так, що все налагоджувалося 0 1 2 3 </w:t>
      </w:r>
    </w:p>
    <w:p w:rsidR="00000000" w:rsidDel="00000000" w:rsidP="00000000" w:rsidRDefault="00000000" w:rsidRPr="00000000" w14:paraId="000011DB">
      <w:pPr>
        <w:keepNext w:val="0"/>
        <w:keepLines w:val="0"/>
        <w:pageBreakBefore w:val="0"/>
        <w:widowControl w:val="0"/>
        <w:numPr>
          <w:ilvl w:val="0"/>
          <w:numId w:val="21"/>
        </w:numPr>
        <w:pBdr>
          <w:top w:space="0" w:sz="0" w:val="nil"/>
          <w:left w:space="0" w:sz="0" w:val="nil"/>
          <w:bottom w:space="0" w:sz="0" w:val="nil"/>
          <w:right w:space="0" w:sz="0" w:val="nil"/>
          <w:between w:space="0" w:sz="0" w:val="nil"/>
        </w:pBdr>
        <w:shd w:fill="auto" w:val="clear"/>
        <w:tabs>
          <w:tab w:val="left" w:leader="none" w:pos="488"/>
        </w:tabs>
        <w:spacing w:after="0" w:before="0" w:line="240" w:lineRule="auto"/>
        <w:ind w:left="0" w:right="0" w:firstLine="709"/>
        <w:jc w:val="left"/>
        <w:rPr>
          <w:rFonts w:ascii="Times New Roman" w:cs="Times New Roman" w:eastAsia="Times New Roman" w:hAnsi="Times New Roman"/>
          <w:b w:val="0"/>
          <w:bCs w:val="0"/>
          <w:i w:val="0"/>
          <w:iCs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 ...загалом уникав спілкування з людьми 0 1 2 3</w:t>
      </w:r>
    </w:p>
    <w:p w:rsidR="00000000" w:rsidDel="00000000" w:rsidP="00000000" w:rsidRDefault="00000000" w:rsidRPr="00000000" w14:paraId="000011DC">
      <w:pPr>
        <w:keepNext w:val="0"/>
        <w:keepLines w:val="0"/>
        <w:pageBreakBefore w:val="0"/>
        <w:widowControl w:val="0"/>
        <w:numPr>
          <w:ilvl w:val="0"/>
          <w:numId w:val="21"/>
        </w:numPr>
        <w:pBdr>
          <w:top w:space="0" w:sz="0" w:val="nil"/>
          <w:left w:space="0" w:sz="0" w:val="nil"/>
          <w:bottom w:space="0" w:sz="0" w:val="nil"/>
          <w:right w:space="0" w:sz="0" w:val="nil"/>
          <w:between w:space="0" w:sz="0" w:val="nil"/>
        </w:pBdr>
        <w:shd w:fill="auto" w:val="clear"/>
        <w:tabs>
          <w:tab w:val="left" w:leader="none" w:pos="488"/>
        </w:tabs>
        <w:spacing w:after="0" w:before="0" w:line="240" w:lineRule="auto"/>
        <w:ind w:left="0" w:right="0" w:firstLine="709"/>
        <w:jc w:val="left"/>
        <w:rPr>
          <w:rFonts w:ascii="Times New Roman" w:cs="Times New Roman" w:eastAsia="Times New Roman" w:hAnsi="Times New Roman"/>
          <w:b w:val="0"/>
          <w:bCs w:val="0"/>
          <w:i w:val="0"/>
          <w:iCs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…...не допускав це до себе, намагаючись про це особливо не замислюватися 0 1 2 3</w:t>
      </w:r>
    </w:p>
    <w:p w:rsidR="00000000" w:rsidDel="00000000" w:rsidP="00000000" w:rsidRDefault="00000000" w:rsidRPr="00000000" w14:paraId="000011DD">
      <w:pPr>
        <w:keepNext w:val="0"/>
        <w:keepLines w:val="0"/>
        <w:pageBreakBefore w:val="0"/>
        <w:widowControl w:val="0"/>
        <w:numPr>
          <w:ilvl w:val="0"/>
          <w:numId w:val="21"/>
        </w:numPr>
        <w:pBdr>
          <w:top w:space="0" w:sz="0" w:val="nil"/>
          <w:left w:space="0" w:sz="0" w:val="nil"/>
          <w:bottom w:space="0" w:sz="0" w:val="nil"/>
          <w:right w:space="0" w:sz="0" w:val="nil"/>
          <w:between w:space="0" w:sz="0" w:val="nil"/>
        </w:pBdr>
        <w:shd w:fill="auto" w:val="clear"/>
        <w:tabs>
          <w:tab w:val="left" w:leader="none" w:pos="488"/>
        </w:tabs>
        <w:spacing w:after="0" w:before="0" w:line="240" w:lineRule="auto"/>
        <w:ind w:left="0" w:right="0" w:firstLine="709"/>
        <w:jc w:val="left"/>
        <w:rPr>
          <w:rFonts w:ascii="Times New Roman" w:cs="Times New Roman" w:eastAsia="Times New Roman" w:hAnsi="Times New Roman"/>
          <w:b w:val="0"/>
          <w:bCs w:val="0"/>
          <w:i w:val="0"/>
          <w:iCs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….питав поради у родича чи друга, якого поважав 0 1 2 3 </w:t>
      </w:r>
    </w:p>
    <w:p w:rsidR="00000000" w:rsidDel="00000000" w:rsidP="00000000" w:rsidRDefault="00000000" w:rsidRPr="00000000" w14:paraId="000011DE">
      <w:pPr>
        <w:keepNext w:val="0"/>
        <w:keepLines w:val="0"/>
        <w:pageBreakBefore w:val="0"/>
        <w:widowControl w:val="0"/>
        <w:numPr>
          <w:ilvl w:val="0"/>
          <w:numId w:val="21"/>
        </w:numPr>
        <w:pBdr>
          <w:top w:space="0" w:sz="0" w:val="nil"/>
          <w:left w:space="0" w:sz="0" w:val="nil"/>
          <w:bottom w:space="0" w:sz="0" w:val="nil"/>
          <w:right w:space="0" w:sz="0" w:val="nil"/>
          <w:between w:space="0" w:sz="0" w:val="nil"/>
        </w:pBdr>
        <w:shd w:fill="auto" w:val="clear"/>
        <w:tabs>
          <w:tab w:val="left" w:leader="none" w:pos="488"/>
        </w:tabs>
        <w:spacing w:after="0" w:before="0" w:line="240" w:lineRule="auto"/>
        <w:ind w:left="0" w:right="0" w:firstLine="709"/>
        <w:jc w:val="left"/>
        <w:rPr>
          <w:rFonts w:ascii="Times New Roman" w:cs="Times New Roman" w:eastAsia="Times New Roman" w:hAnsi="Times New Roman"/>
          <w:b w:val="0"/>
          <w:bCs w:val="0"/>
          <w:i w:val="0"/>
          <w:iCs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...старався, щоб інші не дізналися, як погано справи 0 1 2 3</w:t>
      </w:r>
    </w:p>
    <w:p w:rsidR="00000000" w:rsidDel="00000000" w:rsidP="00000000" w:rsidRDefault="00000000" w:rsidRPr="00000000" w14:paraId="000011DF">
      <w:pPr>
        <w:keepNext w:val="0"/>
        <w:keepLines w:val="0"/>
        <w:pageBreakBefore w:val="0"/>
        <w:widowControl w:val="0"/>
        <w:numPr>
          <w:ilvl w:val="0"/>
          <w:numId w:val="21"/>
        </w:numPr>
        <w:pBdr>
          <w:top w:space="0" w:sz="0" w:val="nil"/>
          <w:left w:space="0" w:sz="0" w:val="nil"/>
          <w:bottom w:space="0" w:sz="0" w:val="nil"/>
          <w:right w:space="0" w:sz="0" w:val="nil"/>
          <w:between w:space="0" w:sz="0" w:val="nil"/>
        </w:pBdr>
        <w:shd w:fill="auto" w:val="clear"/>
        <w:tabs>
          <w:tab w:val="left" w:leader="none" w:pos="488"/>
        </w:tabs>
        <w:spacing w:after="0" w:before="0" w:line="240" w:lineRule="auto"/>
        <w:ind w:left="0" w:right="0" w:firstLine="709"/>
        <w:jc w:val="left"/>
        <w:rPr/>
      </w:pPr>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...відмовлявся сприймати це надто серйозно 0 1 2 3</w:t>
      </w:r>
    </w:p>
    <w:p w:rsidR="00000000" w:rsidDel="00000000" w:rsidP="00000000" w:rsidRDefault="00000000" w:rsidRPr="00000000" w14:paraId="000011E0">
      <w:pPr>
        <w:keepNext w:val="0"/>
        <w:keepLines w:val="0"/>
        <w:pageBreakBefore w:val="0"/>
        <w:widowControl w:val="0"/>
        <w:numPr>
          <w:ilvl w:val="0"/>
          <w:numId w:val="21"/>
        </w:numPr>
        <w:pBdr>
          <w:top w:space="0" w:sz="0" w:val="nil"/>
          <w:left w:space="0" w:sz="0" w:val="nil"/>
          <w:bottom w:space="0" w:sz="0" w:val="nil"/>
          <w:right w:space="0" w:sz="0" w:val="nil"/>
          <w:between w:space="0" w:sz="0" w:val="nil"/>
        </w:pBdr>
        <w:shd w:fill="auto" w:val="clear"/>
        <w:tabs>
          <w:tab w:val="left" w:leader="none" w:pos="488"/>
        </w:tabs>
        <w:spacing w:after="0" w:before="0" w:line="240" w:lineRule="auto"/>
        <w:ind w:left="0" w:right="0" w:firstLine="709"/>
        <w:jc w:val="left"/>
        <w:rPr>
          <w:rFonts w:ascii="Times New Roman" w:cs="Times New Roman" w:eastAsia="Times New Roman" w:hAnsi="Times New Roman"/>
          <w:b w:val="0"/>
          <w:bCs w:val="0"/>
          <w:i w:val="0"/>
          <w:iCs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…говорив про те, що я відчуваю 0 1 2 3</w:t>
      </w:r>
    </w:p>
    <w:p w:rsidR="00000000" w:rsidDel="00000000" w:rsidP="00000000" w:rsidRDefault="00000000" w:rsidRPr="00000000" w14:paraId="000011E1">
      <w:pPr>
        <w:keepNext w:val="0"/>
        <w:keepLines w:val="0"/>
        <w:pageBreakBefore w:val="0"/>
        <w:widowControl w:val="0"/>
        <w:numPr>
          <w:ilvl w:val="0"/>
          <w:numId w:val="21"/>
        </w:numPr>
        <w:pBdr>
          <w:top w:space="0" w:sz="0" w:val="nil"/>
          <w:left w:space="0" w:sz="0" w:val="nil"/>
          <w:bottom w:space="0" w:sz="0" w:val="nil"/>
          <w:right w:space="0" w:sz="0" w:val="nil"/>
          <w:between w:space="0" w:sz="0" w:val="nil"/>
        </w:pBdr>
        <w:shd w:fill="auto" w:val="clear"/>
        <w:tabs>
          <w:tab w:val="left" w:leader="none" w:pos="488"/>
        </w:tabs>
        <w:spacing w:after="0" w:before="0" w:line="240" w:lineRule="auto"/>
        <w:ind w:left="0" w:right="0" w:firstLine="709"/>
        <w:jc w:val="left"/>
        <w:rPr>
          <w:rFonts w:ascii="Times New Roman" w:cs="Times New Roman" w:eastAsia="Times New Roman" w:hAnsi="Times New Roman"/>
          <w:b w:val="0"/>
          <w:bCs w:val="0"/>
          <w:i w:val="0"/>
          <w:iCs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...стояв на своєму і боровся за те, чого хотів 0 1 2 3</w:t>
      </w:r>
    </w:p>
    <w:p w:rsidR="00000000" w:rsidDel="00000000" w:rsidP="00000000" w:rsidRDefault="00000000" w:rsidRPr="00000000" w14:paraId="000011E2">
      <w:pPr>
        <w:keepNext w:val="0"/>
        <w:keepLines w:val="0"/>
        <w:pageBreakBefore w:val="0"/>
        <w:widowControl w:val="0"/>
        <w:numPr>
          <w:ilvl w:val="0"/>
          <w:numId w:val="21"/>
        </w:numPr>
        <w:pBdr>
          <w:top w:space="0" w:sz="0" w:val="nil"/>
          <w:left w:space="0" w:sz="0" w:val="nil"/>
          <w:bottom w:space="0" w:sz="0" w:val="nil"/>
          <w:right w:space="0" w:sz="0" w:val="nil"/>
          <w:between w:space="0" w:sz="0" w:val="nil"/>
        </w:pBdr>
        <w:shd w:fill="auto" w:val="clear"/>
        <w:tabs>
          <w:tab w:val="left" w:leader="none" w:pos="488"/>
        </w:tabs>
        <w:spacing w:after="0" w:before="0" w:line="240" w:lineRule="auto"/>
        <w:ind w:left="0" w:right="0" w:firstLine="709"/>
        <w:jc w:val="left"/>
        <w:rPr/>
      </w:pPr>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...зганяв це на інших людях 0 1 2 3</w:t>
      </w:r>
    </w:p>
    <w:p w:rsidR="00000000" w:rsidDel="00000000" w:rsidP="00000000" w:rsidRDefault="00000000" w:rsidRPr="00000000" w14:paraId="000011E3">
      <w:pPr>
        <w:keepNext w:val="0"/>
        <w:keepLines w:val="0"/>
        <w:pageBreakBefore w:val="0"/>
        <w:widowControl w:val="0"/>
        <w:numPr>
          <w:ilvl w:val="0"/>
          <w:numId w:val="21"/>
        </w:numPr>
        <w:pBdr>
          <w:top w:space="0" w:sz="0" w:val="nil"/>
          <w:left w:space="0" w:sz="0" w:val="nil"/>
          <w:bottom w:space="0" w:sz="0" w:val="nil"/>
          <w:right w:space="0" w:sz="0" w:val="nil"/>
          <w:between w:space="0" w:sz="0" w:val="nil"/>
        </w:pBdr>
        <w:shd w:fill="auto" w:val="clear"/>
        <w:tabs>
          <w:tab w:val="left" w:leader="none" w:pos="488"/>
        </w:tabs>
        <w:spacing w:after="0" w:before="0" w:line="240" w:lineRule="auto"/>
        <w:ind w:left="0" w:right="0" w:firstLine="709"/>
        <w:jc w:val="left"/>
        <w:rPr/>
      </w:pPr>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 користувався минулим досвідом – мені доводилося вже потрапляти у такі ситуації 0 1 2 </w:t>
      </w:r>
    </w:p>
    <w:p w:rsidR="00000000" w:rsidDel="00000000" w:rsidP="00000000" w:rsidRDefault="00000000" w:rsidRPr="00000000" w14:paraId="000011E4">
      <w:pPr>
        <w:keepNext w:val="0"/>
        <w:keepLines w:val="0"/>
        <w:pageBreakBefore w:val="0"/>
        <w:widowControl w:val="0"/>
        <w:numPr>
          <w:ilvl w:val="0"/>
          <w:numId w:val="21"/>
        </w:numPr>
        <w:pBdr>
          <w:top w:space="0" w:sz="0" w:val="nil"/>
          <w:left w:space="0" w:sz="0" w:val="nil"/>
          <w:bottom w:space="0" w:sz="0" w:val="nil"/>
          <w:right w:space="0" w:sz="0" w:val="nil"/>
          <w:between w:space="0" w:sz="0" w:val="nil"/>
        </w:pBdr>
        <w:shd w:fill="auto" w:val="clear"/>
        <w:tabs>
          <w:tab w:val="left" w:leader="none" w:pos="488"/>
        </w:tabs>
        <w:spacing w:after="0" w:before="0" w:line="240" w:lineRule="auto"/>
        <w:ind w:left="0" w:right="0" w:firstLine="709"/>
        <w:jc w:val="left"/>
        <w:rPr/>
      </w:pPr>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…знав, що треба робити, і подвоював свої зусилля, щоб усе налагодити 0 1 2 3</w:t>
      </w:r>
    </w:p>
    <w:p w:rsidR="00000000" w:rsidDel="00000000" w:rsidP="00000000" w:rsidRDefault="00000000" w:rsidRPr="00000000" w14:paraId="000011E5">
      <w:pPr>
        <w:keepNext w:val="0"/>
        <w:keepLines w:val="0"/>
        <w:pageBreakBefore w:val="0"/>
        <w:widowControl w:val="0"/>
        <w:numPr>
          <w:ilvl w:val="0"/>
          <w:numId w:val="21"/>
        </w:numPr>
        <w:pBdr>
          <w:top w:space="0" w:sz="0" w:val="nil"/>
          <w:left w:space="0" w:sz="0" w:val="nil"/>
          <w:bottom w:space="0" w:sz="0" w:val="nil"/>
          <w:right w:space="0" w:sz="0" w:val="nil"/>
          <w:between w:space="0" w:sz="0" w:val="nil"/>
        </w:pBdr>
        <w:shd w:fill="auto" w:val="clear"/>
        <w:tabs>
          <w:tab w:val="left" w:leader="none" w:pos="488"/>
        </w:tabs>
        <w:spacing w:after="0" w:before="0" w:line="240" w:lineRule="auto"/>
        <w:ind w:left="0" w:right="0" w:firstLine="709"/>
        <w:jc w:val="left"/>
        <w:rPr/>
      </w:pPr>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...відмовлявся вірити, що це справді сталося 0 1 2 3</w:t>
      </w:r>
    </w:p>
    <w:p w:rsidR="00000000" w:rsidDel="00000000" w:rsidP="00000000" w:rsidRDefault="00000000" w:rsidRPr="00000000" w14:paraId="000011E6">
      <w:pPr>
        <w:keepNext w:val="0"/>
        <w:keepLines w:val="0"/>
        <w:pageBreakBefore w:val="0"/>
        <w:widowControl w:val="0"/>
        <w:numPr>
          <w:ilvl w:val="0"/>
          <w:numId w:val="21"/>
        </w:numPr>
        <w:pBdr>
          <w:top w:space="0" w:sz="0" w:val="nil"/>
          <w:left w:space="0" w:sz="0" w:val="nil"/>
          <w:bottom w:space="0" w:sz="0" w:val="nil"/>
          <w:right w:space="0" w:sz="0" w:val="nil"/>
          <w:between w:space="0" w:sz="0" w:val="nil"/>
        </w:pBdr>
        <w:shd w:fill="auto" w:val="clear"/>
        <w:tabs>
          <w:tab w:val="left" w:leader="none" w:pos="488"/>
        </w:tabs>
        <w:spacing w:after="0" w:before="0" w:line="240" w:lineRule="auto"/>
        <w:ind w:left="0" w:right="0" w:firstLine="709"/>
        <w:jc w:val="left"/>
        <w:rPr/>
      </w:pPr>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..давав обіцянку, що наступного разу все буде по-іншому 0 1 2 3</w:t>
      </w:r>
    </w:p>
    <w:p w:rsidR="00000000" w:rsidDel="00000000" w:rsidP="00000000" w:rsidRDefault="00000000" w:rsidRPr="00000000" w14:paraId="000011E7">
      <w:pPr>
        <w:keepNext w:val="0"/>
        <w:keepLines w:val="0"/>
        <w:pageBreakBefore w:val="0"/>
        <w:widowControl w:val="0"/>
        <w:numPr>
          <w:ilvl w:val="0"/>
          <w:numId w:val="21"/>
        </w:numPr>
        <w:pBdr>
          <w:top w:space="0" w:sz="0" w:val="nil"/>
          <w:left w:space="0" w:sz="0" w:val="nil"/>
          <w:bottom w:space="0" w:sz="0" w:val="nil"/>
          <w:right w:space="0" w:sz="0" w:val="nil"/>
          <w:between w:space="0" w:sz="0" w:val="nil"/>
        </w:pBdr>
        <w:shd w:fill="auto" w:val="clear"/>
        <w:tabs>
          <w:tab w:val="left" w:leader="none" w:pos="488"/>
        </w:tabs>
        <w:spacing w:after="0" w:before="0" w:line="240" w:lineRule="auto"/>
        <w:ind w:left="0" w:right="0" w:firstLine="709"/>
        <w:jc w:val="left"/>
        <w:rPr/>
      </w:pPr>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 знаходив пару інших способів вирішення  проблеми 0 1 2 3</w:t>
      </w:r>
    </w:p>
    <w:p w:rsidR="00000000" w:rsidDel="00000000" w:rsidP="00000000" w:rsidRDefault="00000000" w:rsidRPr="00000000" w14:paraId="000011E8">
      <w:pPr>
        <w:keepNext w:val="0"/>
        <w:keepLines w:val="0"/>
        <w:pageBreakBefore w:val="0"/>
        <w:widowControl w:val="0"/>
        <w:numPr>
          <w:ilvl w:val="0"/>
          <w:numId w:val="21"/>
        </w:numPr>
        <w:pBdr>
          <w:top w:space="0" w:sz="0" w:val="nil"/>
          <w:left w:space="0" w:sz="0" w:val="nil"/>
          <w:bottom w:space="0" w:sz="0" w:val="nil"/>
          <w:right w:space="0" w:sz="0" w:val="nil"/>
          <w:between w:space="0" w:sz="0" w:val="nil"/>
        </w:pBdr>
        <w:shd w:fill="auto" w:val="clear"/>
        <w:tabs>
          <w:tab w:val="left" w:leader="none" w:pos="488"/>
        </w:tabs>
        <w:spacing w:after="0" w:before="0" w:line="240" w:lineRule="auto"/>
        <w:ind w:left="0" w:right="0" w:firstLine="709"/>
        <w:jc w:val="left"/>
        <w:rPr/>
      </w:pPr>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…намагався, щоб мої емоції не надто заважали мені в інших справах 0 1 2 3</w:t>
      </w:r>
    </w:p>
    <w:p w:rsidR="00000000" w:rsidDel="00000000" w:rsidP="00000000" w:rsidRDefault="00000000" w:rsidRPr="00000000" w14:paraId="000011E9">
      <w:pPr>
        <w:keepNext w:val="0"/>
        <w:keepLines w:val="0"/>
        <w:pageBreakBefore w:val="0"/>
        <w:widowControl w:val="0"/>
        <w:numPr>
          <w:ilvl w:val="0"/>
          <w:numId w:val="21"/>
        </w:numPr>
        <w:pBdr>
          <w:top w:space="0" w:sz="0" w:val="nil"/>
          <w:left w:space="0" w:sz="0" w:val="nil"/>
          <w:bottom w:space="0" w:sz="0" w:val="nil"/>
          <w:right w:space="0" w:sz="0" w:val="nil"/>
          <w:between w:space="0" w:sz="0" w:val="nil"/>
        </w:pBdr>
        <w:shd w:fill="auto" w:val="clear"/>
        <w:tabs>
          <w:tab w:val="left" w:leader="none" w:pos="488"/>
        </w:tabs>
        <w:spacing w:after="0" w:before="0" w:line="240" w:lineRule="auto"/>
        <w:ind w:left="0" w:right="0" w:firstLine="709"/>
        <w:jc w:val="left"/>
        <w:rPr/>
      </w:pPr>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...щось міняв у собі 0 1 2 3</w:t>
      </w:r>
    </w:p>
    <w:p w:rsidR="00000000" w:rsidDel="00000000" w:rsidP="00000000" w:rsidRDefault="00000000" w:rsidRPr="00000000" w14:paraId="000011EA">
      <w:pPr>
        <w:keepNext w:val="0"/>
        <w:keepLines w:val="0"/>
        <w:pageBreakBefore w:val="0"/>
        <w:widowControl w:val="0"/>
        <w:numPr>
          <w:ilvl w:val="0"/>
          <w:numId w:val="21"/>
        </w:numPr>
        <w:pBdr>
          <w:top w:space="0" w:sz="0" w:val="nil"/>
          <w:left w:space="0" w:sz="0" w:val="nil"/>
          <w:bottom w:space="0" w:sz="0" w:val="nil"/>
          <w:right w:space="0" w:sz="0" w:val="nil"/>
          <w:between w:space="0" w:sz="0" w:val="nil"/>
        </w:pBdr>
        <w:shd w:fill="auto" w:val="clear"/>
        <w:tabs>
          <w:tab w:val="left" w:leader="none" w:pos="488"/>
        </w:tabs>
        <w:spacing w:after="0" w:before="0" w:line="240" w:lineRule="auto"/>
        <w:ind w:left="0" w:right="0" w:firstLine="709"/>
        <w:jc w:val="left"/>
        <w:rPr/>
      </w:pPr>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...хотів, щоб усе це швидше якось утворилося або скінчилося 0 1 2 3 </w:t>
      </w:r>
    </w:p>
    <w:p w:rsidR="00000000" w:rsidDel="00000000" w:rsidP="00000000" w:rsidRDefault="00000000" w:rsidRPr="00000000" w14:paraId="000011EB">
      <w:pPr>
        <w:keepNext w:val="0"/>
        <w:keepLines w:val="0"/>
        <w:pageBreakBefore w:val="0"/>
        <w:widowControl w:val="0"/>
        <w:numPr>
          <w:ilvl w:val="0"/>
          <w:numId w:val="21"/>
        </w:numPr>
        <w:pBdr>
          <w:top w:space="0" w:sz="0" w:val="nil"/>
          <w:left w:space="0" w:sz="0" w:val="nil"/>
          <w:bottom w:space="0" w:sz="0" w:val="nil"/>
          <w:right w:space="0" w:sz="0" w:val="nil"/>
          <w:between w:space="0" w:sz="0" w:val="nil"/>
        </w:pBdr>
        <w:shd w:fill="auto" w:val="clear"/>
        <w:tabs>
          <w:tab w:val="left" w:leader="none" w:pos="488"/>
        </w:tabs>
        <w:spacing w:after="0" w:before="0" w:line="240" w:lineRule="auto"/>
        <w:ind w:left="0" w:right="0" w:firstLine="709"/>
        <w:jc w:val="left"/>
        <w:rPr/>
      </w:pPr>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…уявляв собі, фантазував, як усе це могло б обернутися 0 1 2 3</w:t>
      </w:r>
    </w:p>
    <w:p w:rsidR="00000000" w:rsidDel="00000000" w:rsidP="00000000" w:rsidRDefault="00000000" w:rsidRPr="00000000" w14:paraId="000011EC">
      <w:pPr>
        <w:keepNext w:val="0"/>
        <w:keepLines w:val="0"/>
        <w:pageBreakBefore w:val="0"/>
        <w:widowControl w:val="0"/>
        <w:numPr>
          <w:ilvl w:val="0"/>
          <w:numId w:val="21"/>
        </w:numPr>
        <w:pBdr>
          <w:top w:space="0" w:sz="0" w:val="nil"/>
          <w:left w:space="0" w:sz="0" w:val="nil"/>
          <w:bottom w:space="0" w:sz="0" w:val="nil"/>
          <w:right w:space="0" w:sz="0" w:val="nil"/>
          <w:between w:space="0" w:sz="0" w:val="nil"/>
        </w:pBdr>
        <w:shd w:fill="auto" w:val="clear"/>
        <w:tabs>
          <w:tab w:val="left" w:leader="none" w:pos="488"/>
        </w:tabs>
        <w:spacing w:after="0" w:before="0" w:line="240" w:lineRule="auto"/>
        <w:ind w:left="0" w:right="0" w:firstLine="709"/>
        <w:jc w:val="left"/>
        <w:rPr/>
      </w:pPr>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……молився 0 1 2 3</w:t>
      </w:r>
    </w:p>
    <w:p w:rsidR="00000000" w:rsidDel="00000000" w:rsidP="00000000" w:rsidRDefault="00000000" w:rsidRPr="00000000" w14:paraId="000011ED">
      <w:pPr>
        <w:keepNext w:val="0"/>
        <w:keepLines w:val="0"/>
        <w:pageBreakBefore w:val="0"/>
        <w:widowControl w:val="0"/>
        <w:numPr>
          <w:ilvl w:val="0"/>
          <w:numId w:val="21"/>
        </w:numPr>
        <w:pBdr>
          <w:top w:space="0" w:sz="0" w:val="nil"/>
          <w:left w:space="0" w:sz="0" w:val="nil"/>
          <w:bottom w:space="0" w:sz="0" w:val="nil"/>
          <w:right w:space="0" w:sz="0" w:val="nil"/>
          <w:between w:space="0" w:sz="0" w:val="nil"/>
        </w:pBdr>
        <w:shd w:fill="auto" w:val="clear"/>
        <w:tabs>
          <w:tab w:val="left" w:leader="none" w:pos="488"/>
        </w:tabs>
        <w:spacing w:after="0" w:before="0" w:line="240" w:lineRule="auto"/>
        <w:ind w:left="0" w:right="0" w:firstLine="709"/>
        <w:jc w:val="left"/>
        <w:rPr>
          <w:rFonts w:ascii="Times New Roman" w:cs="Times New Roman" w:eastAsia="Times New Roman" w:hAnsi="Times New Roman"/>
          <w:b w:val="0"/>
          <w:bCs w:val="0"/>
          <w:i w:val="0"/>
          <w:iCs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…прокручував в умі, що мені сказати чи зробити 0 1 2 3</w:t>
      </w:r>
    </w:p>
    <w:p w:rsidR="00000000" w:rsidDel="00000000" w:rsidP="00000000" w:rsidRDefault="00000000" w:rsidRPr="00000000" w14:paraId="000011EE">
      <w:pPr>
        <w:keepNext w:val="0"/>
        <w:keepLines w:val="0"/>
        <w:pageBreakBefore w:val="0"/>
        <w:widowControl w:val="0"/>
        <w:numPr>
          <w:ilvl w:val="0"/>
          <w:numId w:val="21"/>
        </w:numPr>
        <w:pBdr>
          <w:top w:space="0" w:sz="0" w:val="nil"/>
          <w:left w:space="0" w:sz="0" w:val="nil"/>
          <w:bottom w:space="0" w:sz="0" w:val="nil"/>
          <w:right w:space="0" w:sz="0" w:val="nil"/>
          <w:between w:space="0" w:sz="0" w:val="nil"/>
        </w:pBdr>
        <w:shd w:fill="auto" w:val="clear"/>
        <w:tabs>
          <w:tab w:val="left" w:leader="none" w:pos="488"/>
        </w:tabs>
        <w:spacing w:after="0" w:before="0" w:line="240" w:lineRule="auto"/>
        <w:ind w:left="0" w:right="0" w:firstLine="709"/>
        <w:jc w:val="left"/>
        <w:rPr>
          <w:rFonts w:ascii="Times New Roman" w:cs="Times New Roman" w:eastAsia="Times New Roman" w:hAnsi="Times New Roman"/>
          <w:b w:val="0"/>
          <w:bCs w:val="0"/>
          <w:i w:val="0"/>
          <w:iCs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...думав про те, як би в даній ситуації діяла людина, якою я захоплююся, і старався наслідувати його 0 1 2 3</w:t>
      </w:r>
    </w:p>
    <w:p w:rsidR="00000000" w:rsidDel="00000000" w:rsidP="00000000" w:rsidRDefault="00000000" w:rsidRPr="00000000" w14:paraId="000011EF">
      <w:pPr>
        <w:widowControl w:val="0"/>
        <w:tabs>
          <w:tab w:val="left" w:leader="none" w:pos="488"/>
        </w:tabs>
        <w:spacing w:before="137" w:lineRule="auto"/>
        <w:rPr/>
      </w:pPr>
      <w:r w:rsidDel="00000000" w:rsidR="00000000" w:rsidRPr="00000000">
        <w:rPr>
          <w:rtl w:val="0"/>
        </w:rPr>
      </w:r>
    </w:p>
    <w:p w:rsidR="00000000" w:rsidDel="00000000" w:rsidP="00000000" w:rsidRDefault="00000000" w:rsidRPr="00000000" w14:paraId="000011F0">
      <w:pPr>
        <w:widowControl w:val="0"/>
        <w:tabs>
          <w:tab w:val="left" w:leader="none" w:pos="488"/>
        </w:tabs>
        <w:spacing w:before="137" w:lineRule="auto"/>
        <w:rPr/>
      </w:pPr>
      <w:r w:rsidDel="00000000" w:rsidR="00000000" w:rsidRPr="00000000">
        <w:rPr>
          <w:rtl w:val="0"/>
        </w:rPr>
      </w:r>
    </w:p>
    <w:p w:rsidR="00000000" w:rsidDel="00000000" w:rsidP="00000000" w:rsidRDefault="00000000" w:rsidRPr="00000000" w14:paraId="000011F1">
      <w:pPr>
        <w:widowControl w:val="0"/>
        <w:tabs>
          <w:tab w:val="left" w:leader="none" w:pos="488"/>
        </w:tabs>
        <w:spacing w:before="137" w:lineRule="auto"/>
        <w:rPr/>
      </w:pPr>
      <w:r w:rsidDel="00000000" w:rsidR="00000000" w:rsidRPr="00000000">
        <w:rPr>
          <w:rtl w:val="0"/>
        </w:rPr>
      </w:r>
    </w:p>
    <w:p w:rsidR="00000000" w:rsidDel="00000000" w:rsidP="00000000" w:rsidRDefault="00000000" w:rsidRPr="00000000" w14:paraId="000011F2">
      <w:pPr>
        <w:widowControl w:val="0"/>
        <w:tabs>
          <w:tab w:val="left" w:leader="none" w:pos="488"/>
        </w:tabs>
        <w:spacing w:before="137" w:lineRule="auto"/>
        <w:rPr/>
      </w:pPr>
      <w:r w:rsidDel="00000000" w:rsidR="00000000" w:rsidRPr="00000000">
        <w:rPr>
          <w:rtl w:val="0"/>
        </w:rPr>
      </w:r>
    </w:p>
    <w:p w:rsidR="00000000" w:rsidDel="00000000" w:rsidP="00000000" w:rsidRDefault="00000000" w:rsidRPr="00000000" w14:paraId="000011F3">
      <w:pPr>
        <w:widowControl w:val="0"/>
        <w:tabs>
          <w:tab w:val="left" w:leader="none" w:pos="488"/>
        </w:tabs>
        <w:spacing w:before="137" w:lineRule="auto"/>
        <w:rPr/>
      </w:pPr>
      <w:r w:rsidDel="00000000" w:rsidR="00000000" w:rsidRPr="00000000">
        <w:rPr>
          <w:rtl w:val="0"/>
        </w:rPr>
      </w:r>
    </w:p>
    <w:p w:rsidR="00000000" w:rsidDel="00000000" w:rsidP="00000000" w:rsidRDefault="00000000" w:rsidRPr="00000000" w14:paraId="000011F4">
      <w:pPr>
        <w:widowControl w:val="0"/>
        <w:tabs>
          <w:tab w:val="left" w:leader="none" w:pos="488"/>
        </w:tabs>
        <w:spacing w:before="137" w:lineRule="auto"/>
        <w:rPr/>
      </w:pPr>
      <w:r w:rsidDel="00000000" w:rsidR="00000000" w:rsidRPr="00000000">
        <w:rPr>
          <w:rtl w:val="0"/>
        </w:rPr>
      </w:r>
    </w:p>
    <w:p w:rsidR="00000000" w:rsidDel="00000000" w:rsidP="00000000" w:rsidRDefault="00000000" w:rsidRPr="00000000" w14:paraId="000011F5">
      <w:pPr>
        <w:rPr/>
        <w:sectPr>
          <w:type w:val="nextPage"/>
          <w:pgSz w:h="16840" w:w="11910" w:orient="portrait"/>
          <w:pgMar w:bottom="1134" w:top="1134" w:left="1701" w:right="851" w:header="397" w:footer="1072"/>
        </w:sectPr>
      </w:pPr>
      <w:r w:rsidDel="00000000" w:rsidR="00000000" w:rsidRPr="00000000">
        <w:rPr>
          <w:rtl w:val="0"/>
        </w:rPr>
        <w:t xml:space="preserve"> </w:t>
      </w:r>
    </w:p>
    <w:p w:rsidR="00000000" w:rsidDel="00000000" w:rsidP="00000000" w:rsidRDefault="00000000" w:rsidRPr="00000000" w14:paraId="000011F6">
      <w:pPr>
        <w:spacing w:before="73" w:line="360" w:lineRule="auto"/>
        <w:ind w:right="350"/>
        <w:jc w:val="right"/>
        <w:rPr>
          <w:b w:val="1"/>
          <w:bCs w:val="1"/>
          <w:sz w:val="28"/>
          <w:szCs w:val="28"/>
        </w:rPr>
      </w:pPr>
      <w:r w:rsidDel="00000000" w:rsidR="00000000" w:rsidRPr="00000000">
        <w:rPr>
          <w:b w:val="1"/>
          <w:bCs w:val="1"/>
          <w:sz w:val="28"/>
          <w:szCs w:val="28"/>
          <w:rtl w:val="0"/>
        </w:rPr>
        <w:t xml:space="preserve">         Додаток 13</w:t>
      </w:r>
    </w:p>
    <w:p w:rsidR="00000000" w:rsidDel="00000000" w:rsidP="00000000" w:rsidRDefault="00000000" w:rsidRPr="00000000" w14:paraId="000011F7">
      <w:pPr>
        <w:spacing w:before="73" w:line="360" w:lineRule="auto"/>
        <w:ind w:right="2"/>
        <w:jc w:val="center"/>
        <w:rPr>
          <w:b w:val="1"/>
          <w:bCs w:val="1"/>
          <w:sz w:val="28"/>
          <w:szCs w:val="28"/>
        </w:rPr>
      </w:pPr>
      <w:r w:rsidDel="00000000" w:rsidR="00000000" w:rsidRPr="00000000">
        <w:rPr>
          <w:b w:val="1"/>
          <w:bCs w:val="1"/>
          <w:sz w:val="28"/>
          <w:szCs w:val="28"/>
          <w:rtl w:val="0"/>
        </w:rPr>
        <w:t xml:space="preserve">Методика діагностики особистості на мотивацію до успіху Т. Елерса</w:t>
      </w:r>
    </w:p>
    <w:p w:rsidR="00000000" w:rsidDel="00000000" w:rsidP="00000000" w:rsidRDefault="00000000" w:rsidRPr="00000000" w14:paraId="000011F8">
      <w:pPr>
        <w:spacing w:line="360" w:lineRule="auto"/>
        <w:ind w:firstLine="709"/>
        <w:jc w:val="both"/>
        <w:rPr/>
      </w:pPr>
      <w:r w:rsidDel="00000000" w:rsidR="00000000" w:rsidRPr="00000000">
        <w:rPr>
          <w:rtl w:val="0"/>
        </w:rPr>
        <w:t xml:space="preserve">При діагностиці особистості на виявлення мотивації до успіху Елерс виходив з положення: особистість, у якої переважає мотивація до успіху, притаманний середній або низький рівень ризику. Їй властиво уникати високого ризику. При сильній мотивації до успіху, надії на успіх зазвичай скромніший, ніж при слабкій мотивації до успіху, однак такі люди багато працюють для досягнення успіху, прагнуть до успіху.</w:t>
      </w:r>
    </w:p>
    <w:p w:rsidR="00000000" w:rsidDel="00000000" w:rsidP="00000000" w:rsidRDefault="00000000" w:rsidRPr="00000000" w14:paraId="000011F9">
      <w:pPr>
        <w:spacing w:line="360" w:lineRule="auto"/>
        <w:ind w:firstLine="709"/>
        <w:jc w:val="both"/>
        <w:rPr/>
      </w:pPr>
      <w:r w:rsidDel="00000000" w:rsidR="00000000" w:rsidRPr="00000000">
        <w:rPr>
          <w:rtl w:val="0"/>
        </w:rPr>
        <w:t xml:space="preserve">Дослідження мотивації досягнення були розпочаті в середині XX століття Д. С. Мак- Клелланда, який за допомогою загальновідомого тематичного апперцетівного тесту (ТАТ) зміг зафіксувати якісні індивідуальні відмінності прояву мотивації досягнення.</w:t>
      </w:r>
    </w:p>
    <w:p w:rsidR="00000000" w:rsidDel="00000000" w:rsidP="00000000" w:rsidRDefault="00000000" w:rsidRPr="00000000" w14:paraId="000011FA">
      <w:pPr>
        <w:spacing w:line="360" w:lineRule="auto"/>
        <w:ind w:firstLine="709"/>
        <w:jc w:val="both"/>
        <w:rPr>
          <w:i w:val="1"/>
          <w:iCs w:val="1"/>
        </w:rPr>
      </w:pPr>
      <w:r w:rsidDel="00000000" w:rsidR="00000000" w:rsidRPr="00000000">
        <w:rPr>
          <w:i w:val="1"/>
          <w:iCs w:val="1"/>
          <w:rtl w:val="0"/>
        </w:rPr>
        <w:t xml:space="preserve">Тестовий матеріал</w:t>
      </w:r>
    </w:p>
    <w:p w:rsidR="00000000" w:rsidDel="00000000" w:rsidP="00000000" w:rsidRDefault="00000000" w:rsidRPr="00000000" w14:paraId="000011FB">
      <w:pPr>
        <w:spacing w:line="360" w:lineRule="auto"/>
        <w:ind w:firstLine="709"/>
        <w:rPr>
          <w:b w:val="1"/>
          <w:bCs w:val="1"/>
        </w:rPr>
      </w:pPr>
      <w:r w:rsidDel="00000000" w:rsidR="00000000" w:rsidRPr="00000000">
        <w:rPr>
          <w:b w:val="1"/>
          <w:bCs w:val="1"/>
          <w:rtl w:val="0"/>
        </w:rPr>
        <w:t xml:space="preserve">Інструкція</w:t>
      </w:r>
    </w:p>
    <w:p w:rsidR="00000000" w:rsidDel="00000000" w:rsidP="00000000" w:rsidRDefault="00000000" w:rsidRPr="00000000" w14:paraId="000011FC">
      <w:pPr>
        <w:spacing w:line="360" w:lineRule="auto"/>
        <w:ind w:firstLine="709"/>
        <w:rPr/>
      </w:pPr>
      <w:r w:rsidDel="00000000" w:rsidR="00000000" w:rsidRPr="00000000">
        <w:rPr>
          <w:rtl w:val="0"/>
        </w:rPr>
        <w:t xml:space="preserve">Вам пропонується 41 твердження. На кожен з нижчезазначених питань відповідайте "Так" або "Ні".</w:t>
      </w:r>
    </w:p>
    <w:p w:rsidR="00000000" w:rsidDel="00000000" w:rsidP="00000000" w:rsidRDefault="00000000" w:rsidRPr="00000000" w14:paraId="000011FD">
      <w:pPr>
        <w:keepNext w:val="0"/>
        <w:keepLines w:val="0"/>
        <w:pageBreakBefore w:val="0"/>
        <w:widowControl w:val="0"/>
        <w:numPr>
          <w:ilvl w:val="0"/>
          <w:numId w:val="25"/>
        </w:numPr>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284"/>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sectPr>
          <w:type w:val="nextPage"/>
          <w:pgSz w:h="16840" w:w="11910" w:orient="portrait"/>
          <w:pgMar w:bottom="1134" w:top="1134" w:left="1701" w:right="851" w:header="0" w:footer="1072"/>
        </w:sect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Якщо між двома варіантами є вибір, його краще зробити швидше, ніж відкладати на</w:t>
      </w:r>
    </w:p>
    <w:p w:rsidR="00000000" w:rsidDel="00000000" w:rsidP="00000000" w:rsidRDefault="00000000" w:rsidRPr="00000000" w14:paraId="000011FE">
      <w:pPr>
        <w:rPr/>
      </w:pPr>
      <w:r w:rsidDel="00000000" w:rsidR="00000000" w:rsidRPr="00000000">
        <w:br w:type="column"/>
      </w:r>
      <w:r w:rsidDel="00000000" w:rsidR="00000000" w:rsidRPr="00000000">
        <w:rPr>
          <w:rtl w:val="0"/>
        </w:rPr>
      </w:r>
    </w:p>
    <w:p w:rsidR="00000000" w:rsidDel="00000000" w:rsidP="00000000" w:rsidRDefault="00000000" w:rsidRPr="00000000" w14:paraId="000011FF">
      <w:pPr>
        <w:keepNext w:val="0"/>
        <w:keepLines w:val="0"/>
        <w:pageBreakBefore w:val="0"/>
        <w:widowControl w:val="0"/>
        <w:numPr>
          <w:ilvl w:val="0"/>
          <w:numId w:val="25"/>
        </w:numPr>
        <w:pBdr>
          <w:top w:space="0" w:sz="0" w:val="nil"/>
          <w:left w:space="0" w:sz="0" w:val="nil"/>
          <w:bottom w:space="0" w:sz="0" w:val="nil"/>
          <w:right w:space="0" w:sz="0" w:val="nil"/>
          <w:between w:space="0" w:sz="0" w:val="nil"/>
        </w:pBdr>
        <w:shd w:fill="auto" w:val="clear"/>
        <w:tabs>
          <w:tab w:val="left" w:leader="none" w:pos="275"/>
        </w:tabs>
        <w:spacing w:after="0" w:before="0" w:line="240" w:lineRule="auto"/>
        <w:ind w:left="275" w:right="0" w:hanging="24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Якщо помічаю, що не можу на всі 100% виконати завдання, я легко дратуюся.</w:t>
      </w:r>
    </w:p>
    <w:p w:rsidR="00000000" w:rsidDel="00000000" w:rsidP="00000000" w:rsidRDefault="00000000" w:rsidRPr="00000000" w14:paraId="00001200">
      <w:pPr>
        <w:keepNext w:val="0"/>
        <w:keepLines w:val="0"/>
        <w:pageBreakBefore w:val="0"/>
        <w:widowControl w:val="0"/>
        <w:numPr>
          <w:ilvl w:val="0"/>
          <w:numId w:val="25"/>
        </w:numPr>
        <w:pBdr>
          <w:top w:space="0" w:sz="0" w:val="nil"/>
          <w:left w:space="0" w:sz="0" w:val="nil"/>
          <w:bottom w:space="0" w:sz="0" w:val="nil"/>
          <w:right w:space="0" w:sz="0" w:val="nil"/>
          <w:between w:space="0" w:sz="0" w:val="nil"/>
        </w:pBdr>
        <w:shd w:fill="auto" w:val="clear"/>
        <w:tabs>
          <w:tab w:val="left" w:leader="none" w:pos="275"/>
        </w:tabs>
        <w:spacing w:after="0" w:before="137" w:line="240" w:lineRule="auto"/>
        <w:ind w:left="275" w:right="0" w:hanging="24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Коли я працюю, це виглядає так, ніби я ставлю на карту все.</w:t>
      </w:r>
    </w:p>
    <w:p w:rsidR="00000000" w:rsidDel="00000000" w:rsidP="00000000" w:rsidRDefault="00000000" w:rsidRPr="00000000" w14:paraId="00001201">
      <w:pPr>
        <w:keepNext w:val="0"/>
        <w:keepLines w:val="0"/>
        <w:pageBreakBefore w:val="0"/>
        <w:widowControl w:val="0"/>
        <w:numPr>
          <w:ilvl w:val="0"/>
          <w:numId w:val="25"/>
        </w:numPr>
        <w:pBdr>
          <w:top w:space="0" w:sz="0" w:val="nil"/>
          <w:left w:space="0" w:sz="0" w:val="nil"/>
          <w:bottom w:space="0" w:sz="0" w:val="nil"/>
          <w:right w:space="0" w:sz="0" w:val="nil"/>
          <w:between w:space="0" w:sz="0" w:val="nil"/>
        </w:pBdr>
        <w:shd w:fill="auto" w:val="clear"/>
        <w:tabs>
          <w:tab w:val="left" w:leader="none" w:pos="275"/>
        </w:tabs>
        <w:spacing w:after="0" w:before="139" w:line="240" w:lineRule="auto"/>
        <w:ind w:left="275" w:right="0" w:hanging="24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Якщо виникає проблемна ситуація, найчастіше я приймаю рішення одним з останніх.</w:t>
      </w:r>
    </w:p>
    <w:p w:rsidR="00000000" w:rsidDel="00000000" w:rsidP="00000000" w:rsidRDefault="00000000" w:rsidRPr="00000000" w14:paraId="00001202">
      <w:pPr>
        <w:keepNext w:val="0"/>
        <w:keepLines w:val="0"/>
        <w:pageBreakBefore w:val="0"/>
        <w:widowControl w:val="0"/>
        <w:numPr>
          <w:ilvl w:val="0"/>
          <w:numId w:val="25"/>
        </w:numPr>
        <w:pBdr>
          <w:top w:space="0" w:sz="0" w:val="nil"/>
          <w:left w:space="0" w:sz="0" w:val="nil"/>
          <w:bottom w:space="0" w:sz="0" w:val="nil"/>
          <w:right w:space="0" w:sz="0" w:val="nil"/>
          <w:between w:space="0" w:sz="0" w:val="nil"/>
        </w:pBdr>
        <w:shd w:fill="auto" w:val="clear"/>
        <w:tabs>
          <w:tab w:val="left" w:leader="none" w:pos="275"/>
        </w:tabs>
        <w:spacing w:after="0" w:before="137" w:line="240" w:lineRule="auto"/>
        <w:ind w:left="275" w:right="0" w:hanging="24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Якщо два дні поспіль у мене немає справи, я втрачаю спокій.</w:t>
      </w:r>
    </w:p>
    <w:p w:rsidR="00000000" w:rsidDel="00000000" w:rsidP="00000000" w:rsidRDefault="00000000" w:rsidRPr="00000000" w14:paraId="00001203">
      <w:pPr>
        <w:keepNext w:val="0"/>
        <w:keepLines w:val="0"/>
        <w:pageBreakBefore w:val="0"/>
        <w:widowControl w:val="0"/>
        <w:numPr>
          <w:ilvl w:val="0"/>
          <w:numId w:val="25"/>
        </w:numPr>
        <w:pBdr>
          <w:top w:space="0" w:sz="0" w:val="nil"/>
          <w:left w:space="0" w:sz="0" w:val="nil"/>
          <w:bottom w:space="0" w:sz="0" w:val="nil"/>
          <w:right w:space="0" w:sz="0" w:val="nil"/>
          <w:between w:space="0" w:sz="0" w:val="nil"/>
        </w:pBdr>
        <w:shd w:fill="auto" w:val="clear"/>
        <w:tabs>
          <w:tab w:val="left" w:leader="none" w:pos="275"/>
        </w:tabs>
        <w:spacing w:after="0" w:before="140" w:line="240" w:lineRule="auto"/>
        <w:ind w:left="275" w:right="0" w:hanging="24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У деякі дні мої успіхи нижче середніх.</w:t>
      </w:r>
    </w:p>
    <w:p w:rsidR="00000000" w:rsidDel="00000000" w:rsidP="00000000" w:rsidRDefault="00000000" w:rsidRPr="00000000" w14:paraId="00001204">
      <w:pPr>
        <w:keepNext w:val="0"/>
        <w:keepLines w:val="0"/>
        <w:pageBreakBefore w:val="0"/>
        <w:widowControl w:val="0"/>
        <w:numPr>
          <w:ilvl w:val="0"/>
          <w:numId w:val="25"/>
        </w:numPr>
        <w:pBdr>
          <w:top w:space="0" w:sz="0" w:val="nil"/>
          <w:left w:space="0" w:sz="0" w:val="nil"/>
          <w:bottom w:space="0" w:sz="0" w:val="nil"/>
          <w:right w:space="0" w:sz="0" w:val="nil"/>
          <w:between w:space="0" w:sz="0" w:val="nil"/>
        </w:pBdr>
        <w:shd w:fill="auto" w:val="clear"/>
        <w:tabs>
          <w:tab w:val="left" w:leader="none" w:pos="275"/>
        </w:tabs>
        <w:spacing w:after="0" w:before="136" w:line="240" w:lineRule="auto"/>
        <w:ind w:left="275" w:right="0" w:hanging="24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Я більш вимогливий до себе, ніж до інших.</w:t>
      </w:r>
    </w:p>
    <w:p w:rsidR="00000000" w:rsidDel="00000000" w:rsidP="00000000" w:rsidRDefault="00000000" w:rsidRPr="00000000" w14:paraId="00001205">
      <w:pPr>
        <w:keepNext w:val="0"/>
        <w:keepLines w:val="0"/>
        <w:pageBreakBefore w:val="0"/>
        <w:widowControl w:val="0"/>
        <w:numPr>
          <w:ilvl w:val="0"/>
          <w:numId w:val="25"/>
        </w:numPr>
        <w:pBdr>
          <w:top w:space="0" w:sz="0" w:val="nil"/>
          <w:left w:space="0" w:sz="0" w:val="nil"/>
          <w:bottom w:space="0" w:sz="0" w:val="nil"/>
          <w:right w:space="0" w:sz="0" w:val="nil"/>
          <w:between w:space="0" w:sz="0" w:val="nil"/>
        </w:pBdr>
        <w:shd w:fill="auto" w:val="clear"/>
        <w:tabs>
          <w:tab w:val="left" w:leader="none" w:pos="275"/>
        </w:tabs>
        <w:spacing w:after="0" w:before="140" w:line="240" w:lineRule="auto"/>
        <w:ind w:left="275" w:right="0" w:hanging="24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Я доброжелательнее інших.</w:t>
      </w:r>
    </w:p>
    <w:p w:rsidR="00000000" w:rsidDel="00000000" w:rsidP="00000000" w:rsidRDefault="00000000" w:rsidRPr="00000000" w14:paraId="00001206">
      <w:pPr>
        <w:keepNext w:val="0"/>
        <w:keepLines w:val="0"/>
        <w:pageBreakBefore w:val="0"/>
        <w:widowControl w:val="0"/>
        <w:numPr>
          <w:ilvl w:val="0"/>
          <w:numId w:val="25"/>
        </w:numPr>
        <w:pBdr>
          <w:top w:space="0" w:sz="0" w:val="nil"/>
          <w:left w:space="0" w:sz="0" w:val="nil"/>
          <w:bottom w:space="0" w:sz="0" w:val="nil"/>
          <w:right w:space="0" w:sz="0" w:val="nil"/>
          <w:between w:space="0" w:sz="0" w:val="nil"/>
        </w:pBdr>
        <w:shd w:fill="auto" w:val="clear"/>
        <w:tabs>
          <w:tab w:val="left" w:leader="none" w:pos="267"/>
        </w:tabs>
        <w:spacing w:after="0" w:before="136" w:line="240" w:lineRule="auto"/>
        <w:ind w:left="267" w:right="0" w:hanging="232"/>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sectPr>
          <w:type w:val="continuous"/>
          <w:pgSz w:h="16840" w:w="11910" w:orient="portrait"/>
          <w:pgMar w:bottom="280" w:top="1040" w:left="740" w:right="500" w:header="0" w:footer="1073"/>
          <w:cols w:equalWidth="0" w:num="2">
            <w:col w:space="40" w:w="5315"/>
            <w:col w:space="0" w:w="5315"/>
          </w:cols>
        </w:sect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Якщо я відмовляюся від складного завдання, згодом суворо засуджую себе, бо знаю, що</w:t>
      </w:r>
    </w:p>
    <w:p w:rsidR="00000000" w:rsidDel="00000000" w:rsidP="00000000" w:rsidRDefault="00000000" w:rsidRPr="00000000" w14:paraId="00001207">
      <w:pPr>
        <w:spacing w:before="140" w:lineRule="auto"/>
        <w:ind w:left="1134" w:firstLine="0"/>
        <w:rPr/>
      </w:pPr>
      <w:r w:rsidDel="00000000" w:rsidR="00000000" w:rsidRPr="00000000">
        <w:rPr>
          <w:rtl w:val="0"/>
        </w:rPr>
        <w:t xml:space="preserve">в ньому я домігся б успіху.</w:t>
      </w:r>
    </w:p>
    <w:p w:rsidR="00000000" w:rsidDel="00000000" w:rsidP="00000000" w:rsidRDefault="00000000" w:rsidRPr="00000000" w14:paraId="00001208">
      <w:pPr>
        <w:keepNext w:val="0"/>
        <w:keepLines w:val="0"/>
        <w:pageBreakBefore w:val="0"/>
        <w:widowControl w:val="0"/>
        <w:numPr>
          <w:ilvl w:val="0"/>
          <w:numId w:val="25"/>
        </w:numPr>
        <w:pBdr>
          <w:top w:space="0" w:sz="0" w:val="nil"/>
          <w:left w:space="0" w:sz="0" w:val="nil"/>
          <w:bottom w:space="0" w:sz="0" w:val="nil"/>
          <w:right w:space="0" w:sz="0" w:val="nil"/>
          <w:between w:space="0" w:sz="0" w:val="nil"/>
        </w:pBdr>
        <w:shd w:fill="auto" w:val="clear"/>
        <w:tabs>
          <w:tab w:val="left" w:leader="none" w:pos="1461"/>
        </w:tabs>
        <w:spacing w:after="0" w:before="136" w:line="240" w:lineRule="auto"/>
        <w:ind w:left="1461" w:right="0" w:hanging="36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У процесі роботи я потребую невеликих паузах для відпочинку.</w:t>
      </w:r>
    </w:p>
    <w:p w:rsidR="00000000" w:rsidDel="00000000" w:rsidP="00000000" w:rsidRDefault="00000000" w:rsidRPr="00000000" w14:paraId="00001209">
      <w:pPr>
        <w:keepNext w:val="0"/>
        <w:keepLines w:val="0"/>
        <w:pageBreakBefore w:val="0"/>
        <w:widowControl w:val="0"/>
        <w:numPr>
          <w:ilvl w:val="0"/>
          <w:numId w:val="25"/>
        </w:numPr>
        <w:pBdr>
          <w:top w:space="0" w:sz="0" w:val="nil"/>
          <w:left w:space="0" w:sz="0" w:val="nil"/>
          <w:bottom w:space="0" w:sz="0" w:val="nil"/>
          <w:right w:space="0" w:sz="0" w:val="nil"/>
          <w:between w:space="0" w:sz="0" w:val="nil"/>
        </w:pBdr>
        <w:shd w:fill="auto" w:val="clear"/>
        <w:tabs>
          <w:tab w:val="left" w:leader="none" w:pos="1461"/>
        </w:tabs>
        <w:spacing w:after="0" w:before="140" w:line="240" w:lineRule="auto"/>
        <w:ind w:left="1461" w:right="0" w:hanging="36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Старанність - це не основна моя риса.</w:t>
      </w:r>
    </w:p>
    <w:p w:rsidR="00000000" w:rsidDel="00000000" w:rsidP="00000000" w:rsidRDefault="00000000" w:rsidRPr="00000000" w14:paraId="0000120A">
      <w:pPr>
        <w:keepNext w:val="0"/>
        <w:keepLines w:val="0"/>
        <w:pageBreakBefore w:val="0"/>
        <w:widowControl w:val="0"/>
        <w:numPr>
          <w:ilvl w:val="0"/>
          <w:numId w:val="25"/>
        </w:numPr>
        <w:pBdr>
          <w:top w:space="0" w:sz="0" w:val="nil"/>
          <w:left w:space="0" w:sz="0" w:val="nil"/>
          <w:bottom w:space="0" w:sz="0" w:val="nil"/>
          <w:right w:space="0" w:sz="0" w:val="nil"/>
          <w:between w:space="0" w:sz="0" w:val="nil"/>
        </w:pBdr>
        <w:shd w:fill="auto" w:val="clear"/>
        <w:tabs>
          <w:tab w:val="left" w:leader="none" w:pos="1461"/>
        </w:tabs>
        <w:spacing w:after="0" w:before="137" w:line="240" w:lineRule="auto"/>
        <w:ind w:left="1461" w:right="0" w:hanging="36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Мої досягнення в роботі не завжди однакові.</w:t>
      </w:r>
    </w:p>
    <w:p w:rsidR="00000000" w:rsidDel="00000000" w:rsidP="00000000" w:rsidRDefault="00000000" w:rsidRPr="00000000" w14:paraId="0000120B">
      <w:pPr>
        <w:keepNext w:val="0"/>
        <w:keepLines w:val="0"/>
        <w:pageBreakBefore w:val="0"/>
        <w:widowControl w:val="0"/>
        <w:numPr>
          <w:ilvl w:val="0"/>
          <w:numId w:val="25"/>
        </w:numPr>
        <w:pBdr>
          <w:top w:space="0" w:sz="0" w:val="nil"/>
          <w:left w:space="0" w:sz="0" w:val="nil"/>
          <w:bottom w:space="0" w:sz="0" w:val="nil"/>
          <w:right w:space="0" w:sz="0" w:val="nil"/>
          <w:between w:space="0" w:sz="0" w:val="nil"/>
        </w:pBdr>
        <w:shd w:fill="auto" w:val="clear"/>
        <w:tabs>
          <w:tab w:val="left" w:leader="none" w:pos="1461"/>
        </w:tabs>
        <w:spacing w:after="0" w:before="139" w:line="240" w:lineRule="auto"/>
        <w:ind w:left="1461" w:right="0" w:hanging="36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Інша робота приваблює мене більше тієї, якої я зайнятий.</w:t>
      </w:r>
    </w:p>
    <w:p w:rsidR="00000000" w:rsidDel="00000000" w:rsidP="00000000" w:rsidRDefault="00000000" w:rsidRPr="00000000" w14:paraId="0000120C">
      <w:pPr>
        <w:keepNext w:val="0"/>
        <w:keepLines w:val="0"/>
        <w:pageBreakBefore w:val="0"/>
        <w:widowControl w:val="0"/>
        <w:numPr>
          <w:ilvl w:val="0"/>
          <w:numId w:val="25"/>
        </w:numPr>
        <w:pBdr>
          <w:top w:space="0" w:sz="0" w:val="nil"/>
          <w:left w:space="0" w:sz="0" w:val="nil"/>
          <w:bottom w:space="0" w:sz="0" w:val="nil"/>
          <w:right w:space="0" w:sz="0" w:val="nil"/>
          <w:between w:space="0" w:sz="0" w:val="nil"/>
        </w:pBdr>
        <w:shd w:fill="auto" w:val="clear"/>
        <w:tabs>
          <w:tab w:val="left" w:leader="none" w:pos="1461"/>
        </w:tabs>
        <w:spacing w:after="0" w:before="137" w:line="240" w:lineRule="auto"/>
        <w:ind w:left="1461" w:right="0" w:hanging="36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Осуд стимулює мене сильніше похвали.</w:t>
      </w:r>
    </w:p>
    <w:p w:rsidR="00000000" w:rsidDel="00000000" w:rsidP="00000000" w:rsidRDefault="00000000" w:rsidRPr="00000000" w14:paraId="0000120D">
      <w:pPr>
        <w:keepNext w:val="0"/>
        <w:keepLines w:val="0"/>
        <w:pageBreakBefore w:val="0"/>
        <w:widowControl w:val="0"/>
        <w:numPr>
          <w:ilvl w:val="0"/>
          <w:numId w:val="25"/>
        </w:numPr>
        <w:pBdr>
          <w:top w:space="0" w:sz="0" w:val="nil"/>
          <w:left w:space="0" w:sz="0" w:val="nil"/>
          <w:bottom w:space="0" w:sz="0" w:val="nil"/>
          <w:right w:space="0" w:sz="0" w:val="nil"/>
          <w:between w:space="0" w:sz="0" w:val="nil"/>
        </w:pBdr>
        <w:shd w:fill="auto" w:val="clear"/>
        <w:tabs>
          <w:tab w:val="left" w:leader="none" w:pos="1461"/>
        </w:tabs>
        <w:spacing w:after="0" w:before="139" w:line="240" w:lineRule="auto"/>
        <w:ind w:left="1461" w:right="0" w:hanging="36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Знаю, що колеги вважають мене діловою людиною.</w:t>
      </w:r>
    </w:p>
    <w:p w:rsidR="00000000" w:rsidDel="00000000" w:rsidP="00000000" w:rsidRDefault="00000000" w:rsidRPr="00000000" w14:paraId="0000120E">
      <w:pPr>
        <w:keepNext w:val="0"/>
        <w:keepLines w:val="0"/>
        <w:pageBreakBefore w:val="0"/>
        <w:widowControl w:val="0"/>
        <w:numPr>
          <w:ilvl w:val="0"/>
          <w:numId w:val="25"/>
        </w:numPr>
        <w:pBdr>
          <w:top w:space="0" w:sz="0" w:val="nil"/>
          <w:left w:space="0" w:sz="0" w:val="nil"/>
          <w:bottom w:space="0" w:sz="0" w:val="nil"/>
          <w:right w:space="0" w:sz="0" w:val="nil"/>
          <w:between w:space="0" w:sz="0" w:val="nil"/>
        </w:pBdr>
        <w:shd w:fill="auto" w:val="clear"/>
        <w:tabs>
          <w:tab w:val="left" w:leader="none" w:pos="1461"/>
        </w:tabs>
        <w:spacing w:after="0" w:before="137" w:line="240" w:lineRule="auto"/>
        <w:ind w:left="1461" w:right="0" w:hanging="36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Подолання перешкод сприяє тому, що мої рішення стають більш категоричними.</w:t>
      </w:r>
    </w:p>
    <w:p w:rsidR="00000000" w:rsidDel="00000000" w:rsidP="00000000" w:rsidRDefault="00000000" w:rsidRPr="00000000" w14:paraId="0000120F">
      <w:pPr>
        <w:keepNext w:val="0"/>
        <w:keepLines w:val="0"/>
        <w:pageBreakBefore w:val="0"/>
        <w:widowControl w:val="0"/>
        <w:numPr>
          <w:ilvl w:val="0"/>
          <w:numId w:val="25"/>
        </w:numPr>
        <w:pBdr>
          <w:top w:space="0" w:sz="0" w:val="nil"/>
          <w:left w:space="0" w:sz="0" w:val="nil"/>
          <w:bottom w:space="0" w:sz="0" w:val="nil"/>
          <w:right w:space="0" w:sz="0" w:val="nil"/>
          <w:between w:space="0" w:sz="0" w:val="nil"/>
        </w:pBdr>
        <w:shd w:fill="auto" w:val="clear"/>
        <w:tabs>
          <w:tab w:val="left" w:leader="none" w:pos="1461"/>
        </w:tabs>
        <w:spacing w:after="0" w:before="139" w:line="240" w:lineRule="auto"/>
        <w:ind w:left="1461" w:right="0" w:hanging="36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На моєму честолюбстві легко зіграти.</w:t>
      </w:r>
    </w:p>
    <w:p w:rsidR="00000000" w:rsidDel="00000000" w:rsidP="00000000" w:rsidRDefault="00000000" w:rsidRPr="00000000" w14:paraId="00001210">
      <w:pPr>
        <w:keepNext w:val="0"/>
        <w:keepLines w:val="0"/>
        <w:pageBreakBefore w:val="0"/>
        <w:widowControl w:val="0"/>
        <w:numPr>
          <w:ilvl w:val="0"/>
          <w:numId w:val="25"/>
        </w:numPr>
        <w:pBdr>
          <w:top w:space="0" w:sz="0" w:val="nil"/>
          <w:left w:space="0" w:sz="0" w:val="nil"/>
          <w:bottom w:space="0" w:sz="0" w:val="nil"/>
          <w:right w:space="0" w:sz="0" w:val="nil"/>
          <w:between w:space="0" w:sz="0" w:val="nil"/>
        </w:pBdr>
        <w:shd w:fill="auto" w:val="clear"/>
        <w:tabs>
          <w:tab w:val="left" w:leader="none" w:pos="1461"/>
        </w:tabs>
        <w:spacing w:after="0" w:before="137" w:line="240" w:lineRule="auto"/>
        <w:ind w:left="1461" w:right="0" w:hanging="36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sectPr>
          <w:type w:val="continuous"/>
          <w:pgSz w:h="16840" w:w="11910" w:orient="portrait"/>
          <w:pgMar w:bottom="280" w:top="1040" w:left="740" w:right="500" w:header="0" w:footer="1073"/>
        </w:sect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Якщо я працюю без натхнення, це зазвичай помітно.</w:t>
      </w:r>
    </w:p>
    <w:p w:rsidR="00000000" w:rsidDel="00000000" w:rsidP="00000000" w:rsidRDefault="00000000" w:rsidRPr="00000000" w14:paraId="00001211">
      <w:pPr>
        <w:keepNext w:val="0"/>
        <w:keepLines w:val="0"/>
        <w:pageBreakBefore w:val="0"/>
        <w:widowControl w:val="0"/>
        <w:numPr>
          <w:ilvl w:val="0"/>
          <w:numId w:val="25"/>
        </w:numPr>
        <w:pBdr>
          <w:top w:space="0" w:sz="0" w:val="nil"/>
          <w:left w:space="0" w:sz="0" w:val="nil"/>
          <w:bottom w:space="0" w:sz="0" w:val="nil"/>
          <w:right w:space="0" w:sz="0" w:val="nil"/>
          <w:between w:space="0" w:sz="0" w:val="nil"/>
        </w:pBdr>
        <w:shd w:fill="auto" w:val="clear"/>
        <w:tabs>
          <w:tab w:val="left" w:leader="none" w:pos="284"/>
        </w:tabs>
        <w:spacing w:after="0" w:before="73" w:line="240" w:lineRule="auto"/>
        <w:ind w:left="142"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Виконуючи роботу, я не розраховую на допомогу інших.</w:t>
      </w:r>
    </w:p>
    <w:p w:rsidR="00000000" w:rsidDel="00000000" w:rsidP="00000000" w:rsidRDefault="00000000" w:rsidRPr="00000000" w14:paraId="00001212">
      <w:pPr>
        <w:keepNext w:val="0"/>
        <w:keepLines w:val="0"/>
        <w:pageBreakBefore w:val="0"/>
        <w:widowControl w:val="0"/>
        <w:numPr>
          <w:ilvl w:val="0"/>
          <w:numId w:val="25"/>
        </w:numPr>
        <w:pBdr>
          <w:top w:space="0" w:sz="0" w:val="nil"/>
          <w:left w:space="0" w:sz="0" w:val="nil"/>
          <w:bottom w:space="0" w:sz="0" w:val="nil"/>
          <w:right w:space="0" w:sz="0" w:val="nil"/>
          <w:between w:space="0" w:sz="0" w:val="nil"/>
        </w:pBdr>
        <w:shd w:fill="auto" w:val="clear"/>
        <w:tabs>
          <w:tab w:val="left" w:leader="none" w:pos="284"/>
        </w:tabs>
        <w:spacing w:after="0" w:before="139" w:line="240" w:lineRule="auto"/>
        <w:ind w:left="142"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Іноді я відкладаю на завтра те, що повинен зробити сьогодні.</w:t>
      </w:r>
    </w:p>
    <w:p w:rsidR="00000000" w:rsidDel="00000000" w:rsidP="00000000" w:rsidRDefault="00000000" w:rsidRPr="00000000" w14:paraId="00001213">
      <w:pPr>
        <w:keepNext w:val="0"/>
        <w:keepLines w:val="0"/>
        <w:pageBreakBefore w:val="0"/>
        <w:widowControl w:val="0"/>
        <w:numPr>
          <w:ilvl w:val="0"/>
          <w:numId w:val="25"/>
        </w:numPr>
        <w:pBdr>
          <w:top w:space="0" w:sz="0" w:val="nil"/>
          <w:left w:space="0" w:sz="0" w:val="nil"/>
          <w:bottom w:space="0" w:sz="0" w:val="nil"/>
          <w:right w:space="0" w:sz="0" w:val="nil"/>
          <w:between w:space="0" w:sz="0" w:val="nil"/>
        </w:pBdr>
        <w:shd w:fill="auto" w:val="clear"/>
        <w:tabs>
          <w:tab w:val="left" w:leader="none" w:pos="284"/>
        </w:tabs>
        <w:spacing w:after="0" w:before="138" w:line="240" w:lineRule="auto"/>
        <w:ind w:left="142"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Потрібно покладатися тільки на самого себе.</w:t>
      </w:r>
    </w:p>
    <w:p w:rsidR="00000000" w:rsidDel="00000000" w:rsidP="00000000" w:rsidRDefault="00000000" w:rsidRPr="00000000" w14:paraId="00001214">
      <w:pPr>
        <w:keepNext w:val="0"/>
        <w:keepLines w:val="0"/>
        <w:pageBreakBefore w:val="0"/>
        <w:widowControl w:val="0"/>
        <w:numPr>
          <w:ilvl w:val="0"/>
          <w:numId w:val="25"/>
        </w:numPr>
        <w:pBdr>
          <w:top w:space="0" w:sz="0" w:val="nil"/>
          <w:left w:space="0" w:sz="0" w:val="nil"/>
          <w:bottom w:space="0" w:sz="0" w:val="nil"/>
          <w:right w:space="0" w:sz="0" w:val="nil"/>
          <w:between w:space="0" w:sz="0" w:val="nil"/>
        </w:pBdr>
        <w:shd w:fill="auto" w:val="clear"/>
        <w:tabs>
          <w:tab w:val="left" w:leader="none" w:pos="284"/>
        </w:tabs>
        <w:spacing w:after="0" w:before="139" w:line="240" w:lineRule="auto"/>
        <w:ind w:left="142"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У житті небагато речей важливіше грошей.</w:t>
      </w:r>
    </w:p>
    <w:p w:rsidR="00000000" w:rsidDel="00000000" w:rsidP="00000000" w:rsidRDefault="00000000" w:rsidRPr="00000000" w14:paraId="00001215">
      <w:pPr>
        <w:keepNext w:val="0"/>
        <w:keepLines w:val="0"/>
        <w:pageBreakBefore w:val="0"/>
        <w:widowControl w:val="0"/>
        <w:numPr>
          <w:ilvl w:val="0"/>
          <w:numId w:val="25"/>
        </w:numPr>
        <w:pBdr>
          <w:top w:space="0" w:sz="0" w:val="nil"/>
          <w:left w:space="0" w:sz="0" w:val="nil"/>
          <w:bottom w:space="0" w:sz="0" w:val="nil"/>
          <w:right w:space="0" w:sz="0" w:val="nil"/>
          <w:between w:space="0" w:sz="0" w:val="nil"/>
        </w:pBdr>
        <w:shd w:fill="auto" w:val="clear"/>
        <w:tabs>
          <w:tab w:val="left" w:leader="none" w:pos="284"/>
        </w:tabs>
        <w:spacing w:after="0" w:before="137" w:line="240" w:lineRule="auto"/>
        <w:ind w:left="142"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Якщо мені треба буде виконати важливе завдання, я ніколи не думаю ні про що інше.</w:t>
      </w:r>
    </w:p>
    <w:p w:rsidR="00000000" w:rsidDel="00000000" w:rsidP="00000000" w:rsidRDefault="00000000" w:rsidRPr="00000000" w14:paraId="00001216">
      <w:pPr>
        <w:keepNext w:val="0"/>
        <w:keepLines w:val="0"/>
        <w:pageBreakBefore w:val="0"/>
        <w:widowControl w:val="0"/>
        <w:numPr>
          <w:ilvl w:val="0"/>
          <w:numId w:val="25"/>
        </w:numPr>
        <w:pBdr>
          <w:top w:space="0" w:sz="0" w:val="nil"/>
          <w:left w:space="0" w:sz="0" w:val="nil"/>
          <w:bottom w:space="0" w:sz="0" w:val="nil"/>
          <w:right w:space="0" w:sz="0" w:val="nil"/>
          <w:between w:space="0" w:sz="0" w:val="nil"/>
        </w:pBdr>
        <w:shd w:fill="auto" w:val="clear"/>
        <w:tabs>
          <w:tab w:val="left" w:leader="none" w:pos="284"/>
        </w:tabs>
        <w:spacing w:after="0" w:before="139" w:line="240" w:lineRule="auto"/>
        <w:ind w:left="142"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Я менш честолюбний, ніж багато інших.</w:t>
      </w:r>
    </w:p>
    <w:p w:rsidR="00000000" w:rsidDel="00000000" w:rsidP="00000000" w:rsidRDefault="00000000" w:rsidRPr="00000000" w14:paraId="00001217">
      <w:pPr>
        <w:keepNext w:val="0"/>
        <w:keepLines w:val="0"/>
        <w:pageBreakBefore w:val="0"/>
        <w:widowControl w:val="0"/>
        <w:numPr>
          <w:ilvl w:val="0"/>
          <w:numId w:val="25"/>
        </w:numPr>
        <w:pBdr>
          <w:top w:space="0" w:sz="0" w:val="nil"/>
          <w:left w:space="0" w:sz="0" w:val="nil"/>
          <w:bottom w:space="0" w:sz="0" w:val="nil"/>
          <w:right w:space="0" w:sz="0" w:val="nil"/>
          <w:between w:space="0" w:sz="0" w:val="nil"/>
        </w:pBdr>
        <w:shd w:fill="auto" w:val="clear"/>
        <w:tabs>
          <w:tab w:val="left" w:leader="none" w:pos="284"/>
        </w:tabs>
        <w:spacing w:after="0" w:before="137" w:line="240" w:lineRule="auto"/>
        <w:ind w:left="142"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Наприкінці відпустки я зазвичай радію, що скоро вийду на роботу.</w:t>
      </w:r>
    </w:p>
    <w:p w:rsidR="00000000" w:rsidDel="00000000" w:rsidP="00000000" w:rsidRDefault="00000000" w:rsidRPr="00000000" w14:paraId="00001218">
      <w:pPr>
        <w:keepNext w:val="0"/>
        <w:keepLines w:val="0"/>
        <w:pageBreakBefore w:val="0"/>
        <w:widowControl w:val="0"/>
        <w:numPr>
          <w:ilvl w:val="0"/>
          <w:numId w:val="25"/>
        </w:numPr>
        <w:pBdr>
          <w:top w:space="0" w:sz="0" w:val="nil"/>
          <w:left w:space="0" w:sz="0" w:val="nil"/>
          <w:bottom w:space="0" w:sz="0" w:val="nil"/>
          <w:right w:space="0" w:sz="0" w:val="nil"/>
          <w:between w:space="0" w:sz="0" w:val="nil"/>
        </w:pBdr>
        <w:shd w:fill="auto" w:val="clear"/>
        <w:tabs>
          <w:tab w:val="left" w:leader="none" w:pos="284"/>
        </w:tabs>
        <w:spacing w:after="0" w:before="139" w:line="240" w:lineRule="auto"/>
        <w:ind w:left="142"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Якщо я розташований до роботи, роблю її краще і більш кваліфіковано, ніж інші.</w:t>
      </w:r>
    </w:p>
    <w:p w:rsidR="00000000" w:rsidDel="00000000" w:rsidP="00000000" w:rsidRDefault="00000000" w:rsidRPr="00000000" w14:paraId="00001219">
      <w:pPr>
        <w:keepNext w:val="0"/>
        <w:keepLines w:val="0"/>
        <w:pageBreakBefore w:val="0"/>
        <w:widowControl w:val="0"/>
        <w:numPr>
          <w:ilvl w:val="0"/>
          <w:numId w:val="25"/>
        </w:numPr>
        <w:pBdr>
          <w:top w:space="0" w:sz="0" w:val="nil"/>
          <w:left w:space="0" w:sz="0" w:val="nil"/>
          <w:bottom w:space="0" w:sz="0" w:val="nil"/>
          <w:right w:space="0" w:sz="0" w:val="nil"/>
          <w:between w:space="0" w:sz="0" w:val="nil"/>
        </w:pBdr>
        <w:shd w:fill="auto" w:val="clear"/>
        <w:tabs>
          <w:tab w:val="left" w:leader="none" w:pos="284"/>
        </w:tabs>
        <w:spacing w:after="0" w:before="137" w:line="240" w:lineRule="auto"/>
        <w:ind w:left="142"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Мені простіше і легше спілкуватися з людьми, здатними наполегливо працювати.</w:t>
      </w:r>
    </w:p>
    <w:p w:rsidR="00000000" w:rsidDel="00000000" w:rsidP="00000000" w:rsidRDefault="00000000" w:rsidRPr="00000000" w14:paraId="0000121A">
      <w:pPr>
        <w:keepNext w:val="0"/>
        <w:keepLines w:val="0"/>
        <w:pageBreakBefore w:val="0"/>
        <w:widowControl w:val="0"/>
        <w:numPr>
          <w:ilvl w:val="0"/>
          <w:numId w:val="25"/>
        </w:numPr>
        <w:pBdr>
          <w:top w:space="0" w:sz="0" w:val="nil"/>
          <w:left w:space="0" w:sz="0" w:val="nil"/>
          <w:bottom w:space="0" w:sz="0" w:val="nil"/>
          <w:right w:space="0" w:sz="0" w:val="nil"/>
          <w:between w:space="0" w:sz="0" w:val="nil"/>
        </w:pBdr>
        <w:shd w:fill="auto" w:val="clear"/>
        <w:tabs>
          <w:tab w:val="left" w:leader="none" w:pos="284"/>
        </w:tabs>
        <w:spacing w:after="0" w:before="139" w:line="240" w:lineRule="auto"/>
        <w:ind w:left="142"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Коли у мене немає роботи, мені не по собі.</w:t>
      </w:r>
    </w:p>
    <w:p w:rsidR="00000000" w:rsidDel="00000000" w:rsidP="00000000" w:rsidRDefault="00000000" w:rsidRPr="00000000" w14:paraId="0000121B">
      <w:pPr>
        <w:keepNext w:val="0"/>
        <w:keepLines w:val="0"/>
        <w:pageBreakBefore w:val="0"/>
        <w:widowControl w:val="0"/>
        <w:numPr>
          <w:ilvl w:val="0"/>
          <w:numId w:val="25"/>
        </w:numPr>
        <w:pBdr>
          <w:top w:space="0" w:sz="0" w:val="nil"/>
          <w:left w:space="0" w:sz="0" w:val="nil"/>
          <w:bottom w:space="0" w:sz="0" w:val="nil"/>
          <w:right w:space="0" w:sz="0" w:val="nil"/>
          <w:between w:space="0" w:sz="0" w:val="nil"/>
        </w:pBdr>
        <w:shd w:fill="auto" w:val="clear"/>
        <w:tabs>
          <w:tab w:val="left" w:leader="none" w:pos="284"/>
        </w:tabs>
        <w:spacing w:after="0" w:before="137" w:line="240" w:lineRule="auto"/>
        <w:ind w:left="142"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Відповідальну роботу мені доводиться виконувати частіше за інших.</w:t>
      </w:r>
    </w:p>
    <w:p w:rsidR="00000000" w:rsidDel="00000000" w:rsidP="00000000" w:rsidRDefault="00000000" w:rsidRPr="00000000" w14:paraId="0000121C">
      <w:pPr>
        <w:keepNext w:val="0"/>
        <w:keepLines w:val="0"/>
        <w:pageBreakBefore w:val="0"/>
        <w:widowControl w:val="0"/>
        <w:numPr>
          <w:ilvl w:val="0"/>
          <w:numId w:val="25"/>
        </w:numPr>
        <w:pBdr>
          <w:top w:space="0" w:sz="0" w:val="nil"/>
          <w:left w:space="0" w:sz="0" w:val="nil"/>
          <w:bottom w:space="0" w:sz="0" w:val="nil"/>
          <w:right w:space="0" w:sz="0" w:val="nil"/>
          <w:between w:space="0" w:sz="0" w:val="nil"/>
        </w:pBdr>
        <w:shd w:fill="auto" w:val="clear"/>
        <w:tabs>
          <w:tab w:val="left" w:leader="none" w:pos="284"/>
        </w:tabs>
        <w:spacing w:after="0" w:before="140" w:line="240" w:lineRule="auto"/>
        <w:ind w:left="142"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Якщо мені доводиться приймати рішення, намагаюся робити це якомога краще.</w:t>
      </w:r>
    </w:p>
    <w:p w:rsidR="00000000" w:rsidDel="00000000" w:rsidP="00000000" w:rsidRDefault="00000000" w:rsidRPr="00000000" w14:paraId="0000121D">
      <w:pPr>
        <w:keepNext w:val="0"/>
        <w:keepLines w:val="0"/>
        <w:pageBreakBefore w:val="0"/>
        <w:widowControl w:val="0"/>
        <w:numPr>
          <w:ilvl w:val="0"/>
          <w:numId w:val="25"/>
        </w:numPr>
        <w:pBdr>
          <w:top w:space="0" w:sz="0" w:val="nil"/>
          <w:left w:space="0" w:sz="0" w:val="nil"/>
          <w:bottom w:space="0" w:sz="0" w:val="nil"/>
          <w:right w:space="0" w:sz="0" w:val="nil"/>
          <w:between w:space="0" w:sz="0" w:val="nil"/>
        </w:pBdr>
        <w:shd w:fill="auto" w:val="clear"/>
        <w:tabs>
          <w:tab w:val="left" w:leader="none" w:pos="284"/>
        </w:tabs>
        <w:spacing w:after="0" w:before="137" w:line="240" w:lineRule="auto"/>
        <w:ind w:left="142"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Іноді друзі вважають мене ледачим.</w:t>
      </w:r>
    </w:p>
    <w:p w:rsidR="00000000" w:rsidDel="00000000" w:rsidP="00000000" w:rsidRDefault="00000000" w:rsidRPr="00000000" w14:paraId="0000121E">
      <w:pPr>
        <w:keepNext w:val="0"/>
        <w:keepLines w:val="0"/>
        <w:pageBreakBefore w:val="0"/>
        <w:widowControl w:val="0"/>
        <w:numPr>
          <w:ilvl w:val="0"/>
          <w:numId w:val="25"/>
        </w:numPr>
        <w:pBdr>
          <w:top w:space="0" w:sz="0" w:val="nil"/>
          <w:left w:space="0" w:sz="0" w:val="nil"/>
          <w:bottom w:space="0" w:sz="0" w:val="nil"/>
          <w:right w:space="0" w:sz="0" w:val="nil"/>
          <w:between w:space="0" w:sz="0" w:val="nil"/>
        </w:pBdr>
        <w:shd w:fill="auto" w:val="clear"/>
        <w:tabs>
          <w:tab w:val="left" w:leader="none" w:pos="284"/>
        </w:tabs>
        <w:spacing w:after="0" w:before="139" w:line="240" w:lineRule="auto"/>
        <w:ind w:left="142"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Мої успіхи в якійсь мірі залежать від колег.</w:t>
      </w:r>
    </w:p>
    <w:p w:rsidR="00000000" w:rsidDel="00000000" w:rsidP="00000000" w:rsidRDefault="00000000" w:rsidRPr="00000000" w14:paraId="0000121F">
      <w:pPr>
        <w:keepNext w:val="0"/>
        <w:keepLines w:val="0"/>
        <w:pageBreakBefore w:val="0"/>
        <w:widowControl w:val="0"/>
        <w:numPr>
          <w:ilvl w:val="0"/>
          <w:numId w:val="25"/>
        </w:numPr>
        <w:pBdr>
          <w:top w:space="0" w:sz="0" w:val="nil"/>
          <w:left w:space="0" w:sz="0" w:val="nil"/>
          <w:bottom w:space="0" w:sz="0" w:val="nil"/>
          <w:right w:space="0" w:sz="0" w:val="nil"/>
          <w:between w:space="0" w:sz="0" w:val="nil"/>
        </w:pBdr>
        <w:shd w:fill="auto" w:val="clear"/>
        <w:tabs>
          <w:tab w:val="left" w:leader="none" w:pos="284"/>
        </w:tabs>
        <w:spacing w:after="0" w:before="137" w:line="240" w:lineRule="auto"/>
        <w:ind w:left="142"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Протидіяти волі керівника безглуздо.</w:t>
      </w:r>
    </w:p>
    <w:p w:rsidR="00000000" w:rsidDel="00000000" w:rsidP="00000000" w:rsidRDefault="00000000" w:rsidRPr="00000000" w14:paraId="00001220">
      <w:pPr>
        <w:keepNext w:val="0"/>
        <w:keepLines w:val="0"/>
        <w:pageBreakBefore w:val="0"/>
        <w:widowControl w:val="0"/>
        <w:numPr>
          <w:ilvl w:val="0"/>
          <w:numId w:val="25"/>
        </w:numPr>
        <w:pBdr>
          <w:top w:space="0" w:sz="0" w:val="nil"/>
          <w:left w:space="0" w:sz="0" w:val="nil"/>
          <w:bottom w:space="0" w:sz="0" w:val="nil"/>
          <w:right w:space="0" w:sz="0" w:val="nil"/>
          <w:between w:space="0" w:sz="0" w:val="nil"/>
        </w:pBdr>
        <w:shd w:fill="auto" w:val="clear"/>
        <w:tabs>
          <w:tab w:val="left" w:leader="none" w:pos="284"/>
        </w:tabs>
        <w:spacing w:after="0" w:before="139" w:line="240" w:lineRule="auto"/>
        <w:ind w:left="142"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Іноді не знаєш, яку роботу доведеться виконувати.</w:t>
      </w:r>
    </w:p>
    <w:p w:rsidR="00000000" w:rsidDel="00000000" w:rsidP="00000000" w:rsidRDefault="00000000" w:rsidRPr="00000000" w14:paraId="00001221">
      <w:pPr>
        <w:keepNext w:val="0"/>
        <w:keepLines w:val="0"/>
        <w:pageBreakBefore w:val="0"/>
        <w:widowControl w:val="0"/>
        <w:numPr>
          <w:ilvl w:val="0"/>
          <w:numId w:val="25"/>
        </w:numPr>
        <w:pBdr>
          <w:top w:space="0" w:sz="0" w:val="nil"/>
          <w:left w:space="0" w:sz="0" w:val="nil"/>
          <w:bottom w:space="0" w:sz="0" w:val="nil"/>
          <w:right w:space="0" w:sz="0" w:val="nil"/>
          <w:between w:space="0" w:sz="0" w:val="nil"/>
        </w:pBdr>
        <w:shd w:fill="auto" w:val="clear"/>
        <w:tabs>
          <w:tab w:val="left" w:leader="none" w:pos="284"/>
        </w:tabs>
        <w:spacing w:after="0" w:before="137" w:line="240" w:lineRule="auto"/>
        <w:ind w:left="142"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Якщо у мене щось не ладиться, я стаю нетерплячим.</w:t>
      </w:r>
    </w:p>
    <w:p w:rsidR="00000000" w:rsidDel="00000000" w:rsidP="00000000" w:rsidRDefault="00000000" w:rsidRPr="00000000" w14:paraId="00001222">
      <w:pPr>
        <w:keepNext w:val="0"/>
        <w:keepLines w:val="0"/>
        <w:pageBreakBefore w:val="0"/>
        <w:widowControl w:val="0"/>
        <w:numPr>
          <w:ilvl w:val="0"/>
          <w:numId w:val="25"/>
        </w:numPr>
        <w:pBdr>
          <w:top w:space="0" w:sz="0" w:val="nil"/>
          <w:left w:space="0" w:sz="0" w:val="nil"/>
          <w:bottom w:space="0" w:sz="0" w:val="nil"/>
          <w:right w:space="0" w:sz="0" w:val="nil"/>
          <w:between w:space="0" w:sz="0" w:val="nil"/>
        </w:pBdr>
        <w:shd w:fill="auto" w:val="clear"/>
        <w:tabs>
          <w:tab w:val="left" w:leader="none" w:pos="284"/>
        </w:tabs>
        <w:spacing w:after="0" w:before="139" w:line="240" w:lineRule="auto"/>
        <w:ind w:left="142"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Зазвичай я звертаю мало уваги на свої досягнення.</w:t>
      </w:r>
    </w:p>
    <w:p w:rsidR="00000000" w:rsidDel="00000000" w:rsidP="00000000" w:rsidRDefault="00000000" w:rsidRPr="00000000" w14:paraId="00001223">
      <w:pPr>
        <w:keepNext w:val="0"/>
        <w:keepLines w:val="0"/>
        <w:pageBreakBefore w:val="0"/>
        <w:widowControl w:val="0"/>
        <w:numPr>
          <w:ilvl w:val="0"/>
          <w:numId w:val="25"/>
        </w:numPr>
        <w:pBdr>
          <w:top w:space="0" w:sz="0" w:val="nil"/>
          <w:left w:space="0" w:sz="0" w:val="nil"/>
          <w:bottom w:space="0" w:sz="0" w:val="nil"/>
          <w:right w:space="0" w:sz="0" w:val="nil"/>
          <w:between w:space="0" w:sz="0" w:val="nil"/>
        </w:pBdr>
        <w:shd w:fill="auto" w:val="clear"/>
        <w:tabs>
          <w:tab w:val="left" w:leader="none" w:pos="284"/>
        </w:tabs>
        <w:spacing w:after="0" w:before="137" w:line="240" w:lineRule="auto"/>
        <w:ind w:left="142"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Якщо я працюю разом з іншими, моя робота більш результативна, ніж у інших.</w:t>
      </w:r>
    </w:p>
    <w:p w:rsidR="00000000" w:rsidDel="00000000" w:rsidP="00000000" w:rsidRDefault="00000000" w:rsidRPr="00000000" w14:paraId="00001224">
      <w:pPr>
        <w:keepNext w:val="0"/>
        <w:keepLines w:val="0"/>
        <w:pageBreakBefore w:val="0"/>
        <w:widowControl w:val="0"/>
        <w:numPr>
          <w:ilvl w:val="0"/>
          <w:numId w:val="25"/>
        </w:numPr>
        <w:pBdr>
          <w:top w:space="0" w:sz="0" w:val="nil"/>
          <w:left w:space="0" w:sz="0" w:val="nil"/>
          <w:bottom w:space="0" w:sz="0" w:val="nil"/>
          <w:right w:space="0" w:sz="0" w:val="nil"/>
          <w:between w:space="0" w:sz="0" w:val="nil"/>
        </w:pBdr>
        <w:shd w:fill="auto" w:val="clear"/>
        <w:tabs>
          <w:tab w:val="left" w:leader="none" w:pos="284"/>
        </w:tabs>
        <w:spacing w:after="0" w:before="139" w:line="240" w:lineRule="auto"/>
        <w:ind w:left="142"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Чи не доводжу до кінця багато, за що беруся.</w:t>
      </w:r>
    </w:p>
    <w:p w:rsidR="00000000" w:rsidDel="00000000" w:rsidP="00000000" w:rsidRDefault="00000000" w:rsidRPr="00000000" w14:paraId="00001225">
      <w:pPr>
        <w:keepNext w:val="0"/>
        <w:keepLines w:val="0"/>
        <w:pageBreakBefore w:val="0"/>
        <w:widowControl w:val="0"/>
        <w:numPr>
          <w:ilvl w:val="0"/>
          <w:numId w:val="25"/>
        </w:numPr>
        <w:pBdr>
          <w:top w:space="0" w:sz="0" w:val="nil"/>
          <w:left w:space="0" w:sz="0" w:val="nil"/>
          <w:bottom w:space="0" w:sz="0" w:val="nil"/>
          <w:right w:space="0" w:sz="0" w:val="nil"/>
          <w:between w:space="0" w:sz="0" w:val="nil"/>
        </w:pBdr>
        <w:shd w:fill="auto" w:val="clear"/>
        <w:tabs>
          <w:tab w:val="left" w:leader="none" w:pos="284"/>
        </w:tabs>
        <w:spacing w:after="0" w:before="137" w:line="240" w:lineRule="auto"/>
        <w:ind w:left="142"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Заздрю людям, які не завантаженим роботою.</w:t>
      </w:r>
    </w:p>
    <w:p w:rsidR="00000000" w:rsidDel="00000000" w:rsidP="00000000" w:rsidRDefault="00000000" w:rsidRPr="00000000" w14:paraId="00001226">
      <w:pPr>
        <w:keepNext w:val="0"/>
        <w:keepLines w:val="0"/>
        <w:pageBreakBefore w:val="0"/>
        <w:widowControl w:val="0"/>
        <w:numPr>
          <w:ilvl w:val="0"/>
          <w:numId w:val="25"/>
        </w:numPr>
        <w:pBdr>
          <w:top w:space="0" w:sz="0" w:val="nil"/>
          <w:left w:space="0" w:sz="0" w:val="nil"/>
          <w:bottom w:space="0" w:sz="0" w:val="nil"/>
          <w:right w:space="0" w:sz="0" w:val="nil"/>
          <w:between w:space="0" w:sz="0" w:val="nil"/>
        </w:pBdr>
        <w:shd w:fill="auto" w:val="clear"/>
        <w:tabs>
          <w:tab w:val="left" w:leader="none" w:pos="284"/>
        </w:tabs>
        <w:spacing w:after="0" w:before="139" w:line="240" w:lineRule="auto"/>
        <w:ind w:left="142"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Не заздрю тим, хто прагне до влади і положенню.</w:t>
      </w:r>
    </w:p>
    <w:p w:rsidR="00000000" w:rsidDel="00000000" w:rsidP="00000000" w:rsidRDefault="00000000" w:rsidRPr="00000000" w14:paraId="00001227">
      <w:pPr>
        <w:keepNext w:val="0"/>
        <w:keepLines w:val="0"/>
        <w:pageBreakBefore w:val="0"/>
        <w:widowControl w:val="0"/>
        <w:numPr>
          <w:ilvl w:val="0"/>
          <w:numId w:val="25"/>
        </w:numPr>
        <w:pBdr>
          <w:top w:space="0" w:sz="0" w:val="nil"/>
          <w:left w:space="0" w:sz="0" w:val="nil"/>
          <w:bottom w:space="0" w:sz="0" w:val="nil"/>
          <w:right w:space="0" w:sz="0" w:val="nil"/>
          <w:between w:space="0" w:sz="0" w:val="nil"/>
        </w:pBdr>
        <w:shd w:fill="auto" w:val="clear"/>
        <w:tabs>
          <w:tab w:val="left" w:leader="none" w:pos="284"/>
        </w:tabs>
        <w:spacing w:after="0" w:before="137" w:line="360" w:lineRule="auto"/>
        <w:ind w:left="142" w:right="354"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Якщо я впевнений, що стою на правильному шляху, для доведення своєї правоти піду на крайні заходи.</w:t>
      </w:r>
    </w:p>
    <w:sectPr>
      <w:type w:val="nextPage"/>
      <w:pgSz w:h="16840" w:w="11910" w:orient="portrait"/>
      <w:pgMar w:bottom="1134" w:top="1134" w:left="1701" w:right="851" w:header="340" w:footer="1077"/>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Times New Roman"/>
  <w:font w:name="Gungsuh"/>
  <w:font w:name="Arial"/>
  <w:font w:name="Calibri"/>
  <w:font w:name="Courier New"/>
  <w:font w:name="inherit"/>
  <w:font w:name="Noto Sans Symbols">
    <w:embedRegular w:fontKey="{00000000-0000-0000-0000-000000000000}" r:id="rId1" w:subsetted="0"/>
    <w:embedBold w:fontKey="{00000000-0000-0000-0000-000000000000}" r:id="rId2" w:subsetted="0"/>
  </w:font>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1228">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s>
      <w:spacing w:after="0" w:before="0" w:line="240" w:lineRule="auto"/>
      <w:ind w:left="0" w:right="0" w:firstLine="0"/>
      <w:jc w:val="righ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1229">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s>
      <w:spacing w:after="0" w:before="0" w:line="240" w:lineRule="auto"/>
      <w:ind w:left="0" w:right="0" w:firstLine="0"/>
      <w:jc w:val="righ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122A">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s>
      <w:spacing w:after="0" w:before="0" w:line="240" w:lineRule="auto"/>
      <w:ind w:left="0" w:right="0" w:firstLine="0"/>
      <w:jc w:val="righ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122B">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s>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ab/>
      <w:tab/>
    </w: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decimal"/>
      <w:lvlText w:val="%1."/>
      <w:lvlJc w:val="left"/>
      <w:pPr>
        <w:ind w:left="720" w:hanging="360"/>
      </w:pPr>
      <w:rPr/>
    </w:lvl>
    <w:lvl w:ilvl="1">
      <w:start w:val="2"/>
      <w:numFmt w:val="decimal"/>
      <w:lvlText w:val="%2)"/>
      <w:lvlJc w:val="left"/>
      <w:pPr>
        <w:ind w:left="1440" w:hanging="360"/>
      </w:pPr>
      <w:rPr>
        <w:sz w:val="28"/>
        <w:szCs w:val="28"/>
      </w:rPr>
    </w:lvl>
    <w:lvl w:ilvl="2">
      <w:start w:val="4"/>
      <w:numFmt w:val="bullet"/>
      <w:lvlText w:val="-"/>
      <w:lvlJc w:val="left"/>
      <w:pPr>
        <w:ind w:left="2160" w:hanging="360"/>
      </w:pPr>
      <w:rPr>
        <w:rFonts w:ascii="Times New Roman" w:cs="Times New Roman" w:eastAsia="Times New Roman" w:hAnsi="Times New Roman"/>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2">
    <w:lvl w:ilvl="0">
      <w:start w:val="1"/>
      <w:numFmt w:val="decimal"/>
      <w:lvlText w:val="%1)"/>
      <w:lvlJc w:val="left"/>
      <w:pPr>
        <w:ind w:left="1429" w:hanging="360"/>
      </w:pPr>
      <w:rPr/>
    </w:lvl>
    <w:lvl w:ilvl="1">
      <w:start w:val="1"/>
      <w:numFmt w:val="lowerLetter"/>
      <w:lvlText w:val="%2."/>
      <w:lvlJc w:val="left"/>
      <w:pPr>
        <w:ind w:left="2149" w:hanging="360"/>
      </w:pPr>
      <w:rPr/>
    </w:lvl>
    <w:lvl w:ilvl="2">
      <w:start w:val="1"/>
      <w:numFmt w:val="lowerRoman"/>
      <w:lvlText w:val="%3."/>
      <w:lvlJc w:val="right"/>
      <w:pPr>
        <w:ind w:left="2869" w:hanging="180"/>
      </w:pPr>
      <w:rPr/>
    </w:lvl>
    <w:lvl w:ilvl="3">
      <w:start w:val="1"/>
      <w:numFmt w:val="decimal"/>
      <w:lvlText w:val="%4."/>
      <w:lvlJc w:val="left"/>
      <w:pPr>
        <w:ind w:left="3589" w:hanging="360"/>
      </w:pPr>
      <w:rPr/>
    </w:lvl>
    <w:lvl w:ilvl="4">
      <w:start w:val="1"/>
      <w:numFmt w:val="lowerLetter"/>
      <w:lvlText w:val="%5."/>
      <w:lvlJc w:val="left"/>
      <w:pPr>
        <w:ind w:left="4309" w:hanging="360"/>
      </w:pPr>
      <w:rPr/>
    </w:lvl>
    <w:lvl w:ilvl="5">
      <w:start w:val="1"/>
      <w:numFmt w:val="lowerRoman"/>
      <w:lvlText w:val="%6."/>
      <w:lvlJc w:val="right"/>
      <w:pPr>
        <w:ind w:left="5029" w:hanging="180"/>
      </w:pPr>
      <w:rPr/>
    </w:lvl>
    <w:lvl w:ilvl="6">
      <w:start w:val="1"/>
      <w:numFmt w:val="decimal"/>
      <w:lvlText w:val="%7."/>
      <w:lvlJc w:val="left"/>
      <w:pPr>
        <w:ind w:left="5749" w:hanging="360"/>
      </w:pPr>
      <w:rPr/>
    </w:lvl>
    <w:lvl w:ilvl="7">
      <w:start w:val="1"/>
      <w:numFmt w:val="lowerLetter"/>
      <w:lvlText w:val="%8."/>
      <w:lvlJc w:val="left"/>
      <w:pPr>
        <w:ind w:left="6469" w:hanging="360"/>
      </w:pPr>
      <w:rPr/>
    </w:lvl>
    <w:lvl w:ilvl="8">
      <w:start w:val="1"/>
      <w:numFmt w:val="lowerRoman"/>
      <w:lvlText w:val="%9."/>
      <w:lvlJc w:val="right"/>
      <w:pPr>
        <w:ind w:left="7189" w:hanging="180"/>
      </w:pPr>
      <w:rPr/>
    </w:lvl>
  </w:abstractNum>
  <w:abstractNum w:abstractNumId="3">
    <w:lvl w:ilvl="0">
      <w:start w:val="1"/>
      <w:numFmt w:val="decimal"/>
      <w:lvlText w:val="%1."/>
      <w:lvlJc w:val="left"/>
      <w:pPr>
        <w:ind w:left="1429" w:hanging="360"/>
      </w:pPr>
      <w:rPr/>
    </w:lvl>
    <w:lvl w:ilvl="1">
      <w:start w:val="1"/>
      <w:numFmt w:val="lowerLetter"/>
      <w:lvlText w:val="%2."/>
      <w:lvlJc w:val="left"/>
      <w:pPr>
        <w:ind w:left="2149" w:hanging="360"/>
      </w:pPr>
      <w:rPr/>
    </w:lvl>
    <w:lvl w:ilvl="2">
      <w:start w:val="1"/>
      <w:numFmt w:val="lowerRoman"/>
      <w:lvlText w:val="%3."/>
      <w:lvlJc w:val="right"/>
      <w:pPr>
        <w:ind w:left="2869" w:hanging="180"/>
      </w:pPr>
      <w:rPr/>
    </w:lvl>
    <w:lvl w:ilvl="3">
      <w:start w:val="1"/>
      <w:numFmt w:val="decimal"/>
      <w:lvlText w:val="%4."/>
      <w:lvlJc w:val="left"/>
      <w:pPr>
        <w:ind w:left="3589" w:hanging="360"/>
      </w:pPr>
      <w:rPr/>
    </w:lvl>
    <w:lvl w:ilvl="4">
      <w:start w:val="1"/>
      <w:numFmt w:val="lowerLetter"/>
      <w:lvlText w:val="%5."/>
      <w:lvlJc w:val="left"/>
      <w:pPr>
        <w:ind w:left="4309" w:hanging="360"/>
      </w:pPr>
      <w:rPr/>
    </w:lvl>
    <w:lvl w:ilvl="5">
      <w:start w:val="1"/>
      <w:numFmt w:val="lowerRoman"/>
      <w:lvlText w:val="%6."/>
      <w:lvlJc w:val="right"/>
      <w:pPr>
        <w:ind w:left="5029" w:hanging="180"/>
      </w:pPr>
      <w:rPr/>
    </w:lvl>
    <w:lvl w:ilvl="6">
      <w:start w:val="1"/>
      <w:numFmt w:val="decimal"/>
      <w:lvlText w:val="%7."/>
      <w:lvlJc w:val="left"/>
      <w:pPr>
        <w:ind w:left="5749" w:hanging="360"/>
      </w:pPr>
      <w:rPr/>
    </w:lvl>
    <w:lvl w:ilvl="7">
      <w:start w:val="1"/>
      <w:numFmt w:val="lowerLetter"/>
      <w:lvlText w:val="%8."/>
      <w:lvlJc w:val="left"/>
      <w:pPr>
        <w:ind w:left="6469" w:hanging="360"/>
      </w:pPr>
      <w:rPr/>
    </w:lvl>
    <w:lvl w:ilvl="8">
      <w:start w:val="1"/>
      <w:numFmt w:val="lowerRoman"/>
      <w:lvlText w:val="%9."/>
      <w:lvlJc w:val="right"/>
      <w:pPr>
        <w:ind w:left="7189" w:hanging="180"/>
      </w:pPr>
      <w:rPr/>
    </w:lvl>
  </w:abstractNum>
  <w:abstractNum w:abstractNumId="4">
    <w:lvl w:ilvl="0">
      <w:start w:val="1"/>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5">
    <w:lvl w:ilvl="0">
      <w:start w:val="1"/>
      <w:numFmt w:val="decimal"/>
      <w:lvlText w:val="%1."/>
      <w:lvlJc w:val="left"/>
      <w:pPr>
        <w:ind w:left="927" w:hanging="360"/>
      </w:pPr>
      <w:rPr/>
    </w:lvl>
    <w:lvl w:ilvl="1">
      <w:start w:val="1"/>
      <w:numFmt w:val="decimal"/>
      <w:lvlText w:val="%2)"/>
      <w:lvlJc w:val="left"/>
      <w:pPr>
        <w:ind w:left="3109" w:hanging="1320.0000000000002"/>
      </w:pPr>
      <w:rPr/>
    </w:lvl>
    <w:lvl w:ilvl="2">
      <w:start w:val="1"/>
      <w:numFmt w:val="lowerRoman"/>
      <w:lvlText w:val="%3."/>
      <w:lvlJc w:val="right"/>
      <w:pPr>
        <w:ind w:left="2869" w:hanging="180"/>
      </w:pPr>
      <w:rPr/>
    </w:lvl>
    <w:lvl w:ilvl="3">
      <w:start w:val="1"/>
      <w:numFmt w:val="decimal"/>
      <w:lvlText w:val="%4."/>
      <w:lvlJc w:val="left"/>
      <w:pPr>
        <w:ind w:left="3589" w:hanging="360"/>
      </w:pPr>
      <w:rPr/>
    </w:lvl>
    <w:lvl w:ilvl="4">
      <w:start w:val="1"/>
      <w:numFmt w:val="lowerLetter"/>
      <w:lvlText w:val="%5."/>
      <w:lvlJc w:val="left"/>
      <w:pPr>
        <w:ind w:left="4309" w:hanging="360"/>
      </w:pPr>
      <w:rPr/>
    </w:lvl>
    <w:lvl w:ilvl="5">
      <w:start w:val="1"/>
      <w:numFmt w:val="lowerRoman"/>
      <w:lvlText w:val="%6."/>
      <w:lvlJc w:val="right"/>
      <w:pPr>
        <w:ind w:left="5029" w:hanging="180"/>
      </w:pPr>
      <w:rPr/>
    </w:lvl>
    <w:lvl w:ilvl="6">
      <w:start w:val="1"/>
      <w:numFmt w:val="decimal"/>
      <w:lvlText w:val="%7."/>
      <w:lvlJc w:val="left"/>
      <w:pPr>
        <w:ind w:left="5749" w:hanging="360"/>
      </w:pPr>
      <w:rPr/>
    </w:lvl>
    <w:lvl w:ilvl="7">
      <w:start w:val="1"/>
      <w:numFmt w:val="lowerLetter"/>
      <w:lvlText w:val="%8."/>
      <w:lvlJc w:val="left"/>
      <w:pPr>
        <w:ind w:left="6469" w:hanging="360"/>
      </w:pPr>
      <w:rPr/>
    </w:lvl>
    <w:lvl w:ilvl="8">
      <w:start w:val="1"/>
      <w:numFmt w:val="lowerRoman"/>
      <w:lvlText w:val="%9."/>
      <w:lvlJc w:val="right"/>
      <w:pPr>
        <w:ind w:left="7189" w:hanging="180"/>
      </w:pPr>
      <w:rPr/>
    </w:lvl>
  </w:abstractNum>
  <w:abstractNum w:abstractNumId="6">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7">
    <w:lvl w:ilvl="0">
      <w:start w:val="1"/>
      <w:numFmt w:val="decimal"/>
      <w:lvlText w:val="%1)"/>
      <w:lvlJc w:val="left"/>
      <w:pPr>
        <w:ind w:left="1571" w:hanging="360"/>
      </w:pPr>
      <w:rPr/>
    </w:lvl>
    <w:lvl w:ilvl="1">
      <w:start w:val="1"/>
      <w:numFmt w:val="decimal"/>
      <w:lvlText w:val="%2)"/>
      <w:lvlJc w:val="left"/>
      <w:pPr>
        <w:ind w:left="2291" w:hanging="360"/>
      </w:pPr>
      <w:rPr/>
    </w:lvl>
    <w:lvl w:ilvl="2">
      <w:start w:val="1"/>
      <w:numFmt w:val="lowerRoman"/>
      <w:lvlText w:val="%3."/>
      <w:lvlJc w:val="right"/>
      <w:pPr>
        <w:ind w:left="3011" w:hanging="180"/>
      </w:pPr>
      <w:rPr/>
    </w:lvl>
    <w:lvl w:ilvl="3">
      <w:start w:val="1"/>
      <w:numFmt w:val="decimal"/>
      <w:lvlText w:val="%4."/>
      <w:lvlJc w:val="left"/>
      <w:pPr>
        <w:ind w:left="3731" w:hanging="360"/>
      </w:pPr>
      <w:rPr/>
    </w:lvl>
    <w:lvl w:ilvl="4">
      <w:start w:val="1"/>
      <w:numFmt w:val="lowerLetter"/>
      <w:lvlText w:val="%5."/>
      <w:lvlJc w:val="left"/>
      <w:pPr>
        <w:ind w:left="4451" w:hanging="360"/>
      </w:pPr>
      <w:rPr/>
    </w:lvl>
    <w:lvl w:ilvl="5">
      <w:start w:val="1"/>
      <w:numFmt w:val="lowerRoman"/>
      <w:lvlText w:val="%6."/>
      <w:lvlJc w:val="right"/>
      <w:pPr>
        <w:ind w:left="5171" w:hanging="180"/>
      </w:pPr>
      <w:rPr/>
    </w:lvl>
    <w:lvl w:ilvl="6">
      <w:start w:val="1"/>
      <w:numFmt w:val="decimal"/>
      <w:lvlText w:val="%7."/>
      <w:lvlJc w:val="left"/>
      <w:pPr>
        <w:ind w:left="5891" w:hanging="360"/>
      </w:pPr>
      <w:rPr/>
    </w:lvl>
    <w:lvl w:ilvl="7">
      <w:start w:val="1"/>
      <w:numFmt w:val="lowerLetter"/>
      <w:lvlText w:val="%8."/>
      <w:lvlJc w:val="left"/>
      <w:pPr>
        <w:ind w:left="6611" w:hanging="360"/>
      </w:pPr>
      <w:rPr/>
    </w:lvl>
    <w:lvl w:ilvl="8">
      <w:start w:val="1"/>
      <w:numFmt w:val="lowerRoman"/>
      <w:lvlText w:val="%9."/>
      <w:lvlJc w:val="right"/>
      <w:pPr>
        <w:ind w:left="7331" w:hanging="180"/>
      </w:pPr>
      <w:rPr/>
    </w:lvl>
  </w:abstractNum>
  <w:abstractNum w:abstractNumId="8">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9">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10">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11">
    <w:lvl w:ilvl="0">
      <w:start w:val="1"/>
      <w:numFmt w:val="decimal"/>
      <w:lvlText w:val="%1."/>
      <w:lvlJc w:val="left"/>
      <w:pPr>
        <w:ind w:left="720" w:hanging="360"/>
      </w:pPr>
      <w:rPr>
        <w:rFonts w:ascii="Times New Roman" w:cs="Times New Roman" w:eastAsia="Times New Roman" w:hAnsi="Times New Roman"/>
        <w:b w:val="0"/>
        <w:bCs w:val="0"/>
        <w:i w:val="0"/>
        <w:iCs w:val="0"/>
        <w:sz w:val="24"/>
        <w:szCs w:val="24"/>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2">
    <w:lvl w:ilvl="0">
      <w:start w:val="1"/>
      <w:numFmt w:val="decimal"/>
      <w:lvlText w:val="%1"/>
      <w:lvlJc w:val="left"/>
      <w:pPr>
        <w:ind w:left="1410" w:hanging="1410"/>
      </w:pPr>
      <w:rPr/>
    </w:lvl>
    <w:lvl w:ilvl="1">
      <w:start w:val="1"/>
      <w:numFmt w:val="decimal"/>
      <w:lvlText w:val="%1.%2"/>
      <w:lvlJc w:val="left"/>
      <w:pPr>
        <w:ind w:left="2261" w:hanging="1410"/>
      </w:pPr>
      <w:rPr/>
    </w:lvl>
    <w:lvl w:ilvl="2">
      <w:start w:val="1"/>
      <w:numFmt w:val="decimal"/>
      <w:lvlText w:val="%1.%2.%3"/>
      <w:lvlJc w:val="left"/>
      <w:pPr>
        <w:ind w:left="3112" w:hanging="1410"/>
      </w:pPr>
      <w:rPr/>
    </w:lvl>
    <w:lvl w:ilvl="3">
      <w:start w:val="1"/>
      <w:numFmt w:val="decimal"/>
      <w:lvlText w:val="%1.%2.%3.%4"/>
      <w:lvlJc w:val="left"/>
      <w:pPr>
        <w:ind w:left="3963" w:hanging="1410"/>
      </w:pPr>
      <w:rPr/>
    </w:lvl>
    <w:lvl w:ilvl="4">
      <w:start w:val="1"/>
      <w:numFmt w:val="decimal"/>
      <w:lvlText w:val="%1.%2.%3.%4.%5"/>
      <w:lvlJc w:val="left"/>
      <w:pPr>
        <w:ind w:left="4814" w:hanging="1410"/>
      </w:pPr>
      <w:rPr/>
    </w:lvl>
    <w:lvl w:ilvl="5">
      <w:start w:val="1"/>
      <w:numFmt w:val="decimal"/>
      <w:lvlText w:val="%1.%2.%3.%4.%5.%6"/>
      <w:lvlJc w:val="left"/>
      <w:pPr>
        <w:ind w:left="5695" w:hanging="1440"/>
      </w:pPr>
      <w:rPr/>
    </w:lvl>
    <w:lvl w:ilvl="6">
      <w:start w:val="1"/>
      <w:numFmt w:val="decimal"/>
      <w:lvlText w:val="%1.%2.%3.%4.%5.%6.%7"/>
      <w:lvlJc w:val="left"/>
      <w:pPr>
        <w:ind w:left="6546" w:hanging="1440"/>
      </w:pPr>
      <w:rPr/>
    </w:lvl>
    <w:lvl w:ilvl="7">
      <w:start w:val="1"/>
      <w:numFmt w:val="decimal"/>
      <w:lvlText w:val="%1.%2.%3.%4.%5.%6.%7.%8"/>
      <w:lvlJc w:val="left"/>
      <w:pPr>
        <w:ind w:left="7757" w:hanging="1800"/>
      </w:pPr>
      <w:rPr/>
    </w:lvl>
    <w:lvl w:ilvl="8">
      <w:start w:val="1"/>
      <w:numFmt w:val="decimal"/>
      <w:lvlText w:val="%1.%2.%3.%4.%5.%6.%7.%8.%9"/>
      <w:lvlJc w:val="left"/>
      <w:pPr>
        <w:ind w:left="8968" w:hanging="2160"/>
      </w:pPr>
      <w:rPr/>
    </w:lvl>
  </w:abstractNum>
  <w:abstractNum w:abstractNumId="13">
    <w:lvl w:ilvl="0">
      <w:start w:val="1"/>
      <w:numFmt w:val="bullet"/>
      <w:lvlText w:val="✔"/>
      <w:lvlJc w:val="left"/>
      <w:pPr>
        <w:ind w:left="1809" w:hanging="708"/>
      </w:pPr>
      <w:rPr>
        <w:rFonts w:ascii="Noto Sans Symbols" w:cs="Noto Sans Symbols" w:eastAsia="Noto Sans Symbols" w:hAnsi="Noto Sans Symbols"/>
        <w:b w:val="0"/>
        <w:bCs w:val="0"/>
        <w:i w:val="0"/>
        <w:iCs w:val="0"/>
        <w:sz w:val="24"/>
        <w:szCs w:val="24"/>
      </w:rPr>
    </w:lvl>
    <w:lvl w:ilvl="1">
      <w:start w:val="0"/>
      <w:numFmt w:val="bullet"/>
      <w:lvlText w:val="•"/>
      <w:lvlJc w:val="left"/>
      <w:pPr>
        <w:ind w:left="2686" w:hanging="708"/>
      </w:pPr>
      <w:rPr/>
    </w:lvl>
    <w:lvl w:ilvl="2">
      <w:start w:val="0"/>
      <w:numFmt w:val="bullet"/>
      <w:lvlText w:val="•"/>
      <w:lvlJc w:val="left"/>
      <w:pPr>
        <w:ind w:left="3573" w:hanging="708"/>
      </w:pPr>
      <w:rPr/>
    </w:lvl>
    <w:lvl w:ilvl="3">
      <w:start w:val="0"/>
      <w:numFmt w:val="bullet"/>
      <w:lvlText w:val="•"/>
      <w:lvlJc w:val="left"/>
      <w:pPr>
        <w:ind w:left="4459" w:hanging="708.0000000000005"/>
      </w:pPr>
      <w:rPr/>
    </w:lvl>
    <w:lvl w:ilvl="4">
      <w:start w:val="0"/>
      <w:numFmt w:val="bullet"/>
      <w:lvlText w:val="•"/>
      <w:lvlJc w:val="left"/>
      <w:pPr>
        <w:ind w:left="5346" w:hanging="708"/>
      </w:pPr>
      <w:rPr/>
    </w:lvl>
    <w:lvl w:ilvl="5">
      <w:start w:val="0"/>
      <w:numFmt w:val="bullet"/>
      <w:lvlText w:val="•"/>
      <w:lvlJc w:val="left"/>
      <w:pPr>
        <w:ind w:left="6233" w:hanging="708"/>
      </w:pPr>
      <w:rPr/>
    </w:lvl>
    <w:lvl w:ilvl="6">
      <w:start w:val="0"/>
      <w:numFmt w:val="bullet"/>
      <w:lvlText w:val="•"/>
      <w:lvlJc w:val="left"/>
      <w:pPr>
        <w:ind w:left="7119" w:hanging="708"/>
      </w:pPr>
      <w:rPr/>
    </w:lvl>
    <w:lvl w:ilvl="7">
      <w:start w:val="0"/>
      <w:numFmt w:val="bullet"/>
      <w:lvlText w:val="•"/>
      <w:lvlJc w:val="left"/>
      <w:pPr>
        <w:ind w:left="8006" w:hanging="707.9999999999991"/>
      </w:pPr>
      <w:rPr/>
    </w:lvl>
    <w:lvl w:ilvl="8">
      <w:start w:val="0"/>
      <w:numFmt w:val="bullet"/>
      <w:lvlText w:val="•"/>
      <w:lvlJc w:val="left"/>
      <w:pPr>
        <w:ind w:left="8893" w:hanging="708"/>
      </w:pPr>
      <w:rPr/>
    </w:lvl>
  </w:abstractNum>
  <w:abstractNum w:abstractNumId="14">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15">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16">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17">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18">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19">
    <w:lvl w:ilvl="0">
      <w:start w:val="1"/>
      <w:numFmt w:val="bullet"/>
      <w:lvlText w:val="✔"/>
      <w:lvlJc w:val="left"/>
      <w:pPr>
        <w:ind w:left="1113" w:hanging="360"/>
      </w:pPr>
      <w:rPr>
        <w:rFonts w:ascii="Noto Sans Symbols" w:cs="Noto Sans Symbols" w:eastAsia="Noto Sans Symbols" w:hAnsi="Noto Sans Symbols"/>
        <w:b w:val="0"/>
        <w:bCs w:val="0"/>
        <w:i w:val="0"/>
        <w:iCs w:val="0"/>
        <w:sz w:val="28"/>
        <w:szCs w:val="28"/>
      </w:rPr>
    </w:lvl>
    <w:lvl w:ilvl="1">
      <w:start w:val="1"/>
      <w:numFmt w:val="decimal"/>
      <w:lvlText w:val="%2)"/>
      <w:lvlJc w:val="left"/>
      <w:pPr>
        <w:ind w:left="392" w:hanging="708"/>
      </w:pPr>
      <w:rPr>
        <w:rFonts w:ascii="Times New Roman" w:cs="Times New Roman" w:eastAsia="Times New Roman" w:hAnsi="Times New Roman"/>
        <w:b w:val="0"/>
        <w:bCs w:val="0"/>
        <w:i w:val="0"/>
        <w:iCs w:val="0"/>
        <w:sz w:val="28"/>
        <w:szCs w:val="28"/>
      </w:rPr>
    </w:lvl>
    <w:lvl w:ilvl="2">
      <w:start w:val="0"/>
      <w:numFmt w:val="bullet"/>
      <w:lvlText w:val="•"/>
      <w:lvlJc w:val="left"/>
      <w:pPr>
        <w:ind w:left="2180" w:hanging="708"/>
      </w:pPr>
      <w:rPr/>
    </w:lvl>
    <w:lvl w:ilvl="3">
      <w:start w:val="0"/>
      <w:numFmt w:val="bullet"/>
      <w:lvlText w:val="•"/>
      <w:lvlJc w:val="left"/>
      <w:pPr>
        <w:ind w:left="3241" w:hanging="708"/>
      </w:pPr>
      <w:rPr/>
    </w:lvl>
    <w:lvl w:ilvl="4">
      <w:start w:val="0"/>
      <w:numFmt w:val="bullet"/>
      <w:lvlText w:val="•"/>
      <w:lvlJc w:val="left"/>
      <w:pPr>
        <w:ind w:left="4302" w:hanging="708"/>
      </w:pPr>
      <w:rPr/>
    </w:lvl>
    <w:lvl w:ilvl="5">
      <w:start w:val="0"/>
      <w:numFmt w:val="bullet"/>
      <w:lvlText w:val="•"/>
      <w:lvlJc w:val="left"/>
      <w:pPr>
        <w:ind w:left="5362" w:hanging="708"/>
      </w:pPr>
      <w:rPr/>
    </w:lvl>
    <w:lvl w:ilvl="6">
      <w:start w:val="0"/>
      <w:numFmt w:val="bullet"/>
      <w:lvlText w:val="•"/>
      <w:lvlJc w:val="left"/>
      <w:pPr>
        <w:ind w:left="6423" w:hanging="708"/>
      </w:pPr>
      <w:rPr/>
    </w:lvl>
    <w:lvl w:ilvl="7">
      <w:start w:val="0"/>
      <w:numFmt w:val="bullet"/>
      <w:lvlText w:val="•"/>
      <w:lvlJc w:val="left"/>
      <w:pPr>
        <w:ind w:left="7484" w:hanging="708"/>
      </w:pPr>
      <w:rPr/>
    </w:lvl>
    <w:lvl w:ilvl="8">
      <w:start w:val="0"/>
      <w:numFmt w:val="bullet"/>
      <w:lvlText w:val="•"/>
      <w:lvlJc w:val="left"/>
      <w:pPr>
        <w:ind w:left="8544" w:hanging="708"/>
      </w:pPr>
      <w:rPr/>
    </w:lvl>
  </w:abstractNum>
  <w:abstractNum w:abstractNumId="20">
    <w:lvl w:ilvl="0">
      <w:start w:val="1"/>
      <w:numFmt w:val="decimal"/>
      <w:lvlText w:val="%1."/>
      <w:lvlJc w:val="left"/>
      <w:pPr>
        <w:ind w:left="1243" w:hanging="240"/>
      </w:pPr>
      <w:rPr>
        <w:rFonts w:ascii="Times New Roman" w:cs="Times New Roman" w:eastAsia="Times New Roman" w:hAnsi="Times New Roman"/>
        <w:b w:val="0"/>
        <w:bCs w:val="0"/>
        <w:i w:val="0"/>
        <w:iCs w:val="0"/>
        <w:sz w:val="24"/>
        <w:szCs w:val="24"/>
      </w:rPr>
    </w:lvl>
    <w:lvl w:ilvl="1">
      <w:start w:val="1"/>
      <w:numFmt w:val="lowerLetter"/>
      <w:lvlText w:val="%2."/>
      <w:lvlJc w:val="left"/>
      <w:pPr>
        <w:ind w:left="2291" w:hanging="360"/>
      </w:pPr>
      <w:rPr/>
    </w:lvl>
    <w:lvl w:ilvl="2">
      <w:start w:val="1"/>
      <w:numFmt w:val="lowerRoman"/>
      <w:lvlText w:val="%3."/>
      <w:lvlJc w:val="right"/>
      <w:pPr>
        <w:ind w:left="3011" w:hanging="180"/>
      </w:pPr>
      <w:rPr/>
    </w:lvl>
    <w:lvl w:ilvl="3">
      <w:start w:val="1"/>
      <w:numFmt w:val="decimal"/>
      <w:lvlText w:val="%4."/>
      <w:lvlJc w:val="left"/>
      <w:pPr>
        <w:ind w:left="3731" w:hanging="360"/>
      </w:pPr>
      <w:rPr/>
    </w:lvl>
    <w:lvl w:ilvl="4">
      <w:start w:val="1"/>
      <w:numFmt w:val="lowerLetter"/>
      <w:lvlText w:val="%5."/>
      <w:lvlJc w:val="left"/>
      <w:pPr>
        <w:ind w:left="4451" w:hanging="360"/>
      </w:pPr>
      <w:rPr/>
    </w:lvl>
    <w:lvl w:ilvl="5">
      <w:start w:val="1"/>
      <w:numFmt w:val="lowerRoman"/>
      <w:lvlText w:val="%6."/>
      <w:lvlJc w:val="right"/>
      <w:pPr>
        <w:ind w:left="5171" w:hanging="180"/>
      </w:pPr>
      <w:rPr/>
    </w:lvl>
    <w:lvl w:ilvl="6">
      <w:start w:val="1"/>
      <w:numFmt w:val="decimal"/>
      <w:lvlText w:val="%7."/>
      <w:lvlJc w:val="left"/>
      <w:pPr>
        <w:ind w:left="5891" w:hanging="360"/>
      </w:pPr>
      <w:rPr/>
    </w:lvl>
    <w:lvl w:ilvl="7">
      <w:start w:val="1"/>
      <w:numFmt w:val="lowerLetter"/>
      <w:lvlText w:val="%8."/>
      <w:lvlJc w:val="left"/>
      <w:pPr>
        <w:ind w:left="6611" w:hanging="360"/>
      </w:pPr>
      <w:rPr/>
    </w:lvl>
    <w:lvl w:ilvl="8">
      <w:start w:val="1"/>
      <w:numFmt w:val="lowerRoman"/>
      <w:lvlText w:val="%9."/>
      <w:lvlJc w:val="right"/>
      <w:pPr>
        <w:ind w:left="7331" w:hanging="180"/>
      </w:pPr>
      <w:rPr/>
    </w:lvl>
  </w:abstractNum>
  <w:abstractNum w:abstractNumId="21">
    <w:lvl w:ilvl="0">
      <w:start w:val="1"/>
      <w:numFmt w:val="decimal"/>
      <w:lvlText w:val="%1"/>
      <w:lvlJc w:val="left"/>
      <w:pPr>
        <w:ind w:left="720" w:hanging="360"/>
      </w:pPr>
      <w:rPr>
        <w:rFonts w:ascii="Times New Roman" w:cs="Times New Roman" w:eastAsia="Times New Roman" w:hAnsi="Times New Roman"/>
        <w:b w:val="0"/>
        <w:bCs w:val="0"/>
        <w:i w:val="0"/>
        <w:iCs w:val="0"/>
        <w:sz w:val="24"/>
        <w:szCs w:val="24"/>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22">
    <w:lvl w:ilvl="0">
      <w:start w:val="1"/>
      <w:numFmt w:val="decimal"/>
      <w:lvlText w:val="%1."/>
      <w:lvlJc w:val="left"/>
      <w:pPr>
        <w:ind w:left="928" w:hanging="360"/>
      </w:pPr>
      <w:rPr>
        <w:b w:val="0"/>
        <w:bCs w:val="0"/>
        <w:color w:val="000000"/>
        <w:sz w:val="28"/>
        <w:szCs w:val="28"/>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23">
    <w:lvl w:ilvl="0">
      <w:start w:val="1"/>
      <w:numFmt w:val="decimal"/>
      <w:lvlText w:val="%1)"/>
      <w:lvlJc w:val="left"/>
      <w:pPr>
        <w:ind w:left="1429" w:hanging="360"/>
      </w:pPr>
      <w:rPr/>
    </w:lvl>
    <w:lvl w:ilvl="1">
      <w:start w:val="1"/>
      <w:numFmt w:val="lowerLetter"/>
      <w:lvlText w:val="%2."/>
      <w:lvlJc w:val="left"/>
      <w:pPr>
        <w:ind w:left="2149" w:hanging="360"/>
      </w:pPr>
      <w:rPr/>
    </w:lvl>
    <w:lvl w:ilvl="2">
      <w:start w:val="1"/>
      <w:numFmt w:val="lowerRoman"/>
      <w:lvlText w:val="%3."/>
      <w:lvlJc w:val="right"/>
      <w:pPr>
        <w:ind w:left="2869" w:hanging="180"/>
      </w:pPr>
      <w:rPr/>
    </w:lvl>
    <w:lvl w:ilvl="3">
      <w:start w:val="1"/>
      <w:numFmt w:val="decimal"/>
      <w:lvlText w:val="%4."/>
      <w:lvlJc w:val="left"/>
      <w:pPr>
        <w:ind w:left="3589" w:hanging="360"/>
      </w:pPr>
      <w:rPr/>
    </w:lvl>
    <w:lvl w:ilvl="4">
      <w:start w:val="1"/>
      <w:numFmt w:val="lowerLetter"/>
      <w:lvlText w:val="%5."/>
      <w:lvlJc w:val="left"/>
      <w:pPr>
        <w:ind w:left="4309" w:hanging="360"/>
      </w:pPr>
      <w:rPr/>
    </w:lvl>
    <w:lvl w:ilvl="5">
      <w:start w:val="1"/>
      <w:numFmt w:val="lowerRoman"/>
      <w:lvlText w:val="%6."/>
      <w:lvlJc w:val="right"/>
      <w:pPr>
        <w:ind w:left="5029" w:hanging="180"/>
      </w:pPr>
      <w:rPr/>
    </w:lvl>
    <w:lvl w:ilvl="6">
      <w:start w:val="1"/>
      <w:numFmt w:val="decimal"/>
      <w:lvlText w:val="%7."/>
      <w:lvlJc w:val="left"/>
      <w:pPr>
        <w:ind w:left="5749" w:hanging="360"/>
      </w:pPr>
      <w:rPr/>
    </w:lvl>
    <w:lvl w:ilvl="7">
      <w:start w:val="1"/>
      <w:numFmt w:val="lowerLetter"/>
      <w:lvlText w:val="%8."/>
      <w:lvlJc w:val="left"/>
      <w:pPr>
        <w:ind w:left="6469" w:hanging="360"/>
      </w:pPr>
      <w:rPr/>
    </w:lvl>
    <w:lvl w:ilvl="8">
      <w:start w:val="1"/>
      <w:numFmt w:val="lowerRoman"/>
      <w:lvlText w:val="%9."/>
      <w:lvlJc w:val="right"/>
      <w:pPr>
        <w:ind w:left="7189" w:hanging="180"/>
      </w:pPr>
      <w:rPr/>
    </w:lvl>
  </w:abstractNum>
  <w:abstractNum w:abstractNumId="24">
    <w:lvl w:ilvl="0">
      <w:start w:val="1"/>
      <w:numFmt w:val="decimal"/>
      <w:lvlText w:val="%1)"/>
      <w:lvlJc w:val="left"/>
      <w:pPr>
        <w:ind w:left="1429" w:hanging="360"/>
      </w:pPr>
      <w:rPr/>
    </w:lvl>
    <w:lvl w:ilvl="1">
      <w:start w:val="1"/>
      <w:numFmt w:val="lowerLetter"/>
      <w:lvlText w:val="%2."/>
      <w:lvlJc w:val="left"/>
      <w:pPr>
        <w:ind w:left="2149" w:hanging="360"/>
      </w:pPr>
      <w:rPr/>
    </w:lvl>
    <w:lvl w:ilvl="2">
      <w:start w:val="1"/>
      <w:numFmt w:val="lowerRoman"/>
      <w:lvlText w:val="%3."/>
      <w:lvlJc w:val="right"/>
      <w:pPr>
        <w:ind w:left="2869" w:hanging="180"/>
      </w:pPr>
      <w:rPr/>
    </w:lvl>
    <w:lvl w:ilvl="3">
      <w:start w:val="1"/>
      <w:numFmt w:val="decimal"/>
      <w:lvlText w:val="%4."/>
      <w:lvlJc w:val="left"/>
      <w:pPr>
        <w:ind w:left="3589" w:hanging="360"/>
      </w:pPr>
      <w:rPr/>
    </w:lvl>
    <w:lvl w:ilvl="4">
      <w:start w:val="1"/>
      <w:numFmt w:val="lowerLetter"/>
      <w:lvlText w:val="%5."/>
      <w:lvlJc w:val="left"/>
      <w:pPr>
        <w:ind w:left="4309" w:hanging="360"/>
      </w:pPr>
      <w:rPr/>
    </w:lvl>
    <w:lvl w:ilvl="5">
      <w:start w:val="1"/>
      <w:numFmt w:val="lowerRoman"/>
      <w:lvlText w:val="%6."/>
      <w:lvlJc w:val="right"/>
      <w:pPr>
        <w:ind w:left="5029" w:hanging="180"/>
      </w:pPr>
      <w:rPr/>
    </w:lvl>
    <w:lvl w:ilvl="6">
      <w:start w:val="1"/>
      <w:numFmt w:val="decimal"/>
      <w:lvlText w:val="%7."/>
      <w:lvlJc w:val="left"/>
      <w:pPr>
        <w:ind w:left="5749" w:hanging="360"/>
      </w:pPr>
      <w:rPr/>
    </w:lvl>
    <w:lvl w:ilvl="7">
      <w:start w:val="1"/>
      <w:numFmt w:val="lowerLetter"/>
      <w:lvlText w:val="%8."/>
      <w:lvlJc w:val="left"/>
      <w:pPr>
        <w:ind w:left="6469" w:hanging="360"/>
      </w:pPr>
      <w:rPr/>
    </w:lvl>
    <w:lvl w:ilvl="8">
      <w:start w:val="1"/>
      <w:numFmt w:val="lowerRoman"/>
      <w:lvlText w:val="%9."/>
      <w:lvlJc w:val="right"/>
      <w:pPr>
        <w:ind w:left="7189" w:hanging="180"/>
      </w:pPr>
      <w:rPr/>
    </w:lvl>
  </w:abstractNum>
  <w:abstractNum w:abstractNumId="25">
    <w:lvl w:ilvl="0">
      <w:start w:val="1"/>
      <w:numFmt w:val="decimal"/>
      <w:lvlText w:val="%1."/>
      <w:lvlJc w:val="left"/>
      <w:pPr>
        <w:ind w:left="1365" w:hanging="264"/>
      </w:pPr>
      <w:rPr>
        <w:rFonts w:ascii="Times New Roman" w:cs="Times New Roman" w:eastAsia="Times New Roman" w:hAnsi="Times New Roman"/>
        <w:b w:val="0"/>
        <w:bCs w:val="0"/>
        <w:i w:val="0"/>
        <w:iCs w:val="0"/>
        <w:sz w:val="24"/>
        <w:szCs w:val="24"/>
      </w:rPr>
    </w:lvl>
    <w:lvl w:ilvl="1">
      <w:start w:val="0"/>
      <w:numFmt w:val="bullet"/>
      <w:lvlText w:val="•"/>
      <w:lvlJc w:val="left"/>
      <w:pPr>
        <w:ind w:left="2290" w:hanging="264"/>
      </w:pPr>
      <w:rPr/>
    </w:lvl>
    <w:lvl w:ilvl="2">
      <w:start w:val="0"/>
      <w:numFmt w:val="bullet"/>
      <w:lvlText w:val="•"/>
      <w:lvlJc w:val="left"/>
      <w:pPr>
        <w:ind w:left="3221" w:hanging="263.99999999999955"/>
      </w:pPr>
      <w:rPr/>
    </w:lvl>
    <w:lvl w:ilvl="3">
      <w:start w:val="0"/>
      <w:numFmt w:val="bullet"/>
      <w:lvlText w:val="•"/>
      <w:lvlJc w:val="left"/>
      <w:pPr>
        <w:ind w:left="4151" w:hanging="263.99999999999955"/>
      </w:pPr>
      <w:rPr/>
    </w:lvl>
    <w:lvl w:ilvl="4">
      <w:start w:val="0"/>
      <w:numFmt w:val="bullet"/>
      <w:lvlText w:val="•"/>
      <w:lvlJc w:val="left"/>
      <w:pPr>
        <w:ind w:left="5082" w:hanging="264"/>
      </w:pPr>
      <w:rPr/>
    </w:lvl>
    <w:lvl w:ilvl="5">
      <w:start w:val="0"/>
      <w:numFmt w:val="bullet"/>
      <w:lvlText w:val="•"/>
      <w:lvlJc w:val="left"/>
      <w:pPr>
        <w:ind w:left="6013" w:hanging="264"/>
      </w:pPr>
      <w:rPr/>
    </w:lvl>
    <w:lvl w:ilvl="6">
      <w:start w:val="0"/>
      <w:numFmt w:val="bullet"/>
      <w:lvlText w:val="•"/>
      <w:lvlJc w:val="left"/>
      <w:pPr>
        <w:ind w:left="6943" w:hanging="264"/>
      </w:pPr>
      <w:rPr/>
    </w:lvl>
    <w:lvl w:ilvl="7">
      <w:start w:val="0"/>
      <w:numFmt w:val="bullet"/>
      <w:lvlText w:val="•"/>
      <w:lvlJc w:val="left"/>
      <w:pPr>
        <w:ind w:left="7874" w:hanging="264"/>
      </w:pPr>
      <w:rPr/>
    </w:lvl>
    <w:lvl w:ilvl="8">
      <w:start w:val="0"/>
      <w:numFmt w:val="bullet"/>
      <w:lvlText w:val="•"/>
      <w:lvlJc w:val="left"/>
      <w:pPr>
        <w:ind w:left="8805" w:hanging="264"/>
      </w:pPr>
      <w:rPr/>
    </w:lvl>
  </w:abstractNum>
  <w:abstractNum w:abstractNumId="26">
    <w:lvl w:ilvl="0">
      <w:start w:val="1"/>
      <w:numFmt w:val="decimal"/>
      <w:lvlText w:val="%1."/>
      <w:lvlJc w:val="left"/>
      <w:pPr>
        <w:ind w:left="1429" w:hanging="360"/>
      </w:pPr>
      <w:rPr>
        <w:b w:val="0"/>
        <w:bCs w:val="0"/>
        <w:i w:val="0"/>
        <w:iCs w:val="0"/>
        <w:sz w:val="24"/>
        <w:szCs w:val="24"/>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27">
    <w:lvl w:ilvl="0">
      <w:start w:val="1"/>
      <w:numFmt w:val="decimal"/>
      <w:lvlText w:val="%1)"/>
      <w:lvlJc w:val="left"/>
      <w:pPr>
        <w:ind w:left="392" w:hanging="708"/>
      </w:pPr>
      <w:rPr>
        <w:rFonts w:ascii="Times New Roman" w:cs="Times New Roman" w:eastAsia="Times New Roman" w:hAnsi="Times New Roman"/>
        <w:b w:val="0"/>
        <w:bCs w:val="0"/>
        <w:i w:val="0"/>
        <w:iCs w:val="0"/>
        <w:sz w:val="28"/>
        <w:szCs w:val="28"/>
      </w:rPr>
    </w:lvl>
    <w:lvl w:ilvl="1">
      <w:start w:val="0"/>
      <w:numFmt w:val="bullet"/>
      <w:lvlText w:val="•"/>
      <w:lvlJc w:val="left"/>
      <w:pPr>
        <w:ind w:left="1426" w:hanging="708"/>
      </w:pPr>
      <w:rPr/>
    </w:lvl>
    <w:lvl w:ilvl="2">
      <w:start w:val="0"/>
      <w:numFmt w:val="bullet"/>
      <w:lvlText w:val="•"/>
      <w:lvlJc w:val="left"/>
      <w:pPr>
        <w:ind w:left="2453" w:hanging="708"/>
      </w:pPr>
      <w:rPr/>
    </w:lvl>
    <w:lvl w:ilvl="3">
      <w:start w:val="0"/>
      <w:numFmt w:val="bullet"/>
      <w:lvlText w:val="•"/>
      <w:lvlJc w:val="left"/>
      <w:pPr>
        <w:ind w:left="3479" w:hanging="708.0000000000005"/>
      </w:pPr>
      <w:rPr/>
    </w:lvl>
    <w:lvl w:ilvl="4">
      <w:start w:val="0"/>
      <w:numFmt w:val="bullet"/>
      <w:lvlText w:val="•"/>
      <w:lvlJc w:val="left"/>
      <w:pPr>
        <w:ind w:left="4506" w:hanging="708"/>
      </w:pPr>
      <w:rPr/>
    </w:lvl>
    <w:lvl w:ilvl="5">
      <w:start w:val="0"/>
      <w:numFmt w:val="bullet"/>
      <w:lvlText w:val="•"/>
      <w:lvlJc w:val="left"/>
      <w:pPr>
        <w:ind w:left="5533" w:hanging="708.0000000000009"/>
      </w:pPr>
      <w:rPr/>
    </w:lvl>
    <w:lvl w:ilvl="6">
      <w:start w:val="0"/>
      <w:numFmt w:val="bullet"/>
      <w:lvlText w:val="•"/>
      <w:lvlJc w:val="left"/>
      <w:pPr>
        <w:ind w:left="6559" w:hanging="708"/>
      </w:pPr>
      <w:rPr/>
    </w:lvl>
    <w:lvl w:ilvl="7">
      <w:start w:val="0"/>
      <w:numFmt w:val="bullet"/>
      <w:lvlText w:val="•"/>
      <w:lvlJc w:val="left"/>
      <w:pPr>
        <w:ind w:left="7586" w:hanging="707.9999999999991"/>
      </w:pPr>
      <w:rPr/>
    </w:lvl>
    <w:lvl w:ilvl="8">
      <w:start w:val="0"/>
      <w:numFmt w:val="bullet"/>
      <w:lvlText w:val="•"/>
      <w:lvlJc w:val="left"/>
      <w:pPr>
        <w:ind w:left="8613" w:hanging="708"/>
      </w:pPr>
      <w:rPr/>
    </w:lvl>
  </w:abstractNum>
  <w:abstractNum w:abstractNumId="28">
    <w:lvl w:ilvl="0">
      <w:start w:val="1"/>
      <w:numFmt w:val="decimal"/>
      <w:lvlText w:val="%1)"/>
      <w:lvlJc w:val="left"/>
      <w:pPr>
        <w:ind w:left="1113" w:hanging="360"/>
      </w:pPr>
      <w:rPr>
        <w:rFonts w:ascii="Times New Roman" w:cs="Times New Roman" w:eastAsia="Times New Roman" w:hAnsi="Times New Roman"/>
        <w:b w:val="0"/>
        <w:bCs w:val="0"/>
        <w:i w:val="0"/>
        <w:iCs w:val="0"/>
        <w:sz w:val="28"/>
        <w:szCs w:val="28"/>
      </w:rPr>
    </w:lvl>
    <w:lvl w:ilvl="1">
      <w:start w:val="0"/>
      <w:numFmt w:val="bullet"/>
      <w:lvlText w:val="•"/>
      <w:lvlJc w:val="left"/>
      <w:pPr>
        <w:ind w:left="2074" w:hanging="360"/>
      </w:pPr>
      <w:rPr/>
    </w:lvl>
    <w:lvl w:ilvl="2">
      <w:start w:val="0"/>
      <w:numFmt w:val="bullet"/>
      <w:lvlText w:val="•"/>
      <w:lvlJc w:val="left"/>
      <w:pPr>
        <w:ind w:left="3029" w:hanging="360"/>
      </w:pPr>
      <w:rPr/>
    </w:lvl>
    <w:lvl w:ilvl="3">
      <w:start w:val="0"/>
      <w:numFmt w:val="bullet"/>
      <w:lvlText w:val="•"/>
      <w:lvlJc w:val="left"/>
      <w:pPr>
        <w:ind w:left="3983" w:hanging="360"/>
      </w:pPr>
      <w:rPr/>
    </w:lvl>
    <w:lvl w:ilvl="4">
      <w:start w:val="0"/>
      <w:numFmt w:val="bullet"/>
      <w:lvlText w:val="•"/>
      <w:lvlJc w:val="left"/>
      <w:pPr>
        <w:ind w:left="4938" w:hanging="360"/>
      </w:pPr>
      <w:rPr/>
    </w:lvl>
    <w:lvl w:ilvl="5">
      <w:start w:val="0"/>
      <w:numFmt w:val="bullet"/>
      <w:lvlText w:val="•"/>
      <w:lvlJc w:val="left"/>
      <w:pPr>
        <w:ind w:left="5893" w:hanging="360"/>
      </w:pPr>
      <w:rPr/>
    </w:lvl>
    <w:lvl w:ilvl="6">
      <w:start w:val="0"/>
      <w:numFmt w:val="bullet"/>
      <w:lvlText w:val="•"/>
      <w:lvlJc w:val="left"/>
      <w:pPr>
        <w:ind w:left="6847" w:hanging="360"/>
      </w:pPr>
      <w:rPr/>
    </w:lvl>
    <w:lvl w:ilvl="7">
      <w:start w:val="0"/>
      <w:numFmt w:val="bullet"/>
      <w:lvlText w:val="•"/>
      <w:lvlJc w:val="left"/>
      <w:pPr>
        <w:ind w:left="7802" w:hanging="360"/>
      </w:pPr>
      <w:rPr/>
    </w:lvl>
    <w:lvl w:ilvl="8">
      <w:start w:val="0"/>
      <w:numFmt w:val="bullet"/>
      <w:lvlText w:val="•"/>
      <w:lvlJc w:val="left"/>
      <w:pPr>
        <w:ind w:left="8757" w:hanging="360"/>
      </w:pPr>
      <w:rPr/>
    </w:lvl>
  </w:abstractNum>
  <w:abstractNum w:abstractNumId="29">
    <w:lvl w:ilvl="0">
      <w:start w:val="1"/>
      <w:numFmt w:val="decimal"/>
      <w:lvlText w:val="%1)"/>
      <w:lvlJc w:val="left"/>
      <w:pPr>
        <w:ind w:left="1113" w:hanging="360"/>
      </w:pPr>
      <w:rPr>
        <w:rFonts w:ascii="Times New Roman" w:cs="Times New Roman" w:eastAsia="Times New Roman" w:hAnsi="Times New Roman"/>
        <w:b w:val="0"/>
        <w:bCs w:val="0"/>
        <w:i w:val="0"/>
        <w:iCs w:val="0"/>
        <w:sz w:val="28"/>
        <w:szCs w:val="28"/>
      </w:rPr>
    </w:lvl>
    <w:lvl w:ilvl="1">
      <w:start w:val="0"/>
      <w:numFmt w:val="bullet"/>
      <w:lvlText w:val="•"/>
      <w:lvlJc w:val="left"/>
      <w:pPr>
        <w:ind w:left="2074" w:hanging="360"/>
      </w:pPr>
      <w:rPr/>
    </w:lvl>
    <w:lvl w:ilvl="2">
      <w:start w:val="0"/>
      <w:numFmt w:val="bullet"/>
      <w:lvlText w:val="•"/>
      <w:lvlJc w:val="left"/>
      <w:pPr>
        <w:ind w:left="3029" w:hanging="360"/>
      </w:pPr>
      <w:rPr/>
    </w:lvl>
    <w:lvl w:ilvl="3">
      <w:start w:val="0"/>
      <w:numFmt w:val="bullet"/>
      <w:lvlText w:val="•"/>
      <w:lvlJc w:val="left"/>
      <w:pPr>
        <w:ind w:left="3983" w:hanging="360"/>
      </w:pPr>
      <w:rPr/>
    </w:lvl>
    <w:lvl w:ilvl="4">
      <w:start w:val="0"/>
      <w:numFmt w:val="bullet"/>
      <w:lvlText w:val="•"/>
      <w:lvlJc w:val="left"/>
      <w:pPr>
        <w:ind w:left="4938" w:hanging="360"/>
      </w:pPr>
      <w:rPr/>
    </w:lvl>
    <w:lvl w:ilvl="5">
      <w:start w:val="0"/>
      <w:numFmt w:val="bullet"/>
      <w:lvlText w:val="•"/>
      <w:lvlJc w:val="left"/>
      <w:pPr>
        <w:ind w:left="5893" w:hanging="360"/>
      </w:pPr>
      <w:rPr/>
    </w:lvl>
    <w:lvl w:ilvl="6">
      <w:start w:val="0"/>
      <w:numFmt w:val="bullet"/>
      <w:lvlText w:val="•"/>
      <w:lvlJc w:val="left"/>
      <w:pPr>
        <w:ind w:left="6847" w:hanging="360"/>
      </w:pPr>
      <w:rPr/>
    </w:lvl>
    <w:lvl w:ilvl="7">
      <w:start w:val="0"/>
      <w:numFmt w:val="bullet"/>
      <w:lvlText w:val="•"/>
      <w:lvlJc w:val="left"/>
      <w:pPr>
        <w:ind w:left="7802" w:hanging="360"/>
      </w:pPr>
      <w:rPr/>
    </w:lvl>
    <w:lvl w:ilvl="8">
      <w:start w:val="0"/>
      <w:numFmt w:val="bullet"/>
      <w:lvlText w:val="•"/>
      <w:lvlJc w:val="left"/>
      <w:pPr>
        <w:ind w:left="8757" w:hanging="360"/>
      </w:pPr>
      <w:rPr/>
    </w:lvl>
  </w:abstractNum>
  <w:abstractNum w:abstractNumId="30">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 w:numId="21">
    <w:abstractNumId w:val="21"/>
  </w:num>
  <w:num w:numId="22">
    <w:abstractNumId w:val="22"/>
  </w:num>
  <w:num w:numId="23">
    <w:abstractNumId w:val="23"/>
  </w:num>
  <w:num w:numId="24">
    <w:abstractNumId w:val="24"/>
  </w:num>
  <w:num w:numId="25">
    <w:abstractNumId w:val="25"/>
  </w:num>
  <w:num w:numId="26">
    <w:abstractNumId w:val="26"/>
  </w:num>
  <w:num w:numId="27">
    <w:abstractNumId w:val="27"/>
  </w:num>
  <w:num w:numId="28">
    <w:abstractNumId w:val="28"/>
  </w:num>
  <w:num w:numId="29">
    <w:abstractNumId w:val="29"/>
  </w:num>
  <w:num w:numId="30">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4"/>
        <w:szCs w:val="24"/>
        <w:lang w:val="uk"/>
      </w:rPr>
    </w:rPrDefault>
    <w:pPrDefault>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widowControl w:val="0"/>
      <w:spacing w:before="74" w:lineRule="auto"/>
      <w:ind w:left="5078"/>
    </w:pPr>
    <w:rPr>
      <w:b w:val="1"/>
      <w:bCs w:val="1"/>
      <w:sz w:val="28"/>
      <w:szCs w:val="28"/>
    </w:rPr>
  </w:style>
  <w:style w:type="paragraph" w:styleId="Heading2">
    <w:name w:val="heading 2"/>
    <w:basedOn w:val="Normal"/>
    <w:next w:val="Normal"/>
    <w:pPr>
      <w:widowControl w:val="0"/>
      <w:ind w:left="392"/>
    </w:pPr>
    <w:rPr>
      <w:b w:val="1"/>
      <w:bCs w:val="1"/>
      <w:sz w:val="28"/>
      <w:szCs w:val="28"/>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widowControl w:val="0"/>
      <w:ind w:left="1530" w:right="1490"/>
      <w:jc w:val="center"/>
    </w:pPr>
    <w:rPr>
      <w:b w:val="1"/>
      <w:bCs w:val="1"/>
      <w:sz w:val="48"/>
      <w:szCs w:val="48"/>
    </w:rPr>
  </w:style>
  <w:style w:type="character" w:styleId="a0" w:default="1">
    <w:name w:val="Default Paragraph Font"/>
    <w:uiPriority w:val="1"/>
    <w:semiHidden w:val="1"/>
    <w:unhideWhenUsed w:val="1"/>
  </w:style>
  <w:style w:type="table" w:styleId="a1" w:default="1">
    <w:name w:val="Normal Table"/>
    <w:uiPriority w:val="99"/>
    <w:semiHidden w:val="1"/>
    <w:unhideWhenUsed w:val="1"/>
    <w:tblPr>
      <w:tblInd w:w="0.0" w:type="dxa"/>
      <w:tblCellMar>
        <w:top w:w="0.0" w:type="dxa"/>
        <w:left w:w="108.0" w:type="dxa"/>
        <w:bottom w:w="0.0" w:type="dxa"/>
        <w:right w:w="108.0" w:type="dxa"/>
      </w:tblCellMar>
    </w:tblPr>
  </w:style>
  <w:style w:type="numbering" w:styleId="a2" w:default="1">
    <w:name w:val="No List"/>
    <w:uiPriority w:val="99"/>
    <w:semiHidden w:val="1"/>
    <w:unhideWhenUsed w:val="1"/>
  </w:style>
  <w:style w:type="paragraph" w:styleId="a3">
    <w:name w:val="Normal (Web)"/>
    <w:basedOn w:val="a"/>
    <w:uiPriority w:val="99"/>
    <w:unhideWhenUsed w:val="1"/>
    <w:rsid w:val="00946E7C"/>
    <w:pPr>
      <w:spacing w:after="100" w:afterAutospacing="1" w:before="100" w:beforeAutospacing="1"/>
    </w:pPr>
    <w:rPr>
      <w:lang w:eastAsia="ru-RU" w:val="ru-RU"/>
    </w:rPr>
  </w:style>
  <w:style w:type="character" w:styleId="a4">
    <w:name w:val="Strong"/>
    <w:basedOn w:val="a0"/>
    <w:uiPriority w:val="22"/>
    <w:qFormat w:val="1"/>
    <w:rsid w:val="00153C96"/>
    <w:rPr>
      <w:b w:val="1"/>
      <w:bCs w:val="1"/>
    </w:rPr>
  </w:style>
  <w:style w:type="paragraph" w:styleId="a5">
    <w:name w:val="Body Text"/>
    <w:basedOn w:val="a"/>
    <w:link w:val="a6"/>
    <w:uiPriority w:val="1"/>
    <w:qFormat w:val="1"/>
    <w:rsid w:val="00F94DD0"/>
    <w:pPr>
      <w:widowControl w:val="0"/>
      <w:autoSpaceDE w:val="0"/>
      <w:autoSpaceDN w:val="0"/>
      <w:ind w:left="392" w:firstLine="708"/>
      <w:jc w:val="both"/>
    </w:pPr>
    <w:rPr>
      <w:sz w:val="28"/>
      <w:szCs w:val="28"/>
      <w:lang w:val="uk-UA"/>
    </w:rPr>
  </w:style>
  <w:style w:type="character" w:styleId="a6" w:customStyle="1">
    <w:name w:val="Основной текст Знак"/>
    <w:basedOn w:val="a0"/>
    <w:link w:val="a5"/>
    <w:uiPriority w:val="1"/>
    <w:rsid w:val="00F94DD0"/>
    <w:rPr>
      <w:rFonts w:ascii="Times New Roman" w:cs="Times New Roman" w:eastAsia="Times New Roman" w:hAnsi="Times New Roman"/>
      <w:sz w:val="28"/>
      <w:szCs w:val="28"/>
      <w:lang w:val="uk-UA"/>
    </w:rPr>
  </w:style>
  <w:style w:type="paragraph" w:styleId="p1" w:customStyle="1">
    <w:name w:val="p1"/>
    <w:basedOn w:val="a"/>
    <w:rsid w:val="00503C33"/>
    <w:pPr>
      <w:spacing w:after="100" w:afterAutospacing="1" w:before="100" w:beforeAutospacing="1"/>
    </w:pPr>
    <w:rPr>
      <w:lang w:eastAsia="ru-RU" w:val="ru-RU"/>
    </w:rPr>
  </w:style>
  <w:style w:type="character" w:styleId="20" w:customStyle="1">
    <w:name w:val="Заголовок 2 Знак"/>
    <w:basedOn w:val="a0"/>
    <w:link w:val="2"/>
    <w:uiPriority w:val="9"/>
    <w:rsid w:val="00A514CA"/>
    <w:rPr>
      <w:rFonts w:ascii="Times New Roman" w:cs="Times New Roman" w:eastAsia="Times New Roman" w:hAnsi="Times New Roman"/>
      <w:b w:val="1"/>
      <w:bCs w:val="1"/>
      <w:sz w:val="28"/>
      <w:szCs w:val="28"/>
      <w:lang w:val="uk-UA"/>
    </w:rPr>
  </w:style>
  <w:style w:type="paragraph" w:styleId="a7">
    <w:name w:val="List Paragraph"/>
    <w:basedOn w:val="a"/>
    <w:uiPriority w:val="1"/>
    <w:qFormat w:val="1"/>
    <w:rsid w:val="00A514CA"/>
    <w:pPr>
      <w:widowControl w:val="0"/>
      <w:autoSpaceDE w:val="0"/>
      <w:autoSpaceDN w:val="0"/>
      <w:ind w:left="392" w:firstLine="708"/>
    </w:pPr>
    <w:rPr>
      <w:sz w:val="22"/>
      <w:szCs w:val="22"/>
      <w:lang w:val="uk-UA"/>
    </w:rPr>
  </w:style>
  <w:style w:type="character" w:styleId="a8">
    <w:name w:val="Emphasis"/>
    <w:basedOn w:val="a0"/>
    <w:uiPriority w:val="20"/>
    <w:qFormat w:val="1"/>
    <w:rsid w:val="005B0E65"/>
    <w:rPr>
      <w:i w:val="1"/>
      <w:iCs w:val="1"/>
    </w:rPr>
  </w:style>
  <w:style w:type="character" w:styleId="10" w:customStyle="1">
    <w:name w:val="Заголовок 1 Знак"/>
    <w:basedOn w:val="a0"/>
    <w:link w:val="1"/>
    <w:uiPriority w:val="9"/>
    <w:rsid w:val="00070E90"/>
    <w:rPr>
      <w:rFonts w:ascii="Times New Roman" w:cs="Times New Roman" w:eastAsia="Times New Roman" w:hAnsi="Times New Roman"/>
      <w:b w:val="1"/>
      <w:bCs w:val="1"/>
      <w:sz w:val="28"/>
      <w:szCs w:val="28"/>
      <w:lang w:val="uk-UA"/>
    </w:rPr>
  </w:style>
  <w:style w:type="table" w:styleId="TableNormal" w:customStyle="1">
    <w:name w:val="Table Normal"/>
    <w:uiPriority w:val="2"/>
    <w:semiHidden w:val="1"/>
    <w:unhideWhenUsed w:val="1"/>
    <w:qFormat w:val="1"/>
    <w:rsid w:val="00070E90"/>
    <w:pPr>
      <w:widowControl w:val="0"/>
      <w:autoSpaceDE w:val="0"/>
      <w:autoSpaceDN w:val="0"/>
      <w:spacing w:after="0" w:line="240" w:lineRule="auto"/>
    </w:pPr>
    <w:rPr>
      <w:lang w:val="en-US"/>
    </w:rPr>
    <w:tblPr>
      <w:tblInd w:w="0.0" w:type="dxa"/>
      <w:tblCellMar>
        <w:top w:w="0.0" w:type="dxa"/>
        <w:left w:w="0.0" w:type="dxa"/>
        <w:bottom w:w="0.0" w:type="dxa"/>
        <w:right w:w="0.0" w:type="dxa"/>
      </w:tblCellMar>
    </w:tblPr>
  </w:style>
  <w:style w:type="paragraph" w:styleId="11">
    <w:name w:val="toc 1"/>
    <w:basedOn w:val="a"/>
    <w:uiPriority w:val="1"/>
    <w:qFormat w:val="1"/>
    <w:rsid w:val="00070E90"/>
    <w:pPr>
      <w:widowControl w:val="0"/>
      <w:autoSpaceDE w:val="0"/>
      <w:autoSpaceDN w:val="0"/>
      <w:spacing w:before="160"/>
      <w:ind w:left="392"/>
      <w:jc w:val="both"/>
    </w:pPr>
    <w:rPr>
      <w:b w:val="1"/>
      <w:bCs w:val="1"/>
      <w:sz w:val="28"/>
      <w:szCs w:val="28"/>
      <w:lang w:val="uk-UA"/>
    </w:rPr>
  </w:style>
  <w:style w:type="paragraph" w:styleId="21">
    <w:name w:val="toc 2"/>
    <w:basedOn w:val="a"/>
    <w:uiPriority w:val="1"/>
    <w:qFormat w:val="1"/>
    <w:rsid w:val="00070E90"/>
    <w:pPr>
      <w:widowControl w:val="0"/>
      <w:autoSpaceDE w:val="0"/>
      <w:autoSpaceDN w:val="0"/>
      <w:ind w:left="392"/>
    </w:pPr>
    <w:rPr>
      <w:sz w:val="28"/>
      <w:szCs w:val="28"/>
      <w:lang w:val="uk-UA"/>
    </w:rPr>
  </w:style>
  <w:style w:type="paragraph" w:styleId="3">
    <w:name w:val="toc 3"/>
    <w:basedOn w:val="a"/>
    <w:uiPriority w:val="1"/>
    <w:qFormat w:val="1"/>
    <w:rsid w:val="00070E90"/>
    <w:pPr>
      <w:widowControl w:val="0"/>
      <w:autoSpaceDE w:val="0"/>
      <w:autoSpaceDN w:val="0"/>
      <w:spacing w:before="161"/>
      <w:ind w:left="392"/>
    </w:pPr>
    <w:rPr>
      <w:b w:val="1"/>
      <w:bCs w:val="1"/>
      <w:i w:val="1"/>
      <w:iCs w:val="1"/>
      <w:sz w:val="22"/>
      <w:szCs w:val="22"/>
      <w:lang w:val="uk-UA"/>
    </w:rPr>
  </w:style>
  <w:style w:type="character" w:styleId="aa" w:customStyle="1">
    <w:name w:val="Название Знак"/>
    <w:basedOn w:val="a0"/>
    <w:link w:val="a9"/>
    <w:uiPriority w:val="1"/>
    <w:rsid w:val="00070E90"/>
    <w:rPr>
      <w:rFonts w:ascii="Times New Roman" w:cs="Times New Roman" w:eastAsia="Times New Roman" w:hAnsi="Times New Roman"/>
      <w:b w:val="1"/>
      <w:bCs w:val="1"/>
      <w:sz w:val="48"/>
      <w:szCs w:val="48"/>
      <w:lang w:val="uk-UA"/>
    </w:rPr>
  </w:style>
  <w:style w:type="paragraph" w:styleId="TableParagraph" w:customStyle="1">
    <w:name w:val="Table Paragraph"/>
    <w:basedOn w:val="a"/>
    <w:uiPriority w:val="1"/>
    <w:qFormat w:val="1"/>
    <w:rsid w:val="00070E90"/>
    <w:pPr>
      <w:widowControl w:val="0"/>
      <w:autoSpaceDE w:val="0"/>
      <w:autoSpaceDN w:val="0"/>
      <w:ind w:left="110"/>
    </w:pPr>
    <w:rPr>
      <w:sz w:val="22"/>
      <w:szCs w:val="22"/>
      <w:lang w:val="uk-UA"/>
    </w:rPr>
  </w:style>
  <w:style w:type="paragraph" w:styleId="ab">
    <w:name w:val="Balloon Text"/>
    <w:basedOn w:val="a"/>
    <w:link w:val="ac"/>
    <w:uiPriority w:val="99"/>
    <w:semiHidden w:val="1"/>
    <w:unhideWhenUsed w:val="1"/>
    <w:rsid w:val="00070E90"/>
    <w:pPr>
      <w:widowControl w:val="0"/>
      <w:autoSpaceDE w:val="0"/>
      <w:autoSpaceDN w:val="0"/>
    </w:pPr>
    <w:rPr>
      <w:rFonts w:ascii="Tahoma" w:cs="Tahoma" w:hAnsi="Tahoma"/>
      <w:sz w:val="16"/>
      <w:szCs w:val="16"/>
      <w:lang w:val="uk-UA"/>
    </w:rPr>
  </w:style>
  <w:style w:type="character" w:styleId="ac" w:customStyle="1">
    <w:name w:val="Текст выноски Знак"/>
    <w:basedOn w:val="a0"/>
    <w:link w:val="ab"/>
    <w:uiPriority w:val="99"/>
    <w:semiHidden w:val="1"/>
    <w:rsid w:val="00070E90"/>
    <w:rPr>
      <w:rFonts w:ascii="Tahoma" w:cs="Tahoma" w:eastAsia="Times New Roman" w:hAnsi="Tahoma"/>
      <w:sz w:val="16"/>
      <w:szCs w:val="16"/>
      <w:lang w:val="uk-UA"/>
    </w:rPr>
  </w:style>
  <w:style w:type="character" w:styleId="ad">
    <w:name w:val="Hyperlink"/>
    <w:basedOn w:val="a0"/>
    <w:uiPriority w:val="99"/>
    <w:unhideWhenUsed w:val="1"/>
    <w:rsid w:val="000A202A"/>
    <w:rPr>
      <w:color w:val="0000ff"/>
      <w:u w:val="single"/>
    </w:rPr>
  </w:style>
  <w:style w:type="character" w:styleId="reference-text" w:customStyle="1">
    <w:name w:val="reference-text"/>
    <w:basedOn w:val="a0"/>
    <w:rsid w:val="00120A4E"/>
  </w:style>
  <w:style w:type="paragraph" w:styleId="HTML">
    <w:name w:val="HTML Preformatted"/>
    <w:basedOn w:val="a"/>
    <w:link w:val="HTML0"/>
    <w:uiPriority w:val="99"/>
    <w:unhideWhenUsed w:val="1"/>
    <w:rsid w:val="003A464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cs="Courier New" w:hAnsi="Courier New"/>
      <w:sz w:val="20"/>
      <w:szCs w:val="20"/>
      <w:lang w:eastAsia="ru-RU" w:val="ru-RU"/>
    </w:rPr>
  </w:style>
  <w:style w:type="character" w:styleId="HTML0" w:customStyle="1">
    <w:name w:val="Стандартный HTML Знак"/>
    <w:basedOn w:val="a0"/>
    <w:link w:val="HTML"/>
    <w:uiPriority w:val="99"/>
    <w:rsid w:val="003A464A"/>
    <w:rPr>
      <w:rFonts w:ascii="Courier New" w:cs="Courier New" w:eastAsia="Times New Roman" w:hAnsi="Courier New"/>
      <w:sz w:val="20"/>
      <w:szCs w:val="20"/>
      <w:lang w:eastAsia="ru-RU"/>
    </w:rPr>
  </w:style>
  <w:style w:type="character" w:styleId="y2iqfc" w:customStyle="1">
    <w:name w:val="y2iqfc"/>
    <w:basedOn w:val="a0"/>
    <w:rsid w:val="003A464A"/>
  </w:style>
  <w:style w:type="character" w:styleId="ae">
    <w:name w:val="line number"/>
    <w:basedOn w:val="a0"/>
    <w:uiPriority w:val="99"/>
    <w:semiHidden w:val="1"/>
    <w:unhideWhenUsed w:val="1"/>
    <w:rsid w:val="004D0166"/>
  </w:style>
  <w:style w:type="table" w:styleId="af">
    <w:name w:val="Table Grid"/>
    <w:basedOn w:val="a1"/>
    <w:uiPriority w:val="59"/>
    <w:rsid w:val="00D34D0D"/>
    <w:pPr>
      <w:spacing w:after="0" w:line="240" w:lineRule="auto"/>
    </w:pPr>
    <w:tblPr>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Pr>
  </w:style>
  <w:style w:type="paragraph" w:styleId="af0">
    <w:name w:val="No Spacing"/>
    <w:uiPriority w:val="1"/>
    <w:qFormat w:val="1"/>
    <w:rsid w:val="00E37FC7"/>
    <w:pPr>
      <w:spacing w:after="0" w:line="240" w:lineRule="auto"/>
    </w:pPr>
    <w:rPr>
      <w:rFonts w:ascii="Times New Roman" w:cs="Times New Roman" w:eastAsia="Times New Roman" w:hAnsi="Times New Roman"/>
      <w:sz w:val="24"/>
      <w:szCs w:val="24"/>
      <w:lang w:val="en-US"/>
    </w:rPr>
  </w:style>
  <w:style w:type="character" w:styleId="cite-bracket" w:customStyle="1">
    <w:name w:val="cite-bracket"/>
    <w:basedOn w:val="a0"/>
    <w:rsid w:val="00C46FD1"/>
  </w:style>
  <w:style w:type="paragraph" w:styleId="tekst-tekst-podpunkt-1-" w:customStyle="1">
    <w:name w:val="tekst-tekst-podpunkt-1-"/>
    <w:basedOn w:val="a"/>
    <w:rsid w:val="00625BF1"/>
    <w:pPr>
      <w:spacing w:after="100" w:afterAutospacing="1" w:before="100" w:beforeAutospacing="1"/>
    </w:pPr>
    <w:rPr>
      <w:lang w:eastAsia="ru-RU" w:val="ru-RU"/>
    </w:rPr>
  </w:style>
  <w:style w:type="paragraph" w:styleId="tekst-bulet-1-1-" w:customStyle="1">
    <w:name w:val="tekst-bulet-1-1-"/>
    <w:basedOn w:val="a"/>
    <w:rsid w:val="00625BF1"/>
    <w:pPr>
      <w:spacing w:after="100" w:afterAutospacing="1" w:before="100" w:beforeAutospacing="1"/>
    </w:pPr>
    <w:rPr>
      <w:lang w:eastAsia="ru-RU" w:val="ru-RU"/>
    </w:rPr>
  </w:style>
  <w:style w:type="paragraph" w:styleId="align-left" w:customStyle="1">
    <w:name w:val="align-left"/>
    <w:basedOn w:val="a"/>
    <w:rsid w:val="00687A30"/>
    <w:pPr>
      <w:spacing w:after="100" w:afterAutospacing="1" w:before="100" w:beforeAutospacing="1"/>
    </w:pPr>
    <w:rPr>
      <w:lang w:eastAsia="ru-RU" w:val="ru-RU"/>
    </w:rPr>
  </w:style>
  <w:style w:type="paragraph" w:styleId="af1">
    <w:name w:val="header"/>
    <w:basedOn w:val="a"/>
    <w:link w:val="af2"/>
    <w:uiPriority w:val="99"/>
    <w:unhideWhenUsed w:val="1"/>
    <w:rsid w:val="00E108CC"/>
    <w:pPr>
      <w:tabs>
        <w:tab w:val="center" w:pos="4677"/>
        <w:tab w:val="right" w:pos="9355"/>
      </w:tabs>
    </w:pPr>
  </w:style>
  <w:style w:type="character" w:styleId="af2" w:customStyle="1">
    <w:name w:val="Верхний колонтитул Знак"/>
    <w:basedOn w:val="a0"/>
    <w:link w:val="af1"/>
    <w:uiPriority w:val="99"/>
    <w:rsid w:val="00E108CC"/>
    <w:rPr>
      <w:rFonts w:ascii="Times New Roman" w:cs="Times New Roman" w:eastAsia="Times New Roman" w:hAnsi="Times New Roman"/>
      <w:sz w:val="24"/>
      <w:szCs w:val="24"/>
      <w:lang w:val="en-US"/>
    </w:rPr>
  </w:style>
  <w:style w:type="paragraph" w:styleId="af3">
    <w:name w:val="footer"/>
    <w:basedOn w:val="a"/>
    <w:link w:val="af4"/>
    <w:uiPriority w:val="99"/>
    <w:unhideWhenUsed w:val="1"/>
    <w:rsid w:val="00E108CC"/>
    <w:pPr>
      <w:tabs>
        <w:tab w:val="center" w:pos="4677"/>
        <w:tab w:val="right" w:pos="9355"/>
      </w:tabs>
    </w:pPr>
  </w:style>
  <w:style w:type="character" w:styleId="af4" w:customStyle="1">
    <w:name w:val="Нижний колонтитул Знак"/>
    <w:basedOn w:val="a0"/>
    <w:link w:val="af3"/>
    <w:uiPriority w:val="99"/>
    <w:rsid w:val="00E108CC"/>
    <w:rPr>
      <w:rFonts w:ascii="Times New Roman" w:cs="Times New Roman" w:eastAsia="Times New Roman" w:hAnsi="Times New Roman"/>
      <w:sz w:val="24"/>
      <w:szCs w:val="24"/>
      <w:lang w:val="en-US"/>
    </w:rPr>
  </w:style>
  <w:style w:type="character" w:styleId="mw-page-title-main" w:customStyle="1">
    <w:name w:val="mw-page-title-main"/>
    <w:basedOn w:val="a0"/>
    <w:rsid w:val="00031737"/>
  </w:style>
  <w:style w:type="character" w:styleId="docdata" w:customStyle="1">
    <w:name w:val="docdata"/>
    <w:aliases w:val="docy,v5,1747,baiaagaaboqcaaadcquaaauxbqaaaaaaaaaaaaaaaaaaaaaaaaaaaaaaaaaaaaaaaaaaaaaaaaaaaaaaaaaaaaaaaaaaaaaaaaaaaaaaaaaaaaaaaaaaaaaaaaaaaaaaaaaaaaaaaaaaaaaaaaaaaaaaaaaaaaaaaaaaaaaaaaaaaaaaaaaaaaaaaaaaaaaaaaaaaaaaaaaaaaaaaaaaaaaaaaaaaaaaaaaaaaaa"/>
    <w:basedOn w:val="a0"/>
    <w:rsid w:val="000E3FDE"/>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 w:type="table" w:styleId="Table1">
    <w:basedOn w:val="TableNormal"/>
    <w:pPr>
      <w:widowControl w:val="0"/>
      <w:spacing w:after="0" w:line="240" w:lineRule="auto"/>
    </w:pPr>
    <w:tblPr>
      <w:tblStyleRowBandSize w:val="1"/>
      <w:tblStyleColBandSize w:val="1"/>
      <w:tblCellMar>
        <w:top w:w="0.0" w:type="dxa"/>
        <w:left w:w="0.0" w:type="dxa"/>
        <w:bottom w:w="0.0" w:type="dxa"/>
        <w:right w:w="0.0" w:type="dxa"/>
      </w:tblCellMar>
    </w:tblPr>
  </w:style>
  <w:style w:type="table" w:styleId="Table2">
    <w:basedOn w:val="TableNormal"/>
    <w:pPr>
      <w:widowControl w:val="0"/>
      <w:spacing w:after="0" w:line="240" w:lineRule="auto"/>
    </w:pPr>
    <w:tblPr>
      <w:tblStyleRowBandSize w:val="1"/>
      <w:tblStyleColBandSize w:val="1"/>
      <w:tblCellMar>
        <w:top w:w="0.0" w:type="dxa"/>
        <w:left w:w="0.0" w:type="dxa"/>
        <w:bottom w:w="0.0" w:type="dxa"/>
        <w:right w:w="0.0" w:type="dxa"/>
      </w:tblCellMar>
    </w:tblPr>
  </w:style>
  <w:style w:type="table" w:styleId="Table3">
    <w:basedOn w:val="TableNormal"/>
    <w:pPr>
      <w:widowControl w:val="0"/>
      <w:spacing w:after="0" w:line="240" w:lineRule="auto"/>
    </w:pPr>
    <w:tblPr>
      <w:tblStyleRowBandSize w:val="1"/>
      <w:tblStyleColBandSize w:val="1"/>
      <w:tblCellMar>
        <w:top w:w="0.0" w:type="dxa"/>
        <w:left w:w="0.0" w:type="dxa"/>
        <w:bottom w:w="0.0" w:type="dxa"/>
        <w:right w:w="0.0" w:type="dxa"/>
      </w:tblCellMar>
    </w:tblPr>
  </w:style>
  <w:style w:type="table" w:styleId="Table4">
    <w:basedOn w:val="TableNormal"/>
    <w:tblPr>
      <w:tblStyleRowBandSize w:val="1"/>
      <w:tblStyleColBandSize w:val="1"/>
      <w:tblCellMar>
        <w:top w:w="0.0" w:type="dxa"/>
        <w:left w:w="115.0" w:type="dxa"/>
        <w:bottom w:w="0.0" w:type="dxa"/>
        <w:right w:w="115.0" w:type="dxa"/>
      </w:tblCellMar>
    </w:tblPr>
  </w:style>
  <w:style w:type="table" w:styleId="Table5">
    <w:basedOn w:val="TableNormal"/>
    <w:pPr>
      <w:widowControl w:val="0"/>
      <w:spacing w:after="0" w:line="240" w:lineRule="auto"/>
    </w:pPr>
    <w:tblPr>
      <w:tblStyleRowBandSize w:val="1"/>
      <w:tblStyleColBandSize w:val="1"/>
      <w:tblCellMar>
        <w:top w:w="0.0" w:type="dxa"/>
        <w:left w:w="0.0" w:type="dxa"/>
        <w:bottom w:w="0.0" w:type="dxa"/>
        <w:right w:w="0.0" w:type="dxa"/>
      </w:tblCellMar>
    </w:tblPr>
  </w:style>
  <w:style w:type="table" w:styleId="Table6">
    <w:basedOn w:val="TableNormal"/>
    <w:pPr>
      <w:widowControl w:val="0"/>
      <w:spacing w:after="0" w:line="240" w:lineRule="auto"/>
    </w:pPr>
    <w:tblPr>
      <w:tblStyleRowBandSize w:val="1"/>
      <w:tblStyleColBandSize w:val="1"/>
      <w:tblCellMar>
        <w:top w:w="0.0" w:type="dxa"/>
        <w:left w:w="0.0" w:type="dxa"/>
        <w:bottom w:w="0.0" w:type="dxa"/>
        <w:right w:w="0.0" w:type="dxa"/>
      </w:tblCellMar>
    </w:tblPr>
  </w:style>
  <w:style w:type="table" w:styleId="Table7">
    <w:basedOn w:val="TableNormal"/>
    <w:pPr>
      <w:widowControl w:val="0"/>
      <w:spacing w:after="0" w:line="240" w:lineRule="auto"/>
    </w:pPr>
    <w:tblPr>
      <w:tblStyleRowBandSize w:val="1"/>
      <w:tblStyleColBandSize w:val="1"/>
      <w:tblCellMar>
        <w:top w:w="0.0" w:type="dxa"/>
        <w:left w:w="0.0" w:type="dxa"/>
        <w:bottom w:w="0.0" w:type="dxa"/>
        <w:right w:w="0.0" w:type="dxa"/>
      </w:tblCellMar>
    </w:tblPr>
  </w:style>
  <w:style w:type="table" w:styleId="Table8">
    <w:basedOn w:val="TableNormal"/>
    <w:pPr>
      <w:widowControl w:val="0"/>
      <w:spacing w:after="0" w:line="240" w:lineRule="auto"/>
    </w:pPr>
    <w:tblPr>
      <w:tblStyleRowBandSize w:val="1"/>
      <w:tblStyleColBandSize w:val="1"/>
      <w:tblCellMar>
        <w:top w:w="0.0" w:type="dxa"/>
        <w:left w:w="0.0" w:type="dxa"/>
        <w:bottom w:w="0.0" w:type="dxa"/>
        <w:right w:w="0.0" w:type="dxa"/>
      </w:tblCellMar>
    </w:tblPr>
  </w:style>
  <w:style w:type="table" w:styleId="Table9">
    <w:basedOn w:val="TableNormal"/>
    <w:pPr>
      <w:widowControl w:val="0"/>
      <w:spacing w:after="0" w:line="240" w:lineRule="auto"/>
    </w:pPr>
    <w:tblPr>
      <w:tblStyleRowBandSize w:val="1"/>
      <w:tblStyleColBandSize w:val="1"/>
      <w:tblCellMar>
        <w:top w:w="0.0" w:type="dxa"/>
        <w:left w:w="0.0" w:type="dxa"/>
        <w:bottom w:w="0.0" w:type="dxa"/>
        <w:right w:w="0.0" w:type="dxa"/>
      </w:tblCellMar>
    </w:tblPr>
  </w:style>
  <w:style w:type="table" w:styleId="Table10">
    <w:basedOn w:val="TableNormal"/>
    <w:pPr>
      <w:widowControl w:val="0"/>
      <w:spacing w:after="0" w:line="240" w:lineRule="auto"/>
    </w:pPr>
    <w:tblPr>
      <w:tblStyleRowBandSize w:val="1"/>
      <w:tblStyleColBandSize w:val="1"/>
      <w:tblCellMar>
        <w:top w:w="0.0" w:type="dxa"/>
        <w:left w:w="0.0" w:type="dxa"/>
        <w:bottom w:w="0.0" w:type="dxa"/>
        <w:right w:w="0.0" w:type="dxa"/>
      </w:tblCellMar>
    </w:tblPr>
  </w:style>
  <w:style w:type="table" w:styleId="Table11">
    <w:basedOn w:val="TableNormal"/>
    <w:pPr>
      <w:widowControl w:val="0"/>
      <w:spacing w:after="0" w:line="240" w:lineRule="auto"/>
    </w:pPr>
    <w:tblPr>
      <w:tblStyleRowBandSize w:val="1"/>
      <w:tblStyleColBandSize w:val="1"/>
      <w:tblCellMar>
        <w:top w:w="0.0" w:type="dxa"/>
        <w:left w:w="0.0" w:type="dxa"/>
        <w:bottom w:w="0.0" w:type="dxa"/>
        <w:right w:w="0.0" w:type="dxa"/>
      </w:tblCellMar>
    </w:tblPr>
  </w:style>
  <w:style w:type="table" w:styleId="Table12">
    <w:basedOn w:val="TableNormal"/>
    <w:pPr>
      <w:widowControl w:val="0"/>
      <w:spacing w:after="0" w:line="240" w:lineRule="auto"/>
    </w:pPr>
    <w:tblPr>
      <w:tblStyleRowBandSize w:val="1"/>
      <w:tblStyleColBandSize w:val="1"/>
      <w:tblCellMar>
        <w:top w:w="0.0" w:type="dxa"/>
        <w:left w:w="0.0" w:type="dxa"/>
        <w:bottom w:w="0.0" w:type="dxa"/>
        <w:right w:w="0.0" w:type="dxa"/>
      </w:tblCellMar>
    </w:tblPr>
  </w:style>
  <w:style w:type="table" w:styleId="Table13">
    <w:basedOn w:val="TableNormal"/>
    <w:pPr>
      <w:widowControl w:val="0"/>
      <w:spacing w:after="0" w:line="240" w:lineRule="auto"/>
    </w:pPr>
    <w:tblPr>
      <w:tblStyleRowBandSize w:val="1"/>
      <w:tblStyleColBandSize w:val="1"/>
      <w:tblCellMar>
        <w:top w:w="0.0" w:type="dxa"/>
        <w:left w:w="0.0" w:type="dxa"/>
        <w:bottom w:w="0.0" w:type="dxa"/>
        <w:right w:w="0.0" w:type="dxa"/>
      </w:tblCellMar>
    </w:tblPr>
  </w:style>
  <w:style w:type="table" w:styleId="Table14">
    <w:basedOn w:val="TableNormal"/>
    <w:pPr>
      <w:widowControl w:val="0"/>
      <w:spacing w:after="0" w:line="240" w:lineRule="auto"/>
    </w:pPr>
    <w:tblPr>
      <w:tblStyleRowBandSize w:val="1"/>
      <w:tblStyleColBandSize w:val="1"/>
      <w:tblCellMar>
        <w:top w:w="0.0" w:type="dxa"/>
        <w:left w:w="0.0" w:type="dxa"/>
        <w:bottom w:w="0.0" w:type="dxa"/>
        <w:right w:w="0.0" w:type="dxa"/>
      </w:tblCellMar>
    </w:tblPr>
  </w:style>
  <w:style w:type="table" w:styleId="Table15">
    <w:basedOn w:val="TableNormal"/>
    <w:pPr>
      <w:widowControl w:val="0"/>
      <w:spacing w:after="0" w:line="240" w:lineRule="auto"/>
    </w:pPr>
    <w:tblPr>
      <w:tblStyleRowBandSize w:val="1"/>
      <w:tblStyleColBandSize w:val="1"/>
      <w:tblCellMar>
        <w:top w:w="0.0" w:type="dxa"/>
        <w:left w:w="0.0" w:type="dxa"/>
        <w:bottom w:w="0.0" w:type="dxa"/>
        <w:right w:w="0.0" w:type="dxa"/>
      </w:tblCellMar>
    </w:tblPr>
  </w:style>
  <w:style w:type="table" w:styleId="Table16">
    <w:basedOn w:val="TableNormal"/>
    <w:pPr>
      <w:widowControl w:val="0"/>
      <w:spacing w:after="0" w:line="240" w:lineRule="auto"/>
    </w:pPr>
    <w:tblPr>
      <w:tblStyleRowBandSize w:val="1"/>
      <w:tblStyleColBandSize w:val="1"/>
      <w:tblCellMar>
        <w:top w:w="0.0" w:type="dxa"/>
        <w:left w:w="0.0" w:type="dxa"/>
        <w:bottom w:w="0.0" w:type="dxa"/>
        <w:right w:w="0.0" w:type="dxa"/>
      </w:tblCellMar>
    </w:tblPr>
  </w:style>
  <w:style w:type="table" w:styleId="Table17">
    <w:basedOn w:val="TableNormal"/>
    <w:pPr>
      <w:widowControl w:val="0"/>
      <w:spacing w:after="0" w:line="240" w:lineRule="auto"/>
    </w:pPr>
    <w:tblPr>
      <w:tblStyleRowBandSize w:val="1"/>
      <w:tblStyleColBandSize w:val="1"/>
      <w:tblCellMar>
        <w:top w:w="0.0" w:type="dxa"/>
        <w:left w:w="0.0" w:type="dxa"/>
        <w:bottom w:w="0.0" w:type="dxa"/>
        <w:right w:w="0.0" w:type="dxa"/>
      </w:tblCellMar>
    </w:tblPr>
  </w:style>
  <w:style w:type="table" w:styleId="Table18">
    <w:basedOn w:val="TableNormal"/>
    <w:tblPr>
      <w:tblStyleRowBandSize w:val="1"/>
      <w:tblStyleColBandSize w:val="1"/>
      <w:tblCellMar>
        <w:top w:w="0.0" w:type="dxa"/>
        <w:left w:w="115.0" w:type="dxa"/>
        <w:bottom w:w="0.0" w:type="dxa"/>
        <w:right w:w="115.0" w:type="dxa"/>
      </w:tblCellMar>
    </w:tblPr>
  </w:style>
  <w:style w:type="table" w:styleId="Table19">
    <w:basedOn w:val="TableNormal"/>
    <w:tblPr>
      <w:tblStyleRowBandSize w:val="1"/>
      <w:tblStyleColBandSize w:val="1"/>
      <w:tblCellMar>
        <w:top w:w="0.0" w:type="dxa"/>
        <w:left w:w="115.0" w:type="dxa"/>
        <w:bottom w:w="0.0" w:type="dxa"/>
        <w:right w:w="115.0" w:type="dxa"/>
      </w:tblCellMar>
    </w:tblPr>
  </w:style>
  <w:style w:type="table" w:styleId="Table20">
    <w:basedOn w:val="TableNormal"/>
    <w:tblPr>
      <w:tblStyleRowBandSize w:val="1"/>
      <w:tblStyleColBandSize w:val="1"/>
      <w:tblCellMar>
        <w:top w:w="0.0" w:type="dxa"/>
        <w:left w:w="115.0" w:type="dxa"/>
        <w:bottom w:w="0.0" w:type="dxa"/>
        <w:right w:w="115.0" w:type="dxa"/>
      </w:tblCellMar>
    </w:tblPr>
  </w:style>
  <w:style w:type="table" w:styleId="Table21">
    <w:basedOn w:val="TableNormal"/>
    <w:tblPr>
      <w:tblStyleRowBandSize w:val="1"/>
      <w:tblStyleColBandSize w:val="1"/>
      <w:tblCellMar>
        <w:top w:w="0.0" w:type="dxa"/>
        <w:left w:w="115.0" w:type="dxa"/>
        <w:bottom w:w="0.0" w:type="dxa"/>
        <w:right w:w="115.0" w:type="dxa"/>
      </w:tblCellMar>
    </w:tblPr>
  </w:style>
  <w:style w:type="table" w:styleId="Table22">
    <w:basedOn w:val="TableNormal"/>
    <w:tblPr>
      <w:tblStyleRowBandSize w:val="1"/>
      <w:tblStyleColBandSize w:val="1"/>
      <w:tblCellMar>
        <w:top w:w="0.0" w:type="dxa"/>
        <w:left w:w="115.0" w:type="dxa"/>
        <w:bottom w:w="0.0" w:type="dxa"/>
        <w:right w:w="115.0" w:type="dxa"/>
      </w:tblCellMar>
    </w:tblPr>
  </w:style>
  <w:style w:type="table" w:styleId="Table23">
    <w:basedOn w:val="TableNormal"/>
    <w:tblPr>
      <w:tblStyleRowBandSize w:val="1"/>
      <w:tblStyleColBandSize w:val="1"/>
      <w:tblCellMar>
        <w:top w:w="0.0" w:type="dxa"/>
        <w:left w:w="115.0" w:type="dxa"/>
        <w:bottom w:w="0.0" w:type="dxa"/>
        <w:right w:w="115.0" w:type="dxa"/>
      </w:tblCellMar>
    </w:tblPr>
  </w:style>
  <w:style w:type="table" w:styleId="Table24">
    <w:basedOn w:val="TableNormal"/>
    <w:tblPr>
      <w:tblStyleRowBandSize w:val="1"/>
      <w:tblStyleColBandSize w:val="1"/>
      <w:tblCellMar>
        <w:top w:w="0.0" w:type="dxa"/>
        <w:left w:w="115.0" w:type="dxa"/>
        <w:bottom w:w="0.0" w:type="dxa"/>
        <w:right w:w="115.0" w:type="dxa"/>
      </w:tblCellMar>
    </w:tblPr>
  </w:style>
  <w:style w:type="table" w:styleId="Table25">
    <w:basedOn w:val="TableNormal"/>
    <w:tblPr>
      <w:tblStyleRowBandSize w:val="1"/>
      <w:tblStyleColBandSize w:val="1"/>
      <w:tblCellMar>
        <w:top w:w="0.0" w:type="dxa"/>
        <w:left w:w="0.0" w:type="dxa"/>
        <w:bottom w:w="0.0" w:type="dxa"/>
        <w:right w:w="0.0" w:type="dxa"/>
      </w:tblCellMar>
    </w:tblPr>
  </w:style>
  <w:style w:type="table" w:styleId="Table26">
    <w:basedOn w:val="TableNormal"/>
    <w:pPr>
      <w:widowControl w:val="0"/>
      <w:spacing w:after="0" w:line="240" w:lineRule="auto"/>
    </w:pPr>
    <w:tblPr>
      <w:tblStyleRowBandSize w:val="1"/>
      <w:tblStyleColBandSize w:val="1"/>
      <w:tblCellMar>
        <w:top w:w="0.0" w:type="dxa"/>
        <w:left w:w="0.0" w:type="dxa"/>
        <w:bottom w:w="0.0" w:type="dxa"/>
        <w:right w:w="0.0" w:type="dxa"/>
      </w:tblCellMar>
    </w:tblPr>
  </w:style>
  <w:style w:type="table" w:styleId="Table27">
    <w:basedOn w:val="TableNormal"/>
    <w:pPr>
      <w:widowControl w:val="0"/>
      <w:spacing w:after="0" w:line="240" w:lineRule="auto"/>
    </w:pPr>
    <w:tblPr>
      <w:tblStyleRowBandSize w:val="1"/>
      <w:tblStyleColBandSize w:val="1"/>
      <w:tblCellMar>
        <w:top w:w="0.0" w:type="dxa"/>
        <w:left w:w="0.0" w:type="dxa"/>
        <w:bottom w:w="0.0" w:type="dxa"/>
        <w:right w:w="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ru.wikipedia.org/wiki/%D0%9F%D0%BE%D1%81%D1%82%D1%82%D1%80%D0%B0%D0%B2%D0%BC%D0%B0%D1%82%D0%B8%D1%87%D0%B5%D1%81%D0%BA%D0%BE%D0%B5%20%D1%81%D1%82%D1%80%D0%B5%D1%81%D1%81%D0%BE%D0%B2%D0%BE%D0%B5%20%D1%80%D0%B0%D1%81%D1%81%D1%82%D1%80%D0%BE%D0%B9%D1%81%D1%82%D0%B2%D0%BE" TargetMode="External"/><Relationship Id="rId42" Type="http://schemas.openxmlformats.org/officeDocument/2006/relationships/hyperlink" Target="https://empendium.com/ua/textbook" TargetMode="External"/><Relationship Id="rId41" Type="http://schemas.openxmlformats.org/officeDocument/2006/relationships/hyperlink" Target="https://empendium.com/ua/" TargetMode="External"/><Relationship Id="rId44" Type="http://schemas.openxmlformats.org/officeDocument/2006/relationships/hyperlink" Target="https://empendium.com/ua/chapter/B27.II." TargetMode="External"/><Relationship Id="rId43" Type="http://schemas.openxmlformats.org/officeDocument/2006/relationships/hyperlink" Target="https://empendium.com/ua/compendium" TargetMode="External"/><Relationship Id="rId46" Type="http://schemas.openxmlformats.org/officeDocument/2006/relationships/hyperlink" Target="https://empendium.com/ua/chapter/B27.II.21.5." TargetMode="External"/><Relationship Id="rId45" Type="http://schemas.openxmlformats.org/officeDocument/2006/relationships/hyperlink" Target="https://empendium.com/ua/chapter/B27.II.21."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uk.wikipedia.org/wiki/%D0%A1%D1%82%D1%80%D0%B0%D1%85" TargetMode="External"/><Relationship Id="rId48" Type="http://schemas.openxmlformats.org/officeDocument/2006/relationships/hyperlink" Target="http://orcid.org/0000-0003-0116-2274" TargetMode="External"/><Relationship Id="rId47" Type="http://schemas.openxmlformats.org/officeDocument/2006/relationships/hyperlink" Target="https://dspace.lvduvs.edu.ua/bitstream/1234567890/2360/183.pdf" TargetMode="External"/><Relationship Id="rId49" Type="http://schemas.openxmlformats.org/officeDocument/2006/relationships/hyperlink" Target="about:blank" TargetMode="Externa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1.jpg"/><Relationship Id="rId8" Type="http://schemas.openxmlformats.org/officeDocument/2006/relationships/hyperlink" Target="https://uk.wikipedia.org/wiki/%D0%95%D0%BC%D0%BE%D1%86%D1%96%D1%8F" TargetMode="External"/><Relationship Id="rId31" Type="http://schemas.openxmlformats.org/officeDocument/2006/relationships/hyperlink" Target="https://orcid.org/0000-0002-5871-8344" TargetMode="External"/><Relationship Id="rId30" Type="http://schemas.openxmlformats.org/officeDocument/2006/relationships/hyperlink" Target="https://emedicine.medscape.com/article/2192581-clinical" TargetMode="External"/><Relationship Id="rId33" Type="http://schemas.openxmlformats.org/officeDocument/2006/relationships/hyperlink" Target="http://www.psychologos.ru/articles/view/" TargetMode="External"/><Relationship Id="rId32" Type="http://schemas.openxmlformats.org/officeDocument/2006/relationships/hyperlink" Target="http://trenerskaya.ru/article/view/psihologicheskie-uprazhneniya" TargetMode="External"/><Relationship Id="rId35" Type="http://schemas.openxmlformats.org/officeDocument/2006/relationships/hyperlink" Target="https://vp.donetsk.ua/ukraina-mir/87623-dukhovni-praktiki-v-protsesi-oduzhannya-chomu-voni-dopomagayut-oduzhati" TargetMode="External"/><Relationship Id="rId34" Type="http://schemas.openxmlformats.org/officeDocument/2006/relationships/hyperlink" Target="https://empendium.com/ua/chapter/B27.II.21.5" TargetMode="External"/><Relationship Id="rId37" Type="http://schemas.openxmlformats.org/officeDocument/2006/relationships/hyperlink" Target="https://psylab.com.ua/tools" TargetMode="External"/><Relationship Id="rId36" Type="http://schemas.openxmlformats.org/officeDocument/2006/relationships/hyperlink" Target="http://www.gurt.org.ua/articles/43009/" TargetMode="External"/><Relationship Id="rId39" Type="http://schemas.openxmlformats.org/officeDocument/2006/relationships/hyperlink" Target="https://ru.wikipedia.org/wiki/%D0%9F%D0%BE%D1%81%D1%82%D1%82%D1%80%D0%B0%D0%B2%D0%BC%D0%B0%D1%82%D0%B8%D1%87%D0%B5%D1%81%D0%BA%D0%BE%D0%B5%20%D1%81%D1%82%D1%80%D0%B5%D1%81%D1%81%D0%BE%D0%B2%D0%BE%D0%B5%20%D1%80%D0%B0%D1%81%D1%81%D1%82%D1%80%D0%BE%D0%B9%D1%81%D1%82%D0%B2%D0%BE" TargetMode="External"/><Relationship Id="rId38" Type="http://schemas.openxmlformats.org/officeDocument/2006/relationships/hyperlink" Target="https://ru.wikipedia.org/wiki/%D0%9F%D0%BE%D1%81%D1%82%D1%82%D1%80%D0%B0%D0%B2%D0%BC%D0%B0%D1%82%D0%B8%D1%87%D0%B5%D1%81%D0%BA%D0%BE%D0%B5%20%D1%81%D1%82%D1%80%D0%B5%D1%81%D1%81%D0%BE%D0%B2%D0%BE%D0%B5%20%D1%80%D0%B0%D1%81%D1%81%D1%82%D1%80%D0%BE%D0%B9%D1%81%D1%82%D0%B2%D0%BE" TargetMode="External"/><Relationship Id="rId62" Type="http://schemas.openxmlformats.org/officeDocument/2006/relationships/hyperlink" Target="https://www.unicef.org/ukraine/stories/what-are-panic-attacks" TargetMode="External"/><Relationship Id="rId61" Type="http://schemas.openxmlformats.org/officeDocument/2006/relationships/hyperlink" Target="https://mozok.ua/depressiya/testy/item/2710-shkala-depres-DEPS" TargetMode="External"/><Relationship Id="rId20" Type="http://schemas.openxmlformats.org/officeDocument/2006/relationships/hyperlink" Target="https://emedicine.medscape.com/article/2192581-clinical" TargetMode="External"/><Relationship Id="rId64" Type="http://schemas.openxmlformats.org/officeDocument/2006/relationships/hyperlink" Target="http://psychologis.com.ua/uroven_subektivnogo_kontrolya.htm" TargetMode="External"/><Relationship Id="rId63" Type="http://schemas.openxmlformats.org/officeDocument/2006/relationships/header" Target="header1.xml"/><Relationship Id="rId22" Type="http://schemas.openxmlformats.org/officeDocument/2006/relationships/hyperlink" Target="https://uk.wikipedia.org/wiki/%D0%9F%D1%81%D0%B8%D1%85%D0%BE%D0%BB%D0%BE%D0%B3" TargetMode="External"/><Relationship Id="rId66" Type="http://schemas.openxmlformats.org/officeDocument/2006/relationships/hyperlink" Target="http://psychologis.com.ua/lichnaya_otvetstvennost.htm" TargetMode="External"/><Relationship Id="rId21" Type="http://schemas.openxmlformats.org/officeDocument/2006/relationships/hyperlink" Target="https://forbes.ua/lifestyle/smert-evolyutsionue-shcho-dopomozhe-lyudyam-zhiti-dovshe-rozpovidae-neyronaukovets-endryu-doyg-u-knizi-neminuche-chomu-lyudi-pomirali-ranishe-i-chomu-pomirayut-teper-19022023-11818" TargetMode="External"/><Relationship Id="rId65" Type="http://schemas.openxmlformats.org/officeDocument/2006/relationships/hyperlink" Target="http://psychologis.com.ua/lichnaya_otvetstvennost.htm" TargetMode="External"/><Relationship Id="rId24" Type="http://schemas.openxmlformats.org/officeDocument/2006/relationships/hyperlink" Target="https://phc.org.ua/promociya-zdorovya/proekt-prozdorove" TargetMode="External"/><Relationship Id="rId23" Type="http://schemas.openxmlformats.org/officeDocument/2006/relationships/hyperlink" Target="https://forbes.ua/lifestyle/6-problem-predprinimateley-kotorye-pomozhet-reshit-meditatsiya-obyasnyayut-neyrobiolog-i-uchitel-meditatsii-15022021-1007" TargetMode="External"/><Relationship Id="rId67" Type="http://schemas.openxmlformats.org/officeDocument/2006/relationships/hyperlink" Target="http://psychologis.com.ua/lokus_kontrolya.htm" TargetMode="External"/><Relationship Id="rId60" Type="http://schemas.openxmlformats.org/officeDocument/2006/relationships/hyperlink" Target="https://phc.org.ua/news/scho-take-stres-ta-yak-z-nim-borotisya#:~:text=%D0%A4%" TargetMode="External"/><Relationship Id="rId26" Type="http://schemas.openxmlformats.org/officeDocument/2006/relationships/hyperlink" Target="https://phc.org.ua/news/oberi-intensivnist-svoei-fizichnoi-aktivnosti" TargetMode="External"/><Relationship Id="rId25" Type="http://schemas.openxmlformats.org/officeDocument/2006/relationships/hyperlink" Target="https://phc.org.ua/news/yakisniy-son-oznachae-zdorovya-u-bud-yakomu-vici" TargetMode="External"/><Relationship Id="rId28" Type="http://schemas.openxmlformats.org/officeDocument/2006/relationships/hyperlink" Target="https://www.amazon.com/Emotional-Brain-Mysterious-Underpinnings-Life/dp/0684836599" TargetMode="External"/><Relationship Id="rId27" Type="http://schemas.openxmlformats.org/officeDocument/2006/relationships/hyperlink" Target="https://sci-hub.se/10.1080/00981389.2010.513915" TargetMode="External"/><Relationship Id="rId29" Type="http://schemas.openxmlformats.org/officeDocument/2006/relationships/hyperlink" Target="https://forbes.ua/lifestyle/smert-evolyutsionue-shcho-dopomozhe-lyudyam-zhiti-dovshe-rozpovidae-neyronaukovets-endryu-doyg-u-knizi-neminuche-chomu-lyudi-pomirali-ranishe-i-chomu-pomirayut-teper-19022023-11818" TargetMode="External"/><Relationship Id="rId51" Type="http://schemas.openxmlformats.org/officeDocument/2006/relationships/hyperlink" Target="https://studfile.net/preview/7278969/page:6/" TargetMode="External"/><Relationship Id="rId50" Type="http://schemas.openxmlformats.org/officeDocument/2006/relationships/hyperlink" Target="http://www.eztests.xyz/tests/personality_rotter/" TargetMode="External"/><Relationship Id="rId53" Type="http://schemas.openxmlformats.org/officeDocument/2006/relationships/hyperlink" Target="https://forbes.ua/lifestyle/trevozhnye-novosti-vyzyvayut-khronicheskiy-stress-kak-pitanie-rezhim-i-kholodnaya-voda-pomogut-vospitat-ustoychivost-i-sokrashchat-stress-reaktsiyu-31012022-3437" TargetMode="External"/><Relationship Id="rId52" Type="http://schemas.openxmlformats.org/officeDocument/2006/relationships/hyperlink" Target="https://zkvr.blogspot.com/2012/03/blog-post.html" TargetMode="External"/><Relationship Id="rId11" Type="http://schemas.openxmlformats.org/officeDocument/2006/relationships/hyperlink" Target="https://uk.wikipedia.org/wiki/%D0%9D%D0%B5%D0%B2%D1%80%D0%BE%D0%B7" TargetMode="External"/><Relationship Id="rId55" Type="http://schemas.openxmlformats.org/officeDocument/2006/relationships/hyperlink" Target="https://www.eztests.xyz/tests/personality_bazhin/#:~:text=%20%B8%D0%B9%20%D0%BF%D0%BE%D0%BA%D0%B0%D0%B7%D0%BD%D0%B8%D0%BA%20%D0%B7%D0%B0%20%D1%86%D1%96%D1%94%D1%8E%20%D1%88%D0%BA%D0%B0%D0%BB%D0%BE%D1%8E,%D0%B2%D0%B8%D0%BF%D0%B0%D0%B4%D0%BA%D1%83%20%D1%87%D0%B8%20%D0%B4%D1%96%D0%B9%20%D1%96%D0%BD%D1%88%D0%B" TargetMode="External"/><Relationship Id="rId10" Type="http://schemas.openxmlformats.org/officeDocument/2006/relationships/hyperlink" Target="https://uk.wikipedia.org/wiki/%D0%9F%D0%BE%D0%B2%D0%B5%D0%B4%D1%96%D0%BD%D0%BA%D0%B0" TargetMode="External"/><Relationship Id="rId54" Type="http://schemas.openxmlformats.org/officeDocument/2006/relationships/hyperlink" Target="https://www.eztests.xyz/tests/personality_bazhin/#:~:text=%20%B8%D0%B9%20%D0%BF%D0%BE%D0%BA%D0%B0%D0%B7%D0%BD%D0%B8%D0%BA%20%D0%B7%D0%B0%20%D1%86%D1%96%D1%94%D1%8E%20%D1%88%D0%BA%D0%B0%D0%BB%D0%BE%D1%8E,%D0%B2%D0%B8%D0%BF%D0%B0%D0%B4%D0%BA%D1%83%20%D1%87%D0%B8%20%D0%B4%D1%96%D0%B9%20%D1%96%D0%BD%D1%88%D0%B" TargetMode="External"/><Relationship Id="rId13" Type="http://schemas.openxmlformats.org/officeDocument/2006/relationships/hyperlink" Target="https://uk.wikipedia.org/wiki/%D0%9F%D1%81%D0%B8%D1%85%D1%96%D1%87%D0%BD%D1%96_%D0%B7%D0%B0%D1%85%D0%B2%D0%BE%D1%80%D1%8E%D0%B2%D0%B0%D0%BD%D0%BD%D1%8F" TargetMode="External"/><Relationship Id="rId57" Type="http://schemas.openxmlformats.org/officeDocument/2006/relationships/hyperlink" Target="about:blank" TargetMode="External"/><Relationship Id="rId12" Type="http://schemas.openxmlformats.org/officeDocument/2006/relationships/hyperlink" Target="https://uk.wikipedia.org/wiki/%D0%90%D0%BD%D0%B3%D0%BB%D1%96%D0%B9%D1%81%D1%8C%D0%BA%D0%B0_%D0%BC%D0%BE%D0%B2%D0%B0" TargetMode="External"/><Relationship Id="rId56" Type="http://schemas.openxmlformats.org/officeDocument/2006/relationships/hyperlink" Target="https://zakon.rada.gov.ua/laws/show/93-15#Text" TargetMode="External"/><Relationship Id="rId15" Type="http://schemas.openxmlformats.org/officeDocument/2006/relationships/hyperlink" Target="https://uk.wikipedia.org/wiki/%D0%9F%D1%81%D0%B8%D1%85%D0%BE%D0%BB%D0%BE%D0%B3%D1%96%D1%87%D0%BD%D0%B0_%D1%82%D1%80%D0%B0%D0%B2%D0%BC%D0%B0" TargetMode="External"/><Relationship Id="rId59" Type="http://schemas.openxmlformats.org/officeDocument/2006/relationships/hyperlink" Target="https://www.bsmu.edu.ua/blog/6783-suchasniy-poglyad-na-trivogu/" TargetMode="External"/><Relationship Id="rId14" Type="http://schemas.openxmlformats.org/officeDocument/2006/relationships/hyperlink" Target="https://uk.wikipedia.org/wiki/%D0%9D%D0%B5%D0%B2%D1%80%D0%BE%D0%B7" TargetMode="External"/><Relationship Id="rId58" Type="http://schemas.openxmlformats.org/officeDocument/2006/relationships/hyperlink" Target="https://nus.org.ua/articles/tryvoga-i-tryvozhnist-yak-uporatysya-zi-skladnymy-emotsiyamy/" TargetMode="External"/><Relationship Id="rId17" Type="http://schemas.openxmlformats.org/officeDocument/2006/relationships/hyperlink" Target="https://uk.wikipedia.org/wiki/%D0%9D%D0%B5%D0%B2%D1%80%D0%BE%D0%BB%D0%BE%D0%B3%D1%96%D1%8F" TargetMode="External"/><Relationship Id="rId16" Type="http://schemas.openxmlformats.org/officeDocument/2006/relationships/hyperlink" Target="https://uk.wikipedia.org/wiki/%D0%9A%D0%B0%D1%82%D0%B0%D1%81%D1%82%D1%80%D0%BE%D1%84%D0%B0" TargetMode="External"/><Relationship Id="rId19" Type="http://schemas.openxmlformats.org/officeDocument/2006/relationships/hyperlink" Target="https://suspilne.media/tag/vtorgnenna-rosii-v-ukrainu/" TargetMode="External"/><Relationship Id="rId18" Type="http://schemas.openxmlformats.org/officeDocument/2006/relationships/hyperlink" Target="https://uk.wikipedia.org/wiki/%D0%A3%D1%82%D1%80%D0%B5%D1%85%D1%82%D1%81%D1%8C%D0%BA%D0%B8%D0%B9_%D1%83%D0%BD%D1%96%D0%B2%D0%B5%D1%80%D1%81%D0%B8%D1%82%D0%B5%D1%82"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80Xm7OkYDcu5Jkln2xZn2mepfHQ==">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</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2025-01-10T14:12:00Z</dcterms:created>
  <dc:creator>KDFX Modes</dc:creator>
</cp:coreProperties>
</file>